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1" w:rsidRPr="008E516F" w:rsidRDefault="00E43FC1" w:rsidP="008E51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516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 filled="t">
            <v:fill color2="black"/>
            <v:imagedata r:id="rId7" o:title=""/>
          </v:shape>
        </w:pic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aps/>
          <w:color w:val="auto"/>
          <w:spacing w:val="20"/>
          <w:sz w:val="28"/>
          <w:szCs w:val="28"/>
        </w:rPr>
        <w:t xml:space="preserve">совет </w:t>
      </w:r>
      <w:r w:rsidRPr="008E516F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8E516F">
        <w:rPr>
          <w:rFonts w:ascii="Times New Roman" w:hAnsi="Times New Roman"/>
          <w:caps/>
          <w:color w:val="auto"/>
          <w:sz w:val="28"/>
          <w:szCs w:val="28"/>
        </w:rPr>
        <w:t>КАНЕВСКоЙ  РАЙОН</w:t>
      </w: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E516F">
        <w:rPr>
          <w:rFonts w:ascii="Times New Roman" w:hAnsi="Times New Roman"/>
          <w:sz w:val="28"/>
          <w:szCs w:val="28"/>
        </w:rPr>
        <w:t>от_________________</w:t>
      </w:r>
      <w:r w:rsidRPr="008E516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______</w:t>
      </w: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E516F">
        <w:rPr>
          <w:rFonts w:ascii="Times New Roman" w:hAnsi="Times New Roman"/>
          <w:sz w:val="28"/>
          <w:szCs w:val="28"/>
        </w:rPr>
        <w:t>ст-ца Каневская</w:t>
      </w: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FC1" w:rsidRPr="008E516F" w:rsidRDefault="00E43FC1" w:rsidP="008E51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решение Совета муниципального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 xml:space="preserve">образования Каневской район от 18 декабря 2009 года № 202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 xml:space="preserve">«О пенсионном обеспечении за выслугу лет лиц, замещавших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 xml:space="preserve">муниципальные должности и должности муниципальной службы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 xml:space="preserve">в муниципальном образовании Каневской район и отдельных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E516F">
        <w:rPr>
          <w:rFonts w:ascii="Times New Roman" w:hAnsi="Times New Roman"/>
          <w:color w:val="auto"/>
          <w:sz w:val="28"/>
          <w:szCs w:val="28"/>
        </w:rPr>
        <w:t>категорий работников Каневского района Краснодарского края»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43FC1" w:rsidRPr="00274A33" w:rsidRDefault="00E43FC1" w:rsidP="00065A19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E43FC1" w:rsidRPr="00381E01" w:rsidRDefault="00E43FC1" w:rsidP="00A372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протеста прокурора Каневского района от 18 января 2022 года № 07-02/3-2022/63, в целях приведения в соответствие с действующим   законодательством</w:t>
      </w:r>
      <w:r w:rsidRPr="00381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порядка установления и выплаты пенсионного обеспечения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за выслугу лет отдельным категориям работников Каневского района Красн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дарского края, </w:t>
      </w:r>
      <w:r w:rsidRPr="00381E01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муниципального образования Каневской район, р е ш и л</w:t>
      </w:r>
      <w:r w:rsidRPr="00381E01">
        <w:rPr>
          <w:rFonts w:ascii="Times New Roman" w:hAnsi="Times New Roman"/>
          <w:sz w:val="28"/>
          <w:szCs w:val="28"/>
        </w:rPr>
        <w:t>:</w:t>
      </w:r>
    </w:p>
    <w:p w:rsidR="00E43FC1" w:rsidRPr="00274A33" w:rsidRDefault="00E43FC1" w:rsidP="00CC51FE">
      <w:pPr>
        <w:pStyle w:val="Heading1"/>
        <w:spacing w:before="0" w:after="0"/>
        <w:ind w:firstLine="66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74A33">
        <w:rPr>
          <w:rFonts w:ascii="Times New Roman" w:hAnsi="Times New Roman"/>
          <w:b w:val="0"/>
          <w:color w:val="000000"/>
          <w:spacing w:val="6"/>
          <w:sz w:val="28"/>
          <w:szCs w:val="28"/>
        </w:rPr>
        <w:t>1.</w:t>
      </w:r>
      <w:r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 </w:t>
      </w:r>
      <w:r w:rsidRPr="00274A33">
        <w:rPr>
          <w:rFonts w:ascii="Times New Roman" w:hAnsi="Times New Roman"/>
          <w:b w:val="0"/>
          <w:color w:val="000000"/>
          <w:spacing w:val="6"/>
          <w:sz w:val="28"/>
          <w:szCs w:val="28"/>
        </w:rPr>
        <w:t xml:space="preserve">Внести в решение Совета муниципального образования Каневской район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от 18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декабря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2009 года № </w:t>
      </w:r>
      <w:r w:rsidRPr="00274A33">
        <w:rPr>
          <w:rFonts w:ascii="Times New Roman" w:hAnsi="Times New Roman"/>
          <w:b w:val="0"/>
          <w:bCs w:val="0"/>
          <w:color w:val="000000"/>
          <w:sz w:val="28"/>
          <w:szCs w:val="28"/>
        </w:rPr>
        <w:t>202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87AD5">
        <w:rPr>
          <w:rFonts w:ascii="Times New Roman" w:hAnsi="Times New Roman"/>
          <w:b w:val="0"/>
          <w:color w:val="auto"/>
          <w:sz w:val="28"/>
          <w:szCs w:val="28"/>
        </w:rPr>
        <w:t>«О пенсионном обеспечении за выслугу лет лиц, замещавших муниципальные должности и должности муниципальной службы в муниципальном образовании Каневской район и отдельных катег</w:t>
      </w:r>
      <w:r w:rsidRPr="00D87AD5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D87AD5">
        <w:rPr>
          <w:rFonts w:ascii="Times New Roman" w:hAnsi="Times New Roman"/>
          <w:b w:val="0"/>
          <w:color w:val="auto"/>
          <w:sz w:val="28"/>
          <w:szCs w:val="28"/>
        </w:rPr>
        <w:t>рий работников Каневского района Краснодарского края»</w:t>
      </w:r>
      <w:r w:rsidRPr="00274A3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(с изменениями от 29</w:t>
      </w:r>
      <w:r w:rsidRPr="005D7414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2013 года № 283, 02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сентября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2015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 № 437, 30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марта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2016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года      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№ 46, 29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марта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2017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>135</w:t>
      </w:r>
      <w:r>
        <w:rPr>
          <w:rFonts w:ascii="Times New Roman" w:hAnsi="Times New Roman"/>
          <w:b w:val="0"/>
          <w:color w:val="auto"/>
          <w:sz w:val="28"/>
          <w:szCs w:val="28"/>
        </w:rPr>
        <w:t>, 31 октября 2019 года № 368</w:t>
      </w:r>
      <w:r w:rsidRPr="004132F5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>следующие изм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74A33">
        <w:rPr>
          <w:rFonts w:ascii="Times New Roman" w:hAnsi="Times New Roman"/>
          <w:b w:val="0"/>
          <w:color w:val="000000"/>
          <w:sz w:val="28"/>
          <w:szCs w:val="28"/>
        </w:rPr>
        <w:t>нения:</w:t>
      </w:r>
    </w:p>
    <w:p w:rsidR="00E43FC1" w:rsidRDefault="00E43FC1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274A33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bCs/>
          <w:color w:val="000000"/>
          <w:sz w:val="28"/>
          <w:szCs w:val="28"/>
        </w:rPr>
        <w:t>Статьи 1 и 2 приложения № 1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4A33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E43FC1" w:rsidRPr="00946EAB" w:rsidRDefault="00E43FC1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Статья 1. Правовая основа назначения пенсионного обеспечения за в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слугу лет лицам, замещавших муниципальные должности и должности мун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ципальной службы в муниципальном образовании Каневской район</w:t>
      </w:r>
    </w:p>
    <w:p w:rsidR="00E43FC1" w:rsidRDefault="00E43FC1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946EAB">
        <w:rPr>
          <w:rFonts w:ascii="Times New Roman" w:hAnsi="Times New Roman"/>
          <w:bCs/>
          <w:color w:val="000000"/>
          <w:sz w:val="28"/>
          <w:szCs w:val="28"/>
        </w:rPr>
        <w:t>Правовой основой для назначения пенсионного обеспечения за выслугу лет лицам, замещавшим муниципальные должности и должности муниципал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ной службы в муниципальном образовании Каневской район, являются Фед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ральный закон от 2 марта 2007 года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25-ФЗ «О муниципальной службе в Ро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сийской Федерации», Федеральный закон от 15 декабря 2001 года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166-ФЗ «О государственном пенсионном обеспечении в Российской Федерации», Закон Краснодарского края от 8 июня 2007 года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1244-КЗ «О муниципальной слу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бе в Краснодарском крае»,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Закон Краснодарского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от 27 сентября 2007 г</w:t>
      </w:r>
      <w:r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1324-КЗ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О порядке исчисления стажа муниципальной службы в Краснода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>ском крае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46EAB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положение, а также иные нормативные правовые акты Российской Федерации и нормативные правовые акты Краснодарского края.</w:t>
      </w:r>
    </w:p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2"/>
      <w:r w:rsidRPr="005D7BA6">
        <w:rPr>
          <w:rFonts w:ascii="Times New Roman" w:hAnsi="Times New Roman"/>
          <w:bCs/>
          <w:color w:val="000000"/>
          <w:sz w:val="28"/>
          <w:szCs w:val="28"/>
        </w:rPr>
        <w:t>Статья 2. Основные понятия, используемые в настоящем положении</w:t>
      </w:r>
    </w:p>
    <w:bookmarkEnd w:id="0"/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5D7BA6">
        <w:rPr>
          <w:rFonts w:ascii="Times New Roman" w:hAnsi="Times New Roman"/>
          <w:bCs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sub_201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стаж муниципальной службы - общая продолжительность периодов </w:t>
      </w:r>
      <w:bookmarkStart w:id="2" w:name="sub_2511"/>
      <w:r w:rsidRPr="005D7BA6">
        <w:rPr>
          <w:rFonts w:ascii="Times New Roman" w:hAnsi="Times New Roman"/>
          <w:bCs/>
          <w:color w:val="000000"/>
          <w:sz w:val="28"/>
          <w:szCs w:val="28"/>
        </w:rPr>
        <w:t>зам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щения должностей муниципальной службы,</w:t>
      </w:r>
      <w:bookmarkStart w:id="3" w:name="sub_2512"/>
      <w:bookmarkEnd w:id="2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должностей,</w:t>
      </w:r>
      <w:bookmarkStart w:id="4" w:name="sub_2513"/>
      <w:bookmarkEnd w:id="3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гос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дарственных должностей Российской Федерации и государственных должн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стей субъектов Российской Федерации,</w:t>
      </w:r>
      <w:bookmarkStart w:id="5" w:name="sub_2514"/>
      <w:bookmarkStart w:id="6" w:name="sub_213263"/>
      <w:bookmarkEnd w:id="4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должностей государственной гражда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ской службы, воинских должностей и должностей федеральной государстве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ной службы иных видов,</w:t>
      </w:r>
      <w:bookmarkStart w:id="7" w:name="sub_2515"/>
      <w:bookmarkEnd w:id="5"/>
      <w:bookmarkEnd w:id="6"/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иных должностей в соответствии с федеральными з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конами</w:t>
      </w:r>
      <w:r>
        <w:rPr>
          <w:rFonts w:ascii="Times New Roman" w:hAnsi="Times New Roman"/>
          <w:bCs/>
          <w:color w:val="000000"/>
          <w:sz w:val="28"/>
          <w:szCs w:val="28"/>
        </w:rPr>
        <w:t>, законами Краснодарского края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43FC1" w:rsidRDefault="00E43FC1" w:rsidP="00946EAB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sub_202"/>
      <w:bookmarkEnd w:id="1"/>
      <w:bookmarkEnd w:id="7"/>
      <w:r w:rsidRPr="005D7BA6">
        <w:rPr>
          <w:rFonts w:ascii="Times New Roman" w:hAnsi="Times New Roman"/>
          <w:bCs/>
          <w:color w:val="000000"/>
          <w:sz w:val="28"/>
          <w:szCs w:val="28"/>
        </w:rPr>
        <w:t>пенсионное обеспечение за выслугу лет лицам, замещавших муниципал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ные должности и должности муниципальной службы в муниципальном образ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вании Каневской район (далее - пенсионное обеспечение за выслугу лет), - ежемесячная денежная выплата, осуществляемая в связи с прекращением з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мещения муниципальной должности и должности муниципальной службы в муниципальном образовании Каневской район при выходе на пенсию.</w:t>
      </w:r>
      <w:bookmarkEnd w:id="8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D7BA6">
        <w:rPr>
          <w:rFonts w:cs="Arial"/>
          <w:sz w:val="24"/>
          <w:szCs w:val="24"/>
          <w:lang w:eastAsia="en-US"/>
        </w:rPr>
        <w:t xml:space="preserve">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 (прилагается).</w:t>
      </w:r>
    </w:p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 </w:t>
      </w:r>
    </w:p>
    <w:p w:rsidR="00E43FC1" w:rsidRPr="005D7BA6" w:rsidRDefault="00E43FC1" w:rsidP="005D7BA6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Контроль за выполнением настоящего решения возложить на постоя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ную комиссию Совета муниципального образования Каневской район по соц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альным вопросам.</w:t>
      </w:r>
    </w:p>
    <w:p w:rsidR="00E43FC1" w:rsidRDefault="00E43FC1" w:rsidP="00CC51FE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>Настоящее решение вступает в силу п</w:t>
      </w:r>
      <w:r>
        <w:rPr>
          <w:rFonts w:ascii="Times New Roman" w:hAnsi="Times New Roman"/>
          <w:bCs/>
          <w:color w:val="000000"/>
          <w:sz w:val="28"/>
          <w:szCs w:val="28"/>
        </w:rPr>
        <w:t>осле официального опубликов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ния.</w:t>
      </w:r>
      <w:r w:rsidRPr="005D7B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43FC1" w:rsidRDefault="00E43FC1" w:rsidP="00CC51FE">
      <w:pPr>
        <w:shd w:val="clear" w:color="auto" w:fill="FFFFFF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</w:p>
    <w:p w:rsidR="00E43FC1" w:rsidRDefault="00E43FC1" w:rsidP="005E77E8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E43FC1" w:rsidRPr="00CC51FE" w:rsidRDefault="00E43FC1" w:rsidP="005E77E8">
      <w:pPr>
        <w:shd w:val="clear" w:color="auto" w:fill="FFFFFF"/>
        <w:rPr>
          <w:rFonts w:ascii="Times New Roman" w:hAnsi="Times New Roman"/>
          <w:bCs/>
          <w:color w:val="000000"/>
        </w:rPr>
      </w:pPr>
    </w:p>
    <w:p w:rsidR="00E43FC1" w:rsidRPr="00274A33" w:rsidRDefault="00E43FC1" w:rsidP="005E77E8">
      <w:pPr>
        <w:ind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Глава муниципального</w:t>
      </w:r>
    </w:p>
    <w:p w:rsidR="00E43FC1" w:rsidRDefault="00E43FC1" w:rsidP="005E77E8">
      <w:pPr>
        <w:ind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образования Каневской район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А.В.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274A33">
        <w:rPr>
          <w:rFonts w:ascii="Times New Roman" w:hAnsi="Times New Roman"/>
          <w:snapToGrid w:val="0"/>
          <w:color w:val="000000"/>
          <w:sz w:val="28"/>
          <w:szCs w:val="28"/>
        </w:rPr>
        <w:t>Герасименко</w:t>
      </w:r>
    </w:p>
    <w:p w:rsidR="00E43FC1" w:rsidRPr="00274A33" w:rsidRDefault="00E43FC1" w:rsidP="005E77E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43FC1" w:rsidRPr="00274A33" w:rsidRDefault="00E43FC1" w:rsidP="005E77E8">
      <w:pPr>
        <w:rPr>
          <w:rFonts w:ascii="Times New Roman" w:hAnsi="Times New Roman"/>
          <w:color w:val="000000"/>
          <w:sz w:val="20"/>
          <w:szCs w:val="20"/>
        </w:rPr>
      </w:pPr>
    </w:p>
    <w:p w:rsidR="00E43FC1" w:rsidRPr="009D194C" w:rsidRDefault="00E43FC1" w:rsidP="005E77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E43FC1" w:rsidRPr="009D194C" w:rsidRDefault="00E43FC1" w:rsidP="00274A3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43FC1" w:rsidRPr="009D194C" w:rsidRDefault="00E43FC1" w:rsidP="00274A33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9D194C">
        <w:rPr>
          <w:rFonts w:ascii="Times New Roman" w:hAnsi="Times New Roman"/>
          <w:color w:val="000000"/>
          <w:sz w:val="28"/>
          <w:szCs w:val="28"/>
        </w:rPr>
        <w:t xml:space="preserve">Каневской район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94C">
        <w:rPr>
          <w:rFonts w:ascii="Times New Roman" w:hAnsi="Times New Roman"/>
          <w:color w:val="000000"/>
          <w:sz w:val="28"/>
          <w:szCs w:val="28"/>
        </w:rPr>
        <w:t xml:space="preserve">                                 М.А.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194C">
        <w:rPr>
          <w:rFonts w:ascii="Times New Roman" w:hAnsi="Times New Roman"/>
          <w:color w:val="000000"/>
          <w:sz w:val="28"/>
          <w:szCs w:val="28"/>
        </w:rPr>
        <w:t>Моргун</w:t>
      </w: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2F6F84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30"/>
      <w:r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ИЛОЖЕНИЕ 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к решению Совета </w:t>
      </w:r>
    </w:p>
    <w:p w:rsidR="00E43FC1" w:rsidRDefault="00E43FC1" w:rsidP="002F6F84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E43FC1" w:rsidRPr="006D5E45" w:rsidRDefault="00E43FC1" w:rsidP="002F6F84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>Каневской район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</w:t>
      </w:r>
    </w:p>
    <w:p w:rsidR="00E43FC1" w:rsidRDefault="00E43FC1" w:rsidP="009D194C">
      <w:pPr>
        <w:pStyle w:val="Heading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</w:p>
    <w:p w:rsidR="00E43FC1" w:rsidRPr="006D5E45" w:rsidRDefault="00E43FC1" w:rsidP="009D194C">
      <w:pPr>
        <w:pStyle w:val="Heading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«ПРИЛОЖЕНИЕ № 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E43FC1" w:rsidRPr="006D5E45" w:rsidRDefault="00E43FC1" w:rsidP="009D194C">
      <w:pPr>
        <w:pStyle w:val="Heading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Совета муниципального образования Каневской район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18.12.2009  № 202 </w:t>
      </w:r>
    </w:p>
    <w:p w:rsidR="00E43FC1" w:rsidRDefault="00E43FC1" w:rsidP="00A372D1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(в редакции решения Совета </w:t>
      </w:r>
    </w:p>
    <w:p w:rsidR="00E43FC1" w:rsidRDefault="00E43FC1" w:rsidP="00A372D1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образования </w:t>
      </w:r>
    </w:p>
    <w:p w:rsidR="00E43FC1" w:rsidRPr="006D5E45" w:rsidRDefault="00E43FC1" w:rsidP="00A372D1">
      <w:pPr>
        <w:pStyle w:val="Heading1"/>
        <w:spacing w:before="0" w:after="0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Каневской район </w:t>
      </w:r>
    </w:p>
    <w:p w:rsidR="00E43FC1" w:rsidRPr="006D5E45" w:rsidRDefault="00E43FC1" w:rsidP="009D194C">
      <w:pPr>
        <w:pStyle w:val="Heading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</w:t>
      </w:r>
      <w:r w:rsidRPr="006D5E45">
        <w:rPr>
          <w:rFonts w:ascii="Times New Roman" w:hAnsi="Times New Roman"/>
          <w:b w:val="0"/>
          <w:color w:val="auto"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_______)</w:t>
      </w:r>
    </w:p>
    <w:p w:rsidR="00E43FC1" w:rsidRDefault="00E43FC1" w:rsidP="009D194C">
      <w:pPr>
        <w:pStyle w:val="Heading1"/>
        <w:ind w:left="5103"/>
        <w:rPr>
          <w:rFonts w:ascii="Times New Roman" w:hAnsi="Times New Roman"/>
          <w:b w:val="0"/>
          <w:color w:val="auto"/>
          <w:sz w:val="28"/>
          <w:szCs w:val="28"/>
        </w:rPr>
      </w:pPr>
    </w:p>
    <w:p w:rsidR="00E43FC1" w:rsidRDefault="00E43FC1" w:rsidP="009D194C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43FC1" w:rsidRDefault="00E43FC1" w:rsidP="009D194C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ПОЛОЖЕНИЕ</w:t>
      </w:r>
    </w:p>
    <w:p w:rsidR="00E43FC1" w:rsidRDefault="00E43FC1" w:rsidP="009D194C">
      <w:pPr>
        <w:pStyle w:val="Heading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 порядке </w:t>
      </w:r>
      <w:r w:rsidRPr="00D22B4B"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установления и выплаты </w:t>
      </w:r>
      <w:r w:rsidRPr="00172498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1724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енсионного обеспечения </w:t>
      </w:r>
    </w:p>
    <w:p w:rsidR="00E43FC1" w:rsidRDefault="00E43FC1" w:rsidP="009D194C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72498">
        <w:rPr>
          <w:rFonts w:ascii="Times New Roman" w:hAnsi="Times New Roman"/>
          <w:b w:val="0"/>
          <w:bCs w:val="0"/>
          <w:color w:val="auto"/>
          <w:sz w:val="28"/>
          <w:szCs w:val="28"/>
        </w:rPr>
        <w:t>за выслугу</w:t>
      </w:r>
      <w:r w:rsidRPr="00172498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72498">
        <w:rPr>
          <w:rFonts w:ascii="Times New Roman" w:hAnsi="Times New Roman"/>
          <w:b w:val="0"/>
          <w:bCs w:val="0"/>
          <w:color w:val="auto"/>
          <w:sz w:val="28"/>
          <w:szCs w:val="28"/>
        </w:rPr>
        <w:t>лет</w:t>
      </w:r>
      <w:r w:rsidRPr="00172498">
        <w:rPr>
          <w:rFonts w:ascii="Times New Roman" w:hAnsi="Times New Roman"/>
          <w:b w:val="0"/>
          <w:color w:val="auto"/>
          <w:sz w:val="28"/>
          <w:szCs w:val="28"/>
        </w:rPr>
        <w:t xml:space="preserve"> отдельным категориям работников</w:t>
      </w:r>
      <w:r w:rsidRPr="00D22B4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43FC1" w:rsidRPr="00D22B4B" w:rsidRDefault="00E43FC1" w:rsidP="009D194C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Каневского района Краснодарского края</w:t>
      </w:r>
    </w:p>
    <w:bookmarkEnd w:id="9"/>
    <w:p w:rsidR="00E43FC1" w:rsidRPr="00D22B4B" w:rsidRDefault="00E43FC1" w:rsidP="009D194C">
      <w:pPr>
        <w:pStyle w:val="a4"/>
        <w:ind w:left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E43FC1" w:rsidRPr="009D194C" w:rsidRDefault="00E43FC1" w:rsidP="00A372D1">
      <w:pPr>
        <w:ind w:firstLine="709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1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1. Положение о порядке установления и выплаты п</w:t>
      </w:r>
      <w:r w:rsidRPr="009D194C">
        <w:rPr>
          <w:rFonts w:ascii="Times New Roman" w:hAnsi="Times New Roman"/>
          <w:bCs/>
          <w:sz w:val="28"/>
          <w:szCs w:val="28"/>
        </w:rPr>
        <w:t>енсионного обеспеч</w:t>
      </w:r>
      <w:r w:rsidRPr="009D194C">
        <w:rPr>
          <w:rFonts w:ascii="Times New Roman" w:hAnsi="Times New Roman"/>
          <w:bCs/>
          <w:sz w:val="28"/>
          <w:szCs w:val="28"/>
        </w:rPr>
        <w:t>е</w:t>
      </w:r>
      <w:r w:rsidRPr="009D194C">
        <w:rPr>
          <w:rFonts w:ascii="Times New Roman" w:hAnsi="Times New Roman"/>
          <w:bCs/>
          <w:sz w:val="28"/>
          <w:szCs w:val="28"/>
        </w:rPr>
        <w:t>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отдельным категориям работников Каневского района Кра</w:t>
      </w:r>
      <w:r w:rsidRPr="009D194C">
        <w:rPr>
          <w:rFonts w:ascii="Times New Roman" w:hAnsi="Times New Roman"/>
          <w:sz w:val="28"/>
          <w:szCs w:val="28"/>
        </w:rPr>
        <w:t>с</w:t>
      </w:r>
      <w:r w:rsidRPr="009D194C">
        <w:rPr>
          <w:rFonts w:ascii="Times New Roman" w:hAnsi="Times New Roman"/>
          <w:sz w:val="28"/>
          <w:szCs w:val="28"/>
        </w:rPr>
        <w:t>нодарского края (далее - Положение) определяет порядок установления и в</w:t>
      </w:r>
      <w:r w:rsidRPr="009D194C">
        <w:rPr>
          <w:rFonts w:ascii="Times New Roman" w:hAnsi="Times New Roman"/>
          <w:sz w:val="28"/>
          <w:szCs w:val="28"/>
        </w:rPr>
        <w:t>ы</w:t>
      </w:r>
      <w:r w:rsidRPr="009D194C">
        <w:rPr>
          <w:rFonts w:ascii="Times New Roman" w:hAnsi="Times New Roman"/>
          <w:sz w:val="28"/>
          <w:szCs w:val="28"/>
        </w:rPr>
        <w:t>платы п</w:t>
      </w:r>
      <w:r w:rsidRPr="009D194C">
        <w:rPr>
          <w:rFonts w:ascii="Times New Roman" w:hAnsi="Times New Roman"/>
          <w:bCs/>
          <w:sz w:val="28"/>
          <w:szCs w:val="28"/>
        </w:rPr>
        <w:t>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отдельным категориям рабо</w:t>
      </w:r>
      <w:r w:rsidRPr="009D194C">
        <w:rPr>
          <w:rFonts w:ascii="Times New Roman" w:hAnsi="Times New Roman"/>
          <w:sz w:val="28"/>
          <w:szCs w:val="28"/>
        </w:rPr>
        <w:t>т</w:t>
      </w:r>
      <w:r w:rsidRPr="009D194C">
        <w:rPr>
          <w:rFonts w:ascii="Times New Roman" w:hAnsi="Times New Roman"/>
          <w:sz w:val="28"/>
          <w:szCs w:val="28"/>
        </w:rPr>
        <w:t>ников Каневского района Краснодарского края, указанным в перечне категорий работников, имеющих необходимый стаж работы, дающих право на пенсио</w:t>
      </w:r>
      <w:r w:rsidRPr="009D194C">
        <w:rPr>
          <w:rFonts w:ascii="Times New Roman" w:hAnsi="Times New Roman"/>
          <w:sz w:val="28"/>
          <w:szCs w:val="28"/>
        </w:rPr>
        <w:t>н</w:t>
      </w:r>
      <w:r w:rsidRPr="009D194C">
        <w:rPr>
          <w:rFonts w:ascii="Times New Roman" w:hAnsi="Times New Roman"/>
          <w:sz w:val="28"/>
          <w:szCs w:val="28"/>
        </w:rPr>
        <w:t xml:space="preserve">ное обеспечение за выслугу лет (далее - </w:t>
      </w: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  <w:r w:rsidRPr="009D194C">
        <w:rPr>
          <w:rFonts w:ascii="Times New Roman" w:hAnsi="Times New Roman"/>
          <w:sz w:val="28"/>
          <w:szCs w:val="28"/>
        </w:rPr>
        <w:t>) (согласно приложению к н</w:t>
      </w:r>
      <w:r w:rsidRPr="009D194C">
        <w:rPr>
          <w:rFonts w:ascii="Times New Roman" w:hAnsi="Times New Roman"/>
          <w:sz w:val="28"/>
          <w:szCs w:val="28"/>
        </w:rPr>
        <w:t>а</w:t>
      </w:r>
      <w:r w:rsidRPr="009D194C">
        <w:rPr>
          <w:rFonts w:ascii="Times New Roman" w:hAnsi="Times New Roman"/>
          <w:sz w:val="28"/>
          <w:szCs w:val="28"/>
        </w:rPr>
        <w:t>стоящему Положению).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указанным в Перечне катег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>риям работников устанавливается на срок действия настоящего Положения.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2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1.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устанавливается лицам, ук</w:t>
      </w:r>
      <w:r w:rsidRPr="009D194C">
        <w:rPr>
          <w:rFonts w:ascii="Times New Roman" w:hAnsi="Times New Roman"/>
          <w:sz w:val="28"/>
          <w:szCs w:val="28"/>
        </w:rPr>
        <w:t>а</w:t>
      </w:r>
      <w:r w:rsidRPr="009D194C">
        <w:rPr>
          <w:rFonts w:ascii="Times New Roman" w:hAnsi="Times New Roman"/>
          <w:sz w:val="28"/>
          <w:szCs w:val="28"/>
        </w:rPr>
        <w:t xml:space="preserve">занным в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>, при условии прекращения ими трудовых отношений по сл</w:t>
      </w:r>
      <w:r w:rsidRPr="009D194C">
        <w:rPr>
          <w:rFonts w:ascii="Times New Roman" w:hAnsi="Times New Roman"/>
          <w:sz w:val="28"/>
          <w:szCs w:val="28"/>
        </w:rPr>
        <w:t>е</w:t>
      </w:r>
      <w:r w:rsidRPr="009D194C">
        <w:rPr>
          <w:rFonts w:ascii="Times New Roman" w:hAnsi="Times New Roman"/>
          <w:sz w:val="28"/>
          <w:szCs w:val="28"/>
        </w:rPr>
        <w:t>дующим основаниям: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окончание срока полномочий;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увольнение по собственному желанию;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увольнение в связи с ликвидацией органа, в котором работало указанное лицо или сокращением штата его работников;</w:t>
      </w:r>
    </w:p>
    <w:p w:rsidR="00E43FC1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выход на государственную (трудовую) пенсию.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Лицам, указанным в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прервавшим трудовые отношения по причине совершения виновных или противоправных действий,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не устанавливается.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3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1. Лицам, указанным в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устанавливается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к государственным пенсиям:</w:t>
      </w:r>
      <w:bookmarkStart w:id="10" w:name="sub_30101"/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а) назначенным в соответствии с Федеральным законом от 15 декабря 2001 года от 15 декабря 2001 года № 166-ФЗ «О государственном пенсионном обеспечении в Российской Федерации» по старости или инвалидности;</w:t>
      </w:r>
      <w:bookmarkEnd w:id="10"/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б) назначенным в соответствии с пунктом 2 статьи 32 Закона Российской Федерации от 19 апреля 1991 года № 1032-1 «О занятости населения в Росси</w:t>
      </w:r>
      <w:r w:rsidRPr="009D194C">
        <w:rPr>
          <w:rFonts w:ascii="Times New Roman" w:hAnsi="Times New Roman"/>
          <w:sz w:val="28"/>
          <w:szCs w:val="28"/>
        </w:rPr>
        <w:t>й</w:t>
      </w:r>
      <w:r w:rsidRPr="009D194C">
        <w:rPr>
          <w:rFonts w:ascii="Times New Roman" w:hAnsi="Times New Roman"/>
          <w:sz w:val="28"/>
          <w:szCs w:val="28"/>
        </w:rPr>
        <w:t>ской Федерации» со снижением общеустановленного пенсионного возраста на два года.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2. Лицу, указанному в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 и получающему государственную пенсию в соответствии с другими законодательными актами Российской Федерации,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может быть установлено после перех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 xml:space="preserve">да на пенсию, названную в </w:t>
      </w:r>
      <w:hyperlink w:anchor="sub_30101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подпункте "а" или подпункте "б" пункта 1</w:t>
        </w:r>
      </w:hyperlink>
      <w:r w:rsidRPr="009D194C">
        <w:rPr>
          <w:rFonts w:ascii="Times New Roman" w:hAnsi="Times New Roman"/>
          <w:sz w:val="28"/>
          <w:szCs w:val="28"/>
        </w:rPr>
        <w:t xml:space="preserve"> насто</w:t>
      </w:r>
      <w:r w:rsidRPr="009D194C">
        <w:rPr>
          <w:rFonts w:ascii="Times New Roman" w:hAnsi="Times New Roman"/>
          <w:sz w:val="28"/>
          <w:szCs w:val="28"/>
        </w:rPr>
        <w:t>я</w:t>
      </w:r>
      <w:r w:rsidRPr="009D194C">
        <w:rPr>
          <w:rFonts w:ascii="Times New Roman" w:hAnsi="Times New Roman"/>
          <w:sz w:val="28"/>
          <w:szCs w:val="28"/>
        </w:rPr>
        <w:t>щей статьи.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3. Лицам, указанным в Перечне и получающим два вида пенсии, устана</w:t>
      </w:r>
      <w:r w:rsidRPr="009D194C">
        <w:rPr>
          <w:rFonts w:ascii="Times New Roman" w:hAnsi="Times New Roman"/>
          <w:sz w:val="28"/>
          <w:szCs w:val="28"/>
        </w:rPr>
        <w:t>в</w:t>
      </w:r>
      <w:r w:rsidRPr="009D194C">
        <w:rPr>
          <w:rFonts w:ascii="Times New Roman" w:hAnsi="Times New Roman"/>
          <w:sz w:val="28"/>
          <w:szCs w:val="28"/>
        </w:rPr>
        <w:t xml:space="preserve">ливается </w:t>
      </w:r>
      <w:r w:rsidRPr="009D194C">
        <w:rPr>
          <w:rFonts w:ascii="Times New Roman" w:hAnsi="Times New Roman"/>
          <w:bCs/>
          <w:sz w:val="28"/>
          <w:szCs w:val="28"/>
        </w:rPr>
        <w:t>пенсионное обеспечение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к страховой пенсии по старо</w:t>
      </w:r>
      <w:r w:rsidRPr="009D194C">
        <w:rPr>
          <w:rFonts w:ascii="Times New Roman" w:hAnsi="Times New Roman"/>
          <w:sz w:val="28"/>
          <w:szCs w:val="28"/>
        </w:rPr>
        <w:t>с</w:t>
      </w:r>
      <w:r w:rsidRPr="009D194C">
        <w:rPr>
          <w:rFonts w:ascii="Times New Roman" w:hAnsi="Times New Roman"/>
          <w:sz w:val="28"/>
          <w:szCs w:val="28"/>
        </w:rPr>
        <w:t>ти.</w:t>
      </w:r>
    </w:p>
    <w:p w:rsidR="00E43FC1" w:rsidRPr="009D194C" w:rsidRDefault="00E43FC1" w:rsidP="00A372D1">
      <w:pPr>
        <w:ind w:firstLine="709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4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bCs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Для лиц, указанных в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Перечне</w:t>
        </w:r>
      </w:hyperlink>
      <w:r w:rsidRPr="009D194C">
        <w:rPr>
          <w:rFonts w:ascii="Times New Roman" w:hAnsi="Times New Roman"/>
          <w:sz w:val="28"/>
          <w:szCs w:val="28"/>
        </w:rPr>
        <w:t xml:space="preserve">, стаж работы, дающий право на получение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>, определяется в соответствии с Зак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>ном Краснодарского края от 27 сентября 2007 года № 1324-КЗ «О порядке и</w:t>
      </w:r>
      <w:r w:rsidRPr="009D194C">
        <w:rPr>
          <w:rFonts w:ascii="Times New Roman" w:hAnsi="Times New Roman"/>
          <w:sz w:val="28"/>
          <w:szCs w:val="28"/>
        </w:rPr>
        <w:t>с</w:t>
      </w:r>
      <w:r w:rsidRPr="009D194C">
        <w:rPr>
          <w:rFonts w:ascii="Times New Roman" w:hAnsi="Times New Roman"/>
          <w:sz w:val="28"/>
          <w:szCs w:val="28"/>
        </w:rPr>
        <w:t>числения стажа муниципальной службы в Краснодарском крае» и должен с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 xml:space="preserve">ставлять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8" w:history="1">
        <w:r w:rsidRPr="009D194C">
          <w:rPr>
            <w:rFonts w:ascii="Times New Roman" w:hAnsi="Times New Roman"/>
            <w:sz w:val="28"/>
            <w:szCs w:val="28"/>
          </w:rPr>
          <w:t>Федеральному закону</w:t>
        </w:r>
      </w:hyperlink>
      <w:r w:rsidRPr="009D194C">
        <w:rPr>
          <w:rFonts w:ascii="Times New Roman" w:hAnsi="Times New Roman"/>
          <w:sz w:val="28"/>
          <w:szCs w:val="28"/>
        </w:rPr>
        <w:t xml:space="preserve"> от 15 декабря 2001 года № 166-ФЗ «О государственном пенсионном обеспечении в Российской Федерации» и подтверждаемого соо</w:t>
      </w:r>
      <w:r w:rsidRPr="009D194C">
        <w:rPr>
          <w:rFonts w:ascii="Times New Roman" w:hAnsi="Times New Roman"/>
          <w:sz w:val="28"/>
          <w:szCs w:val="28"/>
        </w:rPr>
        <w:t>т</w:t>
      </w:r>
      <w:r w:rsidRPr="009D194C">
        <w:rPr>
          <w:rFonts w:ascii="Times New Roman" w:hAnsi="Times New Roman"/>
          <w:sz w:val="28"/>
          <w:szCs w:val="28"/>
        </w:rPr>
        <w:t>ветствующим документом.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5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pStyle w:val="a2"/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Каневского района Краснодарского края </w:t>
      </w:r>
      <w:r w:rsidRPr="009D194C">
        <w:rPr>
          <w:rFonts w:ascii="Times New Roman" w:hAnsi="Times New Roman"/>
          <w:sz w:val="28"/>
          <w:szCs w:val="28"/>
        </w:rPr>
        <w:t>размер пенсионного обеспечения за выслугу лет устанавливается в пр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>центах к начисленной страховой пенсии по старости, страховой пенсии по и</w:t>
      </w:r>
      <w:r w:rsidRPr="009D194C">
        <w:rPr>
          <w:rFonts w:ascii="Times New Roman" w:hAnsi="Times New Roman"/>
          <w:sz w:val="28"/>
          <w:szCs w:val="28"/>
        </w:rPr>
        <w:t>н</w:t>
      </w:r>
      <w:r w:rsidRPr="009D194C">
        <w:rPr>
          <w:rFonts w:ascii="Times New Roman" w:hAnsi="Times New Roman"/>
          <w:sz w:val="28"/>
          <w:szCs w:val="28"/>
        </w:rPr>
        <w:t>валидности, пенсии по инвалидности либо к страховой пенсии по старости, н</w:t>
      </w:r>
      <w:r w:rsidRPr="009D194C">
        <w:rPr>
          <w:rFonts w:ascii="Times New Roman" w:hAnsi="Times New Roman"/>
          <w:sz w:val="28"/>
          <w:szCs w:val="28"/>
        </w:rPr>
        <w:t>а</w:t>
      </w:r>
      <w:r w:rsidRPr="009D194C">
        <w:rPr>
          <w:rFonts w:ascii="Times New Roman" w:hAnsi="Times New Roman"/>
          <w:sz w:val="28"/>
          <w:szCs w:val="28"/>
        </w:rPr>
        <w:t xml:space="preserve">значенной до наступления возраста, дающего право на страховую пенсию по старости, в том числе досрочно назначенной в соответствии с </w:t>
      </w:r>
      <w:hyperlink r:id="rId9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Законом</w:t>
        </w:r>
      </w:hyperlink>
      <w:r w:rsidRPr="009D194C">
        <w:rPr>
          <w:rFonts w:ascii="Times New Roman" w:hAnsi="Times New Roman"/>
          <w:sz w:val="28"/>
          <w:szCs w:val="28"/>
        </w:rPr>
        <w:t xml:space="preserve"> Росси</w:t>
      </w:r>
      <w:r w:rsidRPr="009D194C">
        <w:rPr>
          <w:rFonts w:ascii="Times New Roman" w:hAnsi="Times New Roman"/>
          <w:sz w:val="28"/>
          <w:szCs w:val="28"/>
        </w:rPr>
        <w:t>й</w:t>
      </w:r>
      <w:r w:rsidRPr="009D194C">
        <w:rPr>
          <w:rFonts w:ascii="Times New Roman" w:hAnsi="Times New Roman"/>
          <w:sz w:val="28"/>
          <w:szCs w:val="28"/>
        </w:rPr>
        <w:t>ской Федерации от 19 апреля 1991 года № 1032-1 «О занятости населения в Российской Федерации» в следующем порядке:</w:t>
      </w:r>
    </w:p>
    <w:p w:rsidR="00E43FC1" w:rsidRPr="009D194C" w:rsidRDefault="00E43FC1" w:rsidP="00A372D1">
      <w:pPr>
        <w:pStyle w:val="a2"/>
        <w:ind w:firstLine="709"/>
        <w:rPr>
          <w:rFonts w:ascii="Times New Roman" w:hAnsi="Times New Roman" w:cs="Times New Roman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>а) лицам, указанным в пунктах 1-3 Приложения к Положению - 30 пр</w:t>
      </w:r>
      <w:r w:rsidRPr="009D194C">
        <w:rPr>
          <w:rFonts w:ascii="Times New Roman" w:hAnsi="Times New Roman" w:cs="Times New Roman"/>
          <w:sz w:val="28"/>
          <w:szCs w:val="28"/>
        </w:rPr>
        <w:t>о</w:t>
      </w:r>
      <w:r w:rsidRPr="009D194C">
        <w:rPr>
          <w:rFonts w:ascii="Times New Roman" w:hAnsi="Times New Roman" w:cs="Times New Roman"/>
          <w:sz w:val="28"/>
          <w:szCs w:val="28"/>
        </w:rPr>
        <w:t>центов - при стаже применительно к муниципальной службе, установленном статьей 4 настоящего Положения и увеличивается на 3 процента за каждый полный год сверх установленного стажа, но не более 50 процентов.;</w:t>
      </w:r>
    </w:p>
    <w:p w:rsidR="00E43FC1" w:rsidRPr="009D194C" w:rsidRDefault="00E43FC1" w:rsidP="00A372D1">
      <w:pPr>
        <w:pStyle w:val="a2"/>
        <w:ind w:firstLine="709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  <w:r w:rsidRPr="009D194C">
        <w:rPr>
          <w:rFonts w:ascii="Times New Roman" w:hAnsi="Times New Roman" w:cs="Times New Roman"/>
          <w:sz w:val="28"/>
          <w:szCs w:val="28"/>
        </w:rPr>
        <w:t>б) лицам, указанным в пункте 4 Приложения к Положению - 15 проце</w:t>
      </w:r>
      <w:r w:rsidRPr="009D194C">
        <w:rPr>
          <w:rFonts w:ascii="Times New Roman" w:hAnsi="Times New Roman" w:cs="Times New Roman"/>
          <w:sz w:val="28"/>
          <w:szCs w:val="28"/>
        </w:rPr>
        <w:t>н</w:t>
      </w:r>
      <w:r w:rsidRPr="009D194C">
        <w:rPr>
          <w:rFonts w:ascii="Times New Roman" w:hAnsi="Times New Roman" w:cs="Times New Roman"/>
          <w:sz w:val="28"/>
          <w:szCs w:val="28"/>
        </w:rPr>
        <w:t>тов при стаже применительно к муниципальной службе, установленном статьей 4 настоящего Положения и увеличивается на 3 процента за каждый полный год сверх установленного стажа, но не более 30 процентов.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6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Порядок установления и выплаты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определяется нормативным правовым актом администрации муниципал</w:t>
      </w:r>
      <w:r w:rsidRPr="009D194C">
        <w:rPr>
          <w:rFonts w:ascii="Times New Roman" w:hAnsi="Times New Roman"/>
          <w:sz w:val="28"/>
          <w:szCs w:val="28"/>
        </w:rPr>
        <w:t>ь</w:t>
      </w:r>
      <w:r w:rsidRPr="009D194C">
        <w:rPr>
          <w:rFonts w:ascii="Times New Roman" w:hAnsi="Times New Roman"/>
          <w:sz w:val="28"/>
          <w:szCs w:val="28"/>
        </w:rPr>
        <w:t>ного образования Каневской район.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Статья 7</w:t>
      </w:r>
      <w:r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 xml:space="preserve">Расходы по выплате </w:t>
      </w:r>
      <w:r w:rsidRPr="009D194C">
        <w:rPr>
          <w:rFonts w:ascii="Times New Roman" w:hAnsi="Times New Roman"/>
          <w:bCs/>
          <w:sz w:val="28"/>
          <w:szCs w:val="28"/>
        </w:rPr>
        <w:t>пенсионного обеспечения за выслугу лет</w:t>
      </w:r>
      <w:r w:rsidRPr="009D194C">
        <w:rPr>
          <w:rFonts w:ascii="Times New Roman" w:hAnsi="Times New Roman"/>
          <w:sz w:val="28"/>
          <w:szCs w:val="28"/>
        </w:rPr>
        <w:t xml:space="preserve"> </w:t>
      </w:r>
      <w:hyperlink w:anchor="sub_100" w:history="1">
        <w:r w:rsidRPr="009D194C">
          <w:rPr>
            <w:rStyle w:val="a3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отдельным категориям работников</w:t>
        </w:r>
      </w:hyperlink>
      <w:r w:rsidRPr="009D194C">
        <w:rPr>
          <w:rFonts w:ascii="Times New Roman" w:hAnsi="Times New Roman"/>
          <w:sz w:val="28"/>
          <w:szCs w:val="28"/>
        </w:rPr>
        <w:t xml:space="preserve"> Каневского района Краснодарского края осуществл</w:t>
      </w:r>
      <w:r w:rsidRPr="009D194C">
        <w:rPr>
          <w:rFonts w:ascii="Times New Roman" w:hAnsi="Times New Roman"/>
          <w:sz w:val="28"/>
          <w:szCs w:val="28"/>
        </w:rPr>
        <w:t>я</w:t>
      </w:r>
      <w:r w:rsidRPr="009D194C">
        <w:rPr>
          <w:rFonts w:ascii="Times New Roman" w:hAnsi="Times New Roman"/>
          <w:sz w:val="28"/>
          <w:szCs w:val="28"/>
        </w:rPr>
        <w:t>ются за счет средств бюджета муниципального образования Каневской район.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Статья 8</w:t>
      </w:r>
      <w:r>
        <w:rPr>
          <w:rFonts w:ascii="Times New Roman" w:hAnsi="Times New Roman"/>
          <w:sz w:val="28"/>
          <w:szCs w:val="28"/>
        </w:rPr>
        <w:t>.</w:t>
      </w:r>
    </w:p>
    <w:p w:rsidR="00E43FC1" w:rsidRPr="009D194C" w:rsidRDefault="00E43FC1" w:rsidP="00A372D1">
      <w:pPr>
        <w:ind w:firstLine="709"/>
        <w:rPr>
          <w:rFonts w:ascii="Times New Roman" w:hAnsi="Times New Roman"/>
          <w:sz w:val="28"/>
          <w:szCs w:val="28"/>
        </w:rPr>
      </w:pPr>
      <w:r w:rsidRPr="009D194C">
        <w:rPr>
          <w:rFonts w:ascii="Times New Roman" w:hAnsi="Times New Roman"/>
          <w:sz w:val="28"/>
          <w:szCs w:val="28"/>
        </w:rPr>
        <w:t>Применение настоящего Положения осуществляется с учётом полож</w:t>
      </w:r>
      <w:r w:rsidRPr="009D194C">
        <w:rPr>
          <w:rFonts w:ascii="Times New Roman" w:hAnsi="Times New Roman"/>
          <w:sz w:val="28"/>
          <w:szCs w:val="28"/>
        </w:rPr>
        <w:t>е</w:t>
      </w:r>
      <w:r w:rsidRPr="009D194C">
        <w:rPr>
          <w:rFonts w:ascii="Times New Roman" w:hAnsi="Times New Roman"/>
          <w:sz w:val="28"/>
          <w:szCs w:val="28"/>
        </w:rPr>
        <w:t>ний, установленных частью 3 статьи 7 Федерального закона от 23 мая 2016 года № 143-ФЗ «О внесении изменений в отдельные законодательные акты Росси</w:t>
      </w:r>
      <w:r w:rsidRPr="009D194C">
        <w:rPr>
          <w:rFonts w:ascii="Times New Roman" w:hAnsi="Times New Roman"/>
          <w:sz w:val="28"/>
          <w:szCs w:val="28"/>
        </w:rPr>
        <w:t>й</w:t>
      </w:r>
      <w:r w:rsidRPr="009D194C">
        <w:rPr>
          <w:rFonts w:ascii="Times New Roman" w:hAnsi="Times New Roman"/>
          <w:sz w:val="28"/>
          <w:szCs w:val="28"/>
        </w:rPr>
        <w:t>ской Федерации в части увеличения пенсионного возраста отдельным катег</w:t>
      </w:r>
      <w:r w:rsidRPr="009D194C">
        <w:rPr>
          <w:rFonts w:ascii="Times New Roman" w:hAnsi="Times New Roman"/>
          <w:sz w:val="28"/>
          <w:szCs w:val="28"/>
        </w:rPr>
        <w:t>о</w:t>
      </w:r>
      <w:r w:rsidRPr="009D194C">
        <w:rPr>
          <w:rFonts w:ascii="Times New Roman" w:hAnsi="Times New Roman"/>
          <w:sz w:val="28"/>
          <w:szCs w:val="28"/>
        </w:rPr>
        <w:t>риям граждан».</w:t>
      </w:r>
    </w:p>
    <w:p w:rsidR="00E43FC1" w:rsidRPr="009D194C" w:rsidRDefault="00E43FC1" w:rsidP="009D194C">
      <w:pPr>
        <w:ind w:firstLine="851"/>
        <w:rPr>
          <w:rFonts w:ascii="Times New Roman" w:hAnsi="Times New Roman"/>
          <w:sz w:val="28"/>
          <w:szCs w:val="28"/>
        </w:rPr>
      </w:pPr>
    </w:p>
    <w:p w:rsidR="00E43FC1" w:rsidRPr="0072155E" w:rsidRDefault="00E43FC1" w:rsidP="009D194C"/>
    <w:p w:rsidR="00E43FC1" w:rsidRDefault="00E43FC1" w:rsidP="009D194C">
      <w:pPr>
        <w:ind w:firstLine="0"/>
        <w:rPr>
          <w:rFonts w:ascii="Times New Roman" w:hAnsi="Times New Roman"/>
          <w:sz w:val="28"/>
        </w:rPr>
      </w:pPr>
      <w:bookmarkStart w:id="11" w:name="sub_100"/>
      <w:r>
        <w:rPr>
          <w:rFonts w:ascii="Times New Roman" w:hAnsi="Times New Roman"/>
          <w:sz w:val="28"/>
        </w:rPr>
        <w:t xml:space="preserve">Исполняющий обязанности заместителя </w:t>
      </w:r>
    </w:p>
    <w:p w:rsidR="00E43FC1" w:rsidRDefault="00E43FC1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муниципального образования, </w:t>
      </w:r>
    </w:p>
    <w:p w:rsidR="00E43FC1" w:rsidRDefault="00E43FC1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управляющего делами администрации </w:t>
      </w:r>
    </w:p>
    <w:p w:rsidR="00E43FC1" w:rsidRDefault="00E43FC1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E43FC1" w:rsidRPr="00285625" w:rsidRDefault="00E43FC1" w:rsidP="009D194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Каневской район                                                                             В.В. Касьяненко</w:t>
      </w:r>
    </w:p>
    <w:p w:rsidR="00E43FC1" w:rsidRDefault="00E43FC1" w:rsidP="009D194C">
      <w:pPr>
        <w:ind w:left="4860" w:firstLine="0"/>
        <w:jc w:val="center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jc w:val="center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Default="00E43FC1" w:rsidP="009D194C">
      <w:pPr>
        <w:ind w:left="4860" w:firstLine="0"/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43FC1" w:rsidRPr="008E516F" w:rsidRDefault="00E43FC1" w:rsidP="008E516F">
      <w:pPr>
        <w:ind w:left="4950" w:firstLine="0"/>
        <w:jc w:val="center"/>
        <w:rPr>
          <w:rFonts w:ascii="Times New Roman" w:hAnsi="Times New Roman"/>
          <w:sz w:val="28"/>
          <w:szCs w:val="28"/>
        </w:rPr>
      </w:pPr>
      <w:bookmarkStart w:id="12" w:name="_GoBack"/>
      <w:bookmarkEnd w:id="12"/>
      <w:r w:rsidRPr="008E516F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</w:p>
    <w:bookmarkEnd w:id="11"/>
    <w:p w:rsidR="00E43FC1" w:rsidRPr="008E516F" w:rsidRDefault="00E43FC1" w:rsidP="008E516F">
      <w:pPr>
        <w:ind w:left="4950" w:firstLine="0"/>
        <w:jc w:val="center"/>
        <w:rPr>
          <w:rFonts w:ascii="Times New Roman" w:hAnsi="Times New Roman"/>
          <w:bCs/>
          <w:sz w:val="28"/>
          <w:szCs w:val="28"/>
        </w:rPr>
      </w:pPr>
      <w:r w:rsidRPr="008E516F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8E516F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Положению</w:t>
        </w:r>
      </w:hyperlink>
      <w:r w:rsidRPr="008E516F">
        <w:rPr>
          <w:rStyle w:val="a1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8E516F">
        <w:rPr>
          <w:rFonts w:ascii="Times New Roman" w:hAnsi="Times New Roman"/>
          <w:bCs/>
          <w:sz w:val="28"/>
          <w:szCs w:val="28"/>
        </w:rPr>
        <w:t>о порядке установл</w:t>
      </w:r>
      <w:r w:rsidRPr="008E516F">
        <w:rPr>
          <w:rFonts w:ascii="Times New Roman" w:hAnsi="Times New Roman"/>
          <w:bCs/>
          <w:sz w:val="28"/>
          <w:szCs w:val="28"/>
        </w:rPr>
        <w:t>е</w:t>
      </w:r>
      <w:r w:rsidRPr="008E516F">
        <w:rPr>
          <w:rFonts w:ascii="Times New Roman" w:hAnsi="Times New Roman"/>
          <w:bCs/>
          <w:sz w:val="28"/>
          <w:szCs w:val="28"/>
        </w:rPr>
        <w:t xml:space="preserve">ния и выплаты </w:t>
      </w:r>
      <w:r w:rsidRPr="008E516F">
        <w:rPr>
          <w:rFonts w:ascii="Times New Roman" w:hAnsi="Times New Roman"/>
          <w:sz w:val="28"/>
          <w:szCs w:val="28"/>
        </w:rPr>
        <w:t>п</w:t>
      </w:r>
      <w:r w:rsidRPr="008E516F">
        <w:rPr>
          <w:rFonts w:ascii="Times New Roman" w:hAnsi="Times New Roman"/>
          <w:bCs/>
          <w:sz w:val="28"/>
          <w:szCs w:val="28"/>
        </w:rPr>
        <w:t>енсионного обесп</w:t>
      </w:r>
      <w:r w:rsidRPr="008E516F">
        <w:rPr>
          <w:rFonts w:ascii="Times New Roman" w:hAnsi="Times New Roman"/>
          <w:bCs/>
          <w:sz w:val="28"/>
          <w:szCs w:val="28"/>
        </w:rPr>
        <w:t>е</w:t>
      </w:r>
      <w:r w:rsidRPr="008E516F">
        <w:rPr>
          <w:rFonts w:ascii="Times New Roman" w:hAnsi="Times New Roman"/>
          <w:bCs/>
          <w:sz w:val="28"/>
          <w:szCs w:val="28"/>
        </w:rPr>
        <w:t xml:space="preserve">чения </w:t>
      </w:r>
    </w:p>
    <w:p w:rsidR="00E43FC1" w:rsidRPr="008E516F" w:rsidRDefault="00E43FC1" w:rsidP="008E516F">
      <w:pPr>
        <w:ind w:left="4950" w:firstLine="0"/>
        <w:jc w:val="center"/>
        <w:rPr>
          <w:rFonts w:ascii="Times New Roman" w:hAnsi="Times New Roman"/>
          <w:bCs/>
          <w:sz w:val="28"/>
          <w:szCs w:val="28"/>
        </w:rPr>
      </w:pPr>
      <w:r w:rsidRPr="008E516F">
        <w:rPr>
          <w:rFonts w:ascii="Times New Roman" w:hAnsi="Times New Roman"/>
          <w:bCs/>
          <w:sz w:val="28"/>
          <w:szCs w:val="28"/>
        </w:rPr>
        <w:t>за выслугу лет</w:t>
      </w:r>
      <w:r w:rsidRPr="008E516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E516F">
        <w:rPr>
          <w:rFonts w:ascii="Times New Roman" w:hAnsi="Times New Roman"/>
          <w:bCs/>
          <w:sz w:val="28"/>
          <w:szCs w:val="28"/>
        </w:rPr>
        <w:t>отдельным категор</w:t>
      </w:r>
      <w:r w:rsidRPr="008E516F">
        <w:rPr>
          <w:rFonts w:ascii="Times New Roman" w:hAnsi="Times New Roman"/>
          <w:bCs/>
          <w:sz w:val="28"/>
          <w:szCs w:val="28"/>
        </w:rPr>
        <w:t>и</w:t>
      </w:r>
      <w:r w:rsidRPr="008E516F">
        <w:rPr>
          <w:rFonts w:ascii="Times New Roman" w:hAnsi="Times New Roman"/>
          <w:bCs/>
          <w:sz w:val="28"/>
          <w:szCs w:val="28"/>
        </w:rPr>
        <w:t xml:space="preserve">ям работников Каневского района </w:t>
      </w:r>
    </w:p>
    <w:p w:rsidR="00E43FC1" w:rsidRPr="008E516F" w:rsidRDefault="00E43FC1" w:rsidP="008E516F">
      <w:pPr>
        <w:ind w:left="4950" w:firstLine="0"/>
        <w:jc w:val="center"/>
        <w:rPr>
          <w:rFonts w:ascii="Times New Roman" w:hAnsi="Times New Roman"/>
          <w:bCs/>
          <w:sz w:val="28"/>
          <w:szCs w:val="28"/>
        </w:rPr>
      </w:pPr>
      <w:r w:rsidRPr="008E516F">
        <w:rPr>
          <w:rFonts w:ascii="Times New Roman" w:hAnsi="Times New Roman"/>
          <w:bCs/>
          <w:sz w:val="28"/>
          <w:szCs w:val="28"/>
        </w:rPr>
        <w:t>Краснодарского края</w:t>
      </w:r>
    </w:p>
    <w:p w:rsidR="00E43FC1" w:rsidRPr="008E516F" w:rsidRDefault="00E43FC1" w:rsidP="008E516F">
      <w:pPr>
        <w:pStyle w:val="a2"/>
        <w:rPr>
          <w:rFonts w:ascii="Times New Roman" w:hAnsi="Times New Roman" w:cs="Times New Roman"/>
          <w:sz w:val="32"/>
          <w:szCs w:val="32"/>
        </w:rPr>
      </w:pP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E516F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категорий работников, имеющих необходимый стаж работы, </w:t>
      </w:r>
    </w:p>
    <w:p w:rsidR="00E43FC1" w:rsidRPr="008E516F" w:rsidRDefault="00E43FC1" w:rsidP="008E516F">
      <w:pPr>
        <w:pStyle w:val="Heading1"/>
        <w:spacing w:before="0" w:after="0"/>
        <w:rPr>
          <w:rFonts w:ascii="Times New Roman" w:hAnsi="Times New Roman"/>
          <w:bCs w:val="0"/>
          <w:color w:val="FF0000"/>
          <w:sz w:val="28"/>
          <w:szCs w:val="28"/>
        </w:rPr>
      </w:pPr>
      <w:r w:rsidRPr="008E516F">
        <w:rPr>
          <w:rFonts w:ascii="Times New Roman" w:hAnsi="Times New Roman"/>
          <w:b w:val="0"/>
          <w:color w:val="auto"/>
          <w:sz w:val="28"/>
          <w:szCs w:val="28"/>
        </w:rPr>
        <w:t>дающий право на п</w:t>
      </w:r>
      <w:r w:rsidRPr="008E516F">
        <w:rPr>
          <w:rFonts w:ascii="Times New Roman" w:hAnsi="Times New Roman"/>
          <w:b w:val="0"/>
          <w:bCs w:val="0"/>
          <w:color w:val="auto"/>
          <w:sz w:val="28"/>
          <w:szCs w:val="28"/>
        </w:rPr>
        <w:t>енсионное обеспечение за выслугу лет</w:t>
      </w:r>
    </w:p>
    <w:p w:rsidR="00E43FC1" w:rsidRPr="008E516F" w:rsidRDefault="00E43FC1" w:rsidP="008E516F">
      <w:pPr>
        <w:rPr>
          <w:rFonts w:ascii="Times New Roman" w:hAnsi="Times New Roman"/>
          <w:sz w:val="28"/>
          <w:szCs w:val="28"/>
        </w:rPr>
      </w:pPr>
    </w:p>
    <w:p w:rsidR="00E43FC1" w:rsidRPr="008E516F" w:rsidRDefault="00E43FC1" w:rsidP="008E516F">
      <w:pPr>
        <w:rPr>
          <w:rFonts w:ascii="Times New Roman" w:hAnsi="Times New Roman"/>
          <w:sz w:val="28"/>
          <w:szCs w:val="28"/>
        </w:rPr>
      </w:pPr>
      <w:bookmarkStart w:id="13" w:name="sub_1001"/>
      <w:r w:rsidRPr="008E516F">
        <w:rPr>
          <w:rFonts w:ascii="Times New Roman" w:hAnsi="Times New Roman"/>
          <w:sz w:val="28"/>
          <w:szCs w:val="28"/>
        </w:rPr>
        <w:t>1. Работники, занимавшие должности в представительном органе власти Каневского района Краснодарского края:</w:t>
      </w:r>
    </w:p>
    <w:bookmarkEnd w:id="13"/>
    <w:p w:rsidR="00E43FC1" w:rsidRPr="008E516F" w:rsidRDefault="00E43FC1" w:rsidP="008E516F">
      <w:pPr>
        <w:rPr>
          <w:rFonts w:ascii="Times New Roman" w:hAnsi="Times New Roman"/>
          <w:sz w:val="28"/>
          <w:szCs w:val="28"/>
        </w:rPr>
      </w:pPr>
      <w:r w:rsidRPr="008E516F">
        <w:rPr>
          <w:rFonts w:ascii="Times New Roman" w:hAnsi="Times New Roman"/>
          <w:sz w:val="28"/>
          <w:szCs w:val="28"/>
        </w:rPr>
        <w:t xml:space="preserve">председатель районного Совета народных депутатов;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депутатов;</w:t>
      </w:r>
    </w:p>
    <w:p w:rsidR="00E43FC1" w:rsidRPr="00D22B4B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заведующий самостоятельным отделом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</w:t>
      </w:r>
      <w:r w:rsidRPr="00D22B4B">
        <w:rPr>
          <w:rFonts w:ascii="Times New Roman" w:hAnsi="Times New Roman"/>
          <w:sz w:val="28"/>
          <w:szCs w:val="28"/>
        </w:rPr>
        <w:t>е</w:t>
      </w:r>
      <w:r w:rsidRPr="00D22B4B">
        <w:rPr>
          <w:rFonts w:ascii="Times New Roman" w:hAnsi="Times New Roman"/>
          <w:sz w:val="28"/>
          <w:szCs w:val="28"/>
        </w:rPr>
        <w:t>путатов.</w:t>
      </w:r>
    </w:p>
    <w:p w:rsidR="00E43FC1" w:rsidRPr="00D22B4B" w:rsidRDefault="00E43FC1" w:rsidP="009D194C">
      <w:pPr>
        <w:rPr>
          <w:rFonts w:ascii="Times New Roman" w:hAnsi="Times New Roman"/>
          <w:sz w:val="28"/>
          <w:szCs w:val="28"/>
        </w:rPr>
      </w:pPr>
      <w:bookmarkStart w:id="14" w:name="sub_1002"/>
      <w:r w:rsidRPr="00D22B4B">
        <w:rPr>
          <w:rFonts w:ascii="Times New Roman" w:hAnsi="Times New Roman"/>
          <w:sz w:val="28"/>
          <w:szCs w:val="28"/>
        </w:rPr>
        <w:t xml:space="preserve">2. Работники, занимавшие должности в исполнительном органе </w:t>
      </w:r>
      <w:r>
        <w:rPr>
          <w:rFonts w:ascii="Times New Roman" w:hAnsi="Times New Roman"/>
          <w:sz w:val="28"/>
          <w:szCs w:val="28"/>
        </w:rPr>
        <w:t xml:space="preserve">власти Каневского района </w:t>
      </w:r>
      <w:r w:rsidRPr="00D22B4B">
        <w:rPr>
          <w:rFonts w:ascii="Times New Roman" w:hAnsi="Times New Roman"/>
          <w:sz w:val="28"/>
          <w:szCs w:val="28"/>
        </w:rPr>
        <w:t>Краснодарского края:</w:t>
      </w:r>
    </w:p>
    <w:bookmarkEnd w:id="14"/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председатель исполнительного комитета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Совета народных д</w:t>
      </w:r>
      <w:r w:rsidRPr="00D22B4B">
        <w:rPr>
          <w:rFonts w:ascii="Times New Roman" w:hAnsi="Times New Roman"/>
          <w:sz w:val="28"/>
          <w:szCs w:val="28"/>
        </w:rPr>
        <w:t>е</w:t>
      </w:r>
      <w:r w:rsidRPr="00D22B4B">
        <w:rPr>
          <w:rFonts w:ascii="Times New Roman" w:hAnsi="Times New Roman"/>
          <w:sz w:val="28"/>
          <w:szCs w:val="28"/>
        </w:rPr>
        <w:t>путатов (далее - райисполком);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первый заместитель председателя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4B">
        <w:rPr>
          <w:rFonts w:ascii="Times New Roman" w:hAnsi="Times New Roman"/>
          <w:sz w:val="28"/>
          <w:szCs w:val="28"/>
        </w:rPr>
        <w:t>заместитель председ</w:t>
      </w:r>
      <w:r w:rsidRPr="00D22B4B">
        <w:rPr>
          <w:rFonts w:ascii="Times New Roman" w:hAnsi="Times New Roman"/>
          <w:sz w:val="28"/>
          <w:szCs w:val="28"/>
        </w:rPr>
        <w:t>а</w:t>
      </w:r>
      <w:r w:rsidRPr="00D22B4B">
        <w:rPr>
          <w:rFonts w:ascii="Times New Roman" w:hAnsi="Times New Roman"/>
          <w:sz w:val="28"/>
          <w:szCs w:val="28"/>
        </w:rPr>
        <w:t>теля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секретарь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4B">
        <w:rPr>
          <w:rFonts w:ascii="Times New Roman" w:hAnsi="Times New Roman"/>
          <w:sz w:val="28"/>
          <w:szCs w:val="28"/>
        </w:rPr>
        <w:t>начальник управления райисполкома;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>заведующий самостоятельным отделом райисполкома</w:t>
      </w:r>
      <w:r>
        <w:rPr>
          <w:rFonts w:ascii="Times New Roman" w:hAnsi="Times New Roman"/>
          <w:sz w:val="28"/>
          <w:szCs w:val="28"/>
        </w:rPr>
        <w:t>.</w:t>
      </w:r>
    </w:p>
    <w:p w:rsidR="00E43FC1" w:rsidRPr="00D22B4B" w:rsidRDefault="00E43FC1" w:rsidP="009D194C">
      <w:pPr>
        <w:rPr>
          <w:rFonts w:ascii="Times New Roman" w:hAnsi="Times New Roman"/>
          <w:sz w:val="28"/>
          <w:szCs w:val="28"/>
        </w:rPr>
      </w:pPr>
      <w:bookmarkStart w:id="15" w:name="sub_1003"/>
      <w:r w:rsidRPr="00D22B4B">
        <w:rPr>
          <w:rFonts w:ascii="Times New Roman" w:hAnsi="Times New Roman"/>
          <w:sz w:val="28"/>
          <w:szCs w:val="28"/>
        </w:rPr>
        <w:t>3. Работники, занимавшие до 1 января 1993 года выборные должности:</w:t>
      </w:r>
    </w:p>
    <w:bookmarkEnd w:id="15"/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первый секретарь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комитета КПСС;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FC1" w:rsidRDefault="00E43FC1" w:rsidP="009D194C">
      <w:pPr>
        <w:rPr>
          <w:rFonts w:ascii="Times New Roman" w:hAnsi="Times New Roman"/>
          <w:sz w:val="28"/>
          <w:szCs w:val="28"/>
        </w:rPr>
      </w:pPr>
      <w:r w:rsidRPr="00D22B4B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районного</w:t>
      </w:r>
      <w:r w:rsidRPr="00D22B4B">
        <w:rPr>
          <w:rFonts w:ascii="Times New Roman" w:hAnsi="Times New Roman"/>
          <w:sz w:val="28"/>
          <w:szCs w:val="28"/>
        </w:rPr>
        <w:t xml:space="preserve"> комитета КПСС.</w:t>
      </w:r>
    </w:p>
    <w:p w:rsidR="00E43FC1" w:rsidRPr="00E439B2" w:rsidRDefault="00E43FC1" w:rsidP="009D194C">
      <w:pPr>
        <w:ind w:firstLine="708"/>
        <w:rPr>
          <w:rFonts w:ascii="Times New Roman" w:hAnsi="Times New Roman"/>
          <w:sz w:val="28"/>
          <w:szCs w:val="28"/>
        </w:rPr>
      </w:pPr>
      <w:r w:rsidRPr="00E439B2">
        <w:rPr>
          <w:rFonts w:ascii="Times New Roman" w:hAnsi="Times New Roman"/>
          <w:sz w:val="28"/>
          <w:szCs w:val="28"/>
        </w:rPr>
        <w:t>4. Работники, занимавшие должности в исполнительном органе власти Каневского района Краснодарского края:</w:t>
      </w:r>
    </w:p>
    <w:p w:rsidR="00E43FC1" w:rsidRDefault="00E43FC1" w:rsidP="009D194C">
      <w:pPr>
        <w:ind w:firstLine="708"/>
        <w:rPr>
          <w:rFonts w:ascii="Times New Roman" w:hAnsi="Times New Roman"/>
          <w:sz w:val="28"/>
          <w:szCs w:val="28"/>
        </w:rPr>
      </w:pPr>
      <w:r w:rsidRPr="00E439B2">
        <w:rPr>
          <w:rFonts w:ascii="Times New Roman" w:hAnsi="Times New Roman"/>
          <w:sz w:val="28"/>
          <w:szCs w:val="28"/>
        </w:rPr>
        <w:t>заместитель руководителя отдела, управления, объединения райисполк</w:t>
      </w:r>
      <w:r w:rsidRPr="00E439B2">
        <w:rPr>
          <w:rFonts w:ascii="Times New Roman" w:hAnsi="Times New Roman"/>
          <w:sz w:val="28"/>
          <w:szCs w:val="28"/>
        </w:rPr>
        <w:t>о</w:t>
      </w:r>
      <w:r w:rsidRPr="00E439B2">
        <w:rPr>
          <w:rFonts w:ascii="Times New Roman" w:hAnsi="Times New Roman"/>
          <w:sz w:val="28"/>
          <w:szCs w:val="28"/>
        </w:rPr>
        <w:t>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руководитель отдела в составе управления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 w:rsidRPr="00E439B2">
        <w:rPr>
          <w:rFonts w:ascii="Times New Roman" w:hAnsi="Times New Roman"/>
          <w:sz w:val="28"/>
          <w:szCs w:val="28"/>
        </w:rPr>
        <w:t>авный экон</w:t>
      </w:r>
      <w:r w:rsidRPr="00E439B2">
        <w:rPr>
          <w:rFonts w:ascii="Times New Roman" w:hAnsi="Times New Roman"/>
          <w:sz w:val="28"/>
          <w:szCs w:val="28"/>
        </w:rPr>
        <w:t>о</w:t>
      </w:r>
      <w:r w:rsidRPr="00E439B2">
        <w:rPr>
          <w:rFonts w:ascii="Times New Roman" w:hAnsi="Times New Roman"/>
          <w:sz w:val="28"/>
          <w:szCs w:val="28"/>
        </w:rPr>
        <w:t>мист, главный агроном, главный зоотехник, главный инженер, главный бухга</w:t>
      </w:r>
      <w:r w:rsidRPr="00E439B2">
        <w:rPr>
          <w:rFonts w:ascii="Times New Roman" w:hAnsi="Times New Roman"/>
          <w:sz w:val="28"/>
          <w:szCs w:val="28"/>
        </w:rPr>
        <w:t>л</w:t>
      </w:r>
      <w:r w:rsidRPr="00E439B2">
        <w:rPr>
          <w:rFonts w:ascii="Times New Roman" w:hAnsi="Times New Roman"/>
          <w:sz w:val="28"/>
          <w:szCs w:val="28"/>
        </w:rPr>
        <w:t>тер, главный архитектор, управления, объединения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инструктор, старший инспектор, ведущий экономист, старший экономист, старший агр</w:t>
      </w:r>
      <w:r w:rsidRPr="00E439B2">
        <w:rPr>
          <w:rFonts w:ascii="Times New Roman" w:hAnsi="Times New Roman"/>
          <w:sz w:val="28"/>
          <w:szCs w:val="28"/>
        </w:rPr>
        <w:t>о</w:t>
      </w:r>
      <w:r w:rsidRPr="00E439B2">
        <w:rPr>
          <w:rFonts w:ascii="Times New Roman" w:hAnsi="Times New Roman"/>
          <w:sz w:val="28"/>
          <w:szCs w:val="28"/>
        </w:rPr>
        <w:t>ном, старший зоотехник, старший инженер, старший бухгалтер отдела, упра</w:t>
      </w:r>
      <w:r w:rsidRPr="00E439B2">
        <w:rPr>
          <w:rFonts w:ascii="Times New Roman" w:hAnsi="Times New Roman"/>
          <w:sz w:val="28"/>
          <w:szCs w:val="28"/>
        </w:rPr>
        <w:t>в</w:t>
      </w:r>
      <w:r w:rsidRPr="00E439B2">
        <w:rPr>
          <w:rFonts w:ascii="Times New Roman" w:hAnsi="Times New Roman"/>
          <w:sz w:val="28"/>
          <w:szCs w:val="28"/>
        </w:rPr>
        <w:t>ления, объединения райисполкома;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9B2">
        <w:rPr>
          <w:rFonts w:ascii="Times New Roman" w:hAnsi="Times New Roman"/>
          <w:sz w:val="28"/>
          <w:szCs w:val="28"/>
        </w:rPr>
        <w:t>инспектор, юрисконсульт, экономист, сп</w:t>
      </w:r>
      <w:r w:rsidRPr="00E439B2">
        <w:rPr>
          <w:rFonts w:ascii="Times New Roman" w:hAnsi="Times New Roman"/>
          <w:sz w:val="28"/>
          <w:szCs w:val="28"/>
        </w:rPr>
        <w:t>е</w:t>
      </w:r>
      <w:r w:rsidRPr="00E439B2">
        <w:rPr>
          <w:rFonts w:ascii="Times New Roman" w:hAnsi="Times New Roman"/>
          <w:sz w:val="28"/>
          <w:szCs w:val="28"/>
        </w:rPr>
        <w:t>циалист, агроном, зоотехник, инженер, бухгалтер отдела, управления, объед</w:t>
      </w:r>
      <w:r w:rsidRPr="00E439B2">
        <w:rPr>
          <w:rFonts w:ascii="Times New Roman" w:hAnsi="Times New Roman"/>
          <w:sz w:val="28"/>
          <w:szCs w:val="28"/>
        </w:rPr>
        <w:t>и</w:t>
      </w:r>
      <w:r w:rsidRPr="00E439B2">
        <w:rPr>
          <w:rFonts w:ascii="Times New Roman" w:hAnsi="Times New Roman"/>
          <w:sz w:val="28"/>
          <w:szCs w:val="28"/>
        </w:rPr>
        <w:t>нения райисполкома.</w:t>
      </w:r>
    </w:p>
    <w:p w:rsidR="00E43FC1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E43FC1" w:rsidRDefault="00E43FC1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заместителя </w:t>
      </w:r>
    </w:p>
    <w:p w:rsidR="00E43FC1" w:rsidRDefault="00E43FC1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муниципального образования, </w:t>
      </w:r>
    </w:p>
    <w:p w:rsidR="00E43FC1" w:rsidRDefault="00E43FC1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управляющего делами администрации </w:t>
      </w:r>
    </w:p>
    <w:p w:rsidR="00E43FC1" w:rsidRDefault="00E43FC1" w:rsidP="00A36110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E43FC1" w:rsidRPr="005E7237" w:rsidRDefault="00E43FC1" w:rsidP="00274A33">
      <w:pPr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8"/>
        </w:rPr>
        <w:t>Каневской район                                                                             В.В. Касьяненко</w:t>
      </w:r>
    </w:p>
    <w:sectPr w:rsidR="00E43FC1" w:rsidRPr="005E7237" w:rsidSect="008E516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C1" w:rsidRDefault="00E43FC1" w:rsidP="00C47E42">
      <w:r>
        <w:separator/>
      </w:r>
    </w:p>
  </w:endnote>
  <w:endnote w:type="continuationSeparator" w:id="0">
    <w:p w:rsidR="00E43FC1" w:rsidRDefault="00E43FC1" w:rsidP="00C4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C1" w:rsidRDefault="00E43FC1" w:rsidP="00C47E42">
      <w:r>
        <w:separator/>
      </w:r>
    </w:p>
  </w:footnote>
  <w:footnote w:type="continuationSeparator" w:id="0">
    <w:p w:rsidR="00E43FC1" w:rsidRDefault="00E43FC1" w:rsidP="00C4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1" w:rsidRDefault="00E43FC1" w:rsidP="006615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FC1" w:rsidRDefault="00E43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C1" w:rsidRPr="00A372D1" w:rsidRDefault="00E43FC1" w:rsidP="002F6F84">
    <w:pPr>
      <w:pStyle w:val="Header"/>
      <w:framePr w:wrap="around" w:vAnchor="text" w:hAnchor="margin" w:xAlign="center" w:y="1"/>
      <w:ind w:firstLine="0"/>
      <w:rPr>
        <w:rStyle w:val="PageNumber"/>
        <w:rFonts w:ascii="Times New Roman" w:hAnsi="Times New Roman"/>
        <w:sz w:val="24"/>
        <w:szCs w:val="24"/>
      </w:rPr>
    </w:pPr>
  </w:p>
  <w:p w:rsidR="00E43FC1" w:rsidRDefault="00E43FC1">
    <w:pPr>
      <w:pStyle w:val="Header"/>
    </w:pPr>
  </w:p>
  <w:p w:rsidR="00E43FC1" w:rsidRDefault="00E43F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A5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4C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E4E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281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C3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8ED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360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A9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4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40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19"/>
    <w:rsid w:val="000150AB"/>
    <w:rsid w:val="0004154B"/>
    <w:rsid w:val="00043851"/>
    <w:rsid w:val="00056F81"/>
    <w:rsid w:val="00065A19"/>
    <w:rsid w:val="0009342E"/>
    <w:rsid w:val="000A2748"/>
    <w:rsid w:val="000D4837"/>
    <w:rsid w:val="000D737B"/>
    <w:rsid w:val="0011071E"/>
    <w:rsid w:val="00112EAA"/>
    <w:rsid w:val="0012010F"/>
    <w:rsid w:val="00121295"/>
    <w:rsid w:val="001244D5"/>
    <w:rsid w:val="001245F2"/>
    <w:rsid w:val="00126F24"/>
    <w:rsid w:val="001315B7"/>
    <w:rsid w:val="001323DC"/>
    <w:rsid w:val="0016520C"/>
    <w:rsid w:val="0016616B"/>
    <w:rsid w:val="00170E8D"/>
    <w:rsid w:val="001723C0"/>
    <w:rsid w:val="00172498"/>
    <w:rsid w:val="00176622"/>
    <w:rsid w:val="00193743"/>
    <w:rsid w:val="001A1F6C"/>
    <w:rsid w:val="001C0BCF"/>
    <w:rsid w:val="001C3573"/>
    <w:rsid w:val="001C6B68"/>
    <w:rsid w:val="001D6001"/>
    <w:rsid w:val="001F0292"/>
    <w:rsid w:val="001F5D2D"/>
    <w:rsid w:val="001F74C8"/>
    <w:rsid w:val="00206056"/>
    <w:rsid w:val="00240167"/>
    <w:rsid w:val="00245988"/>
    <w:rsid w:val="0026318D"/>
    <w:rsid w:val="00264E07"/>
    <w:rsid w:val="0027418A"/>
    <w:rsid w:val="00274A33"/>
    <w:rsid w:val="00285625"/>
    <w:rsid w:val="0029273E"/>
    <w:rsid w:val="002972DB"/>
    <w:rsid w:val="002F3C87"/>
    <w:rsid w:val="002F6F84"/>
    <w:rsid w:val="00304B94"/>
    <w:rsid w:val="00315A5A"/>
    <w:rsid w:val="00322E76"/>
    <w:rsid w:val="00337D5C"/>
    <w:rsid w:val="0035200D"/>
    <w:rsid w:val="00362C09"/>
    <w:rsid w:val="003645B5"/>
    <w:rsid w:val="00364A52"/>
    <w:rsid w:val="003704AD"/>
    <w:rsid w:val="00371772"/>
    <w:rsid w:val="00381E01"/>
    <w:rsid w:val="0038772D"/>
    <w:rsid w:val="00387DDA"/>
    <w:rsid w:val="003A1EFA"/>
    <w:rsid w:val="003A59B0"/>
    <w:rsid w:val="003B323C"/>
    <w:rsid w:val="003C164A"/>
    <w:rsid w:val="003C55F0"/>
    <w:rsid w:val="003D622E"/>
    <w:rsid w:val="003E131A"/>
    <w:rsid w:val="0041104B"/>
    <w:rsid w:val="004132F5"/>
    <w:rsid w:val="00417E88"/>
    <w:rsid w:val="00426A02"/>
    <w:rsid w:val="0042708F"/>
    <w:rsid w:val="004305B7"/>
    <w:rsid w:val="0043417B"/>
    <w:rsid w:val="004632A2"/>
    <w:rsid w:val="00492F68"/>
    <w:rsid w:val="00494A52"/>
    <w:rsid w:val="00494AB9"/>
    <w:rsid w:val="00496447"/>
    <w:rsid w:val="004B0FC0"/>
    <w:rsid w:val="004C1F60"/>
    <w:rsid w:val="004C4C6C"/>
    <w:rsid w:val="005021C2"/>
    <w:rsid w:val="005229BE"/>
    <w:rsid w:val="0053072B"/>
    <w:rsid w:val="005309A2"/>
    <w:rsid w:val="00532726"/>
    <w:rsid w:val="00577515"/>
    <w:rsid w:val="00586E3C"/>
    <w:rsid w:val="005A0B01"/>
    <w:rsid w:val="005B2921"/>
    <w:rsid w:val="005B6551"/>
    <w:rsid w:val="005C692F"/>
    <w:rsid w:val="005D1690"/>
    <w:rsid w:val="005D7414"/>
    <w:rsid w:val="005D7BA6"/>
    <w:rsid w:val="005E7237"/>
    <w:rsid w:val="005E77E8"/>
    <w:rsid w:val="005F278B"/>
    <w:rsid w:val="005F5A4F"/>
    <w:rsid w:val="00604033"/>
    <w:rsid w:val="00607A0C"/>
    <w:rsid w:val="00622F2A"/>
    <w:rsid w:val="006271AD"/>
    <w:rsid w:val="00632A2B"/>
    <w:rsid w:val="0065753D"/>
    <w:rsid w:val="006615D4"/>
    <w:rsid w:val="00682980"/>
    <w:rsid w:val="00693C58"/>
    <w:rsid w:val="006B1557"/>
    <w:rsid w:val="006B3691"/>
    <w:rsid w:val="006C48A5"/>
    <w:rsid w:val="006D2B26"/>
    <w:rsid w:val="006D5E45"/>
    <w:rsid w:val="006E0E26"/>
    <w:rsid w:val="00711B3F"/>
    <w:rsid w:val="00713822"/>
    <w:rsid w:val="007148C3"/>
    <w:rsid w:val="0072155E"/>
    <w:rsid w:val="00724B97"/>
    <w:rsid w:val="007376B5"/>
    <w:rsid w:val="007401DC"/>
    <w:rsid w:val="00765B84"/>
    <w:rsid w:val="00777707"/>
    <w:rsid w:val="00783ECA"/>
    <w:rsid w:val="00796226"/>
    <w:rsid w:val="007C22D3"/>
    <w:rsid w:val="007C7CE1"/>
    <w:rsid w:val="007E73C0"/>
    <w:rsid w:val="007F3B69"/>
    <w:rsid w:val="00810228"/>
    <w:rsid w:val="0082163B"/>
    <w:rsid w:val="00822888"/>
    <w:rsid w:val="0082382D"/>
    <w:rsid w:val="00826139"/>
    <w:rsid w:val="00826DE4"/>
    <w:rsid w:val="00832550"/>
    <w:rsid w:val="008340AD"/>
    <w:rsid w:val="00834688"/>
    <w:rsid w:val="00844516"/>
    <w:rsid w:val="0088178F"/>
    <w:rsid w:val="00881B22"/>
    <w:rsid w:val="0089513E"/>
    <w:rsid w:val="008A615D"/>
    <w:rsid w:val="008B39A6"/>
    <w:rsid w:val="008B54FC"/>
    <w:rsid w:val="008C258E"/>
    <w:rsid w:val="008D4A75"/>
    <w:rsid w:val="008E516F"/>
    <w:rsid w:val="008F67F0"/>
    <w:rsid w:val="009055C1"/>
    <w:rsid w:val="009455FC"/>
    <w:rsid w:val="00946EAB"/>
    <w:rsid w:val="00951F86"/>
    <w:rsid w:val="00983ADA"/>
    <w:rsid w:val="00983CA8"/>
    <w:rsid w:val="009C1D85"/>
    <w:rsid w:val="009D194C"/>
    <w:rsid w:val="009E5B7C"/>
    <w:rsid w:val="009F20C5"/>
    <w:rsid w:val="00A33175"/>
    <w:rsid w:val="00A36110"/>
    <w:rsid w:val="00A372D1"/>
    <w:rsid w:val="00A433E8"/>
    <w:rsid w:val="00A6032C"/>
    <w:rsid w:val="00A71300"/>
    <w:rsid w:val="00A83BC5"/>
    <w:rsid w:val="00A9731B"/>
    <w:rsid w:val="00AB6F70"/>
    <w:rsid w:val="00AC63B3"/>
    <w:rsid w:val="00AD08D6"/>
    <w:rsid w:val="00AF561C"/>
    <w:rsid w:val="00B10E1C"/>
    <w:rsid w:val="00B25AA4"/>
    <w:rsid w:val="00B3271B"/>
    <w:rsid w:val="00B922C6"/>
    <w:rsid w:val="00BA43CB"/>
    <w:rsid w:val="00BC51D3"/>
    <w:rsid w:val="00BE1478"/>
    <w:rsid w:val="00C15E45"/>
    <w:rsid w:val="00C22D7B"/>
    <w:rsid w:val="00C25698"/>
    <w:rsid w:val="00C319F5"/>
    <w:rsid w:val="00C47E42"/>
    <w:rsid w:val="00C751E0"/>
    <w:rsid w:val="00CA3290"/>
    <w:rsid w:val="00CA6759"/>
    <w:rsid w:val="00CC51FE"/>
    <w:rsid w:val="00CD12B1"/>
    <w:rsid w:val="00CD51A4"/>
    <w:rsid w:val="00CE46E2"/>
    <w:rsid w:val="00CF569E"/>
    <w:rsid w:val="00D0715B"/>
    <w:rsid w:val="00D10F70"/>
    <w:rsid w:val="00D12CAE"/>
    <w:rsid w:val="00D22B4B"/>
    <w:rsid w:val="00D26110"/>
    <w:rsid w:val="00D36055"/>
    <w:rsid w:val="00D37B84"/>
    <w:rsid w:val="00D43E40"/>
    <w:rsid w:val="00D45162"/>
    <w:rsid w:val="00D57662"/>
    <w:rsid w:val="00D70D7C"/>
    <w:rsid w:val="00D8575D"/>
    <w:rsid w:val="00D87AD5"/>
    <w:rsid w:val="00DA3618"/>
    <w:rsid w:val="00DC1318"/>
    <w:rsid w:val="00DE009C"/>
    <w:rsid w:val="00DE5E01"/>
    <w:rsid w:val="00DF2E27"/>
    <w:rsid w:val="00DF3885"/>
    <w:rsid w:val="00DF719C"/>
    <w:rsid w:val="00E07961"/>
    <w:rsid w:val="00E07F5A"/>
    <w:rsid w:val="00E23073"/>
    <w:rsid w:val="00E26B1E"/>
    <w:rsid w:val="00E41BC4"/>
    <w:rsid w:val="00E439B2"/>
    <w:rsid w:val="00E43FC1"/>
    <w:rsid w:val="00E46B6F"/>
    <w:rsid w:val="00E51E7A"/>
    <w:rsid w:val="00E65EED"/>
    <w:rsid w:val="00E90C13"/>
    <w:rsid w:val="00E91F53"/>
    <w:rsid w:val="00E95A61"/>
    <w:rsid w:val="00E97293"/>
    <w:rsid w:val="00E977A3"/>
    <w:rsid w:val="00EB0D10"/>
    <w:rsid w:val="00EB3D6A"/>
    <w:rsid w:val="00EC1D65"/>
    <w:rsid w:val="00EC2528"/>
    <w:rsid w:val="00EE4CB0"/>
    <w:rsid w:val="00EF04B8"/>
    <w:rsid w:val="00F25599"/>
    <w:rsid w:val="00F33769"/>
    <w:rsid w:val="00F37DED"/>
    <w:rsid w:val="00F85BA3"/>
    <w:rsid w:val="00F95670"/>
    <w:rsid w:val="00F966D1"/>
    <w:rsid w:val="00FB2E1B"/>
    <w:rsid w:val="00FB34AA"/>
    <w:rsid w:val="00FB6A19"/>
    <w:rsid w:val="00FC72A9"/>
    <w:rsid w:val="00FE244B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1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A19"/>
    <w:pPr>
      <w:spacing w:before="108" w:after="108"/>
      <w:ind w:firstLine="0"/>
      <w:jc w:val="center"/>
      <w:outlineLvl w:val="0"/>
    </w:pPr>
    <w:rPr>
      <w:rFonts w:eastAsia="Calibri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1D8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A19"/>
    <w:rPr>
      <w:rFonts w:ascii="Arial" w:hAnsi="Arial"/>
      <w:b/>
      <w:color w:val="00008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1772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065A19"/>
    <w:pPr>
      <w:widowControl/>
      <w:autoSpaceDE/>
      <w:autoSpaceDN/>
      <w:adjustRightInd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A1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065A1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A19"/>
    <w:rPr>
      <w:rFonts w:ascii="Arial" w:hAnsi="Arial"/>
      <w:lang w:eastAsia="ru-RU"/>
    </w:rPr>
  </w:style>
  <w:style w:type="character" w:styleId="PageNumber">
    <w:name w:val="page number"/>
    <w:basedOn w:val="DefaultParagraphFont"/>
    <w:uiPriority w:val="99"/>
    <w:rsid w:val="00065A19"/>
    <w:rPr>
      <w:rFonts w:cs="Times New Roman"/>
    </w:rPr>
  </w:style>
  <w:style w:type="paragraph" w:customStyle="1" w:styleId="a">
    <w:name w:val="Знак"/>
    <w:basedOn w:val="Normal"/>
    <w:uiPriority w:val="99"/>
    <w:rsid w:val="00065A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5599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25599"/>
    <w:rPr>
      <w:rFonts w:ascii="Times New Roman" w:hAnsi="Times New Roman"/>
      <w:b/>
      <w:sz w:val="32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1F5D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/>
      <w:noProof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9C1D85"/>
    <w:pPr>
      <w:widowControl/>
      <w:adjustRightInd/>
      <w:spacing w:after="160" w:line="240" w:lineRule="exact"/>
      <w:ind w:firstLine="0"/>
      <w:jc w:val="left"/>
    </w:pPr>
    <w:rPr>
      <w:rFonts w:eastAsia="Calibri" w:cs="Arial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F74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4C8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5E77E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Spacing">
    <w:name w:val="No Spacing"/>
    <w:uiPriority w:val="99"/>
    <w:qFormat/>
    <w:rsid w:val="00D87AD5"/>
    <w:rPr>
      <w:lang w:eastAsia="en-US"/>
    </w:rPr>
  </w:style>
  <w:style w:type="character" w:customStyle="1" w:styleId="a1">
    <w:name w:val="Цветовое выделение"/>
    <w:uiPriority w:val="99"/>
    <w:rsid w:val="009D194C"/>
    <w:rPr>
      <w:b/>
      <w:color w:val="000080"/>
    </w:rPr>
  </w:style>
  <w:style w:type="paragraph" w:customStyle="1" w:styleId="a2">
    <w:name w:val="Таблицы (моноширинный)"/>
    <w:basedOn w:val="Normal"/>
    <w:next w:val="Normal"/>
    <w:uiPriority w:val="99"/>
    <w:rsid w:val="009D194C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9D194C"/>
    <w:rPr>
      <w:b/>
      <w:color w:val="008000"/>
      <w:u w:val="single"/>
    </w:rPr>
  </w:style>
  <w:style w:type="paragraph" w:customStyle="1" w:styleId="a4">
    <w:name w:val="Комментарий"/>
    <w:basedOn w:val="Normal"/>
    <w:next w:val="Normal"/>
    <w:uiPriority w:val="99"/>
    <w:rsid w:val="009D194C"/>
    <w:pPr>
      <w:ind w:left="170" w:firstLine="0"/>
    </w:pPr>
    <w:rPr>
      <w:i/>
      <w:iCs/>
      <w:color w:val="800080"/>
    </w:rPr>
  </w:style>
  <w:style w:type="paragraph" w:styleId="Footer">
    <w:name w:val="footer"/>
    <w:basedOn w:val="Normal"/>
    <w:link w:val="FooterChar"/>
    <w:uiPriority w:val="99"/>
    <w:rsid w:val="00A37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D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33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1783</Words>
  <Characters>10168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C64-3</cp:lastModifiedBy>
  <cp:revision>12</cp:revision>
  <cp:lastPrinted>2022-01-26T11:44:00Z</cp:lastPrinted>
  <dcterms:created xsi:type="dcterms:W3CDTF">2022-01-26T07:36:00Z</dcterms:created>
  <dcterms:modified xsi:type="dcterms:W3CDTF">2022-02-18T11:26:00Z</dcterms:modified>
</cp:coreProperties>
</file>