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5847C" w14:textId="05B63393" w:rsidR="002709A8" w:rsidRPr="002709A8" w:rsidRDefault="002709A8" w:rsidP="002709A8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60188101" w14:textId="77777777" w:rsidR="002709A8" w:rsidRPr="002709A8" w:rsidRDefault="002709A8" w:rsidP="002709A8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2719FC26" w14:textId="77777777" w:rsidR="002709A8" w:rsidRPr="002709A8" w:rsidRDefault="002709A8" w:rsidP="0027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B1027" w14:textId="77777777" w:rsidR="002709A8" w:rsidRPr="002709A8" w:rsidRDefault="002709A8" w:rsidP="002709A8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16D7738C" w14:textId="77777777" w:rsidR="002709A8" w:rsidRPr="002709A8" w:rsidRDefault="002709A8" w:rsidP="0027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8915B" w14:textId="7AC25AE6" w:rsidR="002709A8" w:rsidRPr="002709A8" w:rsidRDefault="002709A8" w:rsidP="00270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9A8"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>10.04.2026</w:t>
      </w:r>
      <w:r w:rsidRPr="002709A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09A8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479</w:t>
      </w:r>
    </w:p>
    <w:p w14:paraId="466D458C" w14:textId="77777777" w:rsidR="002709A8" w:rsidRPr="002709A8" w:rsidRDefault="002709A8" w:rsidP="002709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09A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709A8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p w14:paraId="309C555F" w14:textId="77777777" w:rsidR="001052E2" w:rsidRDefault="001052E2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883F5ED" w14:textId="54CF7840" w:rsidR="00175CEE" w:rsidRDefault="00D4426F" w:rsidP="00175CEE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226537015"/>
      <w:r w:rsidRPr="0033098B">
        <w:rPr>
          <w:b/>
          <w:bCs/>
          <w:sz w:val="28"/>
          <w:szCs w:val="28"/>
        </w:rPr>
        <w:t>О</w:t>
      </w:r>
      <w:r w:rsidR="00175CEE">
        <w:rPr>
          <w:b/>
          <w:bCs/>
          <w:sz w:val="28"/>
          <w:szCs w:val="28"/>
        </w:rPr>
        <w:t xml:space="preserve">б </w:t>
      </w:r>
      <w:r w:rsidR="00C32246">
        <w:rPr>
          <w:b/>
          <w:bCs/>
          <w:sz w:val="28"/>
          <w:szCs w:val="28"/>
        </w:rPr>
        <w:t>определении организатора</w:t>
      </w:r>
      <w:r w:rsidR="00175CEE">
        <w:rPr>
          <w:b/>
          <w:bCs/>
          <w:sz w:val="28"/>
          <w:szCs w:val="28"/>
        </w:rPr>
        <w:t xml:space="preserve"> торгов</w:t>
      </w:r>
    </w:p>
    <w:bookmarkEnd w:id="0"/>
    <w:p w14:paraId="01FB58B2" w14:textId="77777777" w:rsidR="00B90DA4" w:rsidRDefault="00B90DA4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2864C74" w14:textId="77777777" w:rsidR="001052E2" w:rsidRPr="0033098B" w:rsidRDefault="001052E2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52FC2EE" w14:textId="5B61DD5A" w:rsidR="00500D26" w:rsidRPr="00656151" w:rsidRDefault="00433AB9" w:rsidP="00C03F4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E63">
        <w:rPr>
          <w:sz w:val="28"/>
          <w:szCs w:val="28"/>
        </w:rPr>
        <w:t>В целях</w:t>
      </w:r>
      <w:r w:rsidR="00406282">
        <w:rPr>
          <w:sz w:val="28"/>
          <w:szCs w:val="28"/>
        </w:rPr>
        <w:t xml:space="preserve"> повышения эффективности закупок и оптимизации </w:t>
      </w:r>
      <w:r w:rsidR="00406282" w:rsidRPr="00656151">
        <w:rPr>
          <w:sz w:val="28"/>
          <w:szCs w:val="28"/>
        </w:rPr>
        <w:t xml:space="preserve">деятельности заказчиков муниципального образования </w:t>
      </w:r>
      <w:r w:rsidR="001052E2" w:rsidRPr="00656151">
        <w:rPr>
          <w:sz w:val="28"/>
          <w:szCs w:val="28"/>
        </w:rPr>
        <w:t xml:space="preserve">Каневской </w:t>
      </w:r>
      <w:r w:rsidR="00C03F45">
        <w:rPr>
          <w:sz w:val="28"/>
          <w:szCs w:val="28"/>
        </w:rPr>
        <w:t xml:space="preserve">муниципальный район Краснодарского края </w:t>
      </w:r>
      <w:r w:rsidR="00406282" w:rsidRPr="00656151">
        <w:rPr>
          <w:sz w:val="28"/>
          <w:szCs w:val="28"/>
        </w:rPr>
        <w:t xml:space="preserve">, руководствуясь </w:t>
      </w:r>
      <w:r w:rsidR="008C1AF3" w:rsidRPr="00656151">
        <w:rPr>
          <w:sz w:val="28"/>
          <w:szCs w:val="28"/>
        </w:rPr>
        <w:t>положениями</w:t>
      </w:r>
      <w:r w:rsidR="00322EF8" w:rsidRPr="00656151">
        <w:rPr>
          <w:sz w:val="28"/>
          <w:szCs w:val="28"/>
        </w:rPr>
        <w:t xml:space="preserve"> </w:t>
      </w:r>
      <w:r w:rsidR="0057621D" w:rsidRPr="005F6486">
        <w:rPr>
          <w:sz w:val="28"/>
          <w:szCs w:val="28"/>
        </w:rPr>
        <w:t>Федеральн</w:t>
      </w:r>
      <w:r w:rsidR="008C1AF3" w:rsidRPr="005F6486">
        <w:rPr>
          <w:sz w:val="28"/>
          <w:szCs w:val="28"/>
        </w:rPr>
        <w:t>ых</w:t>
      </w:r>
      <w:r w:rsidR="00322EF8" w:rsidRPr="005F6486">
        <w:rPr>
          <w:sz w:val="28"/>
          <w:szCs w:val="28"/>
        </w:rPr>
        <w:t xml:space="preserve"> </w:t>
      </w:r>
      <w:r w:rsidR="0057621D" w:rsidRPr="005F6486">
        <w:rPr>
          <w:sz w:val="28"/>
          <w:szCs w:val="28"/>
        </w:rPr>
        <w:t>закон</w:t>
      </w:r>
      <w:r w:rsidR="008C1AF3" w:rsidRPr="005F6486">
        <w:rPr>
          <w:sz w:val="28"/>
          <w:szCs w:val="28"/>
        </w:rPr>
        <w:t>ов</w:t>
      </w:r>
      <w:r w:rsidR="00322EF8" w:rsidRPr="00175CEE">
        <w:rPr>
          <w:b/>
          <w:bCs/>
          <w:sz w:val="28"/>
          <w:szCs w:val="28"/>
        </w:rPr>
        <w:t xml:space="preserve"> </w:t>
      </w:r>
      <w:r w:rsidR="00B86CA6">
        <w:rPr>
          <w:b/>
          <w:bCs/>
          <w:sz w:val="28"/>
          <w:szCs w:val="28"/>
        </w:rPr>
        <w:t xml:space="preserve">         </w:t>
      </w:r>
      <w:r w:rsidR="00300ED0" w:rsidRPr="00656151">
        <w:rPr>
          <w:color w:val="22272F"/>
          <w:sz w:val="28"/>
          <w:szCs w:val="28"/>
          <w:shd w:val="clear" w:color="auto" w:fill="FFFFFF"/>
        </w:rPr>
        <w:t>от</w:t>
      </w:r>
      <w:r w:rsidR="000A710A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 xml:space="preserve"> 18</w:t>
      </w:r>
      <w:r w:rsidR="00322EF8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>июля</w:t>
      </w:r>
      <w:r w:rsidR="00322EF8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>2011 </w:t>
      </w:r>
      <w:r w:rsidR="00322EF8" w:rsidRPr="00656151">
        <w:rPr>
          <w:color w:val="22272F"/>
          <w:sz w:val="28"/>
          <w:szCs w:val="28"/>
          <w:shd w:val="clear" w:color="auto" w:fill="FFFFFF"/>
        </w:rPr>
        <w:t>года №</w:t>
      </w:r>
      <w:r w:rsidR="00300ED0" w:rsidRPr="00656151">
        <w:rPr>
          <w:color w:val="22272F"/>
          <w:sz w:val="28"/>
          <w:szCs w:val="28"/>
          <w:shd w:val="clear" w:color="auto" w:fill="FFFFFF"/>
        </w:rPr>
        <w:t> </w:t>
      </w:r>
      <w:r w:rsidR="00300ED0" w:rsidRPr="00656151">
        <w:rPr>
          <w:rStyle w:val="aa"/>
          <w:i w:val="0"/>
          <w:iCs w:val="0"/>
          <w:color w:val="22272F"/>
          <w:sz w:val="28"/>
          <w:szCs w:val="28"/>
          <w:shd w:val="clear" w:color="auto" w:fill="FFFFFF"/>
        </w:rPr>
        <w:t>223</w:t>
      </w:r>
      <w:r w:rsidR="00300ED0" w:rsidRPr="00656151">
        <w:rPr>
          <w:color w:val="22272F"/>
          <w:sz w:val="28"/>
          <w:szCs w:val="28"/>
          <w:shd w:val="clear" w:color="auto" w:fill="FFFFFF"/>
        </w:rPr>
        <w:t>-</w:t>
      </w:r>
      <w:r w:rsidR="00300ED0" w:rsidRPr="00656151">
        <w:rPr>
          <w:rStyle w:val="aa"/>
          <w:i w:val="0"/>
          <w:iCs w:val="0"/>
          <w:color w:val="22272F"/>
          <w:sz w:val="28"/>
          <w:szCs w:val="28"/>
          <w:shd w:val="clear" w:color="auto" w:fill="FFFFFF"/>
        </w:rPr>
        <w:t>ФЗ</w:t>
      </w:r>
      <w:r w:rsidR="00322EF8" w:rsidRPr="00656151">
        <w:rPr>
          <w:rStyle w:val="aa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 w:rsidR="000A710A" w:rsidRPr="00656151">
        <w:rPr>
          <w:color w:val="22272F"/>
          <w:sz w:val="28"/>
          <w:szCs w:val="28"/>
          <w:shd w:val="clear" w:color="auto" w:fill="FFFFFF"/>
        </w:rPr>
        <w:t>«</w:t>
      </w:r>
      <w:r w:rsidR="00300ED0" w:rsidRPr="00656151">
        <w:rPr>
          <w:color w:val="22272F"/>
          <w:sz w:val="28"/>
          <w:szCs w:val="28"/>
          <w:shd w:val="clear" w:color="auto" w:fill="FFFFFF"/>
        </w:rPr>
        <w:t>О закупках товаров, работ,</w:t>
      </w:r>
      <w:r w:rsidR="000A710A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 xml:space="preserve"> услуг</w:t>
      </w:r>
      <w:r w:rsidR="000A710A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 xml:space="preserve"> отдельными </w:t>
      </w:r>
      <w:r w:rsidR="000A710A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 xml:space="preserve">видами </w:t>
      </w:r>
      <w:r w:rsidR="000A710A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 xml:space="preserve">юридических </w:t>
      </w:r>
      <w:r w:rsidR="000A710A" w:rsidRPr="00656151">
        <w:rPr>
          <w:color w:val="22272F"/>
          <w:sz w:val="28"/>
          <w:szCs w:val="28"/>
          <w:shd w:val="clear" w:color="auto" w:fill="FFFFFF"/>
        </w:rPr>
        <w:t xml:space="preserve"> </w:t>
      </w:r>
      <w:r w:rsidR="00300ED0" w:rsidRPr="00656151">
        <w:rPr>
          <w:color w:val="22272F"/>
          <w:sz w:val="28"/>
          <w:szCs w:val="28"/>
          <w:shd w:val="clear" w:color="auto" w:fill="FFFFFF"/>
        </w:rPr>
        <w:t>лиц</w:t>
      </w:r>
      <w:r w:rsidR="000A710A" w:rsidRPr="00656151">
        <w:rPr>
          <w:color w:val="22272F"/>
          <w:sz w:val="28"/>
          <w:szCs w:val="28"/>
          <w:shd w:val="clear" w:color="auto" w:fill="FFFFFF"/>
        </w:rPr>
        <w:t>»  (далее – Закон № 223-ФЗ)</w:t>
      </w:r>
      <w:r w:rsidR="00B86CA6">
        <w:rPr>
          <w:color w:val="22272F"/>
          <w:sz w:val="28"/>
          <w:szCs w:val="28"/>
          <w:shd w:val="clear" w:color="auto" w:fill="FFFFFF"/>
        </w:rPr>
        <w:t xml:space="preserve">, </w:t>
      </w:r>
      <w:r w:rsidR="00B86CA6" w:rsidRPr="007A5BE0">
        <w:rPr>
          <w:sz w:val="28"/>
          <w:szCs w:val="28"/>
        </w:rPr>
        <w:t xml:space="preserve">на основании </w:t>
      </w:r>
      <w:r w:rsidR="00B86CA6" w:rsidRPr="007A5BE0">
        <w:rPr>
          <w:sz w:val="28"/>
          <w:szCs w:val="28"/>
          <w:shd w:val="clear" w:color="auto" w:fill="FFFFFF"/>
        </w:rPr>
        <w:t>постановления Правительства Российской Федерации от 12 июня 2025 года № 889 «О внесении изменений в некоторые акты Правительства Российской Федерации»</w:t>
      </w:r>
      <w:r w:rsidR="00B86CA6" w:rsidRPr="007A5BE0">
        <w:rPr>
          <w:sz w:val="28"/>
          <w:szCs w:val="28"/>
        </w:rPr>
        <w:t>,</w:t>
      </w:r>
      <w:r w:rsidR="00B86CA6">
        <w:rPr>
          <w:sz w:val="28"/>
          <w:szCs w:val="28"/>
        </w:rPr>
        <w:t xml:space="preserve"> в соответствии с  </w:t>
      </w:r>
      <w:r w:rsidR="00B86CA6" w:rsidRPr="00934763">
        <w:rPr>
          <w:sz w:val="28"/>
          <w:szCs w:val="28"/>
        </w:rPr>
        <w:t>постановлением администрации муниципального образования Каневской</w:t>
      </w:r>
      <w:r w:rsidR="00B86CA6">
        <w:rPr>
          <w:sz w:val="28"/>
          <w:szCs w:val="28"/>
        </w:rPr>
        <w:t xml:space="preserve"> муниципальный район Краснодарского края</w:t>
      </w:r>
      <w:r w:rsidR="00B86CA6" w:rsidRPr="00934763">
        <w:rPr>
          <w:sz w:val="28"/>
          <w:szCs w:val="28"/>
        </w:rPr>
        <w:t xml:space="preserve"> от 5 </w:t>
      </w:r>
      <w:r w:rsidR="00B86CA6">
        <w:rPr>
          <w:sz w:val="28"/>
          <w:szCs w:val="28"/>
        </w:rPr>
        <w:t>июня</w:t>
      </w:r>
      <w:r w:rsidR="00B86CA6" w:rsidRPr="00934763">
        <w:rPr>
          <w:sz w:val="28"/>
          <w:szCs w:val="28"/>
        </w:rPr>
        <w:t xml:space="preserve"> 20</w:t>
      </w:r>
      <w:r w:rsidR="00B86CA6">
        <w:rPr>
          <w:sz w:val="28"/>
          <w:szCs w:val="28"/>
        </w:rPr>
        <w:t>25</w:t>
      </w:r>
      <w:r w:rsidR="00B86CA6" w:rsidRPr="00934763">
        <w:rPr>
          <w:sz w:val="28"/>
          <w:szCs w:val="28"/>
        </w:rPr>
        <w:t xml:space="preserve"> года № </w:t>
      </w:r>
      <w:r w:rsidR="00B86CA6">
        <w:rPr>
          <w:sz w:val="28"/>
          <w:szCs w:val="28"/>
        </w:rPr>
        <w:t>764</w:t>
      </w:r>
      <w:r w:rsidR="00B86CA6" w:rsidRPr="00934763">
        <w:rPr>
          <w:sz w:val="28"/>
          <w:szCs w:val="28"/>
        </w:rPr>
        <w:t xml:space="preserve">  «О должностных   полномочиях заместителей   главы  муниципального    образования  Каневской </w:t>
      </w:r>
      <w:r w:rsidR="00B86CA6">
        <w:rPr>
          <w:sz w:val="28"/>
          <w:szCs w:val="28"/>
        </w:rPr>
        <w:t xml:space="preserve">муниципальный </w:t>
      </w:r>
      <w:r w:rsidR="00B86CA6" w:rsidRPr="00934763">
        <w:rPr>
          <w:sz w:val="28"/>
          <w:szCs w:val="28"/>
        </w:rPr>
        <w:t>район</w:t>
      </w:r>
      <w:r w:rsidR="00B86CA6">
        <w:rPr>
          <w:sz w:val="28"/>
          <w:szCs w:val="28"/>
        </w:rPr>
        <w:t xml:space="preserve"> Краснодарского края</w:t>
      </w:r>
      <w:r w:rsidR="00B86CA6" w:rsidRPr="00934763">
        <w:rPr>
          <w:sz w:val="28"/>
          <w:szCs w:val="28"/>
        </w:rPr>
        <w:t>»</w:t>
      </w:r>
      <w:r w:rsidR="008C1AF3" w:rsidRPr="00656151">
        <w:rPr>
          <w:sz w:val="28"/>
          <w:szCs w:val="28"/>
        </w:rPr>
        <w:t xml:space="preserve"> </w:t>
      </w:r>
      <w:r w:rsidR="000A710A" w:rsidRPr="00656151">
        <w:rPr>
          <w:sz w:val="28"/>
          <w:szCs w:val="28"/>
        </w:rPr>
        <w:t xml:space="preserve"> </w:t>
      </w:r>
      <w:r w:rsidR="00812981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п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о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с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т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а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н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о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в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л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я</w:t>
      </w:r>
      <w:r w:rsidR="00406282" w:rsidRPr="00656151">
        <w:rPr>
          <w:sz w:val="28"/>
          <w:szCs w:val="28"/>
        </w:rPr>
        <w:t xml:space="preserve"> </w:t>
      </w:r>
      <w:r w:rsidR="008441AD" w:rsidRPr="00656151">
        <w:rPr>
          <w:sz w:val="28"/>
          <w:szCs w:val="28"/>
        </w:rPr>
        <w:t>ю</w:t>
      </w:r>
      <w:r w:rsidR="00500D26" w:rsidRPr="00656151">
        <w:rPr>
          <w:sz w:val="28"/>
          <w:szCs w:val="28"/>
        </w:rPr>
        <w:t>:</w:t>
      </w:r>
    </w:p>
    <w:p w14:paraId="3BD8A24B" w14:textId="06933E6A" w:rsidR="00681D0F" w:rsidRPr="00681D0F" w:rsidRDefault="00EC3E63" w:rsidP="00C03F45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администрацию</w:t>
      </w:r>
      <w:r w:rsidR="00C156BA"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052E2"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C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1052E2"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2668B1"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10A" w:rsidRPr="00656151">
        <w:rPr>
          <w:rFonts w:ascii="Times New Roman" w:hAnsi="Times New Roman"/>
          <w:sz w:val="28"/>
          <w:szCs w:val="28"/>
        </w:rPr>
        <w:t xml:space="preserve">организатором торгов </w:t>
      </w:r>
      <w:r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который возложены </w:t>
      </w:r>
      <w:r w:rsidR="00812981"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P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опред</w:t>
      </w:r>
      <w:r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елению поставщиков (подрядчиков, исполнителей)</w:t>
      </w:r>
      <w:r w:rsidR="00812981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закупок товаров, работ, услуг конкурентными способами</w:t>
      </w:r>
      <w:r w:rsidR="00B90DA4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запроса котировок</w:t>
      </w:r>
      <w:r w:rsidR="000A710A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500 тысяч рублей</w:t>
      </w:r>
      <w:r w:rsidR="00B90DA4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981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10A">
        <w:rPr>
          <w:rFonts w:ascii="Times New Roman" w:hAnsi="Times New Roman"/>
          <w:sz w:val="28"/>
          <w:szCs w:val="28"/>
        </w:rPr>
        <w:t>в соответствии с</w:t>
      </w:r>
      <w:r w:rsidR="00681D0F">
        <w:rPr>
          <w:rFonts w:ascii="Times New Roman" w:hAnsi="Times New Roman"/>
          <w:sz w:val="28"/>
          <w:szCs w:val="28"/>
        </w:rPr>
        <w:t xml:space="preserve"> </w:t>
      </w:r>
      <w:r w:rsidR="000A710A">
        <w:rPr>
          <w:rFonts w:ascii="Times New Roman" w:hAnsi="Times New Roman"/>
          <w:sz w:val="28"/>
          <w:szCs w:val="28"/>
        </w:rPr>
        <w:t>Законом</w:t>
      </w:r>
      <w:r w:rsidR="00681D0F">
        <w:rPr>
          <w:rFonts w:ascii="Times New Roman" w:hAnsi="Times New Roman"/>
          <w:sz w:val="28"/>
          <w:szCs w:val="28"/>
        </w:rPr>
        <w:t xml:space="preserve"> </w:t>
      </w:r>
      <w:r w:rsidR="000A710A">
        <w:rPr>
          <w:rFonts w:ascii="Times New Roman" w:hAnsi="Times New Roman"/>
          <w:sz w:val="28"/>
          <w:szCs w:val="28"/>
        </w:rPr>
        <w:t>-</w:t>
      </w:r>
      <w:r w:rsidR="00681D0F">
        <w:rPr>
          <w:rFonts w:ascii="Times New Roman" w:hAnsi="Times New Roman"/>
          <w:sz w:val="28"/>
          <w:szCs w:val="28"/>
        </w:rPr>
        <w:t xml:space="preserve"> </w:t>
      </w:r>
      <w:r w:rsidR="000A710A">
        <w:rPr>
          <w:rFonts w:ascii="Times New Roman" w:hAnsi="Times New Roman"/>
          <w:sz w:val="28"/>
          <w:szCs w:val="28"/>
        </w:rPr>
        <w:t>223</w:t>
      </w:r>
      <w:r w:rsidR="00681D0F">
        <w:rPr>
          <w:rFonts w:ascii="Times New Roman" w:hAnsi="Times New Roman"/>
          <w:sz w:val="28"/>
          <w:szCs w:val="28"/>
        </w:rPr>
        <w:t xml:space="preserve"> </w:t>
      </w:r>
      <w:r w:rsidR="000A710A">
        <w:rPr>
          <w:rFonts w:ascii="Times New Roman" w:hAnsi="Times New Roman"/>
          <w:sz w:val="28"/>
          <w:szCs w:val="28"/>
        </w:rPr>
        <w:t>ФЗ</w:t>
      </w:r>
      <w:r w:rsidR="00681D0F">
        <w:rPr>
          <w:rFonts w:ascii="Times New Roman" w:hAnsi="Times New Roman"/>
          <w:sz w:val="28"/>
          <w:szCs w:val="28"/>
        </w:rPr>
        <w:t xml:space="preserve"> </w:t>
      </w:r>
      <w:r w:rsidR="00681D0F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="00681D0F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автономных учреждений</w:t>
      </w:r>
      <w:r w:rsidR="00681D0F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бюджетных учреждений, муниципальных унитарных предприятий Каневского</w:t>
      </w:r>
      <w:r w:rsidR="00C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681D0F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81D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1D0F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заказчики</w:t>
      </w:r>
      <w:r w:rsidR="00086E64" w:rsidRPr="0008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81D0F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223-ФЗ).</w:t>
      </w:r>
    </w:p>
    <w:p w14:paraId="4E46ACF8" w14:textId="2967A60E" w:rsidR="00A01530" w:rsidRPr="00681D0F" w:rsidRDefault="00681D0F" w:rsidP="00C03F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A710A" w:rsidRPr="00681D0F">
        <w:rPr>
          <w:rFonts w:ascii="Times New Roman" w:hAnsi="Times New Roman"/>
          <w:sz w:val="28"/>
          <w:szCs w:val="28"/>
        </w:rPr>
        <w:t xml:space="preserve"> </w:t>
      </w:r>
      <w:r w:rsidR="003D4B03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Установить, что администрация муниципального образования </w:t>
      </w:r>
      <w:r w:rsidR="001052E2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Каневской </w:t>
      </w:r>
      <w:r w:rsidR="00C03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муниципальный </w:t>
      </w:r>
      <w:r w:rsidR="001052E2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</w:t>
      </w:r>
      <w:r w:rsidR="00C03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Краснодарского края </w:t>
      </w:r>
      <w:r w:rsidR="00B90DA4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о</w:t>
      </w:r>
      <w:r w:rsidR="003D4B03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существля</w:t>
      </w:r>
      <w:r w:rsidR="00B90DA4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3D4B03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A30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</w:t>
      </w:r>
      <w:r w:rsidR="00656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6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организатора торгов</w:t>
      </w:r>
      <w:r w:rsidR="00377A30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B03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определению поставщиков (подрядчиков, исполнителей)</w:t>
      </w:r>
      <w:r w:rsidR="002D0B51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осуществлении закупок товаров, работ, услуг конкурентными способами</w:t>
      </w:r>
      <w:r w:rsidR="00B90DA4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запроса котировок</w:t>
      </w:r>
      <w:r w:rsidR="00086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 500 тысяч рублей</w:t>
      </w:r>
      <w:r w:rsidR="00C32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</w:t>
      </w:r>
      <w:r w:rsidR="00656151">
        <w:rPr>
          <w:rFonts w:ascii="Times New Roman" w:hAnsi="Times New Roman"/>
          <w:sz w:val="28"/>
          <w:szCs w:val="28"/>
        </w:rPr>
        <w:t xml:space="preserve">с Законом - 223 ФЗ </w:t>
      </w:r>
      <w:r w:rsidR="00656151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="00656151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автономных учреждений</w:t>
      </w:r>
      <w:r w:rsidR="00656151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бюджетных </w:t>
      </w:r>
      <w:r w:rsidR="00656151" w:rsidRPr="000A7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учреждений, муниципальных унитарных предприятий</w:t>
      </w:r>
      <w:r w:rsid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</w:t>
      </w:r>
      <w:r w:rsidR="00656151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 расположенных в границах муниципального образования Каневской</w:t>
      </w:r>
      <w:r w:rsidR="00C32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</w:t>
      </w:r>
      <w:r w:rsidR="00656151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 w:rsidR="00C32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 </w:t>
      </w:r>
      <w:r w:rsidR="00656151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заказчики  сельских поселений</w:t>
      </w:r>
      <w:r w:rsidR="00656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223-ФЗ</w:t>
      </w:r>
      <w:r w:rsidR="00656151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C32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32246" w:rsidRPr="00681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условии </w:t>
      </w:r>
      <w:r w:rsidR="00C32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определения  организатором торгов положением о закупках.</w:t>
      </w:r>
    </w:p>
    <w:p w14:paraId="08667EF6" w14:textId="0B690CD5" w:rsidR="00EC3E63" w:rsidRPr="00EC3E63" w:rsidRDefault="00406282" w:rsidP="00C03F4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EC3E63" w:rsidRPr="00C8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функций </w:t>
      </w:r>
      <w:r w:rsidR="006561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торгов</w:t>
      </w:r>
      <w:r w:rsidR="00EC3E63" w:rsidRPr="00C8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87E67" w:rsidRPr="00C87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по регулированию контрактной системы в сфере закупок администрации муниципального образования Каневской</w:t>
      </w:r>
      <w:r w:rsidR="00C32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район Краснодарского края</w:t>
      </w:r>
      <w:r w:rsidR="00C87E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EC3E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1F8011F3" w14:textId="6ED43FD6" w:rsidR="00406282" w:rsidRPr="00406282" w:rsidRDefault="00544C86" w:rsidP="00C03F45">
      <w:pPr>
        <w:pStyle w:val="a6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282">
        <w:rPr>
          <w:rFonts w:ascii="Times New Roman" w:hAnsi="Times New Roman" w:cs="Times New Roman"/>
          <w:bCs/>
          <w:sz w:val="28"/>
          <w:szCs w:val="28"/>
        </w:rPr>
        <w:t>У</w:t>
      </w:r>
      <w:r w:rsidR="00450748" w:rsidRPr="00406282">
        <w:rPr>
          <w:rFonts w:ascii="Times New Roman" w:hAnsi="Times New Roman" w:cs="Times New Roman"/>
          <w:bCs/>
          <w:sz w:val="28"/>
          <w:szCs w:val="28"/>
        </w:rPr>
        <w:t xml:space="preserve">твердить Порядок </w:t>
      </w:r>
      <w:r w:rsidR="00406282" w:rsidRPr="00406282">
        <w:rPr>
          <w:rFonts w:ascii="Times New Roman" w:hAnsi="Times New Roman" w:cs="Times New Roman"/>
          <w:bCs/>
          <w:sz w:val="28"/>
          <w:szCs w:val="28"/>
        </w:rPr>
        <w:t xml:space="preserve">взаимодействия </w:t>
      </w:r>
      <w:r w:rsidR="00C32246">
        <w:rPr>
          <w:rFonts w:ascii="Times New Roman" w:hAnsi="Times New Roman" w:cs="Times New Roman"/>
          <w:bCs/>
          <w:sz w:val="28"/>
          <w:szCs w:val="28"/>
        </w:rPr>
        <w:t>муниципальных автономных учреждений</w:t>
      </w:r>
      <w:r w:rsidR="00406282" w:rsidRPr="00406282">
        <w:rPr>
          <w:rFonts w:ascii="Times New Roman" w:hAnsi="Times New Roman" w:cs="Times New Roman"/>
          <w:bCs/>
          <w:sz w:val="28"/>
          <w:szCs w:val="28"/>
        </w:rPr>
        <w:t xml:space="preserve"> бюджетных учреждений, муниципальных унитарных предприятий</w:t>
      </w:r>
      <w:r w:rsidR="00656151">
        <w:rPr>
          <w:rFonts w:ascii="Times New Roman" w:hAnsi="Times New Roman" w:cs="Times New Roman"/>
          <w:bCs/>
          <w:sz w:val="28"/>
          <w:szCs w:val="28"/>
        </w:rPr>
        <w:t xml:space="preserve"> и муниципальных автономных учреждений</w:t>
      </w:r>
      <w:r w:rsidR="00406282" w:rsidRPr="00406282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закупок товаров, работ, услуг для обеспечения муниципальных нужд </w:t>
      </w:r>
      <w:r w:rsidR="00A927E8">
        <w:rPr>
          <w:rFonts w:ascii="Times New Roman" w:hAnsi="Times New Roman" w:cs="Times New Roman"/>
          <w:bCs/>
          <w:sz w:val="28"/>
          <w:szCs w:val="28"/>
        </w:rPr>
        <w:t>Каневского</w:t>
      </w:r>
      <w:r w:rsidR="00C03F45" w:rsidRPr="00C03F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3F45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A927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3F45">
        <w:rPr>
          <w:rFonts w:ascii="Times New Roman" w:hAnsi="Times New Roman" w:cs="Times New Roman"/>
          <w:bCs/>
          <w:sz w:val="28"/>
          <w:szCs w:val="28"/>
        </w:rPr>
        <w:t>Краснодарского края с</w:t>
      </w:r>
      <w:r w:rsidR="00406282" w:rsidRPr="00406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6151">
        <w:rPr>
          <w:rFonts w:ascii="Times New Roman" w:hAnsi="Times New Roman" w:cs="Times New Roman"/>
          <w:bCs/>
          <w:sz w:val="28"/>
          <w:szCs w:val="28"/>
        </w:rPr>
        <w:t>организатором торгов</w:t>
      </w:r>
      <w:r w:rsidR="00B86CA6">
        <w:rPr>
          <w:rFonts w:ascii="Times New Roman" w:hAnsi="Times New Roman" w:cs="Times New Roman"/>
          <w:bCs/>
          <w:sz w:val="28"/>
          <w:szCs w:val="28"/>
        </w:rPr>
        <w:t xml:space="preserve">, согласно </w:t>
      </w:r>
      <w:r w:rsidR="00C87E67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B86CA6">
        <w:rPr>
          <w:rFonts w:ascii="Times New Roman" w:hAnsi="Times New Roman" w:cs="Times New Roman"/>
          <w:bCs/>
          <w:sz w:val="28"/>
          <w:szCs w:val="28"/>
        </w:rPr>
        <w:t>я</w:t>
      </w:r>
      <w:r w:rsidR="00C87E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403D">
        <w:rPr>
          <w:rFonts w:ascii="Times New Roman" w:hAnsi="Times New Roman" w:cs="Times New Roman"/>
          <w:bCs/>
          <w:sz w:val="28"/>
          <w:szCs w:val="28"/>
        </w:rPr>
        <w:t>1</w:t>
      </w:r>
      <w:r w:rsidR="00D44EE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F3D60A3" w14:textId="77777777" w:rsidR="002B13E5" w:rsidRPr="00F63FA5" w:rsidRDefault="002B13E5" w:rsidP="00C03F4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FA5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472FD9" w:rsidRPr="00F63F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52B39" w:rsidRPr="00F63FA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63FA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2512" w:rsidRPr="00F63FA5">
        <w:rPr>
          <w:rFonts w:ascii="Times New Roman" w:hAnsi="Times New Roman" w:cs="Times New Roman"/>
          <w:sz w:val="28"/>
          <w:szCs w:val="28"/>
        </w:rPr>
        <w:t>.</w:t>
      </w:r>
    </w:p>
    <w:p w14:paraId="40B0FA06" w14:textId="1BE06D8C" w:rsidR="002B2512" w:rsidRPr="00F63FA5" w:rsidRDefault="00500D26" w:rsidP="00C03F4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FA5">
        <w:rPr>
          <w:rFonts w:ascii="Times New Roman" w:hAnsi="Times New Roman" w:cs="Times New Roman"/>
          <w:sz w:val="28"/>
          <w:szCs w:val="28"/>
        </w:rPr>
        <w:t xml:space="preserve"> </w:t>
      </w:r>
      <w:r w:rsidR="00B86CA6">
        <w:rPr>
          <w:rFonts w:ascii="Times New Roman" w:hAnsi="Times New Roman" w:cs="Times New Roman"/>
          <w:bCs/>
          <w:sz w:val="28"/>
          <w:szCs w:val="28"/>
        </w:rPr>
        <w:t>П</w:t>
      </w:r>
      <w:r w:rsidR="00B52B39" w:rsidRPr="00F63FA5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196D96" w:rsidRPr="00F63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3FA5">
        <w:rPr>
          <w:rFonts w:ascii="Times New Roman" w:hAnsi="Times New Roman" w:cs="Times New Roman"/>
          <w:bCs/>
          <w:sz w:val="28"/>
          <w:szCs w:val="28"/>
        </w:rPr>
        <w:t xml:space="preserve">вступает в силу со дня его </w:t>
      </w:r>
      <w:r w:rsidR="00F63FA5" w:rsidRPr="00F63FA5">
        <w:rPr>
          <w:rFonts w:ascii="Times New Roman" w:hAnsi="Times New Roman" w:cs="Times New Roman"/>
          <w:bCs/>
          <w:sz w:val="28"/>
          <w:szCs w:val="28"/>
        </w:rPr>
        <w:t>подписания</w:t>
      </w:r>
      <w:r w:rsidR="003A31A4">
        <w:rPr>
          <w:rFonts w:ascii="Times New Roman" w:hAnsi="Times New Roman" w:cs="Times New Roman"/>
          <w:bCs/>
          <w:sz w:val="28"/>
          <w:szCs w:val="28"/>
        </w:rPr>
        <w:t xml:space="preserve"> и распространяет своё действие на правоотношения, возникшие с 1 января 2026 года</w:t>
      </w:r>
    </w:p>
    <w:p w14:paraId="6074837B" w14:textId="77777777" w:rsidR="00E51966" w:rsidRDefault="00E51966" w:rsidP="00C03F45">
      <w:pPr>
        <w:pStyle w:val="a6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</w:p>
    <w:p w14:paraId="70E4F493" w14:textId="77777777" w:rsidR="00E51966" w:rsidRDefault="00E51966" w:rsidP="00C03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A503" w14:textId="77777777" w:rsidR="00E51966" w:rsidRDefault="00E51966" w:rsidP="00C03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D3EE5" w14:textId="77777777" w:rsidR="00C03F45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 заместитель главы</w:t>
      </w:r>
    </w:p>
    <w:p w14:paraId="68B2E03C" w14:textId="77777777" w:rsidR="00C03F45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образования,</w:t>
      </w:r>
    </w:p>
    <w:p w14:paraId="3151402E" w14:textId="77777777" w:rsidR="00C03F45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финансового управления</w:t>
      </w:r>
    </w:p>
    <w:p w14:paraId="3D81AD69" w14:textId="77777777" w:rsidR="00B86CA6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</w:t>
      </w:r>
      <w:r w:rsidR="00B8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</w:t>
      </w:r>
    </w:p>
    <w:p w14:paraId="7674E470" w14:textId="77777777" w:rsidR="00B86CA6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Каневской муниципальный</w:t>
      </w:r>
      <w:r w:rsidR="00B8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</w:t>
      </w:r>
    </w:p>
    <w:p w14:paraId="04554574" w14:textId="77777777" w:rsidR="002709A8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Краснодарского края                                                               </w:t>
      </w:r>
      <w:r w:rsidR="00B8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053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Е.И.</w:t>
      </w:r>
      <w:r w:rsidR="00270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3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Тыщенко</w:t>
      </w:r>
    </w:p>
    <w:p w14:paraId="44B7CEAE" w14:textId="77777777" w:rsidR="002709A8" w:rsidRDefault="002709A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09A8" w:rsidRPr="00F12690" w14:paraId="352BB38C" w14:textId="77777777" w:rsidTr="00AF522B">
        <w:trPr>
          <w:trHeight w:val="2116"/>
        </w:trPr>
        <w:tc>
          <w:tcPr>
            <w:tcW w:w="4785" w:type="dxa"/>
          </w:tcPr>
          <w:p w14:paraId="5A80B93C" w14:textId="77777777" w:rsidR="002709A8" w:rsidRPr="00F12690" w:rsidRDefault="002709A8" w:rsidP="00AF5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74F0C57" w14:textId="77777777" w:rsidR="002709A8" w:rsidRPr="00F12690" w:rsidRDefault="002709A8" w:rsidP="00AF522B">
            <w:pPr>
              <w:rPr>
                <w:rFonts w:ascii="Times New Roman" w:hAnsi="Times New Roman"/>
                <w:sz w:val="28"/>
                <w:szCs w:val="28"/>
              </w:rPr>
            </w:pPr>
            <w:r w:rsidRPr="00F1269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  <w:p w14:paraId="4E991B67" w14:textId="77777777" w:rsidR="002709A8" w:rsidRPr="00F12690" w:rsidRDefault="002709A8" w:rsidP="00AF522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2BD284A" w14:textId="77777777" w:rsidR="002709A8" w:rsidRPr="00F12690" w:rsidRDefault="002709A8" w:rsidP="00AF522B">
            <w:pPr>
              <w:tabs>
                <w:tab w:val="left" w:pos="993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F12690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DBF91FA" w14:textId="77777777" w:rsidR="002709A8" w:rsidRDefault="002709A8" w:rsidP="00AF522B">
            <w:pPr>
              <w:tabs>
                <w:tab w:val="left" w:pos="993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F12690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</w:t>
            </w:r>
          </w:p>
          <w:p w14:paraId="094FD74D" w14:textId="77777777" w:rsidR="002709A8" w:rsidRPr="00F12690" w:rsidRDefault="002709A8" w:rsidP="00AF522B">
            <w:pPr>
              <w:tabs>
                <w:tab w:val="left" w:pos="993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Pr="004D5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район Краснодарского края</w:t>
            </w:r>
            <w:r w:rsidRPr="00F12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035048" w14:textId="3F688A23" w:rsidR="002709A8" w:rsidRPr="00F12690" w:rsidRDefault="002709A8" w:rsidP="00AF52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10.04.2026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</w:tr>
    </w:tbl>
    <w:p w14:paraId="6893D015" w14:textId="77777777" w:rsidR="002709A8" w:rsidRPr="00C355F0" w:rsidRDefault="002709A8" w:rsidP="002709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09A2A7C0" w14:textId="77777777" w:rsidR="002709A8" w:rsidRDefault="002709A8" w:rsidP="002709A8">
      <w:pPr>
        <w:pStyle w:val="a9"/>
        <w:jc w:val="both"/>
        <w:rPr>
          <w:rFonts w:ascii="Times New Roman" w:hAnsi="Times New Roman"/>
          <w:b/>
          <w:bCs/>
        </w:rPr>
      </w:pPr>
    </w:p>
    <w:p w14:paraId="400A165D" w14:textId="77777777" w:rsidR="002709A8" w:rsidRPr="007365F3" w:rsidRDefault="002709A8" w:rsidP="002709A8">
      <w:pPr>
        <w:pStyle w:val="a9"/>
        <w:jc w:val="both"/>
        <w:rPr>
          <w:rFonts w:ascii="Times New Roman" w:hAnsi="Times New Roman"/>
          <w:b/>
          <w:bCs/>
        </w:rPr>
      </w:pPr>
    </w:p>
    <w:p w14:paraId="5E08CEAA" w14:textId="77777777" w:rsidR="002709A8" w:rsidRPr="005065E6" w:rsidRDefault="002709A8" w:rsidP="002709A8">
      <w:pPr>
        <w:pStyle w:val="a9"/>
        <w:jc w:val="center"/>
        <w:rPr>
          <w:rFonts w:ascii="Times New Roman" w:hAnsi="Times New Roman"/>
          <w:sz w:val="28"/>
        </w:rPr>
      </w:pPr>
      <w:r w:rsidRPr="005065E6">
        <w:rPr>
          <w:rFonts w:ascii="Times New Roman" w:hAnsi="Times New Roman"/>
          <w:sz w:val="28"/>
        </w:rPr>
        <w:t>ПОРЯДОК</w:t>
      </w:r>
    </w:p>
    <w:p w14:paraId="12ED4AA5" w14:textId="77777777" w:rsidR="002709A8" w:rsidRPr="005065E6" w:rsidRDefault="002709A8" w:rsidP="002709A8">
      <w:pPr>
        <w:pStyle w:val="a9"/>
        <w:jc w:val="center"/>
        <w:rPr>
          <w:rFonts w:ascii="Times New Roman" w:hAnsi="Times New Roman"/>
          <w:sz w:val="28"/>
        </w:rPr>
      </w:pPr>
      <w:r w:rsidRPr="005065E6">
        <w:rPr>
          <w:rFonts w:ascii="Times New Roman" w:hAnsi="Times New Roman"/>
          <w:sz w:val="28"/>
        </w:rPr>
        <w:t xml:space="preserve">взаимодействия </w:t>
      </w:r>
      <w:r w:rsidRPr="005065E6">
        <w:rPr>
          <w:rFonts w:ascii="Times New Roman" w:hAnsi="Times New Roman"/>
          <w:sz w:val="28"/>
          <w:szCs w:val="28"/>
        </w:rPr>
        <w:t>муниципальных автономных учреждений, бюджетных учреждений, муниципальных унитарных предприятий и муниципальных автономных учреждений при осуществлении закупок товаров, работ, услуг для обеспечения муниципальных нужд Каневского муниципального района Краснодарского края с организатором торгов.</w:t>
      </w:r>
    </w:p>
    <w:p w14:paraId="34554B39" w14:textId="77777777" w:rsidR="002709A8" w:rsidRPr="007365F3" w:rsidRDefault="002709A8" w:rsidP="002709A8">
      <w:pPr>
        <w:pStyle w:val="a9"/>
        <w:jc w:val="center"/>
        <w:rPr>
          <w:rFonts w:ascii="Times New Roman" w:hAnsi="Times New Roman"/>
          <w:b/>
          <w:bCs/>
        </w:rPr>
      </w:pPr>
    </w:p>
    <w:p w14:paraId="473394C9" w14:textId="77777777" w:rsidR="002709A8" w:rsidRPr="007365F3" w:rsidRDefault="002709A8" w:rsidP="002709A8">
      <w:pPr>
        <w:pStyle w:val="a9"/>
        <w:jc w:val="both"/>
        <w:rPr>
          <w:rFonts w:ascii="Times New Roman" w:hAnsi="Times New Roman"/>
          <w:b/>
          <w:bCs/>
        </w:rPr>
      </w:pPr>
      <w:r w:rsidRPr="007365F3">
        <w:rPr>
          <w:rFonts w:ascii="Times New Roman" w:hAnsi="Times New Roman"/>
          <w:b/>
          <w:bCs/>
        </w:rPr>
        <w:t xml:space="preserve"> </w:t>
      </w:r>
    </w:p>
    <w:p w14:paraId="20DFBD03" w14:textId="77777777" w:rsidR="002709A8" w:rsidRPr="005065E6" w:rsidRDefault="002709A8" w:rsidP="002709A8">
      <w:pPr>
        <w:pStyle w:val="a9"/>
        <w:jc w:val="center"/>
        <w:rPr>
          <w:rFonts w:ascii="Times New Roman" w:hAnsi="Times New Roman"/>
        </w:rPr>
      </w:pPr>
      <w:r w:rsidRPr="005065E6">
        <w:rPr>
          <w:rFonts w:ascii="Times New Roman" w:hAnsi="Times New Roman"/>
          <w:sz w:val="28"/>
        </w:rPr>
        <w:t>1. Общие положения</w:t>
      </w:r>
    </w:p>
    <w:p w14:paraId="4262D556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Pr="00593741">
        <w:rPr>
          <w:rFonts w:ascii="Times New Roman" w:hAnsi="Times New Roman"/>
          <w:sz w:val="28"/>
        </w:rPr>
        <w:t>Порядок взаимодействия</w:t>
      </w:r>
      <w:r w:rsidRPr="000959E8">
        <w:rPr>
          <w:rFonts w:ascii="Times New Roman" w:hAnsi="Times New Roman"/>
          <w:sz w:val="28"/>
        </w:rPr>
        <w:t xml:space="preserve"> бюджетных учреждений, муниципальных унитарных предприятий</w:t>
      </w:r>
      <w:r>
        <w:rPr>
          <w:rFonts w:ascii="Times New Roman" w:hAnsi="Times New Roman"/>
          <w:sz w:val="28"/>
        </w:rPr>
        <w:t xml:space="preserve"> и муниципальных автономных учреждений муниципального района  и поселений </w:t>
      </w:r>
      <w:r w:rsidRPr="00681D0F">
        <w:rPr>
          <w:rFonts w:ascii="Times New Roman" w:hAnsi="Times New Roman"/>
          <w:bCs/>
          <w:sz w:val="28"/>
          <w:szCs w:val="28"/>
        </w:rPr>
        <w:t xml:space="preserve">территориально расположенных в границах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</w:rPr>
        <w:t xml:space="preserve"> муниципальный </w:t>
      </w:r>
      <w:r w:rsidRPr="00681D0F">
        <w:rPr>
          <w:rFonts w:ascii="Times New Roman" w:hAnsi="Times New Roman"/>
          <w:bCs/>
          <w:sz w:val="28"/>
          <w:szCs w:val="28"/>
        </w:rPr>
        <w:t>район</w:t>
      </w:r>
      <w:r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0959E8">
        <w:rPr>
          <w:rFonts w:ascii="Times New Roman" w:hAnsi="Times New Roman"/>
          <w:sz w:val="28"/>
        </w:rPr>
        <w:t xml:space="preserve"> при осуществлении закупок товаров, работ, услуг для обеспечения муниципальных нужд </w:t>
      </w:r>
      <w:r>
        <w:rPr>
          <w:rFonts w:ascii="Times New Roman" w:hAnsi="Times New Roman"/>
          <w:sz w:val="28"/>
        </w:rPr>
        <w:t>Каневского района</w:t>
      </w:r>
      <w:r w:rsidRPr="000959E8"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организатором закупок</w:t>
      </w:r>
      <w:r w:rsidRPr="005937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администрацией муниципального образования Каневской муниципальный  район Краснодарского края в лице управления по регулированию контрактной системы в сфере закупок администрации муниципального образования Каневской  муниципальный район Краснодарского края </w:t>
      </w:r>
      <w:r w:rsidRPr="00593741">
        <w:rPr>
          <w:rFonts w:ascii="Times New Roman" w:hAnsi="Times New Roman"/>
          <w:sz w:val="28"/>
        </w:rPr>
        <w:t xml:space="preserve">(далее соответственно </w:t>
      </w:r>
      <w:r>
        <w:rPr>
          <w:rFonts w:ascii="Times New Roman" w:hAnsi="Times New Roman"/>
          <w:sz w:val="28"/>
        </w:rPr>
        <w:t xml:space="preserve">– </w:t>
      </w:r>
      <w:r w:rsidRPr="00593741">
        <w:rPr>
          <w:rFonts w:ascii="Times New Roman" w:hAnsi="Times New Roman"/>
          <w:sz w:val="28"/>
        </w:rPr>
        <w:t>заказчик</w:t>
      </w:r>
      <w:r>
        <w:rPr>
          <w:rFonts w:ascii="Times New Roman" w:hAnsi="Times New Roman"/>
          <w:sz w:val="28"/>
        </w:rPr>
        <w:t>, закупки, организатор торгов</w:t>
      </w:r>
      <w:r w:rsidRPr="00593741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4E2F3B">
        <w:rPr>
          <w:rFonts w:ascii="Times New Roman" w:hAnsi="Times New Roman"/>
          <w:sz w:val="28"/>
        </w:rPr>
        <w:t xml:space="preserve">Федеральным законом </w:t>
      </w:r>
      <w:r w:rsidRPr="004E2F3B">
        <w:rPr>
          <w:rFonts w:ascii="Times New Roman" w:hAnsi="Times New Roman"/>
          <w:sz w:val="28"/>
          <w:szCs w:val="28"/>
          <w:shd w:val="clear" w:color="auto" w:fill="FFFFFF"/>
        </w:rPr>
        <w:t>от  18 июля 2011 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Pr="004E2F3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Pr="004E2F3B">
        <w:rPr>
          <w:rStyle w:val="aa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223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ФЗ</w:t>
      </w:r>
      <w:r w:rsidRPr="004E2F3B">
        <w:rPr>
          <w:rStyle w:val="aa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E2F3B">
        <w:rPr>
          <w:rFonts w:ascii="Times New Roman" w:hAnsi="Times New Roman"/>
          <w:sz w:val="28"/>
          <w:szCs w:val="28"/>
          <w:shd w:val="clear" w:color="auto" w:fill="FFFFFF"/>
        </w:rPr>
        <w:t>«О закупках товаров, работ,  услуг  отдельными  видами  юридических  лиц»  (далее – Закон № 223-ФЗ).</w:t>
      </w:r>
      <w:r w:rsidRPr="00656151">
        <w:rPr>
          <w:sz w:val="28"/>
          <w:szCs w:val="28"/>
        </w:rPr>
        <w:t xml:space="preserve">   </w:t>
      </w:r>
      <w:r w:rsidRPr="00593741">
        <w:rPr>
          <w:rFonts w:ascii="Times New Roman" w:hAnsi="Times New Roman"/>
          <w:sz w:val="28"/>
        </w:rPr>
        <w:t xml:space="preserve"> Порядок регламентирует взаимодействие заказчиков с </w:t>
      </w:r>
      <w:r>
        <w:rPr>
          <w:rFonts w:ascii="Times New Roman" w:hAnsi="Times New Roman"/>
          <w:sz w:val="28"/>
        </w:rPr>
        <w:t>организатором торгов</w:t>
      </w:r>
      <w:r w:rsidRPr="00593741">
        <w:rPr>
          <w:rFonts w:ascii="Times New Roman" w:hAnsi="Times New Roman"/>
          <w:sz w:val="28"/>
        </w:rPr>
        <w:t xml:space="preserve"> при осуществлении </w:t>
      </w:r>
      <w:r>
        <w:rPr>
          <w:rFonts w:ascii="Times New Roman" w:hAnsi="Times New Roman"/>
          <w:sz w:val="28"/>
        </w:rPr>
        <w:t>им</w:t>
      </w:r>
      <w:r w:rsidRPr="00593741">
        <w:rPr>
          <w:rFonts w:ascii="Times New Roman" w:hAnsi="Times New Roman"/>
          <w:sz w:val="28"/>
        </w:rPr>
        <w:t xml:space="preserve"> функций по определению поставщиков (подрядчиков, исполнителей) для заказчиков </w:t>
      </w:r>
      <w:r>
        <w:rPr>
          <w:rFonts w:ascii="Times New Roman" w:hAnsi="Times New Roman"/>
          <w:sz w:val="28"/>
        </w:rPr>
        <w:t>конкурентными способами, за исключением запроса котировок менее 500 тысяч рублей.</w:t>
      </w:r>
    </w:p>
    <w:p w14:paraId="649F1563" w14:textId="77777777" w:rsidR="002709A8" w:rsidRPr="007365F3" w:rsidRDefault="002709A8" w:rsidP="002709A8">
      <w:pPr>
        <w:pStyle w:val="a9"/>
        <w:jc w:val="both"/>
        <w:rPr>
          <w:rFonts w:ascii="Times New Roman" w:hAnsi="Times New Roman"/>
          <w:b/>
          <w:bCs/>
        </w:rPr>
      </w:pPr>
    </w:p>
    <w:p w14:paraId="46046C4D" w14:textId="77777777" w:rsidR="002709A8" w:rsidRPr="005065E6" w:rsidRDefault="002709A8" w:rsidP="002709A8">
      <w:pPr>
        <w:pStyle w:val="a9"/>
        <w:jc w:val="center"/>
        <w:rPr>
          <w:rFonts w:ascii="Times New Roman" w:hAnsi="Times New Roman"/>
          <w:sz w:val="28"/>
        </w:rPr>
      </w:pPr>
      <w:r w:rsidRPr="005065E6">
        <w:rPr>
          <w:rFonts w:ascii="Times New Roman" w:hAnsi="Times New Roman"/>
          <w:sz w:val="28"/>
        </w:rPr>
        <w:t>2. Права и обязанности организатора торгов и заказчиков при определении поставщиков (подрядчиков, исполнителей)</w:t>
      </w:r>
    </w:p>
    <w:p w14:paraId="32BBB10C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</w:rPr>
      </w:pPr>
    </w:p>
    <w:p w14:paraId="6583E27D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sz w:val="28"/>
        </w:rPr>
        <w:t>Организатор торгов</w:t>
      </w:r>
      <w:r w:rsidRPr="00F80F1F">
        <w:rPr>
          <w:rFonts w:ascii="Times New Roman" w:hAnsi="Times New Roman"/>
          <w:sz w:val="28"/>
        </w:rPr>
        <w:t>:</w:t>
      </w:r>
    </w:p>
    <w:p w14:paraId="0F94BA0B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создает комиссии по осуществлению закупок (далее </w:t>
      </w:r>
      <w:r>
        <w:rPr>
          <w:rFonts w:ascii="Times New Roman" w:hAnsi="Times New Roman"/>
          <w:sz w:val="28"/>
        </w:rPr>
        <w:t>–</w:t>
      </w:r>
      <w:r w:rsidRPr="00F80F1F">
        <w:rPr>
          <w:rFonts w:ascii="Times New Roman" w:hAnsi="Times New Roman"/>
          <w:sz w:val="28"/>
        </w:rPr>
        <w:t xml:space="preserve"> комиссии), определяет их состав, порядок работы в соответствии с </w:t>
      </w:r>
      <w:r w:rsidRPr="00037807"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t>ом</w:t>
      </w:r>
      <w:r w:rsidRPr="0003780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223</w:t>
      </w:r>
      <w:r w:rsidRPr="00037807"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t xml:space="preserve">. В состав комиссии включаются представители организатора торгов и заказчика (при необходимости) в количестве, предусмотренном действующим </w:t>
      </w:r>
      <w:r>
        <w:rPr>
          <w:rFonts w:ascii="Times New Roman" w:hAnsi="Times New Roman"/>
          <w:sz w:val="28"/>
        </w:rPr>
        <w:lastRenderedPageBreak/>
        <w:t>законодательством. Заказчик включает в состав комиссии преимущественно лиц, обладающих специальными знаниями, относящимися к объекту закупки. Руководитель заказчика обеспечивает своевременную явку и участие в работе членов комиссии своих представителей</w:t>
      </w:r>
      <w:r w:rsidRPr="00F80F1F">
        <w:rPr>
          <w:rFonts w:ascii="Times New Roman" w:hAnsi="Times New Roman"/>
          <w:sz w:val="28"/>
        </w:rPr>
        <w:t>;</w:t>
      </w:r>
    </w:p>
    <w:p w14:paraId="57B1E94C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>осуществляет организационно-техническое обеспечение деятельности комиссий;</w:t>
      </w:r>
    </w:p>
    <w:p w14:paraId="5F4FF661" w14:textId="77777777" w:rsidR="002709A8" w:rsidRPr="004667BF" w:rsidRDefault="002709A8" w:rsidP="002709A8">
      <w:pPr>
        <w:pStyle w:val="a9"/>
        <w:ind w:firstLine="709"/>
        <w:jc w:val="both"/>
        <w:rPr>
          <w:rFonts w:ascii="Times New Roman" w:hAnsi="Times New Roman"/>
          <w:color w:val="FF0000"/>
          <w:sz w:val="28"/>
        </w:rPr>
      </w:pPr>
      <w:r w:rsidRPr="004667BF">
        <w:rPr>
          <w:rFonts w:ascii="Times New Roman" w:hAnsi="Times New Roman"/>
          <w:sz w:val="28"/>
        </w:rPr>
        <w:t>разрабатывает и утверждает состав, содержание, формы и порядок подачи заказчиками заявок на осуществление закупки (далее – заявка), а также требования к их заполнению;</w:t>
      </w:r>
    </w:p>
    <w:p w14:paraId="19ABC50D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4667BF">
        <w:rPr>
          <w:rFonts w:ascii="Times New Roman" w:hAnsi="Times New Roman"/>
          <w:sz w:val="28"/>
        </w:rPr>
        <w:t>консультирует заказчиков по</w:t>
      </w:r>
      <w:r w:rsidRPr="00F80F1F">
        <w:rPr>
          <w:rFonts w:ascii="Times New Roman" w:hAnsi="Times New Roman"/>
          <w:sz w:val="28"/>
        </w:rPr>
        <w:t xml:space="preserve"> вопросам подачи заявок;</w:t>
      </w:r>
    </w:p>
    <w:p w14:paraId="6DB34715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выступает организатором совместных конкурсов и аукционов, при наделении соответствующими полномочиями заказчиками;</w:t>
      </w:r>
    </w:p>
    <w:p w14:paraId="11BAD5C9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график проведения совместных конкурсов и аукционов;</w:t>
      </w:r>
    </w:p>
    <w:p w14:paraId="47A83BE3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>анализирует на предмет соответствия законодательству Российской Федерации о контрактной системе в сфере закупок д</w:t>
      </w:r>
      <w:r>
        <w:rPr>
          <w:rFonts w:ascii="Times New Roman" w:hAnsi="Times New Roman"/>
          <w:sz w:val="28"/>
        </w:rPr>
        <w:t>окументов в составе</w:t>
      </w:r>
      <w:r w:rsidRPr="00F80F1F">
        <w:rPr>
          <w:rFonts w:ascii="Times New Roman" w:hAnsi="Times New Roman"/>
          <w:sz w:val="28"/>
        </w:rPr>
        <w:t xml:space="preserve"> поданной заявки;</w:t>
      </w:r>
    </w:p>
    <w:p w14:paraId="1C0E5254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>в случае наличия замечаний по оформлению и содержанию документов в составе заявки либо отсутствия необходимых сведений направляет заявку на доработку заказчику;</w:t>
      </w:r>
    </w:p>
    <w:p w14:paraId="6C791257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>осуществляет повторн</w:t>
      </w:r>
      <w:r>
        <w:rPr>
          <w:rFonts w:ascii="Times New Roman" w:hAnsi="Times New Roman"/>
          <w:sz w:val="28"/>
        </w:rPr>
        <w:t>о</w:t>
      </w:r>
      <w:r w:rsidRPr="00F80F1F">
        <w:rPr>
          <w:rFonts w:ascii="Times New Roman" w:hAnsi="Times New Roman"/>
          <w:sz w:val="28"/>
        </w:rPr>
        <w:t>е рассмотрени</w:t>
      </w:r>
      <w:r>
        <w:rPr>
          <w:rFonts w:ascii="Times New Roman" w:hAnsi="Times New Roman"/>
          <w:sz w:val="28"/>
        </w:rPr>
        <w:t>е</w:t>
      </w:r>
      <w:r w:rsidRPr="00F80F1F">
        <w:rPr>
          <w:rFonts w:ascii="Times New Roman" w:hAnsi="Times New Roman"/>
          <w:sz w:val="28"/>
        </w:rPr>
        <w:t xml:space="preserve"> заявки;</w:t>
      </w:r>
    </w:p>
    <w:p w14:paraId="7BC18BCA" w14:textId="77777777" w:rsidR="002709A8" w:rsidRPr="004667B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4667BF">
        <w:rPr>
          <w:rFonts w:ascii="Times New Roman" w:hAnsi="Times New Roman"/>
          <w:sz w:val="28"/>
        </w:rPr>
        <w:t xml:space="preserve">в течение 5 рабочих дней со дня поступления в установленном </w:t>
      </w:r>
      <w:r>
        <w:rPr>
          <w:rFonts w:ascii="Times New Roman" w:hAnsi="Times New Roman"/>
          <w:sz w:val="28"/>
        </w:rPr>
        <w:t>организатором торгов</w:t>
      </w:r>
      <w:r w:rsidRPr="004667BF">
        <w:rPr>
          <w:rFonts w:ascii="Times New Roman" w:hAnsi="Times New Roman"/>
          <w:sz w:val="28"/>
        </w:rPr>
        <w:t xml:space="preserve"> порядке согласованной и подписанной заявки формирует извещение об осуществлении закупки, разрабатывает и утверждает  документацию об осуществлении закупки (далее – документация), за исключением утверждаемых заказчиком документов и сведений, содержащихся в заявках заказчиков;</w:t>
      </w:r>
    </w:p>
    <w:p w14:paraId="4B1CABB5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размещает информацию о закупке, предусмотренную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, в единой информационной системе в сфере закупок</w:t>
      </w:r>
      <w:r>
        <w:rPr>
          <w:rFonts w:ascii="Times New Roman" w:hAnsi="Times New Roman"/>
          <w:sz w:val="28"/>
        </w:rPr>
        <w:t xml:space="preserve"> (далее – ЕИС)</w:t>
      </w:r>
      <w:r w:rsidRPr="00F80F1F">
        <w:rPr>
          <w:rFonts w:ascii="Times New Roman" w:hAnsi="Times New Roman"/>
          <w:sz w:val="28"/>
        </w:rPr>
        <w:t>;</w:t>
      </w:r>
    </w:p>
    <w:p w14:paraId="25F42B2D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на основании запроса о даче разъяснений положений документации формирует разъяснения положений документации в части, разработанной и утвержденной </w:t>
      </w:r>
      <w:r>
        <w:rPr>
          <w:rFonts w:ascii="Times New Roman" w:hAnsi="Times New Roman"/>
          <w:sz w:val="28"/>
        </w:rPr>
        <w:t>организатором торгов</w:t>
      </w:r>
      <w:r w:rsidRPr="00F80F1F">
        <w:rPr>
          <w:rFonts w:ascii="Times New Roman" w:hAnsi="Times New Roman"/>
          <w:sz w:val="28"/>
        </w:rPr>
        <w:t>;</w:t>
      </w:r>
    </w:p>
    <w:p w14:paraId="232930D2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формирует, направляет и размещает в </w:t>
      </w:r>
      <w:r>
        <w:rPr>
          <w:rFonts w:ascii="Times New Roman" w:hAnsi="Times New Roman"/>
          <w:sz w:val="28"/>
        </w:rPr>
        <w:t>ЕИС</w:t>
      </w:r>
      <w:r w:rsidRPr="00F80F1F">
        <w:rPr>
          <w:rFonts w:ascii="Times New Roman" w:hAnsi="Times New Roman"/>
          <w:sz w:val="28"/>
        </w:rPr>
        <w:t xml:space="preserve"> ответы на запросы о даче разъяснений положений документации, в том числе представленные заказчиками в соответствии с настоящим Порядком;</w:t>
      </w:r>
    </w:p>
    <w:p w14:paraId="7E42A919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 xml:space="preserve">собственного решения </w:t>
      </w:r>
      <w:r w:rsidRPr="00F80F1F">
        <w:rPr>
          <w:rFonts w:ascii="Times New Roman" w:hAnsi="Times New Roman"/>
          <w:sz w:val="28"/>
        </w:rPr>
        <w:t>о внесении изменений в извещение об осуществлении закупки и (или) документацию</w:t>
      </w:r>
      <w:r>
        <w:rPr>
          <w:rFonts w:ascii="Times New Roman" w:hAnsi="Times New Roman"/>
          <w:sz w:val="28"/>
        </w:rPr>
        <w:t xml:space="preserve">, либо решения </w:t>
      </w:r>
      <w:r w:rsidRPr="00F80F1F">
        <w:rPr>
          <w:rFonts w:ascii="Times New Roman" w:hAnsi="Times New Roman"/>
          <w:sz w:val="28"/>
        </w:rPr>
        <w:t xml:space="preserve">принятого заказчиком, в соответствии с требованиями </w:t>
      </w:r>
      <w:r>
        <w:rPr>
          <w:rFonts w:ascii="Times New Roman" w:hAnsi="Times New Roman"/>
          <w:sz w:val="28"/>
        </w:rPr>
        <w:t>Закона № 223-ФЗ</w:t>
      </w:r>
      <w:r w:rsidRPr="00F80F1F">
        <w:rPr>
          <w:rFonts w:ascii="Times New Roman" w:hAnsi="Times New Roman"/>
          <w:sz w:val="28"/>
        </w:rPr>
        <w:t xml:space="preserve"> формирует и размещает в </w:t>
      </w:r>
      <w:r>
        <w:rPr>
          <w:rFonts w:ascii="Times New Roman" w:hAnsi="Times New Roman"/>
          <w:sz w:val="28"/>
        </w:rPr>
        <w:t>ЕИС</w:t>
      </w:r>
      <w:r w:rsidRPr="00F80F1F">
        <w:rPr>
          <w:rFonts w:ascii="Times New Roman" w:hAnsi="Times New Roman"/>
          <w:sz w:val="28"/>
        </w:rPr>
        <w:t xml:space="preserve"> информацию о внесении изменений в извещение об осуществлении закупки и (или) документацию в порядке и сроки, предусмотренные </w:t>
      </w:r>
      <w:r>
        <w:rPr>
          <w:rFonts w:ascii="Times New Roman" w:hAnsi="Times New Roman"/>
          <w:sz w:val="28"/>
        </w:rPr>
        <w:t>Законом  № 223-ФЗ</w:t>
      </w:r>
      <w:r w:rsidRPr="00F80F1F">
        <w:rPr>
          <w:rFonts w:ascii="Times New Roman" w:hAnsi="Times New Roman"/>
          <w:sz w:val="28"/>
        </w:rPr>
        <w:t>;</w:t>
      </w:r>
    </w:p>
    <w:p w14:paraId="5E5E28DA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 xml:space="preserve">собственного решения </w:t>
      </w:r>
      <w:r w:rsidRPr="00F80F1F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 отмене определения поставщика (подрядчика, исполнителя), либо решения </w:t>
      </w:r>
      <w:r w:rsidRPr="00F80F1F">
        <w:rPr>
          <w:rFonts w:ascii="Times New Roman" w:hAnsi="Times New Roman"/>
          <w:sz w:val="28"/>
        </w:rPr>
        <w:t xml:space="preserve">принятого заказчиком, в соответствии с требованиями </w:t>
      </w:r>
      <w:r>
        <w:rPr>
          <w:rFonts w:ascii="Times New Roman" w:hAnsi="Times New Roman"/>
          <w:sz w:val="28"/>
        </w:rPr>
        <w:t>Закона № 223-ФЗ</w:t>
      </w:r>
      <w:r w:rsidRPr="00F80F1F">
        <w:rPr>
          <w:rFonts w:ascii="Times New Roman" w:hAnsi="Times New Roman"/>
          <w:sz w:val="28"/>
        </w:rPr>
        <w:t xml:space="preserve"> формирует и размещает в </w:t>
      </w:r>
      <w:r>
        <w:rPr>
          <w:rFonts w:ascii="Times New Roman" w:hAnsi="Times New Roman"/>
          <w:sz w:val="28"/>
        </w:rPr>
        <w:t>ЕИС</w:t>
      </w:r>
      <w:r w:rsidRPr="00F80F1F">
        <w:rPr>
          <w:rFonts w:ascii="Times New Roman" w:hAnsi="Times New Roman"/>
          <w:sz w:val="28"/>
        </w:rPr>
        <w:t xml:space="preserve"> информацию </w:t>
      </w:r>
      <w:r>
        <w:rPr>
          <w:rFonts w:ascii="Times New Roman" w:hAnsi="Times New Roman"/>
          <w:sz w:val="28"/>
        </w:rPr>
        <w:lastRenderedPageBreak/>
        <w:t>об отмене определения поставщика (подрядчика, исполнителя)</w:t>
      </w:r>
      <w:r w:rsidRPr="00F80F1F">
        <w:rPr>
          <w:rFonts w:ascii="Times New Roman" w:hAnsi="Times New Roman"/>
          <w:sz w:val="28"/>
        </w:rPr>
        <w:t xml:space="preserve"> в порядке и сроки, предусмотренные </w:t>
      </w:r>
      <w:r>
        <w:rPr>
          <w:rFonts w:ascii="Times New Roman" w:hAnsi="Times New Roman"/>
          <w:sz w:val="28"/>
        </w:rPr>
        <w:t>Законом  № 223-ФЗ</w:t>
      </w:r>
      <w:r w:rsidRPr="00F80F1F">
        <w:rPr>
          <w:rFonts w:ascii="Times New Roman" w:hAnsi="Times New Roman"/>
          <w:sz w:val="28"/>
        </w:rPr>
        <w:t>;</w:t>
      </w:r>
    </w:p>
    <w:p w14:paraId="5D522E4D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привлекает экспертов, экспертные организации в случаях, предусмотренных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;</w:t>
      </w:r>
    </w:p>
    <w:p w14:paraId="34C72A86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>в пределах установленной компетенции осуществляет:</w:t>
      </w:r>
    </w:p>
    <w:p w14:paraId="57B71565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действия по определению поставщиков (подрядчиков, исполнителей) для заказчиков, предусмотренные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;</w:t>
      </w:r>
    </w:p>
    <w:p w14:paraId="25BC9ECE" w14:textId="77777777" w:rsidR="002709A8" w:rsidRPr="005A0CD2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5A0CD2">
        <w:rPr>
          <w:rFonts w:ascii="Times New Roman" w:hAnsi="Times New Roman"/>
          <w:sz w:val="28"/>
        </w:rPr>
        <w:t>представление по требованию уполномоченных на осуществление контроля в сфере закупок федеральных органов исполнительной власти,</w:t>
      </w:r>
      <w:r>
        <w:rPr>
          <w:rFonts w:ascii="Times New Roman" w:hAnsi="Times New Roman"/>
          <w:sz w:val="28"/>
        </w:rPr>
        <w:t xml:space="preserve"> органов исполнительной власти Краснодарского края,</w:t>
      </w:r>
      <w:r w:rsidRPr="005A0CD2">
        <w:rPr>
          <w:rFonts w:ascii="Times New Roman" w:hAnsi="Times New Roman"/>
          <w:sz w:val="28"/>
        </w:rPr>
        <w:t xml:space="preserve"> органов местного самоуправления Каневского района информации и документов, предусмотренных законодательством Российской Федерации о контрактной системе в сфере закупок;</w:t>
      </w:r>
    </w:p>
    <w:p w14:paraId="502519E1" w14:textId="77777777" w:rsidR="002709A8" w:rsidRPr="005A0CD2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5A0CD2">
        <w:rPr>
          <w:rFonts w:ascii="Times New Roman" w:hAnsi="Times New Roman"/>
          <w:sz w:val="28"/>
        </w:rPr>
        <w:t xml:space="preserve">выполнение решений, предписаний, принятых уполномоченными на осуществление контроля в сфере закупок федеральными органами исполнительной власти, </w:t>
      </w:r>
      <w:r>
        <w:rPr>
          <w:rFonts w:ascii="Times New Roman" w:hAnsi="Times New Roman"/>
          <w:sz w:val="28"/>
        </w:rPr>
        <w:t xml:space="preserve">органами исполнительной власти Краснодарского края, </w:t>
      </w:r>
      <w:r w:rsidRPr="005A0CD2">
        <w:rPr>
          <w:rFonts w:ascii="Times New Roman" w:hAnsi="Times New Roman"/>
          <w:sz w:val="28"/>
        </w:rPr>
        <w:t>органами местного самоуправления Каневского района</w:t>
      </w:r>
      <w:r w:rsidRPr="005A0CD2">
        <w:rPr>
          <w:rFonts w:ascii="Times New Roman" w:hAnsi="Times New Roman"/>
          <w:b/>
          <w:sz w:val="28"/>
        </w:rPr>
        <w:t xml:space="preserve"> </w:t>
      </w:r>
      <w:r w:rsidRPr="005A0CD2">
        <w:rPr>
          <w:rFonts w:ascii="Times New Roman" w:hAnsi="Times New Roman"/>
          <w:sz w:val="28"/>
        </w:rPr>
        <w:t>по результатам рассмотрения жалоб, внеплановых проверок;</w:t>
      </w:r>
    </w:p>
    <w:p w14:paraId="3A5EACCC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5A0CD2">
        <w:rPr>
          <w:rFonts w:ascii="Times New Roman" w:hAnsi="Times New Roman"/>
          <w:sz w:val="28"/>
        </w:rPr>
        <w:t>обжалование в судебном порядке решений, предписаний уполномоченных на осуществление контроля в сфере закупок федеральных органов исполнительной власти,</w:t>
      </w:r>
      <w:r>
        <w:rPr>
          <w:rFonts w:ascii="Times New Roman" w:hAnsi="Times New Roman"/>
          <w:sz w:val="28"/>
        </w:rPr>
        <w:t xml:space="preserve"> органов исполнительной власти Краснодарского края,</w:t>
      </w:r>
      <w:r w:rsidRPr="005A0CD2">
        <w:rPr>
          <w:rFonts w:ascii="Times New Roman" w:hAnsi="Times New Roman"/>
          <w:sz w:val="28"/>
        </w:rPr>
        <w:t xml:space="preserve"> органов местного самоуправления Каневского района, принятых по результатам рассмотрения жалоб, проведения внеплановых проверок;</w:t>
      </w:r>
    </w:p>
    <w:p w14:paraId="5D17E2B4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хранение документации, изменений, внесенных в такую документацию, разъяснений положений документации, протоколов, составленных в ходе осуществления закупки, заявок, иных документов и аудиозаписей заседаний комиссий в случаях, если хранение таких документов и аудиозаписей предусмотрено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;</w:t>
      </w:r>
    </w:p>
    <w:p w14:paraId="7860F000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сбор, обработку и анализ информации об осуществлении закупок заказчиками (в том числе о планировании, определении поставщиков (подрядчиков, исполнителей), заключении, исполнении </w:t>
      </w:r>
      <w:r>
        <w:rPr>
          <w:rFonts w:ascii="Times New Roman" w:hAnsi="Times New Roman"/>
          <w:sz w:val="28"/>
        </w:rPr>
        <w:t>договоров</w:t>
      </w:r>
      <w:r w:rsidRPr="00F80F1F">
        <w:rPr>
          <w:rFonts w:ascii="Times New Roman" w:hAnsi="Times New Roman"/>
          <w:sz w:val="28"/>
        </w:rPr>
        <w:t xml:space="preserve">) в установленном </w:t>
      </w:r>
      <w:r>
        <w:rPr>
          <w:rFonts w:ascii="Times New Roman" w:hAnsi="Times New Roman"/>
          <w:sz w:val="28"/>
        </w:rPr>
        <w:t xml:space="preserve">администрацией </w:t>
      </w:r>
      <w:r w:rsidRPr="00F80F1F">
        <w:rPr>
          <w:rFonts w:ascii="Times New Roman" w:hAnsi="Times New Roman"/>
          <w:sz w:val="28"/>
        </w:rPr>
        <w:t>порядке;</w:t>
      </w:r>
    </w:p>
    <w:p w14:paraId="39E41D52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иные действия, предусмотренные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 xml:space="preserve"> и необходимые для определения поставщиков (подрядчиков, исполнителей) для заказчиков, за исключением случаев, если совершение таких действий отнесено </w:t>
      </w:r>
      <w:r>
        <w:rPr>
          <w:rFonts w:ascii="Times New Roman" w:hAnsi="Times New Roman"/>
          <w:sz w:val="28"/>
        </w:rPr>
        <w:t>Закона       № 223-ФЗ</w:t>
      </w:r>
      <w:r w:rsidRPr="00F80F1F">
        <w:rPr>
          <w:rFonts w:ascii="Times New Roman" w:hAnsi="Times New Roman"/>
          <w:sz w:val="28"/>
        </w:rPr>
        <w:t xml:space="preserve"> к компетенции заказчика.</w:t>
      </w:r>
    </w:p>
    <w:p w14:paraId="7F45AD39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>2.2. Заказчик:</w:t>
      </w:r>
    </w:p>
    <w:p w14:paraId="2F136D20" w14:textId="77777777" w:rsidR="002709A8" w:rsidRPr="00B93C4E" w:rsidRDefault="002709A8" w:rsidP="00270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C4E">
        <w:rPr>
          <w:rFonts w:ascii="Times New Roman" w:hAnsi="Times New Roman"/>
          <w:sz w:val="28"/>
          <w:szCs w:val="28"/>
        </w:rPr>
        <w:t>осуществляют планирование закупок на поставки товаров, выполнение работ и оказание услуг посредством формирования, утверждения и ведения планов-</w:t>
      </w:r>
      <w:r>
        <w:rPr>
          <w:rFonts w:ascii="Times New Roman" w:hAnsi="Times New Roman"/>
          <w:sz w:val="28"/>
          <w:szCs w:val="28"/>
        </w:rPr>
        <w:t>закупок</w:t>
      </w:r>
      <w:r w:rsidRPr="00B93C4E">
        <w:rPr>
          <w:rFonts w:ascii="Times New Roman" w:hAnsi="Times New Roman"/>
          <w:sz w:val="28"/>
          <w:szCs w:val="28"/>
        </w:rPr>
        <w:t>;</w:t>
      </w:r>
    </w:p>
    <w:p w14:paraId="174E4390" w14:textId="77777777" w:rsidR="002709A8" w:rsidRDefault="002709A8" w:rsidP="00270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C4E">
        <w:rPr>
          <w:rFonts w:ascii="Times New Roman" w:hAnsi="Times New Roman"/>
          <w:sz w:val="28"/>
          <w:szCs w:val="28"/>
        </w:rPr>
        <w:t>при формировании плана-</w:t>
      </w:r>
      <w:r>
        <w:rPr>
          <w:rFonts w:ascii="Times New Roman" w:hAnsi="Times New Roman"/>
          <w:sz w:val="28"/>
          <w:szCs w:val="28"/>
        </w:rPr>
        <w:t>закупок</w:t>
      </w:r>
      <w:r w:rsidRPr="00B93C4E">
        <w:rPr>
          <w:rFonts w:ascii="Times New Roman" w:hAnsi="Times New Roman"/>
          <w:sz w:val="28"/>
          <w:szCs w:val="28"/>
        </w:rPr>
        <w:t xml:space="preserve"> осуществляют обоснование закупки в соответствии с положениями законодательства в сфере зак</w:t>
      </w:r>
      <w:r w:rsidRPr="00B93C4E">
        <w:rPr>
          <w:rFonts w:ascii="Times New Roman" w:hAnsi="Times New Roman"/>
          <w:sz w:val="28"/>
          <w:szCs w:val="28"/>
        </w:rPr>
        <w:t>у</w:t>
      </w:r>
      <w:r w:rsidRPr="00B93C4E">
        <w:rPr>
          <w:rFonts w:ascii="Times New Roman" w:hAnsi="Times New Roman"/>
          <w:sz w:val="28"/>
          <w:szCs w:val="28"/>
        </w:rPr>
        <w:t>пок;</w:t>
      </w:r>
    </w:p>
    <w:p w14:paraId="3082A41C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формирует и направляет в установленном </w:t>
      </w:r>
      <w:r>
        <w:rPr>
          <w:rFonts w:ascii="Times New Roman" w:hAnsi="Times New Roman"/>
          <w:sz w:val="28"/>
        </w:rPr>
        <w:t>организатором торгов</w:t>
      </w:r>
      <w:r w:rsidRPr="00F80F1F">
        <w:rPr>
          <w:rFonts w:ascii="Times New Roman" w:hAnsi="Times New Roman"/>
          <w:sz w:val="28"/>
        </w:rPr>
        <w:t xml:space="preserve"> порядке заявки на осуществление закупки в соответствии с планом-</w:t>
      </w:r>
      <w:r>
        <w:rPr>
          <w:rFonts w:ascii="Times New Roman" w:hAnsi="Times New Roman"/>
          <w:sz w:val="28"/>
        </w:rPr>
        <w:t>закупок</w:t>
      </w:r>
      <w:r w:rsidRPr="00F80F1F">
        <w:rPr>
          <w:rFonts w:ascii="Times New Roman" w:hAnsi="Times New Roman"/>
          <w:sz w:val="28"/>
        </w:rPr>
        <w:t>;</w:t>
      </w:r>
    </w:p>
    <w:p w14:paraId="1EDE93E0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lastRenderedPageBreak/>
        <w:t>осуществляет выбор способа определения поставщика (подрядчика, исполнителя) и обосновывает выбор этого способа;</w:t>
      </w:r>
    </w:p>
    <w:p w14:paraId="5BDBB9B6" w14:textId="77777777" w:rsidR="002709A8" w:rsidRPr="004C42C6" w:rsidRDefault="002709A8" w:rsidP="002709A8">
      <w:pPr>
        <w:pStyle w:val="a9"/>
        <w:ind w:firstLine="709"/>
        <w:jc w:val="both"/>
        <w:rPr>
          <w:rFonts w:ascii="Times New Roman" w:hAnsi="Times New Roman"/>
          <w:color w:val="FF0000"/>
          <w:sz w:val="28"/>
        </w:rPr>
      </w:pPr>
      <w:r w:rsidRPr="001D4092">
        <w:rPr>
          <w:rFonts w:ascii="Times New Roman" w:hAnsi="Times New Roman"/>
          <w:sz w:val="28"/>
        </w:rPr>
        <w:t>осуществляет выбор электронной площадки в информационно-телекоммуникационной сети «Интернет», на которой будут осуществляться закупки;</w:t>
      </w:r>
    </w:p>
    <w:p w14:paraId="177063F2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осуществляет описание объекта закупки в соответствии с требованиями </w:t>
      </w:r>
      <w:r>
        <w:rPr>
          <w:rFonts w:ascii="Times New Roman" w:hAnsi="Times New Roman"/>
          <w:sz w:val="28"/>
        </w:rPr>
        <w:t>Закона № 223-ФЗ</w:t>
      </w:r>
      <w:r w:rsidRPr="00F80F1F">
        <w:rPr>
          <w:rFonts w:ascii="Times New Roman" w:hAnsi="Times New Roman"/>
          <w:sz w:val="28"/>
        </w:rPr>
        <w:t>;</w:t>
      </w:r>
    </w:p>
    <w:p w14:paraId="4DB6F2CF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определяет и обосновывает начальную (максимальную) цену </w:t>
      </w:r>
      <w:r>
        <w:rPr>
          <w:rFonts w:ascii="Times New Roman" w:hAnsi="Times New Roman"/>
          <w:sz w:val="28"/>
        </w:rPr>
        <w:t>договора</w:t>
      </w:r>
      <w:r w:rsidRPr="00F80F1F">
        <w:rPr>
          <w:rFonts w:ascii="Times New Roman" w:hAnsi="Times New Roman"/>
          <w:sz w:val="28"/>
        </w:rPr>
        <w:t>, в том числе начальную (максимальную) цену каждой единицы товара, работы, услуги, если в заявку включены несколько товаров, работ, услуг</w:t>
      </w:r>
      <w:r>
        <w:rPr>
          <w:rFonts w:ascii="Times New Roman" w:hAnsi="Times New Roman"/>
          <w:sz w:val="28"/>
        </w:rPr>
        <w:t xml:space="preserve">. В случае осуществления закупки на выполнение строительно-монтажных работ при строительстве и реконструкции объекта капитального строительства к обоснованию </w:t>
      </w:r>
      <w:r w:rsidRPr="00F80F1F">
        <w:rPr>
          <w:rFonts w:ascii="Times New Roman" w:hAnsi="Times New Roman"/>
          <w:sz w:val="28"/>
        </w:rPr>
        <w:t>начальн</w:t>
      </w:r>
      <w:r>
        <w:rPr>
          <w:rFonts w:ascii="Times New Roman" w:hAnsi="Times New Roman"/>
          <w:sz w:val="28"/>
        </w:rPr>
        <w:t>ой</w:t>
      </w:r>
      <w:r w:rsidRPr="00F80F1F">
        <w:rPr>
          <w:rFonts w:ascii="Times New Roman" w:hAnsi="Times New Roman"/>
          <w:sz w:val="28"/>
        </w:rPr>
        <w:t xml:space="preserve"> (максимальн</w:t>
      </w:r>
      <w:r>
        <w:rPr>
          <w:rFonts w:ascii="Times New Roman" w:hAnsi="Times New Roman"/>
          <w:sz w:val="28"/>
        </w:rPr>
        <w:t>ой</w:t>
      </w:r>
      <w:r w:rsidRPr="00F80F1F">
        <w:rPr>
          <w:rFonts w:ascii="Times New Roman" w:hAnsi="Times New Roman"/>
          <w:sz w:val="28"/>
        </w:rPr>
        <w:t>) цен</w:t>
      </w:r>
      <w:r>
        <w:rPr>
          <w:rFonts w:ascii="Times New Roman" w:hAnsi="Times New Roman"/>
          <w:sz w:val="28"/>
        </w:rPr>
        <w:t>ы</w:t>
      </w:r>
      <w:r w:rsidRPr="00F80F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договора прилагается следующая сметная документация: сводный сметный расчет стоимости строительства, локальный сметный расчет, локальный ресурсный сметный расчет, заключение государственной экспертизы на проектно-сметную документацию, график выполнения работ или сведения о сроках выполнения работ. В случае осуществления закупки на выполнение ремонтно-строительных работ к обоснованию </w:t>
      </w:r>
      <w:r w:rsidRPr="00F80F1F">
        <w:rPr>
          <w:rFonts w:ascii="Times New Roman" w:hAnsi="Times New Roman"/>
          <w:sz w:val="28"/>
        </w:rPr>
        <w:t>начальн</w:t>
      </w:r>
      <w:r>
        <w:rPr>
          <w:rFonts w:ascii="Times New Roman" w:hAnsi="Times New Roman"/>
          <w:sz w:val="28"/>
        </w:rPr>
        <w:t>ой</w:t>
      </w:r>
      <w:r w:rsidRPr="00F80F1F">
        <w:rPr>
          <w:rFonts w:ascii="Times New Roman" w:hAnsi="Times New Roman"/>
          <w:sz w:val="28"/>
        </w:rPr>
        <w:t xml:space="preserve"> (максимальн</w:t>
      </w:r>
      <w:r>
        <w:rPr>
          <w:rFonts w:ascii="Times New Roman" w:hAnsi="Times New Roman"/>
          <w:sz w:val="28"/>
        </w:rPr>
        <w:t>ой</w:t>
      </w:r>
      <w:r w:rsidRPr="00F80F1F">
        <w:rPr>
          <w:rFonts w:ascii="Times New Roman" w:hAnsi="Times New Roman"/>
          <w:sz w:val="28"/>
        </w:rPr>
        <w:t>) цен</w:t>
      </w:r>
      <w:r>
        <w:rPr>
          <w:rFonts w:ascii="Times New Roman" w:hAnsi="Times New Roman"/>
          <w:sz w:val="28"/>
        </w:rPr>
        <w:t>ы</w:t>
      </w:r>
      <w:r w:rsidRPr="00F80F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договора прилагаются следующие утвержденные заказчиком документы: дефектная ведомость, составленная комиссией, образованной заказчиком, локальный сметный расчет и локальный ресурсный сметный расчет, график выполнения работ или сведения о сроках выполнения работ. В случае осуществления закупки на выполнение проектно-изыскательских работ к обоснованию </w:t>
      </w:r>
      <w:r w:rsidRPr="00F80F1F">
        <w:rPr>
          <w:rFonts w:ascii="Times New Roman" w:hAnsi="Times New Roman"/>
          <w:sz w:val="28"/>
        </w:rPr>
        <w:t>начальн</w:t>
      </w:r>
      <w:r>
        <w:rPr>
          <w:rFonts w:ascii="Times New Roman" w:hAnsi="Times New Roman"/>
          <w:sz w:val="28"/>
        </w:rPr>
        <w:t>ой</w:t>
      </w:r>
      <w:r w:rsidRPr="00F80F1F">
        <w:rPr>
          <w:rFonts w:ascii="Times New Roman" w:hAnsi="Times New Roman"/>
          <w:sz w:val="28"/>
        </w:rPr>
        <w:t xml:space="preserve"> (максимальн</w:t>
      </w:r>
      <w:r>
        <w:rPr>
          <w:rFonts w:ascii="Times New Roman" w:hAnsi="Times New Roman"/>
          <w:sz w:val="28"/>
        </w:rPr>
        <w:t>ой</w:t>
      </w:r>
      <w:r w:rsidRPr="00F80F1F">
        <w:rPr>
          <w:rFonts w:ascii="Times New Roman" w:hAnsi="Times New Roman"/>
          <w:sz w:val="28"/>
        </w:rPr>
        <w:t>) цен</w:t>
      </w:r>
      <w:r>
        <w:rPr>
          <w:rFonts w:ascii="Times New Roman" w:hAnsi="Times New Roman"/>
          <w:sz w:val="28"/>
        </w:rPr>
        <w:t>ы</w:t>
      </w:r>
      <w:r w:rsidRPr="00F80F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договора прилагаются следующие утвержденные заказчиком документы: техническое задание, утвержденное заказчиком, смета на проектно-изыскательские работы, график выполнения работ или сведения о сроках выполнения работ</w:t>
      </w:r>
      <w:r w:rsidRPr="00F80F1F">
        <w:rPr>
          <w:rFonts w:ascii="Times New Roman" w:hAnsi="Times New Roman"/>
          <w:sz w:val="28"/>
        </w:rPr>
        <w:t>;</w:t>
      </w:r>
    </w:p>
    <w:p w14:paraId="7E8DDC5E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 xml:space="preserve"> устанавливает размер обеспечения заявки на участие в закупке, а также условия банковской гарантии (если такой способ обеспечения заявок применим в соответствии с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);</w:t>
      </w:r>
    </w:p>
    <w:p w14:paraId="234BF4F1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определяет условия </w:t>
      </w:r>
      <w:r>
        <w:rPr>
          <w:rFonts w:ascii="Times New Roman" w:hAnsi="Times New Roman"/>
          <w:sz w:val="28"/>
        </w:rPr>
        <w:t>договора</w:t>
      </w:r>
      <w:r w:rsidRPr="00F80F1F">
        <w:rPr>
          <w:rFonts w:ascii="Times New Roman" w:hAnsi="Times New Roman"/>
          <w:sz w:val="28"/>
        </w:rPr>
        <w:t xml:space="preserve">, формирует проект </w:t>
      </w:r>
      <w:r>
        <w:rPr>
          <w:rFonts w:ascii="Times New Roman" w:hAnsi="Times New Roman"/>
          <w:sz w:val="28"/>
        </w:rPr>
        <w:t>договора</w:t>
      </w:r>
      <w:r w:rsidRPr="00F80F1F">
        <w:rPr>
          <w:rFonts w:ascii="Times New Roman" w:hAnsi="Times New Roman"/>
          <w:sz w:val="28"/>
        </w:rPr>
        <w:t>;</w:t>
      </w:r>
    </w:p>
    <w:p w14:paraId="34007F84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определяет в соответствии с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 xml:space="preserve"> критерии оценки и величины их значимости в целях применения для оценки заявок на участие в определении поставщиков (подрядчиков, исполнителей), окончательных предложений участников закупки;</w:t>
      </w:r>
    </w:p>
    <w:p w14:paraId="1228CD1D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устанавливает единые требования к участникам закупки в соответствии с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;</w:t>
      </w:r>
    </w:p>
    <w:p w14:paraId="42518310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>устанавливает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14:paraId="4C1DD920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устанавливает условия и размер обеспечения исполнения </w:t>
      </w:r>
      <w:r>
        <w:rPr>
          <w:rFonts w:ascii="Times New Roman" w:hAnsi="Times New Roman"/>
          <w:sz w:val="28"/>
        </w:rPr>
        <w:t>договора</w:t>
      </w:r>
      <w:r w:rsidRPr="00F80F1F">
        <w:rPr>
          <w:rFonts w:ascii="Times New Roman" w:hAnsi="Times New Roman"/>
          <w:sz w:val="28"/>
        </w:rPr>
        <w:t xml:space="preserve"> в соответствии с </w:t>
      </w:r>
      <w:r>
        <w:rPr>
          <w:rFonts w:ascii="Times New Roman" w:hAnsi="Times New Roman"/>
          <w:sz w:val="28"/>
        </w:rPr>
        <w:t>Законом № 223 - ФЗ</w:t>
      </w:r>
      <w:r w:rsidRPr="00F80F1F">
        <w:rPr>
          <w:rFonts w:ascii="Times New Roman" w:hAnsi="Times New Roman"/>
          <w:sz w:val="28"/>
        </w:rPr>
        <w:t>;</w:t>
      </w:r>
    </w:p>
    <w:p w14:paraId="301F7213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lastRenderedPageBreak/>
        <w:t xml:space="preserve">при закупке товара устанавливает требование к предоставлению гарантии производителя и (или) поставщика товара и к сроку действия такой гарантии в случаях, предусмотренных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;</w:t>
      </w:r>
    </w:p>
    <w:p w14:paraId="41680763" w14:textId="77777777" w:rsidR="002709A8" w:rsidRPr="00B93C4E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определяет порядок применения официального курса иностранной валюты к рублю Российской Федерации, установленного Центральным банком </w:t>
      </w:r>
      <w:r w:rsidRPr="00B93C4E">
        <w:rPr>
          <w:rFonts w:ascii="Times New Roman" w:hAnsi="Times New Roman"/>
          <w:sz w:val="28"/>
        </w:rPr>
        <w:t xml:space="preserve">Российской Федерации и используемого при оплате </w:t>
      </w:r>
      <w:r>
        <w:rPr>
          <w:rFonts w:ascii="Times New Roman" w:hAnsi="Times New Roman"/>
          <w:sz w:val="28"/>
        </w:rPr>
        <w:t>договора</w:t>
      </w:r>
      <w:r w:rsidRPr="00B93C4E">
        <w:rPr>
          <w:rFonts w:ascii="Times New Roman" w:hAnsi="Times New Roman"/>
          <w:sz w:val="28"/>
        </w:rPr>
        <w:t>;</w:t>
      </w:r>
    </w:p>
    <w:p w14:paraId="4EF03B8D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B93C4E">
        <w:rPr>
          <w:rFonts w:ascii="Times New Roman" w:hAnsi="Times New Roman"/>
          <w:sz w:val="28"/>
        </w:rPr>
        <w:t>утверждает заявку, в том числе документы и сведения в нее входящие, в целях включения таковых в неизменном виде в документацию как часть, утвержденную непосредственно заказчиком;</w:t>
      </w:r>
    </w:p>
    <w:p w14:paraId="71298136" w14:textId="77777777" w:rsidR="002709A8" w:rsidRPr="00B93C4E" w:rsidRDefault="002709A8" w:rsidP="002709A8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0F1F">
        <w:rPr>
          <w:rFonts w:ascii="Times New Roman" w:hAnsi="Times New Roman"/>
          <w:sz w:val="28"/>
        </w:rPr>
        <w:t xml:space="preserve">осуществляет подачу заявки в соответствии с составом, содержанием, формами и порядком подачи, а также требованиями к их заполнению, </w:t>
      </w:r>
      <w:r w:rsidRPr="00B93C4E">
        <w:rPr>
          <w:rFonts w:ascii="Times New Roman" w:hAnsi="Times New Roman"/>
          <w:color w:val="000000" w:themeColor="text1"/>
          <w:sz w:val="28"/>
        </w:rPr>
        <w:t xml:space="preserve">утвержденными </w:t>
      </w:r>
      <w:r>
        <w:rPr>
          <w:rFonts w:ascii="Times New Roman" w:hAnsi="Times New Roman"/>
          <w:color w:val="000000" w:themeColor="text1"/>
          <w:sz w:val="28"/>
        </w:rPr>
        <w:t>организатором торгов</w:t>
      </w:r>
      <w:r w:rsidRPr="00B93C4E">
        <w:rPr>
          <w:rFonts w:ascii="Times New Roman" w:hAnsi="Times New Roman"/>
          <w:color w:val="000000" w:themeColor="text1"/>
          <w:sz w:val="28"/>
        </w:rPr>
        <w:t>;</w:t>
      </w:r>
    </w:p>
    <w:p w14:paraId="604EF185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по требованию </w:t>
      </w:r>
      <w:r>
        <w:rPr>
          <w:rFonts w:ascii="Times New Roman" w:hAnsi="Times New Roman"/>
          <w:sz w:val="28"/>
        </w:rPr>
        <w:t>управления</w:t>
      </w:r>
      <w:r w:rsidRPr="00F80F1F">
        <w:rPr>
          <w:rFonts w:ascii="Times New Roman" w:hAnsi="Times New Roman"/>
          <w:sz w:val="28"/>
        </w:rPr>
        <w:t xml:space="preserve"> разъясняет информацию и (или) представляет </w:t>
      </w:r>
      <w:r>
        <w:rPr>
          <w:rFonts w:ascii="Times New Roman" w:hAnsi="Times New Roman"/>
          <w:sz w:val="28"/>
        </w:rPr>
        <w:t xml:space="preserve">организатору торгов </w:t>
      </w:r>
      <w:r w:rsidRPr="00F80F1F">
        <w:rPr>
          <w:rFonts w:ascii="Times New Roman" w:hAnsi="Times New Roman"/>
          <w:sz w:val="28"/>
        </w:rPr>
        <w:t>документы, необходимые для рассмотрения заявки и подготовки документации;</w:t>
      </w:r>
    </w:p>
    <w:p w14:paraId="4F9473BA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по запросу </w:t>
      </w:r>
      <w:r>
        <w:rPr>
          <w:rFonts w:ascii="Times New Roman" w:hAnsi="Times New Roman"/>
          <w:sz w:val="28"/>
        </w:rPr>
        <w:t xml:space="preserve">организатора торгов </w:t>
      </w:r>
      <w:r w:rsidRPr="00F80F1F">
        <w:rPr>
          <w:rFonts w:ascii="Times New Roman" w:hAnsi="Times New Roman"/>
          <w:sz w:val="28"/>
        </w:rPr>
        <w:t>направляет в его адрес разъяснения положений документации в части, разработанной и утвержденной заказчиком;</w:t>
      </w:r>
    </w:p>
    <w:p w14:paraId="0D287C71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при необходимости направляет </w:t>
      </w:r>
      <w:r>
        <w:rPr>
          <w:rFonts w:ascii="Times New Roman" w:hAnsi="Times New Roman"/>
          <w:sz w:val="28"/>
        </w:rPr>
        <w:t xml:space="preserve">организатору торгов </w:t>
      </w:r>
      <w:r w:rsidRPr="00F80F1F">
        <w:rPr>
          <w:rFonts w:ascii="Times New Roman" w:hAnsi="Times New Roman"/>
          <w:sz w:val="28"/>
        </w:rPr>
        <w:t>уведомление об отмене определения поставщика (подрядчика, исполнителя), о внесении изменений в извещение об осуществлении закупки и (или) документацию;</w:t>
      </w:r>
    </w:p>
    <w:p w14:paraId="653AB4AB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привлекает экспертов, экспертные организации в случаях, предусмотренных </w:t>
      </w:r>
      <w:r>
        <w:rPr>
          <w:rFonts w:ascii="Times New Roman" w:hAnsi="Times New Roman"/>
          <w:sz w:val="28"/>
        </w:rPr>
        <w:t>Законом № 223 - ФЗ</w:t>
      </w:r>
      <w:r w:rsidRPr="00F80F1F">
        <w:rPr>
          <w:rFonts w:ascii="Times New Roman" w:hAnsi="Times New Roman"/>
          <w:sz w:val="28"/>
        </w:rPr>
        <w:t>;</w:t>
      </w:r>
    </w:p>
    <w:p w14:paraId="1831F81D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проводит обязательное общественное обсуждение закупок в случаях, установленных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;</w:t>
      </w:r>
    </w:p>
    <w:p w14:paraId="50082AE7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принимает решение об отстранении участников закупки на любом этапе проведения закупки в случаях, предусмотренных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>;</w:t>
      </w:r>
    </w:p>
    <w:p w14:paraId="6462CCDD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направляет </w:t>
      </w:r>
      <w:r>
        <w:rPr>
          <w:rFonts w:ascii="Times New Roman" w:hAnsi="Times New Roman"/>
          <w:sz w:val="28"/>
        </w:rPr>
        <w:t xml:space="preserve">организатору торгов </w:t>
      </w:r>
      <w:r w:rsidRPr="00F80F1F">
        <w:rPr>
          <w:rFonts w:ascii="Times New Roman" w:hAnsi="Times New Roman"/>
          <w:sz w:val="28"/>
        </w:rPr>
        <w:t xml:space="preserve">информацию об осуществлении закупок (в том числе о планировании, определении поставщиков (исполнителей, подрядчиков), заключении, исполнении </w:t>
      </w:r>
      <w:r>
        <w:rPr>
          <w:rFonts w:ascii="Times New Roman" w:hAnsi="Times New Roman"/>
          <w:sz w:val="28"/>
        </w:rPr>
        <w:t>договоров</w:t>
      </w:r>
      <w:r w:rsidRPr="00F80F1F">
        <w:rPr>
          <w:rFonts w:ascii="Times New Roman" w:hAnsi="Times New Roman"/>
          <w:sz w:val="28"/>
        </w:rPr>
        <w:t xml:space="preserve">) в установленном </w:t>
      </w:r>
      <w:r>
        <w:rPr>
          <w:rFonts w:ascii="Times New Roman" w:hAnsi="Times New Roman"/>
          <w:sz w:val="28"/>
        </w:rPr>
        <w:t>организатором торгов порядке</w:t>
      </w:r>
      <w:r w:rsidRPr="00F80F1F">
        <w:rPr>
          <w:rFonts w:ascii="Times New Roman" w:hAnsi="Times New Roman"/>
          <w:sz w:val="28"/>
        </w:rPr>
        <w:t>;</w:t>
      </w:r>
    </w:p>
    <w:p w14:paraId="3D5A182C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заключает договоры по результатам определения поставщика (подрядчика, исполнителя);</w:t>
      </w:r>
    </w:p>
    <w:p w14:paraId="445E1A50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меры, предусмотренные законодательством Российской Федерации и договорами к поставщикам (подрядчикам, исполнителям), не исполняющим или ненадлежащим образом, исполняющим свои обязательства по заключенным договорам;</w:t>
      </w:r>
    </w:p>
    <w:p w14:paraId="69245018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80F1F">
        <w:rPr>
          <w:rFonts w:ascii="Times New Roman" w:hAnsi="Times New Roman"/>
          <w:sz w:val="28"/>
        </w:rPr>
        <w:t xml:space="preserve">осуществляет иные действия, предусмотренные </w:t>
      </w:r>
      <w:r>
        <w:rPr>
          <w:rFonts w:ascii="Times New Roman" w:hAnsi="Times New Roman"/>
          <w:sz w:val="28"/>
        </w:rPr>
        <w:t>Законом № 223-ФЗ</w:t>
      </w:r>
      <w:r w:rsidRPr="00F80F1F">
        <w:rPr>
          <w:rFonts w:ascii="Times New Roman" w:hAnsi="Times New Roman"/>
          <w:sz w:val="28"/>
        </w:rPr>
        <w:t xml:space="preserve"> и необходимые для осуществления закупки, за исключением случаев, если совершение таких действий отнесено к полномочиям </w:t>
      </w:r>
      <w:r>
        <w:rPr>
          <w:rFonts w:ascii="Times New Roman" w:hAnsi="Times New Roman"/>
          <w:sz w:val="28"/>
        </w:rPr>
        <w:t>организатора торгов;</w:t>
      </w:r>
    </w:p>
    <w:p w14:paraId="31218B2D" w14:textId="77777777" w:rsidR="002709A8" w:rsidRPr="00F80F1F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организатору торгов отчетность и иные документы в сроки и порядке, установленные организатором торгов.</w:t>
      </w:r>
    </w:p>
    <w:p w14:paraId="6EE50ABF" w14:textId="77777777" w:rsidR="002709A8" w:rsidRPr="007365F3" w:rsidRDefault="002709A8" w:rsidP="002709A8">
      <w:pPr>
        <w:pStyle w:val="a9"/>
        <w:jc w:val="both"/>
        <w:rPr>
          <w:rFonts w:ascii="Times New Roman" w:hAnsi="Times New Roman"/>
          <w:b/>
          <w:bCs/>
        </w:rPr>
      </w:pPr>
    </w:p>
    <w:p w14:paraId="63DA3393" w14:textId="77777777" w:rsidR="002709A8" w:rsidRPr="005065E6" w:rsidRDefault="002709A8" w:rsidP="002709A8">
      <w:pPr>
        <w:pStyle w:val="a9"/>
        <w:ind w:firstLine="709"/>
        <w:jc w:val="center"/>
        <w:rPr>
          <w:rFonts w:ascii="Times New Roman" w:hAnsi="Times New Roman"/>
          <w:bCs/>
          <w:sz w:val="28"/>
        </w:rPr>
      </w:pPr>
      <w:r w:rsidRPr="005065E6">
        <w:rPr>
          <w:rFonts w:ascii="Times New Roman" w:hAnsi="Times New Roman"/>
          <w:bCs/>
          <w:sz w:val="28"/>
        </w:rPr>
        <w:t>3. Порядок подачи заказчиками заявок организатору торгов</w:t>
      </w:r>
    </w:p>
    <w:p w14:paraId="44F987B6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33D82DE1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lastRenderedPageBreak/>
        <w:t xml:space="preserve">3.1. Формирование и подача заказчиком заявки осуществляются в порядке, установленном </w:t>
      </w:r>
      <w:r>
        <w:rPr>
          <w:rFonts w:ascii="Times New Roman" w:hAnsi="Times New Roman"/>
          <w:sz w:val="28"/>
        </w:rPr>
        <w:t xml:space="preserve">организатором торгов </w:t>
      </w:r>
      <w:r w:rsidRPr="00275D51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</w:rPr>
        <w:t>Законом № 223-ФЗ</w:t>
      </w:r>
      <w:r w:rsidRPr="00275D51">
        <w:rPr>
          <w:rFonts w:ascii="Times New Roman" w:hAnsi="Times New Roman"/>
          <w:sz w:val="28"/>
          <w:szCs w:val="28"/>
        </w:rPr>
        <w:t xml:space="preserve"> и принятыми в соответствии с ним правовыми актами.</w:t>
      </w:r>
    </w:p>
    <w:p w14:paraId="0764E5A3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>3.2. Подаваемая заявка свидетельствует о решении заказчика осуществить определение поставщика (подрядчика, исполнителя)</w:t>
      </w:r>
      <w:r>
        <w:rPr>
          <w:rFonts w:ascii="Times New Roman" w:hAnsi="Times New Roman"/>
          <w:sz w:val="28"/>
          <w:szCs w:val="28"/>
        </w:rPr>
        <w:t xml:space="preserve"> в соответствии с условиями и сроками, установленными планом-закупок</w:t>
      </w:r>
      <w:r w:rsidRPr="00275D5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75D51">
        <w:rPr>
          <w:rFonts w:ascii="Times New Roman" w:hAnsi="Times New Roman"/>
          <w:sz w:val="28"/>
          <w:szCs w:val="28"/>
        </w:rPr>
        <w:t xml:space="preserve"> подтверждении им наличия у него лимитов бюджетных обязательств, предусмотренных на оплату объекта закупки.</w:t>
      </w:r>
    </w:p>
    <w:p w14:paraId="44CA49F9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</w:rPr>
        <w:t>Организатор торгов</w:t>
      </w:r>
      <w:r w:rsidRPr="00275D51">
        <w:rPr>
          <w:rFonts w:ascii="Times New Roman" w:hAnsi="Times New Roman"/>
          <w:sz w:val="28"/>
          <w:szCs w:val="28"/>
        </w:rPr>
        <w:t>:</w:t>
      </w:r>
    </w:p>
    <w:p w14:paraId="1F84B24C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275D51">
        <w:rPr>
          <w:rFonts w:ascii="Times New Roman" w:hAnsi="Times New Roman"/>
          <w:sz w:val="28"/>
          <w:szCs w:val="28"/>
        </w:rPr>
        <w:t xml:space="preserve">рабочих дней со дня поступления заявки в установленном </w:t>
      </w:r>
      <w:r>
        <w:rPr>
          <w:rFonts w:ascii="Times New Roman" w:hAnsi="Times New Roman"/>
          <w:sz w:val="28"/>
        </w:rPr>
        <w:t xml:space="preserve">организатором торгов </w:t>
      </w:r>
      <w:r w:rsidRPr="00275D51">
        <w:rPr>
          <w:rFonts w:ascii="Times New Roman" w:hAnsi="Times New Roman"/>
          <w:sz w:val="28"/>
          <w:szCs w:val="28"/>
        </w:rPr>
        <w:t>порядке анализирует ее на соответствие законодательству Российской Федерации о контрактной системе в сфере закупок;</w:t>
      </w:r>
    </w:p>
    <w:p w14:paraId="40B8C31C" w14:textId="77777777" w:rsidR="002709A8" w:rsidRPr="00214A33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4A33">
        <w:rPr>
          <w:rFonts w:ascii="Times New Roman" w:hAnsi="Times New Roman"/>
          <w:sz w:val="28"/>
          <w:szCs w:val="28"/>
        </w:rPr>
        <w:t>при наличии замечаний с обоснованием возвращает заявку заказчику на доработку, при отсутствии замечаний принимает заявку для осуществления закупки.</w:t>
      </w:r>
    </w:p>
    <w:p w14:paraId="0B21D72D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14A33"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</w:rPr>
        <w:t>Организатор торгов</w:t>
      </w:r>
      <w:r w:rsidRPr="00214A33">
        <w:rPr>
          <w:rFonts w:ascii="Times New Roman" w:hAnsi="Times New Roman"/>
          <w:sz w:val="28"/>
        </w:rPr>
        <w:t xml:space="preserve"> </w:t>
      </w:r>
      <w:r w:rsidRPr="00214A33">
        <w:rPr>
          <w:rFonts w:ascii="Times New Roman" w:hAnsi="Times New Roman"/>
          <w:sz w:val="28"/>
          <w:szCs w:val="28"/>
        </w:rPr>
        <w:t>формирует извещение об осуществлении закупки и документацию на основании данных, содержащихся в заявке.</w:t>
      </w:r>
    </w:p>
    <w:p w14:paraId="2C489032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Одновременно с извещением в ЕИС размещается документация о закупке. </w:t>
      </w:r>
    </w:p>
    <w:p w14:paraId="76D0A680" w14:textId="77777777" w:rsidR="002709A8" w:rsidRPr="007365F3" w:rsidRDefault="002709A8" w:rsidP="002709A8">
      <w:pPr>
        <w:pStyle w:val="a9"/>
        <w:jc w:val="both"/>
        <w:rPr>
          <w:rFonts w:ascii="Times New Roman" w:hAnsi="Times New Roman"/>
          <w:b/>
          <w:bCs/>
        </w:rPr>
      </w:pPr>
      <w:r w:rsidRPr="007365F3">
        <w:rPr>
          <w:rFonts w:ascii="Times New Roman" w:hAnsi="Times New Roman"/>
          <w:b/>
          <w:bCs/>
        </w:rPr>
        <w:t xml:space="preserve"> </w:t>
      </w:r>
    </w:p>
    <w:p w14:paraId="3D90829F" w14:textId="77777777" w:rsidR="002709A8" w:rsidRPr="005065E6" w:rsidRDefault="002709A8" w:rsidP="002709A8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 xml:space="preserve">4. Взаимодействие </w:t>
      </w:r>
      <w:r w:rsidRPr="005065E6">
        <w:rPr>
          <w:rFonts w:ascii="Times New Roman" w:hAnsi="Times New Roman"/>
          <w:sz w:val="28"/>
        </w:rPr>
        <w:t xml:space="preserve">организатора торгов </w:t>
      </w:r>
      <w:r w:rsidRPr="005065E6">
        <w:rPr>
          <w:rFonts w:ascii="Times New Roman" w:hAnsi="Times New Roman"/>
          <w:sz w:val="28"/>
          <w:szCs w:val="28"/>
        </w:rPr>
        <w:t>и заказчиков при определении поставщиков (подрядчиков, исполнителей)</w:t>
      </w:r>
    </w:p>
    <w:p w14:paraId="6BEFECFE" w14:textId="77777777" w:rsidR="002709A8" w:rsidRPr="0048532D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8532D">
        <w:rPr>
          <w:rFonts w:ascii="Times New Roman" w:hAnsi="Times New Roman"/>
          <w:sz w:val="28"/>
          <w:szCs w:val="28"/>
        </w:rPr>
        <w:t xml:space="preserve">4.1. В случае принятия решения об отмене поставщика (подрядчика, исполнителя) Заказчик не позднее, чем за один рабочий день до истечения срока, установленного Законом № </w:t>
      </w:r>
      <w:r>
        <w:rPr>
          <w:rFonts w:ascii="Times New Roman" w:hAnsi="Times New Roman"/>
          <w:sz w:val="28"/>
          <w:szCs w:val="28"/>
        </w:rPr>
        <w:t>223</w:t>
      </w:r>
      <w:r w:rsidRPr="0048532D">
        <w:rPr>
          <w:rFonts w:ascii="Times New Roman" w:hAnsi="Times New Roman"/>
          <w:sz w:val="28"/>
          <w:szCs w:val="28"/>
        </w:rPr>
        <w:t xml:space="preserve">-ФЗ для принятия такого решения уведомляет </w:t>
      </w:r>
      <w:r>
        <w:rPr>
          <w:rFonts w:ascii="Times New Roman" w:hAnsi="Times New Roman"/>
          <w:sz w:val="28"/>
          <w:szCs w:val="28"/>
        </w:rPr>
        <w:t>организатора торгов</w:t>
      </w:r>
      <w:r w:rsidRPr="0048532D">
        <w:rPr>
          <w:rFonts w:ascii="Times New Roman" w:hAnsi="Times New Roman"/>
          <w:sz w:val="28"/>
          <w:szCs w:val="28"/>
        </w:rPr>
        <w:t xml:space="preserve"> о принятом решении. В случае нарушения указанного срока Заказчиком, </w:t>
      </w:r>
      <w:r>
        <w:rPr>
          <w:rFonts w:ascii="Times New Roman" w:hAnsi="Times New Roman"/>
          <w:sz w:val="28"/>
          <w:szCs w:val="28"/>
        </w:rPr>
        <w:t>организатор торгов</w:t>
      </w:r>
      <w:r w:rsidRPr="0048532D">
        <w:rPr>
          <w:rFonts w:ascii="Times New Roman" w:hAnsi="Times New Roman"/>
          <w:sz w:val="28"/>
          <w:szCs w:val="28"/>
        </w:rPr>
        <w:t xml:space="preserve"> вправе не размещать принятое решение об отмене процедуры определения поставщика (подрядчика, исполнителя), о чем в течение одного рабочего дня уведомляет Заказчика.</w:t>
      </w:r>
    </w:p>
    <w:p w14:paraId="6E63C74E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>4.2. Разъяснение положений документации.</w:t>
      </w:r>
    </w:p>
    <w:p w14:paraId="04E1DF12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 xml:space="preserve">4.2.1. </w:t>
      </w:r>
      <w:r>
        <w:rPr>
          <w:rFonts w:ascii="Times New Roman" w:hAnsi="Times New Roman"/>
          <w:sz w:val="28"/>
        </w:rPr>
        <w:t xml:space="preserve">организатор торгов </w:t>
      </w:r>
      <w:r w:rsidRPr="00275D51">
        <w:rPr>
          <w:rFonts w:ascii="Times New Roman" w:hAnsi="Times New Roman"/>
          <w:sz w:val="28"/>
          <w:szCs w:val="28"/>
        </w:rPr>
        <w:t>вправе запросить у заказчика соответствующие разъяснения документации либо привлечь заказчика к подготовке разъяснения, в том числе запросить необходимую информацию и документы.</w:t>
      </w:r>
    </w:p>
    <w:p w14:paraId="68376005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 xml:space="preserve">4.2.2. Заказчик в соответствии с запросом </w:t>
      </w:r>
      <w:r>
        <w:rPr>
          <w:rFonts w:ascii="Times New Roman" w:hAnsi="Times New Roman"/>
          <w:sz w:val="28"/>
        </w:rPr>
        <w:t xml:space="preserve">организатора торгов </w:t>
      </w:r>
      <w:r w:rsidRPr="00275D51">
        <w:rPr>
          <w:rFonts w:ascii="Times New Roman" w:hAnsi="Times New Roman"/>
          <w:sz w:val="28"/>
          <w:szCs w:val="28"/>
        </w:rPr>
        <w:t xml:space="preserve">и в сроки, указанные в запросе, представляет ответ на запрос участника закупки о даче разъяснений положений документации. В случае непредставления в установленные сроки </w:t>
      </w:r>
      <w:r>
        <w:rPr>
          <w:rFonts w:ascii="Times New Roman" w:hAnsi="Times New Roman"/>
          <w:sz w:val="28"/>
          <w:szCs w:val="28"/>
        </w:rPr>
        <w:t>организатору торгов</w:t>
      </w:r>
      <w:r>
        <w:rPr>
          <w:rFonts w:ascii="Times New Roman" w:hAnsi="Times New Roman"/>
          <w:sz w:val="28"/>
        </w:rPr>
        <w:t xml:space="preserve"> </w:t>
      </w:r>
      <w:r w:rsidRPr="00275D51">
        <w:rPr>
          <w:rFonts w:ascii="Times New Roman" w:hAnsi="Times New Roman"/>
          <w:sz w:val="28"/>
          <w:szCs w:val="28"/>
        </w:rPr>
        <w:t xml:space="preserve">ответа на запрос, а также представления </w:t>
      </w:r>
      <w:r>
        <w:rPr>
          <w:rFonts w:ascii="Times New Roman" w:hAnsi="Times New Roman"/>
          <w:sz w:val="28"/>
          <w:szCs w:val="28"/>
        </w:rPr>
        <w:t>организатору торгов</w:t>
      </w:r>
      <w:r>
        <w:rPr>
          <w:rFonts w:ascii="Times New Roman" w:hAnsi="Times New Roman"/>
          <w:sz w:val="28"/>
        </w:rPr>
        <w:t xml:space="preserve"> </w:t>
      </w:r>
      <w:r w:rsidRPr="00275D51">
        <w:rPr>
          <w:rFonts w:ascii="Times New Roman" w:hAnsi="Times New Roman"/>
          <w:sz w:val="28"/>
          <w:szCs w:val="28"/>
        </w:rPr>
        <w:t xml:space="preserve">ответа на запрос, не разъясняющего должным образом участнику закупки положения документации и не соответствующего действующему </w:t>
      </w:r>
      <w:r>
        <w:rPr>
          <w:rFonts w:ascii="Times New Roman" w:hAnsi="Times New Roman"/>
          <w:sz w:val="28"/>
          <w:szCs w:val="28"/>
        </w:rPr>
        <w:t>Закону – 223- ФЗ</w:t>
      </w:r>
      <w:r w:rsidRPr="00275D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организатор торгов </w:t>
      </w:r>
      <w:r w:rsidRPr="00275D51">
        <w:rPr>
          <w:rFonts w:ascii="Times New Roman" w:hAnsi="Times New Roman"/>
          <w:sz w:val="28"/>
          <w:szCs w:val="28"/>
        </w:rPr>
        <w:t>вправе принять решение об отмене процедуры определения поставщиков (подрядчиков, исполнителей).</w:t>
      </w:r>
    </w:p>
    <w:p w14:paraId="2F6B9FA5" w14:textId="77777777" w:rsidR="002709A8" w:rsidRPr="00275D51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>4.3. Внесение изменений в извещение об осуществлении закупки и (или) документацию.</w:t>
      </w:r>
    </w:p>
    <w:p w14:paraId="4ED85222" w14:textId="77777777" w:rsidR="002709A8" w:rsidRDefault="002709A8" w:rsidP="002709A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8532D">
        <w:rPr>
          <w:rFonts w:ascii="Times New Roman" w:hAnsi="Times New Roman"/>
          <w:sz w:val="28"/>
          <w:szCs w:val="28"/>
        </w:rPr>
        <w:lastRenderedPageBreak/>
        <w:t>4.3.1. В случае принятия решения о внесении изменений в извещение об осуществлении закупки и (или) документацию Заказчик не позднее, чем за один рабочий день до истечения срока, установленного Законом № 223-ФЗ для принятия такого решения уведомляет организатора торгов о принятом решении с приложением текстовой части соответствующих изменений. В случае нарушения указанного срока Заказчиком, организатор торгов вправе не размещать принятое решение о внесении изменений в извещение об осуществлении закупки и (или) документацию, о чем в течение одного рабочего дня уведомляет Заказчика.</w:t>
      </w:r>
    </w:p>
    <w:p w14:paraId="5BD3D058" w14:textId="77777777" w:rsidR="002709A8" w:rsidRPr="00275D51" w:rsidRDefault="002709A8" w:rsidP="002709A8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CB2AF" w14:textId="77777777" w:rsidR="002709A8" w:rsidRPr="005065E6" w:rsidRDefault="002709A8" w:rsidP="002709A8">
      <w:pPr>
        <w:pStyle w:val="a9"/>
        <w:jc w:val="center"/>
        <w:rPr>
          <w:rFonts w:ascii="Times New Roman" w:hAnsi="Times New Roman"/>
          <w:sz w:val="28"/>
        </w:rPr>
      </w:pPr>
      <w:r w:rsidRPr="005065E6">
        <w:rPr>
          <w:rFonts w:ascii="Times New Roman" w:hAnsi="Times New Roman"/>
          <w:sz w:val="28"/>
        </w:rPr>
        <w:t>5. Разграничение ответственности за нарушение законодательства о контрактной системе в сфере закупок</w:t>
      </w:r>
    </w:p>
    <w:p w14:paraId="7E8FC0EE" w14:textId="77777777" w:rsidR="002709A8" w:rsidRPr="007700F1" w:rsidRDefault="002709A8" w:rsidP="002709A8">
      <w:pPr>
        <w:pStyle w:val="a9"/>
        <w:ind w:firstLine="720"/>
        <w:jc w:val="both"/>
        <w:rPr>
          <w:rFonts w:ascii="Times New Roman" w:hAnsi="Times New Roman"/>
          <w:sz w:val="28"/>
        </w:rPr>
      </w:pPr>
      <w:r w:rsidRPr="007700F1">
        <w:rPr>
          <w:rFonts w:ascii="Times New Roman" w:hAnsi="Times New Roman"/>
          <w:sz w:val="28"/>
        </w:rPr>
        <w:t xml:space="preserve">При определении поставщиков (подрядчиков, исполнителей) </w:t>
      </w:r>
      <w:r>
        <w:rPr>
          <w:rFonts w:ascii="Times New Roman" w:hAnsi="Times New Roman"/>
          <w:sz w:val="28"/>
        </w:rPr>
        <w:t xml:space="preserve">организатор торгов </w:t>
      </w:r>
      <w:r w:rsidRPr="007700F1">
        <w:rPr>
          <w:rFonts w:ascii="Times New Roman" w:hAnsi="Times New Roman"/>
          <w:sz w:val="28"/>
        </w:rPr>
        <w:t xml:space="preserve">и заказчики несут ответственность, предусмотренную законодательством Российской Федерации за действия (бездействия), приведшие к нарушению норм действующего законодательства </w:t>
      </w:r>
      <w:r>
        <w:rPr>
          <w:rFonts w:ascii="Times New Roman" w:hAnsi="Times New Roman"/>
          <w:sz w:val="28"/>
        </w:rPr>
        <w:t>223-ФЗ</w:t>
      </w:r>
      <w:r w:rsidRPr="007700F1">
        <w:rPr>
          <w:rFonts w:ascii="Times New Roman" w:hAnsi="Times New Roman"/>
          <w:sz w:val="28"/>
        </w:rPr>
        <w:t xml:space="preserve"> в соответствии с разграничением функций, предусмотренных настоящим Порядком, в том числе в части утверждения документации.</w:t>
      </w:r>
    </w:p>
    <w:p w14:paraId="6BE97719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</w:p>
    <w:p w14:paraId="768AF809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</w:p>
    <w:p w14:paraId="4C5A5825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 w:rsidRPr="007700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управления </w:t>
      </w:r>
    </w:p>
    <w:p w14:paraId="40F46C6B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регулированию контрактной системы </w:t>
      </w:r>
    </w:p>
    <w:p w14:paraId="7BF00AB3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закупок администрации </w:t>
      </w:r>
    </w:p>
    <w:p w14:paraId="42D78052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6062970A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Каневской муниципальный район</w:t>
      </w:r>
    </w:p>
    <w:p w14:paraId="41493EE3" w14:textId="77777777" w:rsidR="002709A8" w:rsidRDefault="002709A8" w:rsidP="002709A8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Н.А. Дыкань</w:t>
      </w:r>
    </w:p>
    <w:p w14:paraId="378F60E6" w14:textId="56563839" w:rsidR="00C03F45" w:rsidRPr="00B86CA6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64050D0C" w14:textId="77777777" w:rsidR="00E51966" w:rsidRPr="002B2512" w:rsidRDefault="00E51966" w:rsidP="001052E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1966" w:rsidRPr="002B2512" w:rsidSect="00E6568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2A9A2" w14:textId="77777777" w:rsidR="00920CD9" w:rsidRDefault="00920CD9" w:rsidP="00E6568D">
      <w:pPr>
        <w:spacing w:after="0" w:line="240" w:lineRule="auto"/>
      </w:pPr>
      <w:r>
        <w:separator/>
      </w:r>
    </w:p>
  </w:endnote>
  <w:endnote w:type="continuationSeparator" w:id="0">
    <w:p w14:paraId="293031A8" w14:textId="77777777" w:rsidR="00920CD9" w:rsidRDefault="00920CD9" w:rsidP="00E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F8801" w14:textId="77777777" w:rsidR="00920CD9" w:rsidRDefault="00920CD9" w:rsidP="00E6568D">
      <w:pPr>
        <w:spacing w:after="0" w:line="240" w:lineRule="auto"/>
      </w:pPr>
      <w:r>
        <w:separator/>
      </w:r>
    </w:p>
  </w:footnote>
  <w:footnote w:type="continuationSeparator" w:id="0">
    <w:p w14:paraId="46FC88B8" w14:textId="77777777" w:rsidR="00920CD9" w:rsidRDefault="00920CD9" w:rsidP="00E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4451644"/>
      <w:docPartObj>
        <w:docPartGallery w:val="Page Numbers (Top of Page)"/>
        <w:docPartUnique/>
      </w:docPartObj>
    </w:sdtPr>
    <w:sdtEndPr/>
    <w:sdtContent>
      <w:p w14:paraId="399A9AE2" w14:textId="3028C00D" w:rsidR="00E6568D" w:rsidRDefault="00E656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9726E" w14:textId="77777777" w:rsidR="00E6568D" w:rsidRDefault="00E656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A5B2F"/>
    <w:multiLevelType w:val="hybridMultilevel"/>
    <w:tmpl w:val="6CBE1338"/>
    <w:lvl w:ilvl="0" w:tplc="EF9CE71A">
      <w:start w:val="1"/>
      <w:numFmt w:val="decimal"/>
      <w:lvlText w:val="%1."/>
      <w:lvlJc w:val="left"/>
      <w:pPr>
        <w:ind w:left="1701" w:hanging="9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B9"/>
    <w:rsid w:val="00032C7E"/>
    <w:rsid w:val="00086E64"/>
    <w:rsid w:val="000A6D91"/>
    <w:rsid w:val="000A710A"/>
    <w:rsid w:val="001052E2"/>
    <w:rsid w:val="00166A36"/>
    <w:rsid w:val="00175CEE"/>
    <w:rsid w:val="00184AFC"/>
    <w:rsid w:val="00196D96"/>
    <w:rsid w:val="00200D0B"/>
    <w:rsid w:val="002248CA"/>
    <w:rsid w:val="002668B1"/>
    <w:rsid w:val="002709A8"/>
    <w:rsid w:val="002B13E5"/>
    <w:rsid w:val="002B2512"/>
    <w:rsid w:val="002B3661"/>
    <w:rsid w:val="002C4F9B"/>
    <w:rsid w:val="002D0B51"/>
    <w:rsid w:val="002E30CB"/>
    <w:rsid w:val="00300ED0"/>
    <w:rsid w:val="00322EF8"/>
    <w:rsid w:val="0033098B"/>
    <w:rsid w:val="0033709B"/>
    <w:rsid w:val="00357C93"/>
    <w:rsid w:val="0037174E"/>
    <w:rsid w:val="00377A30"/>
    <w:rsid w:val="003A31A4"/>
    <w:rsid w:val="003C0E1E"/>
    <w:rsid w:val="003D4B03"/>
    <w:rsid w:val="00406282"/>
    <w:rsid w:val="00421F85"/>
    <w:rsid w:val="00433AB9"/>
    <w:rsid w:val="00450748"/>
    <w:rsid w:val="00452197"/>
    <w:rsid w:val="00461E3D"/>
    <w:rsid w:val="00472FD9"/>
    <w:rsid w:val="00491A27"/>
    <w:rsid w:val="004C6382"/>
    <w:rsid w:val="00500D26"/>
    <w:rsid w:val="0053403D"/>
    <w:rsid w:val="00540475"/>
    <w:rsid w:val="00544C86"/>
    <w:rsid w:val="00570E4A"/>
    <w:rsid w:val="0057621D"/>
    <w:rsid w:val="00576DAB"/>
    <w:rsid w:val="00591FAE"/>
    <w:rsid w:val="005B04E0"/>
    <w:rsid w:val="005B66EC"/>
    <w:rsid w:val="005E74A7"/>
    <w:rsid w:val="005F24CB"/>
    <w:rsid w:val="005F6486"/>
    <w:rsid w:val="0060184F"/>
    <w:rsid w:val="00656151"/>
    <w:rsid w:val="00681D0F"/>
    <w:rsid w:val="006C4F42"/>
    <w:rsid w:val="006E046F"/>
    <w:rsid w:val="0074435B"/>
    <w:rsid w:val="00745F55"/>
    <w:rsid w:val="00751F2D"/>
    <w:rsid w:val="00755DD0"/>
    <w:rsid w:val="0076553A"/>
    <w:rsid w:val="007C37A2"/>
    <w:rsid w:val="00812981"/>
    <w:rsid w:val="00820D1D"/>
    <w:rsid w:val="008441AD"/>
    <w:rsid w:val="0084435D"/>
    <w:rsid w:val="008A3D5F"/>
    <w:rsid w:val="008B2DB9"/>
    <w:rsid w:val="008C1AF3"/>
    <w:rsid w:val="008C50FA"/>
    <w:rsid w:val="008F43EC"/>
    <w:rsid w:val="00910F0A"/>
    <w:rsid w:val="00920B1D"/>
    <w:rsid w:val="00920CD9"/>
    <w:rsid w:val="00920CF9"/>
    <w:rsid w:val="00926D16"/>
    <w:rsid w:val="00931C4F"/>
    <w:rsid w:val="009335D5"/>
    <w:rsid w:val="00944266"/>
    <w:rsid w:val="009D1271"/>
    <w:rsid w:val="009F33A5"/>
    <w:rsid w:val="00A01530"/>
    <w:rsid w:val="00A927E8"/>
    <w:rsid w:val="00AD402F"/>
    <w:rsid w:val="00B52B39"/>
    <w:rsid w:val="00B86CA6"/>
    <w:rsid w:val="00B90DA4"/>
    <w:rsid w:val="00C03F45"/>
    <w:rsid w:val="00C156BA"/>
    <w:rsid w:val="00C32246"/>
    <w:rsid w:val="00C87E67"/>
    <w:rsid w:val="00C91DAF"/>
    <w:rsid w:val="00CD7634"/>
    <w:rsid w:val="00D4426F"/>
    <w:rsid w:val="00D44EEE"/>
    <w:rsid w:val="00D626AA"/>
    <w:rsid w:val="00D90478"/>
    <w:rsid w:val="00DA18CB"/>
    <w:rsid w:val="00DB3E0B"/>
    <w:rsid w:val="00DB474A"/>
    <w:rsid w:val="00DE11D7"/>
    <w:rsid w:val="00E35304"/>
    <w:rsid w:val="00E51966"/>
    <w:rsid w:val="00E6568D"/>
    <w:rsid w:val="00E80026"/>
    <w:rsid w:val="00EC3E63"/>
    <w:rsid w:val="00F21CB5"/>
    <w:rsid w:val="00F40DED"/>
    <w:rsid w:val="00F63FA5"/>
    <w:rsid w:val="00F873F7"/>
    <w:rsid w:val="00FA2607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B53F"/>
  <w15:docId w15:val="{7E92BE20-2C50-4722-8FC1-0220BE8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character" w:styleId="aa">
    <w:name w:val="Emphasis"/>
    <w:basedOn w:val="a0"/>
    <w:uiPriority w:val="20"/>
    <w:qFormat/>
    <w:rsid w:val="00300ED0"/>
    <w:rPr>
      <w:i/>
      <w:iCs/>
    </w:rPr>
  </w:style>
  <w:style w:type="paragraph" w:styleId="ab">
    <w:name w:val="header"/>
    <w:basedOn w:val="a"/>
    <w:link w:val="ac"/>
    <w:uiPriority w:val="99"/>
    <w:unhideWhenUsed/>
    <w:rsid w:val="00E6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568D"/>
  </w:style>
  <w:style w:type="paragraph" w:styleId="ad">
    <w:name w:val="footer"/>
    <w:basedOn w:val="a"/>
    <w:link w:val="ae"/>
    <w:uiPriority w:val="99"/>
    <w:unhideWhenUsed/>
    <w:rsid w:val="00E6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568D"/>
  </w:style>
  <w:style w:type="table" w:styleId="af">
    <w:name w:val="Table Grid"/>
    <w:basedOn w:val="a1"/>
    <w:uiPriority w:val="59"/>
    <w:rsid w:val="002709A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3427-698F-4FFD-BFED-39FC5E7A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Татьяна Игнатенко</cp:lastModifiedBy>
  <cp:revision>2</cp:revision>
  <cp:lastPrinted>2026-04-09T06:52:00Z</cp:lastPrinted>
  <dcterms:created xsi:type="dcterms:W3CDTF">2026-04-22T06:47:00Z</dcterms:created>
  <dcterms:modified xsi:type="dcterms:W3CDTF">2026-04-22T06:47:00Z</dcterms:modified>
</cp:coreProperties>
</file>