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6DCBE" w14:textId="701748DC" w:rsidR="00CA01E9" w:rsidRPr="00AB2C2B" w:rsidRDefault="00CA01E9" w:rsidP="00CA01E9">
      <w:pPr>
        <w:jc w:val="center"/>
        <w:rPr>
          <w:sz w:val="4"/>
          <w:szCs w:val="4"/>
        </w:rPr>
      </w:pPr>
      <w:r>
        <w:rPr>
          <w:noProof/>
          <w:sz w:val="24"/>
          <w:lang w:eastAsia="ru-RU"/>
        </w:rPr>
        <w:drawing>
          <wp:inline distT="0" distB="0" distL="0" distR="0" wp14:anchorId="1C98BC27" wp14:editId="560A9C34">
            <wp:extent cx="4667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14:paraId="2CFF1DD2" w14:textId="77777777" w:rsidR="00CA01E9" w:rsidRPr="00AB2C2B" w:rsidRDefault="00CA01E9" w:rsidP="00CA01E9">
      <w:pPr>
        <w:jc w:val="center"/>
        <w:rPr>
          <w:sz w:val="4"/>
          <w:szCs w:val="4"/>
        </w:rPr>
      </w:pPr>
    </w:p>
    <w:p w14:paraId="5227CEFD" w14:textId="77777777" w:rsidR="00CA01E9" w:rsidRPr="00AB2C2B" w:rsidRDefault="00CA01E9" w:rsidP="00CA01E9">
      <w:pPr>
        <w:jc w:val="center"/>
        <w:rPr>
          <w:b/>
          <w:sz w:val="16"/>
          <w:szCs w:val="16"/>
        </w:rPr>
      </w:pPr>
    </w:p>
    <w:p w14:paraId="5C3CA79C" w14:textId="77777777" w:rsidR="00CA01E9" w:rsidRPr="00AB2C2B" w:rsidRDefault="00CA01E9" w:rsidP="00CA01E9">
      <w:pPr>
        <w:jc w:val="center"/>
        <w:rPr>
          <w:b/>
          <w:spacing w:val="20"/>
          <w:szCs w:val="28"/>
        </w:rPr>
      </w:pPr>
      <w:r w:rsidRPr="00AB2C2B">
        <w:rPr>
          <w:b/>
          <w:spacing w:val="20"/>
          <w:szCs w:val="28"/>
        </w:rPr>
        <w:t>АДМИНИСТРАЦИЯ МУНИЦИПАЛЬНОГО ОБРАЗОВАНИЯ</w:t>
      </w:r>
    </w:p>
    <w:p w14:paraId="1DF6F480" w14:textId="77777777" w:rsidR="00CA01E9" w:rsidRPr="00AB2C2B" w:rsidRDefault="00CA01E9" w:rsidP="00CA01E9">
      <w:pPr>
        <w:jc w:val="center"/>
        <w:rPr>
          <w:b/>
          <w:spacing w:val="20"/>
          <w:szCs w:val="28"/>
        </w:rPr>
      </w:pPr>
      <w:r w:rsidRPr="00AB2C2B">
        <w:rPr>
          <w:b/>
          <w:spacing w:val="20"/>
          <w:szCs w:val="28"/>
        </w:rPr>
        <w:t>КАНЕВСКОЙ МУНИЦИПАЛЬНЫЙ РАЙОН</w:t>
      </w:r>
    </w:p>
    <w:p w14:paraId="260E8A66" w14:textId="77777777" w:rsidR="00CA01E9" w:rsidRPr="00AB2C2B" w:rsidRDefault="00CA01E9" w:rsidP="00CA01E9">
      <w:pPr>
        <w:jc w:val="center"/>
        <w:rPr>
          <w:b/>
          <w:spacing w:val="20"/>
          <w:szCs w:val="28"/>
        </w:rPr>
      </w:pPr>
      <w:r w:rsidRPr="00AB2C2B">
        <w:rPr>
          <w:b/>
          <w:spacing w:val="20"/>
          <w:szCs w:val="28"/>
        </w:rPr>
        <w:t>КРАСНОДАРСКОГО КРАЯ</w:t>
      </w:r>
    </w:p>
    <w:p w14:paraId="16E031DD" w14:textId="77777777" w:rsidR="00CA01E9" w:rsidRPr="00AB2C2B" w:rsidRDefault="00CA01E9" w:rsidP="00CA01E9">
      <w:pPr>
        <w:jc w:val="center"/>
        <w:rPr>
          <w:b/>
          <w:sz w:val="8"/>
          <w:szCs w:val="8"/>
        </w:rPr>
      </w:pPr>
    </w:p>
    <w:p w14:paraId="31E5B7B7" w14:textId="77777777" w:rsidR="00CA01E9" w:rsidRPr="00AB2C2B" w:rsidRDefault="00CA01E9" w:rsidP="00CA01E9">
      <w:pPr>
        <w:jc w:val="center"/>
        <w:rPr>
          <w:b/>
          <w:spacing w:val="20"/>
          <w:sz w:val="32"/>
          <w:szCs w:val="32"/>
        </w:rPr>
      </w:pPr>
      <w:r w:rsidRPr="00AB2C2B">
        <w:rPr>
          <w:b/>
          <w:spacing w:val="20"/>
          <w:sz w:val="32"/>
          <w:szCs w:val="32"/>
        </w:rPr>
        <w:t>ПОСТАНОВЛЕНИЕ</w:t>
      </w:r>
    </w:p>
    <w:p w14:paraId="54C5A572" w14:textId="77777777" w:rsidR="00CA01E9" w:rsidRPr="00AB2C2B" w:rsidRDefault="00CA01E9" w:rsidP="00CA01E9">
      <w:pPr>
        <w:jc w:val="center"/>
        <w:rPr>
          <w:b/>
          <w:sz w:val="24"/>
        </w:rPr>
      </w:pPr>
    </w:p>
    <w:p w14:paraId="3D68E892" w14:textId="786F4810" w:rsidR="00CA01E9" w:rsidRPr="00AB2C2B" w:rsidRDefault="00CA01E9" w:rsidP="00CA01E9">
      <w:pPr>
        <w:rPr>
          <w:szCs w:val="28"/>
        </w:rPr>
      </w:pPr>
      <w:r w:rsidRPr="00AB2C2B">
        <w:rPr>
          <w:szCs w:val="28"/>
        </w:rPr>
        <w:t>от</w:t>
      </w:r>
      <w:r>
        <w:rPr>
          <w:szCs w:val="28"/>
        </w:rPr>
        <w:t xml:space="preserve"> </w:t>
      </w:r>
      <w:r w:rsidR="00755F7A">
        <w:rPr>
          <w:szCs w:val="28"/>
        </w:rPr>
        <w:t>17.07.2026г.</w:t>
      </w:r>
      <w:r w:rsidRPr="00AB2C2B">
        <w:rPr>
          <w:szCs w:val="28"/>
        </w:rPr>
        <w:t xml:space="preserve">                                                                                         </w:t>
      </w:r>
      <w:r>
        <w:rPr>
          <w:szCs w:val="28"/>
        </w:rPr>
        <w:t xml:space="preserve">  </w:t>
      </w:r>
      <w:r w:rsidRPr="00CB6A37">
        <w:rPr>
          <w:szCs w:val="28"/>
        </w:rPr>
        <w:t xml:space="preserve">№ </w:t>
      </w:r>
      <w:r w:rsidR="00755F7A">
        <w:rPr>
          <w:szCs w:val="28"/>
        </w:rPr>
        <w:t>1031</w:t>
      </w:r>
    </w:p>
    <w:p w14:paraId="7CAF00ED" w14:textId="77777777" w:rsidR="00CA01E9" w:rsidRPr="00AB2C2B" w:rsidRDefault="00CA01E9" w:rsidP="00CA01E9">
      <w:pPr>
        <w:jc w:val="center"/>
        <w:rPr>
          <w:sz w:val="26"/>
          <w:szCs w:val="26"/>
        </w:rPr>
      </w:pPr>
      <w:proofErr w:type="spellStart"/>
      <w:r w:rsidRPr="00AB2C2B">
        <w:rPr>
          <w:sz w:val="26"/>
          <w:szCs w:val="26"/>
        </w:rPr>
        <w:t>ст-ца</w:t>
      </w:r>
      <w:proofErr w:type="spellEnd"/>
      <w:r w:rsidRPr="00AB2C2B">
        <w:rPr>
          <w:sz w:val="26"/>
          <w:szCs w:val="26"/>
        </w:rPr>
        <w:t xml:space="preserve"> Каневская</w:t>
      </w:r>
    </w:p>
    <w:p w14:paraId="68684E7C" w14:textId="72737903" w:rsidR="00B338FF" w:rsidRDefault="00B338FF" w:rsidP="003B2B75">
      <w:pPr>
        <w:keepNext/>
        <w:outlineLvl w:val="0"/>
        <w:rPr>
          <w:b/>
          <w:lang w:eastAsia="ru-RU"/>
        </w:rPr>
      </w:pPr>
    </w:p>
    <w:p w14:paraId="52F650B0" w14:textId="77777777" w:rsidR="00DB3B1C" w:rsidRDefault="00DB3B1C" w:rsidP="003B2B75">
      <w:pPr>
        <w:keepNext/>
        <w:outlineLvl w:val="0"/>
        <w:rPr>
          <w:b/>
          <w:lang w:eastAsia="ru-RU"/>
        </w:rPr>
      </w:pPr>
    </w:p>
    <w:p w14:paraId="14ECD497" w14:textId="77777777" w:rsidR="000E3590" w:rsidRDefault="000E3590" w:rsidP="000E3590">
      <w:pPr>
        <w:jc w:val="center"/>
      </w:pPr>
      <w:r w:rsidRPr="00E938D2">
        <w:rPr>
          <w:b/>
          <w:bCs/>
          <w:color w:val="000000"/>
          <w:szCs w:val="28"/>
        </w:rPr>
        <w:t>Об объявлении открытого конкурса на право получения свидетельств</w:t>
      </w:r>
      <w:r>
        <w:rPr>
          <w:b/>
          <w:bCs/>
          <w:color w:val="000000"/>
          <w:szCs w:val="28"/>
        </w:rPr>
        <w:t>а</w:t>
      </w:r>
      <w:r w:rsidRPr="00E938D2">
        <w:rPr>
          <w:b/>
          <w:bCs/>
          <w:color w:val="000000"/>
          <w:szCs w:val="28"/>
        </w:rPr>
        <w:t xml:space="preserve"> </w:t>
      </w:r>
      <w:r>
        <w:rPr>
          <w:b/>
          <w:bCs/>
          <w:color w:val="000000"/>
          <w:szCs w:val="28"/>
        </w:rPr>
        <w:br/>
      </w:r>
      <w:r w:rsidRPr="00E938D2">
        <w:rPr>
          <w:b/>
          <w:bCs/>
          <w:color w:val="000000"/>
          <w:szCs w:val="28"/>
        </w:rPr>
        <w:t xml:space="preserve">об осуществлении перевозок по муниципальным маршрутам регулярных перевозок автомобильным транспортом в </w:t>
      </w:r>
      <w:r>
        <w:rPr>
          <w:b/>
          <w:bCs/>
          <w:color w:val="000000"/>
          <w:szCs w:val="28"/>
        </w:rPr>
        <w:t>муниципальном образовании Каневской муниципальный район Краснодарского края</w:t>
      </w:r>
    </w:p>
    <w:p w14:paraId="5CA46238" w14:textId="761C3887" w:rsidR="000E3590" w:rsidRDefault="000E3590" w:rsidP="000E3590"/>
    <w:p w14:paraId="33B19040" w14:textId="77777777" w:rsidR="00755F7A" w:rsidRDefault="00755F7A" w:rsidP="000E3590"/>
    <w:p w14:paraId="62D0A75A" w14:textId="77777777" w:rsidR="00755F7A" w:rsidRPr="001D48AA" w:rsidRDefault="00755F7A" w:rsidP="00755F7A">
      <w:pPr>
        <w:ind w:firstLine="709"/>
        <w:jc w:val="both"/>
        <w:rPr>
          <w:color w:val="000000" w:themeColor="text1"/>
          <w:szCs w:val="28"/>
        </w:rPr>
      </w:pPr>
      <w:r w:rsidRPr="00802961">
        <w:rPr>
          <w:szCs w:val="28"/>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r>
        <w:rPr>
          <w:szCs w:val="28"/>
        </w:rPr>
        <w:t xml:space="preserve">, </w:t>
      </w:r>
      <w:r w:rsidRPr="00924054">
        <w:rPr>
          <w:color w:val="000000"/>
          <w:szCs w:val="28"/>
        </w:rPr>
        <w:t>постановлением администрации муниципального образования Каневской</w:t>
      </w:r>
      <w:r>
        <w:rPr>
          <w:color w:val="000000"/>
          <w:szCs w:val="28"/>
        </w:rPr>
        <w:t xml:space="preserve"> район от 17 марта 2017 года № 354 </w:t>
      </w:r>
      <w:r>
        <w:rPr>
          <w:color w:val="000000"/>
          <w:szCs w:val="28"/>
        </w:rPr>
        <w:br/>
      </w:r>
      <w:r>
        <w:t>«</w:t>
      </w:r>
      <w:r w:rsidRPr="00802961">
        <w:rPr>
          <w:color w:val="000000"/>
          <w:szCs w:val="28"/>
        </w:rPr>
        <w:t xml:space="preserve">Об утверждении Порядка организации и проведения открытого конкурса </w:t>
      </w:r>
      <w:r>
        <w:rPr>
          <w:color w:val="000000"/>
          <w:szCs w:val="28"/>
        </w:rPr>
        <w:br/>
      </w:r>
      <w:r w:rsidRPr="00802961">
        <w:rPr>
          <w:color w:val="000000"/>
          <w:szCs w:val="28"/>
        </w:rPr>
        <w:t xml:space="preserve">на право получения свидетельства об осуществлении перевозок по одному </w:t>
      </w:r>
      <w:r>
        <w:rPr>
          <w:color w:val="000000"/>
          <w:szCs w:val="28"/>
        </w:rPr>
        <w:br/>
      </w:r>
      <w:r w:rsidRPr="00802961">
        <w:rPr>
          <w:color w:val="000000"/>
          <w:szCs w:val="28"/>
        </w:rPr>
        <w:t xml:space="preserve">или нескольким муниципальным маршрутам регулярных перевозок </w:t>
      </w:r>
      <w:r>
        <w:rPr>
          <w:color w:val="000000"/>
          <w:szCs w:val="28"/>
        </w:rPr>
        <w:br/>
      </w:r>
      <w:r w:rsidRPr="00802961">
        <w:rPr>
          <w:color w:val="000000"/>
          <w:szCs w:val="28"/>
        </w:rPr>
        <w:t>по нерегулируемым тарифам на территории муниципального образования Каневской район</w:t>
      </w:r>
      <w:r>
        <w:rPr>
          <w:color w:val="000000"/>
          <w:szCs w:val="28"/>
        </w:rPr>
        <w:t>» (</w:t>
      </w:r>
      <w:r w:rsidRPr="001D48AA">
        <w:rPr>
          <w:color w:val="000000" w:themeColor="text1"/>
          <w:szCs w:val="28"/>
        </w:rPr>
        <w:t xml:space="preserve">в редакции от 31 октября 2019 года № 1939, </w:t>
      </w:r>
      <w:r>
        <w:rPr>
          <w:color w:val="000000" w:themeColor="text1"/>
          <w:szCs w:val="28"/>
        </w:rPr>
        <w:br/>
        <w:t xml:space="preserve">от </w:t>
      </w:r>
      <w:r w:rsidRPr="001D48AA">
        <w:rPr>
          <w:color w:val="000000" w:themeColor="text1"/>
          <w:szCs w:val="28"/>
        </w:rPr>
        <w:t>20 апреля 2021 года № 562),</w:t>
      </w:r>
      <w:r>
        <w:rPr>
          <w:color w:val="000000" w:themeColor="text1"/>
          <w:szCs w:val="28"/>
        </w:rPr>
        <w:t xml:space="preserve"> </w:t>
      </w:r>
      <w:r w:rsidRPr="00861107">
        <w:rPr>
          <w:color w:val="000000" w:themeColor="text1"/>
          <w:szCs w:val="28"/>
        </w:rPr>
        <w:t xml:space="preserve">постановлением администрации муниципального образования Каневской муниципальный район Краснодарского края </w:t>
      </w:r>
      <w:r>
        <w:rPr>
          <w:color w:val="000000" w:themeColor="text1"/>
          <w:szCs w:val="28"/>
        </w:rPr>
        <w:br/>
      </w:r>
      <w:r w:rsidRPr="00861107">
        <w:rPr>
          <w:color w:val="000000" w:themeColor="text1"/>
          <w:szCs w:val="28"/>
        </w:rPr>
        <w:t>от 5 июня 2025 года № 764 «О должностных полномочиях заместителей главы муниципального образования Каневской муниципальный район Краснодарского каря»</w:t>
      </w:r>
      <w:r>
        <w:rPr>
          <w:color w:val="000000" w:themeColor="text1"/>
          <w:szCs w:val="28"/>
        </w:rPr>
        <w:t xml:space="preserve">, </w:t>
      </w:r>
      <w:r w:rsidRPr="001D48AA">
        <w:rPr>
          <w:color w:val="000000" w:themeColor="text1"/>
          <w:szCs w:val="28"/>
        </w:rPr>
        <w:t>п о с т а н о в л я ю:</w:t>
      </w:r>
    </w:p>
    <w:p w14:paraId="79B11E74" w14:textId="77777777" w:rsidR="00755F7A" w:rsidRDefault="00755F7A" w:rsidP="00755F7A">
      <w:pPr>
        <w:ind w:firstLine="709"/>
        <w:jc w:val="both"/>
      </w:pPr>
      <w:r>
        <w:t xml:space="preserve">1. Объявить открытый конкурс на право получения свидетельства </w:t>
      </w:r>
      <w:r>
        <w:br/>
        <w:t xml:space="preserve">об осуществлении перевозок по муниципальным маршрутам регулярных перевозок автомобильным транспортом в </w:t>
      </w:r>
      <w:r w:rsidRPr="00802961">
        <w:t>муниципальном образовании Каневской муниципальный район Краснодарского края</w:t>
      </w:r>
      <w:r>
        <w:t>.</w:t>
      </w:r>
    </w:p>
    <w:p w14:paraId="1AEA4486" w14:textId="77777777" w:rsidR="00755F7A" w:rsidRDefault="00755F7A" w:rsidP="00755F7A">
      <w:pPr>
        <w:ind w:firstLine="709"/>
        <w:jc w:val="both"/>
      </w:pPr>
      <w:r>
        <w:t xml:space="preserve">2. Утвердить извещение о проведении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w:t>
      </w:r>
      <w:r>
        <w:br/>
      </w:r>
      <w:r>
        <w:lastRenderedPageBreak/>
        <w:t xml:space="preserve">в </w:t>
      </w:r>
      <w:r w:rsidRPr="00802961">
        <w:t>муниципальном образовании Каневской муниципальный район Краснодарского края</w:t>
      </w:r>
      <w:r>
        <w:t xml:space="preserve"> (приложение 1).</w:t>
      </w:r>
    </w:p>
    <w:p w14:paraId="2853903D" w14:textId="77777777" w:rsidR="00755F7A" w:rsidRDefault="00755F7A" w:rsidP="00755F7A">
      <w:pPr>
        <w:ind w:firstLine="709"/>
        <w:jc w:val="both"/>
      </w:pPr>
      <w:r>
        <w:t xml:space="preserve">3. Утвердить конкурсную документацию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w:t>
      </w:r>
      <w:r>
        <w:br/>
        <w:t xml:space="preserve">в </w:t>
      </w:r>
      <w:r w:rsidRPr="00045FE4">
        <w:t>муниципальном образовании Каневской муниципальный район Краснодарского края</w:t>
      </w:r>
      <w:r>
        <w:t xml:space="preserve"> (приложение 2).</w:t>
      </w:r>
    </w:p>
    <w:p w14:paraId="28D1398C" w14:textId="77777777" w:rsidR="00755F7A" w:rsidRDefault="00755F7A" w:rsidP="00755F7A">
      <w:pPr>
        <w:ind w:firstLine="709"/>
        <w:jc w:val="both"/>
        <w:rPr>
          <w:lang w:eastAsia="ru-RU"/>
        </w:rPr>
      </w:pPr>
      <w:r>
        <w:t>4. </w:t>
      </w:r>
      <w:r w:rsidRPr="00D60ACB">
        <w:rPr>
          <w:lang w:eastAsia="ru-RU"/>
        </w:rPr>
        <w:t xml:space="preserve">Отделу по связям со СМИ и общественностью администрации муниципального образования Каневской </w:t>
      </w:r>
      <w:r>
        <w:rPr>
          <w:lang w:eastAsia="ru-RU"/>
        </w:rPr>
        <w:t xml:space="preserve">муниципальный </w:t>
      </w:r>
      <w:r w:rsidRPr="00D60ACB">
        <w:rPr>
          <w:lang w:eastAsia="ru-RU"/>
        </w:rPr>
        <w:t>район</w:t>
      </w:r>
      <w:r>
        <w:rPr>
          <w:lang w:eastAsia="ru-RU"/>
        </w:rPr>
        <w:t xml:space="preserve"> Краснодарского края</w:t>
      </w:r>
      <w:r w:rsidRPr="00D60ACB">
        <w:rPr>
          <w:lang w:eastAsia="ru-RU"/>
        </w:rPr>
        <w:t xml:space="preserve"> (Игнатенко Т.А.) обеспечить размещение настоящего постановления </w:t>
      </w:r>
      <w:r>
        <w:rPr>
          <w:lang w:eastAsia="ru-RU"/>
        </w:rPr>
        <w:br/>
      </w:r>
      <w:r w:rsidRPr="00D60ACB">
        <w:rPr>
          <w:lang w:eastAsia="ru-RU"/>
        </w:rPr>
        <w:t xml:space="preserve">на официальном сайте администрации муниципального образования Каневской </w:t>
      </w:r>
      <w:r>
        <w:rPr>
          <w:lang w:eastAsia="ru-RU"/>
        </w:rPr>
        <w:t xml:space="preserve">муниципальный </w:t>
      </w:r>
      <w:r w:rsidRPr="00D60ACB">
        <w:rPr>
          <w:lang w:eastAsia="ru-RU"/>
        </w:rPr>
        <w:t>район</w:t>
      </w:r>
      <w:r>
        <w:rPr>
          <w:lang w:eastAsia="ru-RU"/>
        </w:rPr>
        <w:t xml:space="preserve"> Краснодарского края</w:t>
      </w:r>
      <w:r w:rsidRPr="00D60ACB">
        <w:rPr>
          <w:lang w:eastAsia="ru-RU"/>
        </w:rPr>
        <w:t xml:space="preserve"> в информационно-телекоммуникационной сети «Интернет».</w:t>
      </w:r>
    </w:p>
    <w:p w14:paraId="7D996AF9" w14:textId="77777777" w:rsidR="00755F7A" w:rsidRDefault="00755F7A" w:rsidP="00755F7A">
      <w:pPr>
        <w:ind w:firstLine="708"/>
        <w:jc w:val="both"/>
        <w:rPr>
          <w:szCs w:val="28"/>
        </w:rPr>
      </w:pPr>
      <w:r>
        <w:t>5. </w:t>
      </w:r>
      <w:r>
        <w:rPr>
          <w:szCs w:val="28"/>
        </w:rPr>
        <w:t xml:space="preserve">Контроль за </w:t>
      </w:r>
      <w:r w:rsidRPr="006E352E">
        <w:rPr>
          <w:szCs w:val="28"/>
        </w:rPr>
        <w:t xml:space="preserve">выполнением настоящего постановления оставляю </w:t>
      </w:r>
      <w:r>
        <w:rPr>
          <w:szCs w:val="28"/>
        </w:rPr>
        <w:br/>
      </w:r>
      <w:r w:rsidRPr="006E352E">
        <w:rPr>
          <w:szCs w:val="28"/>
        </w:rPr>
        <w:t>за собой.</w:t>
      </w:r>
    </w:p>
    <w:p w14:paraId="01A9DEBA" w14:textId="77777777" w:rsidR="00755F7A" w:rsidRPr="00627FCC" w:rsidRDefault="00755F7A" w:rsidP="00755F7A">
      <w:pPr>
        <w:ind w:firstLine="708"/>
        <w:jc w:val="both"/>
      </w:pPr>
      <w:r>
        <w:rPr>
          <w:lang w:eastAsia="ru-RU"/>
        </w:rPr>
        <w:t>6. </w:t>
      </w:r>
      <w:r w:rsidRPr="00F00B86">
        <w:rPr>
          <w:szCs w:val="28"/>
        </w:rPr>
        <w:t>Постановление вступает в силу со дня его подписания.</w:t>
      </w:r>
    </w:p>
    <w:p w14:paraId="6CD23A3E" w14:textId="77777777" w:rsidR="00755F7A" w:rsidRDefault="00755F7A" w:rsidP="00755F7A">
      <w:pPr>
        <w:tabs>
          <w:tab w:val="left" w:pos="851"/>
        </w:tabs>
        <w:jc w:val="both"/>
        <w:rPr>
          <w:szCs w:val="28"/>
        </w:rPr>
      </w:pPr>
    </w:p>
    <w:p w14:paraId="581150F6" w14:textId="77777777" w:rsidR="00755F7A" w:rsidRDefault="00755F7A" w:rsidP="00755F7A">
      <w:pPr>
        <w:tabs>
          <w:tab w:val="left" w:pos="851"/>
        </w:tabs>
        <w:jc w:val="both"/>
        <w:rPr>
          <w:szCs w:val="28"/>
        </w:rPr>
      </w:pPr>
    </w:p>
    <w:p w14:paraId="2B5BDD16" w14:textId="77777777" w:rsidR="00755F7A" w:rsidRDefault="00755F7A" w:rsidP="00755F7A">
      <w:pPr>
        <w:tabs>
          <w:tab w:val="left" w:pos="851"/>
        </w:tabs>
        <w:jc w:val="both"/>
        <w:rPr>
          <w:szCs w:val="28"/>
        </w:rPr>
      </w:pPr>
    </w:p>
    <w:p w14:paraId="7E3D6829" w14:textId="77777777" w:rsidR="00755F7A" w:rsidRPr="006E352E" w:rsidRDefault="00755F7A" w:rsidP="00755F7A">
      <w:pPr>
        <w:rPr>
          <w:szCs w:val="28"/>
        </w:rPr>
      </w:pPr>
      <w:r>
        <w:rPr>
          <w:szCs w:val="28"/>
        </w:rPr>
        <w:t>З</w:t>
      </w:r>
      <w:r w:rsidRPr="006E352E">
        <w:rPr>
          <w:szCs w:val="28"/>
        </w:rPr>
        <w:t>аместител</w:t>
      </w:r>
      <w:r>
        <w:rPr>
          <w:szCs w:val="28"/>
        </w:rPr>
        <w:t>ь</w:t>
      </w:r>
      <w:r w:rsidRPr="006E352E">
        <w:rPr>
          <w:szCs w:val="28"/>
        </w:rPr>
        <w:t xml:space="preserve"> главы </w:t>
      </w:r>
    </w:p>
    <w:p w14:paraId="14D1DE90" w14:textId="77777777" w:rsidR="00755F7A" w:rsidRDefault="00755F7A" w:rsidP="00755F7A">
      <w:pPr>
        <w:rPr>
          <w:szCs w:val="28"/>
        </w:rPr>
      </w:pPr>
      <w:r w:rsidRPr="006E352E">
        <w:rPr>
          <w:szCs w:val="28"/>
        </w:rPr>
        <w:t>муниципального образования</w:t>
      </w:r>
      <w:r>
        <w:rPr>
          <w:szCs w:val="28"/>
        </w:rPr>
        <w:t>,</w:t>
      </w:r>
    </w:p>
    <w:p w14:paraId="525402EB" w14:textId="77777777" w:rsidR="00755F7A" w:rsidRDefault="00755F7A" w:rsidP="00755F7A">
      <w:pPr>
        <w:rPr>
          <w:szCs w:val="28"/>
        </w:rPr>
      </w:pPr>
      <w:r>
        <w:rPr>
          <w:szCs w:val="28"/>
        </w:rPr>
        <w:t>начальник управления строительства</w:t>
      </w:r>
    </w:p>
    <w:p w14:paraId="7C00CB95" w14:textId="77777777" w:rsidR="00755F7A" w:rsidRPr="006E352E" w:rsidRDefault="00755F7A" w:rsidP="00755F7A">
      <w:pPr>
        <w:rPr>
          <w:szCs w:val="28"/>
        </w:rPr>
      </w:pPr>
      <w:r>
        <w:rPr>
          <w:szCs w:val="28"/>
        </w:rPr>
        <w:t>администрации муниципального образования</w:t>
      </w:r>
      <w:r w:rsidRPr="006E352E">
        <w:rPr>
          <w:szCs w:val="28"/>
        </w:rPr>
        <w:t xml:space="preserve"> </w:t>
      </w:r>
    </w:p>
    <w:p w14:paraId="458F07A4" w14:textId="77777777" w:rsidR="00755F7A" w:rsidRDefault="00755F7A" w:rsidP="00755F7A">
      <w:pPr>
        <w:jc w:val="both"/>
        <w:rPr>
          <w:szCs w:val="28"/>
        </w:rPr>
      </w:pPr>
      <w:r w:rsidRPr="006E352E">
        <w:rPr>
          <w:szCs w:val="28"/>
        </w:rPr>
        <w:t>Каневской</w:t>
      </w:r>
      <w:r>
        <w:rPr>
          <w:szCs w:val="28"/>
        </w:rPr>
        <w:t xml:space="preserve"> муниципальный</w:t>
      </w:r>
      <w:r w:rsidRPr="006E352E">
        <w:rPr>
          <w:szCs w:val="28"/>
        </w:rPr>
        <w:t xml:space="preserve"> район</w:t>
      </w:r>
    </w:p>
    <w:p w14:paraId="1B2509CE" w14:textId="77777777" w:rsidR="00755F7A" w:rsidRPr="006E352E" w:rsidRDefault="00755F7A" w:rsidP="00755F7A">
      <w:pPr>
        <w:jc w:val="both"/>
        <w:rPr>
          <w:b/>
          <w:szCs w:val="28"/>
        </w:rPr>
      </w:pPr>
      <w:r>
        <w:rPr>
          <w:szCs w:val="28"/>
        </w:rPr>
        <w:t>Краснодарского края</w:t>
      </w:r>
      <w:r w:rsidRPr="006E352E">
        <w:rPr>
          <w:szCs w:val="28"/>
        </w:rPr>
        <w:t xml:space="preserve">                                                                       </w:t>
      </w:r>
      <w:r>
        <w:rPr>
          <w:szCs w:val="28"/>
        </w:rPr>
        <w:t xml:space="preserve">      </w:t>
      </w:r>
      <w:r w:rsidRPr="006E352E">
        <w:rPr>
          <w:szCs w:val="28"/>
        </w:rPr>
        <w:t xml:space="preserve"> </w:t>
      </w:r>
      <w:r>
        <w:rPr>
          <w:szCs w:val="28"/>
        </w:rPr>
        <w:t>И.А. Луценко</w:t>
      </w:r>
    </w:p>
    <w:p w14:paraId="1BDD295D" w14:textId="1A714804" w:rsidR="00755F7A" w:rsidRDefault="00755F7A" w:rsidP="00755F7A">
      <w:pPr>
        <w:rPr>
          <w:b/>
          <w:szCs w:val="28"/>
        </w:rPr>
      </w:pPr>
    </w:p>
    <w:p w14:paraId="06E47B87" w14:textId="77777777" w:rsidR="00755F7A" w:rsidRDefault="00755F7A">
      <w:pPr>
        <w:suppressAutoHyphens w:val="0"/>
        <w:rPr>
          <w:b/>
          <w:szCs w:val="28"/>
        </w:rPr>
      </w:pPr>
      <w:r>
        <w:rPr>
          <w:b/>
          <w:szCs w:val="28"/>
        </w:rPr>
        <w:br w:type="page"/>
      </w:r>
    </w:p>
    <w:p w14:paraId="582FE7C2"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lastRenderedPageBreak/>
        <w:t>Приложение 1</w:t>
      </w:r>
    </w:p>
    <w:p w14:paraId="40DAE8A0" w14:textId="77777777" w:rsidR="00755F7A" w:rsidRPr="00755F7A" w:rsidRDefault="00755F7A" w:rsidP="00755F7A">
      <w:pPr>
        <w:widowControl w:val="0"/>
        <w:suppressAutoHyphens w:val="0"/>
        <w:autoSpaceDE w:val="0"/>
        <w:autoSpaceDN w:val="0"/>
        <w:adjustRightInd w:val="0"/>
        <w:ind w:firstLine="5387"/>
        <w:rPr>
          <w:szCs w:val="28"/>
          <w:lang w:eastAsia="ru-RU"/>
        </w:rPr>
      </w:pPr>
    </w:p>
    <w:p w14:paraId="291B123A"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УТВЕРЖДЕНО</w:t>
      </w:r>
    </w:p>
    <w:p w14:paraId="0E96F538"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 xml:space="preserve">постановлением администрации  </w:t>
      </w:r>
    </w:p>
    <w:p w14:paraId="504A1705"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 xml:space="preserve">муниципального образования </w:t>
      </w:r>
    </w:p>
    <w:p w14:paraId="45620511"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 xml:space="preserve">Каневской муниципальный район </w:t>
      </w:r>
    </w:p>
    <w:p w14:paraId="5C692661" w14:textId="77777777" w:rsidR="00755F7A" w:rsidRPr="00755F7A" w:rsidRDefault="00755F7A" w:rsidP="00755F7A">
      <w:pPr>
        <w:widowControl w:val="0"/>
        <w:suppressAutoHyphens w:val="0"/>
        <w:autoSpaceDE w:val="0"/>
        <w:autoSpaceDN w:val="0"/>
        <w:adjustRightInd w:val="0"/>
        <w:ind w:firstLine="5387"/>
        <w:rPr>
          <w:szCs w:val="28"/>
          <w:lang w:eastAsia="ru-RU"/>
        </w:rPr>
      </w:pPr>
      <w:r w:rsidRPr="00755F7A">
        <w:rPr>
          <w:szCs w:val="28"/>
          <w:lang w:eastAsia="ru-RU"/>
        </w:rPr>
        <w:t>Краснодарского края</w:t>
      </w:r>
    </w:p>
    <w:p w14:paraId="48F242D6" w14:textId="4061EE7B" w:rsidR="00755F7A" w:rsidRPr="00755F7A" w:rsidRDefault="008462B1" w:rsidP="00755F7A">
      <w:pPr>
        <w:widowControl w:val="0"/>
        <w:suppressAutoHyphens w:val="0"/>
        <w:autoSpaceDE w:val="0"/>
        <w:autoSpaceDN w:val="0"/>
        <w:adjustRightInd w:val="0"/>
        <w:ind w:firstLine="5387"/>
        <w:rPr>
          <w:szCs w:val="28"/>
          <w:lang w:eastAsia="ru-RU"/>
        </w:rPr>
      </w:pPr>
      <w:r>
        <w:rPr>
          <w:szCs w:val="28"/>
          <w:lang w:eastAsia="ru-RU"/>
        </w:rPr>
        <w:t>о</w:t>
      </w:r>
      <w:r w:rsidR="00755F7A" w:rsidRPr="00755F7A">
        <w:rPr>
          <w:szCs w:val="28"/>
          <w:lang w:eastAsia="ru-RU"/>
        </w:rPr>
        <w:t>т</w:t>
      </w:r>
      <w:r>
        <w:rPr>
          <w:szCs w:val="28"/>
          <w:lang w:eastAsia="ru-RU"/>
        </w:rPr>
        <w:t xml:space="preserve"> 17.07.2026 </w:t>
      </w:r>
      <w:r w:rsidR="00755F7A" w:rsidRPr="00755F7A">
        <w:rPr>
          <w:szCs w:val="28"/>
          <w:lang w:eastAsia="ru-RU"/>
        </w:rPr>
        <w:t>№</w:t>
      </w:r>
      <w:r>
        <w:rPr>
          <w:szCs w:val="28"/>
          <w:lang w:eastAsia="ru-RU"/>
        </w:rPr>
        <w:t xml:space="preserve"> 1031</w:t>
      </w:r>
    </w:p>
    <w:p w14:paraId="10FADF4A" w14:textId="77777777" w:rsidR="00755F7A" w:rsidRPr="00755F7A" w:rsidRDefault="00755F7A" w:rsidP="00755F7A">
      <w:pPr>
        <w:widowControl w:val="0"/>
        <w:suppressAutoHyphens w:val="0"/>
        <w:autoSpaceDE w:val="0"/>
        <w:autoSpaceDN w:val="0"/>
        <w:jc w:val="center"/>
        <w:rPr>
          <w:szCs w:val="28"/>
          <w:lang w:eastAsia="en-US"/>
        </w:rPr>
      </w:pPr>
    </w:p>
    <w:p w14:paraId="0354E1AB" w14:textId="77777777" w:rsidR="00755F7A" w:rsidRPr="00755F7A" w:rsidRDefault="00755F7A" w:rsidP="00755F7A">
      <w:pPr>
        <w:widowControl w:val="0"/>
        <w:suppressAutoHyphens w:val="0"/>
        <w:autoSpaceDE w:val="0"/>
        <w:autoSpaceDN w:val="0"/>
        <w:adjustRightInd w:val="0"/>
        <w:jc w:val="center"/>
        <w:rPr>
          <w:szCs w:val="28"/>
          <w:lang w:eastAsia="ru-RU"/>
        </w:rPr>
      </w:pPr>
    </w:p>
    <w:p w14:paraId="6A62110B" w14:textId="77777777" w:rsidR="00755F7A" w:rsidRPr="00755F7A" w:rsidRDefault="00755F7A" w:rsidP="00755F7A">
      <w:pPr>
        <w:widowControl w:val="0"/>
        <w:suppressAutoHyphens w:val="0"/>
        <w:autoSpaceDE w:val="0"/>
        <w:autoSpaceDN w:val="0"/>
        <w:adjustRightInd w:val="0"/>
        <w:jc w:val="center"/>
        <w:rPr>
          <w:b/>
          <w:bCs/>
          <w:szCs w:val="28"/>
          <w:lang w:eastAsia="ru-RU"/>
        </w:rPr>
      </w:pPr>
      <w:r w:rsidRPr="00755F7A">
        <w:rPr>
          <w:b/>
          <w:bCs/>
          <w:szCs w:val="28"/>
          <w:lang w:eastAsia="ru-RU"/>
        </w:rPr>
        <w:t>ИЗВЕЩЕНИЕ</w:t>
      </w:r>
    </w:p>
    <w:p w14:paraId="4F34CE7B" w14:textId="77777777" w:rsidR="00755F7A" w:rsidRPr="00755F7A" w:rsidRDefault="00755F7A" w:rsidP="00755F7A">
      <w:pPr>
        <w:widowControl w:val="0"/>
        <w:suppressAutoHyphens w:val="0"/>
        <w:autoSpaceDE w:val="0"/>
        <w:autoSpaceDN w:val="0"/>
        <w:adjustRightInd w:val="0"/>
        <w:jc w:val="center"/>
        <w:rPr>
          <w:b/>
          <w:szCs w:val="28"/>
          <w:lang w:eastAsia="ru-RU"/>
        </w:rPr>
      </w:pPr>
      <w:r w:rsidRPr="00755F7A">
        <w:rPr>
          <w:b/>
          <w:szCs w:val="28"/>
          <w:lang w:eastAsia="ru-RU"/>
        </w:rPr>
        <w:t xml:space="preserve">о проведении открытого конкурса на право получения свидетельства </w:t>
      </w:r>
      <w:r w:rsidRPr="00755F7A">
        <w:rPr>
          <w:b/>
          <w:szCs w:val="28"/>
          <w:lang w:eastAsia="ru-RU"/>
        </w:rPr>
        <w:br/>
        <w:t xml:space="preserve">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 </w:t>
      </w:r>
    </w:p>
    <w:p w14:paraId="37E21C5A" w14:textId="77777777" w:rsidR="00755F7A" w:rsidRPr="00755F7A" w:rsidRDefault="00755F7A" w:rsidP="00755F7A">
      <w:pPr>
        <w:widowControl w:val="0"/>
        <w:suppressAutoHyphens w:val="0"/>
        <w:autoSpaceDE w:val="0"/>
        <w:autoSpaceDN w:val="0"/>
        <w:adjustRightInd w:val="0"/>
        <w:rPr>
          <w:szCs w:val="28"/>
          <w:lang w:eastAsia="ru-RU"/>
        </w:rPr>
      </w:pPr>
    </w:p>
    <w:p w14:paraId="78667019"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color w:val="000000"/>
          <w:szCs w:val="28"/>
          <w:lang w:eastAsia="ru-RU"/>
        </w:rPr>
        <w:t>Организатор открытого конкурса на право получения свидетельства</w:t>
      </w:r>
      <w:r w:rsidRPr="00755F7A">
        <w:rPr>
          <w:color w:val="000000"/>
          <w:szCs w:val="28"/>
          <w:lang w:eastAsia="ru-RU"/>
        </w:rPr>
        <w:br/>
        <w:t xml:space="preserve"> об осуществлении перевозок по муниципальным маршрутам регулярных перевозок автомобильным транспортом в </w:t>
      </w:r>
      <w:r w:rsidRPr="00755F7A">
        <w:rPr>
          <w:szCs w:val="28"/>
          <w:lang w:eastAsia="ru-RU"/>
        </w:rPr>
        <w:t>муниципальном образовании Каневской муниципальный район Краснодарского края</w:t>
      </w:r>
      <w:r w:rsidRPr="00755F7A">
        <w:rPr>
          <w:color w:val="000000"/>
          <w:szCs w:val="28"/>
          <w:lang w:eastAsia="ru-RU"/>
        </w:rPr>
        <w:t xml:space="preserve"> (далее – организатор открытого конкурса): администрация</w:t>
      </w:r>
      <w:r w:rsidRPr="00755F7A">
        <w:rPr>
          <w:color w:val="000000"/>
          <w:sz w:val="36"/>
          <w:szCs w:val="36"/>
          <w:lang w:eastAsia="ru-RU"/>
        </w:rPr>
        <w:t xml:space="preserve"> </w:t>
      </w:r>
      <w:r w:rsidRPr="00755F7A">
        <w:rPr>
          <w:szCs w:val="28"/>
          <w:lang w:eastAsia="ru-RU"/>
        </w:rPr>
        <w:t>муниципального образования Каневской муниципальный район Краснодарского края</w:t>
      </w:r>
      <w:r w:rsidRPr="00755F7A">
        <w:rPr>
          <w:sz w:val="20"/>
          <w:szCs w:val="20"/>
          <w:lang w:eastAsia="ru-RU"/>
        </w:rPr>
        <w:t xml:space="preserve"> </w:t>
      </w:r>
      <w:r w:rsidRPr="00755F7A">
        <w:rPr>
          <w:szCs w:val="28"/>
          <w:lang w:eastAsia="ru-RU"/>
        </w:rPr>
        <w:t>в лице Управления строительства</w:t>
      </w:r>
      <w:r w:rsidRPr="00755F7A">
        <w:rPr>
          <w:color w:val="000000"/>
          <w:szCs w:val="28"/>
          <w:lang w:eastAsia="ru-RU"/>
        </w:rPr>
        <w:t>.</w:t>
      </w:r>
    </w:p>
    <w:p w14:paraId="0CE77342"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Контактная информация организатора открытого конкурса:</w:t>
      </w:r>
    </w:p>
    <w:p w14:paraId="263D6E57"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353730, Краснодарский край, Каневской район, </w:t>
      </w:r>
      <w:proofErr w:type="spellStart"/>
      <w:r w:rsidRPr="00755F7A">
        <w:rPr>
          <w:szCs w:val="28"/>
          <w:lang w:eastAsia="ru-RU"/>
        </w:rPr>
        <w:t>ст-ца</w:t>
      </w:r>
      <w:proofErr w:type="spellEnd"/>
      <w:r w:rsidRPr="00755F7A">
        <w:rPr>
          <w:szCs w:val="28"/>
          <w:lang w:eastAsia="ru-RU"/>
        </w:rPr>
        <w:t xml:space="preserve"> Каневская, </w:t>
      </w:r>
      <w:r w:rsidRPr="00755F7A">
        <w:rPr>
          <w:szCs w:val="28"/>
          <w:lang w:eastAsia="ru-RU"/>
        </w:rPr>
        <w:br/>
        <w:t>ул. Горького, д. 60 (фактический и почтовый адрес);</w:t>
      </w:r>
    </w:p>
    <w:p w14:paraId="1DBEBE66"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телефон: +7 (861-64)7-15-27;</w:t>
      </w:r>
    </w:p>
    <w:p w14:paraId="399B0AC6"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официальный сайт: www.kanevskadm.ru;</w:t>
      </w:r>
    </w:p>
    <w:p w14:paraId="0BF91EDB"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адрес электронной почты: </w:t>
      </w:r>
      <w:proofErr w:type="spellStart"/>
      <w:r w:rsidRPr="00755F7A">
        <w:rPr>
          <w:szCs w:val="28"/>
          <w:lang w:val="en-US" w:eastAsia="ru-RU"/>
        </w:rPr>
        <w:t>pbdd</w:t>
      </w:r>
      <w:proofErr w:type="spellEnd"/>
      <w:r w:rsidRPr="00755F7A">
        <w:rPr>
          <w:szCs w:val="28"/>
          <w:lang w:eastAsia="ru-RU"/>
        </w:rPr>
        <w:t>2@</w:t>
      </w:r>
      <w:proofErr w:type="spellStart"/>
      <w:r w:rsidRPr="00755F7A">
        <w:rPr>
          <w:szCs w:val="28"/>
          <w:lang w:val="en-US" w:eastAsia="ru-RU"/>
        </w:rPr>
        <w:t>kanevskadm</w:t>
      </w:r>
      <w:proofErr w:type="spellEnd"/>
      <w:r w:rsidRPr="00755F7A">
        <w:rPr>
          <w:szCs w:val="28"/>
          <w:lang w:eastAsia="ru-RU"/>
        </w:rPr>
        <w:t>.</w:t>
      </w:r>
      <w:proofErr w:type="spellStart"/>
      <w:r w:rsidRPr="00755F7A">
        <w:rPr>
          <w:szCs w:val="28"/>
          <w:lang w:val="en-US" w:eastAsia="ru-RU"/>
        </w:rPr>
        <w:t>ru</w:t>
      </w:r>
      <w:proofErr w:type="spellEnd"/>
      <w:r w:rsidRPr="00755F7A">
        <w:rPr>
          <w:szCs w:val="28"/>
          <w:lang w:eastAsia="ru-RU"/>
        </w:rPr>
        <w:t>.</w:t>
      </w:r>
    </w:p>
    <w:p w14:paraId="6F2171A0"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Контактное лицо по разъяснению положений конкурсной документации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 (далее – конкурсная документация) – Рыбакова Евгения Александровна.</w:t>
      </w:r>
    </w:p>
    <w:p w14:paraId="7110FE8F"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Предмет открытого конкурса: право на получение свидетельства </w:t>
      </w:r>
      <w:r w:rsidRPr="00755F7A">
        <w:rPr>
          <w:szCs w:val="28"/>
          <w:lang w:eastAsia="ru-RU"/>
        </w:rPr>
        <w:br/>
        <w:t>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 (далее – открытый конкурс).</w:t>
      </w:r>
    </w:p>
    <w:p w14:paraId="3402A278" w14:textId="77777777" w:rsidR="00755F7A" w:rsidRPr="00755F7A" w:rsidRDefault="00755F7A" w:rsidP="00755F7A">
      <w:pPr>
        <w:widowControl w:val="0"/>
        <w:suppressAutoHyphens w:val="0"/>
        <w:autoSpaceDE w:val="0"/>
        <w:autoSpaceDN w:val="0"/>
        <w:adjustRightInd w:val="0"/>
        <w:jc w:val="right"/>
        <w:rPr>
          <w:szCs w:val="28"/>
          <w:lang w:eastAsia="ru-RU"/>
        </w:rPr>
      </w:pPr>
      <w:r w:rsidRPr="00755F7A">
        <w:rPr>
          <w:szCs w:val="28"/>
          <w:lang w:eastAsia="ru-RU"/>
        </w:rPr>
        <w:t>Таблица</w:t>
      </w:r>
    </w:p>
    <w:tbl>
      <w:tblPr>
        <w:tblStyle w:val="af"/>
        <w:tblW w:w="9639" w:type="dxa"/>
        <w:tblInd w:w="108" w:type="dxa"/>
        <w:tblLayout w:type="fixed"/>
        <w:tblLook w:val="04A0" w:firstRow="1" w:lastRow="0" w:firstColumn="1" w:lastColumn="0" w:noHBand="0" w:noVBand="1"/>
      </w:tblPr>
      <w:tblGrid>
        <w:gridCol w:w="709"/>
        <w:gridCol w:w="1021"/>
        <w:gridCol w:w="1276"/>
        <w:gridCol w:w="3685"/>
        <w:gridCol w:w="2948"/>
      </w:tblGrid>
      <w:tr w:rsidR="00755F7A" w:rsidRPr="00755F7A" w14:paraId="09B45CC1" w14:textId="77777777" w:rsidTr="00AF4879">
        <w:trPr>
          <w:trHeight w:val="673"/>
        </w:trPr>
        <w:tc>
          <w:tcPr>
            <w:tcW w:w="709" w:type="dxa"/>
          </w:tcPr>
          <w:p w14:paraId="2E270C2C"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w:t>
            </w:r>
          </w:p>
          <w:p w14:paraId="2B0AB267"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лота</w:t>
            </w:r>
          </w:p>
        </w:tc>
        <w:tc>
          <w:tcPr>
            <w:tcW w:w="1021" w:type="dxa"/>
          </w:tcPr>
          <w:p w14:paraId="546AD8A8"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 в реестре</w:t>
            </w:r>
          </w:p>
        </w:tc>
        <w:tc>
          <w:tcPr>
            <w:tcW w:w="1276" w:type="dxa"/>
          </w:tcPr>
          <w:p w14:paraId="22068A90"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 маршрута</w:t>
            </w:r>
          </w:p>
        </w:tc>
        <w:tc>
          <w:tcPr>
            <w:tcW w:w="3685" w:type="dxa"/>
          </w:tcPr>
          <w:p w14:paraId="6FFE6E82"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Наименование</w:t>
            </w:r>
          </w:p>
          <w:p w14:paraId="0EE253E9"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маршрута</w:t>
            </w:r>
          </w:p>
        </w:tc>
        <w:tc>
          <w:tcPr>
            <w:tcW w:w="2948" w:type="dxa"/>
          </w:tcPr>
          <w:p w14:paraId="1BB9CDAA"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Вид маршрута</w:t>
            </w:r>
          </w:p>
          <w:p w14:paraId="4213B931"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(городской/ пригородный)</w:t>
            </w:r>
          </w:p>
        </w:tc>
      </w:tr>
      <w:tr w:rsidR="00755F7A" w:rsidRPr="00755F7A" w14:paraId="3E5739E0" w14:textId="77777777" w:rsidTr="00AF4879">
        <w:tc>
          <w:tcPr>
            <w:tcW w:w="709" w:type="dxa"/>
          </w:tcPr>
          <w:p w14:paraId="67570452"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1</w:t>
            </w:r>
          </w:p>
        </w:tc>
        <w:tc>
          <w:tcPr>
            <w:tcW w:w="1021" w:type="dxa"/>
          </w:tcPr>
          <w:p w14:paraId="104D9E13"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2</w:t>
            </w:r>
          </w:p>
        </w:tc>
        <w:tc>
          <w:tcPr>
            <w:tcW w:w="1276" w:type="dxa"/>
          </w:tcPr>
          <w:p w14:paraId="0CB6020B"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3</w:t>
            </w:r>
          </w:p>
        </w:tc>
        <w:tc>
          <w:tcPr>
            <w:tcW w:w="3685" w:type="dxa"/>
          </w:tcPr>
          <w:p w14:paraId="3D7909E2"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4</w:t>
            </w:r>
          </w:p>
        </w:tc>
        <w:tc>
          <w:tcPr>
            <w:tcW w:w="2948" w:type="dxa"/>
          </w:tcPr>
          <w:p w14:paraId="677CEB2E"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5</w:t>
            </w:r>
          </w:p>
        </w:tc>
      </w:tr>
      <w:tr w:rsidR="00755F7A" w:rsidRPr="00755F7A" w14:paraId="7D3F1544" w14:textId="77777777" w:rsidTr="00AF4879">
        <w:trPr>
          <w:trHeight w:val="583"/>
        </w:trPr>
        <w:tc>
          <w:tcPr>
            <w:tcW w:w="709" w:type="dxa"/>
          </w:tcPr>
          <w:p w14:paraId="33540B03"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1</w:t>
            </w:r>
          </w:p>
        </w:tc>
        <w:tc>
          <w:tcPr>
            <w:tcW w:w="1021" w:type="dxa"/>
          </w:tcPr>
          <w:p w14:paraId="3A373441"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23</w:t>
            </w:r>
          </w:p>
        </w:tc>
        <w:tc>
          <w:tcPr>
            <w:tcW w:w="1276" w:type="dxa"/>
          </w:tcPr>
          <w:p w14:paraId="72DC63FF" w14:textId="77777777" w:rsidR="00755F7A" w:rsidRPr="00755F7A" w:rsidRDefault="00755F7A" w:rsidP="00755F7A">
            <w:pPr>
              <w:widowControl w:val="0"/>
              <w:suppressAutoHyphens w:val="0"/>
              <w:autoSpaceDE w:val="0"/>
              <w:autoSpaceDN w:val="0"/>
              <w:adjustRightInd w:val="0"/>
              <w:jc w:val="center"/>
              <w:rPr>
                <w:rFonts w:ascii="Times New Roman" w:hAnsi="Times New Roman" w:cs="Times New Roman"/>
                <w:sz w:val="24"/>
                <w:lang w:eastAsia="ru-RU"/>
              </w:rPr>
            </w:pPr>
            <w:r w:rsidRPr="00755F7A">
              <w:rPr>
                <w:rFonts w:ascii="Times New Roman" w:hAnsi="Times New Roman" w:cs="Times New Roman"/>
                <w:sz w:val="24"/>
                <w:lang w:eastAsia="ru-RU"/>
              </w:rPr>
              <w:t>763</w:t>
            </w:r>
          </w:p>
        </w:tc>
        <w:tc>
          <w:tcPr>
            <w:tcW w:w="3685" w:type="dxa"/>
          </w:tcPr>
          <w:p w14:paraId="0BF52B4C" w14:textId="77777777" w:rsidR="00755F7A" w:rsidRPr="00755F7A" w:rsidRDefault="00755F7A" w:rsidP="00755F7A">
            <w:pPr>
              <w:widowControl w:val="0"/>
              <w:suppressAutoHyphens w:val="0"/>
              <w:autoSpaceDE w:val="0"/>
              <w:autoSpaceDN w:val="0"/>
              <w:adjustRightInd w:val="0"/>
              <w:jc w:val="both"/>
              <w:rPr>
                <w:rFonts w:ascii="Times New Roman" w:hAnsi="Times New Roman" w:cs="Times New Roman"/>
                <w:sz w:val="24"/>
                <w:lang w:eastAsia="ru-RU"/>
              </w:rPr>
            </w:pPr>
            <w:r w:rsidRPr="00755F7A">
              <w:rPr>
                <w:rFonts w:ascii="Times New Roman" w:hAnsi="Times New Roman" w:cs="Times New Roman"/>
                <w:sz w:val="24"/>
                <w:lang w:eastAsia="ru-RU"/>
              </w:rPr>
              <w:t xml:space="preserve">ст. Каневская/Вокзал/-х. Албаши                    (через ст. Новоминскую и ст. </w:t>
            </w:r>
            <w:proofErr w:type="spellStart"/>
            <w:r w:rsidRPr="00755F7A">
              <w:rPr>
                <w:rFonts w:ascii="Times New Roman" w:hAnsi="Times New Roman" w:cs="Times New Roman"/>
                <w:sz w:val="24"/>
                <w:lang w:eastAsia="ru-RU"/>
              </w:rPr>
              <w:t>Новодеревянковскую</w:t>
            </w:r>
            <w:proofErr w:type="spellEnd"/>
            <w:r w:rsidRPr="00755F7A">
              <w:rPr>
                <w:rFonts w:ascii="Times New Roman" w:hAnsi="Times New Roman" w:cs="Times New Roman"/>
                <w:sz w:val="24"/>
                <w:lang w:eastAsia="ru-RU"/>
              </w:rPr>
              <w:t>)</w:t>
            </w:r>
          </w:p>
        </w:tc>
        <w:tc>
          <w:tcPr>
            <w:tcW w:w="2948" w:type="dxa"/>
          </w:tcPr>
          <w:p w14:paraId="578AA740" w14:textId="77777777" w:rsidR="00755F7A" w:rsidRPr="00755F7A" w:rsidRDefault="00755F7A" w:rsidP="00755F7A">
            <w:pPr>
              <w:widowControl w:val="0"/>
              <w:suppressAutoHyphens w:val="0"/>
              <w:autoSpaceDE w:val="0"/>
              <w:autoSpaceDN w:val="0"/>
              <w:adjustRightInd w:val="0"/>
              <w:jc w:val="both"/>
              <w:rPr>
                <w:rFonts w:ascii="Times New Roman" w:hAnsi="Times New Roman" w:cs="Times New Roman"/>
                <w:sz w:val="24"/>
                <w:lang w:eastAsia="ru-RU"/>
              </w:rPr>
            </w:pPr>
            <w:r w:rsidRPr="00755F7A">
              <w:rPr>
                <w:rFonts w:ascii="Times New Roman" w:hAnsi="Times New Roman" w:cs="Times New Roman"/>
                <w:sz w:val="24"/>
                <w:lang w:eastAsia="ru-RU"/>
              </w:rPr>
              <w:t>пригородный</w:t>
            </w:r>
          </w:p>
        </w:tc>
      </w:tr>
    </w:tbl>
    <w:p w14:paraId="781FDBCB"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bCs/>
          <w:szCs w:val="28"/>
          <w:lang w:eastAsia="ru-RU"/>
        </w:rPr>
        <w:lastRenderedPageBreak/>
        <w:t xml:space="preserve">Срок, место и порядок предоставления конкурсной документации: после опубликования на официальном сайте организатора открытого конкурса извещения о проведении открытого конкурса на право получения свидетельства об осуществлении перевозок по муниципальным маршрутам регулярных перевозок автомобильным транспортом в </w:t>
      </w:r>
      <w:r w:rsidRPr="00755F7A">
        <w:rPr>
          <w:szCs w:val="28"/>
          <w:lang w:eastAsia="ru-RU"/>
        </w:rPr>
        <w:t>муниципальном образовании Каневской муниципальный район Краснодарского края</w:t>
      </w:r>
      <w:r w:rsidRPr="00755F7A">
        <w:rPr>
          <w:bCs/>
          <w:szCs w:val="28"/>
          <w:lang w:eastAsia="ru-RU"/>
        </w:rPr>
        <w:t xml:space="preserve">, организатор открытого конкурса на основании заявления любого заинтересованного лица, поданного </w:t>
      </w:r>
      <w:r w:rsidRPr="00755F7A">
        <w:rPr>
          <w:bCs/>
          <w:szCs w:val="28"/>
          <w:lang w:eastAsia="ru-RU"/>
        </w:rPr>
        <w:br/>
        <w:t>в письменной форме, в течении двух рабочих дней со дня получения заявления предоставляет заявителю конкурсную документацию.</w:t>
      </w:r>
    </w:p>
    <w:p w14:paraId="793FF1F4" w14:textId="77777777" w:rsidR="00755F7A" w:rsidRPr="00755F7A" w:rsidRDefault="00755F7A" w:rsidP="00755F7A">
      <w:pPr>
        <w:widowControl w:val="0"/>
        <w:suppressAutoHyphens w:val="0"/>
        <w:autoSpaceDE w:val="0"/>
        <w:autoSpaceDN w:val="0"/>
        <w:adjustRightInd w:val="0"/>
        <w:ind w:firstLine="851"/>
        <w:jc w:val="both"/>
        <w:rPr>
          <w:szCs w:val="28"/>
          <w:lang w:eastAsia="ru-RU"/>
        </w:rPr>
      </w:pPr>
      <w:r w:rsidRPr="00755F7A">
        <w:rPr>
          <w:szCs w:val="28"/>
          <w:lang w:eastAsia="ru-RU"/>
        </w:rPr>
        <w:t xml:space="preserve">Конкурсная документация выдается заявителю по адресу организатора открытого конкурса ежедневно, кроме субботы, воскресенья и нерабочих праздничных дней, с 8:00 до 17:00 (перерыв с 12:00 до 13:00), в пятницу с 8:00 до 16:00 (перерыв с 12:00 до 13:00), а также размещается на официальном сайте организатора открытого конкурса </w:t>
      </w:r>
      <w:r w:rsidRPr="00755F7A">
        <w:rPr>
          <w:color w:val="000000"/>
          <w:spacing w:val="-1"/>
          <w:szCs w:val="28"/>
          <w:lang w:eastAsia="ru-RU"/>
        </w:rPr>
        <w:t>в информационно-телекоммуникационной сети «Интернет»</w:t>
      </w:r>
      <w:r w:rsidRPr="00755F7A">
        <w:rPr>
          <w:szCs w:val="28"/>
          <w:lang w:eastAsia="ru-RU"/>
        </w:rPr>
        <w:t>.</w:t>
      </w:r>
    </w:p>
    <w:p w14:paraId="25321D8C"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Взимание платы за предоставление конкурсной документации </w:t>
      </w:r>
      <w:r w:rsidRPr="00755F7A">
        <w:rPr>
          <w:szCs w:val="28"/>
          <w:lang w:eastAsia="ru-RU"/>
        </w:rPr>
        <w:br/>
        <w:t xml:space="preserve">на бумажном носителе не предусмотрено. </w:t>
      </w:r>
    </w:p>
    <w:p w14:paraId="0EA439BC"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Место, дата и время вскрытия конвертов с заявками на участие </w:t>
      </w:r>
      <w:r w:rsidRPr="00755F7A">
        <w:rPr>
          <w:szCs w:val="28"/>
          <w:lang w:eastAsia="ru-RU"/>
        </w:rPr>
        <w:br/>
        <w:t xml:space="preserve">в открытом конкурсе, а также место и дата рассмотрения таких заявок </w:t>
      </w:r>
      <w:r w:rsidRPr="00755F7A">
        <w:rPr>
          <w:szCs w:val="28"/>
          <w:lang w:eastAsia="ru-RU"/>
        </w:rPr>
        <w:br/>
        <w:t>и подведение итогов открытого конкурса:</w:t>
      </w:r>
    </w:p>
    <w:p w14:paraId="4D47ABC6"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конверты с заявками на участие в открытом конкурсе принимаются </w:t>
      </w:r>
      <w:r w:rsidRPr="00755F7A">
        <w:rPr>
          <w:szCs w:val="28"/>
          <w:lang w:eastAsia="ru-RU"/>
        </w:rPr>
        <w:br/>
        <w:t xml:space="preserve">и регистрируются с 17 июля 2026 года по 17 августа 2026 года (включительно) по адресу: 353730, Краснодарский край, Каневской район, </w:t>
      </w:r>
      <w:proofErr w:type="spellStart"/>
      <w:r w:rsidRPr="00755F7A">
        <w:rPr>
          <w:szCs w:val="28"/>
          <w:lang w:eastAsia="ru-RU"/>
        </w:rPr>
        <w:t>ст-ца</w:t>
      </w:r>
      <w:proofErr w:type="spellEnd"/>
      <w:r w:rsidRPr="00755F7A">
        <w:rPr>
          <w:szCs w:val="28"/>
          <w:lang w:eastAsia="ru-RU"/>
        </w:rPr>
        <w:t xml:space="preserve"> Каневская, </w:t>
      </w:r>
      <w:r w:rsidRPr="00755F7A">
        <w:rPr>
          <w:szCs w:val="28"/>
          <w:lang w:eastAsia="ru-RU"/>
        </w:rPr>
        <w:br/>
        <w:t xml:space="preserve">ул. Вокзальная, д. 32, 3 этаж, кабинет № 14, ежедневно, кроме субботы, воскресенья и нерабочих праздничных дней, с 8:00 до 17:00 (перерыв с 12:00 </w:t>
      </w:r>
      <w:r w:rsidRPr="00755F7A">
        <w:rPr>
          <w:szCs w:val="28"/>
          <w:lang w:eastAsia="ru-RU"/>
        </w:rPr>
        <w:br/>
        <w:t>до 13:00), в пятницу с 8:00 до 16:00 (перерыв с 12:00 до 13:00);</w:t>
      </w:r>
    </w:p>
    <w:p w14:paraId="5195B9E6"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в зале заседаний, расположенном по адресу: </w:t>
      </w:r>
      <w:proofErr w:type="spellStart"/>
      <w:r w:rsidRPr="00755F7A">
        <w:rPr>
          <w:szCs w:val="28"/>
          <w:lang w:eastAsia="ru-RU"/>
        </w:rPr>
        <w:t>ст-ца</w:t>
      </w:r>
      <w:proofErr w:type="spellEnd"/>
      <w:r w:rsidRPr="00755F7A">
        <w:rPr>
          <w:szCs w:val="28"/>
          <w:lang w:eastAsia="ru-RU"/>
        </w:rPr>
        <w:t xml:space="preserve"> Каневская, </w:t>
      </w:r>
      <w:r w:rsidRPr="00755F7A">
        <w:rPr>
          <w:szCs w:val="28"/>
          <w:lang w:eastAsia="ru-RU"/>
        </w:rPr>
        <w:br/>
        <w:t xml:space="preserve">ул. Горького, д. 60, 2 этаж, кабинет № 32 в 11 часов 00 минут по местному времени 18 августа 2026 года конкурсной комиссией вскрываются конверты </w:t>
      </w:r>
      <w:r w:rsidRPr="00755F7A">
        <w:rPr>
          <w:szCs w:val="28"/>
          <w:lang w:eastAsia="ru-RU"/>
        </w:rPr>
        <w:br/>
        <w:t>с заявками на участие в открытом конкурсе;</w:t>
      </w:r>
    </w:p>
    <w:p w14:paraId="780986C4"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рассмотрение заявок на участие в открытом конкурсе осуществляется организатором открытого конкурса в период с 18 августа 2026 года </w:t>
      </w:r>
      <w:r w:rsidRPr="00755F7A">
        <w:rPr>
          <w:szCs w:val="28"/>
          <w:lang w:eastAsia="ru-RU"/>
        </w:rPr>
        <w:br/>
        <w:t>по 20 августа 2026 года (включительно) по месту приема заявок.</w:t>
      </w:r>
    </w:p>
    <w:p w14:paraId="208401B8" w14:textId="77777777" w:rsidR="00755F7A" w:rsidRPr="00755F7A" w:rsidRDefault="00755F7A" w:rsidP="00755F7A">
      <w:pPr>
        <w:widowControl w:val="0"/>
        <w:tabs>
          <w:tab w:val="left" w:pos="851"/>
        </w:tabs>
        <w:suppressAutoHyphens w:val="0"/>
        <w:autoSpaceDE w:val="0"/>
        <w:autoSpaceDN w:val="0"/>
        <w:adjustRightInd w:val="0"/>
        <w:ind w:firstLine="851"/>
        <w:jc w:val="both"/>
        <w:rPr>
          <w:szCs w:val="28"/>
          <w:lang w:eastAsia="ru-RU"/>
        </w:rPr>
      </w:pPr>
      <w:r w:rsidRPr="00755F7A">
        <w:rPr>
          <w:szCs w:val="28"/>
          <w:lang w:eastAsia="ru-RU"/>
        </w:rPr>
        <w:t xml:space="preserve">Заседание конкурсной комиссии и подведение итогов открытого конкурса состоится 20 августа 2026 года в 10 часов 00 минут в зале заседаний </w:t>
      </w:r>
      <w:r w:rsidRPr="00755F7A">
        <w:rPr>
          <w:szCs w:val="28"/>
          <w:lang w:eastAsia="ru-RU"/>
        </w:rPr>
        <w:br/>
        <w:t xml:space="preserve">на 2 этаже здания по адресу: </w:t>
      </w:r>
      <w:proofErr w:type="spellStart"/>
      <w:r w:rsidRPr="00755F7A">
        <w:rPr>
          <w:szCs w:val="28"/>
          <w:lang w:eastAsia="ru-RU"/>
        </w:rPr>
        <w:t>ст-ца</w:t>
      </w:r>
      <w:proofErr w:type="spellEnd"/>
      <w:r w:rsidRPr="00755F7A">
        <w:rPr>
          <w:szCs w:val="28"/>
          <w:lang w:eastAsia="ru-RU"/>
        </w:rPr>
        <w:t xml:space="preserve"> Каневская, ул. Горького, д. 60, кабинет № 32. </w:t>
      </w:r>
    </w:p>
    <w:p w14:paraId="311B3475" w14:textId="77777777" w:rsidR="00755F7A" w:rsidRPr="00755F7A" w:rsidRDefault="00755F7A" w:rsidP="00755F7A">
      <w:pPr>
        <w:widowControl w:val="0"/>
        <w:suppressAutoHyphens w:val="0"/>
        <w:autoSpaceDE w:val="0"/>
        <w:autoSpaceDN w:val="0"/>
        <w:adjustRightInd w:val="0"/>
        <w:jc w:val="both"/>
        <w:rPr>
          <w:sz w:val="32"/>
          <w:szCs w:val="32"/>
          <w:lang w:eastAsia="ru-RU"/>
        </w:rPr>
      </w:pPr>
    </w:p>
    <w:p w14:paraId="7BB848E4" w14:textId="77777777" w:rsidR="00755F7A" w:rsidRPr="00755F7A" w:rsidRDefault="00755F7A" w:rsidP="00755F7A">
      <w:pPr>
        <w:widowControl w:val="0"/>
        <w:suppressAutoHyphens w:val="0"/>
        <w:autoSpaceDE w:val="0"/>
        <w:autoSpaceDN w:val="0"/>
        <w:adjustRightInd w:val="0"/>
        <w:jc w:val="both"/>
        <w:rPr>
          <w:sz w:val="32"/>
          <w:szCs w:val="32"/>
          <w:lang w:eastAsia="ru-RU"/>
        </w:rPr>
      </w:pPr>
    </w:p>
    <w:p w14:paraId="67D1423F"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 xml:space="preserve">Заместитель главы </w:t>
      </w:r>
    </w:p>
    <w:p w14:paraId="61E7489F"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муниципального образования,</w:t>
      </w:r>
    </w:p>
    <w:p w14:paraId="00D9DE85"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начальник управления строительства</w:t>
      </w:r>
    </w:p>
    <w:p w14:paraId="413A573A"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администрации муниципального образования</w:t>
      </w:r>
    </w:p>
    <w:p w14:paraId="76312DC6" w14:textId="77777777" w:rsidR="00755F7A" w:rsidRPr="00755F7A" w:rsidRDefault="00755F7A" w:rsidP="00755F7A">
      <w:pPr>
        <w:widowControl w:val="0"/>
        <w:suppressAutoHyphens w:val="0"/>
        <w:autoSpaceDE w:val="0"/>
        <w:autoSpaceDN w:val="0"/>
        <w:adjustRightInd w:val="0"/>
        <w:jc w:val="both"/>
        <w:rPr>
          <w:szCs w:val="28"/>
          <w:lang w:eastAsia="ru-RU"/>
        </w:rPr>
      </w:pPr>
      <w:r w:rsidRPr="00755F7A">
        <w:rPr>
          <w:szCs w:val="28"/>
          <w:lang w:eastAsia="ru-RU"/>
        </w:rPr>
        <w:t>Каневской муниципальный район</w:t>
      </w:r>
    </w:p>
    <w:p w14:paraId="6EB2134C" w14:textId="3FE24177" w:rsidR="00755F7A" w:rsidRDefault="00755F7A" w:rsidP="00755F7A">
      <w:pPr>
        <w:rPr>
          <w:szCs w:val="28"/>
          <w:lang w:eastAsia="ru-RU"/>
        </w:rPr>
      </w:pPr>
      <w:r w:rsidRPr="00755F7A">
        <w:rPr>
          <w:szCs w:val="28"/>
          <w:lang w:eastAsia="ru-RU"/>
        </w:rPr>
        <w:t xml:space="preserve">Краснодарского края                                              </w:t>
      </w:r>
      <w:r>
        <w:rPr>
          <w:szCs w:val="28"/>
          <w:lang w:eastAsia="ru-RU"/>
        </w:rPr>
        <w:t xml:space="preserve">                      </w:t>
      </w:r>
      <w:r w:rsidRPr="00755F7A">
        <w:rPr>
          <w:szCs w:val="28"/>
          <w:lang w:eastAsia="ru-RU"/>
        </w:rPr>
        <w:t xml:space="preserve">          И.А. Луценко</w:t>
      </w:r>
      <w:r>
        <w:rPr>
          <w:szCs w:val="28"/>
          <w:lang w:eastAsia="ru-RU"/>
        </w:rPr>
        <w:br w:type="page"/>
      </w:r>
    </w:p>
    <w:p w14:paraId="67B78080" w14:textId="77777777" w:rsidR="00755F7A" w:rsidRPr="00755F7A" w:rsidRDefault="00755F7A" w:rsidP="00755F7A">
      <w:pPr>
        <w:suppressAutoHyphens w:val="0"/>
        <w:ind w:firstLine="5387"/>
        <w:rPr>
          <w:rFonts w:eastAsiaTheme="minorEastAsia"/>
          <w:szCs w:val="28"/>
          <w:lang w:eastAsia="ru-RU"/>
        </w:rPr>
      </w:pPr>
      <w:bookmarkStart w:id="0" w:name="_Hlk235103889"/>
      <w:r w:rsidRPr="00755F7A">
        <w:rPr>
          <w:rFonts w:eastAsiaTheme="minorEastAsia"/>
          <w:szCs w:val="28"/>
          <w:lang w:eastAsia="ru-RU"/>
        </w:rPr>
        <w:lastRenderedPageBreak/>
        <w:t>Приложение 2</w:t>
      </w:r>
    </w:p>
    <w:p w14:paraId="05C9A27E" w14:textId="77777777" w:rsidR="00755F7A" w:rsidRPr="00755F7A" w:rsidRDefault="00755F7A" w:rsidP="00755F7A">
      <w:pPr>
        <w:suppressAutoHyphens w:val="0"/>
        <w:ind w:firstLine="5387"/>
        <w:rPr>
          <w:rFonts w:eastAsiaTheme="minorEastAsia"/>
          <w:szCs w:val="28"/>
          <w:lang w:eastAsia="ru-RU"/>
        </w:rPr>
      </w:pPr>
    </w:p>
    <w:p w14:paraId="236B7625"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УТВЕРЖДЕНА</w:t>
      </w:r>
    </w:p>
    <w:p w14:paraId="6CA03005"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 xml:space="preserve">постановлением администрации  </w:t>
      </w:r>
    </w:p>
    <w:p w14:paraId="585F3410"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 xml:space="preserve">муниципального образования </w:t>
      </w:r>
    </w:p>
    <w:p w14:paraId="575D3A94"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 xml:space="preserve">Каневской муниципальный район </w:t>
      </w:r>
    </w:p>
    <w:p w14:paraId="2E9D27C4" w14:textId="77777777" w:rsidR="00755F7A" w:rsidRPr="00755F7A" w:rsidRDefault="00755F7A" w:rsidP="00755F7A">
      <w:pPr>
        <w:suppressAutoHyphens w:val="0"/>
        <w:ind w:firstLine="5387"/>
        <w:rPr>
          <w:rFonts w:eastAsiaTheme="minorEastAsia"/>
          <w:szCs w:val="28"/>
          <w:lang w:eastAsia="ru-RU"/>
        </w:rPr>
      </w:pPr>
      <w:r w:rsidRPr="00755F7A">
        <w:rPr>
          <w:rFonts w:eastAsiaTheme="minorEastAsia"/>
          <w:szCs w:val="28"/>
          <w:lang w:eastAsia="ru-RU"/>
        </w:rPr>
        <w:t>Краснодарского края</w:t>
      </w:r>
    </w:p>
    <w:bookmarkEnd w:id="0"/>
    <w:p w14:paraId="1DA9CD7E" w14:textId="77777777" w:rsidR="008462B1" w:rsidRPr="00755F7A" w:rsidRDefault="008462B1" w:rsidP="008462B1">
      <w:pPr>
        <w:widowControl w:val="0"/>
        <w:suppressAutoHyphens w:val="0"/>
        <w:autoSpaceDE w:val="0"/>
        <w:autoSpaceDN w:val="0"/>
        <w:adjustRightInd w:val="0"/>
        <w:ind w:firstLine="5387"/>
        <w:rPr>
          <w:szCs w:val="28"/>
          <w:lang w:eastAsia="ru-RU"/>
        </w:rPr>
      </w:pPr>
      <w:r>
        <w:rPr>
          <w:szCs w:val="28"/>
          <w:lang w:eastAsia="ru-RU"/>
        </w:rPr>
        <w:t>о</w:t>
      </w:r>
      <w:r w:rsidRPr="00755F7A">
        <w:rPr>
          <w:szCs w:val="28"/>
          <w:lang w:eastAsia="ru-RU"/>
        </w:rPr>
        <w:t>т</w:t>
      </w:r>
      <w:r>
        <w:rPr>
          <w:szCs w:val="28"/>
          <w:lang w:eastAsia="ru-RU"/>
        </w:rPr>
        <w:t xml:space="preserve"> 17.07.2026 </w:t>
      </w:r>
      <w:r w:rsidRPr="00755F7A">
        <w:rPr>
          <w:szCs w:val="28"/>
          <w:lang w:eastAsia="ru-RU"/>
        </w:rPr>
        <w:t>№</w:t>
      </w:r>
      <w:r>
        <w:rPr>
          <w:szCs w:val="28"/>
          <w:lang w:eastAsia="ru-RU"/>
        </w:rPr>
        <w:t xml:space="preserve"> 1031</w:t>
      </w:r>
    </w:p>
    <w:p w14:paraId="76B643E8" w14:textId="77777777" w:rsidR="00755F7A" w:rsidRPr="00755F7A" w:rsidRDefault="00755F7A" w:rsidP="00755F7A">
      <w:pPr>
        <w:suppressAutoHyphens w:val="0"/>
        <w:rPr>
          <w:rFonts w:eastAsiaTheme="minorEastAsia"/>
          <w:szCs w:val="28"/>
          <w:lang w:eastAsia="ru-RU"/>
        </w:rPr>
      </w:pPr>
    </w:p>
    <w:p w14:paraId="495809F3" w14:textId="77777777" w:rsidR="00755F7A" w:rsidRPr="00755F7A" w:rsidRDefault="00755F7A" w:rsidP="00755F7A">
      <w:pPr>
        <w:suppressAutoHyphens w:val="0"/>
        <w:rPr>
          <w:rFonts w:eastAsiaTheme="minorEastAsia"/>
          <w:szCs w:val="28"/>
          <w:lang w:eastAsia="ru-RU"/>
        </w:rPr>
      </w:pPr>
    </w:p>
    <w:p w14:paraId="5182940E" w14:textId="77777777" w:rsidR="00755F7A" w:rsidRPr="00755F7A" w:rsidRDefault="00755F7A" w:rsidP="00755F7A">
      <w:pPr>
        <w:suppressAutoHyphens w:val="0"/>
        <w:ind w:left="1418" w:right="1367" w:firstLine="16"/>
        <w:jc w:val="center"/>
        <w:rPr>
          <w:rFonts w:eastAsiaTheme="minorEastAsia"/>
          <w:b/>
          <w:szCs w:val="28"/>
          <w:lang w:eastAsia="ru-RU"/>
        </w:rPr>
      </w:pPr>
      <w:r w:rsidRPr="00755F7A">
        <w:rPr>
          <w:rFonts w:eastAsiaTheme="minorEastAsia"/>
          <w:b/>
          <w:szCs w:val="28"/>
          <w:lang w:eastAsia="ru-RU"/>
        </w:rPr>
        <w:t>КОНКУРСНАЯ ДОКУМЕНТАЦИЯ</w:t>
      </w:r>
    </w:p>
    <w:p w14:paraId="1976C2B1" w14:textId="77777777" w:rsidR="00755F7A" w:rsidRPr="00755F7A" w:rsidRDefault="00755F7A" w:rsidP="00755F7A">
      <w:pPr>
        <w:suppressAutoHyphens w:val="0"/>
        <w:ind w:right="-1"/>
        <w:jc w:val="center"/>
        <w:rPr>
          <w:rFonts w:eastAsiaTheme="minorEastAsia"/>
          <w:b/>
          <w:szCs w:val="28"/>
          <w:lang w:eastAsia="ru-RU"/>
        </w:rPr>
      </w:pPr>
      <w:r w:rsidRPr="00755F7A">
        <w:rPr>
          <w:rFonts w:eastAsiaTheme="minorEastAsia"/>
          <w:b/>
          <w:szCs w:val="28"/>
          <w:lang w:eastAsia="ru-RU"/>
        </w:rPr>
        <w:t>открытого конкурса</w:t>
      </w:r>
      <w:r w:rsidRPr="00755F7A">
        <w:rPr>
          <w:rFonts w:eastAsiaTheme="minorEastAsia"/>
          <w:b/>
          <w:spacing w:val="72"/>
          <w:szCs w:val="28"/>
          <w:lang w:eastAsia="ru-RU"/>
        </w:rPr>
        <w:t xml:space="preserve"> </w:t>
      </w:r>
      <w:r w:rsidRPr="00755F7A">
        <w:rPr>
          <w:rFonts w:eastAsiaTheme="minorEastAsia"/>
          <w:b/>
          <w:szCs w:val="28"/>
          <w:lang w:eastAsia="ru-RU"/>
        </w:rPr>
        <w:t>на право получения свидетельства 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w:t>
      </w:r>
    </w:p>
    <w:p w14:paraId="7C17BF76" w14:textId="77777777" w:rsidR="00755F7A" w:rsidRPr="00755F7A" w:rsidRDefault="00755F7A" w:rsidP="00755F7A">
      <w:pPr>
        <w:suppressAutoHyphens w:val="0"/>
        <w:jc w:val="center"/>
        <w:rPr>
          <w:rFonts w:eastAsiaTheme="minorEastAsia"/>
          <w:szCs w:val="28"/>
          <w:lang w:eastAsia="ru-RU"/>
        </w:rPr>
      </w:pPr>
    </w:p>
    <w:p w14:paraId="361916CA" w14:textId="77777777" w:rsidR="00755F7A" w:rsidRPr="00755F7A" w:rsidRDefault="00755F7A" w:rsidP="00755F7A">
      <w:pPr>
        <w:suppressAutoHyphens w:val="0"/>
        <w:autoSpaceDE w:val="0"/>
        <w:autoSpaceDN w:val="0"/>
        <w:adjustRightInd w:val="0"/>
        <w:jc w:val="center"/>
        <w:rPr>
          <w:rFonts w:eastAsiaTheme="minorEastAsia"/>
          <w:b/>
          <w:color w:val="000000"/>
          <w:szCs w:val="28"/>
          <w:lang w:eastAsia="ru-RU"/>
        </w:rPr>
      </w:pPr>
      <w:r w:rsidRPr="00755F7A">
        <w:rPr>
          <w:rFonts w:eastAsiaTheme="minorEastAsia"/>
          <w:b/>
          <w:color w:val="000000"/>
          <w:szCs w:val="28"/>
          <w:lang w:eastAsia="ru-RU"/>
        </w:rPr>
        <w:t>1. Общие положения</w:t>
      </w:r>
    </w:p>
    <w:p w14:paraId="7B8C2636" w14:textId="77777777" w:rsidR="00755F7A" w:rsidRPr="00755F7A" w:rsidRDefault="00755F7A" w:rsidP="00755F7A">
      <w:pPr>
        <w:suppressAutoHyphens w:val="0"/>
        <w:autoSpaceDE w:val="0"/>
        <w:autoSpaceDN w:val="0"/>
        <w:adjustRightInd w:val="0"/>
        <w:jc w:val="center"/>
        <w:rPr>
          <w:rFonts w:eastAsiaTheme="minorEastAsia"/>
          <w:color w:val="000000"/>
          <w:szCs w:val="28"/>
          <w:lang w:eastAsia="ru-RU"/>
        </w:rPr>
      </w:pPr>
    </w:p>
    <w:p w14:paraId="4AA2D5D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1.1.</w:t>
      </w:r>
      <w:r w:rsidRPr="00755F7A">
        <w:rPr>
          <w:rFonts w:eastAsiaTheme="minorEastAsia"/>
          <w:color w:val="000000"/>
          <w:szCs w:val="28"/>
          <w:lang w:eastAsia="ru-RU"/>
        </w:rPr>
        <w:tab/>
      </w:r>
      <w:r w:rsidRPr="00755F7A">
        <w:rPr>
          <w:rFonts w:eastAsiaTheme="minorEastAsia"/>
          <w:color w:val="000000"/>
          <w:szCs w:val="28"/>
        </w:rPr>
        <w:t xml:space="preserve">Настоящая конкурсная документация открытого конкурса на право получения свидетельства об осуществлении перевозок по одному </w:t>
      </w:r>
      <w:r w:rsidRPr="00755F7A">
        <w:rPr>
          <w:rFonts w:eastAsiaTheme="minorEastAsia"/>
          <w:color w:val="000000"/>
          <w:szCs w:val="28"/>
        </w:rPr>
        <w:br/>
        <w:t xml:space="preserve">или нескольким муниципальным маршрутам регулярных перевозок </w:t>
      </w:r>
      <w:r w:rsidRPr="00755F7A">
        <w:rPr>
          <w:rFonts w:eastAsiaTheme="minorEastAsia"/>
          <w:color w:val="000000"/>
          <w:szCs w:val="28"/>
        </w:rPr>
        <w:br/>
        <w:t xml:space="preserve">по нерегулируемым тарифам на территории муниципального образования Каневской район (далее – конкурсная документация) разработан в соответствии с Федеральным законом от 13 июля 2015 года № 220-ФЗ «Об организации регулярных перевозок и багажа автомобильным транспортом в Российской Федерации и о внесении изменений в отдельные законодательные акты Российской Федерации» </w:t>
      </w:r>
      <w:r w:rsidRPr="00755F7A">
        <w:rPr>
          <w:rFonts w:eastAsiaTheme="minorEastAsia"/>
          <w:color w:val="000000"/>
          <w:szCs w:val="28"/>
          <w:lang w:eastAsia="ru-RU"/>
        </w:rPr>
        <w:t xml:space="preserve">(далее – Федеральный закон от 13 июля 2015 года </w:t>
      </w:r>
      <w:r w:rsidRPr="00755F7A">
        <w:rPr>
          <w:rFonts w:eastAsiaTheme="minorEastAsia"/>
          <w:color w:val="000000"/>
          <w:szCs w:val="28"/>
          <w:lang w:eastAsia="ru-RU"/>
        </w:rPr>
        <w:br/>
        <w:t>№ 220-ФЗ)</w:t>
      </w:r>
      <w:r w:rsidRPr="00755F7A">
        <w:rPr>
          <w:rFonts w:eastAsiaTheme="minorEastAsia"/>
          <w:color w:val="000000"/>
          <w:szCs w:val="28"/>
        </w:rPr>
        <w:t>. Целью проведения открытого конкурса на право осуществления перевозок по муниципальным маршрутам регулярных перевозок (далее – открытый конкурс) является отбор индивидуальных предпринимателей, юридических лиц, участников договора простого товарищества, обеспечивающих наиболее безопасные и качественные условия перевозки пассажиров по муниципальным маршрутам регулярных перевозок</w:t>
      </w:r>
      <w:r w:rsidRPr="00755F7A">
        <w:rPr>
          <w:rFonts w:eastAsiaTheme="minorEastAsia"/>
          <w:color w:val="000000"/>
          <w:szCs w:val="28"/>
          <w:lang w:eastAsia="ru-RU"/>
        </w:rPr>
        <w:t xml:space="preserve">. </w:t>
      </w:r>
    </w:p>
    <w:p w14:paraId="63F336A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1.2.</w:t>
      </w:r>
      <w:r w:rsidRPr="00755F7A">
        <w:rPr>
          <w:rFonts w:eastAsiaTheme="minorEastAsia"/>
          <w:color w:val="000000"/>
          <w:szCs w:val="28"/>
          <w:lang w:eastAsia="ru-RU"/>
        </w:rPr>
        <w:tab/>
        <w:t xml:space="preserve">Организатором открытого конкурса является администрация муниципального образования Каневской муниципальный район Краснодарского края в лице Управления строительства (далее – организатор открытого конкурса). </w:t>
      </w:r>
    </w:p>
    <w:p w14:paraId="0484ADC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1.3.</w:t>
      </w:r>
      <w:r w:rsidRPr="00755F7A">
        <w:rPr>
          <w:rFonts w:eastAsiaTheme="minorEastAsia"/>
          <w:color w:val="000000"/>
          <w:szCs w:val="28"/>
          <w:lang w:eastAsia="ru-RU"/>
        </w:rPr>
        <w:tab/>
        <w:t>Предметом открытого конкурса является право на получение свидетельств об осуществлении перевозок по муниципальным маршрутам регулярных перевозок.</w:t>
      </w:r>
    </w:p>
    <w:p w14:paraId="710BE14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1.4.</w:t>
      </w:r>
      <w:r w:rsidRPr="00755F7A">
        <w:rPr>
          <w:rFonts w:eastAsiaTheme="minorEastAsia"/>
          <w:color w:val="000000"/>
          <w:szCs w:val="28"/>
          <w:lang w:eastAsia="ru-RU"/>
        </w:rPr>
        <w:tab/>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статьи 23 Федерального закона от 13 июля 2015 года № 220-ФЗ.</w:t>
      </w:r>
    </w:p>
    <w:p w14:paraId="6FCEDBF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1.5.</w:t>
      </w:r>
      <w:r w:rsidRPr="00755F7A">
        <w:rPr>
          <w:rFonts w:eastAsiaTheme="minorEastAsia"/>
          <w:color w:val="000000"/>
          <w:szCs w:val="28"/>
          <w:lang w:eastAsia="ru-RU"/>
        </w:rPr>
        <w:tab/>
        <w:t xml:space="preserve">Извещение о проведении открытого конкурса (далее – извещение) размещается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zCs w:val="28"/>
          <w:lang w:eastAsia="ru-RU"/>
        </w:rPr>
        <w:br/>
      </w:r>
      <w:bookmarkStart w:id="1" w:name="_Hlk235104340"/>
      <w:r w:rsidRPr="00755F7A">
        <w:rPr>
          <w:rFonts w:eastAsiaTheme="minorEastAsia"/>
          <w:color w:val="000000"/>
          <w:spacing w:val="-1"/>
          <w:szCs w:val="28"/>
          <w:lang w:eastAsia="ru-RU"/>
        </w:rPr>
        <w:t>в информационно-телекоммуникационной сети «Интернет»</w:t>
      </w:r>
      <w:bookmarkEnd w:id="1"/>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 xml:space="preserve">на странице уполномоченного органа по организации регулярных пассажирских перевозок не позднее чем за 20 дней до даты окончания подачи заявок на участие </w:t>
      </w:r>
      <w:r w:rsidRPr="00755F7A">
        <w:rPr>
          <w:rFonts w:eastAsiaTheme="minorEastAsia"/>
          <w:color w:val="000000"/>
          <w:szCs w:val="28"/>
          <w:lang w:eastAsia="ru-RU"/>
        </w:rPr>
        <w:br/>
        <w:t>в открытом конкурсе.</w:t>
      </w:r>
    </w:p>
    <w:p w14:paraId="6DD8F41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1.6.</w:t>
      </w:r>
      <w:r w:rsidRPr="00755F7A">
        <w:rPr>
          <w:rFonts w:eastAsiaTheme="minorEastAsia"/>
          <w:color w:val="000000"/>
          <w:szCs w:val="28"/>
          <w:lang w:eastAsia="ru-RU"/>
        </w:rPr>
        <w:tab/>
        <w:t>В извещении указываются:</w:t>
      </w:r>
    </w:p>
    <w:p w14:paraId="3718BEB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наименование, место нахождения, почтовый адрес и адрес электронной почты, номер контактного телефона организатора открытого конкурса;</w:t>
      </w:r>
    </w:p>
    <w:p w14:paraId="4B5A5544"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предмет открытого конкурса;</w:t>
      </w:r>
    </w:p>
    <w:p w14:paraId="6385EE2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срок, место и порядок предоставления конкурсной документации, официальный сайт, на котором размещена конкурсная документация;</w:t>
      </w:r>
    </w:p>
    <w:p w14:paraId="240EA0A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размер, порядок и сроки внесения платы за предоставление конкурсной документации на бумажном носителе, если указанная плата установлена;</w:t>
      </w:r>
    </w:p>
    <w:p w14:paraId="6035962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место, срок и время приема конвертов с заявками на участие в открытом конкурсе;</w:t>
      </w:r>
    </w:p>
    <w:p w14:paraId="02CF646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место, дата и время вскрытия конвертов с заявками на участие </w:t>
      </w:r>
      <w:r w:rsidRPr="00755F7A">
        <w:rPr>
          <w:rFonts w:eastAsiaTheme="minorEastAsia"/>
          <w:color w:val="000000"/>
          <w:szCs w:val="28"/>
          <w:lang w:eastAsia="ru-RU"/>
        </w:rPr>
        <w:br/>
        <w:t>в открытом конкурсе;</w:t>
      </w:r>
    </w:p>
    <w:p w14:paraId="694BFA17"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место, дата и время рассмотрения заявок и подведения итогов открытого конкурса.</w:t>
      </w:r>
    </w:p>
    <w:p w14:paraId="22C63E6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1.7.</w:t>
      </w:r>
      <w:r w:rsidRPr="00755F7A">
        <w:rPr>
          <w:rFonts w:eastAsiaTheme="minorEastAsia"/>
          <w:color w:val="000000"/>
          <w:szCs w:val="28"/>
          <w:lang w:eastAsia="ru-RU"/>
        </w:rPr>
        <w:tab/>
        <w:t>С извещением размещается конкурсная документация, включающая:</w:t>
      </w:r>
    </w:p>
    <w:p w14:paraId="2A55553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форму заявки на участие в открытом конкурсе согласно приложению 1 </w:t>
      </w:r>
      <w:r w:rsidRPr="00755F7A">
        <w:rPr>
          <w:rFonts w:eastAsiaTheme="minorEastAsia"/>
          <w:color w:val="000000"/>
          <w:szCs w:val="28"/>
          <w:lang w:eastAsia="ru-RU"/>
        </w:rPr>
        <w:br/>
        <w:t>к настоящей конкурсной документации;</w:t>
      </w:r>
    </w:p>
    <w:p w14:paraId="26B3816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образец надписи на конверте с заявкой на участие в открытом конкурсе согласно приложению 2 к настоящей конкурсной документации;</w:t>
      </w:r>
    </w:p>
    <w:p w14:paraId="4F78963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требования к составу и порядку представления заявки на участие </w:t>
      </w:r>
      <w:r w:rsidRPr="00755F7A">
        <w:rPr>
          <w:rFonts w:eastAsiaTheme="minorEastAsia"/>
          <w:color w:val="000000"/>
          <w:szCs w:val="28"/>
          <w:lang w:eastAsia="ru-RU"/>
        </w:rPr>
        <w:br/>
        <w:t>в открытом конкурсе;</w:t>
      </w:r>
    </w:p>
    <w:p w14:paraId="6027026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срок и порядок подтверждения наличия у участника открытого конкурса транспортных средств, предусмотренных его заявкой на участие в открытом конкурсе;</w:t>
      </w:r>
    </w:p>
    <w:p w14:paraId="5395495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дату начала и окончания действия свидетельства об осуществлении перевозок по маршрутам регулярных перевозок;</w:t>
      </w:r>
    </w:p>
    <w:p w14:paraId="212B99D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шкалу для оценки критериев, по которым осуществляется сопоставление заявок на участие в открытом конкурсе (далее – Шкала для оценки критериев), согласно приложению 3 к настоящей конкурсной документации.</w:t>
      </w:r>
    </w:p>
    <w:p w14:paraId="20B8F9D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1.8.</w:t>
      </w:r>
      <w:r w:rsidRPr="00755F7A">
        <w:rPr>
          <w:rFonts w:eastAsiaTheme="minorEastAsia"/>
          <w:color w:val="000000"/>
          <w:szCs w:val="28"/>
          <w:lang w:eastAsia="ru-RU"/>
        </w:rPr>
        <w:tab/>
        <w:t xml:space="preserve">Организатор открытого конкурса вправе принять решение </w:t>
      </w:r>
      <w:r w:rsidRPr="00755F7A">
        <w:rPr>
          <w:rFonts w:eastAsiaTheme="minorEastAsia"/>
          <w:color w:val="000000"/>
          <w:szCs w:val="28"/>
          <w:lang w:eastAsia="ru-RU"/>
        </w:rPr>
        <w:br/>
        <w:t xml:space="preserve">о внесении изменений в извещение не позднее чем за пять дней до даты окончания срока подачи заявок на участие в открытом конкурсе. В случае принятия такого решения организатор открытого конкурса обязан разместить информацию об изменениях, внесенных в извещение о проведении открытого конкурса,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pacing w:val="-1"/>
          <w:szCs w:val="28"/>
          <w:lang w:eastAsia="ru-RU"/>
        </w:rPr>
        <w:t>в информационно-телекоммуникационной сети «Интернет»</w:t>
      </w:r>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 xml:space="preserve">на странице уполномоченного органа по организации пассажирских перевозок. При этом срок подачи заявок </w:t>
      </w:r>
      <w:r w:rsidRPr="00755F7A">
        <w:rPr>
          <w:rFonts w:eastAsiaTheme="minorEastAsia"/>
          <w:color w:val="000000"/>
          <w:szCs w:val="28"/>
          <w:lang w:eastAsia="ru-RU"/>
        </w:rPr>
        <w:br/>
      </w:r>
      <w:r w:rsidRPr="00755F7A">
        <w:rPr>
          <w:rFonts w:eastAsiaTheme="minorEastAsia"/>
          <w:color w:val="000000"/>
          <w:szCs w:val="28"/>
          <w:lang w:eastAsia="ru-RU"/>
        </w:rPr>
        <w:lastRenderedPageBreak/>
        <w:t xml:space="preserve">на участие в открытом конкурсе должен быть продлен таким образом, чтобы </w:t>
      </w:r>
      <w:r w:rsidRPr="00755F7A">
        <w:rPr>
          <w:rFonts w:eastAsiaTheme="minorEastAsia"/>
          <w:color w:val="000000"/>
          <w:szCs w:val="28"/>
          <w:lang w:eastAsia="ru-RU"/>
        </w:rPr>
        <w:br/>
        <w:t xml:space="preserve">с даты размещения таких изменений до даты окончания срока подачи заявок </w:t>
      </w:r>
      <w:r w:rsidRPr="00755F7A">
        <w:rPr>
          <w:rFonts w:eastAsiaTheme="minorEastAsia"/>
          <w:color w:val="000000"/>
          <w:szCs w:val="28"/>
          <w:lang w:eastAsia="ru-RU"/>
        </w:rPr>
        <w:br/>
        <w:t>на участие в открытом конкурсе этот срок составлял не менее чем двадцать дней. Изменение предмета конкурса не допускается.</w:t>
      </w:r>
    </w:p>
    <w:p w14:paraId="73564E53" w14:textId="77777777" w:rsidR="00755F7A" w:rsidRPr="00755F7A" w:rsidRDefault="00755F7A" w:rsidP="00755F7A">
      <w:pPr>
        <w:suppressAutoHyphens w:val="0"/>
        <w:autoSpaceDE w:val="0"/>
        <w:autoSpaceDN w:val="0"/>
        <w:adjustRightInd w:val="0"/>
        <w:jc w:val="both"/>
        <w:rPr>
          <w:rFonts w:eastAsiaTheme="minorEastAsia"/>
          <w:color w:val="000000"/>
          <w:szCs w:val="28"/>
          <w:lang w:eastAsia="ru-RU"/>
        </w:rPr>
      </w:pPr>
    </w:p>
    <w:p w14:paraId="5107CB73" w14:textId="77777777" w:rsidR="00755F7A" w:rsidRPr="00755F7A" w:rsidRDefault="00755F7A" w:rsidP="00755F7A">
      <w:pPr>
        <w:suppressAutoHyphens w:val="0"/>
        <w:autoSpaceDE w:val="0"/>
        <w:autoSpaceDN w:val="0"/>
        <w:adjustRightInd w:val="0"/>
        <w:jc w:val="center"/>
        <w:rPr>
          <w:rFonts w:eastAsiaTheme="minorEastAsia"/>
          <w:b/>
          <w:bCs/>
          <w:color w:val="000000"/>
          <w:szCs w:val="28"/>
          <w:lang w:eastAsia="ru-RU"/>
        </w:rPr>
      </w:pPr>
      <w:r w:rsidRPr="00755F7A">
        <w:rPr>
          <w:rFonts w:eastAsiaTheme="minorEastAsia"/>
          <w:b/>
          <w:bCs/>
          <w:color w:val="000000"/>
          <w:szCs w:val="28"/>
          <w:lang w:eastAsia="ru-RU"/>
        </w:rPr>
        <w:t xml:space="preserve">2. Состав и порядок представления заявки на участие </w:t>
      </w:r>
      <w:r w:rsidRPr="00755F7A">
        <w:rPr>
          <w:rFonts w:eastAsiaTheme="minorEastAsia"/>
          <w:b/>
          <w:bCs/>
          <w:color w:val="000000"/>
          <w:szCs w:val="28"/>
          <w:lang w:eastAsia="ru-RU"/>
        </w:rPr>
        <w:br/>
        <w:t>в открытом конкурсе</w:t>
      </w:r>
    </w:p>
    <w:p w14:paraId="3314DA0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p>
    <w:p w14:paraId="41FC79C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2.1.</w:t>
      </w:r>
      <w:r w:rsidRPr="00755F7A">
        <w:rPr>
          <w:rFonts w:eastAsiaTheme="minorEastAsia"/>
          <w:color w:val="000000"/>
          <w:szCs w:val="28"/>
          <w:lang w:eastAsia="ru-RU"/>
        </w:rPr>
        <w:tab/>
        <w:t xml:space="preserve">Для участия в открытом конкурсе юридическим лицом, индивидуальным предпринимателем, участниками договора простого товарищества (далее – участник открытого конкурса) представляется заявка </w:t>
      </w:r>
      <w:r w:rsidRPr="00755F7A">
        <w:rPr>
          <w:rFonts w:eastAsiaTheme="minorEastAsia"/>
          <w:color w:val="000000"/>
          <w:szCs w:val="28"/>
          <w:lang w:eastAsia="ru-RU"/>
        </w:rPr>
        <w:br/>
        <w:t>на участие в открытом конкурсе (далее – заявка) по форме согласно приложению 1 к настоящей конкурсной документации, при этом в заявке указывается информация о транспортных средствах, количество которых определяется конкурсной документацией.</w:t>
      </w:r>
    </w:p>
    <w:p w14:paraId="0DD7EB0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2.2.</w:t>
      </w:r>
      <w:r w:rsidRPr="00755F7A">
        <w:rPr>
          <w:rFonts w:eastAsiaTheme="minorEastAsia"/>
          <w:color w:val="000000"/>
          <w:szCs w:val="28"/>
          <w:lang w:eastAsia="ru-RU"/>
        </w:rPr>
        <w:tab/>
        <w:t>К заявке прилагаются следующие документы:</w:t>
      </w:r>
    </w:p>
    <w:p w14:paraId="2F61614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копии договоров обязательного страхования гражданской ответственности участника открытого конкурса за причинение вреда жизни, здоровью, имуществу пассажиров (далее – договоры обязательного страхования гражданской ответственности), действовавших в течение года, предшествующего дате размещения извещения;</w:t>
      </w:r>
    </w:p>
    <w:p w14:paraId="45DE084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сведения об исполненных государственных или муниципальных контрактах либо нотариально заверенные копии свидетельств </w:t>
      </w:r>
      <w:r w:rsidRPr="00755F7A">
        <w:rPr>
          <w:rFonts w:eastAsiaTheme="minorEastAsia"/>
          <w:color w:val="000000"/>
          <w:szCs w:val="28"/>
          <w:lang w:eastAsia="ru-RU"/>
        </w:rPr>
        <w:br/>
        <w:t xml:space="preserve">об осуществлении перевозок по маршруту регулярных перевозок, заключенных с органами исполнительной власти субъектов Российской Федерации </w:t>
      </w:r>
      <w:r w:rsidRPr="00755F7A">
        <w:rPr>
          <w:rFonts w:eastAsiaTheme="minorEastAsia"/>
          <w:color w:val="000000"/>
          <w:szCs w:val="28"/>
          <w:lang w:eastAsia="ru-RU"/>
        </w:rPr>
        <w:br/>
        <w:t xml:space="preserve">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w:t>
      </w:r>
      <w:r w:rsidRPr="00755F7A">
        <w:rPr>
          <w:rFonts w:eastAsiaTheme="minorEastAsia"/>
          <w:color w:val="000000"/>
          <w:szCs w:val="28"/>
          <w:lang w:eastAsia="ru-RU"/>
        </w:rPr>
        <w:br/>
        <w:t>в случае наличия опыта осуществления регулярных перевозок;</w:t>
      </w:r>
    </w:p>
    <w:p w14:paraId="71EFA48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копия договора простого товарищества в письменной форме </w:t>
      </w:r>
      <w:r w:rsidRPr="00755F7A">
        <w:rPr>
          <w:rFonts w:eastAsiaTheme="minorEastAsia"/>
          <w:color w:val="000000"/>
          <w:szCs w:val="28"/>
          <w:lang w:eastAsia="ru-RU"/>
        </w:rPr>
        <w:br/>
        <w:t>(для участников договора простого товарищества);</w:t>
      </w:r>
    </w:p>
    <w:p w14:paraId="118836C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копия документа, подтверждающего полномочия представителя участника открытого конкурса (в случае подписания заявки представителем участника открытого конкурса).</w:t>
      </w:r>
    </w:p>
    <w:p w14:paraId="31AB02E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2.3.</w:t>
      </w:r>
      <w:r w:rsidRPr="00755F7A">
        <w:rPr>
          <w:rFonts w:eastAsiaTheme="minorEastAsia"/>
          <w:color w:val="000000"/>
          <w:szCs w:val="28"/>
          <w:lang w:eastAsia="ru-RU"/>
        </w:rPr>
        <w:tab/>
        <w:t>Для участников договора простого товарищества документы, указанные в пункте 2.2 в настоящей конкурсной документации, представляются на каждого из участников договора простого товарищества.</w:t>
      </w:r>
    </w:p>
    <w:p w14:paraId="089B4D1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2.4.</w:t>
      </w:r>
      <w:r w:rsidRPr="00755F7A">
        <w:rPr>
          <w:rFonts w:eastAsiaTheme="minorEastAsia"/>
          <w:color w:val="000000"/>
          <w:szCs w:val="28"/>
          <w:lang w:eastAsia="ru-RU"/>
        </w:rPr>
        <w:tab/>
        <w:t>Заявка оформляется машинописным текстом на русском языке. Заявка и прилагаемые к ней документы должны быть заверены подписью участника открытого конкурса (уполномоченного представителя участника открытого конкурса) и скреплены печатью (в случае, если обязательность наличия печати у участника открытого конкурса предусмотрена законом). Заявка и прилагаемые к ней документы прошиваются, листы нумеруются.</w:t>
      </w:r>
    </w:p>
    <w:p w14:paraId="48E9E1F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2.5.</w:t>
      </w:r>
      <w:r w:rsidRPr="00755F7A">
        <w:rPr>
          <w:rFonts w:eastAsiaTheme="minorEastAsia"/>
          <w:color w:val="000000"/>
          <w:szCs w:val="28"/>
          <w:lang w:eastAsia="ru-RU"/>
        </w:rPr>
        <w:tab/>
        <w:t xml:space="preserve">Заявка и прилагаемые к ней документы, указанные в пункте 2.2 </w:t>
      </w:r>
      <w:r w:rsidRPr="00755F7A">
        <w:rPr>
          <w:rFonts w:eastAsiaTheme="minorEastAsia"/>
          <w:color w:val="000000"/>
          <w:szCs w:val="28"/>
          <w:lang w:eastAsia="ru-RU"/>
        </w:rPr>
        <w:br/>
        <w:t xml:space="preserve">в настоящей конкурсной документации, подается в запечатанном конверте </w:t>
      </w:r>
      <w:r w:rsidRPr="00755F7A">
        <w:rPr>
          <w:rFonts w:eastAsiaTheme="minorEastAsia"/>
          <w:color w:val="000000"/>
          <w:szCs w:val="28"/>
          <w:lang w:eastAsia="ru-RU"/>
        </w:rPr>
        <w:br/>
        <w:t xml:space="preserve">по адресу, указанному в извещении. Образец надписи на конверте с заявкой </w:t>
      </w:r>
      <w:r w:rsidRPr="00755F7A">
        <w:rPr>
          <w:rFonts w:eastAsiaTheme="minorEastAsia"/>
          <w:color w:val="000000"/>
          <w:szCs w:val="28"/>
          <w:lang w:eastAsia="ru-RU"/>
        </w:rPr>
        <w:br/>
        <w:t>на участие в открытом конкурсе приведен в приложении 2 к настоящей конкурсной документации.</w:t>
      </w:r>
    </w:p>
    <w:p w14:paraId="4F8DD24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Заявки, поступившие позднее даты и времени, указанных в извещении, приему не подлежат.</w:t>
      </w:r>
    </w:p>
    <w:p w14:paraId="0EC91E67"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2.6.</w:t>
      </w:r>
      <w:r w:rsidRPr="00755F7A">
        <w:rPr>
          <w:rFonts w:eastAsiaTheme="minorEastAsia"/>
          <w:color w:val="000000"/>
          <w:szCs w:val="28"/>
          <w:lang w:eastAsia="ru-RU"/>
        </w:rPr>
        <w:tab/>
        <w:t>Участники открытого конкурса вправе подать не более одной заявки в отношении маршрута(-</w:t>
      </w:r>
      <w:proofErr w:type="spellStart"/>
      <w:r w:rsidRPr="00755F7A">
        <w:rPr>
          <w:rFonts w:eastAsiaTheme="minorEastAsia"/>
          <w:color w:val="000000"/>
          <w:szCs w:val="28"/>
          <w:lang w:eastAsia="ru-RU"/>
        </w:rPr>
        <w:t>ов</w:t>
      </w:r>
      <w:proofErr w:type="spellEnd"/>
      <w:r w:rsidRPr="00755F7A">
        <w:rPr>
          <w:rFonts w:eastAsiaTheme="minorEastAsia"/>
          <w:color w:val="000000"/>
          <w:szCs w:val="28"/>
          <w:lang w:eastAsia="ru-RU"/>
        </w:rPr>
        <w:t>), включенного(-ых) в состав одного лота. Каждый участник открытого конкурса может подать заявку по одному или нескольким лотам. При участии в открытом конкурсе по нескольким лотам заявка представляется по каждому лоту отдельно в отдельном конверте.</w:t>
      </w:r>
    </w:p>
    <w:p w14:paraId="54A00DC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2.7.</w:t>
      </w:r>
      <w:r w:rsidRPr="00755F7A">
        <w:rPr>
          <w:rFonts w:eastAsiaTheme="minorEastAsia"/>
          <w:color w:val="000000"/>
          <w:szCs w:val="28"/>
          <w:lang w:eastAsia="ru-RU"/>
        </w:rPr>
        <w:tab/>
        <w:t xml:space="preserve">Факт поступления конверта с заявкой регистрируется в журнале регистрации конвертов с заявками на участие в открытом конкурсе. Участнику открытого конкурса, представившему конверт с заявкой нарочно, выдается расписка в получении конверта. Форма журнала регистрации конвертов </w:t>
      </w:r>
      <w:r w:rsidRPr="00755F7A">
        <w:rPr>
          <w:rFonts w:eastAsiaTheme="minorEastAsia"/>
          <w:color w:val="000000"/>
          <w:szCs w:val="28"/>
          <w:lang w:eastAsia="ru-RU"/>
        </w:rPr>
        <w:br/>
        <w:t xml:space="preserve">с заявками на участие в открытом конкурсе и расписки о приеме конвертов </w:t>
      </w:r>
      <w:r w:rsidRPr="00755F7A">
        <w:rPr>
          <w:rFonts w:eastAsiaTheme="minorEastAsia"/>
          <w:color w:val="000000"/>
          <w:szCs w:val="28"/>
          <w:lang w:eastAsia="ru-RU"/>
        </w:rPr>
        <w:br/>
        <w:t xml:space="preserve">с заявками на участие в открытом конкурсе содержатся в приложении 4 </w:t>
      </w:r>
      <w:r w:rsidRPr="00755F7A">
        <w:rPr>
          <w:rFonts w:eastAsiaTheme="minorEastAsia"/>
          <w:color w:val="000000"/>
          <w:szCs w:val="28"/>
          <w:lang w:eastAsia="ru-RU"/>
        </w:rPr>
        <w:br/>
        <w:t>к настоящей конкурсной документации.</w:t>
      </w:r>
    </w:p>
    <w:p w14:paraId="1B3CE27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2.8.</w:t>
      </w:r>
      <w:r w:rsidRPr="00755F7A">
        <w:rPr>
          <w:rFonts w:eastAsiaTheme="minorEastAsia"/>
          <w:color w:val="000000"/>
          <w:szCs w:val="28"/>
          <w:lang w:eastAsia="ru-RU"/>
        </w:rPr>
        <w:tab/>
        <w:t>Заявка выражает намерение участника открытого конкурса принять участие в открытом конкурсе на условиях, установленных в настоящей конкурсной документации и указанных в извещении.</w:t>
      </w:r>
    </w:p>
    <w:p w14:paraId="09C87C9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2.9.</w:t>
      </w:r>
      <w:r w:rsidRPr="00755F7A">
        <w:rPr>
          <w:rFonts w:eastAsiaTheme="minorEastAsia"/>
          <w:color w:val="000000"/>
          <w:szCs w:val="28"/>
          <w:lang w:eastAsia="ru-RU"/>
        </w:rPr>
        <w:tab/>
        <w:t>Участники открытого конкурса вправе в любое время до даты рассмотрения заявок и подведения итогов открытого конкурса отозвать заявку на участие в открытом конкурсе, письменно уведомив об этом организатора открытого конкурса. Отозванные заявки не возвращаются.</w:t>
      </w:r>
    </w:p>
    <w:p w14:paraId="6B5FAD40"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p>
    <w:p w14:paraId="508663A4" w14:textId="77777777" w:rsidR="00755F7A" w:rsidRPr="00755F7A" w:rsidRDefault="00755F7A" w:rsidP="00755F7A">
      <w:pPr>
        <w:suppressAutoHyphens w:val="0"/>
        <w:autoSpaceDE w:val="0"/>
        <w:autoSpaceDN w:val="0"/>
        <w:adjustRightInd w:val="0"/>
        <w:jc w:val="center"/>
        <w:rPr>
          <w:rFonts w:eastAsiaTheme="minorEastAsia"/>
          <w:b/>
          <w:bCs/>
          <w:color w:val="000000"/>
          <w:szCs w:val="28"/>
          <w:lang w:eastAsia="ru-RU"/>
        </w:rPr>
      </w:pPr>
      <w:r w:rsidRPr="00755F7A">
        <w:rPr>
          <w:rFonts w:eastAsiaTheme="minorEastAsia"/>
          <w:b/>
          <w:bCs/>
          <w:color w:val="000000"/>
          <w:szCs w:val="28"/>
          <w:lang w:eastAsia="ru-RU"/>
        </w:rPr>
        <w:t>3. Порядок проведения открытого конкурса</w:t>
      </w:r>
    </w:p>
    <w:p w14:paraId="4EA959ED" w14:textId="77777777" w:rsidR="00755F7A" w:rsidRPr="00755F7A" w:rsidRDefault="00755F7A" w:rsidP="00755F7A">
      <w:pPr>
        <w:suppressAutoHyphens w:val="0"/>
        <w:autoSpaceDE w:val="0"/>
        <w:autoSpaceDN w:val="0"/>
        <w:adjustRightInd w:val="0"/>
        <w:jc w:val="center"/>
        <w:rPr>
          <w:rFonts w:eastAsiaTheme="minorEastAsia"/>
          <w:color w:val="000000"/>
          <w:szCs w:val="28"/>
          <w:lang w:eastAsia="ru-RU"/>
        </w:rPr>
      </w:pPr>
    </w:p>
    <w:p w14:paraId="51EBC0A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w:t>
      </w:r>
      <w:r w:rsidRPr="00755F7A">
        <w:rPr>
          <w:rFonts w:eastAsiaTheme="minorEastAsia"/>
          <w:color w:val="000000"/>
          <w:szCs w:val="28"/>
          <w:lang w:eastAsia="ru-RU"/>
        </w:rPr>
        <w:tab/>
        <w:t xml:space="preserve">В день, </w:t>
      </w:r>
      <w:proofErr w:type="gramStart"/>
      <w:r w:rsidRPr="00755F7A">
        <w:rPr>
          <w:rFonts w:eastAsiaTheme="minorEastAsia"/>
          <w:color w:val="000000"/>
          <w:szCs w:val="28"/>
          <w:lang w:eastAsia="ru-RU"/>
        </w:rPr>
        <w:t>во время</w:t>
      </w:r>
      <w:proofErr w:type="gramEnd"/>
      <w:r w:rsidRPr="00755F7A">
        <w:rPr>
          <w:rFonts w:eastAsiaTheme="minorEastAsia"/>
          <w:color w:val="000000"/>
          <w:szCs w:val="28"/>
          <w:lang w:eastAsia="ru-RU"/>
        </w:rPr>
        <w:t xml:space="preserve"> и в месте, указанные в извещении, конкурсной комиссией вскрываются конверты с заявками. На заседании конкурсной комиссии ведется аудиозапись.</w:t>
      </w:r>
    </w:p>
    <w:p w14:paraId="5C4A7B31"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Участники открытого конкурса имеют право присутствовать </w:t>
      </w:r>
      <w:r w:rsidRPr="00755F7A">
        <w:rPr>
          <w:rFonts w:eastAsiaTheme="minorEastAsia"/>
          <w:color w:val="000000"/>
          <w:szCs w:val="28"/>
          <w:lang w:eastAsia="ru-RU"/>
        </w:rPr>
        <w:br/>
        <w:t>при проведении процедуры вскрытия конвертов.</w:t>
      </w:r>
    </w:p>
    <w:p w14:paraId="3064ED4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w:t>
      </w:r>
      <w:r w:rsidRPr="00755F7A">
        <w:rPr>
          <w:rFonts w:eastAsiaTheme="minorEastAsia"/>
          <w:color w:val="000000"/>
          <w:szCs w:val="28"/>
          <w:lang w:eastAsia="ru-RU"/>
        </w:rPr>
        <w:tab/>
        <w:t>Конкурсная комиссия при вскрытии каждого конверта оглашает участника открытого конкурса и его заявку.</w:t>
      </w:r>
    </w:p>
    <w:p w14:paraId="2AF08F6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3.3.</w:t>
      </w:r>
      <w:r w:rsidRPr="00755F7A">
        <w:rPr>
          <w:rFonts w:eastAsiaTheme="minorEastAsia"/>
          <w:color w:val="000000"/>
          <w:szCs w:val="28"/>
          <w:lang w:eastAsia="ru-RU"/>
        </w:rPr>
        <w:tab/>
        <w:t xml:space="preserve">Протокол об итогах вскрытия конвертов с заявками подписывается всеми присутствовавшими на заседании членами конкурсной комиссии в срок не позднее трех дней со дня вскрытия конвертов с заявками. </w:t>
      </w:r>
    </w:p>
    <w:p w14:paraId="69B9E92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3.4.</w:t>
      </w:r>
      <w:r w:rsidRPr="00755F7A">
        <w:rPr>
          <w:rFonts w:eastAsiaTheme="minorEastAsia"/>
          <w:color w:val="000000"/>
          <w:szCs w:val="28"/>
          <w:lang w:eastAsia="ru-RU"/>
        </w:rPr>
        <w:tab/>
        <w:t>В протокол об итогах вскрытия конвертов с заявками включается следующая информация:</w:t>
      </w:r>
    </w:p>
    <w:p w14:paraId="1C32B11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регистрационный номер конверта с заявкой;</w:t>
      </w:r>
    </w:p>
    <w:p w14:paraId="5FBFDDF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участник открытого конкурса;</w:t>
      </w:r>
    </w:p>
    <w:p w14:paraId="5EB2880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номер лота, номера маршрутов, включенных в состав лота;</w:t>
      </w:r>
    </w:p>
    <w:p w14:paraId="0219125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перечень документов, представленных в составе заявки.</w:t>
      </w:r>
    </w:p>
    <w:p w14:paraId="16E25EDE"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3.5.</w:t>
      </w:r>
      <w:r w:rsidRPr="00755F7A">
        <w:rPr>
          <w:rFonts w:eastAsiaTheme="minorEastAsia"/>
          <w:color w:val="000000"/>
          <w:szCs w:val="28"/>
          <w:lang w:eastAsia="ru-RU"/>
        </w:rPr>
        <w:tab/>
        <w:t>В течение срока, не превышающего двадцати пяти дней со дня вскрытия конвертов с заявками, конкурсная комиссия:</w:t>
      </w:r>
    </w:p>
    <w:p w14:paraId="055E1F67"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организует запрос информации в уполномоченные федеральные органы исполнительной власти о соответствии участников открытого конкурса требованиям пунктов 1, 4 части 1 статьи 23 Федерального закона </w:t>
      </w:r>
      <w:r w:rsidRPr="00755F7A">
        <w:rPr>
          <w:rFonts w:eastAsiaTheme="minorEastAsia"/>
          <w:color w:val="000000"/>
          <w:szCs w:val="28"/>
          <w:lang w:eastAsia="ru-RU"/>
        </w:rPr>
        <w:br/>
        <w:t xml:space="preserve">от 13 июля 2015 года № 220-ФЗ, а также информации о количестве дорожно- транспортных происшествий, повлекших за собой человеческие жертвы </w:t>
      </w:r>
      <w:r w:rsidRPr="00755F7A">
        <w:rPr>
          <w:rFonts w:eastAsiaTheme="minorEastAsia"/>
          <w:color w:val="000000"/>
          <w:szCs w:val="28"/>
          <w:lang w:eastAsia="ru-RU"/>
        </w:rPr>
        <w:br/>
        <w:t>или причинение вреда здоровью граждан и произошедших по вине участника открытого конкурса или их работников в течение года, предшествующего дате размещения извещения о проведении открытого конкурса;</w:t>
      </w:r>
    </w:p>
    <w:p w14:paraId="06E7781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принимает решение о допуске к участию в открытом конкурсе участников открытого конкурса, соответствующих требованиям статьи 23 Федерального закона от 13 июля 2015 года № 220-ФЗ;</w:t>
      </w:r>
    </w:p>
    <w:p w14:paraId="78F7546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проверяет заявки, а также приложенные к ним документы, </w:t>
      </w:r>
      <w:r w:rsidRPr="00755F7A">
        <w:rPr>
          <w:rFonts w:eastAsiaTheme="minorEastAsia"/>
          <w:color w:val="000000"/>
          <w:szCs w:val="28"/>
          <w:lang w:eastAsia="ru-RU"/>
        </w:rPr>
        <w:br/>
        <w:t>на соответствие требованиям, установленным пунктам 2.1-2.6 в настоящей конкурсной документации.</w:t>
      </w:r>
    </w:p>
    <w:p w14:paraId="436F221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3.6.</w:t>
      </w:r>
      <w:r w:rsidRPr="00755F7A">
        <w:rPr>
          <w:rFonts w:eastAsiaTheme="minorEastAsia"/>
          <w:color w:val="000000"/>
          <w:szCs w:val="28"/>
          <w:lang w:eastAsia="ru-RU"/>
        </w:rPr>
        <w:tab/>
        <w:t>По результатам действий, указанных в пункте 3.5 в настоящей конкурсной документации, конкурсная комиссия определяет заявки участников открытого конкурса, подлежащих оценке и сопоставлению.</w:t>
      </w:r>
    </w:p>
    <w:p w14:paraId="197C425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3.7.</w:t>
      </w:r>
      <w:r w:rsidRPr="00755F7A">
        <w:rPr>
          <w:rFonts w:eastAsiaTheme="minorEastAsia"/>
          <w:color w:val="000000"/>
          <w:szCs w:val="28"/>
          <w:lang w:eastAsia="ru-RU"/>
        </w:rPr>
        <w:tab/>
        <w:t>Заявки, которые содержат недостоверные сведения, отклоняются.</w:t>
      </w:r>
    </w:p>
    <w:p w14:paraId="4F0A105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3.8.</w:t>
      </w:r>
      <w:r w:rsidRPr="00755F7A">
        <w:rPr>
          <w:rFonts w:eastAsiaTheme="minorEastAsia"/>
          <w:color w:val="000000"/>
          <w:szCs w:val="28"/>
          <w:lang w:eastAsia="ru-RU"/>
        </w:rPr>
        <w:tab/>
        <w:t>Заявки, не соответствующие установленным в настоящей конкурсной документации форме и требованиям к их содержанию, не подлежат рассмотрению.</w:t>
      </w:r>
    </w:p>
    <w:p w14:paraId="5020F84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3.9.</w:t>
      </w:r>
      <w:r w:rsidRPr="00755F7A">
        <w:rPr>
          <w:rFonts w:eastAsiaTheme="minorEastAsia"/>
          <w:color w:val="000000"/>
          <w:szCs w:val="28"/>
          <w:lang w:eastAsia="ru-RU"/>
        </w:rPr>
        <w:tab/>
        <w:t xml:space="preserve">Указанные в подпункте 2 пункта 3.5 и пункте 3.6 настоящей конкурсной документации решения отражаются в протоколе, который </w:t>
      </w:r>
      <w:r w:rsidRPr="00755F7A">
        <w:rPr>
          <w:rFonts w:eastAsiaTheme="minorEastAsia"/>
          <w:color w:val="000000"/>
          <w:szCs w:val="28"/>
          <w:lang w:eastAsia="ru-RU"/>
        </w:rPr>
        <w:br/>
        <w:t>не позднее чем через тридцать дней со дня вскрытия конвертов с заявками подписывается всеми присутствующими на заседании членами конкурсной комиссии.</w:t>
      </w:r>
    </w:p>
    <w:p w14:paraId="1BE17125"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В протокол включается информация:</w:t>
      </w:r>
    </w:p>
    <w:p w14:paraId="32BE588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допуске участников открытого конкурса к участию в открытом конкурсе с указанием номеров заявок, подлежащих оценке и сопоставлению;</w:t>
      </w:r>
    </w:p>
    <w:p w14:paraId="4B563251"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об отказе участнику открытого конкурса в допуске на участие в открытом конкурсе с указанием требований, предусмотренных частью 1 статьи 23 Федерального закона от 13 июля 2015 года № 220-ФЗ, которым </w:t>
      </w:r>
      <w:r w:rsidRPr="00755F7A">
        <w:rPr>
          <w:rFonts w:eastAsiaTheme="minorEastAsia"/>
          <w:color w:val="000000"/>
          <w:szCs w:val="28"/>
          <w:lang w:eastAsia="ru-RU"/>
        </w:rPr>
        <w:br/>
        <w:t>не соответствует участник открытого конкурса;</w:t>
      </w:r>
    </w:p>
    <w:p w14:paraId="44D52504"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 заявках участников открытого конкурса, которые не подлежат оценке </w:t>
      </w:r>
      <w:r w:rsidRPr="00755F7A">
        <w:rPr>
          <w:rFonts w:eastAsiaTheme="minorEastAsia"/>
          <w:color w:val="000000"/>
          <w:szCs w:val="28"/>
          <w:lang w:eastAsia="ru-RU"/>
        </w:rPr>
        <w:br/>
        <w:t>и сопоставлению с указанием обоснования;</w:t>
      </w:r>
    </w:p>
    <w:p w14:paraId="3FF9F141"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признании открытого конкурса несостоявшимся.</w:t>
      </w:r>
    </w:p>
    <w:p w14:paraId="72A92C8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3.10.</w:t>
      </w:r>
      <w:r w:rsidRPr="00755F7A">
        <w:rPr>
          <w:rFonts w:eastAsiaTheme="minorEastAsia"/>
          <w:color w:val="000000"/>
          <w:szCs w:val="28"/>
          <w:lang w:eastAsia="ru-RU"/>
        </w:rPr>
        <w:tab/>
        <w:t xml:space="preserve">Не позднее трех дней с момента подписания протокол о допуске </w:t>
      </w:r>
      <w:r w:rsidRPr="00755F7A">
        <w:rPr>
          <w:rFonts w:eastAsiaTheme="minorEastAsia"/>
          <w:color w:val="000000"/>
          <w:szCs w:val="28"/>
          <w:lang w:eastAsia="ru-RU"/>
        </w:rPr>
        <w:br/>
        <w:t xml:space="preserve">к участию в открытом конкурсе размещается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pacing w:val="-1"/>
          <w:szCs w:val="28"/>
          <w:lang w:eastAsia="ru-RU"/>
        </w:rPr>
        <w:t>в информационно-телекоммуникационной сети «Интернет»</w:t>
      </w:r>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на странице уполномоченного органа по организации перевозок.</w:t>
      </w:r>
    </w:p>
    <w:p w14:paraId="5F1EB9D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3.11.</w:t>
      </w:r>
      <w:r w:rsidRPr="00755F7A">
        <w:rPr>
          <w:rFonts w:eastAsiaTheme="minorEastAsia"/>
          <w:color w:val="000000"/>
          <w:szCs w:val="28"/>
          <w:lang w:eastAsia="ru-RU"/>
        </w:rPr>
        <w:tab/>
        <w:t xml:space="preserve">В месте, в день и во время, указанные в извещении, конкурсная комиссия производит рассмотрение заявок путем их оценки и сопоставления </w:t>
      </w:r>
      <w:r w:rsidRPr="00755F7A">
        <w:rPr>
          <w:rFonts w:eastAsiaTheme="minorEastAsia"/>
          <w:color w:val="000000"/>
          <w:szCs w:val="28"/>
          <w:lang w:eastAsia="ru-RU"/>
        </w:rPr>
        <w:br/>
      </w:r>
      <w:r w:rsidRPr="00755F7A">
        <w:rPr>
          <w:rFonts w:eastAsiaTheme="minorEastAsia"/>
          <w:color w:val="000000"/>
          <w:szCs w:val="28"/>
          <w:lang w:eastAsia="ru-RU"/>
        </w:rPr>
        <w:lastRenderedPageBreak/>
        <w:t>в соответствии со Шкалой для оценки критериев и подводит итоги открытого конкурса.</w:t>
      </w:r>
    </w:p>
    <w:p w14:paraId="38CC7C4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3.12.</w:t>
      </w:r>
      <w:r w:rsidRPr="00755F7A">
        <w:rPr>
          <w:rFonts w:eastAsiaTheme="minorEastAsia"/>
          <w:color w:val="000000"/>
          <w:szCs w:val="28"/>
          <w:lang w:eastAsia="ru-RU"/>
        </w:rPr>
        <w:tab/>
        <w:t xml:space="preserve">Участники открытого конкурса вправе присутствовать </w:t>
      </w:r>
      <w:r w:rsidRPr="00755F7A">
        <w:rPr>
          <w:rFonts w:eastAsiaTheme="minorEastAsia"/>
          <w:color w:val="000000"/>
          <w:szCs w:val="28"/>
          <w:lang w:eastAsia="ru-RU"/>
        </w:rPr>
        <w:br/>
        <w:t>при рассмотрении заявок и подведении итогов открытого конкурса.</w:t>
      </w:r>
    </w:p>
    <w:p w14:paraId="17C92782"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3.13.</w:t>
      </w:r>
      <w:r w:rsidRPr="00755F7A">
        <w:rPr>
          <w:rFonts w:eastAsiaTheme="minorEastAsia"/>
          <w:color w:val="000000"/>
          <w:szCs w:val="28"/>
          <w:lang w:eastAsia="ru-RU"/>
        </w:rPr>
        <w:tab/>
        <w:t>Каждой заявке присваивается порядковый номер в порядке уменьшения ее оценки. Заявке, получившей высшую оценку, присваивается первый номер.</w:t>
      </w:r>
    </w:p>
    <w:p w14:paraId="1AFD6D09"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3.14.</w:t>
      </w:r>
      <w:r w:rsidRPr="00755F7A">
        <w:rPr>
          <w:rFonts w:eastAsiaTheme="minorEastAsia"/>
          <w:color w:val="000000"/>
          <w:szCs w:val="28"/>
          <w:lang w:eastAsia="ru-RU"/>
        </w:rPr>
        <w:tab/>
        <w:t xml:space="preserve">В соответствии с частью 6 статьи 24 Федерального закона </w:t>
      </w:r>
      <w:r w:rsidRPr="00755F7A">
        <w:rPr>
          <w:rFonts w:eastAsiaTheme="minorEastAsia"/>
          <w:color w:val="000000"/>
          <w:szCs w:val="28"/>
          <w:lang w:eastAsia="ru-RU"/>
        </w:rPr>
        <w:br/>
        <w:t xml:space="preserve">от 13 июля 2015 года № 220-ФЗ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для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для оценки критериев, </w:t>
      </w:r>
      <w:r w:rsidRPr="00755F7A">
        <w:rPr>
          <w:rFonts w:eastAsiaTheme="minorEastAsia"/>
          <w:color w:val="000000"/>
          <w:szCs w:val="28"/>
          <w:lang w:eastAsia="ru-RU"/>
        </w:rPr>
        <w:br/>
        <w:t>а при отсутствии такого участника – участник открытого конкурса, заявке которого соответствует лучшее значение критерия, указанного в пункте 3 Шкалы для оценки критериев.</w:t>
      </w:r>
    </w:p>
    <w:p w14:paraId="074CBEB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3.15.</w:t>
      </w:r>
      <w:r w:rsidRPr="00755F7A">
        <w:rPr>
          <w:rFonts w:eastAsiaTheme="minorEastAsia"/>
          <w:color w:val="000000"/>
          <w:szCs w:val="28"/>
          <w:lang w:eastAsia="ru-RU"/>
        </w:rPr>
        <w:tab/>
        <w:t>Результаты рассмотрения заявок и подведения итогов открытого конкурса заносятся в протокол об итогах открытого конкурса. Не позднее двух дней с момента подведения итогов открытого конкурса протокол подписывается всеми присутствующими на заседании членами конкурсной комиссии.</w:t>
      </w:r>
    </w:p>
    <w:p w14:paraId="263C96F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3.16.</w:t>
      </w:r>
      <w:r w:rsidRPr="00755F7A">
        <w:rPr>
          <w:rFonts w:eastAsiaTheme="minorEastAsia"/>
          <w:color w:val="000000"/>
          <w:szCs w:val="28"/>
          <w:lang w:eastAsia="ru-RU"/>
        </w:rPr>
        <w:tab/>
        <w:t>В протокол об итогах открытого конкурса вносится информация:</w:t>
      </w:r>
    </w:p>
    <w:p w14:paraId="7D79706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признании открытого конкурса состоявшимся;</w:t>
      </w:r>
    </w:p>
    <w:p w14:paraId="36DB03D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о победителе (победителях) открытого конкурса;</w:t>
      </w:r>
    </w:p>
    <w:p w14:paraId="0B2F9E96"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о каждом участнике открытого конкурса с указанием оценки заявки </w:t>
      </w:r>
      <w:r w:rsidRPr="00755F7A">
        <w:rPr>
          <w:rFonts w:eastAsiaTheme="minorEastAsia"/>
          <w:color w:val="000000"/>
          <w:szCs w:val="28"/>
          <w:lang w:eastAsia="ru-RU"/>
        </w:rPr>
        <w:br/>
        <w:t>на участие в открытом конкурсе.</w:t>
      </w:r>
    </w:p>
    <w:p w14:paraId="3CE3928B"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3.17.</w:t>
      </w:r>
      <w:r w:rsidRPr="00755F7A">
        <w:rPr>
          <w:rFonts w:eastAsiaTheme="minorEastAsia"/>
          <w:color w:val="000000"/>
          <w:szCs w:val="28"/>
          <w:lang w:eastAsia="ru-RU"/>
        </w:rPr>
        <w:tab/>
        <w:t xml:space="preserve">Не позднее трех дней со дня подведения итогов открытого конкурса протокол об итогах открытого конкурса размещается на официальном сайте администрации муниципального образования Каневской муниципальный район Краснодарского края </w:t>
      </w:r>
      <w:r w:rsidRPr="00755F7A">
        <w:rPr>
          <w:rFonts w:eastAsiaTheme="minorEastAsia"/>
          <w:color w:val="000000"/>
          <w:spacing w:val="-1"/>
          <w:szCs w:val="28"/>
          <w:lang w:eastAsia="ru-RU"/>
        </w:rPr>
        <w:t>в информационно-телекоммуникационной сети «Интернет»</w:t>
      </w:r>
      <w:r w:rsidRPr="00755F7A">
        <w:rPr>
          <w:rFonts w:eastAsiaTheme="minorEastAsia"/>
          <w:color w:val="000000"/>
          <w:spacing w:val="-1"/>
          <w:sz w:val="24"/>
          <w:szCs w:val="28"/>
          <w:lang w:eastAsia="ru-RU"/>
        </w:rPr>
        <w:t xml:space="preserve"> </w:t>
      </w:r>
      <w:r w:rsidRPr="00755F7A">
        <w:rPr>
          <w:rFonts w:eastAsiaTheme="minorEastAsia"/>
          <w:color w:val="000000"/>
          <w:szCs w:val="28"/>
          <w:lang w:eastAsia="ru-RU"/>
        </w:rPr>
        <w:t>на странице уполномоченного органа по организации перевозок.</w:t>
      </w:r>
    </w:p>
    <w:p w14:paraId="0179C53A"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3.18.</w:t>
      </w:r>
      <w:r w:rsidRPr="00755F7A">
        <w:rPr>
          <w:rFonts w:eastAsiaTheme="minorEastAsia"/>
          <w:color w:val="000000"/>
          <w:szCs w:val="28"/>
          <w:lang w:eastAsia="ru-RU"/>
        </w:rPr>
        <w:tab/>
        <w:t xml:space="preserve">В соответствии с частью 9 статьи 24 Федерального закона </w:t>
      </w:r>
      <w:r w:rsidRPr="00755F7A">
        <w:rPr>
          <w:rFonts w:eastAsiaTheme="minorEastAsia"/>
          <w:color w:val="000000"/>
          <w:szCs w:val="28"/>
          <w:lang w:eastAsia="ru-RU"/>
        </w:rPr>
        <w:br/>
        <w:t xml:space="preserve">от 13 июля 2015 года № 220-ФЗ в случае, если победитель открытого конкурса отказался от права на получение хотя бы одного свидетельства </w:t>
      </w:r>
      <w:r w:rsidRPr="00755F7A">
        <w:rPr>
          <w:rFonts w:eastAsiaTheme="minorEastAsia"/>
          <w:color w:val="000000"/>
          <w:szCs w:val="28"/>
          <w:lang w:eastAsia="ru-RU"/>
        </w:rPr>
        <w:br/>
        <w:t xml:space="preserve">об осуществлении перевозок по предусмотренным конкурсной документацией маршрутам регулярных перевозок, входящих в состав лота, или не смог подтвердить наличие у него транспортных средств, предусмотренных </w:t>
      </w:r>
      <w:r w:rsidRPr="00755F7A">
        <w:rPr>
          <w:rFonts w:eastAsiaTheme="minorEastAsia"/>
          <w:color w:val="000000"/>
          <w:szCs w:val="28"/>
          <w:lang w:eastAsia="ru-RU"/>
        </w:rPr>
        <w:br/>
        <w:t>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378FF6A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3.19.</w:t>
      </w:r>
      <w:r w:rsidRPr="00755F7A">
        <w:rPr>
          <w:rFonts w:eastAsiaTheme="minorEastAsia"/>
          <w:color w:val="000000"/>
          <w:szCs w:val="28"/>
          <w:lang w:eastAsia="ru-RU"/>
        </w:rPr>
        <w:tab/>
        <w:t>Открытый конкурс признается несостоявшимся в случаях, если:</w:t>
      </w:r>
    </w:p>
    <w:p w14:paraId="28F6EB9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не подана ни одна заявка;</w:t>
      </w:r>
    </w:p>
    <w:p w14:paraId="23B8F39F"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lastRenderedPageBreak/>
        <w:t xml:space="preserve">ни один из участников открытого конкурса не допущен к участию </w:t>
      </w:r>
      <w:r w:rsidRPr="00755F7A">
        <w:rPr>
          <w:rFonts w:eastAsiaTheme="minorEastAsia"/>
          <w:color w:val="000000"/>
          <w:szCs w:val="28"/>
          <w:lang w:eastAsia="ru-RU"/>
        </w:rPr>
        <w:br/>
        <w:t>в открытом конкурсе;</w:t>
      </w:r>
    </w:p>
    <w:p w14:paraId="0966E698"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только одна заявка признана подлежащей оценке и сопоставлению;</w:t>
      </w:r>
    </w:p>
    <w:p w14:paraId="4BA901CD"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 xml:space="preserve">участник открытого конкурса, которому предоставлено право </w:t>
      </w:r>
      <w:r w:rsidRPr="00755F7A">
        <w:rPr>
          <w:rFonts w:eastAsiaTheme="minorEastAsia"/>
          <w:color w:val="000000"/>
          <w:szCs w:val="28"/>
          <w:lang w:eastAsia="ru-RU"/>
        </w:rPr>
        <w:br/>
        <w:t xml:space="preserve">на получение свидетельств об осуществлении перевозок по предусмотренным конкурсной документацией маршрутам регулярных перевозок, входящим </w:t>
      </w:r>
      <w:r w:rsidRPr="00755F7A">
        <w:rPr>
          <w:rFonts w:eastAsiaTheme="minorEastAsia"/>
          <w:color w:val="000000"/>
          <w:szCs w:val="28"/>
          <w:lang w:eastAsia="ru-RU"/>
        </w:rPr>
        <w:br/>
        <w:t>в состав лота,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
    <w:p w14:paraId="2DB6F23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3.20.</w:t>
      </w:r>
      <w:r w:rsidRPr="00755F7A">
        <w:rPr>
          <w:rFonts w:eastAsiaTheme="minorEastAsia"/>
          <w:color w:val="000000"/>
          <w:szCs w:val="28"/>
          <w:lang w:eastAsia="ru-RU"/>
        </w:rPr>
        <w:tab/>
        <w:t xml:space="preserve">В случае если открытый конкурс признан несостоявшимся в связи </w:t>
      </w:r>
      <w:r w:rsidRPr="00755F7A">
        <w:rPr>
          <w:rFonts w:eastAsiaTheme="minorEastAsia"/>
          <w:color w:val="000000"/>
          <w:szCs w:val="28"/>
          <w:lang w:eastAsia="ru-RU"/>
        </w:rPr>
        <w:br/>
        <w:t>с наступлением обстоятельств, предусмотренных подпунктом 4 пункта 3.19 настоящей конкурсной документации, назначается повторное проведение открытого конкурса.</w:t>
      </w:r>
    </w:p>
    <w:p w14:paraId="5E77BCB0"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3.21.</w:t>
      </w:r>
      <w:r w:rsidRPr="00755F7A">
        <w:rPr>
          <w:rFonts w:eastAsiaTheme="minorEastAsia"/>
          <w:color w:val="000000"/>
          <w:szCs w:val="28"/>
          <w:lang w:eastAsia="ru-RU"/>
        </w:rPr>
        <w:tab/>
        <w:t xml:space="preserve">В случае если открытый конкурс признан несостоявшимся в связи </w:t>
      </w:r>
      <w:r w:rsidRPr="00755F7A">
        <w:rPr>
          <w:rFonts w:eastAsiaTheme="minorEastAsia"/>
          <w:color w:val="000000"/>
          <w:szCs w:val="28"/>
          <w:lang w:eastAsia="ru-RU"/>
        </w:rPr>
        <w:br/>
        <w:t>с наступлением обстоятельств, предусмотренных подпунктами 1 и 2 пункта 3.19 настоящей конкурсной документации, организатор конкурса принимает решение о повторном проведении открытого конкурса или об отмене предусмотренного конкурсной документацией маршрута.</w:t>
      </w:r>
    </w:p>
    <w:p w14:paraId="328EA46C"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3.22.</w:t>
      </w:r>
      <w:r w:rsidRPr="00755F7A">
        <w:rPr>
          <w:rFonts w:eastAsiaTheme="minorEastAsia"/>
          <w:color w:val="000000"/>
          <w:szCs w:val="28"/>
          <w:lang w:eastAsia="ru-RU"/>
        </w:rPr>
        <w:tab/>
        <w:t xml:space="preserve">В случае если открытый конкурс был признан несостоявшимся </w:t>
      </w:r>
      <w:r w:rsidRPr="00755F7A">
        <w:rPr>
          <w:rFonts w:eastAsiaTheme="minorEastAsia"/>
          <w:color w:val="000000"/>
          <w:szCs w:val="28"/>
          <w:lang w:eastAsia="ru-RU"/>
        </w:rPr>
        <w:br/>
        <w:t xml:space="preserve">в связи с тем, что только одна заявка признана подлежащей оценке </w:t>
      </w:r>
      <w:r w:rsidRPr="00755F7A">
        <w:rPr>
          <w:rFonts w:eastAsiaTheme="minorEastAsia"/>
          <w:color w:val="000000"/>
          <w:szCs w:val="28"/>
          <w:lang w:eastAsia="ru-RU"/>
        </w:rPr>
        <w:br/>
        <w:t>и сопоставлению, свидетельства и карты маршрута выдаются участнику, подавшему такую заявку на участие в открытом конкурсе при условии соответствия данного участника требованиям, указанным в статье 23 Федерального закона от 13 июля 2015 года № 220-ФЗ.</w:t>
      </w:r>
    </w:p>
    <w:p w14:paraId="2546A013" w14:textId="77777777" w:rsidR="00755F7A" w:rsidRPr="00755F7A" w:rsidRDefault="00755F7A" w:rsidP="00755F7A">
      <w:pPr>
        <w:suppressAutoHyphens w:val="0"/>
        <w:autoSpaceDE w:val="0"/>
        <w:autoSpaceDN w:val="0"/>
        <w:adjustRightInd w:val="0"/>
        <w:ind w:firstLine="708"/>
        <w:jc w:val="both"/>
        <w:rPr>
          <w:rFonts w:eastAsiaTheme="minorEastAsia"/>
          <w:color w:val="000000"/>
          <w:szCs w:val="28"/>
          <w:lang w:eastAsia="ru-RU"/>
        </w:rPr>
      </w:pPr>
      <w:r w:rsidRPr="00755F7A">
        <w:rPr>
          <w:rFonts w:eastAsiaTheme="minorEastAsia"/>
          <w:color w:val="000000"/>
          <w:szCs w:val="28"/>
          <w:lang w:eastAsia="ru-RU"/>
        </w:rPr>
        <w:t>3.23.</w:t>
      </w:r>
      <w:r w:rsidRPr="00755F7A">
        <w:rPr>
          <w:rFonts w:eastAsiaTheme="minorEastAsia"/>
          <w:color w:val="000000"/>
          <w:szCs w:val="28"/>
          <w:lang w:eastAsia="ru-RU"/>
        </w:rPr>
        <w:tab/>
        <w:t xml:space="preserve">По результатам открытого конкурса свидетельства </w:t>
      </w:r>
      <w:r w:rsidRPr="00755F7A">
        <w:rPr>
          <w:rFonts w:eastAsiaTheme="minorEastAsia"/>
          <w:color w:val="000000"/>
          <w:szCs w:val="28"/>
          <w:lang w:eastAsia="ru-RU"/>
        </w:rPr>
        <w:br/>
        <w:t xml:space="preserve">об осуществлении перевозок по маршруту регулярных перевозок и карты маршрутов регулярных перевозок выдаются на срок не менее чем пять лет </w:t>
      </w:r>
      <w:r w:rsidRPr="00755F7A">
        <w:rPr>
          <w:rFonts w:eastAsiaTheme="minorEastAsia"/>
          <w:color w:val="000000"/>
          <w:szCs w:val="28"/>
          <w:lang w:eastAsia="ru-RU"/>
        </w:rPr>
        <w:br/>
        <w:t xml:space="preserve">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w:t>
      </w:r>
    </w:p>
    <w:p w14:paraId="2177AE67" w14:textId="77777777" w:rsidR="00755F7A" w:rsidRPr="00755F7A" w:rsidRDefault="00755F7A" w:rsidP="00755F7A">
      <w:pPr>
        <w:suppressAutoHyphens w:val="0"/>
        <w:jc w:val="both"/>
        <w:rPr>
          <w:rFonts w:eastAsiaTheme="minorEastAsia"/>
          <w:szCs w:val="28"/>
          <w:lang w:eastAsia="ru-RU"/>
        </w:rPr>
      </w:pPr>
    </w:p>
    <w:p w14:paraId="076A736C" w14:textId="77777777" w:rsidR="00755F7A" w:rsidRPr="00755F7A" w:rsidRDefault="00755F7A" w:rsidP="00755F7A">
      <w:pPr>
        <w:suppressAutoHyphens w:val="0"/>
        <w:jc w:val="both"/>
        <w:rPr>
          <w:rFonts w:eastAsiaTheme="minorEastAsia"/>
          <w:szCs w:val="28"/>
          <w:lang w:eastAsia="ru-RU"/>
        </w:rPr>
      </w:pPr>
    </w:p>
    <w:p w14:paraId="19DAAD16" w14:textId="77777777" w:rsidR="00755F7A" w:rsidRPr="00755F7A" w:rsidRDefault="00755F7A" w:rsidP="00755F7A">
      <w:pPr>
        <w:suppressAutoHyphens w:val="0"/>
        <w:jc w:val="both"/>
        <w:rPr>
          <w:rFonts w:eastAsiaTheme="minorEastAsia"/>
          <w:szCs w:val="28"/>
          <w:lang w:eastAsia="ru-RU"/>
        </w:rPr>
      </w:pPr>
    </w:p>
    <w:p w14:paraId="752ED6F7" w14:textId="77777777" w:rsidR="00755F7A" w:rsidRPr="00755F7A" w:rsidRDefault="00755F7A" w:rsidP="00755F7A">
      <w:pPr>
        <w:rPr>
          <w:rFonts w:eastAsiaTheme="minorEastAsia"/>
          <w:szCs w:val="28"/>
        </w:rPr>
      </w:pPr>
      <w:r w:rsidRPr="00755F7A">
        <w:rPr>
          <w:rFonts w:eastAsiaTheme="minorEastAsia"/>
          <w:szCs w:val="28"/>
        </w:rPr>
        <w:t xml:space="preserve">Заместитель главы </w:t>
      </w:r>
    </w:p>
    <w:p w14:paraId="20F9C7DB" w14:textId="77777777" w:rsidR="00755F7A" w:rsidRPr="00755F7A" w:rsidRDefault="00755F7A" w:rsidP="00755F7A">
      <w:pPr>
        <w:rPr>
          <w:rFonts w:eastAsiaTheme="minorEastAsia"/>
          <w:szCs w:val="28"/>
        </w:rPr>
      </w:pPr>
      <w:r w:rsidRPr="00755F7A">
        <w:rPr>
          <w:rFonts w:eastAsiaTheme="minorEastAsia"/>
          <w:szCs w:val="28"/>
        </w:rPr>
        <w:t>муниципального образования,</w:t>
      </w:r>
    </w:p>
    <w:p w14:paraId="2974D56E" w14:textId="77777777" w:rsidR="00755F7A" w:rsidRPr="00755F7A" w:rsidRDefault="00755F7A" w:rsidP="00755F7A">
      <w:pPr>
        <w:rPr>
          <w:rFonts w:eastAsiaTheme="minorEastAsia"/>
          <w:szCs w:val="28"/>
        </w:rPr>
      </w:pPr>
      <w:r w:rsidRPr="00755F7A">
        <w:rPr>
          <w:rFonts w:eastAsiaTheme="minorEastAsia"/>
          <w:szCs w:val="28"/>
        </w:rPr>
        <w:t>начальник управления строительства</w:t>
      </w:r>
    </w:p>
    <w:p w14:paraId="022CB1A2" w14:textId="77777777" w:rsidR="00755F7A" w:rsidRPr="00755F7A" w:rsidRDefault="00755F7A" w:rsidP="00755F7A">
      <w:pPr>
        <w:rPr>
          <w:rFonts w:eastAsiaTheme="minorEastAsia"/>
          <w:szCs w:val="28"/>
        </w:rPr>
      </w:pPr>
      <w:r w:rsidRPr="00755F7A">
        <w:rPr>
          <w:rFonts w:eastAsiaTheme="minorEastAsia"/>
          <w:szCs w:val="28"/>
        </w:rPr>
        <w:t xml:space="preserve">администрации муниципального образования </w:t>
      </w:r>
    </w:p>
    <w:p w14:paraId="07A75112" w14:textId="77777777" w:rsidR="00755F7A" w:rsidRPr="00755F7A" w:rsidRDefault="00755F7A" w:rsidP="00755F7A">
      <w:pPr>
        <w:suppressAutoHyphens w:val="0"/>
        <w:jc w:val="both"/>
        <w:rPr>
          <w:rFonts w:eastAsiaTheme="minorEastAsia"/>
          <w:szCs w:val="28"/>
          <w:lang w:eastAsia="ru-RU"/>
        </w:rPr>
      </w:pPr>
      <w:r w:rsidRPr="00755F7A">
        <w:rPr>
          <w:rFonts w:eastAsiaTheme="minorEastAsia"/>
          <w:szCs w:val="28"/>
          <w:lang w:eastAsia="ru-RU"/>
        </w:rPr>
        <w:t>Каневской муниципальный район</w:t>
      </w:r>
    </w:p>
    <w:p w14:paraId="38DDE261" w14:textId="77777777" w:rsidR="00755F7A" w:rsidRPr="00755F7A" w:rsidRDefault="00755F7A" w:rsidP="00755F7A">
      <w:pPr>
        <w:suppressAutoHyphens w:val="0"/>
        <w:jc w:val="both"/>
        <w:rPr>
          <w:rFonts w:eastAsiaTheme="minorEastAsia"/>
          <w:b/>
          <w:szCs w:val="28"/>
          <w:lang w:eastAsia="ru-RU"/>
        </w:rPr>
      </w:pPr>
      <w:r w:rsidRPr="00755F7A">
        <w:rPr>
          <w:rFonts w:eastAsiaTheme="minorEastAsia"/>
          <w:szCs w:val="28"/>
          <w:lang w:eastAsia="ru-RU"/>
        </w:rPr>
        <w:t>Краснодарского края                                                                              И.А. Луценко</w:t>
      </w:r>
    </w:p>
    <w:p w14:paraId="687989E4" w14:textId="6EC7ED9D" w:rsidR="00755F7A" w:rsidRDefault="00755F7A" w:rsidP="00755F7A">
      <w:pPr>
        <w:rPr>
          <w:b/>
          <w:szCs w:val="28"/>
        </w:rPr>
      </w:pPr>
    </w:p>
    <w:p w14:paraId="06F3A1BD" w14:textId="6CA2B2BC" w:rsidR="00755F7A" w:rsidRDefault="00755F7A" w:rsidP="00755F7A">
      <w:pPr>
        <w:rPr>
          <w:b/>
          <w:szCs w:val="28"/>
        </w:rPr>
      </w:pPr>
    </w:p>
    <w:p w14:paraId="38AFCF15" w14:textId="562D6806" w:rsidR="00755F7A" w:rsidRDefault="00755F7A" w:rsidP="00755F7A">
      <w:pPr>
        <w:rPr>
          <w:b/>
          <w:szCs w:val="28"/>
        </w:rPr>
      </w:pPr>
    </w:p>
    <w:p w14:paraId="26FCA3AB" w14:textId="7C7E6684" w:rsidR="00755F7A" w:rsidRDefault="00755F7A" w:rsidP="00755F7A">
      <w:pPr>
        <w:rPr>
          <w:b/>
          <w:szCs w:val="28"/>
        </w:rPr>
      </w:pPr>
    </w:p>
    <w:p w14:paraId="182FCCF1" w14:textId="7BB92196" w:rsidR="00755F7A" w:rsidRDefault="00755F7A" w:rsidP="00755F7A">
      <w:pPr>
        <w:rPr>
          <w:b/>
          <w:szCs w:val="28"/>
        </w:rPr>
      </w:pPr>
    </w:p>
    <w:p w14:paraId="0B56CFF9" w14:textId="77777777" w:rsidR="00146C20" w:rsidRPr="00146C20" w:rsidRDefault="00146C20" w:rsidP="00146C20">
      <w:pPr>
        <w:suppressAutoHyphens w:val="0"/>
        <w:ind w:firstLine="6237"/>
        <w:rPr>
          <w:rFonts w:eastAsia="Calibri"/>
          <w:szCs w:val="28"/>
          <w:lang w:eastAsia="en-US"/>
        </w:rPr>
      </w:pPr>
      <w:bookmarkStart w:id="2" w:name="_Hlk235102087"/>
      <w:r w:rsidRPr="00146C20">
        <w:rPr>
          <w:rFonts w:eastAsia="Calibri"/>
          <w:szCs w:val="28"/>
          <w:lang w:eastAsia="en-US"/>
        </w:rPr>
        <w:lastRenderedPageBreak/>
        <w:t xml:space="preserve">Приложение 1 </w:t>
      </w:r>
    </w:p>
    <w:p w14:paraId="1C753823" w14:textId="77777777" w:rsidR="00146C20" w:rsidRPr="00146C20" w:rsidRDefault="00146C20" w:rsidP="00146C20">
      <w:pPr>
        <w:suppressAutoHyphens w:val="0"/>
        <w:ind w:firstLine="6237"/>
        <w:rPr>
          <w:rFonts w:eastAsia="Calibri"/>
          <w:szCs w:val="28"/>
          <w:lang w:eastAsia="en-US"/>
        </w:rPr>
      </w:pPr>
      <w:r w:rsidRPr="00146C20">
        <w:rPr>
          <w:rFonts w:eastAsia="Calibri"/>
          <w:szCs w:val="28"/>
          <w:lang w:eastAsia="en-US"/>
        </w:rPr>
        <w:t>к конкурсной документации</w:t>
      </w:r>
    </w:p>
    <w:bookmarkEnd w:id="2"/>
    <w:p w14:paraId="57F7556B" w14:textId="77777777" w:rsidR="00146C20" w:rsidRPr="00146C20" w:rsidRDefault="00146C20" w:rsidP="00146C20">
      <w:pPr>
        <w:suppressAutoHyphens w:val="0"/>
        <w:rPr>
          <w:rFonts w:eastAsia="Calibri"/>
          <w:szCs w:val="28"/>
          <w:lang w:eastAsia="en-US"/>
        </w:rPr>
      </w:pPr>
    </w:p>
    <w:p w14:paraId="4694DC19" w14:textId="77777777" w:rsidR="00146C20" w:rsidRPr="00146C20" w:rsidRDefault="00146C20" w:rsidP="00146C20">
      <w:pPr>
        <w:suppressAutoHyphens w:val="0"/>
        <w:rPr>
          <w:rFonts w:eastAsia="Calibri"/>
          <w:szCs w:val="28"/>
          <w:lang w:eastAsia="en-US"/>
        </w:rPr>
      </w:pPr>
    </w:p>
    <w:p w14:paraId="57CC94BB"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 xml:space="preserve">ФОРМА </w:t>
      </w:r>
    </w:p>
    <w:p w14:paraId="5E72A81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заявки на участие в открытом конкурсе на право осуществления перевозок по</w:t>
      </w:r>
    </w:p>
    <w:p w14:paraId="6FA86D19"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муниципальным маршрутам регулярных перевозок</w:t>
      </w:r>
    </w:p>
    <w:p w14:paraId="2B6E4EFF" w14:textId="77777777" w:rsidR="00146C20" w:rsidRPr="00146C20" w:rsidRDefault="00146C20" w:rsidP="00146C20">
      <w:pPr>
        <w:suppressAutoHyphens w:val="0"/>
        <w:autoSpaceDE w:val="0"/>
        <w:autoSpaceDN w:val="0"/>
        <w:adjustRightInd w:val="0"/>
        <w:jc w:val="center"/>
        <w:rPr>
          <w:color w:val="000000"/>
          <w:szCs w:val="28"/>
          <w:lang w:eastAsia="ru-RU"/>
        </w:rPr>
      </w:pPr>
    </w:p>
    <w:p w14:paraId="41D94A4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Заявка</w:t>
      </w:r>
    </w:p>
    <w:p w14:paraId="4804589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на участие в открытом конкурсе на право осуществления</w:t>
      </w:r>
    </w:p>
    <w:p w14:paraId="69C88DC5"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перевозок по муниципальным маршрутам регулярных перевозок</w:t>
      </w:r>
    </w:p>
    <w:p w14:paraId="4DF3BFBE" w14:textId="77777777" w:rsidR="00146C20" w:rsidRPr="00146C20" w:rsidRDefault="00146C20" w:rsidP="00146C20">
      <w:pPr>
        <w:suppressAutoHyphens w:val="0"/>
        <w:autoSpaceDE w:val="0"/>
        <w:autoSpaceDN w:val="0"/>
        <w:adjustRightInd w:val="0"/>
        <w:jc w:val="center"/>
        <w:rPr>
          <w:color w:val="000000"/>
          <w:szCs w:val="28"/>
          <w:lang w:eastAsia="ru-RU"/>
        </w:rPr>
      </w:pPr>
    </w:p>
    <w:p w14:paraId="1B0FBB8F"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459B2721"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6C38F015" w14:textId="77777777" w:rsidR="00146C20" w:rsidRPr="00146C20" w:rsidRDefault="00146C20" w:rsidP="00146C20">
      <w:pPr>
        <w:suppressAutoHyphens w:val="0"/>
        <w:autoSpaceDE w:val="0"/>
        <w:autoSpaceDN w:val="0"/>
        <w:adjustRightInd w:val="0"/>
        <w:jc w:val="center"/>
        <w:rPr>
          <w:color w:val="000000"/>
          <w:sz w:val="24"/>
          <w:lang w:eastAsia="ru-RU"/>
        </w:rPr>
      </w:pPr>
    </w:p>
    <w:p w14:paraId="5F5F4053"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6433A32A"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(местонахождение, место жительства, почтовый адрес)</w:t>
      </w:r>
    </w:p>
    <w:p w14:paraId="2C077B7E" w14:textId="77777777" w:rsidR="00146C20" w:rsidRPr="00146C20" w:rsidRDefault="00146C20" w:rsidP="00146C20">
      <w:pPr>
        <w:suppressAutoHyphens w:val="0"/>
        <w:autoSpaceDE w:val="0"/>
        <w:autoSpaceDN w:val="0"/>
        <w:adjustRightInd w:val="0"/>
        <w:jc w:val="center"/>
        <w:rPr>
          <w:color w:val="000000"/>
          <w:sz w:val="24"/>
          <w:lang w:eastAsia="ru-RU"/>
        </w:rPr>
      </w:pPr>
    </w:p>
    <w:p w14:paraId="36196691"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0780A1B2"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(телефон, факс, адрес электронной почты)</w:t>
      </w:r>
    </w:p>
    <w:p w14:paraId="6CC7D50C" w14:textId="77777777" w:rsidR="00146C20" w:rsidRPr="00146C20" w:rsidRDefault="00146C20" w:rsidP="00146C20">
      <w:pPr>
        <w:suppressAutoHyphens w:val="0"/>
        <w:autoSpaceDE w:val="0"/>
        <w:autoSpaceDN w:val="0"/>
        <w:adjustRightInd w:val="0"/>
        <w:jc w:val="center"/>
        <w:rPr>
          <w:color w:val="000000"/>
          <w:sz w:val="24"/>
          <w:lang w:eastAsia="ru-RU"/>
        </w:rPr>
      </w:pPr>
    </w:p>
    <w:p w14:paraId="49450DB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Идентификационный номер</w:t>
      </w:r>
    </w:p>
    <w:p w14:paraId="792C161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налогоплательщика*                     _______________________________________,</w:t>
      </w:r>
    </w:p>
    <w:p w14:paraId="2B589726" w14:textId="77777777" w:rsidR="00146C20" w:rsidRPr="00146C20" w:rsidRDefault="00146C20" w:rsidP="00146C20">
      <w:pPr>
        <w:suppressAutoHyphens w:val="0"/>
        <w:autoSpaceDE w:val="0"/>
        <w:autoSpaceDN w:val="0"/>
        <w:adjustRightInd w:val="0"/>
        <w:jc w:val="both"/>
        <w:rPr>
          <w:color w:val="000000"/>
          <w:szCs w:val="28"/>
          <w:lang w:eastAsia="ru-RU"/>
        </w:rPr>
      </w:pPr>
    </w:p>
    <w:p w14:paraId="00AB4D2C"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Основной государственный</w:t>
      </w:r>
    </w:p>
    <w:p w14:paraId="46BC4595"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регистрационный номер*             _______________________________________,</w:t>
      </w:r>
    </w:p>
    <w:p w14:paraId="3FC6529A" w14:textId="77777777" w:rsidR="00146C20" w:rsidRPr="00146C20" w:rsidRDefault="00146C20" w:rsidP="00146C20">
      <w:pPr>
        <w:suppressAutoHyphens w:val="0"/>
        <w:autoSpaceDE w:val="0"/>
        <w:autoSpaceDN w:val="0"/>
        <w:adjustRightInd w:val="0"/>
        <w:jc w:val="both"/>
        <w:rPr>
          <w:color w:val="000000"/>
          <w:szCs w:val="28"/>
          <w:lang w:eastAsia="ru-RU"/>
        </w:rPr>
      </w:pPr>
    </w:p>
    <w:p w14:paraId="365BAB59"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Лицензия* на осуществление деятельности по перевозке пассажиров</w:t>
      </w:r>
    </w:p>
    <w:p w14:paraId="75C9412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автомобильным транспортом, оборудованным для перевозок более</w:t>
      </w:r>
    </w:p>
    <w:p w14:paraId="44D594D7"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восьми человек № _________________ от ___________________ вид работ:</w:t>
      </w:r>
    </w:p>
    <w:p w14:paraId="50BBD8F1" w14:textId="77777777" w:rsidR="00146C20" w:rsidRPr="00146C20" w:rsidRDefault="00146C20" w:rsidP="00146C20">
      <w:pPr>
        <w:suppressAutoHyphens w:val="0"/>
        <w:autoSpaceDE w:val="0"/>
        <w:autoSpaceDN w:val="0"/>
        <w:adjustRightInd w:val="0"/>
        <w:jc w:val="both"/>
        <w:rPr>
          <w:color w:val="000000"/>
          <w:szCs w:val="28"/>
          <w:lang w:eastAsia="ru-RU"/>
        </w:rPr>
      </w:pPr>
    </w:p>
    <w:p w14:paraId="517E716A"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w:t>
      </w:r>
    </w:p>
    <w:p w14:paraId="7AD1BD81" w14:textId="77777777" w:rsidR="00146C20" w:rsidRPr="00146C20" w:rsidRDefault="00146C20" w:rsidP="00146C20">
      <w:pPr>
        <w:suppressAutoHyphens w:val="0"/>
        <w:autoSpaceDE w:val="0"/>
        <w:autoSpaceDN w:val="0"/>
        <w:adjustRightInd w:val="0"/>
        <w:jc w:val="both"/>
        <w:rPr>
          <w:color w:val="000000"/>
          <w:szCs w:val="28"/>
          <w:lang w:eastAsia="ru-RU"/>
        </w:rPr>
      </w:pPr>
    </w:p>
    <w:p w14:paraId="5B600170"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Предлагает обеспечить осуществление регулярных перевозок пассажиров</w:t>
      </w:r>
    </w:p>
    <w:p w14:paraId="0D23FE08"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по муниципальному(-ым) маршруту (-</w:t>
      </w:r>
      <w:proofErr w:type="spellStart"/>
      <w:r w:rsidRPr="00146C20">
        <w:rPr>
          <w:color w:val="000000"/>
          <w:szCs w:val="28"/>
          <w:lang w:eastAsia="ru-RU"/>
        </w:rPr>
        <w:t>ам</w:t>
      </w:r>
      <w:proofErr w:type="spellEnd"/>
      <w:r w:rsidRPr="00146C20">
        <w:rPr>
          <w:color w:val="000000"/>
          <w:szCs w:val="28"/>
          <w:lang w:eastAsia="ru-RU"/>
        </w:rPr>
        <w:t>), включенному(-ым) в</w:t>
      </w:r>
    </w:p>
    <w:p w14:paraId="38D5324D"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состав лота №    ____________________________________</w:t>
      </w:r>
    </w:p>
    <w:p w14:paraId="65F7930E" w14:textId="77777777" w:rsidR="00146C20" w:rsidRPr="00146C20" w:rsidRDefault="00146C20" w:rsidP="00146C20">
      <w:pPr>
        <w:suppressAutoHyphens w:val="0"/>
        <w:autoSpaceDE w:val="0"/>
        <w:autoSpaceDN w:val="0"/>
        <w:adjustRightInd w:val="0"/>
        <w:jc w:val="both"/>
        <w:rPr>
          <w:color w:val="000000"/>
          <w:sz w:val="24"/>
          <w:lang w:eastAsia="ru-RU"/>
        </w:rPr>
      </w:pPr>
      <w:r w:rsidRPr="00146C20">
        <w:rPr>
          <w:color w:val="000000"/>
          <w:sz w:val="24"/>
          <w:lang w:eastAsia="ru-RU"/>
        </w:rPr>
        <w:t xml:space="preserve">                                                            (указать номер лота)</w:t>
      </w:r>
    </w:p>
    <w:p w14:paraId="65D16D2E" w14:textId="77777777" w:rsidR="00146C20" w:rsidRPr="00146C20" w:rsidRDefault="00146C20" w:rsidP="00146C20">
      <w:pPr>
        <w:suppressAutoHyphens w:val="0"/>
        <w:autoSpaceDE w:val="0"/>
        <w:autoSpaceDN w:val="0"/>
        <w:adjustRightInd w:val="0"/>
        <w:jc w:val="both"/>
        <w:rPr>
          <w:color w:val="000000"/>
          <w:szCs w:val="28"/>
          <w:lang w:eastAsia="ru-RU"/>
        </w:rPr>
      </w:pPr>
    </w:p>
    <w:p w14:paraId="2E566989"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 xml:space="preserve">Настоящей заявкой подтверждаю, что в </w:t>
      </w:r>
      <w:proofErr w:type="gramStart"/>
      <w:r w:rsidRPr="00146C20">
        <w:rPr>
          <w:color w:val="000000"/>
          <w:szCs w:val="28"/>
          <w:lang w:eastAsia="ru-RU"/>
        </w:rPr>
        <w:t>отношении  _</w:t>
      </w:r>
      <w:proofErr w:type="gramEnd"/>
      <w:r w:rsidRPr="00146C20">
        <w:rPr>
          <w:color w:val="000000"/>
          <w:szCs w:val="28"/>
          <w:lang w:eastAsia="ru-RU"/>
        </w:rPr>
        <w:t>______________________</w:t>
      </w:r>
    </w:p>
    <w:p w14:paraId="441B6EDB"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 xml:space="preserve"> ____________________________________________________________________,</w:t>
      </w:r>
    </w:p>
    <w:p w14:paraId="6B78A956"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(наименование юридического лица; фамилия, имя, отчество (последнее -</w:t>
      </w:r>
    </w:p>
    <w:p w14:paraId="0F054A05"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при наличии) индивидуального предпринимателя, участников договора</w:t>
      </w:r>
    </w:p>
    <w:p w14:paraId="58F56C5E" w14:textId="77777777" w:rsidR="00146C20" w:rsidRPr="00146C20" w:rsidRDefault="00146C20" w:rsidP="00146C20">
      <w:pPr>
        <w:suppressAutoHyphens w:val="0"/>
        <w:autoSpaceDE w:val="0"/>
        <w:autoSpaceDN w:val="0"/>
        <w:adjustRightInd w:val="0"/>
        <w:jc w:val="center"/>
        <w:rPr>
          <w:color w:val="000000"/>
          <w:sz w:val="24"/>
          <w:lang w:eastAsia="ru-RU"/>
        </w:rPr>
      </w:pPr>
      <w:r w:rsidRPr="00146C20">
        <w:rPr>
          <w:color w:val="000000"/>
          <w:sz w:val="24"/>
          <w:lang w:eastAsia="ru-RU"/>
        </w:rPr>
        <w:t>простого товарищества)</w:t>
      </w:r>
    </w:p>
    <w:p w14:paraId="5A4B4816"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lastRenderedPageBreak/>
        <w:t xml:space="preserve">отсутствует решение арбитражного суда о признании банкротом и об открытии конкурсного производства, не проводится ликвидация юридического лица, прекращение деятельности индивидуального предпринимателя, </w:t>
      </w:r>
      <w:r w:rsidRPr="00146C20">
        <w:rPr>
          <w:color w:val="000000"/>
          <w:szCs w:val="28"/>
          <w:lang w:eastAsia="ru-RU"/>
        </w:rPr>
        <w:br/>
        <w:t xml:space="preserve">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ограничения на участие в открытых конкурсах по основаниям, предусмотренным ч. 8 ст. 29 Федерального закона от 13 июля 2015 года </w:t>
      </w:r>
      <w:r w:rsidRPr="00146C20">
        <w:rPr>
          <w:color w:val="000000"/>
          <w:szCs w:val="28"/>
          <w:lang w:eastAsia="ru-RU"/>
        </w:rPr>
        <w:br/>
        <w:t>№ 220-ФЗ.</w:t>
      </w:r>
    </w:p>
    <w:p w14:paraId="02F5304A" w14:textId="412162E0" w:rsidR="00146C20" w:rsidRDefault="00146C20" w:rsidP="00755F7A">
      <w:pPr>
        <w:rPr>
          <w:b/>
          <w:szCs w:val="28"/>
        </w:rPr>
      </w:pPr>
    </w:p>
    <w:p w14:paraId="38DB066A" w14:textId="77777777" w:rsidR="00146C20" w:rsidRDefault="00146C20">
      <w:pPr>
        <w:suppressAutoHyphens w:val="0"/>
        <w:rPr>
          <w:b/>
          <w:szCs w:val="28"/>
        </w:rPr>
      </w:pPr>
      <w:r>
        <w:rPr>
          <w:b/>
          <w:szCs w:val="28"/>
        </w:rPr>
        <w:br w:type="page"/>
      </w:r>
    </w:p>
    <w:p w14:paraId="497F32FE" w14:textId="77777777" w:rsidR="00146C20" w:rsidRPr="00146C20" w:rsidRDefault="00146C20" w:rsidP="00146C20">
      <w:pPr>
        <w:suppressAutoHyphens w:val="0"/>
        <w:ind w:firstLine="6237"/>
        <w:rPr>
          <w:rFonts w:eastAsia="Calibri"/>
          <w:szCs w:val="28"/>
          <w:lang w:eastAsia="en-US"/>
        </w:rPr>
      </w:pPr>
      <w:r w:rsidRPr="00146C20">
        <w:rPr>
          <w:rFonts w:eastAsia="Calibri"/>
          <w:szCs w:val="28"/>
          <w:lang w:eastAsia="en-US"/>
        </w:rPr>
        <w:lastRenderedPageBreak/>
        <w:t>Приложение 2</w:t>
      </w:r>
    </w:p>
    <w:p w14:paraId="2FD4086D" w14:textId="77777777" w:rsidR="00146C20" w:rsidRPr="00146C20" w:rsidRDefault="00146C20" w:rsidP="00146C20">
      <w:pPr>
        <w:suppressAutoHyphens w:val="0"/>
        <w:ind w:firstLine="6237"/>
        <w:rPr>
          <w:rFonts w:eastAsia="Calibri"/>
          <w:szCs w:val="28"/>
          <w:lang w:eastAsia="en-US"/>
        </w:rPr>
      </w:pPr>
      <w:r w:rsidRPr="00146C20">
        <w:rPr>
          <w:rFonts w:eastAsia="Calibri"/>
          <w:szCs w:val="28"/>
          <w:lang w:eastAsia="en-US"/>
        </w:rPr>
        <w:t>к конкурсной документации</w:t>
      </w:r>
    </w:p>
    <w:p w14:paraId="74540261" w14:textId="77777777" w:rsidR="00146C20" w:rsidRPr="00146C20" w:rsidRDefault="00146C20" w:rsidP="00146C20">
      <w:pPr>
        <w:suppressAutoHyphens w:val="0"/>
        <w:ind w:firstLine="6237"/>
        <w:rPr>
          <w:rFonts w:eastAsia="Calibri"/>
          <w:szCs w:val="28"/>
          <w:lang w:eastAsia="en-US"/>
        </w:rPr>
      </w:pPr>
    </w:p>
    <w:p w14:paraId="55EC39B3" w14:textId="77777777" w:rsidR="00146C20" w:rsidRPr="00146C20" w:rsidRDefault="00146C20" w:rsidP="00146C20">
      <w:pPr>
        <w:suppressAutoHyphens w:val="0"/>
        <w:ind w:firstLine="6237"/>
        <w:rPr>
          <w:rFonts w:eastAsia="Calibri"/>
          <w:szCs w:val="28"/>
          <w:lang w:eastAsia="en-US"/>
        </w:rPr>
      </w:pPr>
    </w:p>
    <w:p w14:paraId="626E689C"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 xml:space="preserve">ОБРАЗЕЦ </w:t>
      </w:r>
    </w:p>
    <w:p w14:paraId="40B007AE"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надписи на конверте с заявкой на участие в открытом конкурсе на право осуществления перевозок по муниципальным маршрутам регулярных перевозок</w:t>
      </w:r>
    </w:p>
    <w:p w14:paraId="3C238457" w14:textId="77777777" w:rsidR="00146C20" w:rsidRPr="00146C20" w:rsidRDefault="00146C20" w:rsidP="00146C20">
      <w:pPr>
        <w:suppressAutoHyphens w:val="0"/>
        <w:autoSpaceDE w:val="0"/>
        <w:autoSpaceDN w:val="0"/>
        <w:adjustRightInd w:val="0"/>
        <w:jc w:val="center"/>
        <w:rPr>
          <w:color w:val="000000"/>
          <w:szCs w:val="28"/>
          <w:lang w:eastAsia="ru-RU"/>
        </w:rPr>
      </w:pPr>
    </w:p>
    <w:p w14:paraId="3998C730"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____________________________________________________________________</w:t>
      </w:r>
    </w:p>
    <w:p w14:paraId="351E3E27" w14:textId="77777777" w:rsidR="00146C20" w:rsidRPr="00146C20" w:rsidRDefault="00146C20" w:rsidP="00146C20">
      <w:pPr>
        <w:suppressAutoHyphens w:val="0"/>
        <w:autoSpaceDE w:val="0"/>
        <w:autoSpaceDN w:val="0"/>
        <w:adjustRightInd w:val="0"/>
        <w:jc w:val="center"/>
        <w:rPr>
          <w:color w:val="000000"/>
          <w:sz w:val="20"/>
          <w:szCs w:val="20"/>
          <w:lang w:eastAsia="ru-RU"/>
        </w:rPr>
      </w:pPr>
      <w:r w:rsidRPr="00146C20">
        <w:rPr>
          <w:color w:val="000000"/>
          <w:sz w:val="20"/>
          <w:szCs w:val="20"/>
          <w:lang w:eastAsia="ru-RU"/>
        </w:rPr>
        <w:t>(наименование, адрес организатора конкурса)</w:t>
      </w:r>
    </w:p>
    <w:p w14:paraId="64431D1B" w14:textId="77777777" w:rsidR="00146C20" w:rsidRPr="00146C20" w:rsidRDefault="00146C20" w:rsidP="00146C20">
      <w:pPr>
        <w:suppressAutoHyphens w:val="0"/>
        <w:autoSpaceDE w:val="0"/>
        <w:autoSpaceDN w:val="0"/>
        <w:adjustRightInd w:val="0"/>
        <w:jc w:val="center"/>
        <w:rPr>
          <w:color w:val="000000"/>
          <w:sz w:val="20"/>
          <w:szCs w:val="20"/>
          <w:lang w:eastAsia="ru-RU"/>
        </w:rPr>
      </w:pPr>
    </w:p>
    <w:p w14:paraId="7DC084D3"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В конкурсную комиссию по проведению открытого конкурса на право осуществления перевозок по муниципальным маршрутам регулярных перевозок</w:t>
      </w:r>
    </w:p>
    <w:p w14:paraId="5DB481B2" w14:textId="77777777" w:rsidR="00146C20" w:rsidRPr="00146C20" w:rsidRDefault="00146C20" w:rsidP="00146C20">
      <w:pPr>
        <w:suppressAutoHyphens w:val="0"/>
        <w:autoSpaceDE w:val="0"/>
        <w:autoSpaceDN w:val="0"/>
        <w:adjustRightInd w:val="0"/>
        <w:jc w:val="both"/>
        <w:rPr>
          <w:color w:val="000000"/>
          <w:szCs w:val="28"/>
          <w:lang w:eastAsia="ru-RU"/>
        </w:rPr>
      </w:pPr>
    </w:p>
    <w:p w14:paraId="70E06AFE" w14:textId="77777777" w:rsidR="00146C20" w:rsidRPr="00146C20" w:rsidRDefault="00146C20" w:rsidP="00146C20">
      <w:pPr>
        <w:suppressAutoHyphens w:val="0"/>
        <w:autoSpaceDE w:val="0"/>
        <w:autoSpaceDN w:val="0"/>
        <w:adjustRightInd w:val="0"/>
        <w:jc w:val="both"/>
        <w:rPr>
          <w:color w:val="000000"/>
          <w:szCs w:val="28"/>
          <w:lang w:eastAsia="ru-RU"/>
        </w:rPr>
      </w:pPr>
    </w:p>
    <w:p w14:paraId="6C75909A"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ЗАЯВКА</w:t>
      </w:r>
    </w:p>
    <w:p w14:paraId="7539475F" w14:textId="77777777" w:rsidR="00146C20" w:rsidRPr="00146C20" w:rsidRDefault="00146C20" w:rsidP="00146C20">
      <w:pPr>
        <w:suppressAutoHyphens w:val="0"/>
        <w:autoSpaceDE w:val="0"/>
        <w:autoSpaceDN w:val="0"/>
        <w:adjustRightInd w:val="0"/>
        <w:jc w:val="center"/>
        <w:rPr>
          <w:color w:val="000000"/>
          <w:szCs w:val="28"/>
          <w:lang w:eastAsia="ru-RU"/>
        </w:rPr>
      </w:pPr>
      <w:r w:rsidRPr="00146C20">
        <w:rPr>
          <w:color w:val="000000"/>
          <w:szCs w:val="28"/>
          <w:lang w:eastAsia="ru-RU"/>
        </w:rPr>
        <w:t>на участие в открытом конкурсе на право осуществления перевозок по муниципальным маршрутам регулярных перевозок</w:t>
      </w:r>
    </w:p>
    <w:p w14:paraId="31740937" w14:textId="77777777" w:rsidR="00146C20" w:rsidRPr="00146C20" w:rsidRDefault="00146C20" w:rsidP="00146C20">
      <w:pPr>
        <w:suppressAutoHyphens w:val="0"/>
        <w:autoSpaceDE w:val="0"/>
        <w:autoSpaceDN w:val="0"/>
        <w:adjustRightInd w:val="0"/>
        <w:jc w:val="both"/>
        <w:rPr>
          <w:color w:val="000000"/>
          <w:szCs w:val="28"/>
          <w:lang w:eastAsia="ru-RU"/>
        </w:rPr>
      </w:pPr>
    </w:p>
    <w:p w14:paraId="4B9246A4"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Поступление конверта «___</w:t>
      </w:r>
      <w:proofErr w:type="gramStart"/>
      <w:r w:rsidRPr="00146C20">
        <w:rPr>
          <w:color w:val="000000"/>
          <w:szCs w:val="28"/>
          <w:lang w:eastAsia="ru-RU"/>
        </w:rPr>
        <w:t>_»_</w:t>
      </w:r>
      <w:proofErr w:type="gramEnd"/>
      <w:r w:rsidRPr="00146C20">
        <w:rPr>
          <w:color w:val="000000"/>
          <w:szCs w:val="28"/>
          <w:lang w:eastAsia="ru-RU"/>
        </w:rPr>
        <w:t>_____________20_____г. в  ____________ ч. мин.</w:t>
      </w:r>
    </w:p>
    <w:p w14:paraId="45ACDC3E" w14:textId="77777777" w:rsidR="00146C20" w:rsidRPr="00146C20" w:rsidRDefault="00146C20" w:rsidP="00146C20">
      <w:pPr>
        <w:suppressAutoHyphens w:val="0"/>
        <w:autoSpaceDE w:val="0"/>
        <w:autoSpaceDN w:val="0"/>
        <w:adjustRightInd w:val="0"/>
        <w:jc w:val="both"/>
        <w:rPr>
          <w:color w:val="000000"/>
          <w:szCs w:val="28"/>
          <w:lang w:eastAsia="ru-RU"/>
        </w:rPr>
      </w:pPr>
    </w:p>
    <w:p w14:paraId="138A0820"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Порядковый номер конверта: ____________________</w:t>
      </w:r>
    </w:p>
    <w:p w14:paraId="31665FAF" w14:textId="77777777" w:rsidR="00146C20" w:rsidRPr="00146C20" w:rsidRDefault="00146C20" w:rsidP="00146C20">
      <w:pPr>
        <w:suppressAutoHyphens w:val="0"/>
        <w:autoSpaceDE w:val="0"/>
        <w:autoSpaceDN w:val="0"/>
        <w:adjustRightInd w:val="0"/>
        <w:jc w:val="both"/>
        <w:rPr>
          <w:color w:val="000000"/>
          <w:szCs w:val="28"/>
          <w:lang w:eastAsia="ru-RU"/>
        </w:rPr>
      </w:pPr>
    </w:p>
    <w:p w14:paraId="3F718EEC" w14:textId="77777777" w:rsidR="00146C20" w:rsidRPr="00146C20" w:rsidRDefault="00146C20" w:rsidP="00146C20">
      <w:pPr>
        <w:suppressAutoHyphens w:val="0"/>
        <w:autoSpaceDE w:val="0"/>
        <w:autoSpaceDN w:val="0"/>
        <w:adjustRightInd w:val="0"/>
        <w:jc w:val="both"/>
        <w:rPr>
          <w:color w:val="000000"/>
          <w:szCs w:val="28"/>
          <w:lang w:eastAsia="ru-RU"/>
        </w:rPr>
      </w:pPr>
      <w:r w:rsidRPr="00146C20">
        <w:rPr>
          <w:color w:val="000000"/>
          <w:szCs w:val="28"/>
          <w:lang w:eastAsia="ru-RU"/>
        </w:rPr>
        <w:t>Предмет открытого конкурса: _______________________________________</w:t>
      </w:r>
    </w:p>
    <w:p w14:paraId="0284BF1E" w14:textId="77777777" w:rsidR="00146C20" w:rsidRPr="00146C20" w:rsidRDefault="00146C20" w:rsidP="00146C20">
      <w:pPr>
        <w:suppressAutoHyphens w:val="0"/>
        <w:autoSpaceDE w:val="0"/>
        <w:autoSpaceDN w:val="0"/>
        <w:adjustRightInd w:val="0"/>
        <w:jc w:val="both"/>
        <w:rPr>
          <w:color w:val="000000"/>
          <w:sz w:val="20"/>
          <w:szCs w:val="20"/>
          <w:lang w:eastAsia="ru-RU"/>
        </w:rPr>
      </w:pPr>
      <w:r w:rsidRPr="00146C20">
        <w:rPr>
          <w:color w:val="000000"/>
          <w:sz w:val="20"/>
          <w:szCs w:val="20"/>
          <w:lang w:eastAsia="ru-RU"/>
        </w:rPr>
        <w:t xml:space="preserve">                                                                             (номер лота, номера маршрутов, входящих в состав лота)</w:t>
      </w:r>
    </w:p>
    <w:p w14:paraId="39A48B09" w14:textId="77777777" w:rsidR="00146C20" w:rsidRPr="00146C20" w:rsidRDefault="00146C20" w:rsidP="00146C20">
      <w:pPr>
        <w:suppressAutoHyphens w:val="0"/>
        <w:autoSpaceDE w:val="0"/>
        <w:autoSpaceDN w:val="0"/>
        <w:adjustRightInd w:val="0"/>
        <w:jc w:val="both"/>
        <w:rPr>
          <w:color w:val="000000"/>
          <w:sz w:val="20"/>
          <w:szCs w:val="20"/>
          <w:lang w:eastAsia="ru-RU"/>
        </w:rPr>
      </w:pPr>
    </w:p>
    <w:p w14:paraId="7876A765"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 xml:space="preserve">Претендент на участие в открытом конкурсе: </w:t>
      </w:r>
    </w:p>
    <w:p w14:paraId="7B00B756" w14:textId="77777777" w:rsidR="00146C20" w:rsidRPr="00146C20" w:rsidRDefault="00146C20" w:rsidP="00146C20">
      <w:pPr>
        <w:suppressAutoHyphens w:val="0"/>
        <w:autoSpaceDE w:val="0"/>
        <w:autoSpaceDN w:val="0"/>
        <w:adjustRightInd w:val="0"/>
        <w:rPr>
          <w:color w:val="000000"/>
          <w:szCs w:val="28"/>
          <w:lang w:eastAsia="ru-RU"/>
        </w:rPr>
      </w:pPr>
    </w:p>
    <w:p w14:paraId="658662F0"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____________________________________________________________________</w:t>
      </w:r>
    </w:p>
    <w:p w14:paraId="6F8E8566" w14:textId="77777777" w:rsidR="00146C20" w:rsidRPr="00146C20" w:rsidRDefault="00146C20" w:rsidP="00146C20">
      <w:pPr>
        <w:suppressAutoHyphens w:val="0"/>
        <w:autoSpaceDE w:val="0"/>
        <w:autoSpaceDN w:val="0"/>
        <w:adjustRightInd w:val="0"/>
        <w:jc w:val="center"/>
        <w:rPr>
          <w:color w:val="000000"/>
          <w:sz w:val="20"/>
          <w:szCs w:val="20"/>
          <w:lang w:eastAsia="ru-RU"/>
        </w:rPr>
      </w:pPr>
      <w:r w:rsidRPr="00146C20">
        <w:rPr>
          <w:color w:val="000000"/>
          <w:sz w:val="20"/>
          <w:szCs w:val="20"/>
          <w:lang w:eastAsia="ru-RU"/>
        </w:rPr>
        <w:t>(наименование юридического лица, фамилия, имя, отчество (последнее - при наличии) и подпись руководителя; фамилия, имя, отчество (последнее - при наличии) и подпись индивидуального предпринимателя, уполномоченного участника договора простого товарищества)</w:t>
      </w:r>
    </w:p>
    <w:p w14:paraId="49A08FB1" w14:textId="77777777" w:rsidR="00146C20" w:rsidRPr="00146C20" w:rsidRDefault="00146C20" w:rsidP="00146C20">
      <w:pPr>
        <w:suppressAutoHyphens w:val="0"/>
        <w:autoSpaceDE w:val="0"/>
        <w:autoSpaceDN w:val="0"/>
        <w:adjustRightInd w:val="0"/>
        <w:rPr>
          <w:color w:val="000000"/>
          <w:szCs w:val="28"/>
          <w:lang w:eastAsia="ru-RU"/>
        </w:rPr>
      </w:pPr>
    </w:p>
    <w:p w14:paraId="2FB55A09"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Конверт сдал: ____________________________________________________</w:t>
      </w:r>
    </w:p>
    <w:p w14:paraId="5B4BD1DA" w14:textId="77777777" w:rsidR="00146C20" w:rsidRPr="00146C20" w:rsidRDefault="00146C20" w:rsidP="00146C20">
      <w:pPr>
        <w:suppressAutoHyphens w:val="0"/>
        <w:autoSpaceDE w:val="0"/>
        <w:autoSpaceDN w:val="0"/>
        <w:adjustRightInd w:val="0"/>
        <w:rPr>
          <w:color w:val="000000"/>
          <w:sz w:val="20"/>
          <w:szCs w:val="20"/>
          <w:lang w:eastAsia="ru-RU"/>
        </w:rPr>
      </w:pPr>
      <w:r w:rsidRPr="00146C20">
        <w:rPr>
          <w:color w:val="000000"/>
          <w:sz w:val="20"/>
          <w:szCs w:val="20"/>
          <w:lang w:eastAsia="ru-RU"/>
        </w:rPr>
        <w:t xml:space="preserve">                                                          (подпись, фамилия, имя, отчество (последнее - при наличии))</w:t>
      </w:r>
    </w:p>
    <w:p w14:paraId="06BE7616" w14:textId="77777777" w:rsidR="00146C20" w:rsidRPr="00146C20" w:rsidRDefault="00146C20" w:rsidP="00146C20">
      <w:pPr>
        <w:suppressAutoHyphens w:val="0"/>
        <w:autoSpaceDE w:val="0"/>
        <w:autoSpaceDN w:val="0"/>
        <w:adjustRightInd w:val="0"/>
        <w:rPr>
          <w:color w:val="000000"/>
          <w:sz w:val="20"/>
          <w:szCs w:val="20"/>
          <w:lang w:eastAsia="ru-RU"/>
        </w:rPr>
      </w:pPr>
    </w:p>
    <w:p w14:paraId="53C4CDF5" w14:textId="77777777" w:rsidR="00146C20" w:rsidRPr="00146C20" w:rsidRDefault="00146C20" w:rsidP="00146C20">
      <w:pPr>
        <w:suppressAutoHyphens w:val="0"/>
        <w:autoSpaceDE w:val="0"/>
        <w:autoSpaceDN w:val="0"/>
        <w:adjustRightInd w:val="0"/>
        <w:rPr>
          <w:color w:val="000000"/>
          <w:sz w:val="20"/>
          <w:szCs w:val="20"/>
          <w:lang w:eastAsia="ru-RU"/>
        </w:rPr>
      </w:pPr>
    </w:p>
    <w:p w14:paraId="401E1109" w14:textId="77777777" w:rsidR="00146C20" w:rsidRPr="00146C20" w:rsidRDefault="00146C20" w:rsidP="00146C20">
      <w:pPr>
        <w:suppressAutoHyphens w:val="0"/>
        <w:autoSpaceDE w:val="0"/>
        <w:autoSpaceDN w:val="0"/>
        <w:adjustRightInd w:val="0"/>
        <w:rPr>
          <w:color w:val="000000"/>
          <w:szCs w:val="28"/>
          <w:lang w:eastAsia="ru-RU"/>
        </w:rPr>
      </w:pPr>
      <w:r w:rsidRPr="00146C20">
        <w:rPr>
          <w:color w:val="000000"/>
          <w:szCs w:val="28"/>
          <w:lang w:eastAsia="ru-RU"/>
        </w:rPr>
        <w:t>Конверт принял: ______________________________________________________</w:t>
      </w:r>
    </w:p>
    <w:p w14:paraId="5C8068B9" w14:textId="77777777" w:rsidR="00146C20" w:rsidRPr="00146C20" w:rsidRDefault="00146C20" w:rsidP="00146C20">
      <w:pPr>
        <w:suppressAutoHyphens w:val="0"/>
        <w:autoSpaceDE w:val="0"/>
        <w:autoSpaceDN w:val="0"/>
        <w:adjustRightInd w:val="0"/>
        <w:rPr>
          <w:color w:val="000000"/>
          <w:sz w:val="20"/>
          <w:szCs w:val="20"/>
          <w:lang w:eastAsia="ru-RU"/>
        </w:rPr>
      </w:pPr>
      <w:r w:rsidRPr="00146C20">
        <w:rPr>
          <w:color w:val="000000"/>
          <w:sz w:val="20"/>
          <w:szCs w:val="20"/>
          <w:lang w:eastAsia="ru-RU"/>
        </w:rPr>
        <w:t xml:space="preserve">                                                          (подпись, фамилия, имя, отчество (последнее - при наличии))</w:t>
      </w:r>
    </w:p>
    <w:p w14:paraId="453E74F9" w14:textId="77777777" w:rsidR="00146C20" w:rsidRPr="00146C20" w:rsidRDefault="00146C20" w:rsidP="00146C20">
      <w:pPr>
        <w:suppressAutoHyphens w:val="0"/>
        <w:autoSpaceDE w:val="0"/>
        <w:autoSpaceDN w:val="0"/>
        <w:adjustRightInd w:val="0"/>
        <w:jc w:val="center"/>
        <w:rPr>
          <w:color w:val="000000"/>
          <w:szCs w:val="28"/>
          <w:lang w:eastAsia="ru-RU"/>
        </w:rPr>
      </w:pPr>
    </w:p>
    <w:p w14:paraId="081A404A" w14:textId="77777777" w:rsidR="00146C20" w:rsidRPr="00146C20" w:rsidRDefault="00146C20" w:rsidP="00146C20">
      <w:pPr>
        <w:suppressAutoHyphens w:val="0"/>
        <w:ind w:firstLine="6237"/>
        <w:rPr>
          <w:rFonts w:eastAsia="Calibri"/>
          <w:szCs w:val="28"/>
          <w:lang w:eastAsia="en-US"/>
        </w:rPr>
      </w:pPr>
    </w:p>
    <w:p w14:paraId="72210376" w14:textId="77777777" w:rsidR="00146C20" w:rsidRPr="00146C20" w:rsidRDefault="00146C20" w:rsidP="00146C20">
      <w:pPr>
        <w:rPr>
          <w:rFonts w:eastAsia="Calibri"/>
          <w:szCs w:val="28"/>
        </w:rPr>
      </w:pPr>
      <w:r w:rsidRPr="00146C20">
        <w:rPr>
          <w:rFonts w:eastAsia="Calibri"/>
          <w:szCs w:val="28"/>
        </w:rPr>
        <w:t xml:space="preserve">Заместитель главы </w:t>
      </w:r>
    </w:p>
    <w:p w14:paraId="778EC8FD" w14:textId="77777777" w:rsidR="00146C20" w:rsidRPr="00146C20" w:rsidRDefault="00146C20" w:rsidP="00146C20">
      <w:pPr>
        <w:rPr>
          <w:rFonts w:eastAsia="Calibri"/>
          <w:szCs w:val="28"/>
        </w:rPr>
      </w:pPr>
      <w:r w:rsidRPr="00146C20">
        <w:rPr>
          <w:rFonts w:eastAsia="Calibri"/>
          <w:szCs w:val="28"/>
        </w:rPr>
        <w:t>муниципального образования,</w:t>
      </w:r>
    </w:p>
    <w:p w14:paraId="3BC18D51" w14:textId="77777777" w:rsidR="00146C20" w:rsidRPr="00146C20" w:rsidRDefault="00146C20" w:rsidP="00146C20">
      <w:pPr>
        <w:rPr>
          <w:rFonts w:eastAsia="Calibri"/>
          <w:szCs w:val="28"/>
        </w:rPr>
      </w:pPr>
      <w:r w:rsidRPr="00146C20">
        <w:rPr>
          <w:rFonts w:eastAsia="Calibri"/>
          <w:szCs w:val="28"/>
        </w:rPr>
        <w:t>начальник управления строительства</w:t>
      </w:r>
    </w:p>
    <w:p w14:paraId="0B573C90" w14:textId="77777777" w:rsidR="00146C20" w:rsidRPr="00146C20" w:rsidRDefault="00146C20" w:rsidP="00146C20">
      <w:pPr>
        <w:rPr>
          <w:rFonts w:eastAsia="Calibri"/>
          <w:szCs w:val="28"/>
        </w:rPr>
      </w:pPr>
      <w:r w:rsidRPr="00146C20">
        <w:rPr>
          <w:rFonts w:eastAsia="Calibri"/>
          <w:szCs w:val="28"/>
        </w:rPr>
        <w:t xml:space="preserve">администрации муниципального образования </w:t>
      </w:r>
    </w:p>
    <w:p w14:paraId="2CBB1583" w14:textId="77777777" w:rsidR="00146C20" w:rsidRPr="00146C20" w:rsidRDefault="00146C20" w:rsidP="00146C20">
      <w:pPr>
        <w:suppressAutoHyphens w:val="0"/>
        <w:jc w:val="both"/>
        <w:rPr>
          <w:rFonts w:eastAsia="Calibri"/>
          <w:szCs w:val="28"/>
          <w:lang w:eastAsia="en-US"/>
        </w:rPr>
      </w:pPr>
      <w:r w:rsidRPr="00146C20">
        <w:rPr>
          <w:rFonts w:eastAsia="Calibri"/>
          <w:szCs w:val="28"/>
          <w:lang w:eastAsia="en-US"/>
        </w:rPr>
        <w:t>Каневской муниципальный район</w:t>
      </w:r>
    </w:p>
    <w:p w14:paraId="20351B15" w14:textId="77777777" w:rsidR="00146C20" w:rsidRPr="00146C20" w:rsidRDefault="00146C20" w:rsidP="00146C20">
      <w:pPr>
        <w:suppressAutoHyphens w:val="0"/>
        <w:jc w:val="both"/>
        <w:rPr>
          <w:rFonts w:eastAsia="Calibri"/>
          <w:b/>
          <w:szCs w:val="28"/>
          <w:lang w:eastAsia="en-US"/>
        </w:rPr>
      </w:pPr>
      <w:r w:rsidRPr="00146C20">
        <w:rPr>
          <w:rFonts w:eastAsia="Calibri"/>
          <w:szCs w:val="28"/>
          <w:lang w:eastAsia="en-US"/>
        </w:rPr>
        <w:t>Краснодарского края                                                                              И.А. Луценко</w:t>
      </w:r>
    </w:p>
    <w:p w14:paraId="33578F4E" w14:textId="5BDC6EAC" w:rsidR="00755F7A" w:rsidRDefault="00755F7A" w:rsidP="00755F7A">
      <w:pPr>
        <w:rPr>
          <w:b/>
          <w:szCs w:val="28"/>
        </w:rPr>
      </w:pPr>
    </w:p>
    <w:p w14:paraId="5866046A" w14:textId="77777777" w:rsidR="00EE5DE7" w:rsidRPr="008B5614" w:rsidRDefault="00EE5DE7" w:rsidP="00EE5DE7">
      <w:pPr>
        <w:ind w:firstLine="6096"/>
        <w:rPr>
          <w:szCs w:val="28"/>
        </w:rPr>
      </w:pPr>
      <w:r w:rsidRPr="008B5614">
        <w:rPr>
          <w:szCs w:val="28"/>
        </w:rPr>
        <w:lastRenderedPageBreak/>
        <w:t xml:space="preserve">Приложение </w:t>
      </w:r>
      <w:r>
        <w:rPr>
          <w:szCs w:val="28"/>
        </w:rPr>
        <w:t>3</w:t>
      </w:r>
      <w:r w:rsidRPr="008B5614">
        <w:rPr>
          <w:szCs w:val="28"/>
        </w:rPr>
        <w:t xml:space="preserve"> </w:t>
      </w:r>
    </w:p>
    <w:p w14:paraId="5CC4416E" w14:textId="77777777" w:rsidR="00EE5DE7" w:rsidRDefault="00EE5DE7" w:rsidP="00EE5DE7">
      <w:pPr>
        <w:ind w:firstLine="6096"/>
        <w:rPr>
          <w:szCs w:val="28"/>
        </w:rPr>
      </w:pPr>
      <w:r w:rsidRPr="008B5614">
        <w:rPr>
          <w:szCs w:val="28"/>
        </w:rPr>
        <w:t>к конкурсной документации</w:t>
      </w:r>
    </w:p>
    <w:p w14:paraId="700EFA84" w14:textId="77777777" w:rsidR="00EE5DE7" w:rsidRDefault="00EE5DE7" w:rsidP="00EE5DE7">
      <w:pPr>
        <w:rPr>
          <w:szCs w:val="28"/>
        </w:rPr>
      </w:pPr>
    </w:p>
    <w:p w14:paraId="09AD86D4" w14:textId="77777777" w:rsidR="00EE5DE7" w:rsidRDefault="00EE5DE7" w:rsidP="00EE5DE7">
      <w:pPr>
        <w:rPr>
          <w:szCs w:val="28"/>
        </w:rPr>
      </w:pPr>
    </w:p>
    <w:p w14:paraId="611A23A4" w14:textId="77777777" w:rsidR="00EE5DE7" w:rsidRPr="00C94856" w:rsidRDefault="00EE5DE7" w:rsidP="00EE5DE7">
      <w:pPr>
        <w:autoSpaceDE w:val="0"/>
        <w:autoSpaceDN w:val="0"/>
        <w:adjustRightInd w:val="0"/>
        <w:jc w:val="center"/>
        <w:rPr>
          <w:color w:val="000000"/>
          <w:szCs w:val="28"/>
        </w:rPr>
      </w:pPr>
      <w:r w:rsidRPr="00C94856">
        <w:rPr>
          <w:color w:val="000000"/>
          <w:szCs w:val="28"/>
        </w:rPr>
        <w:t>ШКАЛА</w:t>
      </w:r>
    </w:p>
    <w:p w14:paraId="42D6465C" w14:textId="77777777" w:rsidR="00EE5DE7" w:rsidRPr="00C94856" w:rsidRDefault="00EE5DE7" w:rsidP="00EE5DE7">
      <w:pPr>
        <w:autoSpaceDE w:val="0"/>
        <w:autoSpaceDN w:val="0"/>
        <w:adjustRightInd w:val="0"/>
        <w:jc w:val="center"/>
        <w:rPr>
          <w:color w:val="000000"/>
          <w:szCs w:val="28"/>
        </w:rPr>
      </w:pPr>
      <w:r w:rsidRPr="00C94856">
        <w:rPr>
          <w:color w:val="000000"/>
          <w:szCs w:val="28"/>
        </w:rPr>
        <w:t>для оценки критериев, по которым осуществляется сопоставление заявок на участие в открытом конкурсе</w:t>
      </w:r>
    </w:p>
    <w:p w14:paraId="315613F6" w14:textId="77777777" w:rsidR="00EE5DE7" w:rsidRDefault="00EE5DE7" w:rsidP="00EE5DE7">
      <w:pP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6890"/>
        <w:gridCol w:w="2029"/>
      </w:tblGrid>
      <w:tr w:rsidR="00EE5DE7" w:rsidRPr="00C94856" w14:paraId="2BA28CAA" w14:textId="77777777" w:rsidTr="00AF4879">
        <w:trPr>
          <w:trHeight w:val="499"/>
          <w:tblHeader/>
        </w:trPr>
        <w:tc>
          <w:tcPr>
            <w:tcW w:w="711" w:type="dxa"/>
            <w:shd w:val="clear" w:color="auto" w:fill="auto"/>
            <w:vAlign w:val="center"/>
          </w:tcPr>
          <w:p w14:paraId="4E48845B"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w:t>
            </w:r>
          </w:p>
          <w:p w14:paraId="4F0A758B"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п/п</w:t>
            </w:r>
          </w:p>
        </w:tc>
        <w:tc>
          <w:tcPr>
            <w:tcW w:w="7072" w:type="dxa"/>
            <w:shd w:val="clear" w:color="auto" w:fill="auto"/>
            <w:vAlign w:val="center"/>
          </w:tcPr>
          <w:p w14:paraId="5F4C3135"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Наименование критериев</w:t>
            </w:r>
          </w:p>
        </w:tc>
        <w:tc>
          <w:tcPr>
            <w:tcW w:w="2071" w:type="dxa"/>
            <w:shd w:val="clear" w:color="auto" w:fill="auto"/>
            <w:vAlign w:val="center"/>
          </w:tcPr>
          <w:p w14:paraId="0908A4AF"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xml:space="preserve">Оценка (кол-во </w:t>
            </w:r>
            <w:r w:rsidRPr="00C94856">
              <w:rPr>
                <w:rFonts w:eastAsia="Arial"/>
                <w:spacing w:val="-2"/>
                <w:sz w:val="24"/>
                <w:lang w:bidi="ru-RU"/>
              </w:rPr>
              <w:t>баллов)</w:t>
            </w:r>
          </w:p>
        </w:tc>
      </w:tr>
      <w:tr w:rsidR="00EE5DE7" w:rsidRPr="00C94856" w14:paraId="056E4B82" w14:textId="77777777" w:rsidTr="00AF4879">
        <w:tc>
          <w:tcPr>
            <w:tcW w:w="711" w:type="dxa"/>
            <w:shd w:val="clear" w:color="auto" w:fill="auto"/>
          </w:tcPr>
          <w:p w14:paraId="15FB2D5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1.</w:t>
            </w:r>
          </w:p>
        </w:tc>
        <w:tc>
          <w:tcPr>
            <w:tcW w:w="7072" w:type="dxa"/>
            <w:shd w:val="clear" w:color="auto" w:fill="auto"/>
            <w:vAlign w:val="center"/>
          </w:tcPr>
          <w:p w14:paraId="60079622" w14:textId="77777777" w:rsidR="00EE5DE7" w:rsidRPr="00C94856" w:rsidRDefault="00EE5DE7" w:rsidP="00AF4879">
            <w:pPr>
              <w:rPr>
                <w:sz w:val="24"/>
              </w:rPr>
            </w:pPr>
            <w:r w:rsidRPr="00C94856">
              <w:rPr>
                <w:sz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(значение критерия рассчитывается по формуле К=</w:t>
            </w:r>
            <w:r w:rsidRPr="00C94856">
              <w:rPr>
                <w:sz w:val="24"/>
                <w:lang w:val="en-US"/>
              </w:rPr>
              <w:t>D</w:t>
            </w:r>
            <w:r w:rsidRPr="00C94856">
              <w:rPr>
                <w:sz w:val="24"/>
              </w:rPr>
              <w:t>/</w:t>
            </w:r>
            <w:r w:rsidRPr="00C94856">
              <w:rPr>
                <w:sz w:val="24"/>
                <w:lang w:val="en-US"/>
              </w:rPr>
              <w:t>A</w:t>
            </w:r>
            <w:r w:rsidRPr="00C94856">
              <w:rPr>
                <w:sz w:val="24"/>
              </w:rPr>
              <w:t xml:space="preserve">, где </w:t>
            </w:r>
            <w:r w:rsidRPr="00C94856">
              <w:rPr>
                <w:sz w:val="24"/>
                <w:lang w:val="en-US"/>
              </w:rPr>
              <w:t>D</w:t>
            </w:r>
            <w:r w:rsidRPr="00C94856">
              <w:rPr>
                <w:sz w:val="24"/>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w:t>
            </w:r>
            <w:r w:rsidRPr="00C94856">
              <w:rPr>
                <w:sz w:val="24"/>
                <w:lang w:val="en-US"/>
              </w:rPr>
              <w:t>A</w:t>
            </w:r>
            <w:r w:rsidRPr="00C94856">
              <w:rPr>
                <w:sz w:val="24"/>
              </w:rPr>
              <w:t xml:space="preserve">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2071" w:type="dxa"/>
            <w:shd w:val="clear" w:color="auto" w:fill="auto"/>
            <w:vAlign w:val="center"/>
          </w:tcPr>
          <w:p w14:paraId="1E177849" w14:textId="77777777" w:rsidR="00EE5DE7" w:rsidRPr="00C94856" w:rsidRDefault="00EE5DE7" w:rsidP="00AF4879">
            <w:pPr>
              <w:jc w:val="center"/>
              <w:rPr>
                <w:sz w:val="24"/>
              </w:rPr>
            </w:pPr>
          </w:p>
        </w:tc>
      </w:tr>
      <w:tr w:rsidR="00EE5DE7" w:rsidRPr="00C94856" w14:paraId="2CE50844" w14:textId="77777777" w:rsidTr="00AF4879">
        <w:tc>
          <w:tcPr>
            <w:tcW w:w="711" w:type="dxa"/>
            <w:shd w:val="clear" w:color="auto" w:fill="auto"/>
          </w:tcPr>
          <w:p w14:paraId="73537C89"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64DD8A74" w14:textId="77777777" w:rsidR="00EE5DE7" w:rsidRPr="00C94856" w:rsidRDefault="00EE5DE7" w:rsidP="00AF4879">
            <w:pPr>
              <w:rPr>
                <w:sz w:val="24"/>
                <w:lang w:val="en-US"/>
              </w:rPr>
            </w:pPr>
            <w:r w:rsidRPr="00C94856">
              <w:rPr>
                <w:sz w:val="24"/>
                <w:lang w:val="en-US"/>
              </w:rPr>
              <w:t>K &gt; 1</w:t>
            </w:r>
          </w:p>
        </w:tc>
        <w:tc>
          <w:tcPr>
            <w:tcW w:w="2071" w:type="dxa"/>
            <w:shd w:val="clear" w:color="auto" w:fill="auto"/>
            <w:vAlign w:val="center"/>
          </w:tcPr>
          <w:p w14:paraId="2215798E" w14:textId="77777777" w:rsidR="00EE5DE7" w:rsidRPr="00C94856" w:rsidRDefault="00EE5DE7" w:rsidP="00AF4879">
            <w:pPr>
              <w:jc w:val="center"/>
              <w:rPr>
                <w:sz w:val="24"/>
              </w:rPr>
            </w:pPr>
            <w:r w:rsidRPr="00C94856">
              <w:rPr>
                <w:sz w:val="24"/>
              </w:rPr>
              <w:t>0</w:t>
            </w:r>
          </w:p>
        </w:tc>
      </w:tr>
      <w:tr w:rsidR="00EE5DE7" w:rsidRPr="00C94856" w14:paraId="4AC277F2" w14:textId="77777777" w:rsidTr="00AF4879">
        <w:tc>
          <w:tcPr>
            <w:tcW w:w="711" w:type="dxa"/>
            <w:shd w:val="clear" w:color="auto" w:fill="auto"/>
          </w:tcPr>
          <w:p w14:paraId="697ADDB6"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2998741F" w14:textId="77777777" w:rsidR="00EE5DE7" w:rsidRPr="00C94856" w:rsidRDefault="00EE5DE7" w:rsidP="00AF4879">
            <w:pPr>
              <w:rPr>
                <w:sz w:val="24"/>
                <w:lang w:val="en-US"/>
              </w:rPr>
            </w:pPr>
            <w:r w:rsidRPr="00C94856">
              <w:rPr>
                <w:sz w:val="24"/>
                <w:lang w:val="en-US"/>
              </w:rPr>
              <w:t>K = 1</w:t>
            </w:r>
          </w:p>
        </w:tc>
        <w:tc>
          <w:tcPr>
            <w:tcW w:w="2071" w:type="dxa"/>
            <w:shd w:val="clear" w:color="auto" w:fill="auto"/>
            <w:vAlign w:val="center"/>
          </w:tcPr>
          <w:p w14:paraId="58AB9D68" w14:textId="77777777" w:rsidR="00EE5DE7" w:rsidRPr="00C94856" w:rsidRDefault="00EE5DE7" w:rsidP="00AF4879">
            <w:pPr>
              <w:jc w:val="center"/>
              <w:rPr>
                <w:sz w:val="24"/>
              </w:rPr>
            </w:pPr>
            <w:r w:rsidRPr="00C94856">
              <w:rPr>
                <w:sz w:val="24"/>
              </w:rPr>
              <w:t>+ 2,5</w:t>
            </w:r>
          </w:p>
        </w:tc>
      </w:tr>
      <w:tr w:rsidR="00EE5DE7" w:rsidRPr="00C94856" w14:paraId="77592F2F" w14:textId="77777777" w:rsidTr="00AF4879">
        <w:tc>
          <w:tcPr>
            <w:tcW w:w="711" w:type="dxa"/>
            <w:shd w:val="clear" w:color="auto" w:fill="auto"/>
          </w:tcPr>
          <w:p w14:paraId="21805E9A"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54B9EBB2" w14:textId="77777777" w:rsidR="00EE5DE7" w:rsidRPr="00C94856" w:rsidRDefault="00EE5DE7" w:rsidP="00AF4879">
            <w:pPr>
              <w:rPr>
                <w:sz w:val="24"/>
                <w:lang w:val="en-US"/>
              </w:rPr>
            </w:pPr>
            <w:r w:rsidRPr="00C94856">
              <w:rPr>
                <w:sz w:val="24"/>
                <w:lang w:val="en-US"/>
              </w:rPr>
              <w:t xml:space="preserve">K = </w:t>
            </w:r>
            <w:proofErr w:type="spellStart"/>
            <w:r w:rsidRPr="00C94856">
              <w:rPr>
                <w:sz w:val="24"/>
                <w:lang w:val="en-US"/>
              </w:rPr>
              <w:t>от</w:t>
            </w:r>
            <w:proofErr w:type="spellEnd"/>
            <w:r w:rsidRPr="00C94856">
              <w:rPr>
                <w:sz w:val="24"/>
                <w:lang w:val="en-US"/>
              </w:rPr>
              <w:t xml:space="preserve"> 0,51 </w:t>
            </w:r>
            <w:proofErr w:type="spellStart"/>
            <w:r w:rsidRPr="00C94856">
              <w:rPr>
                <w:sz w:val="24"/>
                <w:lang w:val="en-US"/>
              </w:rPr>
              <w:t>до</w:t>
            </w:r>
            <w:proofErr w:type="spellEnd"/>
            <w:r w:rsidRPr="00C94856">
              <w:rPr>
                <w:sz w:val="24"/>
                <w:lang w:val="en-US"/>
              </w:rPr>
              <w:t xml:space="preserve"> 0,99</w:t>
            </w:r>
          </w:p>
        </w:tc>
        <w:tc>
          <w:tcPr>
            <w:tcW w:w="2071" w:type="dxa"/>
            <w:shd w:val="clear" w:color="auto" w:fill="auto"/>
            <w:vAlign w:val="center"/>
          </w:tcPr>
          <w:p w14:paraId="7B93FCE1" w14:textId="77777777" w:rsidR="00EE5DE7" w:rsidRPr="00C94856" w:rsidRDefault="00EE5DE7" w:rsidP="00AF4879">
            <w:pPr>
              <w:jc w:val="center"/>
              <w:rPr>
                <w:sz w:val="24"/>
              </w:rPr>
            </w:pPr>
            <w:r w:rsidRPr="00C94856">
              <w:rPr>
                <w:sz w:val="24"/>
              </w:rPr>
              <w:t>+ 5</w:t>
            </w:r>
          </w:p>
        </w:tc>
      </w:tr>
      <w:tr w:rsidR="00EE5DE7" w:rsidRPr="00C94856" w14:paraId="5200BE89" w14:textId="77777777" w:rsidTr="00AF4879">
        <w:tc>
          <w:tcPr>
            <w:tcW w:w="711" w:type="dxa"/>
            <w:shd w:val="clear" w:color="auto" w:fill="auto"/>
          </w:tcPr>
          <w:p w14:paraId="33740A32"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05B7FE34" w14:textId="77777777" w:rsidR="00EE5DE7" w:rsidRPr="00C94856" w:rsidRDefault="00EE5DE7" w:rsidP="00AF4879">
            <w:pPr>
              <w:rPr>
                <w:sz w:val="24"/>
              </w:rPr>
            </w:pPr>
            <w:r w:rsidRPr="00C94856">
              <w:rPr>
                <w:sz w:val="24"/>
                <w:lang w:val="en-US"/>
              </w:rPr>
              <w:t xml:space="preserve">K = </w:t>
            </w:r>
            <w:proofErr w:type="spellStart"/>
            <w:r w:rsidRPr="00C94856">
              <w:rPr>
                <w:sz w:val="24"/>
                <w:lang w:val="en-US"/>
              </w:rPr>
              <w:t>от</w:t>
            </w:r>
            <w:proofErr w:type="spellEnd"/>
            <w:r w:rsidRPr="00C94856">
              <w:rPr>
                <w:sz w:val="24"/>
                <w:lang w:val="en-US"/>
              </w:rPr>
              <w:t xml:space="preserve"> 0,</w:t>
            </w:r>
            <w:r w:rsidRPr="00C94856">
              <w:rPr>
                <w:sz w:val="24"/>
              </w:rPr>
              <w:t>0</w:t>
            </w:r>
            <w:r w:rsidRPr="00C94856">
              <w:rPr>
                <w:sz w:val="24"/>
                <w:lang w:val="en-US"/>
              </w:rPr>
              <w:t xml:space="preserve">1 </w:t>
            </w:r>
            <w:proofErr w:type="spellStart"/>
            <w:r w:rsidRPr="00C94856">
              <w:rPr>
                <w:sz w:val="24"/>
                <w:lang w:val="en-US"/>
              </w:rPr>
              <w:t>до</w:t>
            </w:r>
            <w:proofErr w:type="spellEnd"/>
            <w:r w:rsidRPr="00C94856">
              <w:rPr>
                <w:sz w:val="24"/>
                <w:lang w:val="en-US"/>
              </w:rPr>
              <w:t xml:space="preserve"> 0,</w:t>
            </w:r>
            <w:r w:rsidRPr="00C94856">
              <w:rPr>
                <w:sz w:val="24"/>
              </w:rPr>
              <w:t>50</w:t>
            </w:r>
          </w:p>
        </w:tc>
        <w:tc>
          <w:tcPr>
            <w:tcW w:w="2071" w:type="dxa"/>
            <w:shd w:val="clear" w:color="auto" w:fill="auto"/>
            <w:vAlign w:val="center"/>
          </w:tcPr>
          <w:p w14:paraId="7E9FC2CA" w14:textId="77777777" w:rsidR="00EE5DE7" w:rsidRPr="00C94856" w:rsidRDefault="00EE5DE7" w:rsidP="00AF4879">
            <w:pPr>
              <w:jc w:val="center"/>
              <w:rPr>
                <w:sz w:val="24"/>
              </w:rPr>
            </w:pPr>
            <w:r w:rsidRPr="00C94856">
              <w:rPr>
                <w:sz w:val="24"/>
              </w:rPr>
              <w:t>+ 7,5</w:t>
            </w:r>
          </w:p>
        </w:tc>
      </w:tr>
      <w:tr w:rsidR="00EE5DE7" w:rsidRPr="00C94856" w14:paraId="5446A6B2" w14:textId="77777777" w:rsidTr="00AF4879">
        <w:tc>
          <w:tcPr>
            <w:tcW w:w="711" w:type="dxa"/>
            <w:shd w:val="clear" w:color="auto" w:fill="auto"/>
          </w:tcPr>
          <w:p w14:paraId="019A710E"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CEFCD0D" w14:textId="77777777" w:rsidR="00EE5DE7" w:rsidRPr="00C94856" w:rsidRDefault="00EE5DE7" w:rsidP="00AF4879">
            <w:pPr>
              <w:rPr>
                <w:sz w:val="24"/>
              </w:rPr>
            </w:pPr>
            <w:r w:rsidRPr="00C94856">
              <w:rPr>
                <w:sz w:val="24"/>
                <w:lang w:val="en-US"/>
              </w:rPr>
              <w:t>K = 0</w:t>
            </w:r>
          </w:p>
        </w:tc>
        <w:tc>
          <w:tcPr>
            <w:tcW w:w="2071" w:type="dxa"/>
            <w:shd w:val="clear" w:color="auto" w:fill="auto"/>
            <w:vAlign w:val="center"/>
          </w:tcPr>
          <w:p w14:paraId="369A3095" w14:textId="77777777" w:rsidR="00EE5DE7" w:rsidRPr="00C94856" w:rsidRDefault="00EE5DE7" w:rsidP="00AF4879">
            <w:pPr>
              <w:jc w:val="center"/>
              <w:rPr>
                <w:sz w:val="24"/>
              </w:rPr>
            </w:pPr>
            <w:r w:rsidRPr="00C94856">
              <w:rPr>
                <w:sz w:val="24"/>
              </w:rPr>
              <w:t>+ 10</w:t>
            </w:r>
          </w:p>
        </w:tc>
      </w:tr>
      <w:tr w:rsidR="00EE5DE7" w:rsidRPr="00C94856" w14:paraId="1515E88E" w14:textId="77777777" w:rsidTr="00AF4879">
        <w:tc>
          <w:tcPr>
            <w:tcW w:w="711" w:type="dxa"/>
            <w:shd w:val="clear" w:color="auto" w:fill="auto"/>
          </w:tcPr>
          <w:p w14:paraId="3575E5A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2.</w:t>
            </w:r>
          </w:p>
        </w:tc>
        <w:tc>
          <w:tcPr>
            <w:tcW w:w="7072" w:type="dxa"/>
            <w:shd w:val="clear" w:color="auto" w:fill="auto"/>
          </w:tcPr>
          <w:p w14:paraId="06F86CEC" w14:textId="77777777" w:rsidR="00EE5DE7" w:rsidRPr="00C94856" w:rsidRDefault="00EE5DE7" w:rsidP="00AF4879">
            <w:pPr>
              <w:widowControl w:val="0"/>
              <w:tabs>
                <w:tab w:val="left" w:pos="950"/>
                <w:tab w:val="left" w:pos="2014"/>
              </w:tabs>
              <w:autoSpaceDE w:val="0"/>
              <w:autoSpaceDN w:val="0"/>
              <w:ind w:right="5"/>
              <w:jc w:val="both"/>
              <w:rPr>
                <w:rFonts w:eastAsia="Arial"/>
                <w:sz w:val="24"/>
                <w:lang w:bidi="ru-RU"/>
              </w:rPr>
            </w:pPr>
            <w:r w:rsidRPr="00C94856">
              <w:rPr>
                <w:rFonts w:eastAsia="Arial"/>
                <w:sz w:val="24"/>
                <w:lang w:bidi="ru-RU"/>
              </w:rPr>
              <w:t xml:space="preserve">Опыт осуществления </w:t>
            </w:r>
            <w:r w:rsidRPr="00C94856">
              <w:rPr>
                <w:rFonts w:eastAsia="Arial"/>
                <w:spacing w:val="-3"/>
                <w:sz w:val="24"/>
                <w:lang w:bidi="ru-RU"/>
              </w:rPr>
              <w:t xml:space="preserve">регулярных </w:t>
            </w:r>
            <w:r w:rsidRPr="00C94856">
              <w:rPr>
                <w:rFonts w:eastAsia="Arial"/>
                <w:sz w:val="24"/>
                <w:lang w:bidi="ru-RU"/>
              </w:rPr>
              <w:t>перевозок, который подтвержден сведениями об исполненных</w:t>
            </w:r>
            <w:r w:rsidRPr="00C94856">
              <w:rPr>
                <w:rFonts w:eastAsia="Arial"/>
                <w:sz w:val="24"/>
                <w:lang w:bidi="ru-RU"/>
              </w:rPr>
              <w:tab/>
              <w:t>государственных</w:t>
            </w:r>
            <w:r w:rsidRPr="00C94856">
              <w:rPr>
                <w:rFonts w:eastAsia="Arial"/>
                <w:sz w:val="24"/>
                <w:lang w:bidi="ru-RU"/>
              </w:rPr>
              <w:tab/>
            </w:r>
            <w:r w:rsidRPr="00C94856">
              <w:rPr>
                <w:rFonts w:eastAsia="Arial"/>
                <w:spacing w:val="-9"/>
                <w:sz w:val="24"/>
                <w:lang w:bidi="ru-RU"/>
              </w:rPr>
              <w:t xml:space="preserve">или </w:t>
            </w:r>
            <w:r w:rsidRPr="00C94856">
              <w:rPr>
                <w:rFonts w:eastAsia="Arial"/>
                <w:sz w:val="24"/>
                <w:lang w:bidi="ru-RU"/>
              </w:rPr>
              <w:t xml:space="preserve">муниципальных контрактах либо </w:t>
            </w:r>
            <w:r w:rsidRPr="00C94856">
              <w:rPr>
                <w:rFonts w:eastAsia="Arial"/>
                <w:spacing w:val="-3"/>
                <w:sz w:val="24"/>
                <w:lang w:bidi="ru-RU"/>
              </w:rPr>
              <w:t xml:space="preserve">нотариально </w:t>
            </w:r>
            <w:r w:rsidRPr="00C94856">
              <w:rPr>
                <w:rFonts w:eastAsia="Arial"/>
                <w:sz w:val="24"/>
                <w:lang w:bidi="ru-RU"/>
              </w:rPr>
              <w:t>заверенными копиями свидетельств об осуществлении</w:t>
            </w:r>
            <w:r w:rsidRPr="00C94856">
              <w:rPr>
                <w:rFonts w:eastAsia="Arial"/>
                <w:spacing w:val="-10"/>
                <w:sz w:val="24"/>
                <w:lang w:bidi="ru-RU"/>
              </w:rPr>
              <w:t xml:space="preserve"> </w:t>
            </w:r>
            <w:r w:rsidRPr="00C94856">
              <w:rPr>
                <w:rFonts w:eastAsia="Arial"/>
                <w:sz w:val="24"/>
                <w:lang w:bidi="ru-RU"/>
              </w:rPr>
              <w:t>перевозок</w:t>
            </w:r>
            <w:r w:rsidRPr="00C94856">
              <w:rPr>
                <w:rFonts w:eastAsia="Arial"/>
                <w:spacing w:val="-6"/>
                <w:sz w:val="24"/>
                <w:lang w:bidi="ru-RU"/>
              </w:rPr>
              <w:t xml:space="preserve"> </w:t>
            </w:r>
            <w:r w:rsidRPr="00C94856">
              <w:rPr>
                <w:rFonts w:eastAsia="Arial"/>
                <w:sz w:val="24"/>
                <w:lang w:bidi="ru-RU"/>
              </w:rPr>
              <w:t>по</w:t>
            </w:r>
            <w:r w:rsidRPr="00C94856">
              <w:rPr>
                <w:rFonts w:eastAsia="Arial"/>
                <w:spacing w:val="-10"/>
                <w:sz w:val="24"/>
                <w:lang w:bidi="ru-RU"/>
              </w:rPr>
              <w:t xml:space="preserve"> </w:t>
            </w:r>
            <w:r w:rsidRPr="00C94856">
              <w:rPr>
                <w:rFonts w:eastAsia="Arial"/>
                <w:spacing w:val="-3"/>
                <w:sz w:val="24"/>
                <w:lang w:bidi="ru-RU"/>
              </w:rPr>
              <w:t>маршруту</w:t>
            </w:r>
            <w:r w:rsidRPr="00C94856">
              <w:rPr>
                <w:rFonts w:eastAsia="Arial"/>
                <w:spacing w:val="-10"/>
                <w:sz w:val="24"/>
                <w:lang w:bidi="ru-RU"/>
              </w:rPr>
              <w:t xml:space="preserve"> </w:t>
            </w:r>
            <w:r w:rsidRPr="00C94856">
              <w:rPr>
                <w:rFonts w:eastAsia="Arial"/>
                <w:spacing w:val="-3"/>
                <w:sz w:val="24"/>
                <w:lang w:bidi="ru-RU"/>
              </w:rPr>
              <w:t xml:space="preserve">регулярных </w:t>
            </w:r>
            <w:r w:rsidRPr="00C94856">
              <w:rPr>
                <w:rFonts w:eastAsia="Arial"/>
                <w:sz w:val="24"/>
                <w:lang w:bidi="ru-RU"/>
              </w:rPr>
              <w:t xml:space="preserve">перевозок, заключенных с </w:t>
            </w:r>
            <w:r w:rsidRPr="00C94856">
              <w:rPr>
                <w:rFonts w:eastAsia="Arial"/>
                <w:spacing w:val="-3"/>
                <w:sz w:val="24"/>
                <w:lang w:bidi="ru-RU"/>
              </w:rPr>
              <w:t xml:space="preserve">органами </w:t>
            </w:r>
            <w:r w:rsidRPr="00C94856">
              <w:rPr>
                <w:rFonts w:eastAsia="Arial"/>
                <w:sz w:val="24"/>
                <w:lang w:bidi="ru-RU"/>
              </w:rPr>
              <w:t xml:space="preserve">исполнительной власти субъектов Российской Федерации </w:t>
            </w:r>
            <w:r w:rsidRPr="00C94856">
              <w:rPr>
                <w:rFonts w:eastAsia="Arial"/>
                <w:spacing w:val="-3"/>
                <w:sz w:val="24"/>
                <w:lang w:bidi="ru-RU"/>
              </w:rPr>
              <w:t xml:space="preserve">или органами </w:t>
            </w:r>
            <w:r w:rsidRPr="00C94856">
              <w:rPr>
                <w:rFonts w:eastAsia="Arial"/>
                <w:sz w:val="24"/>
                <w:lang w:bidi="ru-RU"/>
              </w:rPr>
              <w:t xml:space="preserve">местного самоуправления договоров, предусматривающих осуществление перевозок по </w:t>
            </w:r>
            <w:r w:rsidRPr="00C94856">
              <w:rPr>
                <w:rFonts w:eastAsia="Arial"/>
                <w:spacing w:val="-3"/>
                <w:sz w:val="24"/>
                <w:lang w:bidi="ru-RU"/>
              </w:rPr>
              <w:t xml:space="preserve">маршрутам регулярных </w:t>
            </w:r>
            <w:r w:rsidRPr="00C94856">
              <w:rPr>
                <w:rFonts w:eastAsia="Arial"/>
                <w:sz w:val="24"/>
                <w:lang w:bidi="ru-RU"/>
              </w:rPr>
              <w:t xml:space="preserve">перевозок, </w:t>
            </w:r>
            <w:r w:rsidRPr="00C94856">
              <w:rPr>
                <w:rFonts w:eastAsia="Arial"/>
                <w:spacing w:val="-3"/>
                <w:sz w:val="24"/>
                <w:lang w:bidi="ru-RU"/>
              </w:rPr>
              <w:t xml:space="preserve">или </w:t>
            </w:r>
            <w:r w:rsidRPr="00C94856">
              <w:rPr>
                <w:rFonts w:eastAsia="Arial"/>
                <w:sz w:val="24"/>
                <w:lang w:bidi="ru-RU"/>
              </w:rPr>
              <w:t>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2071" w:type="dxa"/>
            <w:shd w:val="clear" w:color="auto" w:fill="auto"/>
          </w:tcPr>
          <w:p w14:paraId="03775C20" w14:textId="77777777" w:rsidR="00EE5DE7" w:rsidRPr="00C94856" w:rsidRDefault="00EE5DE7" w:rsidP="00AF4879">
            <w:pPr>
              <w:widowControl w:val="0"/>
              <w:autoSpaceDE w:val="0"/>
              <w:autoSpaceDN w:val="0"/>
              <w:ind w:right="5"/>
              <w:rPr>
                <w:rFonts w:eastAsia="Arial"/>
                <w:sz w:val="24"/>
                <w:lang w:bidi="ru-RU"/>
              </w:rPr>
            </w:pPr>
          </w:p>
        </w:tc>
      </w:tr>
      <w:tr w:rsidR="00EE5DE7" w:rsidRPr="00C94856" w14:paraId="27B41A61" w14:textId="77777777" w:rsidTr="00AF4879">
        <w:tc>
          <w:tcPr>
            <w:tcW w:w="711" w:type="dxa"/>
            <w:shd w:val="clear" w:color="auto" w:fill="auto"/>
          </w:tcPr>
          <w:p w14:paraId="04875A85"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57A84601" w14:textId="77777777" w:rsidR="00EE5DE7" w:rsidRPr="00C94856" w:rsidRDefault="00EE5DE7" w:rsidP="00AF4879">
            <w:pPr>
              <w:rPr>
                <w:sz w:val="24"/>
              </w:rPr>
            </w:pPr>
            <w:r w:rsidRPr="00C94856">
              <w:rPr>
                <w:sz w:val="24"/>
              </w:rPr>
              <w:t>до 1 года (включительно) или без опыта работы</w:t>
            </w:r>
          </w:p>
        </w:tc>
        <w:tc>
          <w:tcPr>
            <w:tcW w:w="2071" w:type="dxa"/>
            <w:shd w:val="clear" w:color="auto" w:fill="auto"/>
            <w:vAlign w:val="center"/>
          </w:tcPr>
          <w:p w14:paraId="6D927C36" w14:textId="77777777" w:rsidR="00EE5DE7" w:rsidRPr="00C94856" w:rsidRDefault="00EE5DE7" w:rsidP="00AF4879">
            <w:pPr>
              <w:jc w:val="center"/>
              <w:rPr>
                <w:sz w:val="24"/>
              </w:rPr>
            </w:pPr>
            <w:r w:rsidRPr="00C94856">
              <w:rPr>
                <w:sz w:val="24"/>
              </w:rPr>
              <w:t>0</w:t>
            </w:r>
          </w:p>
        </w:tc>
      </w:tr>
      <w:tr w:rsidR="00EE5DE7" w:rsidRPr="00C94856" w14:paraId="58315ADA" w14:textId="77777777" w:rsidTr="00AF4879">
        <w:tc>
          <w:tcPr>
            <w:tcW w:w="711" w:type="dxa"/>
            <w:shd w:val="clear" w:color="auto" w:fill="auto"/>
          </w:tcPr>
          <w:p w14:paraId="4364D155"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0DBF7868" w14:textId="77777777" w:rsidR="00EE5DE7" w:rsidRPr="00C94856" w:rsidRDefault="00EE5DE7" w:rsidP="00AF4879">
            <w:pPr>
              <w:rPr>
                <w:b/>
                <w:sz w:val="24"/>
              </w:rPr>
            </w:pPr>
            <w:r w:rsidRPr="00C94856">
              <w:rPr>
                <w:sz w:val="24"/>
              </w:rPr>
              <w:t>свыше 1 года до 4 лет (включительно)</w:t>
            </w:r>
          </w:p>
        </w:tc>
        <w:tc>
          <w:tcPr>
            <w:tcW w:w="2071" w:type="dxa"/>
            <w:shd w:val="clear" w:color="auto" w:fill="auto"/>
            <w:vAlign w:val="center"/>
          </w:tcPr>
          <w:p w14:paraId="057AEF0C" w14:textId="77777777" w:rsidR="00EE5DE7" w:rsidRPr="00C94856" w:rsidRDefault="00EE5DE7" w:rsidP="00AF4879">
            <w:pPr>
              <w:jc w:val="center"/>
              <w:rPr>
                <w:sz w:val="24"/>
              </w:rPr>
            </w:pPr>
            <w:r w:rsidRPr="00C94856">
              <w:rPr>
                <w:sz w:val="24"/>
              </w:rPr>
              <w:t>+ 2,5</w:t>
            </w:r>
          </w:p>
        </w:tc>
      </w:tr>
      <w:tr w:rsidR="00EE5DE7" w:rsidRPr="00C94856" w14:paraId="13E70DE5" w14:textId="77777777" w:rsidTr="00AF4879">
        <w:tc>
          <w:tcPr>
            <w:tcW w:w="711" w:type="dxa"/>
            <w:shd w:val="clear" w:color="auto" w:fill="auto"/>
          </w:tcPr>
          <w:p w14:paraId="78773F93"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1CED734" w14:textId="77777777" w:rsidR="00EE5DE7" w:rsidRPr="00C94856" w:rsidRDefault="00EE5DE7" w:rsidP="00AF4879">
            <w:pPr>
              <w:rPr>
                <w:sz w:val="24"/>
              </w:rPr>
            </w:pPr>
            <w:r w:rsidRPr="00C94856">
              <w:rPr>
                <w:sz w:val="24"/>
              </w:rPr>
              <w:t>свыше 4 лет до 7 лет (включительно)</w:t>
            </w:r>
          </w:p>
        </w:tc>
        <w:tc>
          <w:tcPr>
            <w:tcW w:w="2071" w:type="dxa"/>
            <w:shd w:val="clear" w:color="auto" w:fill="auto"/>
            <w:vAlign w:val="center"/>
          </w:tcPr>
          <w:p w14:paraId="47228F7A" w14:textId="77777777" w:rsidR="00EE5DE7" w:rsidRPr="00C94856" w:rsidRDefault="00EE5DE7" w:rsidP="00AF4879">
            <w:pPr>
              <w:jc w:val="center"/>
              <w:rPr>
                <w:sz w:val="24"/>
              </w:rPr>
            </w:pPr>
            <w:r w:rsidRPr="00C94856">
              <w:rPr>
                <w:sz w:val="24"/>
              </w:rPr>
              <w:t>+ 5</w:t>
            </w:r>
          </w:p>
        </w:tc>
      </w:tr>
      <w:tr w:rsidR="00EE5DE7" w:rsidRPr="00C94856" w14:paraId="682E7960" w14:textId="77777777" w:rsidTr="00AF4879">
        <w:tc>
          <w:tcPr>
            <w:tcW w:w="711" w:type="dxa"/>
            <w:shd w:val="clear" w:color="auto" w:fill="auto"/>
          </w:tcPr>
          <w:p w14:paraId="220CC41D"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5ECC4FAB" w14:textId="77777777" w:rsidR="00EE5DE7" w:rsidRPr="00C94856" w:rsidRDefault="00EE5DE7" w:rsidP="00AF4879">
            <w:pPr>
              <w:rPr>
                <w:sz w:val="24"/>
              </w:rPr>
            </w:pPr>
            <w:r w:rsidRPr="00C94856">
              <w:rPr>
                <w:sz w:val="24"/>
              </w:rPr>
              <w:t>свыше 7 лет до 10 лет (включительно)</w:t>
            </w:r>
          </w:p>
        </w:tc>
        <w:tc>
          <w:tcPr>
            <w:tcW w:w="2071" w:type="dxa"/>
            <w:shd w:val="clear" w:color="auto" w:fill="auto"/>
            <w:vAlign w:val="center"/>
          </w:tcPr>
          <w:p w14:paraId="5F1949BB" w14:textId="77777777" w:rsidR="00EE5DE7" w:rsidRPr="00C94856" w:rsidRDefault="00EE5DE7" w:rsidP="00AF4879">
            <w:pPr>
              <w:jc w:val="center"/>
              <w:rPr>
                <w:sz w:val="24"/>
              </w:rPr>
            </w:pPr>
            <w:r w:rsidRPr="00C94856">
              <w:rPr>
                <w:sz w:val="24"/>
              </w:rPr>
              <w:t>+ 7,5</w:t>
            </w:r>
          </w:p>
        </w:tc>
      </w:tr>
      <w:tr w:rsidR="00EE5DE7" w:rsidRPr="00C94856" w14:paraId="034798D3" w14:textId="77777777" w:rsidTr="00AF4879">
        <w:tc>
          <w:tcPr>
            <w:tcW w:w="711" w:type="dxa"/>
            <w:shd w:val="clear" w:color="auto" w:fill="auto"/>
          </w:tcPr>
          <w:p w14:paraId="59F34E09"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66059A44" w14:textId="77777777" w:rsidR="00EE5DE7" w:rsidRPr="00C94856" w:rsidRDefault="00EE5DE7" w:rsidP="00AF4879">
            <w:pPr>
              <w:rPr>
                <w:sz w:val="24"/>
              </w:rPr>
            </w:pPr>
            <w:r w:rsidRPr="00C94856">
              <w:rPr>
                <w:sz w:val="24"/>
              </w:rPr>
              <w:t>свыше 10 лет до 15 лет (включительно)</w:t>
            </w:r>
          </w:p>
        </w:tc>
        <w:tc>
          <w:tcPr>
            <w:tcW w:w="2071" w:type="dxa"/>
            <w:shd w:val="clear" w:color="auto" w:fill="auto"/>
            <w:vAlign w:val="center"/>
          </w:tcPr>
          <w:p w14:paraId="7FFC0B39" w14:textId="77777777" w:rsidR="00EE5DE7" w:rsidRPr="00C94856" w:rsidRDefault="00EE5DE7" w:rsidP="00AF4879">
            <w:pPr>
              <w:jc w:val="center"/>
              <w:rPr>
                <w:sz w:val="24"/>
              </w:rPr>
            </w:pPr>
            <w:r w:rsidRPr="00C94856">
              <w:rPr>
                <w:sz w:val="24"/>
              </w:rPr>
              <w:t>+ 10</w:t>
            </w:r>
          </w:p>
        </w:tc>
      </w:tr>
      <w:tr w:rsidR="00EE5DE7" w:rsidRPr="00C94856" w14:paraId="50EE07EC" w14:textId="77777777" w:rsidTr="00AF4879">
        <w:tc>
          <w:tcPr>
            <w:tcW w:w="711" w:type="dxa"/>
            <w:shd w:val="clear" w:color="auto" w:fill="auto"/>
          </w:tcPr>
          <w:p w14:paraId="6CBE87BA"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6469E9CD" w14:textId="77777777" w:rsidR="00EE5DE7" w:rsidRPr="00C94856" w:rsidRDefault="00EE5DE7" w:rsidP="00AF4879">
            <w:pPr>
              <w:rPr>
                <w:sz w:val="24"/>
              </w:rPr>
            </w:pPr>
            <w:r w:rsidRPr="00C94856">
              <w:rPr>
                <w:sz w:val="24"/>
              </w:rPr>
              <w:t>свыше 15 лет</w:t>
            </w:r>
          </w:p>
        </w:tc>
        <w:tc>
          <w:tcPr>
            <w:tcW w:w="2071" w:type="dxa"/>
            <w:shd w:val="clear" w:color="auto" w:fill="auto"/>
            <w:vAlign w:val="center"/>
          </w:tcPr>
          <w:p w14:paraId="4E3B385C" w14:textId="77777777" w:rsidR="00EE5DE7" w:rsidRPr="00C94856" w:rsidRDefault="00EE5DE7" w:rsidP="00AF4879">
            <w:pPr>
              <w:jc w:val="center"/>
              <w:rPr>
                <w:sz w:val="24"/>
              </w:rPr>
            </w:pPr>
            <w:r w:rsidRPr="00C94856">
              <w:rPr>
                <w:sz w:val="24"/>
              </w:rPr>
              <w:t>+ 13</w:t>
            </w:r>
          </w:p>
        </w:tc>
      </w:tr>
      <w:tr w:rsidR="00EE5DE7" w:rsidRPr="00C94856" w14:paraId="24C492C2" w14:textId="77777777" w:rsidTr="00AF4879">
        <w:tc>
          <w:tcPr>
            <w:tcW w:w="711" w:type="dxa"/>
            <w:shd w:val="clear" w:color="auto" w:fill="auto"/>
          </w:tcPr>
          <w:p w14:paraId="56B2D528"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25A83301" w14:textId="77777777" w:rsidR="00EE5DE7" w:rsidRPr="00C94856" w:rsidRDefault="00EE5DE7" w:rsidP="00AF4879">
            <w:pPr>
              <w:rPr>
                <w:sz w:val="24"/>
              </w:rPr>
            </w:pPr>
            <w:r w:rsidRPr="00C94856">
              <w:rPr>
                <w:sz w:val="24"/>
              </w:rPr>
              <w:t>в случае расторжения с участником конкурса в одностороннем порядке государственного контракта, договора на осуществление перевозок пассажиров на межмуниципальных маршрутах регулярных перевозок, прекращения действия свидетельства об осуществлении перевозок по межмуниципальному маршруту на основании решения суда в течение трёх лет, до даты проведения открытого конкурса</w:t>
            </w:r>
          </w:p>
        </w:tc>
        <w:tc>
          <w:tcPr>
            <w:tcW w:w="2071" w:type="dxa"/>
            <w:shd w:val="clear" w:color="auto" w:fill="auto"/>
            <w:vAlign w:val="center"/>
          </w:tcPr>
          <w:p w14:paraId="40B96E2D" w14:textId="77777777" w:rsidR="00EE5DE7" w:rsidRPr="00C94856" w:rsidRDefault="00EE5DE7" w:rsidP="00AF4879">
            <w:pPr>
              <w:jc w:val="center"/>
              <w:rPr>
                <w:sz w:val="24"/>
              </w:rPr>
            </w:pPr>
            <w:r w:rsidRPr="00C94856">
              <w:rPr>
                <w:sz w:val="24"/>
              </w:rPr>
              <w:t>- 2,5</w:t>
            </w:r>
          </w:p>
        </w:tc>
      </w:tr>
      <w:tr w:rsidR="00EE5DE7" w:rsidRPr="00C94856" w14:paraId="2C550565" w14:textId="77777777" w:rsidTr="00AF4879">
        <w:tc>
          <w:tcPr>
            <w:tcW w:w="711" w:type="dxa"/>
            <w:shd w:val="clear" w:color="auto" w:fill="auto"/>
          </w:tcPr>
          <w:p w14:paraId="243EF139"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DB8DBE5" w14:textId="77777777" w:rsidR="00EE5DE7" w:rsidRPr="00C94856" w:rsidRDefault="00EE5DE7" w:rsidP="00AF4879">
            <w:pPr>
              <w:rPr>
                <w:sz w:val="24"/>
              </w:rPr>
            </w:pPr>
            <w:r w:rsidRPr="00C94856">
              <w:rPr>
                <w:sz w:val="24"/>
              </w:rPr>
              <w:t>в случае невыполнения участником конкурса в течение трёх лет до даты проведения открытого конкурса обязательства по срокам приобретения транспортных средств, определенным конкурсной документацией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w:t>
            </w:r>
          </w:p>
        </w:tc>
        <w:tc>
          <w:tcPr>
            <w:tcW w:w="2071" w:type="dxa"/>
            <w:shd w:val="clear" w:color="auto" w:fill="auto"/>
            <w:vAlign w:val="center"/>
          </w:tcPr>
          <w:p w14:paraId="57D89EE8" w14:textId="77777777" w:rsidR="00EE5DE7" w:rsidRPr="00C94856" w:rsidRDefault="00EE5DE7" w:rsidP="00AF4879">
            <w:pPr>
              <w:jc w:val="center"/>
              <w:rPr>
                <w:sz w:val="24"/>
              </w:rPr>
            </w:pPr>
            <w:r w:rsidRPr="00C94856">
              <w:rPr>
                <w:sz w:val="24"/>
              </w:rPr>
              <w:t>- 5</w:t>
            </w:r>
          </w:p>
        </w:tc>
      </w:tr>
      <w:tr w:rsidR="00EE5DE7" w:rsidRPr="00C94856" w14:paraId="72737247" w14:textId="77777777" w:rsidTr="00AF4879">
        <w:tc>
          <w:tcPr>
            <w:tcW w:w="711" w:type="dxa"/>
            <w:shd w:val="clear" w:color="auto" w:fill="auto"/>
          </w:tcPr>
          <w:p w14:paraId="54BCC8BC"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w:t>
            </w:r>
          </w:p>
        </w:tc>
        <w:tc>
          <w:tcPr>
            <w:tcW w:w="7072" w:type="dxa"/>
            <w:shd w:val="clear" w:color="auto" w:fill="auto"/>
          </w:tcPr>
          <w:p w14:paraId="696DB45A"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z w:val="24"/>
                <w:lang w:bidi="ru-RU"/>
              </w:rPr>
              <w:t>Характеристики транспортных средств, предлагаемых для осуществления регулярных перевозок (оценка определяется по каждому транспортному средству отдельно, и определяется средняя по всем заявленным транспортным средствам)*</w:t>
            </w:r>
          </w:p>
        </w:tc>
        <w:tc>
          <w:tcPr>
            <w:tcW w:w="2071" w:type="dxa"/>
            <w:shd w:val="clear" w:color="auto" w:fill="auto"/>
          </w:tcPr>
          <w:p w14:paraId="30ACDBA7" w14:textId="77777777" w:rsidR="00EE5DE7" w:rsidRPr="00C94856" w:rsidRDefault="00EE5DE7" w:rsidP="00AF4879">
            <w:pPr>
              <w:widowControl w:val="0"/>
              <w:autoSpaceDE w:val="0"/>
              <w:autoSpaceDN w:val="0"/>
              <w:ind w:right="5"/>
              <w:rPr>
                <w:rFonts w:eastAsia="Arial"/>
                <w:sz w:val="24"/>
                <w:lang w:bidi="ru-RU"/>
              </w:rPr>
            </w:pPr>
          </w:p>
        </w:tc>
      </w:tr>
      <w:tr w:rsidR="00EE5DE7" w:rsidRPr="00C94856" w14:paraId="47353060" w14:textId="77777777" w:rsidTr="00AF4879">
        <w:tc>
          <w:tcPr>
            <w:tcW w:w="711" w:type="dxa"/>
            <w:shd w:val="clear" w:color="auto" w:fill="auto"/>
          </w:tcPr>
          <w:p w14:paraId="51F3FB1D"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3.1</w:t>
            </w:r>
          </w:p>
        </w:tc>
        <w:tc>
          <w:tcPr>
            <w:tcW w:w="7072" w:type="dxa"/>
            <w:shd w:val="clear" w:color="auto" w:fill="auto"/>
          </w:tcPr>
          <w:p w14:paraId="17F561FA"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 xml:space="preserve">Наличие </w:t>
            </w:r>
            <w:r w:rsidRPr="00C94856">
              <w:rPr>
                <w:rFonts w:eastAsia="Arial"/>
                <w:sz w:val="24"/>
                <w:lang w:bidi="ru-RU"/>
              </w:rPr>
              <w:t xml:space="preserve">электронного </w:t>
            </w:r>
            <w:r w:rsidRPr="00C94856">
              <w:rPr>
                <w:rFonts w:eastAsia="Arial"/>
                <w:spacing w:val="-3"/>
                <w:sz w:val="24"/>
                <w:lang w:bidi="ru-RU"/>
              </w:rPr>
              <w:t xml:space="preserve">информационного табло </w:t>
            </w:r>
            <w:r w:rsidRPr="00C94856">
              <w:rPr>
                <w:rFonts w:eastAsia="Arial"/>
                <w:sz w:val="24"/>
                <w:lang w:bidi="ru-RU"/>
              </w:rPr>
              <w:t xml:space="preserve">(не менее 3), используемых в качестве указателей </w:t>
            </w:r>
            <w:r w:rsidRPr="00C94856">
              <w:rPr>
                <w:rFonts w:eastAsia="Arial"/>
                <w:spacing w:val="-3"/>
                <w:sz w:val="24"/>
                <w:lang w:bidi="ru-RU"/>
              </w:rPr>
              <w:t xml:space="preserve">маршрута </w:t>
            </w:r>
            <w:r w:rsidRPr="00C94856">
              <w:rPr>
                <w:rFonts w:eastAsia="Arial"/>
                <w:sz w:val="24"/>
                <w:lang w:bidi="ru-RU"/>
              </w:rPr>
              <w:t xml:space="preserve">в соответствии с п. 29 </w:t>
            </w:r>
            <w:r w:rsidRPr="00C94856">
              <w:rPr>
                <w:rFonts w:eastAsia="Arial"/>
                <w:spacing w:val="-3"/>
                <w:sz w:val="24"/>
                <w:lang w:bidi="ru-RU"/>
              </w:rPr>
              <w:t xml:space="preserve">Правил </w:t>
            </w:r>
            <w:r w:rsidRPr="00C94856">
              <w:rPr>
                <w:rFonts w:eastAsia="Arial"/>
                <w:sz w:val="24"/>
                <w:lang w:bidi="ru-RU"/>
              </w:rPr>
              <w:t xml:space="preserve">перевозок пассажиров и </w:t>
            </w:r>
            <w:r w:rsidRPr="00C94856">
              <w:rPr>
                <w:rFonts w:eastAsia="Arial"/>
                <w:spacing w:val="-3"/>
                <w:sz w:val="24"/>
                <w:lang w:bidi="ru-RU"/>
              </w:rPr>
              <w:t xml:space="preserve">багажа </w:t>
            </w:r>
            <w:r w:rsidRPr="00C94856">
              <w:rPr>
                <w:rFonts w:eastAsia="Arial"/>
                <w:sz w:val="24"/>
                <w:lang w:bidi="ru-RU"/>
              </w:rPr>
              <w:t xml:space="preserve">автомобильным транспортом и городским наземным электрическим транспортом, утвержденных постановлением Правительства РФ от </w:t>
            </w:r>
            <w:r w:rsidRPr="00C94856">
              <w:rPr>
                <w:rFonts w:eastAsia="Arial"/>
                <w:spacing w:val="-3"/>
                <w:sz w:val="24"/>
                <w:lang w:bidi="ru-RU"/>
              </w:rPr>
              <w:t xml:space="preserve">14.02.2009 </w:t>
            </w:r>
            <w:r w:rsidRPr="00C94856">
              <w:rPr>
                <w:rFonts w:eastAsia="Arial"/>
                <w:sz w:val="24"/>
                <w:lang w:bidi="ru-RU"/>
              </w:rPr>
              <w:t>№</w:t>
            </w:r>
            <w:r w:rsidRPr="00C94856">
              <w:rPr>
                <w:rFonts w:eastAsia="Arial"/>
                <w:spacing w:val="-8"/>
                <w:sz w:val="24"/>
                <w:lang w:bidi="ru-RU"/>
              </w:rPr>
              <w:t xml:space="preserve"> </w:t>
            </w:r>
            <w:r w:rsidRPr="00C94856">
              <w:rPr>
                <w:rFonts w:eastAsia="Arial"/>
                <w:sz w:val="24"/>
                <w:lang w:bidi="ru-RU"/>
              </w:rPr>
              <w:t>112</w:t>
            </w:r>
          </w:p>
        </w:tc>
        <w:tc>
          <w:tcPr>
            <w:tcW w:w="2071" w:type="dxa"/>
            <w:shd w:val="clear" w:color="auto" w:fill="auto"/>
            <w:vAlign w:val="center"/>
          </w:tcPr>
          <w:p w14:paraId="3BBC7083"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+ 2</w:t>
            </w:r>
          </w:p>
        </w:tc>
      </w:tr>
      <w:tr w:rsidR="00EE5DE7" w:rsidRPr="00C94856" w14:paraId="516D8C01" w14:textId="77777777" w:rsidTr="00AF4879">
        <w:tc>
          <w:tcPr>
            <w:tcW w:w="711" w:type="dxa"/>
            <w:shd w:val="clear" w:color="auto" w:fill="auto"/>
          </w:tcPr>
          <w:p w14:paraId="5E8DA419"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3.2</w:t>
            </w:r>
          </w:p>
        </w:tc>
        <w:tc>
          <w:tcPr>
            <w:tcW w:w="7072" w:type="dxa"/>
            <w:shd w:val="clear" w:color="auto" w:fill="auto"/>
          </w:tcPr>
          <w:p w14:paraId="7ADD2906"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 xml:space="preserve">Наличие </w:t>
            </w:r>
            <w:r w:rsidRPr="00C94856">
              <w:rPr>
                <w:rFonts w:eastAsia="Arial"/>
                <w:sz w:val="24"/>
                <w:lang w:bidi="ru-RU"/>
              </w:rPr>
              <w:t xml:space="preserve">в салоне транспортного средства устройства для автоматического </w:t>
            </w:r>
            <w:r w:rsidRPr="00C94856">
              <w:rPr>
                <w:rFonts w:eastAsia="Arial"/>
                <w:spacing w:val="-3"/>
                <w:sz w:val="24"/>
                <w:lang w:bidi="ru-RU"/>
              </w:rPr>
              <w:t xml:space="preserve">информирования </w:t>
            </w:r>
            <w:r w:rsidRPr="00C94856">
              <w:rPr>
                <w:rFonts w:eastAsia="Arial"/>
                <w:sz w:val="24"/>
                <w:lang w:bidi="ru-RU"/>
              </w:rPr>
              <w:t>пассажиров</w:t>
            </w:r>
          </w:p>
        </w:tc>
        <w:tc>
          <w:tcPr>
            <w:tcW w:w="2071" w:type="dxa"/>
            <w:shd w:val="clear" w:color="auto" w:fill="auto"/>
            <w:vAlign w:val="center"/>
          </w:tcPr>
          <w:p w14:paraId="117BB222"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+ 2</w:t>
            </w:r>
          </w:p>
        </w:tc>
      </w:tr>
      <w:tr w:rsidR="00EE5DE7" w:rsidRPr="00C94856" w14:paraId="5395B1DE" w14:textId="77777777" w:rsidTr="00AF4879">
        <w:tc>
          <w:tcPr>
            <w:tcW w:w="711" w:type="dxa"/>
            <w:shd w:val="clear" w:color="auto" w:fill="auto"/>
          </w:tcPr>
          <w:p w14:paraId="72A0F167"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3.3</w:t>
            </w:r>
          </w:p>
        </w:tc>
        <w:tc>
          <w:tcPr>
            <w:tcW w:w="7072" w:type="dxa"/>
            <w:shd w:val="clear" w:color="auto" w:fill="auto"/>
          </w:tcPr>
          <w:p w14:paraId="235A03F7"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громкой связи для оповещения пассажиров</w:t>
            </w:r>
          </w:p>
        </w:tc>
        <w:tc>
          <w:tcPr>
            <w:tcW w:w="2071" w:type="dxa"/>
            <w:shd w:val="clear" w:color="auto" w:fill="auto"/>
            <w:vAlign w:val="center"/>
          </w:tcPr>
          <w:p w14:paraId="4F56E4D5"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15D0B5D2" w14:textId="77777777" w:rsidTr="00AF4879">
        <w:tc>
          <w:tcPr>
            <w:tcW w:w="711" w:type="dxa"/>
            <w:shd w:val="clear" w:color="auto" w:fill="auto"/>
          </w:tcPr>
          <w:p w14:paraId="30D58078"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3.4</w:t>
            </w:r>
          </w:p>
        </w:tc>
        <w:tc>
          <w:tcPr>
            <w:tcW w:w="7072" w:type="dxa"/>
            <w:shd w:val="clear" w:color="auto" w:fill="auto"/>
          </w:tcPr>
          <w:p w14:paraId="09AE47E0"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низкого пола</w:t>
            </w:r>
          </w:p>
        </w:tc>
        <w:tc>
          <w:tcPr>
            <w:tcW w:w="2071" w:type="dxa"/>
            <w:shd w:val="clear" w:color="auto" w:fill="auto"/>
            <w:vAlign w:val="center"/>
          </w:tcPr>
          <w:p w14:paraId="7E080C67"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1442CB22" w14:textId="77777777" w:rsidTr="00AF4879">
        <w:tc>
          <w:tcPr>
            <w:tcW w:w="711" w:type="dxa"/>
            <w:shd w:val="clear" w:color="auto" w:fill="auto"/>
          </w:tcPr>
          <w:p w14:paraId="02DBEA12"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3.5</w:t>
            </w:r>
          </w:p>
        </w:tc>
        <w:tc>
          <w:tcPr>
            <w:tcW w:w="7072" w:type="dxa"/>
            <w:shd w:val="clear" w:color="auto" w:fill="auto"/>
          </w:tcPr>
          <w:p w14:paraId="49AF7188"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Наличие</w:t>
            </w:r>
            <w:r w:rsidRPr="00C94856">
              <w:rPr>
                <w:rFonts w:eastAsia="Arial"/>
                <w:spacing w:val="-9"/>
                <w:sz w:val="24"/>
                <w:lang w:bidi="ru-RU"/>
              </w:rPr>
              <w:t xml:space="preserve"> </w:t>
            </w:r>
            <w:r w:rsidRPr="00C94856">
              <w:rPr>
                <w:rFonts w:eastAsia="Arial"/>
                <w:sz w:val="24"/>
                <w:lang w:bidi="ru-RU"/>
              </w:rPr>
              <w:t>оборудования</w:t>
            </w:r>
            <w:r w:rsidRPr="00C94856">
              <w:rPr>
                <w:rFonts w:eastAsia="Arial"/>
                <w:spacing w:val="-6"/>
                <w:sz w:val="24"/>
                <w:lang w:bidi="ru-RU"/>
              </w:rPr>
              <w:t xml:space="preserve"> </w:t>
            </w:r>
            <w:r w:rsidRPr="00C94856">
              <w:rPr>
                <w:rFonts w:eastAsia="Arial"/>
                <w:sz w:val="24"/>
                <w:lang w:bidi="ru-RU"/>
              </w:rPr>
              <w:t>для</w:t>
            </w:r>
            <w:r w:rsidRPr="00C94856">
              <w:rPr>
                <w:rFonts w:eastAsia="Arial"/>
                <w:spacing w:val="-7"/>
                <w:sz w:val="24"/>
                <w:lang w:bidi="ru-RU"/>
              </w:rPr>
              <w:t xml:space="preserve"> </w:t>
            </w:r>
            <w:r w:rsidRPr="00C94856">
              <w:rPr>
                <w:rFonts w:eastAsia="Arial"/>
                <w:sz w:val="24"/>
                <w:lang w:bidi="ru-RU"/>
              </w:rPr>
              <w:t>перевозок</w:t>
            </w:r>
            <w:r w:rsidRPr="00C94856">
              <w:rPr>
                <w:rFonts w:eastAsia="Arial"/>
                <w:spacing w:val="-5"/>
                <w:sz w:val="24"/>
                <w:lang w:bidi="ru-RU"/>
              </w:rPr>
              <w:t xml:space="preserve"> </w:t>
            </w:r>
            <w:r w:rsidRPr="00C94856">
              <w:rPr>
                <w:rFonts w:eastAsia="Arial"/>
                <w:sz w:val="24"/>
                <w:lang w:bidi="ru-RU"/>
              </w:rPr>
              <w:t>пассажиров из числа инвалидов, пассажиров с детскими колясками</w:t>
            </w:r>
          </w:p>
        </w:tc>
        <w:tc>
          <w:tcPr>
            <w:tcW w:w="2071" w:type="dxa"/>
            <w:shd w:val="clear" w:color="auto" w:fill="auto"/>
            <w:vAlign w:val="center"/>
          </w:tcPr>
          <w:p w14:paraId="6AA342B3"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1EB90A89" w14:textId="77777777" w:rsidTr="00AF4879">
        <w:tc>
          <w:tcPr>
            <w:tcW w:w="711" w:type="dxa"/>
            <w:shd w:val="clear" w:color="auto" w:fill="auto"/>
          </w:tcPr>
          <w:p w14:paraId="6177A5B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3.6</w:t>
            </w:r>
          </w:p>
        </w:tc>
        <w:tc>
          <w:tcPr>
            <w:tcW w:w="7072" w:type="dxa"/>
            <w:shd w:val="clear" w:color="auto" w:fill="auto"/>
          </w:tcPr>
          <w:p w14:paraId="461DAA42" w14:textId="77777777" w:rsidR="00EE5DE7" w:rsidRPr="00C94856" w:rsidRDefault="00EE5DE7" w:rsidP="00AF4879">
            <w:pPr>
              <w:widowControl w:val="0"/>
              <w:autoSpaceDE w:val="0"/>
              <w:autoSpaceDN w:val="0"/>
              <w:ind w:right="5"/>
              <w:jc w:val="both"/>
              <w:rPr>
                <w:rFonts w:eastAsia="Arial"/>
                <w:sz w:val="24"/>
                <w:lang w:bidi="ru-RU"/>
              </w:rPr>
            </w:pPr>
            <w:r w:rsidRPr="00C94856">
              <w:rPr>
                <w:rFonts w:eastAsia="Arial"/>
                <w:spacing w:val="-3"/>
                <w:sz w:val="24"/>
                <w:lang w:bidi="ru-RU"/>
              </w:rPr>
              <w:t xml:space="preserve">Наличие </w:t>
            </w:r>
            <w:r w:rsidRPr="00C94856">
              <w:rPr>
                <w:rFonts w:eastAsia="Arial"/>
                <w:sz w:val="24"/>
                <w:lang w:bidi="ru-RU"/>
              </w:rPr>
              <w:t xml:space="preserve">оборудования для использования </w:t>
            </w:r>
            <w:r w:rsidRPr="00C94856">
              <w:rPr>
                <w:rFonts w:eastAsia="Arial"/>
                <w:spacing w:val="-3"/>
                <w:sz w:val="24"/>
                <w:lang w:bidi="ru-RU"/>
              </w:rPr>
              <w:t xml:space="preserve">газомоторного </w:t>
            </w:r>
            <w:r w:rsidRPr="00C94856">
              <w:rPr>
                <w:rFonts w:eastAsia="Arial"/>
                <w:sz w:val="24"/>
                <w:lang w:bidi="ru-RU"/>
              </w:rPr>
              <w:t xml:space="preserve">топлива </w:t>
            </w:r>
            <w:r w:rsidRPr="00C94856">
              <w:rPr>
                <w:rFonts w:eastAsia="Arial"/>
                <w:spacing w:val="-3"/>
                <w:sz w:val="24"/>
                <w:lang w:bidi="ru-RU"/>
              </w:rPr>
              <w:t xml:space="preserve">или </w:t>
            </w:r>
            <w:r w:rsidRPr="00C94856">
              <w:rPr>
                <w:rFonts w:eastAsia="Arial"/>
                <w:sz w:val="24"/>
                <w:lang w:bidi="ru-RU"/>
              </w:rPr>
              <w:t xml:space="preserve">использование электрической энергии в качестве </w:t>
            </w:r>
            <w:r w:rsidRPr="00C94856">
              <w:rPr>
                <w:rFonts w:eastAsia="Arial"/>
                <w:spacing w:val="-3"/>
                <w:sz w:val="24"/>
                <w:lang w:bidi="ru-RU"/>
              </w:rPr>
              <w:t xml:space="preserve">альтернативного </w:t>
            </w:r>
            <w:r w:rsidRPr="00C94856">
              <w:rPr>
                <w:rFonts w:eastAsia="Arial"/>
                <w:sz w:val="24"/>
                <w:lang w:bidi="ru-RU"/>
              </w:rPr>
              <w:t xml:space="preserve">вида </w:t>
            </w:r>
            <w:r w:rsidRPr="00C94856">
              <w:rPr>
                <w:rFonts w:eastAsia="Arial"/>
                <w:spacing w:val="-3"/>
                <w:sz w:val="24"/>
                <w:lang w:bidi="ru-RU"/>
              </w:rPr>
              <w:t xml:space="preserve">моторного </w:t>
            </w:r>
            <w:r w:rsidRPr="00C94856">
              <w:rPr>
                <w:rFonts w:eastAsia="Arial"/>
                <w:sz w:val="24"/>
                <w:lang w:bidi="ru-RU"/>
              </w:rPr>
              <w:t>топлива (электродвигатель)</w:t>
            </w:r>
          </w:p>
        </w:tc>
        <w:tc>
          <w:tcPr>
            <w:tcW w:w="2071" w:type="dxa"/>
            <w:shd w:val="clear" w:color="auto" w:fill="auto"/>
            <w:vAlign w:val="center"/>
          </w:tcPr>
          <w:p w14:paraId="7B199012"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60DDCC64" w14:textId="77777777" w:rsidTr="00AF4879">
        <w:tc>
          <w:tcPr>
            <w:tcW w:w="711" w:type="dxa"/>
            <w:shd w:val="clear" w:color="auto" w:fill="auto"/>
          </w:tcPr>
          <w:p w14:paraId="3BD5F752"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3.7</w:t>
            </w:r>
          </w:p>
        </w:tc>
        <w:tc>
          <w:tcPr>
            <w:tcW w:w="7072" w:type="dxa"/>
            <w:shd w:val="clear" w:color="auto" w:fill="auto"/>
          </w:tcPr>
          <w:p w14:paraId="1A7DDE8E"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Экологический класс транспортного средства:</w:t>
            </w:r>
          </w:p>
        </w:tc>
        <w:tc>
          <w:tcPr>
            <w:tcW w:w="2071" w:type="dxa"/>
            <w:shd w:val="clear" w:color="auto" w:fill="auto"/>
            <w:vAlign w:val="center"/>
          </w:tcPr>
          <w:p w14:paraId="69CFB84A" w14:textId="77777777" w:rsidR="00EE5DE7" w:rsidRPr="00C94856" w:rsidRDefault="00EE5DE7" w:rsidP="00AF4879">
            <w:pPr>
              <w:widowControl w:val="0"/>
              <w:autoSpaceDE w:val="0"/>
              <w:autoSpaceDN w:val="0"/>
              <w:ind w:right="5"/>
              <w:jc w:val="center"/>
              <w:rPr>
                <w:rFonts w:eastAsia="Arial"/>
                <w:sz w:val="24"/>
                <w:lang w:bidi="ru-RU"/>
              </w:rPr>
            </w:pPr>
          </w:p>
        </w:tc>
      </w:tr>
      <w:tr w:rsidR="00EE5DE7" w:rsidRPr="00C94856" w14:paraId="0190D5D1" w14:textId="77777777" w:rsidTr="00AF4879">
        <w:tc>
          <w:tcPr>
            <w:tcW w:w="711" w:type="dxa"/>
            <w:shd w:val="clear" w:color="auto" w:fill="auto"/>
          </w:tcPr>
          <w:p w14:paraId="37F70C8B"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1BA8FFC6"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Евро-5 и выше</w:t>
            </w:r>
          </w:p>
        </w:tc>
        <w:tc>
          <w:tcPr>
            <w:tcW w:w="2071" w:type="dxa"/>
            <w:shd w:val="clear" w:color="auto" w:fill="auto"/>
            <w:vAlign w:val="center"/>
          </w:tcPr>
          <w:p w14:paraId="3D690926"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55B45103" w14:textId="77777777" w:rsidTr="00AF4879">
        <w:tc>
          <w:tcPr>
            <w:tcW w:w="711" w:type="dxa"/>
            <w:shd w:val="clear" w:color="auto" w:fill="auto"/>
          </w:tcPr>
          <w:p w14:paraId="2C6772B1"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17A7B9E2"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Евро-4</w:t>
            </w:r>
          </w:p>
        </w:tc>
        <w:tc>
          <w:tcPr>
            <w:tcW w:w="2071" w:type="dxa"/>
            <w:shd w:val="clear" w:color="auto" w:fill="auto"/>
            <w:vAlign w:val="center"/>
          </w:tcPr>
          <w:p w14:paraId="1892E051"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+ 3</w:t>
            </w:r>
          </w:p>
        </w:tc>
      </w:tr>
      <w:tr w:rsidR="00EE5DE7" w:rsidRPr="00C94856" w14:paraId="500482CB" w14:textId="77777777" w:rsidTr="00AF4879">
        <w:tc>
          <w:tcPr>
            <w:tcW w:w="711" w:type="dxa"/>
            <w:shd w:val="clear" w:color="auto" w:fill="auto"/>
          </w:tcPr>
          <w:p w14:paraId="0194D086"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45105A2E"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Евро-3</w:t>
            </w:r>
          </w:p>
        </w:tc>
        <w:tc>
          <w:tcPr>
            <w:tcW w:w="2071" w:type="dxa"/>
            <w:shd w:val="clear" w:color="auto" w:fill="auto"/>
            <w:vAlign w:val="center"/>
          </w:tcPr>
          <w:p w14:paraId="1F6064B7"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50251FC7" w14:textId="77777777" w:rsidTr="00AF4879">
        <w:tc>
          <w:tcPr>
            <w:tcW w:w="711" w:type="dxa"/>
            <w:shd w:val="clear" w:color="auto" w:fill="auto"/>
          </w:tcPr>
          <w:p w14:paraId="581A7611"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tcPr>
          <w:p w14:paraId="0A305F98"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 Евро-2 и ниже</w:t>
            </w:r>
          </w:p>
        </w:tc>
        <w:tc>
          <w:tcPr>
            <w:tcW w:w="2071" w:type="dxa"/>
            <w:shd w:val="clear" w:color="auto" w:fill="auto"/>
            <w:vAlign w:val="center"/>
          </w:tcPr>
          <w:p w14:paraId="7CCFEF88"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0</w:t>
            </w:r>
          </w:p>
        </w:tc>
      </w:tr>
      <w:tr w:rsidR="00EE5DE7" w:rsidRPr="00C94856" w14:paraId="590175AE" w14:textId="77777777" w:rsidTr="00AF4879">
        <w:tc>
          <w:tcPr>
            <w:tcW w:w="711" w:type="dxa"/>
            <w:shd w:val="clear" w:color="auto" w:fill="auto"/>
          </w:tcPr>
          <w:p w14:paraId="3B40FA5F"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3.8</w:t>
            </w:r>
          </w:p>
        </w:tc>
        <w:tc>
          <w:tcPr>
            <w:tcW w:w="7072" w:type="dxa"/>
            <w:shd w:val="clear" w:color="auto" w:fill="auto"/>
          </w:tcPr>
          <w:p w14:paraId="46D1E9A0"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системы видеонаблюдения в салоне транспортного средства</w:t>
            </w:r>
          </w:p>
        </w:tc>
        <w:tc>
          <w:tcPr>
            <w:tcW w:w="2071" w:type="dxa"/>
            <w:shd w:val="clear" w:color="auto" w:fill="auto"/>
            <w:vAlign w:val="center"/>
          </w:tcPr>
          <w:p w14:paraId="7DFC742A"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44D73C24" w14:textId="77777777" w:rsidTr="00AF4879">
        <w:tc>
          <w:tcPr>
            <w:tcW w:w="711" w:type="dxa"/>
            <w:tcBorders>
              <w:bottom w:val="single" w:sz="4" w:space="0" w:color="000000"/>
            </w:tcBorders>
            <w:shd w:val="clear" w:color="auto" w:fill="auto"/>
          </w:tcPr>
          <w:p w14:paraId="280C68F5"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3.9</w:t>
            </w:r>
          </w:p>
        </w:tc>
        <w:tc>
          <w:tcPr>
            <w:tcW w:w="7072" w:type="dxa"/>
            <w:tcBorders>
              <w:bottom w:val="single" w:sz="4" w:space="0" w:color="000000"/>
            </w:tcBorders>
            <w:shd w:val="clear" w:color="auto" w:fill="auto"/>
          </w:tcPr>
          <w:p w14:paraId="7F23432F"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кондиционера</w:t>
            </w:r>
          </w:p>
        </w:tc>
        <w:tc>
          <w:tcPr>
            <w:tcW w:w="2071" w:type="dxa"/>
            <w:tcBorders>
              <w:bottom w:val="single" w:sz="4" w:space="0" w:color="000000"/>
            </w:tcBorders>
            <w:shd w:val="clear" w:color="auto" w:fill="auto"/>
            <w:vAlign w:val="center"/>
          </w:tcPr>
          <w:p w14:paraId="06D56D85"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+ 1</w:t>
            </w:r>
          </w:p>
        </w:tc>
      </w:tr>
      <w:tr w:rsidR="00EE5DE7" w:rsidRPr="00C94856" w14:paraId="2AE22012" w14:textId="77777777" w:rsidTr="00AF4879">
        <w:tc>
          <w:tcPr>
            <w:tcW w:w="711" w:type="dxa"/>
            <w:tcBorders>
              <w:top w:val="single" w:sz="4" w:space="0" w:color="000000"/>
              <w:bottom w:val="single" w:sz="4" w:space="0" w:color="000000"/>
              <w:right w:val="single" w:sz="4" w:space="0" w:color="000000"/>
            </w:tcBorders>
            <w:shd w:val="clear" w:color="auto" w:fill="auto"/>
          </w:tcPr>
          <w:p w14:paraId="102B0D18"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3.10</w:t>
            </w:r>
          </w:p>
        </w:tc>
        <w:tc>
          <w:tcPr>
            <w:tcW w:w="7072" w:type="dxa"/>
            <w:tcBorders>
              <w:top w:val="single" w:sz="4" w:space="0" w:color="000000"/>
              <w:left w:val="single" w:sz="4" w:space="0" w:color="000000"/>
              <w:bottom w:val="single" w:sz="4" w:space="0" w:color="000000"/>
              <w:right w:val="single" w:sz="4" w:space="0" w:color="000000"/>
            </w:tcBorders>
            <w:shd w:val="clear" w:color="auto" w:fill="auto"/>
          </w:tcPr>
          <w:p w14:paraId="5EA2074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системы контроля температуры воздуха в салоне транспортного средства</w:t>
            </w:r>
          </w:p>
        </w:tc>
        <w:tc>
          <w:tcPr>
            <w:tcW w:w="2071" w:type="dxa"/>
            <w:tcBorders>
              <w:top w:val="single" w:sz="4" w:space="0" w:color="000000"/>
              <w:left w:val="single" w:sz="4" w:space="0" w:color="000000"/>
              <w:bottom w:val="single" w:sz="4" w:space="0" w:color="000000"/>
            </w:tcBorders>
            <w:shd w:val="clear" w:color="auto" w:fill="auto"/>
            <w:vAlign w:val="center"/>
          </w:tcPr>
          <w:p w14:paraId="08FE9D38"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+ 2</w:t>
            </w:r>
          </w:p>
        </w:tc>
      </w:tr>
      <w:tr w:rsidR="00EE5DE7" w:rsidRPr="00C94856" w14:paraId="0F1D2E75" w14:textId="77777777" w:rsidTr="00AF4879">
        <w:tc>
          <w:tcPr>
            <w:tcW w:w="711" w:type="dxa"/>
            <w:tcBorders>
              <w:top w:val="single" w:sz="4" w:space="0" w:color="000000"/>
              <w:bottom w:val="single" w:sz="4" w:space="0" w:color="000000"/>
              <w:right w:val="single" w:sz="4" w:space="0" w:color="000000"/>
            </w:tcBorders>
            <w:shd w:val="clear" w:color="auto" w:fill="auto"/>
          </w:tcPr>
          <w:p w14:paraId="3FF52B41"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3.11</w:t>
            </w:r>
          </w:p>
        </w:tc>
        <w:tc>
          <w:tcPr>
            <w:tcW w:w="7072" w:type="dxa"/>
            <w:tcBorders>
              <w:top w:val="single" w:sz="4" w:space="0" w:color="000000"/>
              <w:left w:val="single" w:sz="4" w:space="0" w:color="000000"/>
              <w:bottom w:val="single" w:sz="4" w:space="0" w:color="000000"/>
              <w:right w:val="single" w:sz="4" w:space="0" w:color="000000"/>
            </w:tcBorders>
            <w:shd w:val="clear" w:color="auto" w:fill="auto"/>
          </w:tcPr>
          <w:p w14:paraId="3B8938D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t>Наличие системы безналичной оплаты проезда</w:t>
            </w:r>
          </w:p>
        </w:tc>
        <w:tc>
          <w:tcPr>
            <w:tcW w:w="2071" w:type="dxa"/>
            <w:tcBorders>
              <w:top w:val="single" w:sz="4" w:space="0" w:color="000000"/>
              <w:left w:val="single" w:sz="4" w:space="0" w:color="000000"/>
              <w:bottom w:val="single" w:sz="4" w:space="0" w:color="000000"/>
            </w:tcBorders>
            <w:shd w:val="clear" w:color="auto" w:fill="auto"/>
            <w:vAlign w:val="center"/>
          </w:tcPr>
          <w:p w14:paraId="1A56CDAD" w14:textId="77777777" w:rsidR="00EE5DE7" w:rsidRPr="00C94856" w:rsidRDefault="00EE5DE7" w:rsidP="00AF4879">
            <w:pPr>
              <w:widowControl w:val="0"/>
              <w:autoSpaceDE w:val="0"/>
              <w:autoSpaceDN w:val="0"/>
              <w:ind w:right="5"/>
              <w:jc w:val="center"/>
              <w:rPr>
                <w:rFonts w:eastAsia="Arial"/>
                <w:sz w:val="24"/>
                <w:lang w:bidi="ru-RU"/>
              </w:rPr>
            </w:pPr>
            <w:r w:rsidRPr="00C94856">
              <w:rPr>
                <w:rFonts w:eastAsia="Arial"/>
                <w:sz w:val="24"/>
                <w:lang w:bidi="ru-RU"/>
              </w:rPr>
              <w:t>+ 5</w:t>
            </w:r>
          </w:p>
        </w:tc>
      </w:tr>
      <w:tr w:rsidR="00EE5DE7" w:rsidRPr="00C94856" w14:paraId="15567E64" w14:textId="77777777" w:rsidTr="00AF4879">
        <w:tc>
          <w:tcPr>
            <w:tcW w:w="711" w:type="dxa"/>
            <w:tcBorders>
              <w:top w:val="single" w:sz="4" w:space="0" w:color="000000"/>
              <w:bottom w:val="single" w:sz="4" w:space="0" w:color="000000"/>
              <w:right w:val="single" w:sz="4" w:space="0" w:color="000000"/>
            </w:tcBorders>
            <w:shd w:val="clear" w:color="auto" w:fill="auto"/>
          </w:tcPr>
          <w:p w14:paraId="6D8BF25A" w14:textId="77777777" w:rsidR="00EE5DE7" w:rsidRPr="00C94856" w:rsidRDefault="00EE5DE7" w:rsidP="00AF4879">
            <w:pPr>
              <w:widowControl w:val="0"/>
              <w:autoSpaceDE w:val="0"/>
              <w:autoSpaceDN w:val="0"/>
              <w:ind w:right="5"/>
              <w:rPr>
                <w:rFonts w:eastAsia="Arial"/>
                <w:sz w:val="24"/>
                <w:lang w:bidi="ru-RU"/>
              </w:rPr>
            </w:pPr>
            <w:r w:rsidRPr="00C94856">
              <w:rPr>
                <w:rFonts w:eastAsia="Arial"/>
                <w:sz w:val="24"/>
                <w:lang w:bidi="ru-RU"/>
              </w:rPr>
              <w:lastRenderedPageBreak/>
              <w:t>4.**</w:t>
            </w:r>
          </w:p>
        </w:tc>
        <w:tc>
          <w:tcPr>
            <w:tcW w:w="7072" w:type="dxa"/>
            <w:shd w:val="clear" w:color="auto" w:fill="auto"/>
            <w:vAlign w:val="center"/>
          </w:tcPr>
          <w:p w14:paraId="2CDD5B36" w14:textId="77777777" w:rsidR="00EE5DE7" w:rsidRPr="00C94856" w:rsidRDefault="00EE5DE7" w:rsidP="00AF4879">
            <w:pPr>
              <w:rPr>
                <w:sz w:val="24"/>
              </w:rPr>
            </w:pPr>
            <w:r w:rsidRPr="00C94856">
              <w:rPr>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071" w:type="dxa"/>
            <w:shd w:val="clear" w:color="auto" w:fill="auto"/>
            <w:vAlign w:val="center"/>
          </w:tcPr>
          <w:p w14:paraId="4300EB7A" w14:textId="77777777" w:rsidR="00EE5DE7" w:rsidRPr="00C94856" w:rsidRDefault="00EE5DE7" w:rsidP="00AF4879">
            <w:pPr>
              <w:jc w:val="center"/>
              <w:rPr>
                <w:sz w:val="24"/>
              </w:rPr>
            </w:pPr>
          </w:p>
        </w:tc>
      </w:tr>
      <w:tr w:rsidR="00EE5DE7" w:rsidRPr="00C94856" w14:paraId="764C1F84" w14:textId="77777777" w:rsidTr="00AF4879">
        <w:tc>
          <w:tcPr>
            <w:tcW w:w="711" w:type="dxa"/>
            <w:tcBorders>
              <w:top w:val="single" w:sz="4" w:space="0" w:color="000000"/>
              <w:bottom w:val="single" w:sz="4" w:space="0" w:color="000000"/>
              <w:right w:val="single" w:sz="4" w:space="0" w:color="000000"/>
            </w:tcBorders>
            <w:shd w:val="clear" w:color="auto" w:fill="auto"/>
          </w:tcPr>
          <w:p w14:paraId="323B785A"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2E84ED1D" w14:textId="77777777" w:rsidR="00EE5DE7" w:rsidRPr="00C94856" w:rsidRDefault="00EE5DE7" w:rsidP="00AF4879">
            <w:pPr>
              <w:rPr>
                <w:sz w:val="24"/>
              </w:rPr>
            </w:pPr>
            <w:r w:rsidRPr="00C94856">
              <w:rPr>
                <w:sz w:val="24"/>
              </w:rPr>
              <w:t>использование транспортных средств возраст которых не превышает 3 лет (включительно)</w:t>
            </w:r>
          </w:p>
        </w:tc>
        <w:tc>
          <w:tcPr>
            <w:tcW w:w="2071" w:type="dxa"/>
            <w:shd w:val="clear" w:color="auto" w:fill="auto"/>
            <w:vAlign w:val="center"/>
          </w:tcPr>
          <w:p w14:paraId="3C8931E6" w14:textId="77777777" w:rsidR="00EE5DE7" w:rsidRPr="00C94856" w:rsidRDefault="00EE5DE7" w:rsidP="00AF4879">
            <w:pPr>
              <w:jc w:val="center"/>
              <w:rPr>
                <w:sz w:val="24"/>
              </w:rPr>
            </w:pPr>
            <w:r w:rsidRPr="00C94856">
              <w:rPr>
                <w:sz w:val="24"/>
              </w:rPr>
              <w:t>+ 10</w:t>
            </w:r>
          </w:p>
        </w:tc>
      </w:tr>
      <w:tr w:rsidR="00EE5DE7" w:rsidRPr="00C94856" w14:paraId="1D86CA95" w14:textId="77777777" w:rsidTr="00AF4879">
        <w:tc>
          <w:tcPr>
            <w:tcW w:w="711" w:type="dxa"/>
            <w:tcBorders>
              <w:top w:val="single" w:sz="4" w:space="0" w:color="000000"/>
              <w:bottom w:val="single" w:sz="4" w:space="0" w:color="000000"/>
              <w:right w:val="single" w:sz="4" w:space="0" w:color="000000"/>
            </w:tcBorders>
            <w:shd w:val="clear" w:color="auto" w:fill="auto"/>
          </w:tcPr>
          <w:p w14:paraId="6161F86C"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06842F9D" w14:textId="77777777" w:rsidR="00EE5DE7" w:rsidRPr="00C94856" w:rsidRDefault="00EE5DE7" w:rsidP="00AF4879">
            <w:pPr>
              <w:rPr>
                <w:sz w:val="24"/>
              </w:rPr>
            </w:pPr>
            <w:r w:rsidRPr="00C94856">
              <w:rPr>
                <w:sz w:val="24"/>
              </w:rPr>
              <w:t>использование транспортных средств возраст которых составляет свыше 3 до 5 лет (включительно)</w:t>
            </w:r>
          </w:p>
        </w:tc>
        <w:tc>
          <w:tcPr>
            <w:tcW w:w="2071" w:type="dxa"/>
            <w:shd w:val="clear" w:color="auto" w:fill="auto"/>
            <w:vAlign w:val="center"/>
          </w:tcPr>
          <w:p w14:paraId="18234E7D" w14:textId="77777777" w:rsidR="00EE5DE7" w:rsidRPr="00C94856" w:rsidRDefault="00EE5DE7" w:rsidP="00AF4879">
            <w:pPr>
              <w:jc w:val="center"/>
              <w:rPr>
                <w:sz w:val="24"/>
              </w:rPr>
            </w:pPr>
            <w:r w:rsidRPr="00C94856">
              <w:rPr>
                <w:sz w:val="24"/>
              </w:rPr>
              <w:t>+ 7,5</w:t>
            </w:r>
          </w:p>
        </w:tc>
      </w:tr>
      <w:tr w:rsidR="00EE5DE7" w:rsidRPr="00C94856" w14:paraId="42325111" w14:textId="77777777" w:rsidTr="00AF4879">
        <w:tc>
          <w:tcPr>
            <w:tcW w:w="711" w:type="dxa"/>
            <w:tcBorders>
              <w:top w:val="single" w:sz="4" w:space="0" w:color="000000"/>
              <w:bottom w:val="single" w:sz="4" w:space="0" w:color="000000"/>
              <w:right w:val="single" w:sz="4" w:space="0" w:color="000000"/>
            </w:tcBorders>
            <w:shd w:val="clear" w:color="auto" w:fill="auto"/>
          </w:tcPr>
          <w:p w14:paraId="5716804F"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154529CC" w14:textId="77777777" w:rsidR="00EE5DE7" w:rsidRPr="00C94856" w:rsidRDefault="00EE5DE7" w:rsidP="00AF4879">
            <w:pPr>
              <w:rPr>
                <w:sz w:val="24"/>
              </w:rPr>
            </w:pPr>
            <w:r w:rsidRPr="00C94856">
              <w:rPr>
                <w:sz w:val="24"/>
              </w:rPr>
              <w:t>использование транспортных средств возраст которых составляет свыше 5 до 7 лет (включительно)</w:t>
            </w:r>
          </w:p>
        </w:tc>
        <w:tc>
          <w:tcPr>
            <w:tcW w:w="2071" w:type="dxa"/>
            <w:shd w:val="clear" w:color="auto" w:fill="auto"/>
            <w:vAlign w:val="center"/>
          </w:tcPr>
          <w:p w14:paraId="19613B72" w14:textId="77777777" w:rsidR="00EE5DE7" w:rsidRPr="00C94856" w:rsidRDefault="00EE5DE7" w:rsidP="00AF4879">
            <w:pPr>
              <w:jc w:val="center"/>
              <w:rPr>
                <w:sz w:val="24"/>
              </w:rPr>
            </w:pPr>
            <w:r w:rsidRPr="00C94856">
              <w:rPr>
                <w:sz w:val="24"/>
              </w:rPr>
              <w:t>+ 5</w:t>
            </w:r>
          </w:p>
        </w:tc>
      </w:tr>
      <w:tr w:rsidR="00EE5DE7" w:rsidRPr="00C94856" w14:paraId="616B57D2" w14:textId="77777777" w:rsidTr="00AF4879">
        <w:tc>
          <w:tcPr>
            <w:tcW w:w="711" w:type="dxa"/>
            <w:tcBorders>
              <w:top w:val="single" w:sz="4" w:space="0" w:color="000000"/>
              <w:bottom w:val="single" w:sz="4" w:space="0" w:color="000000"/>
              <w:right w:val="single" w:sz="4" w:space="0" w:color="000000"/>
            </w:tcBorders>
            <w:shd w:val="clear" w:color="auto" w:fill="auto"/>
          </w:tcPr>
          <w:p w14:paraId="1F5CCC0C"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460CBE27" w14:textId="77777777" w:rsidR="00EE5DE7" w:rsidRPr="00C94856" w:rsidRDefault="00EE5DE7" w:rsidP="00AF4879">
            <w:pPr>
              <w:rPr>
                <w:sz w:val="24"/>
              </w:rPr>
            </w:pPr>
            <w:r w:rsidRPr="00C94856">
              <w:rPr>
                <w:sz w:val="24"/>
              </w:rPr>
              <w:t>использование транспортных средств возраст которых составляет свыше 7 до 10 лет (включительно)</w:t>
            </w:r>
          </w:p>
        </w:tc>
        <w:tc>
          <w:tcPr>
            <w:tcW w:w="2071" w:type="dxa"/>
            <w:shd w:val="clear" w:color="auto" w:fill="auto"/>
            <w:vAlign w:val="center"/>
          </w:tcPr>
          <w:p w14:paraId="71E7B72E" w14:textId="77777777" w:rsidR="00EE5DE7" w:rsidRPr="00C94856" w:rsidRDefault="00EE5DE7" w:rsidP="00AF4879">
            <w:pPr>
              <w:jc w:val="center"/>
              <w:rPr>
                <w:sz w:val="24"/>
              </w:rPr>
            </w:pPr>
            <w:r w:rsidRPr="00C94856">
              <w:rPr>
                <w:sz w:val="24"/>
              </w:rPr>
              <w:t>+ 2,5</w:t>
            </w:r>
          </w:p>
        </w:tc>
      </w:tr>
      <w:tr w:rsidR="00EE5DE7" w:rsidRPr="00C94856" w14:paraId="764BF6D4" w14:textId="77777777" w:rsidTr="00AF4879">
        <w:tc>
          <w:tcPr>
            <w:tcW w:w="711" w:type="dxa"/>
            <w:tcBorders>
              <w:top w:val="single" w:sz="4" w:space="0" w:color="000000"/>
              <w:right w:val="single" w:sz="4" w:space="0" w:color="000000"/>
            </w:tcBorders>
            <w:shd w:val="clear" w:color="auto" w:fill="auto"/>
          </w:tcPr>
          <w:p w14:paraId="6E14F3B8" w14:textId="77777777" w:rsidR="00EE5DE7" w:rsidRPr="00C94856" w:rsidRDefault="00EE5DE7" w:rsidP="00AF4879">
            <w:pPr>
              <w:widowControl w:val="0"/>
              <w:autoSpaceDE w:val="0"/>
              <w:autoSpaceDN w:val="0"/>
              <w:ind w:right="5"/>
              <w:rPr>
                <w:rFonts w:eastAsia="Arial"/>
                <w:sz w:val="24"/>
                <w:lang w:bidi="ru-RU"/>
              </w:rPr>
            </w:pPr>
          </w:p>
        </w:tc>
        <w:tc>
          <w:tcPr>
            <w:tcW w:w="7072" w:type="dxa"/>
            <w:shd w:val="clear" w:color="auto" w:fill="auto"/>
            <w:vAlign w:val="center"/>
          </w:tcPr>
          <w:p w14:paraId="34D6D148" w14:textId="77777777" w:rsidR="00EE5DE7" w:rsidRPr="00C94856" w:rsidRDefault="00EE5DE7" w:rsidP="00AF4879">
            <w:pPr>
              <w:rPr>
                <w:sz w:val="24"/>
              </w:rPr>
            </w:pPr>
            <w:r w:rsidRPr="00C94856">
              <w:rPr>
                <w:sz w:val="24"/>
              </w:rPr>
              <w:t>использование транспортных средств возраст которых превышает 10 лет</w:t>
            </w:r>
          </w:p>
        </w:tc>
        <w:tc>
          <w:tcPr>
            <w:tcW w:w="2071" w:type="dxa"/>
            <w:shd w:val="clear" w:color="auto" w:fill="auto"/>
            <w:vAlign w:val="center"/>
          </w:tcPr>
          <w:p w14:paraId="30277F50" w14:textId="77777777" w:rsidR="00EE5DE7" w:rsidRPr="00C94856" w:rsidRDefault="00EE5DE7" w:rsidP="00AF4879">
            <w:pPr>
              <w:jc w:val="center"/>
              <w:rPr>
                <w:sz w:val="24"/>
              </w:rPr>
            </w:pPr>
            <w:r w:rsidRPr="00C94856">
              <w:rPr>
                <w:sz w:val="24"/>
              </w:rPr>
              <w:t>0</w:t>
            </w:r>
          </w:p>
        </w:tc>
      </w:tr>
    </w:tbl>
    <w:p w14:paraId="5B4909E4" w14:textId="77777777" w:rsidR="00EE5DE7" w:rsidRPr="00C94856" w:rsidRDefault="00EE5DE7" w:rsidP="00EE5DE7">
      <w:pPr>
        <w:jc w:val="both"/>
        <w:rPr>
          <w:szCs w:val="28"/>
        </w:rPr>
      </w:pPr>
    </w:p>
    <w:p w14:paraId="1C0D58CE" w14:textId="77777777" w:rsidR="00EE5DE7" w:rsidRPr="00C94856" w:rsidRDefault="00EE5DE7" w:rsidP="00EE5DE7">
      <w:pPr>
        <w:autoSpaceDE w:val="0"/>
        <w:autoSpaceDN w:val="0"/>
        <w:adjustRightInd w:val="0"/>
        <w:ind w:firstLine="709"/>
        <w:jc w:val="both"/>
        <w:rPr>
          <w:color w:val="000000"/>
          <w:szCs w:val="28"/>
        </w:rPr>
      </w:pPr>
      <w:r w:rsidRPr="00C94856">
        <w:rPr>
          <w:color w:val="000000"/>
          <w:szCs w:val="28"/>
        </w:rPr>
        <w:t xml:space="preserve">*- баллы в критерии определяются как суммарное количество балов </w:t>
      </w:r>
      <w:r>
        <w:rPr>
          <w:color w:val="000000"/>
          <w:szCs w:val="28"/>
        </w:rPr>
        <w:br/>
      </w:r>
      <w:r w:rsidRPr="00C94856">
        <w:rPr>
          <w:color w:val="000000"/>
          <w:szCs w:val="28"/>
        </w:rPr>
        <w:t>за каждое заявленное транспортное средство, деленное на количество транспортных средств. Округление значения производится до сотых долей.</w:t>
      </w:r>
    </w:p>
    <w:p w14:paraId="47149CAB" w14:textId="77777777" w:rsidR="00EE5DE7" w:rsidRPr="00C94856" w:rsidRDefault="00EE5DE7" w:rsidP="00EE5DE7">
      <w:pPr>
        <w:autoSpaceDE w:val="0"/>
        <w:autoSpaceDN w:val="0"/>
        <w:adjustRightInd w:val="0"/>
        <w:ind w:firstLine="709"/>
        <w:jc w:val="both"/>
        <w:rPr>
          <w:color w:val="000000"/>
          <w:szCs w:val="28"/>
        </w:rPr>
      </w:pPr>
      <w:r w:rsidRPr="00C94856">
        <w:rPr>
          <w:color w:val="000000"/>
          <w:szCs w:val="28"/>
        </w:rPr>
        <w:t>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w:t>
      </w:r>
    </w:p>
    <w:p w14:paraId="7CCB310C" w14:textId="77777777" w:rsidR="00EE5DE7" w:rsidRPr="00C94856" w:rsidRDefault="00EE5DE7" w:rsidP="00EE5DE7">
      <w:pPr>
        <w:autoSpaceDE w:val="0"/>
        <w:autoSpaceDN w:val="0"/>
        <w:adjustRightInd w:val="0"/>
        <w:ind w:firstLine="709"/>
        <w:jc w:val="both"/>
        <w:rPr>
          <w:color w:val="000000"/>
          <w:szCs w:val="28"/>
        </w:rPr>
      </w:pPr>
      <w:r w:rsidRPr="00C94856">
        <w:rPr>
          <w:color w:val="000000"/>
          <w:szCs w:val="28"/>
        </w:rPr>
        <w:t>В случае, если количество конкурсных транспортных средств, сведения о которых предоставлены юридическим лицом, индивидуальным предпринимателем или участниками договора простого товарищества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при суммировании баллов по результатам оценки такой заявки учитываются результаты оценки конкурсных транспортных средств, получивших максимальное количество баллов.</w:t>
      </w:r>
    </w:p>
    <w:p w14:paraId="1A258CE7" w14:textId="77777777" w:rsidR="00EE5DE7" w:rsidRPr="00C94856" w:rsidRDefault="00EE5DE7" w:rsidP="00EE5DE7">
      <w:pPr>
        <w:ind w:firstLine="709"/>
        <w:jc w:val="both"/>
        <w:rPr>
          <w:szCs w:val="28"/>
        </w:rPr>
      </w:pPr>
      <w:r w:rsidRPr="00C94856">
        <w:rPr>
          <w:szCs w:val="28"/>
        </w:rPr>
        <w:t>**- критериям в отношении юридических лиц, индивидуальных предпринимателей, участников договора простого товарищества при принятии такими перевозчиками на себя обязательств по приобретению транспортных средств, в сроки, определенные конкурсной документацией, применяется коэффициент 0,7.</w:t>
      </w:r>
    </w:p>
    <w:p w14:paraId="2D9B30FE" w14:textId="77777777" w:rsidR="00EE5DE7" w:rsidRDefault="00EE5DE7" w:rsidP="00EE5DE7">
      <w:pPr>
        <w:rPr>
          <w:szCs w:val="28"/>
        </w:rPr>
      </w:pPr>
    </w:p>
    <w:p w14:paraId="35B34728" w14:textId="77777777" w:rsidR="00EE5DE7" w:rsidRDefault="00EE5DE7" w:rsidP="00EE5DE7">
      <w:pPr>
        <w:rPr>
          <w:szCs w:val="28"/>
        </w:rPr>
      </w:pPr>
    </w:p>
    <w:p w14:paraId="39BD9CED" w14:textId="77777777" w:rsidR="00EE5DE7" w:rsidRPr="00042308" w:rsidRDefault="00EE5DE7" w:rsidP="00EE5DE7">
      <w:pPr>
        <w:rPr>
          <w:szCs w:val="28"/>
        </w:rPr>
      </w:pPr>
      <w:r w:rsidRPr="00042308">
        <w:rPr>
          <w:szCs w:val="28"/>
        </w:rPr>
        <w:t xml:space="preserve">Заместитель главы </w:t>
      </w:r>
    </w:p>
    <w:p w14:paraId="3A3A104E" w14:textId="77777777" w:rsidR="00EE5DE7" w:rsidRPr="00042308" w:rsidRDefault="00EE5DE7" w:rsidP="00EE5DE7">
      <w:pPr>
        <w:rPr>
          <w:szCs w:val="28"/>
        </w:rPr>
      </w:pPr>
      <w:r w:rsidRPr="00042308">
        <w:rPr>
          <w:szCs w:val="28"/>
        </w:rPr>
        <w:t>муниципального образования,</w:t>
      </w:r>
    </w:p>
    <w:p w14:paraId="609062DD" w14:textId="77777777" w:rsidR="00EE5DE7" w:rsidRPr="00042308" w:rsidRDefault="00EE5DE7" w:rsidP="00EE5DE7">
      <w:pPr>
        <w:rPr>
          <w:szCs w:val="28"/>
        </w:rPr>
      </w:pPr>
      <w:r w:rsidRPr="00042308">
        <w:rPr>
          <w:szCs w:val="28"/>
        </w:rPr>
        <w:t>начальник управления строительства</w:t>
      </w:r>
    </w:p>
    <w:p w14:paraId="1E2DB305" w14:textId="77777777" w:rsidR="00EE5DE7" w:rsidRPr="00042308" w:rsidRDefault="00EE5DE7" w:rsidP="00EE5DE7">
      <w:pPr>
        <w:rPr>
          <w:szCs w:val="28"/>
        </w:rPr>
      </w:pPr>
      <w:r w:rsidRPr="00042308">
        <w:rPr>
          <w:szCs w:val="28"/>
        </w:rPr>
        <w:t xml:space="preserve">администрации муниципального образования </w:t>
      </w:r>
    </w:p>
    <w:p w14:paraId="5A398E86" w14:textId="77777777" w:rsidR="00EE5DE7" w:rsidRDefault="00EE5DE7" w:rsidP="00EE5DE7">
      <w:pPr>
        <w:jc w:val="both"/>
        <w:rPr>
          <w:szCs w:val="28"/>
        </w:rPr>
      </w:pPr>
      <w:r w:rsidRPr="00042308">
        <w:rPr>
          <w:szCs w:val="28"/>
        </w:rPr>
        <w:t xml:space="preserve">Каневской </w:t>
      </w:r>
      <w:r>
        <w:rPr>
          <w:szCs w:val="28"/>
        </w:rPr>
        <w:t xml:space="preserve">муниципальный </w:t>
      </w:r>
      <w:r w:rsidRPr="00042308">
        <w:rPr>
          <w:szCs w:val="28"/>
        </w:rPr>
        <w:t>район</w:t>
      </w:r>
    </w:p>
    <w:p w14:paraId="6D1D7DFF" w14:textId="77777777" w:rsidR="00EE5DE7" w:rsidRPr="00F165D3" w:rsidRDefault="00EE5DE7" w:rsidP="00EE5DE7">
      <w:pPr>
        <w:jc w:val="both"/>
        <w:rPr>
          <w:b/>
          <w:szCs w:val="28"/>
        </w:rPr>
      </w:pPr>
      <w:r>
        <w:rPr>
          <w:szCs w:val="28"/>
        </w:rPr>
        <w:t>Краснодарского края</w:t>
      </w:r>
      <w:r w:rsidRPr="00042308">
        <w:rPr>
          <w:szCs w:val="28"/>
        </w:rPr>
        <w:t xml:space="preserve">                                                                     </w:t>
      </w:r>
      <w:r>
        <w:rPr>
          <w:szCs w:val="28"/>
        </w:rPr>
        <w:t xml:space="preserve"> </w:t>
      </w:r>
      <w:r w:rsidRPr="00042308">
        <w:rPr>
          <w:szCs w:val="28"/>
        </w:rPr>
        <w:t xml:space="preserve">        И.А. Луценко</w:t>
      </w:r>
    </w:p>
    <w:p w14:paraId="3B365AB5" w14:textId="77777777" w:rsidR="00EE5DE7" w:rsidRPr="00EE5DE7" w:rsidRDefault="00EE5DE7" w:rsidP="00EE5DE7">
      <w:pPr>
        <w:suppressAutoHyphens w:val="0"/>
        <w:ind w:firstLine="6096"/>
        <w:rPr>
          <w:rFonts w:eastAsia="Calibri"/>
          <w:szCs w:val="28"/>
          <w:lang w:eastAsia="en-US"/>
        </w:rPr>
      </w:pPr>
      <w:r w:rsidRPr="00EE5DE7">
        <w:rPr>
          <w:rFonts w:eastAsia="Calibri"/>
          <w:szCs w:val="28"/>
          <w:lang w:eastAsia="en-US"/>
        </w:rPr>
        <w:lastRenderedPageBreak/>
        <w:t xml:space="preserve">Приложение 4 </w:t>
      </w:r>
    </w:p>
    <w:p w14:paraId="2F42A0E1" w14:textId="77777777" w:rsidR="00EE5DE7" w:rsidRPr="00EE5DE7" w:rsidRDefault="00EE5DE7" w:rsidP="00EE5DE7">
      <w:pPr>
        <w:suppressAutoHyphens w:val="0"/>
        <w:ind w:firstLine="6096"/>
        <w:rPr>
          <w:rFonts w:eastAsia="Calibri"/>
          <w:szCs w:val="28"/>
          <w:lang w:eastAsia="en-US"/>
        </w:rPr>
      </w:pPr>
      <w:r w:rsidRPr="00EE5DE7">
        <w:rPr>
          <w:rFonts w:eastAsia="Calibri"/>
          <w:szCs w:val="28"/>
          <w:lang w:eastAsia="en-US"/>
        </w:rPr>
        <w:t>к конкурсной документации</w:t>
      </w:r>
    </w:p>
    <w:p w14:paraId="2A22AA63" w14:textId="77777777" w:rsidR="00EE5DE7" w:rsidRPr="00EE5DE7" w:rsidRDefault="00EE5DE7" w:rsidP="00EE5DE7">
      <w:pPr>
        <w:suppressAutoHyphens w:val="0"/>
        <w:ind w:firstLine="6096"/>
        <w:rPr>
          <w:rFonts w:eastAsia="Calibri"/>
          <w:szCs w:val="28"/>
          <w:lang w:eastAsia="en-US"/>
        </w:rPr>
      </w:pPr>
    </w:p>
    <w:p w14:paraId="0EEF58DB" w14:textId="77777777" w:rsidR="00EE5DE7" w:rsidRPr="00EE5DE7" w:rsidRDefault="00EE5DE7" w:rsidP="00EE5DE7">
      <w:pPr>
        <w:suppressAutoHyphens w:val="0"/>
        <w:rPr>
          <w:rFonts w:eastAsia="Calibri"/>
          <w:szCs w:val="28"/>
          <w:lang w:eastAsia="en-US"/>
        </w:rPr>
      </w:pPr>
    </w:p>
    <w:p w14:paraId="0F308894" w14:textId="77777777" w:rsidR="00EE5DE7" w:rsidRPr="00EE5DE7" w:rsidRDefault="00EE5DE7" w:rsidP="00EE5DE7">
      <w:pPr>
        <w:suppressAutoHyphens w:val="0"/>
        <w:jc w:val="center"/>
        <w:rPr>
          <w:rFonts w:eastAsia="Calibri"/>
          <w:szCs w:val="28"/>
          <w:lang w:eastAsia="en-US"/>
        </w:rPr>
      </w:pPr>
      <w:r w:rsidRPr="00EE5DE7">
        <w:rPr>
          <w:rFonts w:eastAsia="Calibri"/>
          <w:szCs w:val="28"/>
          <w:lang w:eastAsia="en-US"/>
        </w:rPr>
        <w:t>ЖУРНАЛ</w:t>
      </w:r>
    </w:p>
    <w:p w14:paraId="53F44006" w14:textId="77777777" w:rsidR="00EE5DE7" w:rsidRPr="00EE5DE7" w:rsidRDefault="00EE5DE7" w:rsidP="00EE5DE7">
      <w:pPr>
        <w:suppressAutoHyphens w:val="0"/>
        <w:jc w:val="center"/>
        <w:rPr>
          <w:rFonts w:eastAsia="Calibri"/>
          <w:szCs w:val="28"/>
          <w:lang w:eastAsia="en-US"/>
        </w:rPr>
      </w:pPr>
      <w:r w:rsidRPr="00EE5DE7">
        <w:rPr>
          <w:rFonts w:eastAsia="Calibri"/>
          <w:szCs w:val="28"/>
          <w:lang w:eastAsia="en-US"/>
        </w:rPr>
        <w:t>регистрации конвертов с заявками на участие в открытом конкурсе на право</w:t>
      </w:r>
    </w:p>
    <w:p w14:paraId="5C49111A" w14:textId="77777777" w:rsidR="00EE5DE7" w:rsidRPr="00EE5DE7" w:rsidRDefault="00EE5DE7" w:rsidP="00EE5DE7">
      <w:pPr>
        <w:suppressAutoHyphens w:val="0"/>
        <w:jc w:val="center"/>
        <w:rPr>
          <w:rFonts w:eastAsia="Calibri"/>
          <w:szCs w:val="28"/>
          <w:lang w:eastAsia="en-US"/>
        </w:rPr>
      </w:pPr>
      <w:r w:rsidRPr="00EE5DE7">
        <w:rPr>
          <w:rFonts w:eastAsia="Calibri"/>
          <w:szCs w:val="28"/>
          <w:lang w:eastAsia="en-US"/>
        </w:rPr>
        <w:t>осуществления перевозок по муниципальным маршрутам регулярных перевозок</w:t>
      </w:r>
    </w:p>
    <w:p w14:paraId="7A21F400" w14:textId="77777777" w:rsidR="00EE5DE7" w:rsidRPr="00EE5DE7" w:rsidRDefault="00EE5DE7" w:rsidP="00EE5DE7">
      <w:pPr>
        <w:suppressAutoHyphens w:val="0"/>
        <w:ind w:firstLine="440"/>
        <w:jc w:val="center"/>
        <w:rPr>
          <w:rFonts w:eastAsia="Calibri"/>
          <w:szCs w:val="28"/>
          <w:lang w:eastAsia="en-US"/>
        </w:rPr>
      </w:pPr>
    </w:p>
    <w:p w14:paraId="039A90E0"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_______________________________________________________________________________________</w:t>
      </w:r>
    </w:p>
    <w:p w14:paraId="5BB49201"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(дата проведения конкурса)</w:t>
      </w:r>
    </w:p>
    <w:p w14:paraId="395205C8" w14:textId="77777777" w:rsidR="00EE5DE7" w:rsidRPr="00EE5DE7" w:rsidRDefault="00EE5DE7" w:rsidP="00EE5DE7">
      <w:pPr>
        <w:suppressAutoHyphens w:val="0"/>
        <w:ind w:firstLine="440"/>
        <w:jc w:val="center"/>
        <w:rPr>
          <w:rFonts w:eastAsia="Calibri"/>
          <w:sz w:val="22"/>
          <w:szCs w:val="22"/>
          <w:lang w:eastAsia="en-US"/>
        </w:rPr>
      </w:pPr>
    </w:p>
    <w:p w14:paraId="1AB4A632" w14:textId="77777777" w:rsidR="00EE5DE7" w:rsidRPr="00EE5DE7" w:rsidRDefault="00EE5DE7" w:rsidP="00EE5DE7">
      <w:pPr>
        <w:suppressAutoHyphens w:val="0"/>
        <w:ind w:firstLine="440"/>
        <w:jc w:val="center"/>
        <w:rPr>
          <w:rFonts w:eastAsia="Calibri"/>
          <w:sz w:val="22"/>
          <w:szCs w:val="22"/>
          <w:lang w:eastAsia="en-US"/>
        </w:rPr>
      </w:pPr>
    </w:p>
    <w:p w14:paraId="1F588C28" w14:textId="77777777" w:rsidR="00EE5DE7" w:rsidRPr="00EE5DE7" w:rsidRDefault="00EE5DE7" w:rsidP="00EE5DE7">
      <w:pPr>
        <w:suppressAutoHyphens w:val="0"/>
        <w:rPr>
          <w:rFonts w:eastAsia="Calibri"/>
          <w:szCs w:val="28"/>
          <w:lang w:eastAsia="en-US"/>
        </w:rPr>
      </w:pPr>
      <w:r w:rsidRPr="00EE5DE7">
        <w:rPr>
          <w:rFonts w:eastAsia="Calibri"/>
          <w:szCs w:val="28"/>
          <w:lang w:eastAsia="en-US"/>
        </w:rPr>
        <w:t>Начало регистрации конвертов «__</w:t>
      </w:r>
      <w:proofErr w:type="gramStart"/>
      <w:r w:rsidRPr="00EE5DE7">
        <w:rPr>
          <w:rFonts w:eastAsia="Calibri"/>
          <w:szCs w:val="28"/>
          <w:lang w:eastAsia="en-US"/>
        </w:rPr>
        <w:t>_»_</w:t>
      </w:r>
      <w:proofErr w:type="gramEnd"/>
      <w:r w:rsidRPr="00EE5DE7">
        <w:rPr>
          <w:rFonts w:eastAsia="Calibri"/>
          <w:szCs w:val="28"/>
          <w:lang w:eastAsia="en-US"/>
        </w:rPr>
        <w:t>___________ 20____г. в ___ч. ___мин.</w:t>
      </w:r>
    </w:p>
    <w:p w14:paraId="230592A8" w14:textId="77777777" w:rsidR="00EE5DE7" w:rsidRPr="00EE5DE7" w:rsidRDefault="00EE5DE7" w:rsidP="00EE5DE7">
      <w:pPr>
        <w:suppressAutoHyphens w:val="0"/>
        <w:rPr>
          <w:rFonts w:eastAsia="Calibri"/>
          <w:szCs w:val="28"/>
          <w:lang w:eastAsia="en-US"/>
        </w:rPr>
      </w:pPr>
    </w:p>
    <w:p w14:paraId="27D7EC62" w14:textId="77777777" w:rsidR="00EE5DE7" w:rsidRPr="00EE5DE7" w:rsidRDefault="00EE5DE7" w:rsidP="00EE5DE7">
      <w:pPr>
        <w:suppressAutoHyphens w:val="0"/>
        <w:rPr>
          <w:rFonts w:eastAsia="Calibri"/>
          <w:szCs w:val="28"/>
          <w:lang w:eastAsia="en-US"/>
        </w:rPr>
      </w:pPr>
      <w:r w:rsidRPr="00EE5DE7">
        <w:rPr>
          <w:rFonts w:eastAsia="Calibri"/>
          <w:szCs w:val="28"/>
          <w:lang w:eastAsia="en-US"/>
        </w:rPr>
        <w:t>Окончание регистрации конвертов «__</w:t>
      </w:r>
      <w:proofErr w:type="gramStart"/>
      <w:r w:rsidRPr="00EE5DE7">
        <w:rPr>
          <w:rFonts w:eastAsia="Calibri"/>
          <w:szCs w:val="28"/>
          <w:lang w:eastAsia="en-US"/>
        </w:rPr>
        <w:t>_»_</w:t>
      </w:r>
      <w:proofErr w:type="gramEnd"/>
      <w:r w:rsidRPr="00EE5DE7">
        <w:rPr>
          <w:rFonts w:eastAsia="Calibri"/>
          <w:szCs w:val="28"/>
          <w:lang w:eastAsia="en-US"/>
        </w:rPr>
        <w:t>__________ 20____г. в ___ч. ___мин.</w:t>
      </w:r>
    </w:p>
    <w:p w14:paraId="21942BAB" w14:textId="77777777" w:rsidR="00EE5DE7" w:rsidRPr="00EE5DE7" w:rsidRDefault="00EE5DE7" w:rsidP="00EE5DE7">
      <w:pPr>
        <w:suppressAutoHyphens w:val="0"/>
        <w:rPr>
          <w:rFonts w:eastAsia="Calibri"/>
          <w:szCs w:val="28"/>
          <w:lang w:eastAsia="en-US"/>
        </w:rPr>
      </w:pPr>
    </w:p>
    <w:p w14:paraId="4C5BFE36" w14:textId="77777777" w:rsidR="00EE5DE7" w:rsidRPr="00EE5DE7" w:rsidRDefault="00EE5DE7" w:rsidP="00EE5DE7">
      <w:pPr>
        <w:suppressAutoHyphens w:val="0"/>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9"/>
        <w:gridCol w:w="3719"/>
        <w:gridCol w:w="2416"/>
        <w:gridCol w:w="2403"/>
      </w:tblGrid>
      <w:tr w:rsidR="00EE5DE7" w:rsidRPr="00EE5DE7" w14:paraId="39E434EA" w14:textId="77777777" w:rsidTr="00AF4879">
        <w:tc>
          <w:tcPr>
            <w:tcW w:w="1101" w:type="dxa"/>
            <w:tcBorders>
              <w:bottom w:val="single" w:sz="4" w:space="0" w:color="000000"/>
              <w:right w:val="single" w:sz="4" w:space="0" w:color="000000"/>
            </w:tcBorders>
            <w:shd w:val="clear" w:color="auto" w:fill="auto"/>
          </w:tcPr>
          <w:p w14:paraId="00343536"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w:t>
            </w:r>
          </w:p>
          <w:p w14:paraId="6DEA190E"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конверта п/п</w:t>
            </w:r>
          </w:p>
        </w:tc>
        <w:tc>
          <w:tcPr>
            <w:tcW w:w="3825" w:type="dxa"/>
            <w:tcBorders>
              <w:left w:val="single" w:sz="4" w:space="0" w:color="000000"/>
              <w:bottom w:val="single" w:sz="4" w:space="0" w:color="000000"/>
              <w:right w:val="single" w:sz="4" w:space="0" w:color="000000"/>
            </w:tcBorders>
            <w:shd w:val="clear" w:color="auto" w:fill="auto"/>
          </w:tcPr>
          <w:p w14:paraId="48D01005"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 xml:space="preserve">Дата поступления конверта с заявкой на участие </w:t>
            </w:r>
            <w:r w:rsidRPr="00EE5DE7">
              <w:rPr>
                <w:rFonts w:eastAsia="Arial"/>
                <w:spacing w:val="-11"/>
                <w:sz w:val="24"/>
                <w:lang w:eastAsia="en-US" w:bidi="ru-RU"/>
              </w:rPr>
              <w:t xml:space="preserve">в </w:t>
            </w:r>
            <w:r w:rsidRPr="00EE5DE7">
              <w:rPr>
                <w:rFonts w:eastAsia="Arial"/>
                <w:sz w:val="24"/>
                <w:lang w:eastAsia="en-US" w:bidi="ru-RU"/>
              </w:rPr>
              <w:t>открытом</w:t>
            </w:r>
            <w:r w:rsidRPr="00EE5DE7">
              <w:rPr>
                <w:rFonts w:eastAsia="Arial"/>
                <w:spacing w:val="-5"/>
                <w:sz w:val="24"/>
                <w:lang w:eastAsia="en-US" w:bidi="ru-RU"/>
              </w:rPr>
              <w:t xml:space="preserve"> </w:t>
            </w:r>
            <w:r w:rsidRPr="00EE5DE7">
              <w:rPr>
                <w:rFonts w:eastAsia="Arial"/>
                <w:sz w:val="24"/>
                <w:lang w:eastAsia="en-US" w:bidi="ru-RU"/>
              </w:rPr>
              <w:t>конкурсе</w:t>
            </w:r>
          </w:p>
        </w:tc>
        <w:tc>
          <w:tcPr>
            <w:tcW w:w="2464" w:type="dxa"/>
            <w:tcBorders>
              <w:left w:val="single" w:sz="4" w:space="0" w:color="000000"/>
              <w:bottom w:val="single" w:sz="4" w:space="0" w:color="000000"/>
              <w:right w:val="single" w:sz="4" w:space="0" w:color="000000"/>
            </w:tcBorders>
            <w:shd w:val="clear" w:color="auto" w:fill="auto"/>
          </w:tcPr>
          <w:p w14:paraId="71036143"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pacing w:val="-1"/>
                <w:sz w:val="24"/>
                <w:lang w:eastAsia="en-US" w:bidi="ru-RU"/>
              </w:rPr>
              <w:t xml:space="preserve">Конверт </w:t>
            </w:r>
            <w:r w:rsidRPr="00EE5DE7">
              <w:rPr>
                <w:rFonts w:eastAsia="Arial"/>
                <w:sz w:val="24"/>
                <w:lang w:eastAsia="en-US" w:bidi="ru-RU"/>
              </w:rPr>
              <w:t>принял (Ф.И.О.,</w:t>
            </w:r>
          </w:p>
          <w:p w14:paraId="29B73230"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подпись)</w:t>
            </w:r>
          </w:p>
        </w:tc>
        <w:tc>
          <w:tcPr>
            <w:tcW w:w="2464" w:type="dxa"/>
            <w:tcBorders>
              <w:left w:val="single" w:sz="4" w:space="0" w:color="000000"/>
              <w:bottom w:val="single" w:sz="4" w:space="0" w:color="000000"/>
            </w:tcBorders>
            <w:shd w:val="clear" w:color="auto" w:fill="auto"/>
          </w:tcPr>
          <w:p w14:paraId="740D362C"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Примечание*</w:t>
            </w:r>
          </w:p>
        </w:tc>
      </w:tr>
      <w:tr w:rsidR="00EE5DE7" w:rsidRPr="00EE5DE7" w14:paraId="53F71511" w14:textId="77777777" w:rsidTr="00AF4879">
        <w:tc>
          <w:tcPr>
            <w:tcW w:w="1101" w:type="dxa"/>
            <w:tcBorders>
              <w:top w:val="single" w:sz="4" w:space="0" w:color="000000"/>
              <w:right w:val="single" w:sz="4" w:space="0" w:color="000000"/>
            </w:tcBorders>
            <w:shd w:val="clear" w:color="auto" w:fill="auto"/>
          </w:tcPr>
          <w:p w14:paraId="02CEC376"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1</w:t>
            </w:r>
          </w:p>
        </w:tc>
        <w:tc>
          <w:tcPr>
            <w:tcW w:w="3825" w:type="dxa"/>
            <w:tcBorders>
              <w:top w:val="single" w:sz="4" w:space="0" w:color="000000"/>
              <w:left w:val="single" w:sz="4" w:space="0" w:color="000000"/>
              <w:right w:val="single" w:sz="4" w:space="0" w:color="000000"/>
            </w:tcBorders>
            <w:shd w:val="clear" w:color="auto" w:fill="auto"/>
          </w:tcPr>
          <w:p w14:paraId="512D4029"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2</w:t>
            </w:r>
          </w:p>
        </w:tc>
        <w:tc>
          <w:tcPr>
            <w:tcW w:w="2464" w:type="dxa"/>
            <w:tcBorders>
              <w:top w:val="single" w:sz="4" w:space="0" w:color="000000"/>
              <w:left w:val="single" w:sz="4" w:space="0" w:color="000000"/>
              <w:right w:val="single" w:sz="4" w:space="0" w:color="000000"/>
            </w:tcBorders>
            <w:shd w:val="clear" w:color="auto" w:fill="auto"/>
          </w:tcPr>
          <w:p w14:paraId="50034AE0"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3</w:t>
            </w:r>
          </w:p>
        </w:tc>
        <w:tc>
          <w:tcPr>
            <w:tcW w:w="2464" w:type="dxa"/>
            <w:tcBorders>
              <w:top w:val="single" w:sz="4" w:space="0" w:color="000000"/>
              <w:left w:val="single" w:sz="4" w:space="0" w:color="000000"/>
            </w:tcBorders>
            <w:shd w:val="clear" w:color="auto" w:fill="auto"/>
          </w:tcPr>
          <w:p w14:paraId="295C4606" w14:textId="77777777" w:rsidR="00EE5DE7" w:rsidRPr="00EE5DE7" w:rsidRDefault="00EE5DE7" w:rsidP="00EE5DE7">
            <w:pPr>
              <w:widowControl w:val="0"/>
              <w:suppressAutoHyphens w:val="0"/>
              <w:autoSpaceDE w:val="0"/>
              <w:autoSpaceDN w:val="0"/>
              <w:ind w:right="5"/>
              <w:jc w:val="center"/>
              <w:rPr>
                <w:rFonts w:eastAsia="Arial"/>
                <w:sz w:val="24"/>
                <w:lang w:eastAsia="en-US" w:bidi="ru-RU"/>
              </w:rPr>
            </w:pPr>
            <w:r w:rsidRPr="00EE5DE7">
              <w:rPr>
                <w:rFonts w:eastAsia="Arial"/>
                <w:sz w:val="24"/>
                <w:lang w:eastAsia="en-US" w:bidi="ru-RU"/>
              </w:rPr>
              <w:t>4</w:t>
            </w:r>
          </w:p>
        </w:tc>
      </w:tr>
      <w:tr w:rsidR="00EE5DE7" w:rsidRPr="00EE5DE7" w14:paraId="7E5E33EF" w14:textId="77777777" w:rsidTr="00AF4879">
        <w:trPr>
          <w:trHeight w:val="476"/>
        </w:trPr>
        <w:tc>
          <w:tcPr>
            <w:tcW w:w="1101" w:type="dxa"/>
            <w:shd w:val="clear" w:color="auto" w:fill="auto"/>
          </w:tcPr>
          <w:p w14:paraId="48F0128E" w14:textId="77777777" w:rsidR="00EE5DE7" w:rsidRPr="00EE5DE7" w:rsidRDefault="00EE5DE7" w:rsidP="00EE5DE7">
            <w:pPr>
              <w:suppressAutoHyphens w:val="0"/>
              <w:rPr>
                <w:rFonts w:eastAsia="Calibri"/>
                <w:sz w:val="24"/>
                <w:lang w:eastAsia="en-US"/>
              </w:rPr>
            </w:pPr>
          </w:p>
        </w:tc>
        <w:tc>
          <w:tcPr>
            <w:tcW w:w="3825" w:type="dxa"/>
            <w:shd w:val="clear" w:color="auto" w:fill="auto"/>
          </w:tcPr>
          <w:p w14:paraId="3D04A236" w14:textId="77777777" w:rsidR="00EE5DE7" w:rsidRPr="00EE5DE7" w:rsidRDefault="00EE5DE7" w:rsidP="00EE5DE7">
            <w:pPr>
              <w:suppressAutoHyphens w:val="0"/>
              <w:rPr>
                <w:rFonts w:eastAsia="Calibri"/>
                <w:sz w:val="24"/>
                <w:lang w:eastAsia="en-US"/>
              </w:rPr>
            </w:pPr>
          </w:p>
        </w:tc>
        <w:tc>
          <w:tcPr>
            <w:tcW w:w="2464" w:type="dxa"/>
            <w:shd w:val="clear" w:color="auto" w:fill="auto"/>
          </w:tcPr>
          <w:p w14:paraId="75CFB62C" w14:textId="77777777" w:rsidR="00EE5DE7" w:rsidRPr="00EE5DE7" w:rsidRDefault="00EE5DE7" w:rsidP="00EE5DE7">
            <w:pPr>
              <w:suppressAutoHyphens w:val="0"/>
              <w:rPr>
                <w:rFonts w:eastAsia="Calibri"/>
                <w:sz w:val="24"/>
                <w:lang w:eastAsia="en-US"/>
              </w:rPr>
            </w:pPr>
          </w:p>
        </w:tc>
        <w:tc>
          <w:tcPr>
            <w:tcW w:w="2464" w:type="dxa"/>
            <w:shd w:val="clear" w:color="auto" w:fill="auto"/>
          </w:tcPr>
          <w:p w14:paraId="3C8CBDE8" w14:textId="77777777" w:rsidR="00EE5DE7" w:rsidRPr="00EE5DE7" w:rsidRDefault="00EE5DE7" w:rsidP="00EE5DE7">
            <w:pPr>
              <w:suppressAutoHyphens w:val="0"/>
              <w:rPr>
                <w:rFonts w:eastAsia="Calibri"/>
                <w:sz w:val="24"/>
                <w:lang w:eastAsia="en-US"/>
              </w:rPr>
            </w:pPr>
          </w:p>
        </w:tc>
      </w:tr>
    </w:tbl>
    <w:p w14:paraId="7EFB630A" w14:textId="77777777" w:rsidR="00EE5DE7" w:rsidRPr="00EE5DE7" w:rsidRDefault="00EE5DE7" w:rsidP="00EE5DE7">
      <w:pPr>
        <w:suppressAutoHyphens w:val="0"/>
        <w:ind w:firstLine="440"/>
        <w:jc w:val="center"/>
        <w:rPr>
          <w:rFonts w:eastAsia="Calibri"/>
          <w:szCs w:val="28"/>
          <w:lang w:eastAsia="en-US"/>
        </w:rPr>
      </w:pPr>
    </w:p>
    <w:p w14:paraId="0D13635B" w14:textId="77777777" w:rsidR="00EE5DE7" w:rsidRPr="00EE5DE7" w:rsidRDefault="00EE5DE7" w:rsidP="00EE5DE7">
      <w:pPr>
        <w:suppressAutoHyphens w:val="0"/>
        <w:ind w:firstLine="440"/>
        <w:jc w:val="center"/>
        <w:rPr>
          <w:rFonts w:eastAsia="Calibri"/>
          <w:szCs w:val="28"/>
          <w:lang w:eastAsia="en-US"/>
        </w:rPr>
      </w:pPr>
    </w:p>
    <w:p w14:paraId="3BD7631D"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Журнал регистрации конвертов с заявками на участие в открытом конкурсе должен быть прошнурован, пронумерован и скреплен печатью для документов.</w:t>
      </w:r>
    </w:p>
    <w:p w14:paraId="51022D32"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 xml:space="preserve">* В графе 4 «Примечание» указываются данные об отзыве заявки </w:t>
      </w:r>
      <w:r w:rsidRPr="00EE5DE7">
        <w:rPr>
          <w:rFonts w:eastAsia="Calibri"/>
          <w:szCs w:val="28"/>
          <w:lang w:eastAsia="en-US"/>
        </w:rPr>
        <w:br/>
        <w:t>на участие в открытом конкурсе со ссылкой на письменное уведомление, зарегистрированное в уполномоченном органе (№, дата принятия уведомления). Заполняется лицом, ответственным за прием документов.</w:t>
      </w:r>
    </w:p>
    <w:p w14:paraId="5B8CB2F3" w14:textId="77777777" w:rsidR="00EE5DE7" w:rsidRPr="00EE5DE7" w:rsidRDefault="00EE5DE7" w:rsidP="00EE5DE7">
      <w:pPr>
        <w:suppressAutoHyphens w:val="0"/>
        <w:ind w:firstLine="709"/>
        <w:jc w:val="both"/>
        <w:rPr>
          <w:rFonts w:eastAsia="Calibri"/>
          <w:szCs w:val="28"/>
          <w:lang w:eastAsia="en-US"/>
        </w:rPr>
      </w:pPr>
    </w:p>
    <w:p w14:paraId="3FBA01AC"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Расписка(образец)</w:t>
      </w:r>
    </w:p>
    <w:p w14:paraId="5DDF04D1" w14:textId="77777777" w:rsidR="00EE5DE7" w:rsidRPr="00EE5DE7" w:rsidRDefault="00EE5DE7" w:rsidP="00EE5DE7">
      <w:pPr>
        <w:suppressAutoHyphens w:val="0"/>
        <w:ind w:firstLine="709"/>
        <w:jc w:val="both"/>
        <w:rPr>
          <w:rFonts w:eastAsia="Calibri"/>
          <w:szCs w:val="28"/>
          <w:lang w:eastAsia="en-US"/>
        </w:rPr>
      </w:pPr>
    </w:p>
    <w:p w14:paraId="4FC89DE4"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 xml:space="preserve">Настоящая расписка выдана в том, что «___»_____________20___г. организатору открытого конкурса был доставлен запечатанный конверт </w:t>
      </w:r>
      <w:r w:rsidRPr="00EE5DE7">
        <w:rPr>
          <w:rFonts w:eastAsia="Calibri"/>
          <w:szCs w:val="28"/>
          <w:lang w:eastAsia="en-US"/>
        </w:rPr>
        <w:br/>
        <w:t xml:space="preserve">с надписью «Заявка на участие в открытом конкурсе на право осуществления перевозок по муниципальным маршрутам регулярных перевозок». Конверт зарегистрирован под №_____ в журнале регистрации конвертов с заявками </w:t>
      </w:r>
      <w:r w:rsidRPr="00EE5DE7">
        <w:rPr>
          <w:rFonts w:eastAsia="Calibri"/>
          <w:szCs w:val="28"/>
          <w:lang w:eastAsia="en-US"/>
        </w:rPr>
        <w:br/>
        <w:t xml:space="preserve">на участие в открытом конкурсе на право осуществления перевозок </w:t>
      </w:r>
      <w:r w:rsidRPr="00EE5DE7">
        <w:rPr>
          <w:rFonts w:eastAsia="Calibri"/>
          <w:szCs w:val="28"/>
          <w:lang w:eastAsia="en-US"/>
        </w:rPr>
        <w:br/>
        <w:t>по муниципальным маршрутам регулярных перевозок.</w:t>
      </w:r>
    </w:p>
    <w:p w14:paraId="5E5E171B" w14:textId="77777777" w:rsidR="00EE5DE7" w:rsidRPr="00EE5DE7" w:rsidRDefault="00EE5DE7" w:rsidP="00EE5DE7">
      <w:pPr>
        <w:suppressAutoHyphens w:val="0"/>
        <w:ind w:firstLine="709"/>
        <w:jc w:val="both"/>
        <w:rPr>
          <w:rFonts w:eastAsia="Calibri"/>
          <w:szCs w:val="28"/>
          <w:lang w:eastAsia="en-US"/>
        </w:rPr>
      </w:pPr>
    </w:p>
    <w:p w14:paraId="5AA95A7F" w14:textId="77777777" w:rsidR="00EE5DE7" w:rsidRPr="00EE5DE7" w:rsidRDefault="00EE5DE7" w:rsidP="00EE5DE7">
      <w:pPr>
        <w:suppressAutoHyphens w:val="0"/>
        <w:ind w:firstLine="709"/>
        <w:jc w:val="both"/>
        <w:rPr>
          <w:rFonts w:eastAsia="Calibri"/>
          <w:szCs w:val="28"/>
          <w:lang w:eastAsia="en-US"/>
        </w:rPr>
      </w:pPr>
    </w:p>
    <w:p w14:paraId="2E01A55C" w14:textId="77777777" w:rsidR="00EE5DE7" w:rsidRPr="00EE5DE7" w:rsidRDefault="00EE5DE7" w:rsidP="00EE5DE7">
      <w:pPr>
        <w:suppressAutoHyphens w:val="0"/>
        <w:ind w:firstLine="709"/>
        <w:jc w:val="both"/>
        <w:rPr>
          <w:rFonts w:eastAsia="Calibri"/>
          <w:szCs w:val="28"/>
          <w:lang w:eastAsia="en-US"/>
        </w:rPr>
      </w:pPr>
    </w:p>
    <w:p w14:paraId="1031917E" w14:textId="77777777" w:rsidR="00EE5DE7" w:rsidRPr="00EE5DE7" w:rsidRDefault="00EE5DE7" w:rsidP="00EE5DE7">
      <w:pPr>
        <w:suppressAutoHyphens w:val="0"/>
        <w:ind w:firstLine="709"/>
        <w:jc w:val="both"/>
        <w:rPr>
          <w:rFonts w:eastAsia="Calibri"/>
          <w:szCs w:val="28"/>
          <w:lang w:eastAsia="en-US"/>
        </w:rPr>
      </w:pPr>
    </w:p>
    <w:p w14:paraId="58A744CC" w14:textId="77777777" w:rsidR="00EE5DE7" w:rsidRPr="00EE5DE7" w:rsidRDefault="00EE5DE7" w:rsidP="00EE5DE7">
      <w:pPr>
        <w:suppressAutoHyphens w:val="0"/>
        <w:ind w:firstLine="709"/>
        <w:jc w:val="both"/>
        <w:rPr>
          <w:rFonts w:eastAsia="Calibri"/>
          <w:szCs w:val="28"/>
          <w:lang w:eastAsia="en-US"/>
        </w:rPr>
      </w:pPr>
    </w:p>
    <w:p w14:paraId="24071E87" w14:textId="77777777" w:rsidR="00EE5DE7" w:rsidRPr="00EE5DE7" w:rsidRDefault="00EE5DE7" w:rsidP="00EE5DE7">
      <w:pPr>
        <w:suppressAutoHyphens w:val="0"/>
        <w:ind w:firstLine="709"/>
        <w:jc w:val="both"/>
        <w:rPr>
          <w:rFonts w:eastAsia="Calibri"/>
          <w:szCs w:val="28"/>
          <w:lang w:eastAsia="en-US"/>
        </w:rPr>
      </w:pPr>
      <w:r w:rsidRPr="00EE5DE7">
        <w:rPr>
          <w:rFonts w:eastAsia="Calibri"/>
          <w:szCs w:val="28"/>
          <w:lang w:eastAsia="en-US"/>
        </w:rPr>
        <w:t>Сведения о лице, принявшем конверт:</w:t>
      </w:r>
    </w:p>
    <w:p w14:paraId="402AE168" w14:textId="77777777" w:rsidR="00EE5DE7" w:rsidRPr="00EE5DE7" w:rsidRDefault="00EE5DE7" w:rsidP="00EE5DE7">
      <w:pPr>
        <w:suppressAutoHyphens w:val="0"/>
        <w:ind w:firstLine="440"/>
        <w:jc w:val="both"/>
        <w:rPr>
          <w:rFonts w:eastAsia="Calibri"/>
          <w:szCs w:val="28"/>
          <w:lang w:eastAsia="en-US"/>
        </w:rPr>
      </w:pPr>
    </w:p>
    <w:p w14:paraId="48162DBE" w14:textId="77777777" w:rsidR="00EE5DE7" w:rsidRPr="00EE5DE7" w:rsidRDefault="00EE5DE7" w:rsidP="00EE5DE7">
      <w:pPr>
        <w:suppressAutoHyphens w:val="0"/>
        <w:jc w:val="both"/>
        <w:rPr>
          <w:rFonts w:eastAsia="Calibri"/>
          <w:szCs w:val="28"/>
          <w:lang w:eastAsia="en-US"/>
        </w:rPr>
      </w:pPr>
      <w:r w:rsidRPr="00EE5DE7">
        <w:rPr>
          <w:rFonts w:eastAsia="Calibri"/>
          <w:szCs w:val="28"/>
          <w:lang w:eastAsia="en-US"/>
        </w:rPr>
        <w:t>____________________________________________________________________</w:t>
      </w:r>
    </w:p>
    <w:p w14:paraId="15E5BF7F"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(полное наименование должности)</w:t>
      </w:r>
    </w:p>
    <w:p w14:paraId="29F02D13" w14:textId="77777777" w:rsidR="00EE5DE7" w:rsidRPr="00EE5DE7" w:rsidRDefault="00EE5DE7" w:rsidP="00EE5DE7">
      <w:pPr>
        <w:suppressAutoHyphens w:val="0"/>
        <w:ind w:firstLine="440"/>
        <w:jc w:val="center"/>
        <w:rPr>
          <w:rFonts w:eastAsia="Calibri"/>
          <w:sz w:val="22"/>
          <w:szCs w:val="22"/>
          <w:lang w:eastAsia="en-US"/>
        </w:rPr>
      </w:pPr>
    </w:p>
    <w:p w14:paraId="7DFE05BE" w14:textId="77777777" w:rsidR="00EE5DE7" w:rsidRPr="00EE5DE7" w:rsidRDefault="00EE5DE7" w:rsidP="00EE5DE7">
      <w:pPr>
        <w:suppressAutoHyphens w:val="0"/>
        <w:rPr>
          <w:rFonts w:eastAsia="Calibri"/>
          <w:sz w:val="22"/>
          <w:szCs w:val="22"/>
          <w:lang w:eastAsia="en-US"/>
        </w:rPr>
      </w:pPr>
      <w:r w:rsidRPr="00EE5DE7">
        <w:rPr>
          <w:rFonts w:eastAsia="Calibri"/>
          <w:sz w:val="22"/>
          <w:szCs w:val="22"/>
          <w:lang w:eastAsia="en-US"/>
        </w:rPr>
        <w:t>_______________________________________________________________________________________</w:t>
      </w:r>
    </w:p>
    <w:p w14:paraId="152F540B" w14:textId="77777777" w:rsidR="00EE5DE7" w:rsidRPr="00EE5DE7" w:rsidRDefault="00EE5DE7" w:rsidP="00EE5DE7">
      <w:pPr>
        <w:suppressAutoHyphens w:val="0"/>
        <w:jc w:val="center"/>
        <w:rPr>
          <w:rFonts w:eastAsia="Calibri"/>
          <w:sz w:val="22"/>
          <w:szCs w:val="22"/>
          <w:lang w:eastAsia="en-US"/>
        </w:rPr>
      </w:pPr>
      <w:r w:rsidRPr="00EE5DE7">
        <w:rPr>
          <w:rFonts w:eastAsia="Calibri"/>
          <w:sz w:val="22"/>
          <w:szCs w:val="22"/>
          <w:lang w:eastAsia="en-US"/>
        </w:rPr>
        <w:t>фамилия, имя, отчество (последнее – при наличии), подпись, телефон</w:t>
      </w:r>
    </w:p>
    <w:p w14:paraId="53B7F3F3" w14:textId="77777777" w:rsidR="00EE5DE7" w:rsidRPr="00EE5DE7" w:rsidRDefault="00EE5DE7" w:rsidP="00EE5DE7">
      <w:pPr>
        <w:suppressAutoHyphens w:val="0"/>
        <w:jc w:val="center"/>
        <w:rPr>
          <w:rFonts w:eastAsia="Calibri"/>
          <w:szCs w:val="28"/>
          <w:lang w:eastAsia="en-US"/>
        </w:rPr>
      </w:pPr>
    </w:p>
    <w:p w14:paraId="531695D5" w14:textId="77777777" w:rsidR="00EE5DE7" w:rsidRPr="00EE5DE7" w:rsidRDefault="00EE5DE7" w:rsidP="00EE5DE7">
      <w:pPr>
        <w:suppressAutoHyphens w:val="0"/>
        <w:jc w:val="center"/>
        <w:rPr>
          <w:rFonts w:eastAsia="Calibri"/>
          <w:szCs w:val="28"/>
          <w:lang w:eastAsia="en-US"/>
        </w:rPr>
      </w:pPr>
    </w:p>
    <w:p w14:paraId="247EDD14" w14:textId="77777777" w:rsidR="00EE5DE7" w:rsidRPr="00EE5DE7" w:rsidRDefault="00EE5DE7" w:rsidP="00EE5DE7">
      <w:pPr>
        <w:rPr>
          <w:rFonts w:eastAsia="Calibri"/>
          <w:szCs w:val="28"/>
        </w:rPr>
      </w:pPr>
      <w:r w:rsidRPr="00EE5DE7">
        <w:rPr>
          <w:rFonts w:eastAsia="Calibri"/>
          <w:szCs w:val="28"/>
        </w:rPr>
        <w:t xml:space="preserve">Заместитель главы </w:t>
      </w:r>
    </w:p>
    <w:p w14:paraId="31F413CB" w14:textId="77777777" w:rsidR="00EE5DE7" w:rsidRPr="00EE5DE7" w:rsidRDefault="00EE5DE7" w:rsidP="00EE5DE7">
      <w:pPr>
        <w:rPr>
          <w:rFonts w:eastAsia="Calibri"/>
          <w:szCs w:val="28"/>
        </w:rPr>
      </w:pPr>
      <w:r w:rsidRPr="00EE5DE7">
        <w:rPr>
          <w:rFonts w:eastAsia="Calibri"/>
          <w:szCs w:val="28"/>
        </w:rPr>
        <w:t>муниципального образования,</w:t>
      </w:r>
    </w:p>
    <w:p w14:paraId="7BA8302E" w14:textId="77777777" w:rsidR="00EE5DE7" w:rsidRPr="00EE5DE7" w:rsidRDefault="00EE5DE7" w:rsidP="00EE5DE7">
      <w:pPr>
        <w:rPr>
          <w:rFonts w:eastAsia="Calibri"/>
          <w:szCs w:val="28"/>
        </w:rPr>
      </w:pPr>
      <w:r w:rsidRPr="00EE5DE7">
        <w:rPr>
          <w:rFonts w:eastAsia="Calibri"/>
          <w:szCs w:val="28"/>
        </w:rPr>
        <w:t>начальник управления строительства</w:t>
      </w:r>
    </w:p>
    <w:p w14:paraId="7E4D41F4" w14:textId="77777777" w:rsidR="00EE5DE7" w:rsidRPr="00EE5DE7" w:rsidRDefault="00EE5DE7" w:rsidP="00EE5DE7">
      <w:pPr>
        <w:rPr>
          <w:rFonts w:eastAsia="Calibri"/>
          <w:szCs w:val="28"/>
        </w:rPr>
      </w:pPr>
      <w:r w:rsidRPr="00EE5DE7">
        <w:rPr>
          <w:rFonts w:eastAsia="Calibri"/>
          <w:szCs w:val="28"/>
        </w:rPr>
        <w:t xml:space="preserve">администрации муниципального образования </w:t>
      </w:r>
    </w:p>
    <w:p w14:paraId="74E8278C" w14:textId="77777777" w:rsidR="00EE5DE7" w:rsidRPr="00EE5DE7" w:rsidRDefault="00EE5DE7" w:rsidP="00EE5DE7">
      <w:pPr>
        <w:suppressAutoHyphens w:val="0"/>
        <w:jc w:val="both"/>
        <w:rPr>
          <w:rFonts w:eastAsia="Calibri"/>
          <w:szCs w:val="28"/>
          <w:lang w:eastAsia="en-US"/>
        </w:rPr>
      </w:pPr>
      <w:r w:rsidRPr="00EE5DE7">
        <w:rPr>
          <w:rFonts w:eastAsia="Calibri"/>
          <w:szCs w:val="28"/>
          <w:lang w:eastAsia="en-US"/>
        </w:rPr>
        <w:t>Каневской муниципальный район</w:t>
      </w:r>
    </w:p>
    <w:p w14:paraId="09421415" w14:textId="77777777" w:rsidR="00EE5DE7" w:rsidRPr="00EE5DE7" w:rsidRDefault="00EE5DE7" w:rsidP="00EE5DE7">
      <w:pPr>
        <w:suppressAutoHyphens w:val="0"/>
        <w:jc w:val="both"/>
        <w:rPr>
          <w:rFonts w:eastAsia="Calibri"/>
          <w:b/>
          <w:szCs w:val="28"/>
          <w:lang w:eastAsia="en-US"/>
        </w:rPr>
      </w:pPr>
      <w:r w:rsidRPr="00EE5DE7">
        <w:rPr>
          <w:rFonts w:eastAsia="Calibri"/>
          <w:szCs w:val="28"/>
          <w:lang w:eastAsia="en-US"/>
        </w:rPr>
        <w:t>Краснодарского края                                                                              И.А. Луценко</w:t>
      </w:r>
    </w:p>
    <w:p w14:paraId="47092499" w14:textId="77777777" w:rsidR="00EE5DE7" w:rsidRPr="00EE5DE7" w:rsidRDefault="00EE5DE7" w:rsidP="00EE5DE7">
      <w:pPr>
        <w:suppressAutoHyphens w:val="0"/>
        <w:rPr>
          <w:rFonts w:eastAsia="Calibri"/>
          <w:sz w:val="22"/>
          <w:szCs w:val="22"/>
          <w:lang w:eastAsia="en-US"/>
        </w:rPr>
      </w:pPr>
    </w:p>
    <w:p w14:paraId="328E961A" w14:textId="77777777" w:rsidR="00146C20" w:rsidRDefault="00146C20" w:rsidP="00755F7A">
      <w:pPr>
        <w:rPr>
          <w:b/>
          <w:szCs w:val="28"/>
        </w:rPr>
      </w:pPr>
    </w:p>
    <w:sectPr w:rsidR="00146C20" w:rsidSect="00DB3B1C">
      <w:headerReference w:type="default" r:id="rId9"/>
      <w:pgSz w:w="11905" w:h="16837"/>
      <w:pgMar w:top="1134" w:right="567"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247FB" w14:textId="77777777" w:rsidR="004F43CC" w:rsidRDefault="004F43CC" w:rsidP="009C05CE">
      <w:r>
        <w:separator/>
      </w:r>
    </w:p>
  </w:endnote>
  <w:endnote w:type="continuationSeparator" w:id="0">
    <w:p w14:paraId="5EDA8320" w14:textId="77777777" w:rsidR="004F43CC" w:rsidRDefault="004F43CC" w:rsidP="009C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139B3" w14:textId="77777777" w:rsidR="004F43CC" w:rsidRDefault="004F43CC" w:rsidP="009C05CE">
      <w:r>
        <w:separator/>
      </w:r>
    </w:p>
  </w:footnote>
  <w:footnote w:type="continuationSeparator" w:id="0">
    <w:p w14:paraId="27D57162" w14:textId="77777777" w:rsidR="004F43CC" w:rsidRDefault="004F43CC" w:rsidP="009C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F43D1" w14:textId="46C96793" w:rsidR="009C05CE" w:rsidRDefault="00F167E0" w:rsidP="000E3590">
    <w:pPr>
      <w:pStyle w:val="aa"/>
      <w:jc w:val="center"/>
    </w:pPr>
    <w:r>
      <w:fldChar w:fldCharType="begin"/>
    </w:r>
    <w:r w:rsidR="0049381C">
      <w:instrText xml:space="preserve"> PAGE   \* MERGEFORMAT </w:instrText>
    </w:r>
    <w:r>
      <w:fldChar w:fldCharType="separate"/>
    </w:r>
    <w:r w:rsidR="00EE5DE7">
      <w:rPr>
        <w:noProof/>
      </w:rPr>
      <w:t>19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BC22EC0"/>
    <w:multiLevelType w:val="hybridMultilevel"/>
    <w:tmpl w:val="1FD49424"/>
    <w:lvl w:ilvl="0" w:tplc="A768B2DC">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14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3A4"/>
    <w:rsid w:val="000015CE"/>
    <w:rsid w:val="00007626"/>
    <w:rsid w:val="00020D72"/>
    <w:rsid w:val="00042764"/>
    <w:rsid w:val="00052E27"/>
    <w:rsid w:val="00057232"/>
    <w:rsid w:val="000E3590"/>
    <w:rsid w:val="000F4A27"/>
    <w:rsid w:val="00124586"/>
    <w:rsid w:val="00142C70"/>
    <w:rsid w:val="00146C20"/>
    <w:rsid w:val="00160080"/>
    <w:rsid w:val="001644C9"/>
    <w:rsid w:val="00174E56"/>
    <w:rsid w:val="00177FD3"/>
    <w:rsid w:val="001C5DF8"/>
    <w:rsid w:val="001C5FEC"/>
    <w:rsid w:val="001D1998"/>
    <w:rsid w:val="001D3904"/>
    <w:rsid w:val="001E3BB2"/>
    <w:rsid w:val="001E7746"/>
    <w:rsid w:val="001E77D3"/>
    <w:rsid w:val="002352A1"/>
    <w:rsid w:val="0024081D"/>
    <w:rsid w:val="0025464F"/>
    <w:rsid w:val="00266250"/>
    <w:rsid w:val="00270EF1"/>
    <w:rsid w:val="00272654"/>
    <w:rsid w:val="002875F2"/>
    <w:rsid w:val="002A3362"/>
    <w:rsid w:val="002A7F43"/>
    <w:rsid w:val="002B0AE8"/>
    <w:rsid w:val="002C218C"/>
    <w:rsid w:val="002E6736"/>
    <w:rsid w:val="002F181E"/>
    <w:rsid w:val="00310477"/>
    <w:rsid w:val="00372CC4"/>
    <w:rsid w:val="003743AE"/>
    <w:rsid w:val="003922E7"/>
    <w:rsid w:val="003B2B75"/>
    <w:rsid w:val="003C5EAA"/>
    <w:rsid w:val="003D2A45"/>
    <w:rsid w:val="003E0B7B"/>
    <w:rsid w:val="003E5686"/>
    <w:rsid w:val="00411553"/>
    <w:rsid w:val="00416300"/>
    <w:rsid w:val="0042429B"/>
    <w:rsid w:val="00434554"/>
    <w:rsid w:val="00434B87"/>
    <w:rsid w:val="00437691"/>
    <w:rsid w:val="004704F3"/>
    <w:rsid w:val="004779C2"/>
    <w:rsid w:val="0048706B"/>
    <w:rsid w:val="0048782A"/>
    <w:rsid w:val="0049381C"/>
    <w:rsid w:val="004C5134"/>
    <w:rsid w:val="004F43CC"/>
    <w:rsid w:val="004F59E6"/>
    <w:rsid w:val="00502596"/>
    <w:rsid w:val="00517E50"/>
    <w:rsid w:val="00533C9C"/>
    <w:rsid w:val="005353D1"/>
    <w:rsid w:val="00544E57"/>
    <w:rsid w:val="00546517"/>
    <w:rsid w:val="00570C79"/>
    <w:rsid w:val="00580399"/>
    <w:rsid w:val="00596721"/>
    <w:rsid w:val="005A62C7"/>
    <w:rsid w:val="005B0958"/>
    <w:rsid w:val="005B5BAE"/>
    <w:rsid w:val="00600268"/>
    <w:rsid w:val="00607D03"/>
    <w:rsid w:val="00612EF2"/>
    <w:rsid w:val="00627848"/>
    <w:rsid w:val="00627FCC"/>
    <w:rsid w:val="006437A5"/>
    <w:rsid w:val="006533A4"/>
    <w:rsid w:val="0065568E"/>
    <w:rsid w:val="00672DB3"/>
    <w:rsid w:val="006916B3"/>
    <w:rsid w:val="00693216"/>
    <w:rsid w:val="006B48EF"/>
    <w:rsid w:val="006D02CB"/>
    <w:rsid w:val="006D05A0"/>
    <w:rsid w:val="00701C37"/>
    <w:rsid w:val="0073114A"/>
    <w:rsid w:val="007462B2"/>
    <w:rsid w:val="00751883"/>
    <w:rsid w:val="00753B32"/>
    <w:rsid w:val="00754E40"/>
    <w:rsid w:val="00755F7A"/>
    <w:rsid w:val="007839BB"/>
    <w:rsid w:val="0078412A"/>
    <w:rsid w:val="007934F5"/>
    <w:rsid w:val="007C478D"/>
    <w:rsid w:val="00802A87"/>
    <w:rsid w:val="008036C1"/>
    <w:rsid w:val="00811F43"/>
    <w:rsid w:val="00813B97"/>
    <w:rsid w:val="008462B1"/>
    <w:rsid w:val="008559EF"/>
    <w:rsid w:val="00870A1F"/>
    <w:rsid w:val="00874B51"/>
    <w:rsid w:val="00886C85"/>
    <w:rsid w:val="00887458"/>
    <w:rsid w:val="008A12C2"/>
    <w:rsid w:val="008A2FBE"/>
    <w:rsid w:val="008A4997"/>
    <w:rsid w:val="008B1591"/>
    <w:rsid w:val="008F43B6"/>
    <w:rsid w:val="008F6AB8"/>
    <w:rsid w:val="00910F7E"/>
    <w:rsid w:val="00931C64"/>
    <w:rsid w:val="009438BC"/>
    <w:rsid w:val="00977082"/>
    <w:rsid w:val="00986F41"/>
    <w:rsid w:val="009961DF"/>
    <w:rsid w:val="009A58B6"/>
    <w:rsid w:val="009C05CE"/>
    <w:rsid w:val="009D2B9F"/>
    <w:rsid w:val="009E31AE"/>
    <w:rsid w:val="009F6DD0"/>
    <w:rsid w:val="00A33A0C"/>
    <w:rsid w:val="00A965FC"/>
    <w:rsid w:val="00AB0781"/>
    <w:rsid w:val="00AC5981"/>
    <w:rsid w:val="00AE78C3"/>
    <w:rsid w:val="00B04371"/>
    <w:rsid w:val="00B117F3"/>
    <w:rsid w:val="00B338FF"/>
    <w:rsid w:val="00B71697"/>
    <w:rsid w:val="00B86797"/>
    <w:rsid w:val="00BA6FE1"/>
    <w:rsid w:val="00BB08B0"/>
    <w:rsid w:val="00BE072E"/>
    <w:rsid w:val="00BE209F"/>
    <w:rsid w:val="00BE768E"/>
    <w:rsid w:val="00BF7EE2"/>
    <w:rsid w:val="00C2176C"/>
    <w:rsid w:val="00C252C4"/>
    <w:rsid w:val="00C31118"/>
    <w:rsid w:val="00C45C69"/>
    <w:rsid w:val="00C913C5"/>
    <w:rsid w:val="00CA01E9"/>
    <w:rsid w:val="00CB6A37"/>
    <w:rsid w:val="00CC0616"/>
    <w:rsid w:val="00CC703D"/>
    <w:rsid w:val="00CE0E94"/>
    <w:rsid w:val="00CF6524"/>
    <w:rsid w:val="00CF79C9"/>
    <w:rsid w:val="00D60ACB"/>
    <w:rsid w:val="00D65721"/>
    <w:rsid w:val="00D664E2"/>
    <w:rsid w:val="00D6742C"/>
    <w:rsid w:val="00D94DF9"/>
    <w:rsid w:val="00DB3B1C"/>
    <w:rsid w:val="00DB6D26"/>
    <w:rsid w:val="00DC2261"/>
    <w:rsid w:val="00DC3B56"/>
    <w:rsid w:val="00DE34E1"/>
    <w:rsid w:val="00E028F8"/>
    <w:rsid w:val="00E12E58"/>
    <w:rsid w:val="00E23EAD"/>
    <w:rsid w:val="00E369C1"/>
    <w:rsid w:val="00E44B3A"/>
    <w:rsid w:val="00E56A45"/>
    <w:rsid w:val="00E67484"/>
    <w:rsid w:val="00E83248"/>
    <w:rsid w:val="00EA7CF4"/>
    <w:rsid w:val="00EC2CF6"/>
    <w:rsid w:val="00ED6707"/>
    <w:rsid w:val="00EE5DE7"/>
    <w:rsid w:val="00F000DE"/>
    <w:rsid w:val="00F00B86"/>
    <w:rsid w:val="00F13977"/>
    <w:rsid w:val="00F167E0"/>
    <w:rsid w:val="00F20F85"/>
    <w:rsid w:val="00F25C42"/>
    <w:rsid w:val="00F30ADF"/>
    <w:rsid w:val="00FA2EEA"/>
    <w:rsid w:val="00FB1860"/>
    <w:rsid w:val="00FC05A4"/>
    <w:rsid w:val="00FC3967"/>
    <w:rsid w:val="00FD0235"/>
    <w:rsid w:val="00FE110D"/>
    <w:rsid w:val="00FF65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0C1530"/>
  <w15:docId w15:val="{87F3332C-132E-407C-B743-97E13D4A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59E6"/>
    <w:pPr>
      <w:suppressAutoHyphens/>
    </w:pPr>
    <w:rPr>
      <w:sz w:val="28"/>
      <w:szCs w:val="24"/>
      <w:lang w:eastAsia="ar-SA"/>
    </w:rPr>
  </w:style>
  <w:style w:type="paragraph" w:styleId="1">
    <w:name w:val="heading 1"/>
    <w:basedOn w:val="a"/>
    <w:next w:val="a"/>
    <w:link w:val="10"/>
    <w:qFormat/>
    <w:rsid w:val="004F59E6"/>
    <w:pPr>
      <w:keepNext/>
      <w:shd w:val="clear" w:color="auto" w:fill="FFFFFF"/>
      <w:tabs>
        <w:tab w:val="num" w:pos="432"/>
      </w:tabs>
      <w:ind w:left="432" w:hanging="432"/>
      <w:jc w:val="center"/>
      <w:outlineLvl w:val="0"/>
    </w:pPr>
    <w:rPr>
      <w:b/>
      <w:bCs/>
      <w:caps/>
      <w:color w:val="000000"/>
      <w:spacing w:val="-1"/>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F59E6"/>
  </w:style>
  <w:style w:type="character" w:customStyle="1" w:styleId="WW-Absatz-Standardschriftart">
    <w:name w:val="WW-Absatz-Standardschriftart"/>
    <w:rsid w:val="004F59E6"/>
  </w:style>
  <w:style w:type="character" w:customStyle="1" w:styleId="WW-Absatz-Standardschriftart1">
    <w:name w:val="WW-Absatz-Standardschriftart1"/>
    <w:rsid w:val="004F59E6"/>
  </w:style>
  <w:style w:type="character" w:customStyle="1" w:styleId="WW8Num5z0">
    <w:name w:val="WW8Num5z0"/>
    <w:rsid w:val="004F59E6"/>
    <w:rPr>
      <w:rFonts w:ascii="Times New Roman" w:hAnsi="Times New Roman"/>
      <w:b w:val="0"/>
      <w:i w:val="0"/>
      <w:sz w:val="28"/>
      <w:u w:val="none"/>
    </w:rPr>
  </w:style>
  <w:style w:type="character" w:customStyle="1" w:styleId="WW8Num6z0">
    <w:name w:val="WW8Num6z0"/>
    <w:rsid w:val="004F59E6"/>
    <w:rPr>
      <w:rFonts w:ascii="Times New Roman" w:hAnsi="Times New Roman"/>
      <w:b w:val="0"/>
      <w:i w:val="0"/>
      <w:sz w:val="28"/>
      <w:u w:val="none"/>
    </w:rPr>
  </w:style>
  <w:style w:type="character" w:customStyle="1" w:styleId="WW8NumSt1z0">
    <w:name w:val="WW8NumSt1z0"/>
    <w:rsid w:val="004F59E6"/>
    <w:rPr>
      <w:rFonts w:ascii="Times New Roman" w:hAnsi="Times New Roman" w:cs="Times New Roman"/>
    </w:rPr>
  </w:style>
  <w:style w:type="character" w:customStyle="1" w:styleId="WW8NumSt7z0">
    <w:name w:val="WW8NumSt7z0"/>
    <w:rsid w:val="004F59E6"/>
    <w:rPr>
      <w:rFonts w:ascii="Times New Roman" w:hAnsi="Times New Roman"/>
      <w:b w:val="0"/>
      <w:i w:val="0"/>
      <w:sz w:val="28"/>
      <w:u w:val="none"/>
    </w:rPr>
  </w:style>
  <w:style w:type="character" w:customStyle="1" w:styleId="11">
    <w:name w:val="Основной шрифт абзаца1"/>
    <w:rsid w:val="004F59E6"/>
  </w:style>
  <w:style w:type="character" w:styleId="a3">
    <w:name w:val="page number"/>
    <w:basedOn w:val="11"/>
    <w:rsid w:val="004F59E6"/>
  </w:style>
  <w:style w:type="paragraph" w:customStyle="1" w:styleId="12">
    <w:name w:val="Заголовок1"/>
    <w:basedOn w:val="a"/>
    <w:next w:val="a4"/>
    <w:rsid w:val="004F59E6"/>
    <w:pPr>
      <w:keepNext/>
      <w:spacing w:before="240" w:after="120"/>
    </w:pPr>
    <w:rPr>
      <w:rFonts w:ascii="Arial" w:eastAsia="Lucida Sans Unicode" w:hAnsi="Arial" w:cs="Tahoma"/>
      <w:szCs w:val="28"/>
    </w:rPr>
  </w:style>
  <w:style w:type="paragraph" w:styleId="a4">
    <w:name w:val="Body Text"/>
    <w:basedOn w:val="a"/>
    <w:rsid w:val="004F59E6"/>
    <w:pPr>
      <w:jc w:val="both"/>
    </w:pPr>
  </w:style>
  <w:style w:type="paragraph" w:styleId="a5">
    <w:name w:val="List"/>
    <w:basedOn w:val="a4"/>
    <w:rsid w:val="004F59E6"/>
    <w:rPr>
      <w:rFonts w:ascii="Arial" w:hAnsi="Arial" w:cs="Tahoma"/>
    </w:rPr>
  </w:style>
  <w:style w:type="paragraph" w:customStyle="1" w:styleId="13">
    <w:name w:val="Название1"/>
    <w:basedOn w:val="a"/>
    <w:rsid w:val="004F59E6"/>
    <w:pPr>
      <w:suppressLineNumbers/>
      <w:spacing w:before="120" w:after="120"/>
    </w:pPr>
    <w:rPr>
      <w:rFonts w:ascii="Arial" w:hAnsi="Arial" w:cs="Tahoma"/>
      <w:i/>
      <w:iCs/>
      <w:sz w:val="20"/>
    </w:rPr>
  </w:style>
  <w:style w:type="paragraph" w:customStyle="1" w:styleId="14">
    <w:name w:val="Указатель1"/>
    <w:basedOn w:val="a"/>
    <w:rsid w:val="004F59E6"/>
    <w:pPr>
      <w:suppressLineNumbers/>
    </w:pPr>
    <w:rPr>
      <w:rFonts w:ascii="Arial" w:hAnsi="Arial" w:cs="Tahoma"/>
    </w:rPr>
  </w:style>
  <w:style w:type="paragraph" w:styleId="a6">
    <w:name w:val="Title"/>
    <w:basedOn w:val="a"/>
    <w:next w:val="a7"/>
    <w:link w:val="a8"/>
    <w:qFormat/>
    <w:rsid w:val="004F59E6"/>
    <w:pPr>
      <w:jc w:val="center"/>
    </w:pPr>
    <w:rPr>
      <w:b/>
      <w:bCs/>
      <w:sz w:val="32"/>
    </w:rPr>
  </w:style>
  <w:style w:type="paragraph" w:styleId="a7">
    <w:name w:val="Subtitle"/>
    <w:basedOn w:val="a"/>
    <w:next w:val="a4"/>
    <w:link w:val="a9"/>
    <w:qFormat/>
    <w:rsid w:val="004F59E6"/>
    <w:pPr>
      <w:jc w:val="center"/>
    </w:pPr>
    <w:rPr>
      <w:b/>
      <w:bCs/>
    </w:rPr>
  </w:style>
  <w:style w:type="paragraph" w:styleId="aa">
    <w:name w:val="header"/>
    <w:basedOn w:val="a"/>
    <w:link w:val="ab"/>
    <w:uiPriority w:val="99"/>
    <w:rsid w:val="004F59E6"/>
    <w:pPr>
      <w:tabs>
        <w:tab w:val="center" w:pos="4677"/>
        <w:tab w:val="right" w:pos="9355"/>
      </w:tabs>
    </w:pPr>
  </w:style>
  <w:style w:type="paragraph" w:styleId="ac">
    <w:name w:val="footer"/>
    <w:basedOn w:val="a"/>
    <w:rsid w:val="004F59E6"/>
    <w:pPr>
      <w:tabs>
        <w:tab w:val="center" w:pos="4677"/>
        <w:tab w:val="right" w:pos="9355"/>
      </w:tabs>
    </w:pPr>
  </w:style>
  <w:style w:type="paragraph" w:customStyle="1" w:styleId="Heading">
    <w:name w:val="Heading"/>
    <w:rsid w:val="004F59E6"/>
    <w:pPr>
      <w:widowControl w:val="0"/>
      <w:suppressAutoHyphens/>
      <w:autoSpaceDE w:val="0"/>
    </w:pPr>
    <w:rPr>
      <w:rFonts w:ascii="Arial" w:eastAsia="Arial" w:hAnsi="Arial" w:cs="Arial"/>
      <w:b/>
      <w:bCs/>
      <w:sz w:val="22"/>
      <w:szCs w:val="22"/>
      <w:lang w:eastAsia="ar-SA"/>
    </w:rPr>
  </w:style>
  <w:style w:type="paragraph" w:styleId="ad">
    <w:name w:val="Balloon Text"/>
    <w:basedOn w:val="a"/>
    <w:rsid w:val="004F59E6"/>
    <w:rPr>
      <w:rFonts w:ascii="Tahoma" w:hAnsi="Tahoma" w:cs="Tahoma"/>
      <w:sz w:val="16"/>
      <w:szCs w:val="16"/>
    </w:rPr>
  </w:style>
  <w:style w:type="paragraph" w:styleId="ae">
    <w:name w:val="List Paragraph"/>
    <w:basedOn w:val="a"/>
    <w:uiPriority w:val="34"/>
    <w:qFormat/>
    <w:rsid w:val="00F00B86"/>
    <w:pPr>
      <w:suppressAutoHyphens w:val="0"/>
      <w:ind w:left="720" w:firstLine="851"/>
      <w:contextualSpacing/>
      <w:jc w:val="both"/>
    </w:pPr>
    <w:rPr>
      <w:rFonts w:eastAsia="Calibri"/>
      <w:szCs w:val="28"/>
      <w:lang w:eastAsia="en-US"/>
    </w:rPr>
  </w:style>
  <w:style w:type="character" w:customStyle="1" w:styleId="ab">
    <w:name w:val="Верхний колонтитул Знак"/>
    <w:basedOn w:val="a0"/>
    <w:link w:val="aa"/>
    <w:uiPriority w:val="99"/>
    <w:rsid w:val="009C05CE"/>
    <w:rPr>
      <w:sz w:val="28"/>
      <w:szCs w:val="24"/>
      <w:lang w:eastAsia="ar-SA"/>
    </w:rPr>
  </w:style>
  <w:style w:type="character" w:customStyle="1" w:styleId="10">
    <w:name w:val="Заголовок 1 Знак"/>
    <w:basedOn w:val="a0"/>
    <w:link w:val="1"/>
    <w:rsid w:val="000F4A27"/>
    <w:rPr>
      <w:b/>
      <w:bCs/>
      <w:caps/>
      <w:color w:val="000000"/>
      <w:spacing w:val="-1"/>
      <w:sz w:val="24"/>
      <w:szCs w:val="16"/>
      <w:shd w:val="clear" w:color="auto" w:fill="FFFFFF"/>
      <w:lang w:eastAsia="ar-SA"/>
    </w:rPr>
  </w:style>
  <w:style w:type="character" w:customStyle="1" w:styleId="a8">
    <w:name w:val="Заголовок Знак"/>
    <w:basedOn w:val="a0"/>
    <w:link w:val="a6"/>
    <w:rsid w:val="000F4A27"/>
    <w:rPr>
      <w:b/>
      <w:bCs/>
      <w:sz w:val="32"/>
      <w:szCs w:val="24"/>
      <w:lang w:eastAsia="ar-SA"/>
    </w:rPr>
  </w:style>
  <w:style w:type="character" w:customStyle="1" w:styleId="a9">
    <w:name w:val="Подзаголовок Знак"/>
    <w:basedOn w:val="a0"/>
    <w:link w:val="a7"/>
    <w:rsid w:val="000F4A27"/>
    <w:rPr>
      <w:b/>
      <w:bCs/>
      <w:sz w:val="28"/>
      <w:szCs w:val="24"/>
      <w:lang w:eastAsia="ar-SA"/>
    </w:rPr>
  </w:style>
  <w:style w:type="table" w:styleId="af">
    <w:name w:val="Table Grid"/>
    <w:basedOn w:val="a1"/>
    <w:uiPriority w:val="59"/>
    <w:rsid w:val="00755F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299931">
      <w:bodyDiv w:val="1"/>
      <w:marLeft w:val="0"/>
      <w:marRight w:val="0"/>
      <w:marTop w:val="0"/>
      <w:marBottom w:val="0"/>
      <w:divBdr>
        <w:top w:val="none" w:sz="0" w:space="0" w:color="auto"/>
        <w:left w:val="none" w:sz="0" w:space="0" w:color="auto"/>
        <w:bottom w:val="none" w:sz="0" w:space="0" w:color="auto"/>
        <w:right w:val="none" w:sz="0" w:space="0" w:color="auto"/>
      </w:divBdr>
    </w:div>
    <w:div w:id="957763828">
      <w:bodyDiv w:val="1"/>
      <w:marLeft w:val="0"/>
      <w:marRight w:val="0"/>
      <w:marTop w:val="0"/>
      <w:marBottom w:val="0"/>
      <w:divBdr>
        <w:top w:val="none" w:sz="0" w:space="0" w:color="auto"/>
        <w:left w:val="none" w:sz="0" w:space="0" w:color="auto"/>
        <w:bottom w:val="none" w:sz="0" w:space="0" w:color="auto"/>
        <w:right w:val="none" w:sz="0" w:space="0" w:color="auto"/>
      </w:divBdr>
    </w:div>
    <w:div w:id="961888143">
      <w:bodyDiv w:val="1"/>
      <w:marLeft w:val="0"/>
      <w:marRight w:val="0"/>
      <w:marTop w:val="0"/>
      <w:marBottom w:val="0"/>
      <w:divBdr>
        <w:top w:val="none" w:sz="0" w:space="0" w:color="auto"/>
        <w:left w:val="none" w:sz="0" w:space="0" w:color="auto"/>
        <w:bottom w:val="none" w:sz="0" w:space="0" w:color="auto"/>
        <w:right w:val="none" w:sz="0" w:space="0" w:color="auto"/>
      </w:divBdr>
    </w:div>
    <w:div w:id="13578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B75F-1CB4-4AED-9229-A582E3AC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5725</Words>
  <Characters>32635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Татьяна Игнатенко</cp:lastModifiedBy>
  <cp:revision>2</cp:revision>
  <cp:lastPrinted>2026-05-25T13:43:00Z</cp:lastPrinted>
  <dcterms:created xsi:type="dcterms:W3CDTF">2026-07-20T10:11:00Z</dcterms:created>
  <dcterms:modified xsi:type="dcterms:W3CDTF">2026-07-20T10:11:00Z</dcterms:modified>
</cp:coreProperties>
</file>