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E0661" w14:textId="0A14B08C" w:rsidR="00E3691F" w:rsidRPr="00E3691F" w:rsidRDefault="00E3691F" w:rsidP="00E3691F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bookmarkStart w:id="0" w:name="_Hlk230591062"/>
      <w:r w:rsidRPr="00E3691F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АДМИНИСТРАЦИЯ МУНИЦИПАЛЬНОГО ОБРАЗОВАНИЯ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br/>
      </w:r>
      <w:r w:rsidRPr="00E3691F">
        <w:rPr>
          <w:rFonts w:ascii="Times New Roman" w:hAnsi="Times New Roman" w:cs="Times New Roman"/>
          <w:b/>
          <w:spacing w:val="20"/>
          <w:sz w:val="28"/>
          <w:szCs w:val="28"/>
        </w:rPr>
        <w:t>КАНЕВСКОЙ МУНИЦИПАЛЬНЫЙ РАЙОН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br/>
      </w:r>
      <w:r w:rsidRPr="00E3691F">
        <w:rPr>
          <w:rFonts w:ascii="Times New Roman" w:hAnsi="Times New Roman" w:cs="Times New Roman"/>
          <w:b/>
          <w:spacing w:val="20"/>
          <w:sz w:val="28"/>
          <w:szCs w:val="28"/>
        </w:rPr>
        <w:t>КРАСНОДАРСКОГО КРАЯ</w:t>
      </w:r>
    </w:p>
    <w:p w14:paraId="32501F9F" w14:textId="77777777" w:rsidR="00E3691F" w:rsidRPr="00E3691F" w:rsidRDefault="00E3691F" w:rsidP="00E36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D9D900" w14:textId="77777777" w:rsidR="00E3691F" w:rsidRPr="00E3691F" w:rsidRDefault="00E3691F" w:rsidP="00E3691F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E3691F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14:paraId="2E669E5B" w14:textId="77777777" w:rsidR="00E3691F" w:rsidRPr="00E3691F" w:rsidRDefault="00E3691F" w:rsidP="00E36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5DC3B" w14:textId="6EF10CF4" w:rsidR="00E3691F" w:rsidRPr="00E3691F" w:rsidRDefault="00E3691F" w:rsidP="00E3691F">
      <w:pPr>
        <w:rPr>
          <w:rFonts w:ascii="Times New Roman" w:hAnsi="Times New Roman" w:cs="Times New Roman"/>
          <w:sz w:val="28"/>
          <w:szCs w:val="28"/>
        </w:rPr>
      </w:pPr>
      <w:r w:rsidRPr="00E3691F">
        <w:rPr>
          <w:rFonts w:ascii="Times New Roman" w:hAnsi="Times New Roman" w:cs="Times New Roman"/>
          <w:sz w:val="28"/>
          <w:szCs w:val="28"/>
        </w:rPr>
        <w:t xml:space="preserve">            от 20.08.2026                                                                           № 119</w:t>
      </w:r>
      <w:r w:rsidRPr="00E3691F">
        <w:rPr>
          <w:rFonts w:ascii="Times New Roman" w:hAnsi="Times New Roman" w:cs="Times New Roman"/>
          <w:sz w:val="28"/>
          <w:szCs w:val="28"/>
        </w:rPr>
        <w:t>4</w:t>
      </w:r>
    </w:p>
    <w:p w14:paraId="746E8EBC" w14:textId="77777777" w:rsidR="00E3691F" w:rsidRPr="00E3691F" w:rsidRDefault="00E3691F" w:rsidP="00E369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91F">
        <w:rPr>
          <w:rFonts w:ascii="Times New Roman" w:hAnsi="Times New Roman" w:cs="Times New Roman"/>
          <w:sz w:val="28"/>
          <w:szCs w:val="28"/>
        </w:rPr>
        <w:t>ст-ца Каневская</w:t>
      </w:r>
    </w:p>
    <w:bookmarkEnd w:id="0"/>
    <w:p w14:paraId="60D1D9BF" w14:textId="77777777" w:rsidR="00865FBF" w:rsidRDefault="00865FBF" w:rsidP="00C84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24A808" w14:textId="48239197" w:rsidR="00865FBF" w:rsidRDefault="00865FBF" w:rsidP="002434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953A94" w14:textId="77777777" w:rsidR="00176873" w:rsidRDefault="00176873" w:rsidP="002434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EA24D" w14:textId="77777777" w:rsidR="00B574D1" w:rsidRDefault="00B9185D" w:rsidP="00C840A8">
      <w:pPr>
        <w:spacing w:after="0" w:line="240" w:lineRule="auto"/>
        <w:jc w:val="center"/>
        <w:rPr>
          <w:rFonts w:ascii="Times New Roman" w:eastAsia="Lucida Sans Unicode" w:hAnsi="Times New Roman" w:cs="Tahoma"/>
          <w:b/>
          <w:sz w:val="28"/>
          <w:szCs w:val="28"/>
        </w:rPr>
      </w:pPr>
      <w:r w:rsidRPr="00B9185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185D">
        <w:rPr>
          <w:rFonts w:ascii="Times New Roman" w:hAnsi="Times New Roman" w:cs="Times New Roman"/>
          <w:b/>
          <w:sz w:val="28"/>
          <w:szCs w:val="28"/>
        </w:rPr>
        <w:t xml:space="preserve">образования Каневской район от </w:t>
      </w:r>
      <w:r w:rsidR="0034451A">
        <w:rPr>
          <w:rFonts w:ascii="Times New Roman" w:hAnsi="Times New Roman" w:cs="Times New Roman"/>
          <w:b/>
          <w:sz w:val="28"/>
          <w:szCs w:val="28"/>
        </w:rPr>
        <w:t>3</w:t>
      </w:r>
      <w:r w:rsidRPr="00B9185D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34451A">
        <w:rPr>
          <w:rFonts w:ascii="Times New Roman" w:hAnsi="Times New Roman" w:cs="Times New Roman"/>
          <w:b/>
          <w:sz w:val="28"/>
          <w:szCs w:val="28"/>
        </w:rPr>
        <w:t>сентя</w:t>
      </w:r>
      <w:r w:rsidRPr="00B9185D">
        <w:rPr>
          <w:rFonts w:ascii="Times New Roman" w:hAnsi="Times New Roman" w:cs="Times New Roman"/>
          <w:b/>
          <w:sz w:val="28"/>
          <w:szCs w:val="28"/>
        </w:rPr>
        <w:t>бря 20</w:t>
      </w:r>
      <w:r w:rsidR="0034451A">
        <w:rPr>
          <w:rFonts w:ascii="Times New Roman" w:hAnsi="Times New Roman" w:cs="Times New Roman"/>
          <w:b/>
          <w:sz w:val="28"/>
          <w:szCs w:val="28"/>
        </w:rPr>
        <w:t>22</w:t>
      </w:r>
      <w:r w:rsidRPr="00B9185D">
        <w:rPr>
          <w:rFonts w:ascii="Times New Roman" w:hAnsi="Times New Roman" w:cs="Times New Roman"/>
          <w:b/>
          <w:sz w:val="28"/>
          <w:szCs w:val="28"/>
        </w:rPr>
        <w:t xml:space="preserve"> года № 164</w:t>
      </w:r>
      <w:r w:rsidR="0034451A">
        <w:rPr>
          <w:rFonts w:ascii="Times New Roman" w:hAnsi="Times New Roman" w:cs="Times New Roman"/>
          <w:b/>
          <w:sz w:val="28"/>
          <w:szCs w:val="28"/>
        </w:rPr>
        <w:t>0</w:t>
      </w:r>
      <w:r w:rsidRPr="00B9185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A5FD0">
        <w:rPr>
          <w:rFonts w:ascii="Times New Roman" w:hAnsi="Times New Roman" w:cs="Times New Roman"/>
          <w:b/>
          <w:sz w:val="28"/>
          <w:szCs w:val="28"/>
        </w:rPr>
        <w:t>«</w:t>
      </w:r>
      <w:r w:rsidR="00075FA3">
        <w:rPr>
          <w:rFonts w:ascii="Times New Roman" w:eastAsia="Lucida Sans Unicode" w:hAnsi="Times New Roman" w:cs="Tahoma"/>
          <w:b/>
          <w:sz w:val="28"/>
          <w:szCs w:val="28"/>
        </w:rPr>
        <w:t xml:space="preserve">Об утверждении муниципальной программы муниципального </w:t>
      </w:r>
      <w:r w:rsidR="005D0923">
        <w:rPr>
          <w:rFonts w:ascii="Times New Roman" w:eastAsia="Lucida Sans Unicode" w:hAnsi="Times New Roman" w:cs="Tahoma"/>
          <w:b/>
          <w:sz w:val="28"/>
          <w:szCs w:val="28"/>
        </w:rPr>
        <w:t xml:space="preserve">                </w:t>
      </w:r>
      <w:r w:rsidR="00075FA3">
        <w:rPr>
          <w:rFonts w:ascii="Times New Roman" w:eastAsia="Lucida Sans Unicode" w:hAnsi="Times New Roman" w:cs="Tahoma"/>
          <w:b/>
          <w:sz w:val="28"/>
          <w:szCs w:val="28"/>
        </w:rPr>
        <w:t xml:space="preserve">образования Каневской </w:t>
      </w:r>
      <w:r w:rsidR="00B574D1">
        <w:rPr>
          <w:rFonts w:ascii="Times New Roman" w:eastAsia="Lucida Sans Unicode" w:hAnsi="Times New Roman" w:cs="Tahoma"/>
          <w:b/>
          <w:sz w:val="28"/>
          <w:szCs w:val="28"/>
        </w:rPr>
        <w:t xml:space="preserve">муниципальный </w:t>
      </w:r>
      <w:r w:rsidR="00075FA3">
        <w:rPr>
          <w:rFonts w:ascii="Times New Roman" w:eastAsia="Lucida Sans Unicode" w:hAnsi="Times New Roman" w:cs="Tahoma"/>
          <w:b/>
          <w:sz w:val="28"/>
          <w:szCs w:val="28"/>
        </w:rPr>
        <w:t>район</w:t>
      </w:r>
      <w:r w:rsidR="00B574D1">
        <w:rPr>
          <w:rFonts w:ascii="Times New Roman" w:eastAsia="Lucida Sans Unicode" w:hAnsi="Times New Roman" w:cs="Tahoma"/>
          <w:b/>
          <w:sz w:val="28"/>
          <w:szCs w:val="28"/>
        </w:rPr>
        <w:t xml:space="preserve"> Краснодарского края</w:t>
      </w:r>
      <w:r w:rsidR="00075FA3">
        <w:rPr>
          <w:rFonts w:ascii="Times New Roman" w:eastAsia="Lucida Sans Unicode" w:hAnsi="Times New Roman" w:cs="Tahoma"/>
          <w:b/>
          <w:sz w:val="28"/>
          <w:szCs w:val="28"/>
        </w:rPr>
        <w:t xml:space="preserve"> </w:t>
      </w:r>
    </w:p>
    <w:p w14:paraId="2AAD8434" w14:textId="244157B6" w:rsidR="00075FA3" w:rsidRPr="00075FA3" w:rsidRDefault="009A5FD0" w:rsidP="00C840A8">
      <w:pPr>
        <w:spacing w:after="0" w:line="240" w:lineRule="auto"/>
        <w:jc w:val="center"/>
        <w:rPr>
          <w:rFonts w:ascii="Times New Roman" w:eastAsia="Lucida Sans Unicode" w:hAnsi="Times New Roman" w:cs="Tahoma"/>
          <w:b/>
          <w:sz w:val="28"/>
          <w:szCs w:val="28"/>
        </w:rPr>
      </w:pPr>
      <w:r>
        <w:rPr>
          <w:rFonts w:ascii="Times New Roman" w:eastAsia="Lucida Sans Unicode" w:hAnsi="Times New Roman" w:cs="Tahoma"/>
          <w:b/>
          <w:sz w:val="28"/>
          <w:szCs w:val="28"/>
        </w:rPr>
        <w:t>«</w:t>
      </w:r>
      <w:r w:rsidR="008655A2">
        <w:rPr>
          <w:rFonts w:ascii="Times New Roman" w:eastAsia="Lucida Sans Unicode" w:hAnsi="Times New Roman" w:cs="Tahoma"/>
          <w:b/>
          <w:sz w:val="28"/>
          <w:szCs w:val="28"/>
        </w:rPr>
        <w:t>Дети Каневского района</w:t>
      </w:r>
      <w:r>
        <w:rPr>
          <w:rFonts w:ascii="Times New Roman" w:eastAsia="Lucida Sans Unicode" w:hAnsi="Times New Roman" w:cs="Tahoma"/>
          <w:b/>
          <w:sz w:val="28"/>
          <w:szCs w:val="28"/>
        </w:rPr>
        <w:t>»</w:t>
      </w:r>
      <w:r w:rsidR="005D0923">
        <w:rPr>
          <w:rFonts w:ascii="Times New Roman" w:eastAsia="Lucida Sans Unicode" w:hAnsi="Times New Roman" w:cs="Tahoma"/>
          <w:b/>
          <w:sz w:val="28"/>
          <w:szCs w:val="28"/>
        </w:rPr>
        <w:t xml:space="preserve"> </w:t>
      </w:r>
      <w:r w:rsidR="00075FA3">
        <w:rPr>
          <w:rFonts w:ascii="Times New Roman" w:eastAsia="Lucida Sans Unicode" w:hAnsi="Times New Roman" w:cs="Tahoma"/>
          <w:b/>
          <w:sz w:val="28"/>
          <w:szCs w:val="28"/>
        </w:rPr>
        <w:t>на 2025</w:t>
      </w:r>
      <w:r w:rsidR="0034451A">
        <w:rPr>
          <w:rFonts w:ascii="Times New Roman" w:eastAsia="Lucida Sans Unicode" w:hAnsi="Times New Roman" w:cs="Tahoma"/>
          <w:b/>
          <w:sz w:val="28"/>
          <w:szCs w:val="28"/>
        </w:rPr>
        <w:t xml:space="preserve"> </w:t>
      </w:r>
      <w:r w:rsidR="00075FA3" w:rsidRPr="00C51140">
        <w:rPr>
          <w:rFonts w:ascii="Times New Roman" w:eastAsia="Lucida Sans Unicode" w:hAnsi="Times New Roman" w:cs="Tahoma"/>
          <w:sz w:val="28"/>
          <w:szCs w:val="28"/>
        </w:rPr>
        <w:t>-</w:t>
      </w:r>
      <w:r w:rsidR="0034451A">
        <w:rPr>
          <w:rFonts w:ascii="Times New Roman" w:eastAsia="Lucida Sans Unicode" w:hAnsi="Times New Roman" w:cs="Tahoma"/>
          <w:b/>
          <w:sz w:val="28"/>
          <w:szCs w:val="28"/>
        </w:rPr>
        <w:t xml:space="preserve"> </w:t>
      </w:r>
      <w:r w:rsidR="00075FA3">
        <w:rPr>
          <w:rFonts w:ascii="Times New Roman" w:eastAsia="Lucida Sans Unicode" w:hAnsi="Times New Roman" w:cs="Tahoma"/>
          <w:b/>
          <w:sz w:val="28"/>
          <w:szCs w:val="28"/>
        </w:rPr>
        <w:t>2030 годы</w:t>
      </w:r>
      <w:r>
        <w:rPr>
          <w:rFonts w:ascii="Times New Roman" w:eastAsia="Lucida Sans Unicode" w:hAnsi="Times New Roman" w:cs="Tahoma"/>
          <w:b/>
          <w:sz w:val="28"/>
          <w:szCs w:val="28"/>
        </w:rPr>
        <w:t>»</w:t>
      </w:r>
    </w:p>
    <w:p w14:paraId="5DB59A3A" w14:textId="188223AB" w:rsidR="00075FA3" w:rsidRDefault="00075FA3" w:rsidP="00C8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089E2D0" w14:textId="77777777" w:rsidR="001A4582" w:rsidRPr="00075FA3" w:rsidRDefault="00075FA3" w:rsidP="001A4582">
      <w:pPr>
        <w:spacing w:after="0" w:line="240" w:lineRule="auto"/>
        <w:jc w:val="both"/>
        <w:rPr>
          <w:rFonts w:ascii="Times New Roman" w:eastAsia="Lucida Sans Unicode" w:hAnsi="Times New Roman" w:cs="Tahoma"/>
          <w:sz w:val="28"/>
          <w:szCs w:val="28"/>
        </w:rPr>
      </w:pPr>
      <w:r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>В соответствии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 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постановлением администрации муниципального образования Каневской район от 18 августа 2014 года № 1155 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>«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Об утверждении 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>Порядка принятия решения о разработке, формирования, реализации и оценки эффективности реализации муниципальных программ муниципального образования Каневской район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», 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>постановление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>м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администрации муниципального 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образования Каневской район от 24 июля 2014 года № 1022 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>«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>Об утверждении перечня муниципальных программ муниципального образования Каневской район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>»</w:t>
      </w:r>
      <w:r w:rsidR="001A45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и на основании постановления администрации муниципального образования Каневской 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муниципальный 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>район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Краснодарского края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от 5 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>июня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20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>25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года № 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>764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>«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О должностных полномочиях заместителей главы муниципального образования Каневской </w:t>
      </w:r>
      <w:r w:rsidR="001A458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муниципальный район Краснодарского края» в </w:t>
      </w:r>
      <w:r w:rsidR="001A4582" w:rsidRPr="00DD3FB6">
        <w:rPr>
          <w:rFonts w:ascii="Times New Roman" w:eastAsia="Calibri" w:hAnsi="Times New Roman" w:cs="Times New Roman"/>
          <w:sz w:val="28"/>
          <w:szCs w:val="28"/>
        </w:rPr>
        <w:t xml:space="preserve">целях уточнения объема финансирования по мероприятиям муниципальной программы муниципального образования Каневской район </w:t>
      </w:r>
      <w:r w:rsidR="001A4582">
        <w:rPr>
          <w:rFonts w:ascii="Times New Roman" w:eastAsia="Calibri" w:hAnsi="Times New Roman" w:cs="Times New Roman"/>
          <w:sz w:val="28"/>
          <w:szCs w:val="28"/>
        </w:rPr>
        <w:t>«</w:t>
      </w:r>
      <w:r w:rsidR="001A4582" w:rsidRPr="00DD3FB6">
        <w:rPr>
          <w:rFonts w:ascii="Times New Roman" w:eastAsia="Calibri" w:hAnsi="Times New Roman" w:cs="Times New Roman"/>
          <w:sz w:val="28"/>
          <w:szCs w:val="28"/>
        </w:rPr>
        <w:t>Дети Каневского района</w:t>
      </w:r>
      <w:r w:rsidR="001A4582">
        <w:rPr>
          <w:rFonts w:ascii="Times New Roman" w:eastAsia="Calibri" w:hAnsi="Times New Roman" w:cs="Times New Roman"/>
          <w:sz w:val="28"/>
          <w:szCs w:val="28"/>
        </w:rPr>
        <w:t>»,</w:t>
      </w:r>
      <w:r w:rsidR="001A4582"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</w:t>
      </w:r>
      <w:r w:rsidR="001A4582" w:rsidRPr="00075FA3">
        <w:rPr>
          <w:rFonts w:ascii="Times New Roman" w:eastAsia="Lucida Sans Unicode" w:hAnsi="Times New Roman" w:cs="Tahoma"/>
          <w:sz w:val="28"/>
          <w:szCs w:val="28"/>
        </w:rPr>
        <w:t>п о с т а н о в л я ю:</w:t>
      </w:r>
    </w:p>
    <w:p w14:paraId="3330CC83" w14:textId="694B47C9" w:rsidR="008F7BB7" w:rsidRDefault="00075FA3" w:rsidP="00865FB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FA3">
        <w:rPr>
          <w:rFonts w:ascii="Times New Roman" w:eastAsia="Lucida Sans Unicode" w:hAnsi="Times New Roman" w:cs="Times New Roman"/>
          <w:sz w:val="28"/>
          <w:szCs w:val="24"/>
        </w:rPr>
        <w:tab/>
      </w:r>
      <w:r w:rsidRPr="00075FA3">
        <w:rPr>
          <w:rFonts w:ascii="Times New Roman" w:eastAsia="Lucida Sans Unicode" w:hAnsi="Times New Roman" w:cs="Times New Roman"/>
          <w:sz w:val="28"/>
          <w:szCs w:val="24"/>
          <w:lang w:eastAsia="ar-SA"/>
        </w:rPr>
        <w:t xml:space="preserve">1. 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Каневской район от </w:t>
      </w:r>
      <w:r w:rsidR="008F7BB7">
        <w:rPr>
          <w:rFonts w:ascii="Times New Roman" w:hAnsi="Times New Roman" w:cs="Times New Roman"/>
          <w:sz w:val="28"/>
          <w:szCs w:val="28"/>
        </w:rPr>
        <w:t>30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7BB7">
        <w:rPr>
          <w:rFonts w:ascii="Times New Roman" w:hAnsi="Times New Roman" w:cs="Times New Roman"/>
          <w:sz w:val="28"/>
          <w:szCs w:val="28"/>
        </w:rPr>
        <w:t>сентя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>бря 20</w:t>
      </w:r>
      <w:r w:rsidR="008F7BB7">
        <w:rPr>
          <w:rFonts w:ascii="Times New Roman" w:hAnsi="Times New Roman" w:cs="Times New Roman"/>
          <w:sz w:val="28"/>
          <w:szCs w:val="28"/>
        </w:rPr>
        <w:t>22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 xml:space="preserve"> года № 164</w:t>
      </w:r>
      <w:r w:rsidR="008F7BB7">
        <w:rPr>
          <w:rFonts w:ascii="Times New Roman" w:hAnsi="Times New Roman" w:cs="Times New Roman"/>
          <w:sz w:val="28"/>
          <w:szCs w:val="28"/>
        </w:rPr>
        <w:t>0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5FD0">
        <w:rPr>
          <w:rFonts w:ascii="Times New Roman" w:eastAsia="Calibri" w:hAnsi="Times New Roman" w:cs="Times New Roman"/>
          <w:sz w:val="28"/>
          <w:szCs w:val="28"/>
        </w:rPr>
        <w:t>«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 xml:space="preserve">Об утверждении муниципальной программы муниципального образования Каневской </w:t>
      </w:r>
      <w:r w:rsidR="00B574D1" w:rsidRPr="00E506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муниципальный район Краснодарского края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5FD0">
        <w:rPr>
          <w:rFonts w:ascii="Times New Roman" w:eastAsia="Calibri" w:hAnsi="Times New Roman" w:cs="Times New Roman"/>
          <w:sz w:val="28"/>
          <w:szCs w:val="28"/>
        </w:rPr>
        <w:t>«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>Дети</w:t>
      </w:r>
      <w:r w:rsidR="00B574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>Каневского района</w:t>
      </w:r>
      <w:r w:rsidR="009A5FD0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8F7BB7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="009412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7BB7">
        <w:rPr>
          <w:rFonts w:ascii="Times New Roman" w:hAnsi="Times New Roman" w:cs="Times New Roman"/>
          <w:bCs/>
          <w:sz w:val="28"/>
          <w:szCs w:val="28"/>
        </w:rPr>
        <w:t xml:space="preserve"> 2025-2030 годы </w:t>
      </w:r>
      <w:r w:rsidR="00B713B2" w:rsidRPr="00B713B2">
        <w:rPr>
          <w:rFonts w:ascii="Times New Roman" w:eastAsia="Calibri" w:hAnsi="Times New Roman" w:cs="Times New Roman"/>
          <w:sz w:val="28"/>
          <w:szCs w:val="28"/>
        </w:rPr>
        <w:t>(с изменениями</w:t>
      </w:r>
      <w:r w:rsidR="00E70C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12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13B2" w:rsidRPr="00B713B2">
        <w:rPr>
          <w:rFonts w:ascii="Times New Roman" w:eastAsia="Calibri" w:hAnsi="Times New Roman" w:cs="Times New Roman"/>
          <w:sz w:val="28"/>
          <w:szCs w:val="28"/>
        </w:rPr>
        <w:t>от</w:t>
      </w:r>
      <w:r w:rsidR="00B713B2">
        <w:rPr>
          <w:rFonts w:ascii="Calibri" w:eastAsia="Calibri" w:hAnsi="Calibri" w:cs="Times New Roman"/>
        </w:rPr>
        <w:t xml:space="preserve"> </w:t>
      </w:r>
      <w:r w:rsidR="00941263">
        <w:rPr>
          <w:rFonts w:ascii="Calibri" w:eastAsia="Calibri" w:hAnsi="Calibri" w:cs="Times New Roman"/>
        </w:rPr>
        <w:t xml:space="preserve"> </w:t>
      </w:r>
      <w:r w:rsidR="007B727B">
        <w:rPr>
          <w:rFonts w:ascii="Times New Roman" w:eastAsia="Calibri" w:hAnsi="Times New Roman" w:cs="Times New Roman"/>
          <w:sz w:val="28"/>
          <w:szCs w:val="28"/>
        </w:rPr>
        <w:t xml:space="preserve">10 </w:t>
      </w:r>
      <w:r w:rsidR="009412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7B">
        <w:rPr>
          <w:rFonts w:ascii="Times New Roman" w:eastAsia="Calibri" w:hAnsi="Times New Roman" w:cs="Times New Roman"/>
          <w:sz w:val="28"/>
          <w:szCs w:val="28"/>
        </w:rPr>
        <w:t>марта</w:t>
      </w:r>
      <w:r w:rsidR="00E70C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12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7B">
        <w:rPr>
          <w:rFonts w:ascii="Times New Roman" w:eastAsia="Calibri" w:hAnsi="Times New Roman" w:cs="Times New Roman"/>
          <w:sz w:val="28"/>
          <w:szCs w:val="28"/>
        </w:rPr>
        <w:t xml:space="preserve">2023 </w:t>
      </w:r>
      <w:r w:rsidR="009412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27B">
        <w:rPr>
          <w:rFonts w:ascii="Times New Roman" w:eastAsia="Calibri" w:hAnsi="Times New Roman" w:cs="Times New Roman"/>
          <w:sz w:val="28"/>
          <w:szCs w:val="28"/>
        </w:rPr>
        <w:t>года № 305</w:t>
      </w:r>
      <w:r w:rsidR="00F05C24">
        <w:rPr>
          <w:rFonts w:ascii="Times New Roman" w:eastAsia="Calibri" w:hAnsi="Times New Roman" w:cs="Times New Roman"/>
          <w:sz w:val="28"/>
          <w:szCs w:val="28"/>
        </w:rPr>
        <w:t>, 9 июля 2024 года № 1146</w:t>
      </w:r>
      <w:r w:rsidR="006D6A74">
        <w:rPr>
          <w:rFonts w:ascii="Times New Roman" w:eastAsia="Calibri" w:hAnsi="Times New Roman" w:cs="Times New Roman"/>
          <w:sz w:val="28"/>
          <w:szCs w:val="28"/>
        </w:rPr>
        <w:t>, 25 ноября 2024 года № 2152</w:t>
      </w:r>
      <w:r w:rsidR="00D05297">
        <w:rPr>
          <w:rFonts w:ascii="Times New Roman" w:eastAsia="Calibri" w:hAnsi="Times New Roman" w:cs="Times New Roman"/>
          <w:sz w:val="28"/>
          <w:szCs w:val="28"/>
        </w:rPr>
        <w:t>, 4 февраля 2025 года № 126</w:t>
      </w:r>
      <w:r w:rsidR="00CB675B">
        <w:rPr>
          <w:rFonts w:ascii="Times New Roman" w:eastAsia="Calibri" w:hAnsi="Times New Roman" w:cs="Times New Roman"/>
          <w:sz w:val="28"/>
          <w:szCs w:val="28"/>
        </w:rPr>
        <w:t>, 28 февраля 2025 года № 281</w:t>
      </w:r>
      <w:r w:rsidR="00754BFB">
        <w:rPr>
          <w:rFonts w:ascii="Times New Roman" w:eastAsia="Calibri" w:hAnsi="Times New Roman" w:cs="Times New Roman"/>
          <w:sz w:val="28"/>
          <w:szCs w:val="28"/>
        </w:rPr>
        <w:t>, 26 мая 2025 года</w:t>
      </w:r>
      <w:r w:rsidR="00941263">
        <w:rPr>
          <w:rFonts w:ascii="Times New Roman" w:eastAsia="Calibri" w:hAnsi="Times New Roman" w:cs="Times New Roman"/>
          <w:sz w:val="28"/>
          <w:szCs w:val="28"/>
        </w:rPr>
        <w:t xml:space="preserve"> № 681</w:t>
      </w:r>
      <w:r w:rsidR="002B1A0D">
        <w:rPr>
          <w:rFonts w:ascii="Times New Roman" w:eastAsia="Calibri" w:hAnsi="Times New Roman" w:cs="Times New Roman"/>
          <w:sz w:val="28"/>
          <w:szCs w:val="28"/>
        </w:rPr>
        <w:t>, 26 июня 2025 года № 889</w:t>
      </w:r>
      <w:r w:rsidR="002209ED">
        <w:rPr>
          <w:rFonts w:ascii="Times New Roman" w:eastAsia="Calibri" w:hAnsi="Times New Roman" w:cs="Times New Roman"/>
          <w:sz w:val="28"/>
          <w:szCs w:val="28"/>
        </w:rPr>
        <w:t>, 23 сентября 2025 года № 1434</w:t>
      </w:r>
      <w:r w:rsidR="008814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A49E9">
        <w:rPr>
          <w:rFonts w:ascii="Times New Roman" w:eastAsia="Calibri" w:hAnsi="Times New Roman" w:cs="Times New Roman"/>
          <w:sz w:val="28"/>
          <w:szCs w:val="28"/>
        </w:rPr>
        <w:t>21</w:t>
      </w:r>
      <w:r w:rsidR="0088149D">
        <w:rPr>
          <w:rFonts w:ascii="Times New Roman" w:eastAsia="Calibri" w:hAnsi="Times New Roman" w:cs="Times New Roman"/>
          <w:sz w:val="28"/>
          <w:szCs w:val="28"/>
        </w:rPr>
        <w:t xml:space="preserve"> октября 2025 года № 16</w:t>
      </w:r>
      <w:r w:rsidR="003A49E9">
        <w:rPr>
          <w:rFonts w:ascii="Times New Roman" w:eastAsia="Calibri" w:hAnsi="Times New Roman" w:cs="Times New Roman"/>
          <w:sz w:val="28"/>
          <w:szCs w:val="28"/>
        </w:rPr>
        <w:t>97</w:t>
      </w:r>
      <w:r w:rsidR="00A05935">
        <w:rPr>
          <w:rFonts w:ascii="Times New Roman" w:eastAsia="Calibri" w:hAnsi="Times New Roman" w:cs="Times New Roman"/>
          <w:sz w:val="28"/>
          <w:szCs w:val="28"/>
        </w:rPr>
        <w:t>, 30 октября 2025 года № 1764</w:t>
      </w:r>
      <w:r w:rsidR="00083034">
        <w:rPr>
          <w:rFonts w:ascii="Times New Roman" w:eastAsia="Calibri" w:hAnsi="Times New Roman" w:cs="Times New Roman"/>
          <w:sz w:val="28"/>
          <w:szCs w:val="28"/>
        </w:rPr>
        <w:t xml:space="preserve">, 3 декабря </w:t>
      </w:r>
      <w:r w:rsidR="00083034">
        <w:rPr>
          <w:rFonts w:ascii="Times New Roman" w:eastAsia="Calibri" w:hAnsi="Times New Roman" w:cs="Times New Roman"/>
          <w:sz w:val="28"/>
          <w:szCs w:val="28"/>
        </w:rPr>
        <w:lastRenderedPageBreak/>
        <w:t>2025 года № 2011</w:t>
      </w:r>
      <w:r w:rsidR="007F47F9">
        <w:rPr>
          <w:rFonts w:ascii="Times New Roman" w:eastAsia="Calibri" w:hAnsi="Times New Roman" w:cs="Times New Roman"/>
          <w:sz w:val="28"/>
          <w:szCs w:val="28"/>
        </w:rPr>
        <w:t>, 25 декабря 2025 года № 2152</w:t>
      </w:r>
      <w:r w:rsidR="00B574D1">
        <w:rPr>
          <w:rFonts w:ascii="Times New Roman" w:eastAsia="Calibri" w:hAnsi="Times New Roman" w:cs="Times New Roman"/>
          <w:sz w:val="28"/>
          <w:szCs w:val="28"/>
        </w:rPr>
        <w:t>, 02 марта 2026 года № 238</w:t>
      </w:r>
      <w:r w:rsidR="00DA6987">
        <w:rPr>
          <w:rFonts w:ascii="Times New Roman" w:eastAsia="Calibri" w:hAnsi="Times New Roman" w:cs="Times New Roman"/>
          <w:sz w:val="28"/>
          <w:szCs w:val="28"/>
        </w:rPr>
        <w:t>, 08 мая 2026 года № 612</w:t>
      </w:r>
      <w:r w:rsidR="00025C85">
        <w:rPr>
          <w:rFonts w:ascii="Times New Roman" w:eastAsia="Calibri" w:hAnsi="Times New Roman" w:cs="Times New Roman"/>
          <w:sz w:val="28"/>
          <w:szCs w:val="28"/>
        </w:rPr>
        <w:t>, 26 июня 2026 года № 921</w:t>
      </w:r>
      <w:r w:rsidR="007B727B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8F7BB7" w:rsidRPr="008F7BB7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14:paraId="5A471B3C" w14:textId="1C889DC0" w:rsidR="00811215" w:rsidRPr="008F7BB7" w:rsidRDefault="00811215" w:rsidP="007F47F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1.1. </w:t>
      </w:r>
      <w:r w:rsidR="00754BFB">
        <w:rPr>
          <w:rFonts w:ascii="Times New Roman" w:eastAsia="Calibri" w:hAnsi="Times New Roman" w:cs="Times New Roman"/>
          <w:sz w:val="28"/>
          <w:szCs w:val="28"/>
        </w:rPr>
        <w:t>П</w:t>
      </w:r>
      <w:r w:rsidR="00754BFB" w:rsidRPr="008F7BB7">
        <w:rPr>
          <w:rFonts w:ascii="Times New Roman" w:eastAsia="Calibri" w:hAnsi="Times New Roman" w:cs="Times New Roman"/>
          <w:sz w:val="28"/>
          <w:szCs w:val="28"/>
        </w:rPr>
        <w:t>риложени</w:t>
      </w:r>
      <w:r w:rsidR="00754BFB">
        <w:rPr>
          <w:rFonts w:ascii="Times New Roman" w:eastAsia="Calibri" w:hAnsi="Times New Roman" w:cs="Times New Roman"/>
          <w:sz w:val="28"/>
          <w:szCs w:val="28"/>
        </w:rPr>
        <w:t>е</w:t>
      </w:r>
      <w:r w:rsidR="00754BFB" w:rsidRPr="008F7B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4BFB">
        <w:rPr>
          <w:rFonts w:ascii="Times New Roman" w:eastAsia="Calibri" w:hAnsi="Times New Roman" w:cs="Times New Roman"/>
          <w:sz w:val="28"/>
          <w:szCs w:val="28"/>
        </w:rPr>
        <w:t>«</w:t>
      </w:r>
      <w:r w:rsidR="00754BFB" w:rsidRPr="008F7BB7">
        <w:rPr>
          <w:rFonts w:ascii="Times New Roman" w:eastAsia="Calibri" w:hAnsi="Times New Roman" w:cs="Times New Roman"/>
          <w:sz w:val="28"/>
          <w:szCs w:val="28"/>
        </w:rPr>
        <w:t xml:space="preserve">Паспорт муниципальной программы муниципального образования Каневской </w:t>
      </w:r>
      <w:r w:rsidR="00B574D1" w:rsidRPr="00E506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муниципальный район Краснодарского края</w:t>
      </w:r>
      <w:r w:rsidR="00754BFB" w:rsidRPr="008F7B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4BFB">
        <w:rPr>
          <w:rFonts w:ascii="Times New Roman" w:eastAsia="Calibri" w:hAnsi="Times New Roman" w:cs="Times New Roman"/>
          <w:sz w:val="28"/>
          <w:szCs w:val="28"/>
        </w:rPr>
        <w:t>«</w:t>
      </w:r>
      <w:r w:rsidR="00754BFB" w:rsidRPr="008F7BB7">
        <w:rPr>
          <w:rFonts w:ascii="Times New Roman" w:eastAsia="Calibri" w:hAnsi="Times New Roman" w:cs="Times New Roman"/>
          <w:sz w:val="28"/>
          <w:szCs w:val="28"/>
        </w:rPr>
        <w:t>Дети Каневского района</w:t>
      </w:r>
      <w:r w:rsidR="00754BFB">
        <w:rPr>
          <w:rFonts w:ascii="Times New Roman" w:eastAsia="Calibri" w:hAnsi="Times New Roman" w:cs="Times New Roman"/>
          <w:sz w:val="28"/>
          <w:szCs w:val="28"/>
        </w:rPr>
        <w:t>»</w:t>
      </w:r>
      <w:r w:rsidR="00754BFB" w:rsidRPr="008F7BB7">
        <w:rPr>
          <w:rFonts w:ascii="Times New Roman" w:eastAsia="Calibri" w:hAnsi="Times New Roman" w:cs="Times New Roman"/>
          <w:sz w:val="28"/>
          <w:szCs w:val="28"/>
        </w:rPr>
        <w:t xml:space="preserve"> изложить </w:t>
      </w:r>
      <w:r w:rsidR="00754BFB" w:rsidRPr="000D1961">
        <w:rPr>
          <w:rFonts w:ascii="Times New Roman" w:hAnsi="Times New Roman" w:cs="Times New Roman"/>
          <w:sz w:val="28"/>
          <w:szCs w:val="28"/>
        </w:rPr>
        <w:t>в новой редакции согласно приложению 1 к настоящему постановлению</w:t>
      </w:r>
      <w:r w:rsidR="00754B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1271455E" w14:textId="1D3B1C37" w:rsidR="007F47F9" w:rsidRPr="007F47F9" w:rsidRDefault="008F7BB7" w:rsidP="007F4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7BB7">
        <w:rPr>
          <w:rFonts w:ascii="Times New Roman" w:eastAsia="Calibri" w:hAnsi="Times New Roman" w:cs="Times New Roman"/>
          <w:sz w:val="28"/>
          <w:szCs w:val="28"/>
        </w:rPr>
        <w:t xml:space="preserve">          1.</w:t>
      </w:r>
      <w:r w:rsidR="00811215">
        <w:rPr>
          <w:rFonts w:ascii="Times New Roman" w:eastAsia="Calibri" w:hAnsi="Times New Roman" w:cs="Times New Roman"/>
          <w:sz w:val="28"/>
          <w:szCs w:val="28"/>
        </w:rPr>
        <w:t>2</w:t>
      </w:r>
      <w:r w:rsidRPr="008F7BB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25C85" w:rsidRPr="007F47F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Подпрограмму «Дети-сироты» муниципальной программы «Дети Каневского района» изложить в новой редакции согласно приложению 2 к настоящему постановлению.</w:t>
      </w:r>
    </w:p>
    <w:p w14:paraId="31100D06" w14:textId="67D5C16E" w:rsidR="00075FA3" w:rsidRPr="00075FA3" w:rsidRDefault="00EF326F" w:rsidP="00E86436">
      <w:pPr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4"/>
          <w:lang w:eastAsia="ar-SA"/>
        </w:rPr>
        <w:t>2. Финансовому управлению администрации муниципального образования Каневской</w:t>
      </w:r>
      <w:r w:rsidR="00811215">
        <w:rPr>
          <w:rFonts w:ascii="Times New Roman" w:eastAsia="Lucida Sans Unicode" w:hAnsi="Times New Roman" w:cs="Times New Roman"/>
          <w:sz w:val="28"/>
          <w:szCs w:val="24"/>
          <w:lang w:eastAsia="ar-SA"/>
        </w:rPr>
        <w:t xml:space="preserve"> муниципальный </w:t>
      </w:r>
      <w:r>
        <w:rPr>
          <w:rFonts w:ascii="Times New Roman" w:eastAsia="Lucida Sans Unicode" w:hAnsi="Times New Roman" w:cs="Times New Roman"/>
          <w:sz w:val="28"/>
          <w:szCs w:val="24"/>
          <w:lang w:eastAsia="ar-SA"/>
        </w:rPr>
        <w:t>район</w:t>
      </w:r>
      <w:r w:rsidR="00811215">
        <w:rPr>
          <w:rFonts w:ascii="Times New Roman" w:eastAsia="Lucida Sans Unicode" w:hAnsi="Times New Roman" w:cs="Times New Roman"/>
          <w:sz w:val="28"/>
          <w:szCs w:val="24"/>
          <w:lang w:eastAsia="ar-SA"/>
        </w:rPr>
        <w:t xml:space="preserve"> Краснодарского края</w:t>
      </w:r>
      <w:r>
        <w:rPr>
          <w:rFonts w:ascii="Times New Roman" w:eastAsia="Lucida Sans Unicode" w:hAnsi="Times New Roman" w:cs="Times New Roman"/>
          <w:sz w:val="28"/>
          <w:szCs w:val="24"/>
          <w:lang w:eastAsia="ar-SA"/>
        </w:rPr>
        <w:t xml:space="preserve"> (</w:t>
      </w:r>
      <w:r w:rsidR="00CA7BAE">
        <w:rPr>
          <w:rFonts w:ascii="Times New Roman" w:eastAsia="Lucida Sans Unicode" w:hAnsi="Times New Roman" w:cs="Times New Roman"/>
          <w:sz w:val="28"/>
          <w:szCs w:val="24"/>
          <w:lang w:eastAsia="ar-SA"/>
        </w:rPr>
        <w:t>Панченко М.В.</w:t>
      </w:r>
      <w:r>
        <w:rPr>
          <w:rFonts w:ascii="Times New Roman" w:eastAsia="Lucida Sans Unicode" w:hAnsi="Times New Roman" w:cs="Times New Roman"/>
          <w:sz w:val="28"/>
          <w:szCs w:val="24"/>
          <w:lang w:eastAsia="ar-SA"/>
        </w:rPr>
        <w:t>) предусмотреть в бюджете муниципального</w:t>
      </w:r>
      <w:r w:rsidR="00201716">
        <w:rPr>
          <w:rFonts w:ascii="Times New Roman" w:eastAsia="Lucida Sans Unicode" w:hAnsi="Times New Roman" w:cs="Times New Roman"/>
          <w:sz w:val="28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4"/>
          <w:lang w:eastAsia="ar-SA"/>
        </w:rPr>
        <w:t>образования Каневской</w:t>
      </w:r>
      <w:r w:rsidR="00811215">
        <w:rPr>
          <w:rFonts w:ascii="Times New Roman" w:eastAsia="Lucida Sans Unicode" w:hAnsi="Times New Roman" w:cs="Times New Roman"/>
          <w:sz w:val="28"/>
          <w:szCs w:val="24"/>
          <w:lang w:eastAsia="ar-SA"/>
        </w:rPr>
        <w:t xml:space="preserve"> муниципальный </w:t>
      </w:r>
      <w:r>
        <w:rPr>
          <w:rFonts w:ascii="Times New Roman" w:eastAsia="Lucida Sans Unicode" w:hAnsi="Times New Roman" w:cs="Times New Roman"/>
          <w:sz w:val="28"/>
          <w:szCs w:val="24"/>
          <w:lang w:eastAsia="ar-SA"/>
        </w:rPr>
        <w:t>район</w:t>
      </w:r>
      <w:r w:rsidR="00811215">
        <w:rPr>
          <w:rFonts w:ascii="Times New Roman" w:eastAsia="Lucida Sans Unicode" w:hAnsi="Times New Roman" w:cs="Times New Roman"/>
          <w:sz w:val="28"/>
          <w:szCs w:val="24"/>
          <w:lang w:eastAsia="ar-SA"/>
        </w:rPr>
        <w:t xml:space="preserve"> Краснодарского края</w:t>
      </w:r>
      <w:r>
        <w:rPr>
          <w:rFonts w:ascii="Times New Roman" w:eastAsia="Lucida Sans Unicode" w:hAnsi="Times New Roman" w:cs="Times New Roman"/>
          <w:sz w:val="28"/>
          <w:szCs w:val="24"/>
          <w:lang w:eastAsia="ar-SA"/>
        </w:rPr>
        <w:t xml:space="preserve"> средства для реализации муниципальной программы муниципального образования Каневской район </w:t>
      </w:r>
      <w:r w:rsidR="000D1961">
        <w:rPr>
          <w:rFonts w:ascii="Times New Roman" w:eastAsia="Lucida Sans Unicode" w:hAnsi="Times New Roman" w:cs="Times New Roman"/>
          <w:sz w:val="28"/>
          <w:szCs w:val="24"/>
          <w:lang w:eastAsia="ar-SA"/>
        </w:rPr>
        <w:t>«</w:t>
      </w:r>
      <w:r w:rsidR="00A02A24">
        <w:rPr>
          <w:rFonts w:ascii="Times New Roman" w:eastAsia="Lucida Sans Unicode" w:hAnsi="Times New Roman" w:cs="Times New Roman"/>
          <w:sz w:val="28"/>
          <w:szCs w:val="24"/>
          <w:lang w:eastAsia="ar-SA"/>
        </w:rPr>
        <w:t>Дети Каневского района</w:t>
      </w:r>
      <w:r w:rsidR="000D1961">
        <w:rPr>
          <w:rFonts w:ascii="Times New Roman" w:eastAsia="Lucida Sans Unicode" w:hAnsi="Times New Roman" w:cs="Times New Roman"/>
          <w:sz w:val="28"/>
          <w:szCs w:val="24"/>
          <w:lang w:eastAsia="ar-SA"/>
        </w:rPr>
        <w:t>»</w:t>
      </w:r>
      <w:r>
        <w:rPr>
          <w:rFonts w:ascii="Times New Roman" w:eastAsia="Lucida Sans Unicode" w:hAnsi="Times New Roman" w:cs="Times New Roman"/>
          <w:sz w:val="28"/>
          <w:szCs w:val="24"/>
          <w:lang w:eastAsia="ar-SA"/>
        </w:rPr>
        <w:t xml:space="preserve"> на 2025-2030 годы</w:t>
      </w:r>
      <w:r w:rsidR="00075FA3" w:rsidRPr="00075FA3">
        <w:rPr>
          <w:rFonts w:ascii="Times New Roman" w:eastAsia="Lucida Sans Unicode" w:hAnsi="Times New Roman" w:cs="Tahoma"/>
          <w:sz w:val="28"/>
          <w:szCs w:val="28"/>
        </w:rPr>
        <w:t>.</w:t>
      </w:r>
    </w:p>
    <w:p w14:paraId="4FD07ECA" w14:textId="77B48253" w:rsidR="00075FA3" w:rsidRDefault="00535E7E" w:rsidP="00C840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ahoma"/>
          <w:sz w:val="28"/>
          <w:szCs w:val="28"/>
        </w:rPr>
        <w:t>3</w:t>
      </w:r>
      <w:r w:rsidR="00075FA3" w:rsidRPr="00075FA3">
        <w:rPr>
          <w:rFonts w:ascii="Times New Roman" w:eastAsia="Lucida Sans Unicode" w:hAnsi="Times New Roman" w:cs="Tahoma"/>
          <w:sz w:val="28"/>
          <w:szCs w:val="28"/>
        </w:rPr>
        <w:t xml:space="preserve">. 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Отделу по связям со СМИ и общественностью администрации муниципального образования Каневской</w:t>
      </w:r>
      <w:r w:rsidR="008112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</w:t>
      </w:r>
      <w:r w:rsidR="008112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(Игнатенко</w:t>
      </w:r>
      <w:r w:rsidR="00B523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Т.А.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20463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</w:t>
      </w:r>
      <w:r w:rsidR="00145224">
        <w:rPr>
          <w:rFonts w:ascii="Times New Roman" w:eastAsia="Times New Roman" w:hAnsi="Times New Roman" w:cs="Times New Roman"/>
          <w:sz w:val="28"/>
          <w:szCs w:val="28"/>
          <w:lang w:eastAsia="ar-SA"/>
        </w:rPr>
        <w:t>ть</w:t>
      </w:r>
      <w:r w:rsidR="00204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</w:t>
      </w:r>
      <w:r w:rsidR="00204637">
        <w:rPr>
          <w:rFonts w:ascii="Times New Roman" w:eastAsia="Times New Roman" w:hAnsi="Times New Roman" w:cs="Times New Roman"/>
          <w:sz w:val="28"/>
          <w:szCs w:val="28"/>
          <w:lang w:eastAsia="ar-SA"/>
        </w:rPr>
        <w:t>щени</w:t>
      </w:r>
      <w:r w:rsidR="00145224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</w:t>
      </w:r>
      <w:r w:rsidR="00145224"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</w:t>
      </w:r>
      <w:r w:rsidR="00145224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официальном сайте </w:t>
      </w:r>
      <w:r w:rsidR="00424B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2017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образования Каневской </w:t>
      </w:r>
      <w:r w:rsidR="008112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муниципальный 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</w:t>
      </w:r>
      <w:r w:rsidR="008112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Краснодарского края 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E61C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информационно-телекоммуникационной сети </w:t>
      </w:r>
      <w:r w:rsidR="000D1961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</w:t>
      </w:r>
      <w:r w:rsidR="000D196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075FA3" w:rsidRPr="00075F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0C9CDC89" w14:textId="77777777" w:rsidR="00075FA3" w:rsidRDefault="00075FA3" w:rsidP="00C8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75FA3">
        <w:rPr>
          <w:rFonts w:ascii="Times New Roman" w:eastAsia="Lucida Sans Unicode" w:hAnsi="Times New Roman" w:cs="Tahoma"/>
          <w:sz w:val="28"/>
          <w:szCs w:val="28"/>
        </w:rPr>
        <w:tab/>
      </w:r>
      <w:r w:rsidR="00C74AFB">
        <w:rPr>
          <w:rFonts w:ascii="Times New Roman" w:eastAsia="Lucida Sans Unicode" w:hAnsi="Times New Roman" w:cs="Tahoma"/>
          <w:sz w:val="28"/>
          <w:szCs w:val="28"/>
        </w:rPr>
        <w:t>4</w:t>
      </w:r>
      <w:r w:rsidRPr="00075FA3">
        <w:rPr>
          <w:rFonts w:ascii="Times New Roman" w:eastAsia="Times New Roman" w:hAnsi="Times New Roman" w:cs="Times New Roman"/>
          <w:sz w:val="28"/>
          <w:szCs w:val="24"/>
          <w:lang w:eastAsia="ar-SA"/>
        </w:rPr>
        <w:t>. Постановление вступает</w:t>
      </w:r>
      <w:r w:rsidR="0012319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в силу</w:t>
      </w:r>
      <w:r w:rsidR="00C74DAD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123192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c</w:t>
      </w:r>
      <w:r w:rsidR="00812861">
        <w:rPr>
          <w:rFonts w:ascii="Times New Roman" w:eastAsia="Times New Roman" w:hAnsi="Times New Roman" w:cs="Times New Roman"/>
          <w:sz w:val="28"/>
          <w:szCs w:val="24"/>
          <w:lang w:eastAsia="ar-SA"/>
        </w:rPr>
        <w:t>о дня его</w:t>
      </w:r>
      <w:r w:rsidR="0012319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подписания.</w:t>
      </w:r>
    </w:p>
    <w:p w14:paraId="78C51C61" w14:textId="77777777" w:rsidR="00C840A8" w:rsidRPr="00123192" w:rsidRDefault="00C840A8" w:rsidP="00C8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3CDEA050" w14:textId="77777777" w:rsidR="00535E7E" w:rsidRDefault="00535E7E" w:rsidP="00C8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02E2E055" w14:textId="672FBEFE" w:rsidR="0066603D" w:rsidRPr="0066603D" w:rsidRDefault="00CB44D0" w:rsidP="0066603D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З</w:t>
      </w:r>
      <w:r w:rsidR="0066603D" w:rsidRPr="0066603D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аместител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ь</w:t>
      </w:r>
      <w:r w:rsidR="0066603D" w:rsidRPr="0066603D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 главы</w:t>
      </w:r>
    </w:p>
    <w:p w14:paraId="54C4CB55" w14:textId="77777777" w:rsidR="0066603D" w:rsidRPr="0066603D" w:rsidRDefault="0066603D" w:rsidP="0066603D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 w:rsidRPr="0066603D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муниципального образования</w:t>
      </w:r>
    </w:p>
    <w:p w14:paraId="1CB96D66" w14:textId="77777777" w:rsidR="0066603D" w:rsidRPr="0066603D" w:rsidRDefault="0066603D" w:rsidP="0066603D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 w:rsidRPr="0066603D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Каневской муниципальный район</w:t>
      </w:r>
    </w:p>
    <w:p w14:paraId="28A01F85" w14:textId="46751089" w:rsidR="00535E7E" w:rsidRDefault="0066603D" w:rsidP="0066603D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 w:rsidRPr="0066603D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Краснодарского края                                                                        </w:t>
      </w:r>
      <w:r w:rsidR="00D62692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  </w:t>
      </w:r>
      <w:r w:rsidR="00CB44D0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 xml:space="preserve">     И.В. Ищенко</w:t>
      </w:r>
    </w:p>
    <w:p w14:paraId="21E5F91A" w14:textId="77777777" w:rsidR="00B9185D" w:rsidRDefault="00B9185D" w:rsidP="00C840A8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</w:p>
    <w:p w14:paraId="0E920E60" w14:textId="77777777" w:rsidR="00B9185D" w:rsidRDefault="00B9185D" w:rsidP="00C840A8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</w:p>
    <w:p w14:paraId="143E27A2" w14:textId="3B2B2566" w:rsidR="00E3691F" w:rsidRDefault="00E3691F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br w:type="page"/>
      </w:r>
    </w:p>
    <w:p w14:paraId="0C652134" w14:textId="77777777" w:rsidR="00E3691F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</w:p>
    <w:p w14:paraId="1EB7735A" w14:textId="77777777" w:rsidR="00E3691F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/>
          <w:sz w:val="24"/>
          <w:szCs w:val="24"/>
        </w:rPr>
      </w:pPr>
    </w:p>
    <w:p w14:paraId="7ED11028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3328B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565C987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328B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1CF10CFF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328B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68C5B04" w14:textId="77777777" w:rsidR="00E3691F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328B6">
        <w:rPr>
          <w:rFonts w:ascii="Times New Roman" w:hAnsi="Times New Roman" w:cs="Times New Roman"/>
          <w:sz w:val="28"/>
          <w:szCs w:val="28"/>
        </w:rPr>
        <w:t>Каневской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3328B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318C9420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Краснодарского края</w:t>
      </w:r>
    </w:p>
    <w:p w14:paraId="791B6A23" w14:textId="3CC57AF0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328B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20.08.2026</w:t>
      </w:r>
      <w:r w:rsidRPr="003328B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1194</w:t>
      </w:r>
    </w:p>
    <w:p w14:paraId="2BC3AABD" w14:textId="77777777" w:rsidR="00E3691F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14:paraId="0C79EF67" w14:textId="77777777" w:rsidR="00E3691F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«</w:t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3CE1F49F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14:paraId="43724610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28B6">
        <w:rPr>
          <w:rFonts w:ascii="Times New Roman" w:hAnsi="Times New Roman" w:cs="Times New Roman"/>
          <w:sz w:val="28"/>
          <w:szCs w:val="28"/>
        </w:rPr>
        <w:t>УТВЕРЖДЕНА</w:t>
      </w:r>
    </w:p>
    <w:p w14:paraId="11F6A689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28B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</w:t>
      </w:r>
    </w:p>
    <w:p w14:paraId="3E5F9DA0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28B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752EE461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28B6">
        <w:rPr>
          <w:rFonts w:ascii="Times New Roman" w:hAnsi="Times New Roman" w:cs="Times New Roman"/>
          <w:sz w:val="28"/>
          <w:szCs w:val="28"/>
        </w:rPr>
        <w:t xml:space="preserve">Каневской район  </w:t>
      </w:r>
    </w:p>
    <w:p w14:paraId="22FC549A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сентя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бря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164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546590F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28B6"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</w:p>
    <w:p w14:paraId="36D3685F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328B6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14:paraId="6757C8C5" w14:textId="77777777" w:rsidR="00E3691F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28B6">
        <w:rPr>
          <w:rFonts w:ascii="Times New Roman" w:hAnsi="Times New Roman" w:cs="Times New Roman"/>
          <w:sz w:val="28"/>
          <w:szCs w:val="28"/>
        </w:rPr>
        <w:t>образования Каневской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DBE199D" w14:textId="77777777" w:rsidR="00E3691F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муниципальный </w:t>
      </w:r>
      <w:r w:rsidRPr="003328B6">
        <w:rPr>
          <w:rFonts w:ascii="Times New Roman" w:hAnsi="Times New Roman" w:cs="Times New Roman"/>
          <w:sz w:val="28"/>
          <w:szCs w:val="28"/>
        </w:rPr>
        <w:t>район</w:t>
      </w:r>
    </w:p>
    <w:p w14:paraId="70E97306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Краснодарского края</w:t>
      </w:r>
    </w:p>
    <w:p w14:paraId="46EEA8F6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28B6">
        <w:rPr>
          <w:rFonts w:ascii="Times New Roman" w:hAnsi="Times New Roman" w:cs="Times New Roman"/>
          <w:sz w:val="28"/>
          <w:szCs w:val="28"/>
        </w:rPr>
        <w:t>от ______________ № _______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CD4C1E7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1FA146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7AB28C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14:paraId="1720A6F0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район </w:t>
      </w:r>
    </w:p>
    <w:p w14:paraId="5AB10540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328B6">
        <w:rPr>
          <w:rFonts w:ascii="Times New Roman" w:hAnsi="Times New Roman" w:cs="Times New Roman"/>
          <w:sz w:val="28"/>
          <w:szCs w:val="28"/>
        </w:rPr>
        <w:t>Дети Каневского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4234DB4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68C9FB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ПАСПОРТ</w:t>
      </w:r>
    </w:p>
    <w:p w14:paraId="741988FB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14:paraId="12A90D7B" w14:textId="77777777" w:rsidR="00E3691F" w:rsidRPr="003328B6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4"/>
        <w:gridCol w:w="6044"/>
      </w:tblGrid>
      <w:tr w:rsidR="00E3691F" w:rsidRPr="003328B6" w14:paraId="52897551" w14:textId="77777777" w:rsidTr="00C43A70">
        <w:tc>
          <w:tcPr>
            <w:tcW w:w="3652" w:type="dxa"/>
          </w:tcPr>
          <w:p w14:paraId="7A76EABE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       программы</w:t>
            </w:r>
          </w:p>
        </w:tc>
        <w:tc>
          <w:tcPr>
            <w:tcW w:w="6203" w:type="dxa"/>
          </w:tcPr>
          <w:p w14:paraId="3F186AAB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Каневской район </w:t>
            </w:r>
          </w:p>
          <w:p w14:paraId="26C0EE7A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3328B6" w14:paraId="54EA8FA1" w14:textId="77777777" w:rsidTr="00C43A70">
        <w:tc>
          <w:tcPr>
            <w:tcW w:w="3652" w:type="dxa"/>
          </w:tcPr>
          <w:p w14:paraId="7E668AB3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</w:t>
            </w:r>
          </w:p>
          <w:p w14:paraId="3EE3F2E8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14:paraId="49EA8E1D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управление по вопросам семьи и детства администрации муниципального образования Каневской район</w:t>
            </w:r>
          </w:p>
          <w:p w14:paraId="465AD496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A6778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Каневской район</w:t>
            </w:r>
          </w:p>
          <w:p w14:paraId="2F802C6E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353686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отдел по делам несовершеннолетних администрации муниципального образования Каневской район</w:t>
            </w:r>
          </w:p>
          <w:p w14:paraId="0B79A639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3328B6" w14:paraId="08FA0152" w14:textId="77777777" w:rsidTr="00C43A70">
        <w:tc>
          <w:tcPr>
            <w:tcW w:w="3652" w:type="dxa"/>
          </w:tcPr>
          <w:p w14:paraId="4594F2CC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Участники муниципальной </w:t>
            </w:r>
          </w:p>
          <w:p w14:paraId="7E3357BE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14:paraId="12BA19D9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14:paraId="087E5D32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Каневской район</w:t>
            </w:r>
          </w:p>
          <w:p w14:paraId="72CA05F4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343B9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отдел по делам несовершеннолетних администрации муниципального образования Каневской район</w:t>
            </w:r>
          </w:p>
          <w:p w14:paraId="5459E134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16F4B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 администрации муниципального образования Каневской район</w:t>
            </w:r>
          </w:p>
          <w:p w14:paraId="78B75D32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F35E9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муниципального образования Каневской район</w:t>
            </w:r>
          </w:p>
          <w:p w14:paraId="0443F11B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55AE5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отдел по физической культуре и спорту администрации муниципального образования Каневской район</w:t>
            </w:r>
          </w:p>
          <w:p w14:paraId="3FFCE4F9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8FFDE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«Районный информационно-методический центр»</w:t>
            </w:r>
          </w:p>
          <w:p w14:paraId="7CACD890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D0241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отдел по связям со СМИ и общественностью администрации муниципального образования Каневской район</w:t>
            </w:r>
          </w:p>
          <w:p w14:paraId="3E4C277E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3E93D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отдел учета и отчетности управления делами администрации муниципального образования Каневской район</w:t>
            </w:r>
          </w:p>
          <w:p w14:paraId="6767822E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3328B6" w14:paraId="285674C1" w14:textId="77777777" w:rsidTr="00C43A70">
        <w:tc>
          <w:tcPr>
            <w:tcW w:w="3652" w:type="dxa"/>
          </w:tcPr>
          <w:p w14:paraId="7A115BC3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муниципальной программы</w:t>
            </w:r>
          </w:p>
          <w:p w14:paraId="06FA31CB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14:paraId="4754E63A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семей и детей, находящихся в трудной жизненной ситуации, в социально опасном положении, а также создание условий для безопасного и полноценного воспитания детей, обеспечение высокого уровня и качества жизни детям, оставшимся без попечения родителей и детям, попавшим в трудную жизненную ситуацию, в том числе в социально опасное положение;</w:t>
            </w:r>
          </w:p>
          <w:p w14:paraId="1F1122BA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E035F" w14:textId="77777777" w:rsidR="00E3691F" w:rsidRPr="003328B6" w:rsidRDefault="00E3691F" w:rsidP="00C43A70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благоприятных условий для комплексного развития и жизнедеятельности детей-сирот и детей, оставшихся без попечения родителей, государственная поддержка детей-сирот и детей, оставшихся без попечения родителей, обеспечение доступности и качества социальных услуг;</w:t>
            </w:r>
          </w:p>
          <w:p w14:paraId="6A84507D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0CAB6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организация оздоровления детей на базе оздоровительных учреждений края; обеспечение полноценного питания детей, культурно-экскурсионной, спортивных программ, организация занятости 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3D9943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D5D9B" w14:textId="77777777" w:rsidR="00E3691F" w:rsidRPr="003328B6" w:rsidRDefault="00E3691F" w:rsidP="00C43A70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укрепление института семьи, возрождение и сохранение духовно-нравственных традиций семейных отношений;</w:t>
            </w:r>
          </w:p>
          <w:p w14:paraId="316CDAFA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9703A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сохранение и развитие одаренности, методическое обеспечение педагогической деятельности в    системе работы с одаренными детьми;</w:t>
            </w:r>
          </w:p>
          <w:p w14:paraId="42F33EE1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выявления поддержки и развития одаренных детей, их самореализации, профессионального самоопределения в соответствии со способностями;</w:t>
            </w:r>
          </w:p>
          <w:p w14:paraId="08C02777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поддержка детских общественных организаций;</w:t>
            </w:r>
          </w:p>
          <w:p w14:paraId="4EB6BF05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B04E6" w14:textId="77777777" w:rsidR="00E3691F" w:rsidRPr="003328B6" w:rsidRDefault="00E3691F" w:rsidP="00C43A70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переданных государственных полномочий по опеке и попечительству за счет субвенций, предоставляемых местным бюджетам из краевого бюджета</w:t>
            </w:r>
          </w:p>
          <w:p w14:paraId="2E87BC7B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3328B6" w14:paraId="1B39CC2D" w14:textId="77777777" w:rsidTr="00C43A70">
        <w:tc>
          <w:tcPr>
            <w:tcW w:w="3652" w:type="dxa"/>
          </w:tcPr>
          <w:p w14:paraId="17C9E130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14:paraId="36D0B672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14:paraId="7FF3FC3E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раннее выявление семей с детьми, находящихся в трудной жизненной ситуации, в том числе социально опасном положении, оказание им социальных услуг, способствующих устранению причин семейного неблагополучия;</w:t>
            </w:r>
          </w:p>
          <w:p w14:paraId="4E20C5A4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развитие новых технологий и форм профилактики безнадзорности и правонарушений несовершеннолетних;</w:t>
            </w:r>
          </w:p>
          <w:p w14:paraId="5A4B0CCD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проведение широкой информационной кампании по противодействию жестокому обращению с детьми;</w:t>
            </w:r>
          </w:p>
          <w:p w14:paraId="0C3707B7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 несовершеннолетних;</w:t>
            </w:r>
          </w:p>
          <w:p w14:paraId="362FB8E5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комплекса мероприятий, направленных на формирование здорового образа жизни, профилактику суицидов, </w:t>
            </w: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жестокого обращения с детьми;</w:t>
            </w:r>
          </w:p>
          <w:p w14:paraId="5FD4F29F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качественной подготовки и регулярного повышения квалификации кадров, работающих с детьми и их семьями;</w:t>
            </w:r>
          </w:p>
          <w:p w14:paraId="076C97E7" w14:textId="77777777" w:rsidR="00E3691F" w:rsidRPr="003328B6" w:rsidRDefault="00E3691F" w:rsidP="00C43A70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снижение количества детей-сирот и детей, оставшихся без попечения родителей, передаваемых в учреждения на полное государственное обеспечение;</w:t>
            </w:r>
          </w:p>
          <w:p w14:paraId="6C0C4019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увеличение количества детей-сирот и детей, оставшихся без попечения родителей, передаваемых на воспитание в замещающую семью;</w:t>
            </w:r>
          </w:p>
          <w:p w14:paraId="2D03EE5A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системы социализации детей-сирот и детей, оставшихся без попечения родителей и их интеграции в общество;</w:t>
            </w:r>
          </w:p>
          <w:p w14:paraId="0ADBC27F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повышения приоритета семейного воспитания детей, нравственных ценностей семьи, здорового образа жизни; распространения опыта семейного воспитания в замещающих семьях;</w:t>
            </w:r>
          </w:p>
          <w:p w14:paraId="2BC146C6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планирование и организация отдыха, оздоровления, занятости детей и подростков в каникулярное время;</w:t>
            </w:r>
          </w:p>
          <w:p w14:paraId="30C4DC18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отдыха детей и подростков в каникулярное время</w:t>
            </w:r>
          </w:p>
          <w:p w14:paraId="0B3C471C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содействие формированию у детей и подростков активной гражданской позиции, развитие творческих способностей, организация досуга</w:t>
            </w:r>
          </w:p>
          <w:p w14:paraId="2280AE1A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занятости подростков временным трудоустройством;</w:t>
            </w:r>
          </w:p>
          <w:p w14:paraId="3DA3E660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проведение профилактических мероприятий по предупреждению детского дорожно-транспортного травматизма, безнадзорности и  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правонарушений среди </w:t>
            </w: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несовершеннолетних;</w:t>
            </w:r>
          </w:p>
          <w:p w14:paraId="53C9BCED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оказание мер социальной поддержки семьям, находящимся в трудной жизненной ситуации, в которых, проживают дети школьного возраста;</w:t>
            </w:r>
          </w:p>
          <w:p w14:paraId="7D61B7F2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пропаганда ценностей семьи в целях формирования в обществе позитивного образа семьи,</w:t>
            </w: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приоритета семейного воспитания детей, здорового образа жизни; совершенствования взаимоотношений взрослых и детей, организации семейного досуга;</w:t>
            </w:r>
          </w:p>
          <w:p w14:paraId="28DAB5AD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создание и дальнейшее совершенствование  системы выявления, развития и адресной поддержки одаренных детей;</w:t>
            </w:r>
          </w:p>
          <w:p w14:paraId="697883F0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формирование будущих высокопрофессио-нальных кадров в различных областях интеллектуальной и творческой деятельности;</w:t>
            </w:r>
          </w:p>
          <w:p w14:paraId="4F6A8313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формирование информационной базы данных одаренных детей с целью мониторинга их дальнейшего личностного и профессионального самоопределения;</w:t>
            </w:r>
          </w:p>
          <w:p w14:paraId="44335787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дальнейшее развитие системы районных конкурсных мероприятий по выявлению одаренных детей;</w:t>
            </w:r>
          </w:p>
          <w:p w14:paraId="00B1B7E7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изучение, обобщение и распространение передового педагогического опыта по данному направлению;</w:t>
            </w:r>
          </w:p>
          <w:p w14:paraId="3CE8D4F0" w14:textId="77777777" w:rsidR="00E3691F" w:rsidRPr="003328B6" w:rsidRDefault="00E3691F" w:rsidP="00C43A70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эффективное и рациональное использование выделенных для организации деятельности органов опеки и попечительства бюджетных средств.</w:t>
            </w:r>
          </w:p>
          <w:p w14:paraId="4B3DC19F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3328B6" w14:paraId="302CAB3F" w14:textId="77777777" w:rsidTr="00C43A70">
        <w:tc>
          <w:tcPr>
            <w:tcW w:w="3652" w:type="dxa"/>
          </w:tcPr>
          <w:p w14:paraId="135AA4E8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целевых </w:t>
            </w: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показателей </w:t>
            </w:r>
          </w:p>
          <w:p w14:paraId="1775017F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203" w:type="dxa"/>
          </w:tcPr>
          <w:p w14:paraId="7EC714DD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вновь выявленных несовершен-нолетних и семей, нуждающихся в помощи </w:t>
            </w: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органов системы профилактики безнадзорности и правонарушений несовершеннолетних;</w:t>
            </w:r>
          </w:p>
          <w:p w14:paraId="3678572D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количество несовершеннолетних и семей, снятых с профилактического учета в связи с устранением причин социально опасного положения;</w:t>
            </w:r>
          </w:p>
          <w:p w14:paraId="41B51A9C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муниципального образования Каневской район, возвращенных в физиологическую семью либо переданных на воспитание в замещающие семьи в общей численности выявленных детей-сирот и детей, оставшихся без попечения родителей в Каневском районе (процент);</w:t>
            </w:r>
          </w:p>
          <w:p w14:paraId="5BCAB487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количество замещающих семей района, охваченных мероприятиями в целях повышения приоритета семейного воспитания детей, нравственных ценностей семьи,  здорового образа жизни; распространения опыта семейного воспитания в замещающих семьях, совершенствования взаимоотношений взрослых и детей, организации досуга;</w:t>
            </w:r>
          </w:p>
          <w:p w14:paraId="0A7C816D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выявления и поощрения социально активных  замещающих семей;</w:t>
            </w:r>
          </w:p>
          <w:p w14:paraId="657DF907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привлечения внимания общественности</w:t>
            </w:r>
            <w:r w:rsidRPr="003328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к развитию различных форм семейного устройства детей-сирот и детей, оставшихся без </w:t>
            </w: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попечения родителей, и вопросам профилактики социального сиротства;</w:t>
            </w:r>
          </w:p>
          <w:p w14:paraId="2CC777DB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охват летним отдыхом и оздоровлением детей и подростков в возрасте от 7 до 18 лет;</w:t>
            </w:r>
          </w:p>
          <w:p w14:paraId="7B4DDF20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организация отдыха, оздоровления и занятости подростков в возрасте от 14 до 18 лет с учетом возможности местного бюджета и минимальным размером охвата  труда;</w:t>
            </w:r>
          </w:p>
          <w:p w14:paraId="7575D545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мероприятий для семей района, проведенных в целях повышения приоритета семейного воспитания детей, нравственных ценностей семьи,  здорового образа жизни;</w:t>
            </w:r>
          </w:p>
          <w:p w14:paraId="4483A1A4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совершенствования взаимоотношений взрослых и детей, организации досуга; </w:t>
            </w:r>
            <w:r w:rsidRPr="003328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выявления и поощрения социально активных  семей;</w:t>
            </w:r>
          </w:p>
          <w:p w14:paraId="08DCE7E0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доля  одаренных детей муниципального образования Каневской район в общей численности учащихся;</w:t>
            </w:r>
          </w:p>
          <w:p w14:paraId="1DB820F1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 муниципального образования Каневской район, работающих в режиме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Одаренные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педагогических работников системы образования;</w:t>
            </w:r>
          </w:p>
          <w:p w14:paraId="3BD4899B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доля победителей и призеров  олимпиад, интеллектуальных и творческих конкурсов, спортивных соревнований на региональном, всероссийском  уровнях от общего числа участников муниципального образования Каневской район;</w:t>
            </w:r>
          </w:p>
          <w:p w14:paraId="63AFC0CB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доля освоения</w:t>
            </w:r>
            <w:r w:rsidRPr="003328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субвенций, предоставляемых местным бюджетам из краевого бюджета на обеспечение переданных государственных полномочий по опеке и попечительству.</w:t>
            </w:r>
          </w:p>
          <w:p w14:paraId="68842281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3328B6" w14:paraId="29792F84" w14:textId="77777777" w:rsidTr="00C43A70">
        <w:tc>
          <w:tcPr>
            <w:tcW w:w="3652" w:type="dxa"/>
            <w:shd w:val="clear" w:color="auto" w:fill="FFFFFF"/>
          </w:tcPr>
          <w:p w14:paraId="3CB25772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</w:t>
            </w:r>
          </w:p>
          <w:p w14:paraId="20D175CD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14:paraId="1EA0F498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  <w:shd w:val="clear" w:color="auto" w:fill="FFFFFF"/>
          </w:tcPr>
          <w:p w14:paraId="1FD42AC3" w14:textId="77777777" w:rsidR="00E3691F" w:rsidRPr="003328B6" w:rsidRDefault="00E3691F" w:rsidP="00C43A70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2025-2030 годы, этапы не предусмотрены</w:t>
            </w:r>
          </w:p>
        </w:tc>
      </w:tr>
      <w:tr w:rsidR="00E3691F" w:rsidRPr="003328B6" w14:paraId="26F8852B" w14:textId="77777777" w:rsidTr="00C43A70">
        <w:tc>
          <w:tcPr>
            <w:tcW w:w="3652" w:type="dxa"/>
          </w:tcPr>
          <w:p w14:paraId="2920A908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</w:t>
            </w:r>
          </w:p>
          <w:p w14:paraId="650155B8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14:paraId="7F426E6C" w14:textId="77777777" w:rsidR="00E3691F" w:rsidRPr="003328B6" w:rsidRDefault="00E3691F" w:rsidP="00C43A7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32BBB" w14:textId="77777777" w:rsidR="00E3691F" w:rsidRPr="003328B6" w:rsidRDefault="00E3691F" w:rsidP="00C4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018092" w14:textId="77777777" w:rsidR="00E3691F" w:rsidRPr="003328B6" w:rsidRDefault="00E3691F" w:rsidP="00C4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E407F" w14:textId="77777777" w:rsidR="00E3691F" w:rsidRPr="003328B6" w:rsidRDefault="00E3691F" w:rsidP="00C43A70">
            <w:pPr>
              <w:tabs>
                <w:tab w:val="left" w:pos="22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03" w:type="dxa"/>
          </w:tcPr>
          <w:p w14:paraId="66ED31B5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общий объем финансирования программы составляет 1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045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числе:</w:t>
            </w:r>
          </w:p>
          <w:p w14:paraId="3498EA69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 бюджета муниципального образования 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Каневской район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399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годам: </w:t>
            </w:r>
          </w:p>
          <w:p w14:paraId="69658912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2025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24 471,4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774869F4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2026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145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30159D7E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2027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10 634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4847BB52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2028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953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02EA1CBF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– 12 597,2 тыс. рублей;</w:t>
            </w:r>
          </w:p>
          <w:p w14:paraId="6A5D8AB3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 – 12 597,2 тыс. рублей;</w:t>
            </w:r>
          </w:p>
          <w:p w14:paraId="219EE187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краевого бюджета –1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939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годам: </w:t>
            </w:r>
          </w:p>
          <w:p w14:paraId="673EC31E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2025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237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932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6DD05640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2026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219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6C89B4DB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– 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926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79EC2D11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 – 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287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7489DA96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– 200 309,3 тыс. рублей;</w:t>
            </w:r>
          </w:p>
          <w:p w14:paraId="67939E9B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 – 200 309,3 тыс. рублей;</w:t>
            </w:r>
          </w:p>
          <w:p w14:paraId="253892BA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 федерального бюджета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706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годам: </w:t>
            </w:r>
          </w:p>
          <w:p w14:paraId="0661AB10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– 0,0 тыс. рублей;</w:t>
            </w:r>
          </w:p>
          <w:p w14:paraId="6BEC2ED8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– 0,0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14:paraId="5ECE10D9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–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1 353,5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226942C1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 –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1 353,4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3B32AB7F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– 0,0 тыс. рублей;</w:t>
            </w:r>
          </w:p>
          <w:p w14:paraId="21EA089F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 – 0,0 тыс. рублей;</w:t>
            </w:r>
          </w:p>
          <w:p w14:paraId="2A597B4D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программу могут вноситься изменения с учетом возможностей доходной базы бюджета муниципального образования Каневской район </w:t>
            </w:r>
            <w:r w:rsidRPr="00332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 очередной финансовый год.  </w:t>
            </w:r>
          </w:p>
          <w:p w14:paraId="45DC1403" w14:textId="77777777" w:rsidR="00E3691F" w:rsidRPr="003328B6" w:rsidRDefault="00E3691F" w:rsidP="00C43A70">
            <w:pPr>
              <w:pStyle w:val="aa"/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7198070" w14:textId="77777777" w:rsidR="00E3691F" w:rsidRPr="003328B6" w:rsidRDefault="00E3691F" w:rsidP="00E3691F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Характеристика текущего состояния и прогноз развития </w:t>
      </w:r>
    </w:p>
    <w:p w14:paraId="18611CE9" w14:textId="77777777" w:rsidR="00E3691F" w:rsidRPr="003328B6" w:rsidRDefault="00E3691F" w:rsidP="00E3691F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Дети Каневского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14:paraId="609ED06A" w14:textId="77777777" w:rsidR="00E3691F" w:rsidRPr="003328B6" w:rsidRDefault="00E3691F" w:rsidP="00E3691F">
      <w:pPr>
        <w:pStyle w:val="aa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7AE4E12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Согласно статистике в настоящее время на территории муниципального образования Каневской район проживает 101 тыс. 810 человек. </w:t>
      </w:r>
      <w:r w:rsidRPr="003328B6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</w:rPr>
        <w:t>Детское население на территории района составляет 20 тысяч 521 ребенок. В возрасте от 0 до 7 лет – 8 тысяч 214 детей, от 8 до 14 лет 8 тысяч 853 ребенка, в возрасте от 15 до 18 лет – 3 тысячи 454 ребенка.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328B6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</w:rPr>
        <w:t>Органами и учреждениями системы профилактики проводится работа в отношении 104 несовершеннолетних, требующих особого педагогического внимания и 132 семей, в которых воспитывается 320 детей: на учете в Комиссии состоит 30 н/л, 41 семья 98 детей; на учете в ОПДН 20 несовершеннолетних, 24 семьи – 32 ребенка; на внутришкольном учете состоит 54 несовершеннолетних, 30 семей – 76 детей; в трудной жизненной ситуации находится 37 семей 114 детей.</w:t>
      </w:r>
    </w:p>
    <w:p w14:paraId="04F5E109" w14:textId="77777777" w:rsidR="00E3691F" w:rsidRPr="003328B6" w:rsidRDefault="00E3691F" w:rsidP="00E3691F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ab/>
        <w:t>Анализ состояния преступности несовершеннолетних на территории района свидетельствует о том, что органам системы профилактики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328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за последние 3 года добиться снижения количества преступлений, совершенных несовершеннолетними с 17 до 15 преступлений, а так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ж</w:t>
      </w:r>
      <w:r w:rsidRPr="003328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е снизить количество участников преступлений. </w:t>
      </w:r>
    </w:p>
    <w:p w14:paraId="67C6B73C" w14:textId="77777777" w:rsidR="00E3691F" w:rsidRPr="003328B6" w:rsidRDefault="00E3691F" w:rsidP="00E3691F">
      <w:pPr>
        <w:overflowPunct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Так же показатель противоправных деяний, совершенных несовершеннолетними, не достигшими возраста уголовной ответственности. Так, в 2019 году комиссией по делам несовершеннолетних и защите их прав было рассмотрено 18 постановлений об отказе в возбуждении уголовного дела в отношении 17 несовершеннолетних, за 2020 год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 постановлений с участием 8 детей, за 2021 год несовершеннолетними совершено 4 общественно опасных деяния до достижения 14 летнего возраста, в котором приняло участие 5 несовершеннолетних.</w:t>
      </w:r>
    </w:p>
    <w:p w14:paraId="4D707600" w14:textId="77777777" w:rsidR="00E3691F" w:rsidRPr="003328B6" w:rsidRDefault="00E3691F" w:rsidP="00E3691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Всеми органами системы профилактики с несовершеннолетними, имеющими девиантное поведение, и родителями, не исполняющими свои родительские обязанности, проводится профилактическая работа. </w:t>
      </w:r>
    </w:p>
    <w:p w14:paraId="6E6BCBD8" w14:textId="77777777" w:rsidR="00E3691F" w:rsidRPr="003328B6" w:rsidRDefault="00E3691F" w:rsidP="00E3691F">
      <w:pPr>
        <w:widowControl w:val="0"/>
        <w:tabs>
          <w:tab w:val="num" w:pos="1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Разработка подпрограммы вызвана необходимостью проведения разъяснительной работы среди населения, направленной на раннее выявление семейного неблагополучия, вовлечение несовершеннолетних в полезную досуговую занятость, формирование навыков здорового образа жизни, 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семейных ценностей в семьях, состоящих на различных видах профилактического учета. </w:t>
      </w:r>
    </w:p>
    <w:p w14:paraId="38780240" w14:textId="77777777" w:rsidR="00E3691F" w:rsidRPr="003328B6" w:rsidRDefault="00E3691F" w:rsidP="00E3691F">
      <w:pPr>
        <w:widowControl w:val="0"/>
        <w:tabs>
          <w:tab w:val="num" w:pos="107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отсутствии программно-целевого подхода к решению проблем безнадзорности и правонарушений несовершеннолетних в муниципальном образовании Каневской район возможен неблагоприятный прогноз в сфере защиты детства. </w:t>
      </w:r>
    </w:p>
    <w:p w14:paraId="6EFB1090" w14:textId="77777777" w:rsidR="00E3691F" w:rsidRPr="003328B6" w:rsidRDefault="00E3691F" w:rsidP="00E3691F">
      <w:pPr>
        <w:widowControl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Социальные и экономические проблемы в российском обществе на данном этапе развития существенно ослабили институт семьи. Наблюдается переоценка семейных ценностей, духовно-нравственная и социальная дезадаптация семьи, снижение ее воспитательного потенциала. Результатом этого процесса является рост численности безнадзорных и беспризорных детей, рост социального сиротства.</w:t>
      </w:r>
    </w:p>
    <w:p w14:paraId="30B750CF" w14:textId="77777777" w:rsidR="00E3691F" w:rsidRPr="003328B6" w:rsidRDefault="00E3691F" w:rsidP="00E3691F">
      <w:pPr>
        <w:widowControl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kern w:val="2"/>
          <w:sz w:val="28"/>
          <w:szCs w:val="28"/>
        </w:rPr>
        <w:t>Анализ ситуации, сложившейся в Каневском районе по защите прав ребенка жить и воспитываться в семье, за последние три года говорит о положительной динамике семейного устройства (таблица 1).</w:t>
      </w:r>
    </w:p>
    <w:p w14:paraId="03A3EFA4" w14:textId="77777777" w:rsidR="00E3691F" w:rsidRPr="003328B6" w:rsidRDefault="00E3691F" w:rsidP="00E3691F">
      <w:pPr>
        <w:widowControl w:val="0"/>
        <w:spacing w:after="0" w:line="240" w:lineRule="auto"/>
        <w:ind w:right="-1" w:firstLine="720"/>
        <w:jc w:val="right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</w:t>
      </w:r>
      <w:r w:rsidRPr="003328B6">
        <w:rPr>
          <w:rFonts w:ascii="Times New Roman" w:eastAsia="Times New Roman" w:hAnsi="Times New Roman" w:cs="Times New Roman"/>
          <w:kern w:val="2"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1685"/>
        <w:gridCol w:w="1547"/>
        <w:gridCol w:w="1547"/>
      </w:tblGrid>
      <w:tr w:rsidR="00E3691F" w:rsidRPr="003328B6" w14:paraId="65A9B083" w14:textId="77777777" w:rsidTr="00C43A70">
        <w:tc>
          <w:tcPr>
            <w:tcW w:w="4927" w:type="dxa"/>
          </w:tcPr>
          <w:p w14:paraId="432D2345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35AEECDA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2020 год</w:t>
            </w:r>
          </w:p>
        </w:tc>
        <w:tc>
          <w:tcPr>
            <w:tcW w:w="1559" w:type="dxa"/>
          </w:tcPr>
          <w:p w14:paraId="12C1386C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2021 год</w:t>
            </w:r>
          </w:p>
        </w:tc>
        <w:tc>
          <w:tcPr>
            <w:tcW w:w="1560" w:type="dxa"/>
          </w:tcPr>
          <w:p w14:paraId="199E36D1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2022 год</w:t>
            </w:r>
          </w:p>
        </w:tc>
      </w:tr>
      <w:tr w:rsidR="00E3691F" w:rsidRPr="003328B6" w14:paraId="6EE986D2" w14:textId="77777777" w:rsidTr="00C43A70">
        <w:tc>
          <w:tcPr>
            <w:tcW w:w="4927" w:type="dxa"/>
          </w:tcPr>
          <w:p w14:paraId="39E58175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Общая численность детей-сирот и детей, оставшихся без попечения родителей</w:t>
            </w:r>
          </w:p>
        </w:tc>
        <w:tc>
          <w:tcPr>
            <w:tcW w:w="1701" w:type="dxa"/>
          </w:tcPr>
          <w:p w14:paraId="34A4469D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1D35B819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417</w:t>
            </w:r>
          </w:p>
        </w:tc>
        <w:tc>
          <w:tcPr>
            <w:tcW w:w="1559" w:type="dxa"/>
          </w:tcPr>
          <w:p w14:paraId="30E4605D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44519BFD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414</w:t>
            </w:r>
          </w:p>
        </w:tc>
        <w:tc>
          <w:tcPr>
            <w:tcW w:w="1560" w:type="dxa"/>
          </w:tcPr>
          <w:p w14:paraId="09DA0856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0C7E9367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409</w:t>
            </w:r>
          </w:p>
        </w:tc>
      </w:tr>
      <w:tr w:rsidR="00E3691F" w:rsidRPr="003328B6" w14:paraId="7B14A7E2" w14:textId="77777777" w:rsidTr="00C43A70">
        <w:tc>
          <w:tcPr>
            <w:tcW w:w="4927" w:type="dxa"/>
          </w:tcPr>
          <w:p w14:paraId="0FE60D2B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Численность впервые выявленных детей-сирот и детей, оставшихся без попечения родителей</w:t>
            </w:r>
          </w:p>
        </w:tc>
        <w:tc>
          <w:tcPr>
            <w:tcW w:w="1701" w:type="dxa"/>
          </w:tcPr>
          <w:p w14:paraId="0793ED3C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5100DCA1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1559" w:type="dxa"/>
          </w:tcPr>
          <w:p w14:paraId="291CF16B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5666630C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560" w:type="dxa"/>
          </w:tcPr>
          <w:p w14:paraId="30F2A0A5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6709B940" w14:textId="77777777" w:rsidR="00E3691F" w:rsidRPr="003328B6" w:rsidRDefault="00E3691F" w:rsidP="00C43A70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18</w:t>
            </w:r>
          </w:p>
        </w:tc>
      </w:tr>
      <w:tr w:rsidR="00E3691F" w:rsidRPr="003328B6" w14:paraId="154A5B16" w14:textId="77777777" w:rsidTr="00C43A70">
        <w:tc>
          <w:tcPr>
            <w:tcW w:w="4927" w:type="dxa"/>
          </w:tcPr>
          <w:p w14:paraId="62798EEC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Численность впервые выявленных детей-сирот и детей, оставшихся без попечения родителей, направленных на воспитание в интернатные учреждения</w:t>
            </w:r>
          </w:p>
        </w:tc>
        <w:tc>
          <w:tcPr>
            <w:tcW w:w="1701" w:type="dxa"/>
          </w:tcPr>
          <w:p w14:paraId="6C6CDD75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2778B6A9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   0</w:t>
            </w:r>
          </w:p>
        </w:tc>
        <w:tc>
          <w:tcPr>
            <w:tcW w:w="1559" w:type="dxa"/>
          </w:tcPr>
          <w:p w14:paraId="5D042D43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04494234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   0</w:t>
            </w:r>
          </w:p>
        </w:tc>
        <w:tc>
          <w:tcPr>
            <w:tcW w:w="1560" w:type="dxa"/>
          </w:tcPr>
          <w:p w14:paraId="097D76B9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2D4042AB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    0</w:t>
            </w:r>
          </w:p>
        </w:tc>
      </w:tr>
      <w:tr w:rsidR="00E3691F" w:rsidRPr="003328B6" w14:paraId="25C13D42" w14:textId="77777777" w:rsidTr="00C43A70">
        <w:tc>
          <w:tcPr>
            <w:tcW w:w="4927" w:type="dxa"/>
          </w:tcPr>
          <w:p w14:paraId="609520F9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Общая численность детей-сирот и детей, оставшихся без попечения родителей, в Каневском районе усыновленных гражданами РФ</w:t>
            </w:r>
          </w:p>
        </w:tc>
        <w:tc>
          <w:tcPr>
            <w:tcW w:w="1701" w:type="dxa"/>
          </w:tcPr>
          <w:p w14:paraId="541EE352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4003AC16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   6</w:t>
            </w:r>
          </w:p>
        </w:tc>
        <w:tc>
          <w:tcPr>
            <w:tcW w:w="1559" w:type="dxa"/>
          </w:tcPr>
          <w:p w14:paraId="67EDA606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230732D0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     4</w:t>
            </w:r>
          </w:p>
        </w:tc>
        <w:tc>
          <w:tcPr>
            <w:tcW w:w="1560" w:type="dxa"/>
          </w:tcPr>
          <w:p w14:paraId="663507FD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1B80581E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     3</w:t>
            </w:r>
          </w:p>
        </w:tc>
      </w:tr>
      <w:tr w:rsidR="00E3691F" w:rsidRPr="003328B6" w14:paraId="788AC2FD" w14:textId="77777777" w:rsidTr="00C43A70">
        <w:tc>
          <w:tcPr>
            <w:tcW w:w="4927" w:type="dxa"/>
          </w:tcPr>
          <w:p w14:paraId="0157D5F6" w14:textId="77777777" w:rsidR="00E3691F" w:rsidRPr="003328B6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детей-сирот и детей, оставшихся без попечения родителей, муниципального образования Каневской район, возвращенных в физиологическую семью либо переданных на воспитание в замещающие семьи в общей численности выявленных детей-сирот и детей, оставшихся без попечения родителей в Каневском районе (процент) </w:t>
            </w:r>
          </w:p>
        </w:tc>
        <w:tc>
          <w:tcPr>
            <w:tcW w:w="1701" w:type="dxa"/>
          </w:tcPr>
          <w:p w14:paraId="21B7EEB3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284D0293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9" w:type="dxa"/>
          </w:tcPr>
          <w:p w14:paraId="2D689390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1FF1C874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60" w:type="dxa"/>
          </w:tcPr>
          <w:p w14:paraId="19A3D0C3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3C8C9707" w14:textId="77777777" w:rsidR="00E3691F" w:rsidRPr="003328B6" w:rsidRDefault="00E3691F" w:rsidP="00C43A70">
            <w:pPr>
              <w:widowControl w:val="0"/>
              <w:spacing w:after="0" w:line="240" w:lineRule="auto"/>
              <w:ind w:right="28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328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</w:tr>
    </w:tbl>
    <w:p w14:paraId="7E676B87" w14:textId="77777777" w:rsidR="00E3691F" w:rsidRPr="003328B6" w:rsidRDefault="00E3691F" w:rsidP="00E3691F">
      <w:pPr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3328B6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Создание благоприятных условий в кровных и замещающих семьях – первоочередная задача, стоящая перед органами защиты прав детей. Развитию семейных форм устройства и воспитания способствует совершенствование нормативно-правовой базы, увеличение размера выплаты вознаграждения замещающему родителю, выплаты на содержание приемного ребенка, развитие новых форм замещающего воспитания, создание служб сопровождения замещающих семей.</w:t>
      </w:r>
    </w:p>
    <w:p w14:paraId="6095118D" w14:textId="77777777" w:rsidR="00E3691F" w:rsidRPr="003328B6" w:rsidRDefault="00E3691F" w:rsidP="00E3691F">
      <w:pPr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3328B6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Социальная значимость проблем, связанных с социальным сиротством, обусловливает необходимость их решения при активной государственной поддержке с использованием программно-целевого метода.</w:t>
      </w:r>
    </w:p>
    <w:p w14:paraId="51CF43A2" w14:textId="77777777" w:rsidR="00E3691F" w:rsidRPr="003328B6" w:rsidRDefault="00E3691F" w:rsidP="00E3691F">
      <w:pPr>
        <w:spacing w:after="0" w:line="240" w:lineRule="auto"/>
        <w:ind w:right="-1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Ежегодно в Каневском районе растет численность лиц из числа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 детей-сирот и детей, оставшихся без попечения родителей, а также лиц из их числа, нуждающихся в жилье, несмотря на значительное увеличение финансирования мероприятия по приобретению (строительству) жилья из краевого бюджета. За 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счет бюджетных средств, выделенных за четыре последних года, приобретено (построено) 100 жилых помещений. 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В связи с принятием 15 февраля 2012 года Государственной Думой Российской Федерации изменений в </w:t>
      </w:r>
      <w:hyperlink r:id="rId7" w:history="1">
        <w:r w:rsidRPr="003328B6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Федеральный закон</w:t>
        </w:r>
      </w:hyperlink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 от 21 декабря 1996 года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 159-ФЗ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 в ближайшие годы прогнозируется значительное увеличение численности граждан, относящихся к лицам из числа детей-сирот, нуждающихся в жилье, так как право на обеспечение жилыми помещениями сохраняется за ними и после 23 лет до фактического обеспечения их жилыми помещениями. Краснодарский край является миграционно-привлекательным регионом в части трудоустройства и климатических условий, что способствует росту числа граждан, прибывающих из других субъектов Российской Федерации, в том числе и имеющих статус детей-сирот. </w:t>
      </w:r>
    </w:p>
    <w:p w14:paraId="17628FE5" w14:textId="77777777" w:rsidR="00E3691F" w:rsidRPr="003328B6" w:rsidRDefault="00E3691F" w:rsidP="00E3691F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Опыт использования программно-целевого метода для осуществления мер по улучшению положения детей-сирот, результаты анализа реализации мероприятий ранее действовавших целевых программ, наличие нерешенных в рамках предыдущих программ проблем, а также социально-экономическая и демографическая ситуация в крае подтверждают целесообразность и необходимость продолжения работы по улучшению положения детей-сирот в рамках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Дети-сироты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продолжения деятельности органов опеки и попечительства  в рамках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Отдельные мероприятия по управлению реализацией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B370933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Организация отдыха, оздоровления и занятости детей и подростков - одно из приоритетных направлений государственной социальной политики, проводимой по обеспечению защиты прав и законных интересов детей и подростков.</w:t>
      </w:r>
    </w:p>
    <w:p w14:paraId="4968CE88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В муниципальном образовании Каневской район в 2021 г. было открыто:</w:t>
      </w:r>
    </w:p>
    <w:p w14:paraId="54C80B8D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29 лагерей дневного пребывания на базе образовательных учреждений, 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3328B6">
        <w:rPr>
          <w:rFonts w:ascii="Times New Roman" w:eastAsia="Calibri" w:hAnsi="Times New Roman" w:cs="Times New Roman"/>
          <w:sz w:val="28"/>
          <w:szCs w:val="28"/>
        </w:rPr>
        <w:t>хват детей составил 2740 человек, из них 1828 учащихся из малообеспеченных, многодетных семей, дети с ограниченными возможностями здоровья и семей, которые находятся в трудной жизненной ситуации.</w:t>
      </w:r>
    </w:p>
    <w:p w14:paraId="196FF964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Популярностью среди воспитанников пользуются районные профильные смены на базе муниципального оздоровительного лагеря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Факел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: военно – спортивная профильная смена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Юный спецназовец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для учащихся, состоящих на всех видах учета, юнармейцев, кадетов и казачат, для творческих ребят профильная смена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Фабрика звезд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спортсменов объединила смена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Олимпиец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любители туризма отдыхали, соревновались и набирались сил в смене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Туристическая 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ртуаль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В этих сменах ежегодно отдыхают и оздоравливаются 400 мальчишек и девчонок. </w:t>
      </w:r>
    </w:p>
    <w:p w14:paraId="77BF2AA5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В муниципальном образовании Каневской район в летний период традиционно организовываются краткосрочные и многодневные походы в рамках реализации познавательной туристической программы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Кубанский край – земля родная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BD3FA6B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lastRenderedPageBreak/>
        <w:t>В каждом образовательном учреждении в течение летней оздоровительной кампании работали дневные и вечерние тематические площадки с учетом возрастных особенностей и интересов обучающихся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3ACC17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Стало традицией организовывать отдых для детей на Черноморском побережье. В 2021 году 756 учащихся отдохнули на базе ДСОЛ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Лазуревый берег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 и г. Геленджика и ДОЛ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Медвежонок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 п. Кабардинка на побережье Черного моря.</w:t>
      </w:r>
    </w:p>
    <w:p w14:paraId="00B45385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Педагоги образовательных учреждений для детей организовали однодневные и многодневные экскурсии как по Краснодарскому краю, так и за его пределами. Экскурсии были организованы в г. Краснодар Сафари-парк, Анапа, Геленджик, Приморско – Ахтарск, Тимашевск,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>Ейск дельфинарий, парк им. Поддубного, ст. Бринковскую в музей им. Бахчиванжи и др.  В этом году организованы экскурсии по Каневскому району с изучением истории и достопримечательностей малой родины.</w:t>
      </w:r>
    </w:p>
    <w:p w14:paraId="20F4BB88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Для учащихся Каневского района в летний период были организованы   многодневные экскурсии: в Сочи, Горячий ключ, Апшеронский и Мостовской районы, Адыгею, Домбай. </w:t>
      </w:r>
    </w:p>
    <w:p w14:paraId="67CB1C4F" w14:textId="77777777" w:rsidR="00E3691F" w:rsidRDefault="00E3691F" w:rsidP="00E36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Огромная работа уделялась трудовому воспитанию.  По направлению Центра занятости населения в летний период было трудоустроено 458 человек, которые работали в сельских поселениях по благоустройству, кирпичном заводе, сельскохозяйственных предприятиях, школьных трудовых бригадах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    </w:t>
      </w:r>
    </w:p>
    <w:p w14:paraId="7609E81D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Одним из основных направлений развития общего образования является развитие системы поддержки талантливых детей. С этой целью в муниципальном образовании Каневской район выстраивается система поиска, поддержки и сопровождения талантливых детей. Развивается творческая среда для выявления особо одаренных ребят в каждой общеобразовательной школе. Старшеклассникам предоставляется возможность дистанционного обучения в общеобразовательных организациях, позволяющая им независимо от места проживания осваивать программы профильной подготовки. </w:t>
      </w:r>
    </w:p>
    <w:p w14:paraId="751A87C9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В районе организована и реализуется система олимпиад, конкурсов, научно-практических конференций школьников, практика дополнительного образования, отрабатываются механизмы учета индивидуальных достижений обучающихся при поступлении в вузы.</w:t>
      </w:r>
    </w:p>
    <w:p w14:paraId="15D80F8D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Одновременно развивается система поддержки сформировавшихся талантливых детей. Для ребят, проявивших свои таланты в различных областях деятельности, организуются слёты, научно-практические конференции, семинары, круглые столы, дистанционное и очное обучение в Центре дополнительного образования детей г. Краснодара и другие мероприятия, поддерживающие сформировавшуюся одарённость.    </w:t>
      </w:r>
    </w:p>
    <w:p w14:paraId="1CD94C7F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Работа с одарёнными детьми экономически целесообразна. Норматив подушевого финансирования определяется в соответствии с особенностями школьников, а не только образовательного учреждения. Учитель, благодаря которому школьник добился высоких результатов, получает стимулирующие выплаты. </w:t>
      </w:r>
    </w:p>
    <w:p w14:paraId="5758676C" w14:textId="77777777" w:rsidR="00E3691F" w:rsidRPr="003328B6" w:rsidRDefault="00E3691F" w:rsidP="00E369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lastRenderedPageBreak/>
        <w:t>Во всероссийских  олимпиадах школьников на муниципальном  уровне в 2021 - 2022 году приняло участие  1389 обучающихся</w:t>
      </w:r>
      <w:r w:rsidRPr="003328B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>(2514) участий</w:t>
      </w:r>
      <w:r w:rsidRPr="003328B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Pr="003328B6">
        <w:rPr>
          <w:rFonts w:ascii="Times New Roman" w:eastAsia="Calibri" w:hAnsi="Times New Roman" w:cs="Times New Roman"/>
          <w:sz w:val="28"/>
          <w:szCs w:val="28"/>
        </w:rPr>
        <w:t>по 20  учебным предметам,</w:t>
      </w:r>
      <w:r w:rsidRPr="003328B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>из которых 632 диплома победителей и призёров по итогам олимпиад получили  454 обучающихся.</w:t>
      </w:r>
      <w:r w:rsidRPr="003328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584786B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В региональном этапе в СОШ  были приглашены 63</w:t>
      </w:r>
      <w:r w:rsidRPr="003328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>обучающихся по 18 общеобразовательным предметам, участвовали 61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328B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>Из них 22 обучающихся</w:t>
      </w:r>
      <w:r w:rsidRPr="003328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>завоевали 23</w:t>
      </w:r>
      <w:r w:rsidRPr="003328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>призовых места по 12 общеобразовательным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>предметам: информатика, химия, биология, география, право, технология, русский язык, обществознание, ОБЖ, искусство (МХК), история, экология.</w:t>
      </w:r>
    </w:p>
    <w:p w14:paraId="760C8712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Национальный Приоритетный проект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 имеет ряд программ и проектов, которые получают определенный статус и государственную поддержку, в рамках которых учащиеся могут стать лауреатами премии Президента РФ и Губернатора Краснодарского края. </w:t>
      </w:r>
    </w:p>
    <w:p w14:paraId="59A6B473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В 2021 году премию Губернатора получил ученик МБОУ СОШ № 1 Щербак Андрей. Впервые получили премии выпускники 2021 года, ставшие студентами Вузов Краснодарского края из числа одаренных обучающихся, по муниципалитету таких восемь. </w:t>
      </w:r>
    </w:p>
    <w:p w14:paraId="6B6583CE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Научная деятельность – важная сфера деятельности обучающегося, она влияет не только на уровень обучения, но и на формирование личности. Необходимо усилить не только работу НОУ, но и научно-исследовательскую работу в преподавании как предпосылку глубокого научного исследования. </w:t>
      </w:r>
    </w:p>
    <w:p w14:paraId="307E627C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>Организация научно-исследовательской деятельности учащихся – это составная часть обучения и воспитания школьников в районе.  Очень важно выявлять одаренных детей и обеспечивать реализацию их творческих возможностей, предоставлять нашим ученикам возможность самореализоваться в различных областях, в том числе в научно- исследовательской деятельности.</w:t>
      </w:r>
    </w:p>
    <w:p w14:paraId="7B94F135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В 2021-2022 учебном году более 200 школьников района приняли активное участие в ежегодных научно-практических конференциях и интеллектуальных конкурсах: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>Эврика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>Первые шаги в науке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>Мир науки глазами детей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Региональном конкурсе исследовательских работ имени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328B6">
        <w:rPr>
          <w:rFonts w:ascii="Times New Roman" w:eastAsia="Calibri" w:hAnsi="Times New Roman" w:cs="Times New Roman"/>
          <w:sz w:val="28"/>
          <w:szCs w:val="28"/>
        </w:rPr>
        <w:t>В.И. Вернадского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, во 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Всероссийском конкурсе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Юность Науки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 2021-2022 учебный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BF66702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>В этом учебном году на муниципальном уровне приняли участие в ежегодном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2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заочном этапе конкурса исследовательских </w:t>
      </w:r>
      <w:r w:rsidRPr="003328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проектов школьников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328B6">
        <w:rPr>
          <w:rFonts w:ascii="Times New Roman" w:eastAsia="Times New Roman" w:hAnsi="Times New Roman" w:cs="Times New Roman"/>
          <w:color w:val="000000"/>
          <w:sz w:val="28"/>
          <w:szCs w:val="28"/>
        </w:rPr>
        <w:t>Эврика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>42 обучающихся, 18 из них стали победителями и призерами. Десять работ направлены на региональный уровень, шесть школьников будут защищать свои проекты на очном этапе краевого конкурса.</w:t>
      </w:r>
    </w:p>
    <w:p w14:paraId="56DA68CE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>Обучающиеся МБОУ СОШ № 5, СОШ № 13 под руководством педагогов успешно занимаются исследовательской деятельностью, становясь призерами на краевом и всероссийском уровне победителями и призерами.</w:t>
      </w:r>
    </w:p>
    <w:p w14:paraId="13F37FB4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Сформирован банк данных одаренных детей в соответствии с программой «Одаренные дети», куда вошли дети с высокими интеллектуальными, творческими и физическими способностями. Дважды в течение учебного года банк данных корректируется с учетом результативности участия в мероприятиях. </w:t>
      </w:r>
      <w:r w:rsidRPr="003328B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Первый банк данных (2010г.) насчитывал 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>61</w:t>
      </w: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 учащихся 5-11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классов (</w:t>
      </w:r>
      <w:r w:rsidRPr="003328B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,3%), </w:t>
      </w:r>
      <w:r w:rsidRPr="00332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2021 году - </w:t>
      </w:r>
      <w:r w:rsidRPr="003328B6">
        <w:rPr>
          <w:rFonts w:ascii="Times New Roman" w:eastAsia="Times New Roman" w:hAnsi="Times New Roman" w:cs="Times New Roman"/>
          <w:color w:val="000000"/>
          <w:sz w:val="28"/>
          <w:szCs w:val="28"/>
        </w:rPr>
        <w:t>1359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 w:rsidRPr="003328B6">
        <w:rPr>
          <w:rFonts w:ascii="Times New Roman" w:eastAsia="Times New Roman" w:hAnsi="Times New Roman" w:cs="Times New Roman"/>
          <w:color w:val="000000"/>
          <w:sz w:val="28"/>
          <w:szCs w:val="28"/>
        </w:rPr>
        <w:t>11,4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%).</w:t>
      </w:r>
    </w:p>
    <w:p w14:paraId="7F76E032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>В районе активно развиваются инновационные формы работы посредством Интернет-технологий.</w:t>
      </w:r>
    </w:p>
    <w:p w14:paraId="0E83ED21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Новый импульс проблема одаренности приобретает в связи с тенденцией регионализации образования, в русле которой процесс обучения и развития одаренных детей необходимо рассматривать в контексте культурно – образовательной среды, используя ее развивающий потенциал для формирования ученической элиты Каневского района. </w:t>
      </w:r>
    </w:p>
    <w:p w14:paraId="762CD457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Участие в мероприятиях всероссийского уровня, интеллектуальных состязаниях, конференциях и конкурсах позволяет старшеклассникам не только определиться в выборе будущей специальности, но и повысить шансы на продолжение образования в ведущих высших учебных заведениях страны. </w:t>
      </w:r>
    </w:p>
    <w:p w14:paraId="30DB0724" w14:textId="77777777" w:rsidR="00E3691F" w:rsidRPr="003328B6" w:rsidRDefault="00E3691F" w:rsidP="00E3691F">
      <w:pPr>
        <w:pStyle w:val="aa"/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DADBB88" w14:textId="77777777" w:rsidR="00E3691F" w:rsidRPr="003328B6" w:rsidRDefault="00E3691F" w:rsidP="00E3691F">
      <w:pPr>
        <w:pStyle w:val="af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Цели, задачи и целевые показатели, </w:t>
      </w:r>
    </w:p>
    <w:p w14:paraId="6D0026DF" w14:textId="77777777" w:rsidR="00E3691F" w:rsidRPr="003328B6" w:rsidRDefault="00E3691F" w:rsidP="00E3691F">
      <w:pPr>
        <w:pStyle w:val="aa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Pr="003328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сроки и этапы реализации </w:t>
      </w:r>
      <w:r w:rsidRPr="003328B6">
        <w:rPr>
          <w:rFonts w:ascii="Times New Roman" w:hAnsi="Times New Roman" w:cs="Times New Roman"/>
          <w:sz w:val="28"/>
          <w:szCs w:val="28"/>
        </w:rPr>
        <w:t>муниципальной</w:t>
      </w:r>
      <w:r w:rsidRPr="003328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</w:p>
    <w:p w14:paraId="39E02A61" w14:textId="77777777" w:rsidR="00E3691F" w:rsidRPr="003328B6" w:rsidRDefault="00E3691F" w:rsidP="00E3691F">
      <w:pPr>
        <w:pStyle w:val="aa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67C69E55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Целями Программы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«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Дети Каневского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  <w:r w:rsidRPr="003328B6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являются:</w:t>
      </w:r>
    </w:p>
    <w:p w14:paraId="49B50D94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социальная поддержка семей и детей, находящихся в трудной жизненной ситуации, в социально опасном положении, а также создание условий для безопасного и полноценного воспитания детей, обеспечение высокого уровня и качества жизни детям, оставшимся без попечения родителей и детям, попавшим в трудную жизненную ситуацию, в том числе в социально опасное положение;</w:t>
      </w:r>
    </w:p>
    <w:p w14:paraId="41D6B36B" w14:textId="77777777" w:rsidR="00E3691F" w:rsidRPr="003328B6" w:rsidRDefault="00E3691F" w:rsidP="00E3691F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государственная поддержка детей-сирот и детей, оставшихся без попечения родителей, обеспечение доступности и качества социальных услуг;</w:t>
      </w:r>
    </w:p>
    <w:p w14:paraId="64ADE2BD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оздоровления детей на базе оздоровительных учреждений края; обеспечение полноценного питания детей, культурно-экскурсионной, спортивных программ, организация занятости несовершеннолетних;</w:t>
      </w:r>
    </w:p>
    <w:p w14:paraId="7DE068D0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укрепление института семьи, возрождение и сохранение духовно-нравственных традиций семейных отношений;</w:t>
      </w:r>
    </w:p>
    <w:p w14:paraId="2521F2F1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и развитие одаренности детей, методическое обеспечение педагогической деятельности в системе работы с одаренными детьми, создание условий для выявления поддержки и развития одаренных детей, их самореализации, профессионального самоопределения в соответствии со способностями поддержка детских общественных организаций.</w:t>
      </w:r>
    </w:p>
    <w:p w14:paraId="2271D94D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Задачами Программы являются:</w:t>
      </w:r>
    </w:p>
    <w:p w14:paraId="04AA18F9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раннее выявление семей с детьми, находящихся в трудной жизненной ситуации, в том числе социально опасном положении, оказание им социальных услуг, способствующих устранению причин семейного неблагополучия, развитие новых технологий и форм профилактики безнадзорности и правонарушений несовершеннолетних, обеспечение реализации комплекса мероприятий, направленных на формирование здорового образа жизни, профилактику суицидов, жестокого обращения с детьми;</w:t>
      </w:r>
    </w:p>
    <w:p w14:paraId="0C8CAC34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обеспечение условий качественной подготовки и регулярного повышения квалификации кадров, работающих с детьми и их семьями;</w:t>
      </w:r>
    </w:p>
    <w:p w14:paraId="0BB6ECA8" w14:textId="77777777" w:rsidR="00E3691F" w:rsidRPr="003328B6" w:rsidRDefault="00E3691F" w:rsidP="00E3691F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повышения приоритета семейного воспитания детей, нравственных ценностей семьи, здорового образа жизни; распространения опыта семейного воспитания в замещающих семьях;</w:t>
      </w:r>
    </w:p>
    <w:p w14:paraId="03A1B17E" w14:textId="77777777" w:rsidR="00E3691F" w:rsidRPr="003328B6" w:rsidRDefault="00E3691F" w:rsidP="00E3691F">
      <w:pPr>
        <w:pStyle w:val="aa"/>
        <w:tabs>
          <w:tab w:val="clear" w:pos="708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 xml:space="preserve">планирование и организация отдыха, оздоровления, занятости детей и подростков в каникулярное время, 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качества отдыха детей и подростков в каникулярное время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, обеспечение занятости подростков временным трудоустройством;</w:t>
      </w:r>
    </w:p>
    <w:p w14:paraId="6D22D4AF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формирование будущих высокопрофессиональных кадров в различных областях интеллектуальной и творческой деятельности, формирование информационной базы данных одаренных детей с целью мониторинга их дальнейшего личностного и профессионального самоопределения, дальнейшее развитие системы районных конкурсных мероприятий по выявлению одаренных детей.</w:t>
      </w:r>
    </w:p>
    <w:p w14:paraId="6C463A54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Целевые показатели реализации программы складываются из целевых показателей реализации подпрограмм.</w:t>
      </w:r>
    </w:p>
    <w:p w14:paraId="5D3892FD" w14:textId="77777777" w:rsidR="00E3691F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Сроки реализации муниципальной программы 2025-2030 годы. Этапы реализации не предусмотрены.</w:t>
      </w:r>
    </w:p>
    <w:p w14:paraId="5E6BD218" w14:textId="77777777" w:rsidR="00E3691F" w:rsidRPr="00BB3B08" w:rsidRDefault="00E3691F" w:rsidP="00E3691F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Перечень и краткое описание подпрограмм</w:t>
      </w:r>
    </w:p>
    <w:p w14:paraId="6967C8EB" w14:textId="77777777" w:rsidR="00E3691F" w:rsidRPr="003328B6" w:rsidRDefault="00E3691F" w:rsidP="00E3691F">
      <w:pPr>
        <w:pStyle w:val="aa"/>
        <w:shd w:val="clear" w:color="auto" w:fill="FFFFFF"/>
        <w:spacing w:after="0" w:line="240" w:lineRule="auto"/>
        <w:ind w:left="78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93D648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Достижение целей и задач муниципальной программы будет осуществляться в рамках реализации подпрограмм, входящих в Программу:</w:t>
      </w:r>
    </w:p>
    <w:p w14:paraId="3B906C1C" w14:textId="77777777" w:rsidR="00E3691F" w:rsidRPr="003328B6" w:rsidRDefault="00E3691F" w:rsidP="00E3691F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Подпрограмма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«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Дети-сироты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bookmarkStart w:id="1" w:name="_Hlk111993242"/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(приложение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к муниципальной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программе). </w:t>
      </w:r>
    </w:p>
    <w:p w14:paraId="2E9053DA" w14:textId="77777777" w:rsidR="00E3691F" w:rsidRPr="003328B6" w:rsidRDefault="00E3691F" w:rsidP="00E3691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" w:name="_Hlk111993382"/>
      <w:bookmarkEnd w:id="1"/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Целями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Дети-сироты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являются </w:t>
      </w:r>
      <w:bookmarkEnd w:id="2"/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благоприятных условий для комплексного развития и жизнедеятельности детей-сирот, государственная поддержка детей-сирот.</w:t>
      </w:r>
    </w:p>
    <w:p w14:paraId="71ED9853" w14:textId="77777777" w:rsidR="00E3691F" w:rsidRPr="003328B6" w:rsidRDefault="00E3691F" w:rsidP="00E3691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Задачами Программы являются:</w:t>
      </w:r>
    </w:p>
    <w:p w14:paraId="42F9A8F4" w14:textId="77777777" w:rsidR="00E3691F" w:rsidRPr="003328B6" w:rsidRDefault="00E3691F" w:rsidP="00E3691F">
      <w:pPr>
        <w:tabs>
          <w:tab w:val="left" w:pos="9214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мер по предупреждению и профилактике социального сиротства, развитие вариативных семейных форм устройства детей-сирот и детей, оставшихся без попечения родителей;</w:t>
      </w:r>
    </w:p>
    <w:p w14:paraId="7ED37BC4" w14:textId="77777777" w:rsidR="00E3691F" w:rsidRPr="003328B6" w:rsidRDefault="00E3691F" w:rsidP="00E3691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развитие системы социализации детей-сирот и детей, оставшихся без попечения родителей;</w:t>
      </w:r>
    </w:p>
    <w:p w14:paraId="12401A52" w14:textId="77777777" w:rsidR="00E3691F" w:rsidRPr="003328B6" w:rsidRDefault="00E3691F" w:rsidP="00E3691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жилыми помещениями специализированного жилищного фонда по договорам найма</w:t>
      </w:r>
      <w:r w:rsidRPr="003328B6">
        <w:rPr>
          <w:rFonts w:ascii="Times New Roman" w:hAnsi="Times New Roman" w:cs="Times New Roman"/>
          <w:sz w:val="28"/>
          <w:szCs w:val="28"/>
        </w:rPr>
        <w:t xml:space="preserve"> для лиц из числа детей-сирот и детей, оставшихся без попечения родителей.</w:t>
      </w:r>
    </w:p>
    <w:p w14:paraId="403E890A" w14:textId="77777777" w:rsidR="00E3691F" w:rsidRPr="003328B6" w:rsidRDefault="00E3691F" w:rsidP="00E3691F">
      <w:pPr>
        <w:tabs>
          <w:tab w:val="left" w:pos="9214"/>
        </w:tabs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реализации подпрограммы </w:t>
      </w:r>
      <w:r>
        <w:rPr>
          <w:rStyle w:val="fontstyle21"/>
          <w:rFonts w:ascii="Times New Roman" w:hAnsi="Times New Roman" w:cs="Times New Roman"/>
          <w:sz w:val="28"/>
          <w:szCs w:val="28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Дети – сироты</w:t>
      </w:r>
      <w:r>
        <w:rPr>
          <w:rStyle w:val="fontstyle21"/>
          <w:rFonts w:ascii="Times New Roman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входящей в Программу </w:t>
      </w:r>
      <w:r>
        <w:rPr>
          <w:rStyle w:val="fontstyle21"/>
          <w:rFonts w:ascii="Times New Roman" w:hAnsi="Times New Roman" w:cs="Times New Roman"/>
          <w:sz w:val="28"/>
          <w:szCs w:val="28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Дети Каневского района</w:t>
      </w:r>
      <w:r>
        <w:rPr>
          <w:rStyle w:val="fontstyle21"/>
          <w:rFonts w:ascii="Times New Roman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ожидается:</w:t>
      </w:r>
    </w:p>
    <w:p w14:paraId="3A1C28E3" w14:textId="77777777" w:rsidR="00E3691F" w:rsidRPr="003328B6" w:rsidRDefault="00E3691F" w:rsidP="00E36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снижение количества детей-сирот и детей, оставшихся без попечения родителей, передаваемых в учреждения на полное государственное обеспечение;</w:t>
      </w:r>
    </w:p>
    <w:p w14:paraId="655967A7" w14:textId="77777777" w:rsidR="00E3691F" w:rsidRPr="003328B6" w:rsidRDefault="00E3691F" w:rsidP="00E36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увеличение количества детей-сирот и детей, оставшихся без попечения родителей, передаваемых на воспитание в замещающую семью, а также обес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печение эффективной социализации детей, оказавшихся в трудной жизненной ситуации, и их интеграции в общество. </w:t>
      </w:r>
    </w:p>
    <w:p w14:paraId="31EA4DAE" w14:textId="77777777" w:rsidR="00E3691F" w:rsidRPr="003328B6" w:rsidRDefault="00E3691F" w:rsidP="00E3691F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Характеризующие целевые показатели подпрограммы программы приводятся в табличной форме (таблица 2).</w:t>
      </w:r>
    </w:p>
    <w:p w14:paraId="04B2E827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Общий срок реализации подпрограммы - 2025 - 2030 годы. </w:t>
      </w:r>
    </w:p>
    <w:p w14:paraId="5E80CEC6" w14:textId="77777777" w:rsidR="00E3691F" w:rsidRPr="003328B6" w:rsidRDefault="00E3691F" w:rsidP="00E3691F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Таблица 2</w:t>
      </w:r>
    </w:p>
    <w:p w14:paraId="0E895B06" w14:textId="77777777" w:rsidR="00E3691F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Цели, задачи и целевые показатели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Дети-сироты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pPr w:leftFromText="180" w:rightFromText="180" w:vertAnchor="text" w:horzAnchor="margin" w:tblpX="74" w:tblpY="21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417"/>
        <w:gridCol w:w="1134"/>
        <w:gridCol w:w="709"/>
        <w:gridCol w:w="709"/>
        <w:gridCol w:w="708"/>
        <w:gridCol w:w="709"/>
        <w:gridCol w:w="709"/>
        <w:gridCol w:w="742"/>
      </w:tblGrid>
      <w:tr w:rsidR="00E3691F" w:rsidRPr="00D7101C" w14:paraId="5001228A" w14:textId="77777777" w:rsidTr="00C43A70">
        <w:trPr>
          <w:trHeight w:val="386"/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A788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AA8E8A5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CC6C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целевого </w:t>
            </w:r>
          </w:p>
          <w:p w14:paraId="533C13D7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F952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Единица</w:t>
            </w:r>
          </w:p>
          <w:p w14:paraId="0C568CF1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BE55" w14:textId="77777777" w:rsidR="00E3691F" w:rsidRDefault="00E3691F" w:rsidP="00C43A70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B7B957" w14:textId="77777777" w:rsidR="00E3691F" w:rsidRDefault="00E3691F" w:rsidP="00C43A70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4E1F31" w14:textId="77777777" w:rsidR="00E3691F" w:rsidRPr="00D7101C" w:rsidRDefault="00E3691F" w:rsidP="00C43A70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  <w:r w:rsidRPr="00D7101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5371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E3691F" w:rsidRPr="00D7101C" w14:paraId="40F52192" w14:textId="77777777" w:rsidTr="00C43A70">
        <w:trPr>
          <w:trHeight w:val="2281"/>
          <w:tblHeader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F826" w14:textId="77777777" w:rsidR="00E3691F" w:rsidRPr="00D7101C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B8D8" w14:textId="77777777" w:rsidR="00E3691F" w:rsidRPr="00D7101C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3E04" w14:textId="77777777" w:rsidR="00E3691F" w:rsidRPr="00D7101C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E98F" w14:textId="77777777" w:rsidR="00E3691F" w:rsidRPr="00D7101C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DF14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BFCAB9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D0E77C" w14:textId="77777777" w:rsidR="00E3691F" w:rsidRPr="00D7101C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5671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9F116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A2B023" w14:textId="77777777" w:rsidR="00E3691F" w:rsidRPr="00D7101C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EBB4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9E530D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E4DA75" w14:textId="77777777" w:rsidR="00E3691F" w:rsidRPr="00D7101C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B84E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B487A4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C4695C" w14:textId="77777777" w:rsidR="00E3691F" w:rsidRPr="00D7101C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AC89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89F3DE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5D34EE" w14:textId="77777777" w:rsidR="00E3691F" w:rsidRPr="00D7101C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1E3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1D7C04" w14:textId="77777777" w:rsidR="00E3691F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2B9B64" w14:textId="77777777" w:rsidR="00E3691F" w:rsidRPr="00D7101C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  <w:r w:rsidRPr="00D71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3691F" w:rsidRPr="00D7101C" w14:paraId="52B37456" w14:textId="77777777" w:rsidTr="00C43A70">
        <w:trPr>
          <w:trHeight w:val="25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A81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9FE2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83B5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9217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664E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9208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12A0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562C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ABDA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AA2E" w14:textId="77777777" w:rsidR="00E3691F" w:rsidRPr="00D7101C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3691F" w:rsidRPr="00D7101C" w14:paraId="7CE48803" w14:textId="77777777" w:rsidTr="00C43A70">
        <w:trPr>
          <w:trHeight w:val="259"/>
          <w:tblHeader/>
        </w:trPr>
        <w:tc>
          <w:tcPr>
            <w:tcW w:w="817" w:type="dxa"/>
          </w:tcPr>
          <w:p w14:paraId="4982E7F9" w14:textId="77777777" w:rsidR="00E3691F" w:rsidRPr="00D7101C" w:rsidRDefault="00E3691F" w:rsidP="00C43A70">
            <w:pPr>
              <w:spacing w:after="0" w:line="240" w:lineRule="auto"/>
              <w:ind w:right="2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</w:tcPr>
          <w:p w14:paraId="3E0A2867" w14:textId="77777777" w:rsidR="00E3691F" w:rsidRPr="00D7101C" w:rsidRDefault="00E3691F" w:rsidP="00C43A70">
            <w:pPr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возвращенных в физиологическую семью либо переданных на воспитание в замещающие семьи.</w:t>
            </w:r>
          </w:p>
        </w:tc>
        <w:tc>
          <w:tcPr>
            <w:tcW w:w="1417" w:type="dxa"/>
            <w:vAlign w:val="center"/>
          </w:tcPr>
          <w:p w14:paraId="26BCD54E" w14:textId="77777777" w:rsidR="00E3691F" w:rsidRPr="00D7101C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vAlign w:val="center"/>
          </w:tcPr>
          <w:p w14:paraId="354FDBAA" w14:textId="77777777" w:rsidR="00E3691F" w:rsidRPr="00D7101C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53AAE9CA" w14:textId="77777777" w:rsidR="00E3691F" w:rsidRPr="00D7101C" w:rsidRDefault="00E3691F" w:rsidP="00C43A70">
            <w:pPr>
              <w:spacing w:after="0" w:line="240" w:lineRule="auto"/>
              <w:ind w:right="7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5ED7CCD6" w14:textId="77777777" w:rsidR="00E3691F" w:rsidRPr="00D7101C" w:rsidRDefault="00E3691F" w:rsidP="00C43A70">
            <w:pPr>
              <w:tabs>
                <w:tab w:val="left" w:pos="147"/>
              </w:tabs>
              <w:spacing w:after="0" w:line="240" w:lineRule="auto"/>
              <w:ind w:right="-7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17DA2182" w14:textId="77777777" w:rsidR="00E3691F" w:rsidRPr="00D7101C" w:rsidRDefault="00E3691F" w:rsidP="00C43A70">
            <w:pPr>
              <w:spacing w:after="0" w:line="240" w:lineRule="auto"/>
              <w:ind w:left="-116" w:right="-106" w:firstLine="11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2644440E" w14:textId="77777777" w:rsidR="00E3691F" w:rsidRPr="00D7101C" w:rsidRDefault="00E3691F" w:rsidP="00C43A70">
            <w:pPr>
              <w:spacing w:after="0" w:line="240" w:lineRule="auto"/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23F3A009" w14:textId="77777777" w:rsidR="00E3691F" w:rsidRPr="00D7101C" w:rsidRDefault="00E3691F" w:rsidP="00C43A70">
            <w:pPr>
              <w:spacing w:after="0" w:line="240" w:lineRule="auto"/>
              <w:ind w:right="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vAlign w:val="center"/>
          </w:tcPr>
          <w:p w14:paraId="544F2FAB" w14:textId="77777777" w:rsidR="00E3691F" w:rsidRPr="00D7101C" w:rsidRDefault="00E3691F" w:rsidP="00C43A70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E3691F" w:rsidRPr="00D7101C" w14:paraId="56B77555" w14:textId="77777777" w:rsidTr="00C43A70">
        <w:trPr>
          <w:trHeight w:val="259"/>
          <w:tblHeader/>
        </w:trPr>
        <w:tc>
          <w:tcPr>
            <w:tcW w:w="817" w:type="dxa"/>
          </w:tcPr>
          <w:p w14:paraId="6642D393" w14:textId="77777777" w:rsidR="00E3691F" w:rsidRPr="00D7101C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985" w:type="dxa"/>
          </w:tcPr>
          <w:p w14:paraId="2CBB8B3D" w14:textId="77777777" w:rsidR="00E3691F" w:rsidRPr="00D7101C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замещающих семей района, охваченных мероприятиями в целях повышения приоритета семейного воспитания детей, нравственных ценностей семьи; распространения опыта семейного воспитания в замещающих семьях, совершенствования взаимоотношений взрослых и детей, организации досуга</w:t>
            </w:r>
          </w:p>
        </w:tc>
        <w:tc>
          <w:tcPr>
            <w:tcW w:w="1417" w:type="dxa"/>
            <w:vAlign w:val="center"/>
          </w:tcPr>
          <w:p w14:paraId="31D97F06" w14:textId="77777777" w:rsidR="00E3691F" w:rsidRPr="00D7101C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vAlign w:val="center"/>
          </w:tcPr>
          <w:p w14:paraId="7FEAD72D" w14:textId="77777777" w:rsidR="00E3691F" w:rsidRPr="00D7101C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6F4DDCEB" w14:textId="77777777" w:rsidR="00E3691F" w:rsidRPr="00D7101C" w:rsidRDefault="00E3691F" w:rsidP="00C43A70">
            <w:pPr>
              <w:spacing w:after="0" w:line="240" w:lineRule="auto"/>
              <w:ind w:right="-7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19212214" w14:textId="77777777" w:rsidR="00E3691F" w:rsidRPr="00D7101C" w:rsidRDefault="00E3691F" w:rsidP="00C43A70">
            <w:pPr>
              <w:spacing w:after="0" w:line="240" w:lineRule="auto"/>
              <w:ind w:right="-7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272512BD" w14:textId="77777777" w:rsidR="00E3691F" w:rsidRPr="00D7101C" w:rsidRDefault="00E3691F" w:rsidP="00C43A70">
            <w:pPr>
              <w:spacing w:after="0" w:line="240" w:lineRule="auto"/>
              <w:ind w:right="-10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544C9C59" w14:textId="77777777" w:rsidR="00E3691F" w:rsidRPr="00D7101C" w:rsidRDefault="00E3691F" w:rsidP="00C43A70">
            <w:pPr>
              <w:spacing w:after="0" w:line="240" w:lineRule="auto"/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1A16EB4F" w14:textId="77777777" w:rsidR="00E3691F" w:rsidRPr="00D7101C" w:rsidRDefault="00E3691F" w:rsidP="00C43A70">
            <w:pPr>
              <w:spacing w:after="0" w:line="240" w:lineRule="auto"/>
              <w:ind w:right="-7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2" w:type="dxa"/>
            <w:vAlign w:val="center"/>
          </w:tcPr>
          <w:p w14:paraId="7C4DFB87" w14:textId="77777777" w:rsidR="00E3691F" w:rsidRPr="00D7101C" w:rsidRDefault="00E3691F" w:rsidP="00C43A70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10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571D317E" w14:textId="77777777" w:rsidR="00E3691F" w:rsidRPr="003328B6" w:rsidRDefault="00E3691F" w:rsidP="00E3691F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009308" w14:textId="77777777" w:rsidR="00E3691F" w:rsidRPr="003328B6" w:rsidRDefault="00E3691F" w:rsidP="00E3691F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</w:t>
      </w:r>
      <w:bookmarkStart w:id="3" w:name="_Hlk111993616"/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отдыха, оздоровления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  <w:lang w:eastAsia="en-US"/>
        </w:rPr>
        <w:t>занятости детей в Каневском районе</w:t>
      </w:r>
      <w:bookmarkEnd w:id="3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(приложение 2 к муниципальной программе). </w:t>
      </w:r>
    </w:p>
    <w:p w14:paraId="2F154EBB" w14:textId="77777777" w:rsidR="00E3691F" w:rsidRPr="003328B6" w:rsidRDefault="00E3691F" w:rsidP="00E3691F">
      <w:pPr>
        <w:pStyle w:val="aa"/>
        <w:tabs>
          <w:tab w:val="clear" w:pos="708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Целями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отдыха, оздоровления занятости детей в Каневском районе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являются </w:t>
      </w:r>
      <w:r w:rsidRPr="003328B6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оздоровления детей на базе оздоровительных учреждений края; обеспечение полноценного питания детей, культурно-экскурсионной, спортивных программ, организация занятости несовершеннолетних.</w:t>
      </w:r>
    </w:p>
    <w:p w14:paraId="5F7A37F2" w14:textId="77777777" w:rsidR="00E3691F" w:rsidRPr="003328B6" w:rsidRDefault="00E3691F" w:rsidP="00E3691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Задачами Программы являются:</w:t>
      </w:r>
    </w:p>
    <w:p w14:paraId="6EC11AD9" w14:textId="77777777" w:rsidR="00E3691F" w:rsidRPr="003328B6" w:rsidRDefault="00E3691F" w:rsidP="00E369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планирование и организация отдыха, оздоровления, занятости детей и подростков в каникулярное время;</w:t>
      </w:r>
    </w:p>
    <w:p w14:paraId="012FF22B" w14:textId="77777777" w:rsidR="00E3691F" w:rsidRPr="003328B6" w:rsidRDefault="00E3691F" w:rsidP="00E36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          повышение качества отдыха детей и подростков в каникулярное время;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76A0E80" w14:textId="77777777" w:rsidR="00E3691F" w:rsidRPr="003328B6" w:rsidRDefault="00E3691F" w:rsidP="00E3691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содействие формированию у детей и подростков активной гражданской позиции, развитие творческих способностей, организация досуга;</w:t>
      </w:r>
    </w:p>
    <w:p w14:paraId="2ABB04CB" w14:textId="77777777" w:rsidR="00E3691F" w:rsidRPr="003328B6" w:rsidRDefault="00E3691F" w:rsidP="00E3691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обеспечение занятости подростков временным трудоустройством;</w:t>
      </w:r>
    </w:p>
    <w:p w14:paraId="63B398E1" w14:textId="77777777" w:rsidR="00E3691F" w:rsidRPr="003328B6" w:rsidRDefault="00E3691F" w:rsidP="00E3691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проведение профилактических мероприятий по предупреждению детского дорожно-транспортного травматизма, безнадзорности и снижение правонарушений среди несовершеннолетних;</w:t>
      </w:r>
    </w:p>
    <w:p w14:paraId="7BFCC99D" w14:textId="77777777" w:rsidR="00E3691F" w:rsidRPr="003328B6" w:rsidRDefault="00E3691F" w:rsidP="00E3691F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          оказание мер социальной поддержки семьям, находящимся в трудной жизненной ситуации, в которых, проживают дети школьного возраста.</w:t>
      </w:r>
    </w:p>
    <w:p w14:paraId="2BCF7456" w14:textId="77777777" w:rsidR="00E3691F" w:rsidRPr="003328B6" w:rsidRDefault="00E3691F" w:rsidP="00E3691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реализации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Организация отдыха, оздоровления и занятости детей в Каневском районе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входящей в Программу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Дети Каневского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ожидается:</w:t>
      </w:r>
    </w:p>
    <w:p w14:paraId="50AEDB16" w14:textId="77777777" w:rsidR="00E3691F" w:rsidRPr="003328B6" w:rsidRDefault="00E3691F" w:rsidP="00E36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обеспечение организации активного отдыха, оздоровления детей и подростков;</w:t>
      </w:r>
    </w:p>
    <w:p w14:paraId="5F17BEA5" w14:textId="77777777" w:rsidR="00E3691F" w:rsidRPr="003328B6" w:rsidRDefault="00E3691F" w:rsidP="00E36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занятости подростков временным трудоустройством;</w:t>
      </w:r>
    </w:p>
    <w:p w14:paraId="2CF9B01C" w14:textId="77777777" w:rsidR="00E3691F" w:rsidRPr="003328B6" w:rsidRDefault="00E3691F" w:rsidP="00E36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интеллектуальных и творческих способностей детей и подростков через организацию работы профильных смен;</w:t>
      </w:r>
    </w:p>
    <w:p w14:paraId="01E5F8CB" w14:textId="77777777" w:rsidR="00E3691F" w:rsidRPr="003328B6" w:rsidRDefault="00E3691F" w:rsidP="00E36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защита и материальная поддержка детей и подростков, находящихся в трудной жизненной ситуации;</w:t>
      </w:r>
    </w:p>
    <w:p w14:paraId="6E863652" w14:textId="77777777" w:rsidR="00E3691F" w:rsidRPr="003328B6" w:rsidRDefault="00E3691F" w:rsidP="00E36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снижение правонарушений среди несовершеннолетних.</w:t>
      </w:r>
    </w:p>
    <w:p w14:paraId="2DDED8EF" w14:textId="77777777" w:rsidR="00E3691F" w:rsidRDefault="00E3691F" w:rsidP="00E3691F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Характеризующие целевые показатели подпрограммы программы приводятся в табличной форме (таблица 3).</w:t>
      </w:r>
    </w:p>
    <w:p w14:paraId="59351E04" w14:textId="77777777" w:rsidR="00E3691F" w:rsidRPr="003328B6" w:rsidRDefault="00E3691F" w:rsidP="00E3691F">
      <w:pPr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65CD6D72" w14:textId="77777777" w:rsidR="00E3691F" w:rsidRPr="003328B6" w:rsidRDefault="00E3691F" w:rsidP="00E3691F">
      <w:pPr>
        <w:spacing w:after="0" w:line="240" w:lineRule="auto"/>
        <w:ind w:left="70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Таблица 3</w:t>
      </w:r>
    </w:p>
    <w:p w14:paraId="14ECA122" w14:textId="77777777" w:rsidR="00E3691F" w:rsidRDefault="00E3691F" w:rsidP="00E369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EE4C59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Цели, задачи и целевые показатели подпрограммы </w:t>
      </w:r>
    </w:p>
    <w:p w14:paraId="54F3D89C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Организация отдыха, оздоровления и занятости детей в Каневском районе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9C9B031" w14:textId="77777777" w:rsidR="00E3691F" w:rsidRPr="003328B6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74" w:tblpY="21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1134"/>
        <w:gridCol w:w="851"/>
        <w:gridCol w:w="709"/>
        <w:gridCol w:w="708"/>
        <w:gridCol w:w="709"/>
        <w:gridCol w:w="709"/>
        <w:gridCol w:w="742"/>
      </w:tblGrid>
      <w:tr w:rsidR="00E3691F" w:rsidRPr="00DD3D45" w14:paraId="56C124BC" w14:textId="77777777" w:rsidTr="00C43A70">
        <w:trPr>
          <w:trHeight w:val="386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146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11997103"/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72329A1E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59E0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целевого </w:t>
            </w:r>
          </w:p>
          <w:p w14:paraId="7137AC48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320D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Единица</w:t>
            </w:r>
          </w:p>
          <w:p w14:paraId="4A620C24" w14:textId="77777777" w:rsidR="00E3691F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змере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14:paraId="2E789ED1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7451" w14:textId="77777777" w:rsidR="00E3691F" w:rsidRPr="00DD3D45" w:rsidRDefault="00E3691F" w:rsidP="00C43A70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  <w:r w:rsidRPr="00DD3D4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30B3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E3691F" w:rsidRPr="00DD3D45" w14:paraId="6D4383F3" w14:textId="77777777" w:rsidTr="00C43A70">
        <w:trPr>
          <w:trHeight w:val="386"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14BE" w14:textId="77777777" w:rsidR="00E3691F" w:rsidRPr="00DD3D45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8BB3" w14:textId="77777777" w:rsidR="00E3691F" w:rsidRPr="00DD3D45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2139" w14:textId="77777777" w:rsidR="00E3691F" w:rsidRPr="00DD3D45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87AF" w14:textId="77777777" w:rsidR="00E3691F" w:rsidRPr="00DD3D45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27B5" w14:textId="77777777" w:rsidR="00E3691F" w:rsidRPr="00DD3D45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0A24" w14:textId="77777777" w:rsidR="00E3691F" w:rsidRPr="00DD3D45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FA8B" w14:textId="77777777" w:rsidR="00E3691F" w:rsidRPr="00DD3D45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7CE3" w14:textId="77777777" w:rsidR="00E3691F" w:rsidRPr="00DD3D45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FADD" w14:textId="77777777" w:rsidR="00E3691F" w:rsidRPr="00DD3D45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C76E" w14:textId="77777777" w:rsidR="00E3691F" w:rsidRPr="00DD3D45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  <w:r w:rsidRPr="00DD3D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3691F" w:rsidRPr="00DD3D45" w14:paraId="07667977" w14:textId="77777777" w:rsidTr="00C43A70">
        <w:trPr>
          <w:trHeight w:val="259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FBEF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E700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C968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95E4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1017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080B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3EA0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558B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9208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2342" w14:textId="77777777" w:rsidR="00E3691F" w:rsidRPr="00DD3D45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3691F" w:rsidRPr="00DD3D45" w14:paraId="1E01B377" w14:textId="77777777" w:rsidTr="00C43A70">
        <w:trPr>
          <w:trHeight w:val="259"/>
          <w:tblHeader/>
        </w:trPr>
        <w:tc>
          <w:tcPr>
            <w:tcW w:w="534" w:type="dxa"/>
          </w:tcPr>
          <w:p w14:paraId="014E7F95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B813731" w14:textId="77777777" w:rsidR="00E3691F" w:rsidRPr="00DD3D45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Охват летним отдыхом и оздоровлением детей и подростков в возрасте от 7 до 18 лет</w:t>
            </w:r>
          </w:p>
        </w:tc>
        <w:tc>
          <w:tcPr>
            <w:tcW w:w="1275" w:type="dxa"/>
            <w:vAlign w:val="center"/>
          </w:tcPr>
          <w:p w14:paraId="672F3841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vAlign w:val="center"/>
          </w:tcPr>
          <w:p w14:paraId="198DF8AC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768996E7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176F1382" w14:textId="77777777" w:rsidR="00E3691F" w:rsidRPr="00DD3D45" w:rsidRDefault="00E3691F" w:rsidP="00C43A7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1B4C11CF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5053F2C9" w14:textId="77777777" w:rsidR="00E3691F" w:rsidRPr="00DD3D45" w:rsidRDefault="00E3691F" w:rsidP="00C43A7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3F95F8E3" w14:textId="77777777" w:rsidR="00E3691F" w:rsidRPr="00DD3D45" w:rsidRDefault="00E3691F" w:rsidP="00C43A7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2" w:type="dxa"/>
            <w:vAlign w:val="center"/>
          </w:tcPr>
          <w:p w14:paraId="7779FD92" w14:textId="77777777" w:rsidR="00E3691F" w:rsidRPr="00DD3D45" w:rsidRDefault="00E3691F" w:rsidP="00C43A7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E3691F" w:rsidRPr="00DD3D45" w14:paraId="0E5170BE" w14:textId="77777777" w:rsidTr="00C43A70">
        <w:trPr>
          <w:trHeight w:val="259"/>
          <w:tblHeader/>
        </w:trPr>
        <w:tc>
          <w:tcPr>
            <w:tcW w:w="534" w:type="dxa"/>
          </w:tcPr>
          <w:p w14:paraId="424EA596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E333EA9" w14:textId="77777777" w:rsidR="00E3691F" w:rsidRPr="00DD3D45" w:rsidRDefault="00E3691F" w:rsidP="00C43A7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отдыха, оздоровления и занятости подростков в возрасте 14-18 лет с учетом возможности местного бюджета и минимальным размером охвата труда</w:t>
            </w:r>
          </w:p>
        </w:tc>
        <w:tc>
          <w:tcPr>
            <w:tcW w:w="1275" w:type="dxa"/>
            <w:vAlign w:val="center"/>
          </w:tcPr>
          <w:p w14:paraId="6EF7CB0F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134" w:type="dxa"/>
            <w:vAlign w:val="center"/>
          </w:tcPr>
          <w:p w14:paraId="3335ED58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36DF1C37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284A3C41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14:paraId="42F64E06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7E1C0FCC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1596FA3A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2" w:type="dxa"/>
            <w:vAlign w:val="center"/>
          </w:tcPr>
          <w:p w14:paraId="5C0A32F3" w14:textId="77777777" w:rsidR="00E3691F" w:rsidRPr="00DD3D45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D4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bookmarkEnd w:id="4"/>
    </w:tbl>
    <w:p w14:paraId="655EE20B" w14:textId="77777777" w:rsidR="00E3691F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12A29B" w14:textId="77777777" w:rsidR="00E3691F" w:rsidRPr="003328B6" w:rsidRDefault="00E3691F" w:rsidP="00E369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3328B6">
        <w:rPr>
          <w:rFonts w:ascii="Times New Roman" w:eastAsia="Calibri" w:hAnsi="Times New Roman" w:cs="Times New Roman"/>
          <w:sz w:val="28"/>
          <w:szCs w:val="28"/>
        </w:rPr>
        <w:t>Сроки реализации подпрограммы 2025-2030 годы. Этапы реализации не предусмотрены.</w:t>
      </w:r>
    </w:p>
    <w:p w14:paraId="59F4C948" w14:textId="77777777" w:rsidR="00E3691F" w:rsidRPr="003328B6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14:paraId="1EDAB91B" w14:textId="77777777" w:rsidR="00E3691F" w:rsidRPr="00BD41AC" w:rsidRDefault="00E3691F" w:rsidP="00E369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3) Подпрограмма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«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Одаренные дети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  <w:r w:rsidRPr="003328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(приложение 3 к муниципальной программе).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Целями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Одаренные дети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являются</w:t>
      </w:r>
      <w:r w:rsidRPr="003328B6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3328B6">
        <w:rPr>
          <w:rFonts w:ascii="Times New Roman" w:eastAsia="Calibri" w:hAnsi="Times New Roman" w:cs="Times New Roman"/>
          <w:sz w:val="28"/>
          <w:szCs w:val="28"/>
        </w:rPr>
        <w:t>сохранение и развитие одаренности; методическое обеспечение педагогической деятельности в    системе работы с одаренными детьми; создание условий для выявления поддержки и развития одаренных детей, их самореализации, профессионального самоопределе</w:t>
      </w:r>
      <w:r w:rsidRPr="003328B6">
        <w:rPr>
          <w:rFonts w:ascii="Times New Roman" w:eastAsia="Calibri" w:hAnsi="Times New Roman" w:cs="Times New Roman"/>
          <w:sz w:val="28"/>
          <w:szCs w:val="28"/>
        </w:rPr>
        <w:lastRenderedPageBreak/>
        <w:t>ния в соответствии со способностями; поддержка детских общественных организаций.</w:t>
      </w:r>
    </w:p>
    <w:p w14:paraId="47FC1481" w14:textId="77777777" w:rsidR="00E3691F" w:rsidRPr="003328B6" w:rsidRDefault="00E3691F" w:rsidP="00E3691F">
      <w:pPr>
        <w:autoSpaceDE w:val="0"/>
        <w:spacing w:after="0" w:line="240" w:lineRule="auto"/>
        <w:ind w:right="28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Задачами Программы являются:</w:t>
      </w:r>
    </w:p>
    <w:p w14:paraId="2CAB6E95" w14:textId="77777777" w:rsidR="00E3691F" w:rsidRPr="003328B6" w:rsidRDefault="00E3691F" w:rsidP="00E3691F">
      <w:pPr>
        <w:tabs>
          <w:tab w:val="left" w:pos="70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328B6">
        <w:rPr>
          <w:rFonts w:ascii="Times New Roman" w:eastAsia="Calibri" w:hAnsi="Times New Roman" w:cs="Times New Roman"/>
          <w:sz w:val="28"/>
          <w:szCs w:val="28"/>
          <w:lang w:eastAsia="ar-SA"/>
        </w:rPr>
        <w:t>создание и дальнейшее совершенствование системы выявления, развития и адресной поддержки одаренных детей,</w:t>
      </w:r>
    </w:p>
    <w:p w14:paraId="47BE1C2D" w14:textId="77777777" w:rsidR="00E3691F" w:rsidRPr="003328B6" w:rsidRDefault="00E3691F" w:rsidP="00E3691F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328B6"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формирование будущих высокопрофессиональных кадров в различных областях интеллектуальной и творческой деятельности;</w:t>
      </w:r>
    </w:p>
    <w:p w14:paraId="634BC037" w14:textId="77777777" w:rsidR="00E3691F" w:rsidRPr="003328B6" w:rsidRDefault="00E3691F" w:rsidP="00E3691F">
      <w:pPr>
        <w:tabs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формирование информационной базы данных одаренных детей с целью мониторинга их дальнейшего личностного и профессионального самоопределения;</w:t>
      </w:r>
    </w:p>
    <w:p w14:paraId="6C19DDF6" w14:textId="77777777" w:rsidR="00E3691F" w:rsidRPr="003328B6" w:rsidRDefault="00E3691F" w:rsidP="00E3691F">
      <w:pPr>
        <w:tabs>
          <w:tab w:val="left" w:pos="851"/>
        </w:tabs>
        <w:spacing w:after="0" w:line="240" w:lineRule="auto"/>
        <w:ind w:left="142"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Calibri" w:hAnsi="Times New Roman" w:cs="Times New Roman"/>
          <w:sz w:val="28"/>
          <w:szCs w:val="28"/>
          <w:lang w:eastAsia="ar-SA"/>
        </w:rPr>
        <w:t>дальнейшее развитие системы районных конкурсных мероприятий по выявлению одаренных детей;</w:t>
      </w:r>
    </w:p>
    <w:p w14:paraId="37651A5B" w14:textId="77777777" w:rsidR="00E3691F" w:rsidRPr="003328B6" w:rsidRDefault="00E3691F" w:rsidP="00E3691F">
      <w:pPr>
        <w:tabs>
          <w:tab w:val="left" w:pos="142"/>
        </w:tabs>
        <w:spacing w:after="0" w:line="240" w:lineRule="auto"/>
        <w:ind w:left="142"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Calibri" w:hAnsi="Times New Roman" w:cs="Times New Roman"/>
          <w:sz w:val="28"/>
          <w:szCs w:val="28"/>
          <w:lang w:eastAsia="ar-SA"/>
        </w:rPr>
        <w:t>изучение, обобщение и распространение передового педагогического    опыта по данному направлению.</w:t>
      </w:r>
    </w:p>
    <w:p w14:paraId="3CB0F5CB" w14:textId="77777777" w:rsidR="00E3691F" w:rsidRPr="003328B6" w:rsidRDefault="00E3691F" w:rsidP="00E3691F">
      <w:pPr>
        <w:shd w:val="clear" w:color="auto" w:fill="FFFFFF"/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Реализация программы позволит:</w:t>
      </w:r>
    </w:p>
    <w:p w14:paraId="6BD23354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ежегодно увеличивать число выявленных одаренных детей, включенных в систему муниципальной поддержки;</w:t>
      </w:r>
    </w:p>
    <w:p w14:paraId="7A07FB66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повысить уровень профессиональной компетентности специалистов, работающих с одаренными детьми;</w:t>
      </w:r>
    </w:p>
    <w:p w14:paraId="1F4468D3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увеличить число педагогов, владеющих современными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образовательными технологиями;</w:t>
      </w:r>
    </w:p>
    <w:p w14:paraId="1E76285E" w14:textId="77777777" w:rsidR="00E3691F" w:rsidRPr="003328B6" w:rsidRDefault="00E3691F" w:rsidP="00E3691F">
      <w:pPr>
        <w:shd w:val="clear" w:color="auto" w:fill="FFFFFF"/>
        <w:tabs>
          <w:tab w:val="left" w:pos="8931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обеспечить социальное и психолого-педагогическое сопровождение одаренным детям, вошедшим в банк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Одаренные дети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образования Каневской район;</w:t>
      </w:r>
    </w:p>
    <w:p w14:paraId="35F75D17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обеспечить доступ одаренных и талантливых детей к современным информационным ресурсам;</w:t>
      </w:r>
    </w:p>
    <w:p w14:paraId="6DBB0502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отработать механизм сопровождения одаренного ребенка, обеспечивающий реализацию индивидуальной траектории его развития;</w:t>
      </w:r>
    </w:p>
    <w:p w14:paraId="3ABC0CC5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ежегодно увеличивать число участников в муниципальных, зональных, краевых и всероссийских олимпиадах, соревнованиях и творческих конкурсах.</w:t>
      </w:r>
    </w:p>
    <w:p w14:paraId="5B42C2E6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повысить рейтинговые оценки результата участия учащихся района в краевых, федеральных и международных олимпиадах, соревнованиях, творческих конкурсах и научно-практических конференциях;</w:t>
      </w:r>
    </w:p>
    <w:p w14:paraId="2B3BC986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обеспечить целевую адресную поддержку одаренных детей с ограниченными возможностями здоровья;</w:t>
      </w:r>
    </w:p>
    <w:p w14:paraId="2FAED699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обеспечить целевую адресную поддержку одаренных детей из малообеспеченных семей для занятий в детских школах искусств, музыкальных, спортивных школах района.</w:t>
      </w:r>
    </w:p>
    <w:p w14:paraId="616B78E8" w14:textId="77777777" w:rsidR="00E3691F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14:paraId="730A4780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Таблица 4</w:t>
      </w:r>
    </w:p>
    <w:p w14:paraId="6C65F6ED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Цели, задачи и целевые показатели подпрограммы </w:t>
      </w:r>
    </w:p>
    <w:p w14:paraId="1EBEE500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Одаренные дети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C63F111" w14:textId="77777777" w:rsidR="00E3691F" w:rsidRPr="003328B6" w:rsidRDefault="00E3691F" w:rsidP="00E3691F">
      <w:pPr>
        <w:pStyle w:val="aa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="216" w:tblpY="212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18"/>
        <w:gridCol w:w="1418"/>
        <w:gridCol w:w="1134"/>
        <w:gridCol w:w="708"/>
        <w:gridCol w:w="709"/>
        <w:gridCol w:w="709"/>
        <w:gridCol w:w="709"/>
        <w:gridCol w:w="708"/>
        <w:gridCol w:w="709"/>
      </w:tblGrid>
      <w:tr w:rsidR="00E3691F" w:rsidRPr="00F71C5A" w14:paraId="3989841E" w14:textId="77777777" w:rsidTr="00C43A70">
        <w:trPr>
          <w:trHeight w:val="386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D844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11996949"/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172C804C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A40D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целевого </w:t>
            </w:r>
          </w:p>
          <w:p w14:paraId="149C424B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FA3B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Единица</w:t>
            </w:r>
          </w:p>
          <w:p w14:paraId="4C37921C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0C80" w14:textId="77777777" w:rsidR="00E3691F" w:rsidRPr="00F71C5A" w:rsidRDefault="00E3691F" w:rsidP="00C43A70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  <w:r w:rsidRPr="00F71C5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3330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E3691F" w:rsidRPr="00F71C5A" w14:paraId="5CDD83A6" w14:textId="77777777" w:rsidTr="00C43A70">
        <w:trPr>
          <w:trHeight w:val="386"/>
          <w:tblHeader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37E8" w14:textId="77777777" w:rsidR="00E3691F" w:rsidRPr="00F71C5A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A449" w14:textId="77777777" w:rsidR="00E3691F" w:rsidRPr="00F71C5A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58A9" w14:textId="77777777" w:rsidR="00E3691F" w:rsidRPr="00F71C5A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4AED" w14:textId="77777777" w:rsidR="00E3691F" w:rsidRPr="00F71C5A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1F6B" w14:textId="77777777" w:rsidR="00E3691F" w:rsidRPr="00F71C5A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23FD" w14:textId="77777777" w:rsidR="00E3691F" w:rsidRPr="00F71C5A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6BC4" w14:textId="77777777" w:rsidR="00E3691F" w:rsidRPr="00F71C5A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034A" w14:textId="77777777" w:rsidR="00E3691F" w:rsidRPr="00F71C5A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F37E" w14:textId="77777777" w:rsidR="00E3691F" w:rsidRPr="00F71C5A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F8CC" w14:textId="77777777" w:rsidR="00E3691F" w:rsidRPr="00F71C5A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  <w:r w:rsidRPr="00F71C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3691F" w:rsidRPr="00F71C5A" w14:paraId="218A7934" w14:textId="77777777" w:rsidTr="00C43A70">
        <w:trPr>
          <w:trHeight w:val="25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5378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E61B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6689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6F9C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8558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5A5B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49A7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310F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D86D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AE7B" w14:textId="77777777" w:rsidR="00E3691F" w:rsidRPr="00F71C5A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3691F" w:rsidRPr="00F71C5A" w14:paraId="68A2C8EA" w14:textId="77777777" w:rsidTr="00C43A70">
        <w:trPr>
          <w:trHeight w:val="259"/>
          <w:tblHeader/>
        </w:trPr>
        <w:tc>
          <w:tcPr>
            <w:tcW w:w="675" w:type="dxa"/>
            <w:hideMark/>
          </w:tcPr>
          <w:p w14:paraId="58589588" w14:textId="77777777" w:rsidR="00E3691F" w:rsidRPr="00F71C5A" w:rsidRDefault="00E3691F" w:rsidP="00C43A7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18" w:type="dxa"/>
          </w:tcPr>
          <w:p w14:paraId="596D73D9" w14:textId="77777777" w:rsidR="00E3691F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доля одаренных детей муниципального образования Каневской район в общей численности учащихся</w:t>
            </w:r>
          </w:p>
          <w:p w14:paraId="570225D2" w14:textId="77777777" w:rsidR="00E3691F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71C8E7" w14:textId="77777777" w:rsidR="00E3691F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34F0B5" w14:textId="77777777" w:rsidR="00E3691F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02F85D" w14:textId="77777777" w:rsidR="00E3691F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FEF2DC" w14:textId="77777777" w:rsidR="00E3691F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B7AB0D" w14:textId="77777777" w:rsidR="00E3691F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29F65B" w14:textId="77777777" w:rsidR="00E3691F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DCB25D" w14:textId="77777777" w:rsidR="00E3691F" w:rsidRPr="00F71C5A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3B36132" w14:textId="77777777" w:rsidR="00E3691F" w:rsidRPr="00F71C5A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vAlign w:val="center"/>
          </w:tcPr>
          <w:p w14:paraId="63A4899D" w14:textId="77777777" w:rsidR="00E3691F" w:rsidRPr="00F71C5A" w:rsidRDefault="00E3691F" w:rsidP="00C43A70">
            <w:pPr>
              <w:tabs>
                <w:tab w:val="left" w:pos="424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A402CB1" w14:textId="77777777" w:rsidR="00E3691F" w:rsidRPr="00F71C5A" w:rsidRDefault="00E3691F" w:rsidP="00C43A70">
            <w:pPr>
              <w:spacing w:after="0" w:line="240" w:lineRule="auto"/>
              <w:ind w:right="-7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9" w:type="dxa"/>
            <w:vAlign w:val="center"/>
          </w:tcPr>
          <w:p w14:paraId="4AFF6847" w14:textId="77777777" w:rsidR="00E3691F" w:rsidRPr="00F71C5A" w:rsidRDefault="00E3691F" w:rsidP="00C43A70">
            <w:pPr>
              <w:spacing w:after="0" w:line="240" w:lineRule="auto"/>
              <w:ind w:right="-7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9" w:type="dxa"/>
            <w:vAlign w:val="center"/>
          </w:tcPr>
          <w:p w14:paraId="43504DCD" w14:textId="77777777" w:rsidR="00E3691F" w:rsidRPr="00F71C5A" w:rsidRDefault="00E3691F" w:rsidP="00C43A70">
            <w:pPr>
              <w:spacing w:after="0" w:line="240" w:lineRule="auto"/>
              <w:ind w:right="-6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7AC57B6C" w14:textId="77777777" w:rsidR="00E3691F" w:rsidRPr="00F71C5A" w:rsidRDefault="00E3691F" w:rsidP="00C43A70">
            <w:pPr>
              <w:spacing w:after="0" w:line="240" w:lineRule="auto"/>
              <w:ind w:right="-7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051CE928" w14:textId="77777777" w:rsidR="00E3691F" w:rsidRPr="00F71C5A" w:rsidRDefault="00E3691F" w:rsidP="00C43A70">
            <w:pPr>
              <w:spacing w:after="0" w:line="240" w:lineRule="auto"/>
              <w:ind w:right="-7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4E04" w14:textId="77777777" w:rsidR="00E3691F" w:rsidRPr="00F71C5A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10,1</w:t>
            </w:r>
          </w:p>
        </w:tc>
      </w:tr>
      <w:tr w:rsidR="00E3691F" w:rsidRPr="00F71C5A" w14:paraId="055975EB" w14:textId="77777777" w:rsidTr="00C43A70">
        <w:trPr>
          <w:trHeight w:val="259"/>
          <w:tblHeader/>
        </w:trPr>
        <w:tc>
          <w:tcPr>
            <w:tcW w:w="675" w:type="dxa"/>
          </w:tcPr>
          <w:p w14:paraId="4802B490" w14:textId="77777777" w:rsidR="00E3691F" w:rsidRPr="00F71C5A" w:rsidRDefault="00E3691F" w:rsidP="00C43A7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18" w:type="dxa"/>
          </w:tcPr>
          <w:p w14:paraId="2AD5E64F" w14:textId="77777777" w:rsidR="00E3691F" w:rsidRPr="00F71C5A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педагогических работников муниципального образования Каневской район, работающих в режиме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Одаренные дети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F7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от общего количества педагогических работников системы образования</w:t>
            </w:r>
          </w:p>
        </w:tc>
        <w:tc>
          <w:tcPr>
            <w:tcW w:w="1418" w:type="dxa"/>
            <w:vAlign w:val="center"/>
          </w:tcPr>
          <w:p w14:paraId="6AF1310D" w14:textId="77777777" w:rsidR="00E3691F" w:rsidRPr="00F71C5A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134" w:type="dxa"/>
            <w:vAlign w:val="center"/>
          </w:tcPr>
          <w:p w14:paraId="41F39D15" w14:textId="77777777" w:rsidR="00E3691F" w:rsidRPr="00F71C5A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9DE150E" w14:textId="77777777" w:rsidR="00E3691F" w:rsidRPr="00F71C5A" w:rsidRDefault="00E3691F" w:rsidP="00C43A70">
            <w:pPr>
              <w:spacing w:after="0" w:line="240" w:lineRule="auto"/>
              <w:ind w:right="-7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14:paraId="17DA9F8B" w14:textId="77777777" w:rsidR="00E3691F" w:rsidRPr="00F71C5A" w:rsidRDefault="00E3691F" w:rsidP="00C43A70">
            <w:pPr>
              <w:spacing w:after="0" w:line="240" w:lineRule="auto"/>
              <w:ind w:right="-7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14:paraId="392748BA" w14:textId="77777777" w:rsidR="00E3691F" w:rsidRPr="00F71C5A" w:rsidRDefault="00E3691F" w:rsidP="00C43A70">
            <w:pPr>
              <w:spacing w:after="0" w:line="240" w:lineRule="auto"/>
              <w:ind w:right="-6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14:paraId="331DC802" w14:textId="77777777" w:rsidR="00E3691F" w:rsidRPr="00F71C5A" w:rsidRDefault="00E3691F" w:rsidP="00C43A70">
            <w:pPr>
              <w:spacing w:after="0" w:line="240" w:lineRule="auto"/>
              <w:ind w:right="-7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14:paraId="188ED6A9" w14:textId="77777777" w:rsidR="00E3691F" w:rsidRPr="00F71C5A" w:rsidRDefault="00E3691F" w:rsidP="00C43A70">
            <w:pPr>
              <w:spacing w:after="0" w:line="240" w:lineRule="auto"/>
              <w:ind w:right="-7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14:paraId="3ACDD462" w14:textId="77777777" w:rsidR="00E3691F" w:rsidRPr="00F71C5A" w:rsidRDefault="00E3691F" w:rsidP="00C43A70">
            <w:pPr>
              <w:spacing w:after="0" w:line="240" w:lineRule="auto"/>
              <w:ind w:right="-8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E3691F" w:rsidRPr="00F71C5A" w14:paraId="48E25A0F" w14:textId="77777777" w:rsidTr="00C43A70">
        <w:trPr>
          <w:trHeight w:val="259"/>
          <w:tblHeader/>
        </w:trPr>
        <w:tc>
          <w:tcPr>
            <w:tcW w:w="675" w:type="dxa"/>
          </w:tcPr>
          <w:p w14:paraId="540D6254" w14:textId="77777777" w:rsidR="00E3691F" w:rsidRPr="00F71C5A" w:rsidRDefault="00E3691F" w:rsidP="00C43A70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018" w:type="dxa"/>
          </w:tcPr>
          <w:p w14:paraId="208225EE" w14:textId="77777777" w:rsidR="00E3691F" w:rsidRPr="00F71C5A" w:rsidRDefault="00E3691F" w:rsidP="00C43A70">
            <w:pPr>
              <w:pStyle w:val="af3"/>
              <w:spacing w:before="0" w:after="0" w:line="240" w:lineRule="auto"/>
              <w:ind w:right="282" w:firstLine="0"/>
              <w:jc w:val="both"/>
            </w:pPr>
            <w:r w:rsidRPr="00F71C5A">
              <w:t>доля победителей и призеров олимпиад, интеллектуальных и творческих конкурсов, спортивных соревнований на региональном, всероссийском уровнях от числа участников в муниципальных этапах олимпиад, интеллектуальных и творческих конкурсов, спортивных соревнований</w:t>
            </w:r>
          </w:p>
        </w:tc>
        <w:tc>
          <w:tcPr>
            <w:tcW w:w="1418" w:type="dxa"/>
            <w:vAlign w:val="center"/>
          </w:tcPr>
          <w:p w14:paraId="3BF5E724" w14:textId="77777777" w:rsidR="00E3691F" w:rsidRPr="00F71C5A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134" w:type="dxa"/>
            <w:vAlign w:val="center"/>
          </w:tcPr>
          <w:p w14:paraId="63B11516" w14:textId="77777777" w:rsidR="00E3691F" w:rsidRPr="00F71C5A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1B82D200" w14:textId="77777777" w:rsidR="00E3691F" w:rsidRPr="00F71C5A" w:rsidRDefault="00E3691F" w:rsidP="00C43A70">
            <w:pPr>
              <w:spacing w:after="0" w:line="240" w:lineRule="auto"/>
              <w:ind w:right="-7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14:paraId="04BEF7C9" w14:textId="77777777" w:rsidR="00E3691F" w:rsidRPr="00F71C5A" w:rsidRDefault="00E3691F" w:rsidP="00C43A70">
            <w:pPr>
              <w:spacing w:after="0" w:line="240" w:lineRule="auto"/>
              <w:ind w:right="-7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09" w:type="dxa"/>
            <w:vAlign w:val="center"/>
          </w:tcPr>
          <w:p w14:paraId="2D348CD3" w14:textId="77777777" w:rsidR="00E3691F" w:rsidRPr="00F71C5A" w:rsidRDefault="00E3691F" w:rsidP="00C43A70">
            <w:pPr>
              <w:spacing w:after="0" w:line="240" w:lineRule="auto"/>
              <w:ind w:right="-6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709" w:type="dxa"/>
            <w:vAlign w:val="center"/>
          </w:tcPr>
          <w:p w14:paraId="540B33F9" w14:textId="77777777" w:rsidR="00E3691F" w:rsidRPr="00F71C5A" w:rsidRDefault="00E3691F" w:rsidP="00C43A70">
            <w:pPr>
              <w:spacing w:after="0" w:line="240" w:lineRule="auto"/>
              <w:ind w:right="-7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708" w:type="dxa"/>
            <w:vAlign w:val="center"/>
          </w:tcPr>
          <w:p w14:paraId="4CD5AF92" w14:textId="77777777" w:rsidR="00E3691F" w:rsidRPr="00F71C5A" w:rsidRDefault="00E3691F" w:rsidP="00C43A70">
            <w:pPr>
              <w:spacing w:after="0" w:line="240" w:lineRule="auto"/>
              <w:ind w:right="-7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709" w:type="dxa"/>
            <w:vAlign w:val="center"/>
          </w:tcPr>
          <w:p w14:paraId="3CBD6542" w14:textId="77777777" w:rsidR="00E3691F" w:rsidRPr="00F71C5A" w:rsidRDefault="00E3691F" w:rsidP="00C43A70">
            <w:pPr>
              <w:spacing w:after="0" w:line="240" w:lineRule="auto"/>
              <w:ind w:right="-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bookmarkEnd w:id="5"/>
    <w:p w14:paraId="2EA5DD6C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Эффективность подпрограммы оценивается по следующим показателям:</w:t>
      </w:r>
    </w:p>
    <w:p w14:paraId="2C2C4842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количество одаренных детей, вошедших в районный информационный банк данных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Одаренные дети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образования Каневской район;</w:t>
      </w:r>
    </w:p>
    <w:p w14:paraId="39DCE584" w14:textId="77777777" w:rsidR="00E3691F" w:rsidRPr="003328B6" w:rsidRDefault="00E3691F" w:rsidP="00E3691F">
      <w:pPr>
        <w:shd w:val="clear" w:color="auto" w:fill="FFFFFF"/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процент педагогов, повысивших квалификацию по вопросам педагогики детской одаренности;</w:t>
      </w:r>
    </w:p>
    <w:p w14:paraId="6A5DD51D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образовательных учреждений района, работающих с одаренными детьми;</w:t>
      </w:r>
    </w:p>
    <w:p w14:paraId="2CC5A369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количество одаренных детей, обучающихся по индивидуальным учебным планам в образовательных учреждениях района; </w:t>
      </w:r>
    </w:p>
    <w:p w14:paraId="351ABFDF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количество одаренных детей, включенных в систему индивидуального психолого–педагогического сопровождения; </w:t>
      </w:r>
    </w:p>
    <w:p w14:paraId="5E3FA7D9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процент одаренных детей, вошедших в районный информационный банк данных «Одаренные дети», обеспеченных санаторно-курортным лечением;  </w:t>
      </w:r>
    </w:p>
    <w:p w14:paraId="4B1727DE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процент учащихся, принимающих участие в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интеллектуальных соревнованиях   краевого, федерального и международного уровней от общего количества учащихся 1-11 классов образовательных учреждений района; </w:t>
      </w:r>
    </w:p>
    <w:p w14:paraId="52614909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процент победителей и призеров олимпиад, конкурсов, соревнований, научно-практических конференций различного уровня;</w:t>
      </w:r>
    </w:p>
    <w:p w14:paraId="793BD2DB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>процент высших рейтинговых оценок участия (I, II места, Гран–при и т.п.) учащихся района в краевых, федеральных и международных олимпиадах, соревнованиях, творческих конкурсах и научно-практических конференциях;</w:t>
      </w:r>
    </w:p>
    <w:p w14:paraId="07150DAE" w14:textId="77777777" w:rsidR="00E3691F" w:rsidRPr="003328B6" w:rsidRDefault="00E3691F" w:rsidP="00E3691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lastRenderedPageBreak/>
        <w:t>количество образовательных учреждений района, в которых созданы медиатеки;</w:t>
      </w:r>
    </w:p>
    <w:p w14:paraId="4DBA71E6" w14:textId="77777777" w:rsidR="00E3691F" w:rsidRPr="003328B6" w:rsidRDefault="00E3691F" w:rsidP="00E3691F">
      <w:pPr>
        <w:shd w:val="clear" w:color="auto" w:fill="FFFFFF"/>
        <w:tabs>
          <w:tab w:val="left" w:pos="9072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процент обеспеченности библиотек образовательных учреждений современной</w:t>
      </w: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справочной, научно–популярной литературой, энциклопедиями, электронными образовательными продуктами;</w:t>
      </w:r>
    </w:p>
    <w:p w14:paraId="04B06C69" w14:textId="77777777" w:rsidR="00E3691F" w:rsidRPr="003328B6" w:rsidRDefault="00E3691F" w:rsidP="00E3691F">
      <w:pPr>
        <w:shd w:val="clear" w:color="auto" w:fill="FFFFFF"/>
        <w:spacing w:after="0" w:line="240" w:lineRule="auto"/>
        <w:ind w:right="28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28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число одаренных детей, получающих целевую адресную поддержку. </w:t>
      </w:r>
    </w:p>
    <w:p w14:paraId="7F3BA22D" w14:textId="77777777" w:rsidR="00E3691F" w:rsidRPr="003328B6" w:rsidRDefault="00E3691F" w:rsidP="00E3691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ab/>
      </w:r>
      <w:r w:rsidRPr="003328B6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Этапы реализации программы с 2025 по 2030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Pr="003328B6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годы, этапы не предусмотрены</w:t>
      </w:r>
      <w:r w:rsidRPr="003328B6"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ar-SA"/>
        </w:rPr>
        <w:t>.</w:t>
      </w:r>
    </w:p>
    <w:p w14:paraId="2DC994BB" w14:textId="77777777" w:rsidR="00E3691F" w:rsidRPr="003328B6" w:rsidRDefault="00E3691F" w:rsidP="00E3691F">
      <w:pPr>
        <w:pStyle w:val="aa"/>
        <w:numPr>
          <w:ilvl w:val="0"/>
          <w:numId w:val="13"/>
        </w:numPr>
        <w:tabs>
          <w:tab w:val="clear" w:pos="708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328B6">
        <w:rPr>
          <w:rFonts w:ascii="Times New Roman" w:hAnsi="Times New Roman" w:cs="Times New Roman"/>
          <w:spacing w:val="-1"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3328B6">
        <w:rPr>
          <w:rFonts w:ascii="Times New Roman" w:hAnsi="Times New Roman" w:cs="Times New Roman"/>
          <w:spacing w:val="-1"/>
          <w:sz w:val="28"/>
          <w:szCs w:val="28"/>
        </w:rPr>
        <w:t>Отдельные мероприятия по управлению реализацией программы</w:t>
      </w:r>
      <w:r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3328B6">
        <w:rPr>
          <w:rFonts w:ascii="Times New Roman" w:hAnsi="Times New Roman" w:cs="Times New Roman"/>
          <w:spacing w:val="-1"/>
          <w:sz w:val="28"/>
          <w:szCs w:val="28"/>
        </w:rPr>
        <w:t xml:space="preserve"> (приложение 4 к муниципальной программе).</w:t>
      </w:r>
    </w:p>
    <w:p w14:paraId="295B917E" w14:textId="77777777" w:rsidR="00E3691F" w:rsidRPr="003328B6" w:rsidRDefault="00E3691F" w:rsidP="00E369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Целями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Отдельные мероприятия по управлению реализацией программы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3328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являются 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переданных государственных полномочий по опеке и попечительству за счет субвенций, предоставляемых местным бюджетам из краевого бюджета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8E95428" w14:textId="77777777" w:rsidR="00E3691F" w:rsidRPr="003328B6" w:rsidRDefault="00E3691F" w:rsidP="00E3691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Задачами Программы являются:</w:t>
      </w:r>
    </w:p>
    <w:p w14:paraId="6A4E6403" w14:textId="77777777" w:rsidR="00E3691F" w:rsidRPr="003328B6" w:rsidRDefault="00E3691F" w:rsidP="00E3691F">
      <w:pPr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эффективное и рациональное использование выделенных для организации деятельности органов опеки и попечительства бюджетных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C5FACFE" w14:textId="77777777" w:rsidR="00E3691F" w:rsidRPr="003328B6" w:rsidRDefault="00E3691F" w:rsidP="00E3691F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реализации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Отдельные мероприятия по управлению реализацией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ожидается эффективное исполнение переданных государственных полномочий.</w:t>
      </w:r>
    </w:p>
    <w:p w14:paraId="5D7C674F" w14:textId="77777777" w:rsidR="00E3691F" w:rsidRPr="003328B6" w:rsidRDefault="00E3691F" w:rsidP="00E3691F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328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Характеризующие целевые показатели подпрограммы программы приводятся в табличной форме (таблица 5).</w:t>
      </w:r>
    </w:p>
    <w:p w14:paraId="08943624" w14:textId="77777777" w:rsidR="00E3691F" w:rsidRDefault="00E3691F" w:rsidP="00E3691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8EDC0E5" w14:textId="77777777" w:rsidR="00E3691F" w:rsidRDefault="00E3691F" w:rsidP="00E3691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40DE56A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>Таблица 5</w:t>
      </w:r>
    </w:p>
    <w:p w14:paraId="7426CD46" w14:textId="77777777" w:rsidR="00E3691F" w:rsidRDefault="00E3691F" w:rsidP="00E369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9DF85C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28B6">
        <w:rPr>
          <w:rFonts w:ascii="Times New Roman" w:eastAsia="Calibri" w:hAnsi="Times New Roman" w:cs="Times New Roman"/>
          <w:sz w:val="28"/>
          <w:szCs w:val="28"/>
        </w:rPr>
        <w:t xml:space="preserve">Цели, задачи и целевые показатели подпрограммы </w:t>
      </w:r>
    </w:p>
    <w:p w14:paraId="3A4D93B3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328B6">
        <w:rPr>
          <w:rFonts w:ascii="Times New Roman" w:eastAsia="Calibri" w:hAnsi="Times New Roman" w:cs="Times New Roman"/>
          <w:sz w:val="28"/>
          <w:szCs w:val="28"/>
        </w:rPr>
        <w:t>Отдельные мероприятия по управлению реализацией программы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pPr w:leftFromText="180" w:rightFromText="180" w:vertAnchor="text" w:horzAnchor="margin" w:tblpX="216" w:tblpY="212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418"/>
        <w:gridCol w:w="1134"/>
        <w:gridCol w:w="708"/>
        <w:gridCol w:w="709"/>
        <w:gridCol w:w="709"/>
        <w:gridCol w:w="709"/>
        <w:gridCol w:w="708"/>
        <w:gridCol w:w="709"/>
      </w:tblGrid>
      <w:tr w:rsidR="00E3691F" w:rsidRPr="00E876D9" w14:paraId="410DD160" w14:textId="77777777" w:rsidTr="00C43A70">
        <w:trPr>
          <w:trHeight w:val="386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0F4C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11996742"/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14DFA536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D0D9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целевого </w:t>
            </w:r>
          </w:p>
          <w:p w14:paraId="2645F292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876E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Единица</w:t>
            </w:r>
          </w:p>
          <w:p w14:paraId="5893703C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8F81" w14:textId="77777777" w:rsidR="00E3691F" w:rsidRPr="00E876D9" w:rsidRDefault="00E3691F" w:rsidP="00C43A70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  <w:r w:rsidRPr="00E876D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1C4F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E3691F" w:rsidRPr="00E876D9" w14:paraId="570FBD06" w14:textId="77777777" w:rsidTr="00C43A70">
        <w:trPr>
          <w:trHeight w:val="38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1F13" w14:textId="77777777" w:rsidR="00E3691F" w:rsidRPr="00E876D9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F585" w14:textId="77777777" w:rsidR="00E3691F" w:rsidRPr="00E876D9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AC15" w14:textId="77777777" w:rsidR="00E3691F" w:rsidRPr="00E876D9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8762" w14:textId="77777777" w:rsidR="00E3691F" w:rsidRPr="00E876D9" w:rsidRDefault="00E3691F" w:rsidP="00C43A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87B5" w14:textId="77777777" w:rsidR="00E3691F" w:rsidRPr="00E876D9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DAB6" w14:textId="77777777" w:rsidR="00E3691F" w:rsidRPr="00E876D9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3530" w14:textId="77777777" w:rsidR="00E3691F" w:rsidRPr="00E876D9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2756" w14:textId="77777777" w:rsidR="00E3691F" w:rsidRPr="00E876D9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F138" w14:textId="77777777" w:rsidR="00E3691F" w:rsidRPr="00E876D9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EF85" w14:textId="77777777" w:rsidR="00E3691F" w:rsidRPr="00E876D9" w:rsidRDefault="00E3691F" w:rsidP="00C43A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3691F" w:rsidRPr="00E876D9" w14:paraId="7ED55177" w14:textId="77777777" w:rsidTr="00C43A70">
        <w:trPr>
          <w:trHeight w:val="25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64D3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BDBA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88EC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A56A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D1FC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A1C3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A149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597D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06CD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99A5" w14:textId="77777777" w:rsidR="00E3691F" w:rsidRPr="00E876D9" w:rsidRDefault="00E3691F" w:rsidP="00C43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3691F" w:rsidRPr="00E876D9" w14:paraId="3A1327C4" w14:textId="77777777" w:rsidTr="00C43A70">
        <w:trPr>
          <w:trHeight w:val="25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2C41" w14:textId="77777777" w:rsidR="00E3691F" w:rsidRPr="00E876D9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945B" w14:textId="77777777" w:rsidR="00E3691F" w:rsidRPr="00E876D9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Доля освоения</w:t>
            </w:r>
            <w:r w:rsidRPr="00E876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субвенций, предоставляемых местным бюджетам из краевого бюджета на обеспечение переданных государственных полномочий по опеке и попечительству</w:t>
            </w:r>
          </w:p>
          <w:p w14:paraId="30791943" w14:textId="77777777" w:rsidR="00E3691F" w:rsidRPr="00E876D9" w:rsidRDefault="00E3691F" w:rsidP="00C43A7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EDA4" w14:textId="77777777" w:rsidR="00E3691F" w:rsidRPr="00E876D9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7F4C" w14:textId="77777777" w:rsidR="00E3691F" w:rsidRPr="00E876D9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74D3" w14:textId="77777777" w:rsidR="00E3691F" w:rsidRPr="00E876D9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CA58" w14:textId="77777777" w:rsidR="00E3691F" w:rsidRPr="00E876D9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9060" w14:textId="77777777" w:rsidR="00E3691F" w:rsidRPr="00E876D9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76C4" w14:textId="77777777" w:rsidR="00E3691F" w:rsidRPr="00E876D9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E00B" w14:textId="77777777" w:rsidR="00E3691F" w:rsidRPr="00E876D9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F198" w14:textId="77777777" w:rsidR="00E3691F" w:rsidRPr="00E876D9" w:rsidRDefault="00E3691F" w:rsidP="00C43A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bookmarkEnd w:id="6"/>
    </w:tbl>
    <w:p w14:paraId="0BE951FD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0FB0AD7" w14:textId="77777777" w:rsidR="00E3691F" w:rsidRPr="003328B6" w:rsidRDefault="00E3691F" w:rsidP="00E369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328B6">
        <w:rPr>
          <w:rFonts w:ascii="Times New Roman" w:eastAsia="Calibri" w:hAnsi="Times New Roman" w:cs="Times New Roman"/>
          <w:bCs/>
          <w:sz w:val="28"/>
          <w:szCs w:val="28"/>
        </w:rPr>
        <w:t>Сроки реализации подпрограммы 2025-2030 годы. Этапы не предусмотрены.</w:t>
      </w:r>
    </w:p>
    <w:p w14:paraId="09DB88DD" w14:textId="77777777" w:rsidR="00E3691F" w:rsidRPr="003328B6" w:rsidRDefault="00E3691F" w:rsidP="00E3691F">
      <w:pPr>
        <w:pStyle w:val="aa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328B6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Подпрограмма </w:t>
      </w:r>
      <w:r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3328B6">
        <w:rPr>
          <w:rFonts w:ascii="Times New Roman" w:hAnsi="Times New Roman" w:cs="Times New Roman"/>
          <w:spacing w:val="-1"/>
          <w:sz w:val="28"/>
          <w:szCs w:val="28"/>
        </w:rPr>
        <w:t>Профилактика безнадзорности и правонарушений несовершеннолетних</w:t>
      </w:r>
      <w:r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3328B6">
        <w:rPr>
          <w:rFonts w:ascii="Times New Roman" w:hAnsi="Times New Roman" w:cs="Times New Roman"/>
          <w:spacing w:val="-1"/>
          <w:sz w:val="28"/>
          <w:szCs w:val="28"/>
        </w:rPr>
        <w:t xml:space="preserve"> (приложение 5 к муниципальной программе).</w:t>
      </w:r>
    </w:p>
    <w:p w14:paraId="461E46F3" w14:textId="77777777" w:rsidR="00E3691F" w:rsidRPr="003328B6" w:rsidRDefault="00E3691F" w:rsidP="00E3691F">
      <w:pPr>
        <w:pStyle w:val="af3"/>
        <w:spacing w:before="0" w:after="0" w:line="240" w:lineRule="auto"/>
        <w:ind w:firstLine="0"/>
        <w:jc w:val="both"/>
        <w:rPr>
          <w:rFonts w:eastAsia="Times New Roman"/>
          <w:color w:val="auto"/>
          <w:sz w:val="28"/>
          <w:szCs w:val="28"/>
        </w:rPr>
      </w:pPr>
      <w:r w:rsidRPr="003328B6">
        <w:rPr>
          <w:sz w:val="28"/>
          <w:szCs w:val="28"/>
        </w:rPr>
        <w:tab/>
      </w:r>
      <w:r w:rsidRPr="003328B6">
        <w:rPr>
          <w:rFonts w:eastAsia="Times New Roman"/>
          <w:color w:val="auto"/>
          <w:sz w:val="28"/>
          <w:szCs w:val="28"/>
        </w:rPr>
        <w:t>Цели подпрограммы: социальная поддержка семей и детей, находящихся в трудной жизненной ситуации, в социально опасном положении, состоящих на различных видах профилактического учета, а также создание условий для безопасного и полноценного воспитания детей, обеспечение высокого уровня и качества жизни детям, оставшимся без попечения родителей и детям, попавшим в трудную жизненную ситуацию, в том числе в социально опасное положение.</w:t>
      </w:r>
    </w:p>
    <w:p w14:paraId="1294A8C1" w14:textId="77777777" w:rsidR="00E3691F" w:rsidRPr="003328B6" w:rsidRDefault="00E3691F" w:rsidP="00E369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>Задачи подпрограммы: раннее выявление семей с детьми, находящихся в трудной жизненной ситуации, в том числе социально опасном положении, оказание им социальных услуг, способствующих устранению причин семейного неблагополучия; развитие новых технологий и форм профилактики безнадзорности и правонарушений несовершеннолетних; проведение широкой информационной кампании по противодействию жестокому обращению с детьми;</w:t>
      </w:r>
    </w:p>
    <w:p w14:paraId="6C1AAABC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>Целевые показатели приведены в таблице 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1 к подпрограмме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>Профилактика безнадзорности и правонарушений несовершеннолетних».</w:t>
      </w:r>
    </w:p>
    <w:p w14:paraId="5614D818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реализации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>Профилактика безнадзорности и правонарушений несовершеннолетних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328B6">
        <w:rPr>
          <w:rFonts w:ascii="Times New Roman" w:eastAsia="Times New Roman" w:hAnsi="Times New Roman" w:cs="Times New Roman"/>
          <w:sz w:val="28"/>
          <w:szCs w:val="28"/>
        </w:rPr>
        <w:t xml:space="preserve"> ожидается снижение преступности и правонарушений среди детей и подростков.</w:t>
      </w:r>
    </w:p>
    <w:p w14:paraId="78B2FCD6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8B6">
        <w:rPr>
          <w:rFonts w:ascii="Times New Roman" w:eastAsia="Times New Roman" w:hAnsi="Times New Roman" w:cs="Times New Roman"/>
          <w:sz w:val="28"/>
          <w:szCs w:val="28"/>
        </w:rPr>
        <w:t>Сроки реализации подпрограммы 2025-2030 годы. Этапы реализации не предусмотрены.</w:t>
      </w:r>
    </w:p>
    <w:p w14:paraId="059AA212" w14:textId="77777777" w:rsidR="00E3691F" w:rsidRPr="003328B6" w:rsidRDefault="00E3691F" w:rsidP="00E3691F">
      <w:pPr>
        <w:pStyle w:val="af5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84837A0" w14:textId="77777777" w:rsidR="00E3691F" w:rsidRPr="003328B6" w:rsidRDefault="00E3691F" w:rsidP="00E3691F">
      <w:pPr>
        <w:pStyle w:val="af5"/>
        <w:numPr>
          <w:ilvl w:val="0"/>
          <w:numId w:val="1"/>
        </w:numPr>
        <w:tabs>
          <w:tab w:val="clear" w:pos="708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328B6">
        <w:rPr>
          <w:rFonts w:ascii="Times New Roman" w:hAnsi="Times New Roman" w:cs="Times New Roman"/>
          <w:bCs/>
          <w:color w:val="auto"/>
          <w:sz w:val="28"/>
          <w:szCs w:val="28"/>
        </w:rPr>
        <w:t>Обоснование ресурсного обеспечения муниципальной программы</w:t>
      </w:r>
      <w:r w:rsidRPr="006F7B3D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258AB99D" w14:textId="77777777" w:rsidR="00E3691F" w:rsidRPr="003328B6" w:rsidRDefault="00E3691F" w:rsidP="00E369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5FF7042" w14:textId="77777777" w:rsidR="00E3691F" w:rsidRPr="003328B6" w:rsidRDefault="00E3691F" w:rsidP="00E369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1 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450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045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рублей, в том числе:</w:t>
      </w:r>
    </w:p>
    <w:p w14:paraId="438284F8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бюджета муниципального образования Каневской 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96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399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рублей, в том числе по годам: </w:t>
      </w:r>
    </w:p>
    <w:p w14:paraId="0133F4A4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24 471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рублей;</w:t>
      </w:r>
    </w:p>
    <w:p w14:paraId="413CE330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145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рублей;</w:t>
      </w:r>
    </w:p>
    <w:p w14:paraId="57E47756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2027 – </w:t>
      </w:r>
      <w:bookmarkStart w:id="7" w:name="_Hlk214902057"/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634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bookmarkEnd w:id="7"/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рублей;</w:t>
      </w:r>
    </w:p>
    <w:p w14:paraId="72C30DCF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2028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953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14:paraId="3FF5A9CC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2029 – 12 597,2 тыс. рублей;</w:t>
      </w:r>
    </w:p>
    <w:p w14:paraId="4E7FCAA7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2030 – 12 597,2 тыс. рублей;</w:t>
      </w:r>
    </w:p>
    <w:p w14:paraId="178E56D1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краевого бюджета –1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330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939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рублей, в том числе по годам: </w:t>
      </w:r>
    </w:p>
    <w:p w14:paraId="4AA543DA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237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932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рублей;</w:t>
      </w:r>
    </w:p>
    <w:p w14:paraId="4128D750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219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174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рублей;</w:t>
      </w:r>
    </w:p>
    <w:p w14:paraId="56D8FF16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2027 –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926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рублей;</w:t>
      </w:r>
    </w:p>
    <w:p w14:paraId="5DBEE5D4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2028 –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37 287,5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рублей;</w:t>
      </w:r>
    </w:p>
    <w:p w14:paraId="7F83D300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2029 – 200 309,3 тыс. рублей;</w:t>
      </w:r>
    </w:p>
    <w:p w14:paraId="7F4290CC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2030 – 200 309,3 тыс. рублей;</w:t>
      </w:r>
    </w:p>
    <w:p w14:paraId="37B9CE3B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федерального бюджета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22 706,9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рублей, в том числе по годам: </w:t>
      </w:r>
    </w:p>
    <w:p w14:paraId="6E298B77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2025 – 0,0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14:paraId="4AD852DC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2026 – </w:t>
      </w:r>
      <w:bookmarkStart w:id="8" w:name="_Hlk215040647"/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</w:t>
      </w:r>
      <w:bookmarkEnd w:id="8"/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14:paraId="67EF9ADC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2027 –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353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14:paraId="6E14DB10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2028 –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353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рублей;</w:t>
      </w:r>
    </w:p>
    <w:p w14:paraId="3124D94B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2029 – 0,0 тыс. рублей;</w:t>
      </w:r>
    </w:p>
    <w:p w14:paraId="6DB0DC0C" w14:textId="77777777" w:rsidR="00E3691F" w:rsidRPr="003328B6" w:rsidRDefault="00E3691F" w:rsidP="00E369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8B6">
        <w:rPr>
          <w:rFonts w:ascii="Times New Roman" w:hAnsi="Times New Roman" w:cs="Times New Roman"/>
          <w:color w:val="000000" w:themeColor="text1"/>
          <w:sz w:val="28"/>
          <w:szCs w:val="28"/>
        </w:rPr>
        <w:t>2030 – 0,0 тыс. рублей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4F6B557" w14:textId="77777777" w:rsidR="00E3691F" w:rsidRDefault="00E3691F" w:rsidP="00E36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в программу могут вноситься изменения с учетом возможностей доходной базы бюджета муниципального образования Каневской район на очередной финансовый год.</w:t>
      </w:r>
    </w:p>
    <w:p w14:paraId="7797A38B" w14:textId="77777777" w:rsidR="00E3691F" w:rsidRPr="003328B6" w:rsidRDefault="00E3691F" w:rsidP="00E36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69FCA4" w14:textId="77777777" w:rsidR="00E3691F" w:rsidRPr="003328B6" w:rsidRDefault="00E3691F" w:rsidP="00E3691F">
      <w:pPr>
        <w:pStyle w:val="aa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  <w:shd w:val="clear" w:color="auto" w:fill="FFFFFF"/>
        </w:rPr>
        <w:t>5. Методика оценки эффективности реализации муниципальной программы.</w:t>
      </w:r>
    </w:p>
    <w:p w14:paraId="700DDDD7" w14:textId="77777777" w:rsidR="00E3691F" w:rsidRPr="003328B6" w:rsidRDefault="00E3691F" w:rsidP="00E3691F">
      <w:pPr>
        <w:pStyle w:val="aa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047F22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328B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Для оценки эффективности реализации подпрограммы используется базовое положение типовой методики оценки эффективности реализации муниципальной программы, в соответствии с приложением 5 </w:t>
      </w:r>
      <w:r w:rsidRPr="003328B6">
        <w:rPr>
          <w:rFonts w:ascii="Times New Roman" w:hAnsi="Times New Roman" w:cs="Times New Roman"/>
          <w:color w:val="auto"/>
          <w:sz w:val="28"/>
          <w:szCs w:val="28"/>
        </w:rPr>
        <w:t>постановления администрации муниципального образования Каневской район от 18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августа </w:t>
      </w:r>
      <w:r w:rsidRPr="003328B6">
        <w:rPr>
          <w:rFonts w:ascii="Times New Roman" w:hAnsi="Times New Roman" w:cs="Times New Roman"/>
          <w:color w:val="auto"/>
          <w:sz w:val="28"/>
          <w:szCs w:val="28"/>
        </w:rPr>
        <w:t>2014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328B6">
        <w:rPr>
          <w:rFonts w:ascii="Times New Roman" w:hAnsi="Times New Roman" w:cs="Times New Roman"/>
          <w:color w:val="auto"/>
          <w:sz w:val="28"/>
          <w:szCs w:val="28"/>
        </w:rPr>
        <w:t>г</w:t>
      </w:r>
      <w:r>
        <w:rPr>
          <w:rFonts w:ascii="Times New Roman" w:hAnsi="Times New Roman" w:cs="Times New Roman"/>
          <w:color w:val="auto"/>
          <w:sz w:val="28"/>
          <w:szCs w:val="28"/>
        </w:rPr>
        <w:t>ода</w:t>
      </w:r>
      <w:r w:rsidRPr="003328B6">
        <w:rPr>
          <w:rFonts w:ascii="Times New Roman" w:hAnsi="Times New Roman" w:cs="Times New Roman"/>
          <w:color w:val="auto"/>
          <w:sz w:val="28"/>
          <w:szCs w:val="28"/>
        </w:rPr>
        <w:t xml:space="preserve"> № 1155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3328B6">
        <w:rPr>
          <w:rFonts w:ascii="Times New Roman" w:hAnsi="Times New Roman" w:cs="Times New Roman"/>
          <w:color w:val="auto"/>
          <w:sz w:val="28"/>
          <w:szCs w:val="28"/>
        </w:rPr>
        <w:t>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 образования Каневской район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3328B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A8E2945" w14:textId="77777777" w:rsidR="00E3691F" w:rsidRPr="003328B6" w:rsidRDefault="00E3691F" w:rsidP="00E3691F">
      <w:pPr>
        <w:pStyle w:val="aa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AD227D0" w14:textId="77777777" w:rsidR="00E3691F" w:rsidRPr="003328B6" w:rsidRDefault="00E3691F" w:rsidP="00E3691F">
      <w:pPr>
        <w:pStyle w:val="af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Механизм реализации муниципальной программы </w:t>
      </w:r>
    </w:p>
    <w:p w14:paraId="7B4E380A" w14:textId="77777777" w:rsidR="00E3691F" w:rsidRPr="003328B6" w:rsidRDefault="00E3691F" w:rsidP="00E3691F">
      <w:pPr>
        <w:pStyle w:val="af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</w:t>
      </w:r>
      <w:r w:rsidRPr="003328B6">
        <w:rPr>
          <w:rFonts w:ascii="Times New Roman" w:hAnsi="Times New Roman" w:cs="Times New Roman"/>
          <w:sz w:val="28"/>
          <w:szCs w:val="28"/>
          <w:shd w:val="clear" w:color="auto" w:fill="FFFFFF"/>
        </w:rPr>
        <w:t>и контроль за ее выполнением.</w:t>
      </w:r>
    </w:p>
    <w:p w14:paraId="02C8E3E7" w14:textId="77777777" w:rsidR="00E3691F" w:rsidRPr="003328B6" w:rsidRDefault="00E3691F" w:rsidP="00E3691F">
      <w:pPr>
        <w:pStyle w:val="aa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DBC997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Текущее управление программой осуществляет координатор программы    управление образования администрации муниципального образования Каневской район.</w:t>
      </w:r>
    </w:p>
    <w:p w14:paraId="5DD19A4B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Координатор программы в процессе реализации программы:</w:t>
      </w:r>
    </w:p>
    <w:p w14:paraId="4D192A81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организует реализацию программы, координацию деятельности исполнителей отдельных мероприятий программы;</w:t>
      </w:r>
    </w:p>
    <w:p w14:paraId="598068FC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принимает решение о внесении в установленном порядке изменений в программу и несет ответственность за достижение целевых показателей программы;</w:t>
      </w:r>
    </w:p>
    <w:p w14:paraId="2E486862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осуществляет мониторинг и анализ отчетов исполнителей отдельных мероприятий программы;</w:t>
      </w:r>
    </w:p>
    <w:p w14:paraId="2AD95377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проводит оценку эффективности программы;</w:t>
      </w:r>
    </w:p>
    <w:p w14:paraId="6E63CA3A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готовит годовой отчет о ходе реализации программы;</w:t>
      </w:r>
    </w:p>
    <w:p w14:paraId="055216A6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программы;</w:t>
      </w:r>
    </w:p>
    <w:p w14:paraId="393B9048" w14:textId="77777777" w:rsidR="00E3691F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программы на официальном сайте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28B6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28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1AF9EA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Координатор программы ежеквартально, до 20-го числа месяца, следующего за отчетным кварталом, представляет в управление экономики администрации муниципального образования Каневской район заполненные отчетные формы мониторинга реализации программы.</w:t>
      </w:r>
    </w:p>
    <w:p w14:paraId="4EF26517" w14:textId="77777777" w:rsidR="00E3691F" w:rsidRPr="003328B6" w:rsidRDefault="00E3691F" w:rsidP="00E3691F">
      <w:pPr>
        <w:pStyle w:val="aa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lastRenderedPageBreak/>
        <w:t>Координатор программы ежегодно, до 15 февраля года, следующего за отчетным годом, направляет в управление экономики администрации муниципального образования Каневской район доклад о ходе реализации программы на бумажных и электронных носителях.</w:t>
      </w:r>
    </w:p>
    <w:p w14:paraId="441D1073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Участники программы в пределах своей компетенции ежегодно в сроки, установленные координатором подпрограммы, представляют в его адрес в рамках компетенции информацию, необходимую для формирования доклада о ходе реализации программы.</w:t>
      </w:r>
    </w:p>
    <w:p w14:paraId="2A0CF79A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Доклад должен содержать:</w:t>
      </w:r>
    </w:p>
    <w:p w14:paraId="4E839108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сведения о фактических объемах финансирования программы по каждому мероприятию программы и основных мероприятий в разрезе источников финансирования и главных распорядителей (распорядителей) средств местного бюджета;</w:t>
      </w:r>
    </w:p>
    <w:p w14:paraId="285FC1B0" w14:textId="77777777" w:rsidR="00E3691F" w:rsidRPr="003328B6" w:rsidRDefault="00E3691F" w:rsidP="00E3691F">
      <w:pPr>
        <w:pStyle w:val="aa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сведения о фактическом выполнении мероприятий программы и основных мероприятий с указанием причин их невыполнения или неполного выполнения;</w:t>
      </w:r>
    </w:p>
    <w:p w14:paraId="7C965859" w14:textId="77777777" w:rsidR="00E3691F" w:rsidRPr="003328B6" w:rsidRDefault="00E3691F" w:rsidP="00E3691F">
      <w:pPr>
        <w:pStyle w:val="aa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сведения о соответствии фактически достигнутых целевых показателей реализации программы и основных мероприятий плановым показателям, установленным программой;</w:t>
      </w:r>
    </w:p>
    <w:p w14:paraId="2EC83F40" w14:textId="77777777" w:rsidR="00E3691F" w:rsidRPr="003328B6" w:rsidRDefault="00E3691F" w:rsidP="00E3691F">
      <w:pPr>
        <w:pStyle w:val="aa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оценку эффективности реализации программы.</w:t>
      </w:r>
    </w:p>
    <w:p w14:paraId="532F49E6" w14:textId="77777777" w:rsidR="00E3691F" w:rsidRPr="003328B6" w:rsidRDefault="00E3691F" w:rsidP="00E3691F">
      <w:pPr>
        <w:pStyle w:val="aa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К докладу о ходе реализации программы прилагаются отчеты об исполнении целевых показателей программы и основных мероприятий.</w:t>
      </w:r>
    </w:p>
    <w:p w14:paraId="5832D99D" w14:textId="77777777" w:rsidR="00E3691F" w:rsidRPr="003328B6" w:rsidRDefault="00E3691F" w:rsidP="00E3691F">
      <w:pPr>
        <w:pStyle w:val="aa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В случае расхождений между плановыми и фактическими значениями объемов финансирования и целевых показателей координатором программы проводится анализ факторов и указываются в докладе о ходе реализации программы причины, повлиявшие на такие расхождения.</w:t>
      </w:r>
    </w:p>
    <w:p w14:paraId="31D34CCE" w14:textId="77777777" w:rsidR="00E3691F" w:rsidRPr="003328B6" w:rsidRDefault="00E3691F" w:rsidP="00E3691F">
      <w:pPr>
        <w:pStyle w:val="aa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По программе, срок реализации которой завершился в отчетном году, координатор программы представляет в управление экономики администрации муниципального образования Каневской район доклад о результатах ее выполнения, включая оценку эффективности реализации программы за истекший год и весь период реализации подпрограммы.</w:t>
      </w:r>
    </w:p>
    <w:p w14:paraId="12363C7A" w14:textId="77777777" w:rsidR="00E3691F" w:rsidRPr="003328B6" w:rsidRDefault="00E3691F" w:rsidP="00E3691F">
      <w:pPr>
        <w:pStyle w:val="aa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28B6">
        <w:rPr>
          <w:rFonts w:ascii="Times New Roman" w:hAnsi="Times New Roman" w:cs="Times New Roman"/>
          <w:sz w:val="28"/>
          <w:szCs w:val="28"/>
        </w:rPr>
        <w:t>Контроль за выполнением программы осуществляют администрация муниципального образования Каневской район и Совет муниципального образования Каневской район.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5BACC4B" w14:textId="77777777" w:rsidR="00E3691F" w:rsidRPr="003328B6" w:rsidRDefault="00E3691F" w:rsidP="00E3691F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3C2706" w14:textId="77777777" w:rsidR="00E3691F" w:rsidRDefault="00E3691F" w:rsidP="00E3691F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1D97C" w14:textId="77777777" w:rsidR="00E3691F" w:rsidRPr="003328B6" w:rsidRDefault="00E3691F" w:rsidP="00E3691F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21F14EC1" w14:textId="77777777" w:rsidR="00E3691F" w:rsidRPr="006C513E" w:rsidRDefault="00E3691F" w:rsidP="00E3691F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C513E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6C513E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14:paraId="4166FA62" w14:textId="77777777" w:rsidR="00E3691F" w:rsidRPr="006C513E" w:rsidRDefault="00E3691F" w:rsidP="00E3691F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6C513E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513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26A06B41" w14:textId="77777777" w:rsidR="00E3691F" w:rsidRPr="006C513E" w:rsidRDefault="00E3691F" w:rsidP="00E3691F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13E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733F546F" w14:textId="77777777" w:rsidR="00E3691F" w:rsidRPr="003328B6" w:rsidRDefault="00E3691F" w:rsidP="00E3691F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13E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З.В. Бабенко</w:t>
      </w:r>
    </w:p>
    <w:p w14:paraId="014698EB" w14:textId="77777777" w:rsidR="00B9185D" w:rsidRDefault="00B9185D" w:rsidP="00C840A8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</w:pPr>
    </w:p>
    <w:p w14:paraId="1AC0DA7C" w14:textId="77777777" w:rsidR="00E3691F" w:rsidRPr="00675927" w:rsidRDefault="00E3691F" w:rsidP="00E3691F">
      <w:pPr>
        <w:pStyle w:val="aa"/>
        <w:tabs>
          <w:tab w:val="clear" w:pos="708"/>
        </w:tabs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 xml:space="preserve">              Приложение 2</w:t>
      </w:r>
    </w:p>
    <w:p w14:paraId="738A7EDE" w14:textId="77777777" w:rsidR="00E3691F" w:rsidRPr="00675927" w:rsidRDefault="00E3691F" w:rsidP="00E3691F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44" w:firstLine="4678"/>
        <w:jc w:val="center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 w:rsidRPr="0067592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ab/>
        <w:t>к постановлению администрации</w:t>
      </w:r>
    </w:p>
    <w:p w14:paraId="2331F0DA" w14:textId="77777777" w:rsidR="00E3691F" w:rsidRPr="00675927" w:rsidRDefault="00E3691F" w:rsidP="00E3691F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678"/>
        <w:jc w:val="center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 w:rsidRPr="0067592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lastRenderedPageBreak/>
        <w:t xml:space="preserve">        муниципального образования</w:t>
      </w:r>
    </w:p>
    <w:p w14:paraId="4DF1ABBE" w14:textId="77777777" w:rsidR="00E3691F" w:rsidRPr="00675927" w:rsidRDefault="00E3691F" w:rsidP="00E3691F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43" w:firstLine="4678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 w:rsidRPr="0067592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             Каневской муниципальный район</w:t>
      </w:r>
    </w:p>
    <w:p w14:paraId="4B567BFA" w14:textId="77777777" w:rsidR="00E3691F" w:rsidRPr="00675927" w:rsidRDefault="00E3691F" w:rsidP="00E3691F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43" w:firstLine="4678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 w:rsidRPr="0067592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             Краснодарского края </w:t>
      </w:r>
    </w:p>
    <w:p w14:paraId="4FDF0B7F" w14:textId="77777777" w:rsidR="00E3691F" w:rsidRPr="00675927" w:rsidRDefault="00E3691F" w:rsidP="00E3691F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678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 w:rsidRPr="0067592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             от </w:t>
      </w: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20.08.2026</w:t>
      </w:r>
      <w:r w:rsidRPr="0067592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1194</w:t>
      </w:r>
    </w:p>
    <w:p w14:paraId="3AC8F3A2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80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" w:name="_Hlk162615678"/>
      <w:r w:rsidRPr="0067592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14:paraId="4A37684A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8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«</w:t>
      </w:r>
      <w:bookmarkEnd w:id="9"/>
      <w:r w:rsidRPr="00675927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1</w:t>
      </w:r>
    </w:p>
    <w:p w14:paraId="4AA8C1F0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8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к муниципальной программе</w:t>
      </w:r>
    </w:p>
    <w:p w14:paraId="4724F2F9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68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«Дети Каневского района»</w:t>
      </w:r>
    </w:p>
    <w:p w14:paraId="6F8A0BAD" w14:textId="77777777" w:rsidR="00E3691F" w:rsidRPr="00675927" w:rsidRDefault="00E3691F" w:rsidP="00E3691F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678"/>
        <w:rPr>
          <w:rFonts w:ascii="Times New Roman" w:hAnsi="Times New Roman" w:cs="Times New Roman"/>
          <w:sz w:val="28"/>
          <w:szCs w:val="28"/>
        </w:rPr>
      </w:pPr>
    </w:p>
    <w:p w14:paraId="1DEEE828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4D0731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ПОДПРОГРАММА</w:t>
      </w:r>
    </w:p>
    <w:p w14:paraId="3319D9A3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 xml:space="preserve"> «Дети-сироты» </w:t>
      </w:r>
    </w:p>
    <w:p w14:paraId="01BF1F5B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муниципальной программы «Дети Каневского района»</w:t>
      </w:r>
    </w:p>
    <w:p w14:paraId="1C229112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2"/>
        <w:jc w:val="center"/>
        <w:rPr>
          <w:rFonts w:ascii="Times New Roman" w:hAnsi="Times New Roman" w:cs="Times New Roman"/>
          <w:sz w:val="28"/>
          <w:szCs w:val="28"/>
        </w:rPr>
      </w:pPr>
    </w:p>
    <w:p w14:paraId="75241D0E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 xml:space="preserve">ПАСПОРТ подпрограммы </w:t>
      </w:r>
    </w:p>
    <w:p w14:paraId="057B97CD" w14:textId="77777777" w:rsidR="00E3691F" w:rsidRPr="00675927" w:rsidRDefault="00E3691F" w:rsidP="00E36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832"/>
        <w:gridCol w:w="5057"/>
      </w:tblGrid>
      <w:tr w:rsidR="00E3691F" w:rsidRPr="00675927" w14:paraId="1A2BDB66" w14:textId="77777777" w:rsidTr="00C43A70">
        <w:tc>
          <w:tcPr>
            <w:tcW w:w="4832" w:type="dxa"/>
            <w:hideMark/>
          </w:tcPr>
          <w:p w14:paraId="717B54BC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5057" w:type="dxa"/>
          </w:tcPr>
          <w:p w14:paraId="236E9228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управление по вопросам семьи и де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ства администрации муниципального образования Кане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ской район </w:t>
            </w:r>
          </w:p>
          <w:p w14:paraId="63E9C4B2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675927" w14:paraId="11088C54" w14:textId="77777777" w:rsidTr="00C43A70">
        <w:tc>
          <w:tcPr>
            <w:tcW w:w="4832" w:type="dxa"/>
          </w:tcPr>
          <w:p w14:paraId="1F8C9FC3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  <w:p w14:paraId="70D9CF28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14:paraId="6EED3122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ции муниципального образования Каневской район </w:t>
            </w:r>
          </w:p>
          <w:p w14:paraId="1C82CC15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отдел по делам несоверше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нолетних администрации муниципального 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Каневской район </w:t>
            </w:r>
          </w:p>
          <w:p w14:paraId="60DBF64D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отдел по связям со СМИ и общес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венностью администрации муниц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 Каневской район</w:t>
            </w:r>
          </w:p>
          <w:p w14:paraId="7184DC69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675927" w14:paraId="7A695156" w14:textId="77777777" w:rsidTr="00C43A70">
        <w:tc>
          <w:tcPr>
            <w:tcW w:w="4832" w:type="dxa"/>
          </w:tcPr>
          <w:p w14:paraId="0FFC2073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  <w:p w14:paraId="56759C84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24B64" w14:textId="77777777" w:rsidR="00E3691F" w:rsidRPr="00675927" w:rsidRDefault="00E3691F" w:rsidP="00C43A70">
            <w:pPr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33A8E" w14:textId="77777777" w:rsidR="00E3691F" w:rsidRPr="00675927" w:rsidRDefault="00E3691F" w:rsidP="00C43A70">
            <w:pPr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A43E9" w14:textId="77777777" w:rsidR="00E3691F" w:rsidRPr="00675927" w:rsidRDefault="00E3691F" w:rsidP="00C43A70">
            <w:pPr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C11D2" w14:textId="77777777" w:rsidR="00E3691F" w:rsidRPr="00675927" w:rsidRDefault="00E3691F" w:rsidP="00C43A70">
            <w:pPr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  <w:hideMark/>
          </w:tcPr>
          <w:p w14:paraId="07D46668" w14:textId="77777777" w:rsidR="00E3691F" w:rsidRPr="00675927" w:rsidRDefault="00E3691F" w:rsidP="00C43A70">
            <w:pPr>
              <w:autoSpaceDE w:val="0"/>
              <w:spacing w:line="100" w:lineRule="atLeast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создание благоприятных условий для комплексного развития и жизнеде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тельности детей-сирот и детей, о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тавшихся без попечения родителей, гос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дарственная поддержка детей-сирот и детей, оставшихся без поп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е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чения родителей, обеспечение до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тупности и качества социальных у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луг</w:t>
            </w:r>
          </w:p>
        </w:tc>
      </w:tr>
      <w:tr w:rsidR="00E3691F" w:rsidRPr="00675927" w14:paraId="16462B10" w14:textId="77777777" w:rsidTr="00C43A70">
        <w:tc>
          <w:tcPr>
            <w:tcW w:w="4832" w:type="dxa"/>
          </w:tcPr>
          <w:p w14:paraId="35623ADE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14:paraId="14791C69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14:paraId="05439FBF" w14:textId="77777777" w:rsidR="00E3691F" w:rsidRPr="00675927" w:rsidRDefault="00E3691F" w:rsidP="00C43A70">
            <w:pPr>
              <w:spacing w:after="0" w:line="100" w:lineRule="atLeast"/>
              <w:ind w:right="28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снижение количества детей-сирот и детей, оставшихся без попечения р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дит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е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лей, передаваемых в учреждения 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на полное государственное обеспеч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е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ние</w:t>
            </w:r>
          </w:p>
          <w:p w14:paraId="0E540D53" w14:textId="77777777" w:rsidR="00E3691F" w:rsidRPr="00675927" w:rsidRDefault="00E3691F" w:rsidP="00C43A70">
            <w:pPr>
              <w:autoSpaceDE w:val="0"/>
              <w:spacing w:after="0" w:line="100" w:lineRule="atLeast"/>
              <w:ind w:right="28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увеличение количества детей-сирот и детей, оставшихся без попечения р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дителей, передаваемых на воспит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ние в замещающую семью</w:t>
            </w:r>
          </w:p>
          <w:p w14:paraId="498FDFB3" w14:textId="77777777" w:rsidR="00E3691F" w:rsidRPr="00675927" w:rsidRDefault="00E3691F" w:rsidP="00C43A70">
            <w:pPr>
              <w:autoSpaceDE w:val="0"/>
              <w:spacing w:after="0" w:line="100" w:lineRule="atLeast"/>
              <w:ind w:right="28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развитие системы социализации д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е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тей-сирот и детей, оставшихся без попечения родителей и их интегр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ции в общ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е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ство</w:t>
            </w:r>
          </w:p>
          <w:p w14:paraId="2F85B8DC" w14:textId="77777777" w:rsidR="00E3691F" w:rsidRPr="00675927" w:rsidRDefault="00E3691F" w:rsidP="00C43A70">
            <w:pPr>
              <w:autoSpaceDE w:val="0"/>
              <w:spacing w:after="0" w:line="100" w:lineRule="atLeast"/>
              <w:ind w:right="28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повышения приоритета семейного воспитания детей, нравственных ценностей семьи, здорового образа жизни; распространения опыта с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мейного восп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тания в замещающих семьях</w:t>
            </w:r>
          </w:p>
          <w:p w14:paraId="381199CD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675927" w14:paraId="0F3B66C9" w14:textId="77777777" w:rsidTr="00C43A70">
        <w:trPr>
          <w:trHeight w:val="992"/>
        </w:trPr>
        <w:tc>
          <w:tcPr>
            <w:tcW w:w="4832" w:type="dxa"/>
            <w:hideMark/>
          </w:tcPr>
          <w:p w14:paraId="1CEEB345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целевых показателей </w:t>
            </w:r>
          </w:p>
          <w:p w14:paraId="0C602939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5057" w:type="dxa"/>
          </w:tcPr>
          <w:p w14:paraId="601A2A4D" w14:textId="77777777" w:rsidR="00E3691F" w:rsidRPr="00675927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муниц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 Каневской район, возвращенных в физиологич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скую семью либо переданных на во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питание в замещающие семьи в 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щей численн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сти выявленных детей-сирот и детей, оставшихся без поп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чения родителей в Каневском районе (процент) </w:t>
            </w:r>
          </w:p>
          <w:p w14:paraId="66D5A775" w14:textId="77777777" w:rsidR="00E3691F" w:rsidRPr="00675927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количество замещающих семей ра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она, охваченных мероприятиями в целях повышения приоритета семе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ного восп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тания детей, нравственных ценностей семьи,  здорового образа жизни; распространения опыта с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мейного восп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тания в замещающих семьях, совершенствования взаим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отношений взрослых и детей, орган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зации досуга; 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выявления и поощр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ния социально активных  замеща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щих семей; 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привлечения вн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мания общественности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к развитию разли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ных форм семейного устройства д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тей-сирот и детей, оставшихся без 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попечения родителей, и вопросам проф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лактики социального сиротства</w:t>
            </w:r>
          </w:p>
          <w:p w14:paraId="2D862B64" w14:textId="77777777" w:rsidR="00E3691F" w:rsidRPr="00675927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91F" w:rsidRPr="00675927" w14:paraId="46449CD4" w14:textId="77777777" w:rsidTr="00C43A70">
        <w:tc>
          <w:tcPr>
            <w:tcW w:w="4832" w:type="dxa"/>
          </w:tcPr>
          <w:p w14:paraId="74E2DD1F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</w:t>
            </w:r>
          </w:p>
          <w:p w14:paraId="3E49DFA1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  <w:hideMark/>
          </w:tcPr>
          <w:p w14:paraId="3314F696" w14:textId="77777777" w:rsidR="00E3691F" w:rsidRPr="00675927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E3691F" w:rsidRPr="00675927" w14:paraId="654760AA" w14:textId="77777777" w:rsidTr="00C43A70">
        <w:tc>
          <w:tcPr>
            <w:tcW w:w="4832" w:type="dxa"/>
          </w:tcPr>
          <w:p w14:paraId="51413DAB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</w:t>
            </w:r>
          </w:p>
          <w:p w14:paraId="4EE79BFE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14:paraId="26583511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  <w:hideMark/>
          </w:tcPr>
          <w:p w14:paraId="20F8A631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граммы составляет 1 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лей, в том числе:</w:t>
            </w:r>
          </w:p>
          <w:p w14:paraId="7E0C778B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из бюджета муниципального образ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вания Каневской район 0,0 тыс. рублей, </w:t>
            </w:r>
          </w:p>
          <w:p w14:paraId="3F531638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из краевого бюджета 1 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 </w:t>
            </w:r>
          </w:p>
          <w:p w14:paraId="71882C98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2025 – 208 321,3 тыс. рублей;</w:t>
            </w:r>
          </w:p>
          <w:p w14:paraId="1023C3A6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2026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71577AB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2027 – 204 193,2 тыс. рублей; </w:t>
            </w:r>
          </w:p>
          <w:p w14:paraId="1D9CB616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2028 – 210 290,8 тыс. рублей; </w:t>
            </w:r>
          </w:p>
          <w:p w14:paraId="2002311A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2029 – 180 068,5 тыс. рублей;</w:t>
            </w:r>
          </w:p>
          <w:p w14:paraId="0F227463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2030 – 180 068,5 тыс. рублей;</w:t>
            </w:r>
          </w:p>
          <w:p w14:paraId="37D7A772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22 706,9 тыс. рублей, в том числе по годам:</w:t>
            </w:r>
          </w:p>
          <w:p w14:paraId="673FA411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2025 – 0,0 тыс. рублей;</w:t>
            </w:r>
          </w:p>
          <w:p w14:paraId="0F861059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2026 – 0,0 тыс. рублей;</w:t>
            </w:r>
          </w:p>
          <w:p w14:paraId="252DD696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2027 – 11 353,5 тыс. рублей; </w:t>
            </w:r>
          </w:p>
          <w:p w14:paraId="6A8E116E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2028 – 11 353,4 тыс. рублей; </w:t>
            </w:r>
          </w:p>
          <w:p w14:paraId="673F9A1A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2029 – 0,0 тыс. рублей;</w:t>
            </w:r>
          </w:p>
          <w:p w14:paraId="0E07BBED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2030 – 0,0 тыс. рублей;</w:t>
            </w:r>
          </w:p>
          <w:p w14:paraId="59C13CD3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в подпрограмму могут вноситься 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менения с учетом изменения фина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сирования за счет средств краевого бюджета на очередной финансовый год.  </w:t>
            </w:r>
          </w:p>
        </w:tc>
      </w:tr>
    </w:tbl>
    <w:p w14:paraId="7E5436D1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/>
        <w:outlineLvl w:val="0"/>
        <w:rPr>
          <w:rFonts w:ascii="Times New Roman" w:hAnsi="Times New Roman" w:cs="Times New Roman"/>
          <w:sz w:val="28"/>
          <w:szCs w:val="28"/>
        </w:rPr>
      </w:pPr>
    </w:p>
    <w:p w14:paraId="7FC7E0B0" w14:textId="77777777" w:rsidR="00E3691F" w:rsidRPr="00675927" w:rsidRDefault="00E3691F" w:rsidP="00E3691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и прогноз развития </w:t>
      </w:r>
    </w:p>
    <w:p w14:paraId="3203CE61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left="720" w:right="282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семейных форм устройств и социализации детей-сирот и детей,</w:t>
      </w:r>
    </w:p>
    <w:p w14:paraId="57111E40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left="720" w:right="282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оставшихся без попечения родителей</w:t>
      </w:r>
    </w:p>
    <w:p w14:paraId="46C2743C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left="720" w:right="282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F20CB9" w14:textId="77777777" w:rsidR="00E3691F" w:rsidRPr="00675927" w:rsidRDefault="00E3691F" w:rsidP="00E3691F">
      <w:pPr>
        <w:pStyle w:val="aff"/>
        <w:suppressAutoHyphens w:val="0"/>
        <w:spacing w:before="0" w:after="0" w:line="100" w:lineRule="atLeast"/>
        <w:ind w:right="-1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color w:val="auto"/>
          <w:sz w:val="28"/>
          <w:szCs w:val="28"/>
          <w:lang w:eastAsia="ar-SA"/>
        </w:rPr>
        <w:t>Социальные и экономические проблемы в российском обществе на данном этапе развития существенно ослабили институт семьи. Наблюдается переоценка семейных ценностей, духовно-нравственная и социальная дез</w:t>
      </w:r>
      <w:r w:rsidRPr="00675927">
        <w:rPr>
          <w:rFonts w:ascii="Times New Roman" w:eastAsia="Calibri" w:hAnsi="Times New Roman" w:cs="Times New Roman"/>
          <w:color w:val="auto"/>
          <w:sz w:val="28"/>
          <w:szCs w:val="28"/>
          <w:lang w:eastAsia="ar-SA"/>
        </w:rPr>
        <w:t>а</w:t>
      </w:r>
      <w:r w:rsidRPr="00675927">
        <w:rPr>
          <w:rFonts w:ascii="Times New Roman" w:eastAsia="Calibri" w:hAnsi="Times New Roman" w:cs="Times New Roman"/>
          <w:color w:val="auto"/>
          <w:sz w:val="28"/>
          <w:szCs w:val="28"/>
          <w:lang w:eastAsia="ar-SA"/>
        </w:rPr>
        <w:t>даптация семьи, снижение ее воспитательного потенциала. Результатом этого процесса является рост численности безнадзорных и беспризорных детей, рост социал</w:t>
      </w:r>
      <w:r w:rsidRPr="00675927">
        <w:rPr>
          <w:rFonts w:ascii="Times New Roman" w:eastAsia="Calibri" w:hAnsi="Times New Roman" w:cs="Times New Roman"/>
          <w:color w:val="auto"/>
          <w:sz w:val="28"/>
          <w:szCs w:val="28"/>
          <w:lang w:eastAsia="ar-SA"/>
        </w:rPr>
        <w:t>ь</w:t>
      </w:r>
      <w:r w:rsidRPr="00675927">
        <w:rPr>
          <w:rFonts w:ascii="Times New Roman" w:eastAsia="Calibri" w:hAnsi="Times New Roman" w:cs="Times New Roman"/>
          <w:color w:val="auto"/>
          <w:sz w:val="28"/>
          <w:szCs w:val="28"/>
          <w:lang w:eastAsia="ar-SA"/>
        </w:rPr>
        <w:t>ного сиротства.</w:t>
      </w:r>
    </w:p>
    <w:p w14:paraId="5CDED066" w14:textId="77777777" w:rsidR="00E3691F" w:rsidRPr="00675927" w:rsidRDefault="00E3691F" w:rsidP="00E3691F">
      <w:pPr>
        <w:pStyle w:val="aff"/>
        <w:suppressAutoHyphens w:val="0"/>
        <w:spacing w:before="0" w:after="0" w:line="100" w:lineRule="atLeast"/>
        <w:ind w:right="-1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675927">
        <w:rPr>
          <w:rFonts w:ascii="Times New Roman" w:eastAsia="Calibri" w:hAnsi="Times New Roman" w:cs="Times New Roman"/>
          <w:color w:val="auto"/>
          <w:sz w:val="28"/>
          <w:szCs w:val="28"/>
        </w:rPr>
        <w:t>Анализ ситуации, сложившейся в Каневском районе по защите прав р</w:t>
      </w:r>
      <w:r w:rsidRPr="00675927">
        <w:rPr>
          <w:rFonts w:ascii="Times New Roman" w:eastAsia="Calibri" w:hAnsi="Times New Roman" w:cs="Times New Roman"/>
          <w:color w:val="auto"/>
          <w:sz w:val="28"/>
          <w:szCs w:val="28"/>
        </w:rPr>
        <w:t>е</w:t>
      </w:r>
      <w:r w:rsidRPr="00675927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бенка жить и воспитываться в семье, за последние три года говорит о пол</w:t>
      </w:r>
      <w:r w:rsidRPr="00675927">
        <w:rPr>
          <w:rFonts w:ascii="Times New Roman" w:eastAsia="Calibri" w:hAnsi="Times New Roman" w:cs="Times New Roman"/>
          <w:color w:val="auto"/>
          <w:sz w:val="28"/>
          <w:szCs w:val="28"/>
        </w:rPr>
        <w:t>о</w:t>
      </w:r>
      <w:r w:rsidRPr="00675927">
        <w:rPr>
          <w:rFonts w:ascii="Times New Roman" w:eastAsia="Calibri" w:hAnsi="Times New Roman" w:cs="Times New Roman"/>
          <w:color w:val="auto"/>
          <w:sz w:val="28"/>
          <w:szCs w:val="28"/>
        </w:rPr>
        <w:t>жительной динамике семейного устройства (таблица 1).</w:t>
      </w:r>
    </w:p>
    <w:p w14:paraId="6AEDC5EC" w14:textId="77777777" w:rsidR="00E3691F" w:rsidRPr="00675927" w:rsidRDefault="00E3691F" w:rsidP="00E3691F">
      <w:pPr>
        <w:pStyle w:val="aff"/>
        <w:suppressAutoHyphens w:val="0"/>
        <w:spacing w:before="0" w:after="0" w:line="100" w:lineRule="atLeast"/>
        <w:ind w:right="282" w:firstLine="720"/>
        <w:jc w:val="right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675927">
        <w:rPr>
          <w:rFonts w:ascii="Times New Roman" w:eastAsia="Calibri" w:hAnsi="Times New Roman" w:cs="Times New Roman"/>
          <w:color w:val="auto"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1673"/>
        <w:gridCol w:w="1538"/>
        <w:gridCol w:w="1641"/>
      </w:tblGrid>
      <w:tr w:rsidR="00E3691F" w:rsidRPr="00675927" w14:paraId="7CE7213E" w14:textId="77777777" w:rsidTr="00C43A70">
        <w:tc>
          <w:tcPr>
            <w:tcW w:w="4927" w:type="dxa"/>
          </w:tcPr>
          <w:p w14:paraId="3ECEEC04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14:paraId="234123E8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2020 год</w:t>
            </w:r>
          </w:p>
        </w:tc>
        <w:tc>
          <w:tcPr>
            <w:tcW w:w="1559" w:type="dxa"/>
          </w:tcPr>
          <w:p w14:paraId="150B3594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2021 год</w:t>
            </w:r>
          </w:p>
        </w:tc>
        <w:tc>
          <w:tcPr>
            <w:tcW w:w="1667" w:type="dxa"/>
          </w:tcPr>
          <w:p w14:paraId="6A132E61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2022 год</w:t>
            </w:r>
          </w:p>
        </w:tc>
      </w:tr>
      <w:tr w:rsidR="00E3691F" w:rsidRPr="00675927" w14:paraId="7721021E" w14:textId="77777777" w:rsidTr="00C43A70">
        <w:tc>
          <w:tcPr>
            <w:tcW w:w="4927" w:type="dxa"/>
          </w:tcPr>
          <w:p w14:paraId="49F337D7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Общая численность детей-сирот и детей, оставшихся без попечения родит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е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лей</w:t>
            </w:r>
          </w:p>
        </w:tc>
        <w:tc>
          <w:tcPr>
            <w:tcW w:w="1701" w:type="dxa"/>
          </w:tcPr>
          <w:p w14:paraId="12B217BD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55455EF6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417</w:t>
            </w:r>
          </w:p>
        </w:tc>
        <w:tc>
          <w:tcPr>
            <w:tcW w:w="1559" w:type="dxa"/>
          </w:tcPr>
          <w:p w14:paraId="6158F123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2C27A987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414</w:t>
            </w:r>
          </w:p>
        </w:tc>
        <w:tc>
          <w:tcPr>
            <w:tcW w:w="1667" w:type="dxa"/>
          </w:tcPr>
          <w:p w14:paraId="089F6368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65B54B92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409</w:t>
            </w:r>
          </w:p>
        </w:tc>
      </w:tr>
      <w:tr w:rsidR="00E3691F" w:rsidRPr="00675927" w14:paraId="50060F5F" w14:textId="77777777" w:rsidTr="00C43A70">
        <w:tc>
          <w:tcPr>
            <w:tcW w:w="4927" w:type="dxa"/>
          </w:tcPr>
          <w:p w14:paraId="485B302F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Численность впервые выявленных д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е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тей-сирот и детей, оставшихся без попечения р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о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дителей</w:t>
            </w:r>
          </w:p>
        </w:tc>
        <w:tc>
          <w:tcPr>
            <w:tcW w:w="1701" w:type="dxa"/>
          </w:tcPr>
          <w:p w14:paraId="6D545B81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58475B4C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54</w:t>
            </w:r>
          </w:p>
        </w:tc>
        <w:tc>
          <w:tcPr>
            <w:tcW w:w="1559" w:type="dxa"/>
          </w:tcPr>
          <w:p w14:paraId="44866121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724905C1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1667" w:type="dxa"/>
          </w:tcPr>
          <w:p w14:paraId="766EA3FD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0D9609E3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-5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18</w:t>
            </w:r>
          </w:p>
        </w:tc>
      </w:tr>
      <w:tr w:rsidR="00E3691F" w:rsidRPr="00675927" w14:paraId="411684ED" w14:textId="77777777" w:rsidTr="00C43A70">
        <w:tc>
          <w:tcPr>
            <w:tcW w:w="4927" w:type="dxa"/>
          </w:tcPr>
          <w:p w14:paraId="13889B69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Численность впервые выявленных д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е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тей-сирот и детей, оставшихся без попечения родителей, направленных на воспитание в и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н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тернатные учреждения</w:t>
            </w:r>
          </w:p>
        </w:tc>
        <w:tc>
          <w:tcPr>
            <w:tcW w:w="1701" w:type="dxa"/>
          </w:tcPr>
          <w:p w14:paraId="7ABED432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05DF8631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     0</w:t>
            </w:r>
          </w:p>
        </w:tc>
        <w:tc>
          <w:tcPr>
            <w:tcW w:w="1559" w:type="dxa"/>
          </w:tcPr>
          <w:p w14:paraId="6B2BBB5F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07C026D9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     0</w:t>
            </w:r>
          </w:p>
        </w:tc>
        <w:tc>
          <w:tcPr>
            <w:tcW w:w="1667" w:type="dxa"/>
          </w:tcPr>
          <w:p w14:paraId="719F05B5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7CAAD767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      0</w:t>
            </w:r>
          </w:p>
        </w:tc>
      </w:tr>
      <w:tr w:rsidR="00E3691F" w:rsidRPr="00675927" w14:paraId="5236F899" w14:textId="77777777" w:rsidTr="00C43A70">
        <w:tc>
          <w:tcPr>
            <w:tcW w:w="4927" w:type="dxa"/>
          </w:tcPr>
          <w:p w14:paraId="17F65157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Общая численность детей-сирот и детей, о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с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тавшихся без попечения родителей, в Каневском районе усыновленных гражд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а</w:t>
            </w: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нами РФ</w:t>
            </w:r>
          </w:p>
        </w:tc>
        <w:tc>
          <w:tcPr>
            <w:tcW w:w="1701" w:type="dxa"/>
          </w:tcPr>
          <w:p w14:paraId="5F9B36E4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6095C32F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     6</w:t>
            </w:r>
          </w:p>
        </w:tc>
        <w:tc>
          <w:tcPr>
            <w:tcW w:w="1559" w:type="dxa"/>
          </w:tcPr>
          <w:p w14:paraId="6C6DD3AA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4C5E08AF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       4</w:t>
            </w:r>
          </w:p>
        </w:tc>
        <w:tc>
          <w:tcPr>
            <w:tcW w:w="1667" w:type="dxa"/>
          </w:tcPr>
          <w:p w14:paraId="4E7FF904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1E80E752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       3</w:t>
            </w:r>
          </w:p>
        </w:tc>
      </w:tr>
      <w:tr w:rsidR="00E3691F" w:rsidRPr="00675927" w14:paraId="3E8D95DB" w14:textId="77777777" w:rsidTr="00C43A70">
        <w:tc>
          <w:tcPr>
            <w:tcW w:w="4927" w:type="dxa"/>
          </w:tcPr>
          <w:p w14:paraId="21EBEE2F" w14:textId="77777777" w:rsidR="00E3691F" w:rsidRPr="00675927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муниципального образования Каневской район, возвраще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ных в физиологическую семью либо пер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данных на воспитание в замещающие с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мьи в общей численности выявленных д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тей-сирот и детей, оставшихся без попеч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ния родителей в Каневском районе (пр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цент) </w:t>
            </w:r>
          </w:p>
        </w:tc>
        <w:tc>
          <w:tcPr>
            <w:tcW w:w="1701" w:type="dxa"/>
          </w:tcPr>
          <w:p w14:paraId="731D4A6D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45BD3122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559" w:type="dxa"/>
          </w:tcPr>
          <w:p w14:paraId="0612B0CF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1615A54E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667" w:type="dxa"/>
          </w:tcPr>
          <w:p w14:paraId="57736C57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14:paraId="021018A1" w14:textId="77777777" w:rsidR="00E3691F" w:rsidRPr="00675927" w:rsidRDefault="00E3691F" w:rsidP="00C43A70">
            <w:pPr>
              <w:pStyle w:val="aff"/>
              <w:suppressAutoHyphens w:val="0"/>
              <w:spacing w:before="0" w:after="0" w:line="100" w:lineRule="atLeast"/>
              <w:ind w:right="282" w:firstLine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67592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100</w:t>
            </w:r>
          </w:p>
        </w:tc>
      </w:tr>
    </w:tbl>
    <w:p w14:paraId="58BAC355" w14:textId="77777777" w:rsidR="00E3691F" w:rsidRPr="00675927" w:rsidRDefault="00E3691F" w:rsidP="00E3691F">
      <w:pPr>
        <w:pStyle w:val="ConsPlusNormal"/>
        <w:widowControl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E47D62" w14:textId="77777777" w:rsidR="00E3691F" w:rsidRPr="00675927" w:rsidRDefault="00E3691F" w:rsidP="00E3691F">
      <w:pPr>
        <w:pStyle w:val="ConsPlusNormal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Создание благоприятных условий в кровных и замещающих семьях – первоочередная задача, стоящая перед органами защиты прав детей. Развитию семейных форм устройства и воспитания способствует совершенствование нормативно-правовой базы, увеличение размера выплаты вознаграждения замещающему родителю, выплаты на содержание приемного ребенка, развитие новых форм замещающего воспитания, создание служб сопровождения замещающих семей.</w:t>
      </w:r>
    </w:p>
    <w:p w14:paraId="4BAAC27C" w14:textId="77777777" w:rsidR="00E3691F" w:rsidRPr="00675927" w:rsidRDefault="00E3691F" w:rsidP="00E3691F">
      <w:pPr>
        <w:pStyle w:val="ConsPlusNormal"/>
        <w:widowControl/>
        <w:tabs>
          <w:tab w:val="left" w:pos="9072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Социальная значимость проблем, связанных с социальным сиротством, обусловливает необходимость их решения при активной государственной поддержке с использованием программно-целевого метода.</w:t>
      </w:r>
    </w:p>
    <w:p w14:paraId="70F3FD7D" w14:textId="77777777" w:rsidR="00E3691F" w:rsidRPr="00675927" w:rsidRDefault="00E3691F" w:rsidP="00E3691F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Ежегодно в Каневском районе растет численность лиц из числа</w:t>
      </w:r>
      <w:r w:rsidRPr="00675927">
        <w:rPr>
          <w:rFonts w:ascii="Times New Roman" w:eastAsia="Calibri" w:hAnsi="Times New Roman" w:cs="Times New Roman"/>
          <w:sz w:val="28"/>
          <w:szCs w:val="28"/>
        </w:rPr>
        <w:t xml:space="preserve"> детей-сирот и детей, оставшихся без попечения родителей, а также лиц из их чи</w:t>
      </w:r>
      <w:r w:rsidRPr="00675927">
        <w:rPr>
          <w:rFonts w:ascii="Times New Roman" w:eastAsia="Calibri" w:hAnsi="Times New Roman" w:cs="Times New Roman"/>
          <w:sz w:val="28"/>
          <w:szCs w:val="28"/>
        </w:rPr>
        <w:t>с</w:t>
      </w:r>
      <w:r w:rsidRPr="00675927">
        <w:rPr>
          <w:rFonts w:ascii="Times New Roman" w:eastAsia="Calibri" w:hAnsi="Times New Roman" w:cs="Times New Roman"/>
          <w:sz w:val="28"/>
          <w:szCs w:val="28"/>
        </w:rPr>
        <w:t>ла, нуждающихся в жилье, несмотря на значительное увеличение финансир</w:t>
      </w:r>
      <w:r w:rsidRPr="00675927">
        <w:rPr>
          <w:rFonts w:ascii="Times New Roman" w:eastAsia="Calibri" w:hAnsi="Times New Roman" w:cs="Times New Roman"/>
          <w:sz w:val="28"/>
          <w:szCs w:val="28"/>
        </w:rPr>
        <w:t>о</w:t>
      </w:r>
      <w:r w:rsidRPr="00675927">
        <w:rPr>
          <w:rFonts w:ascii="Times New Roman" w:eastAsia="Calibri" w:hAnsi="Times New Roman" w:cs="Times New Roman"/>
          <w:sz w:val="28"/>
          <w:szCs w:val="28"/>
        </w:rPr>
        <w:t xml:space="preserve">вания мероприятия по приобретению (строительству) жилья из краевого бюджета. За </w:t>
      </w:r>
      <w:r w:rsidRPr="0067592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счет бюджетных средств, выделенных за четыре последних года, приобретено (построено) 100 жилых помещений. </w:t>
      </w:r>
      <w:r w:rsidRPr="00675927">
        <w:rPr>
          <w:rFonts w:ascii="Times New Roman" w:hAnsi="Times New Roman" w:cs="Times New Roman"/>
          <w:sz w:val="28"/>
          <w:szCs w:val="28"/>
        </w:rPr>
        <w:t>В связи с принятием 15 февраля 2012 года Государственной Думой Российской Федерации измен</w:t>
      </w:r>
      <w:r w:rsidRPr="00675927">
        <w:rPr>
          <w:rFonts w:ascii="Times New Roman" w:hAnsi="Times New Roman" w:cs="Times New Roman"/>
          <w:sz w:val="28"/>
          <w:szCs w:val="28"/>
        </w:rPr>
        <w:t>е</w:t>
      </w:r>
      <w:r w:rsidRPr="00675927">
        <w:rPr>
          <w:rFonts w:ascii="Times New Roman" w:hAnsi="Times New Roman" w:cs="Times New Roman"/>
          <w:sz w:val="28"/>
          <w:szCs w:val="28"/>
        </w:rPr>
        <w:t xml:space="preserve">ний в </w:t>
      </w:r>
      <w:hyperlink r:id="rId8" w:history="1">
        <w:r w:rsidRPr="00675927">
          <w:rPr>
            <w:rStyle w:val="ab"/>
            <w:rFonts w:ascii="Times New Roman" w:hAnsi="Times New Roman" w:cs="Times New Roman"/>
            <w:sz w:val="28"/>
            <w:szCs w:val="28"/>
          </w:rPr>
          <w:t>Федеральный закон</w:t>
        </w:r>
      </w:hyperlink>
      <w:r w:rsidRPr="00675927">
        <w:rPr>
          <w:rFonts w:ascii="Times New Roman" w:hAnsi="Times New Roman" w:cs="Times New Roman"/>
          <w:sz w:val="28"/>
          <w:szCs w:val="28"/>
        </w:rPr>
        <w:t xml:space="preserve"> от 21 декабря 1996 года № 159-ФЗ «О дополнител</w:t>
      </w:r>
      <w:r w:rsidRPr="00675927">
        <w:rPr>
          <w:rFonts w:ascii="Times New Roman" w:hAnsi="Times New Roman" w:cs="Times New Roman"/>
          <w:sz w:val="28"/>
          <w:szCs w:val="28"/>
        </w:rPr>
        <w:t>ь</w:t>
      </w:r>
      <w:r w:rsidRPr="00675927">
        <w:rPr>
          <w:rFonts w:ascii="Times New Roman" w:hAnsi="Times New Roman" w:cs="Times New Roman"/>
          <w:sz w:val="28"/>
          <w:szCs w:val="28"/>
        </w:rPr>
        <w:t>ных гарантиях по соц</w:t>
      </w:r>
      <w:r w:rsidRPr="00675927">
        <w:rPr>
          <w:rFonts w:ascii="Times New Roman" w:hAnsi="Times New Roman" w:cs="Times New Roman"/>
          <w:sz w:val="28"/>
          <w:szCs w:val="28"/>
        </w:rPr>
        <w:t>и</w:t>
      </w:r>
      <w:r w:rsidRPr="00675927">
        <w:rPr>
          <w:rFonts w:ascii="Times New Roman" w:hAnsi="Times New Roman" w:cs="Times New Roman"/>
          <w:sz w:val="28"/>
          <w:szCs w:val="28"/>
        </w:rPr>
        <w:t>альной поддержке детей-сирот и детей, оставшихся без попечения родителей» в ближайшие годы прогнозируется значительное увеличение численности гра</w:t>
      </w:r>
      <w:r w:rsidRPr="00675927">
        <w:rPr>
          <w:rFonts w:ascii="Times New Roman" w:hAnsi="Times New Roman" w:cs="Times New Roman"/>
          <w:sz w:val="28"/>
          <w:szCs w:val="28"/>
        </w:rPr>
        <w:t>ж</w:t>
      </w:r>
      <w:r w:rsidRPr="00675927">
        <w:rPr>
          <w:rFonts w:ascii="Times New Roman" w:hAnsi="Times New Roman" w:cs="Times New Roman"/>
          <w:sz w:val="28"/>
          <w:szCs w:val="28"/>
        </w:rPr>
        <w:t>дан, относящихся к лицам из числа детей-сирот, нуждающихся в жилье, так как право на обеспечение жилыми пом</w:t>
      </w:r>
      <w:r w:rsidRPr="00675927">
        <w:rPr>
          <w:rFonts w:ascii="Times New Roman" w:hAnsi="Times New Roman" w:cs="Times New Roman"/>
          <w:sz w:val="28"/>
          <w:szCs w:val="28"/>
        </w:rPr>
        <w:t>е</w:t>
      </w:r>
      <w:r w:rsidRPr="00675927">
        <w:rPr>
          <w:rFonts w:ascii="Times New Roman" w:hAnsi="Times New Roman" w:cs="Times New Roman"/>
          <w:sz w:val="28"/>
          <w:szCs w:val="28"/>
        </w:rPr>
        <w:t>щениями сохраняется за ними и после 23 лет до фактического обеспечения их жилыми помещениями. Краснодарский край является миграционно-привлекательным регионом в части трудоустройства и климатических усл</w:t>
      </w:r>
      <w:r w:rsidRPr="00675927">
        <w:rPr>
          <w:rFonts w:ascii="Times New Roman" w:hAnsi="Times New Roman" w:cs="Times New Roman"/>
          <w:sz w:val="28"/>
          <w:szCs w:val="28"/>
        </w:rPr>
        <w:t>о</w:t>
      </w:r>
      <w:r w:rsidRPr="00675927">
        <w:rPr>
          <w:rFonts w:ascii="Times New Roman" w:hAnsi="Times New Roman" w:cs="Times New Roman"/>
          <w:sz w:val="28"/>
          <w:szCs w:val="28"/>
        </w:rPr>
        <w:t>вий, что способствует росту числа граждан, прибывающих из других субъе</w:t>
      </w:r>
      <w:r w:rsidRPr="00675927">
        <w:rPr>
          <w:rFonts w:ascii="Times New Roman" w:hAnsi="Times New Roman" w:cs="Times New Roman"/>
          <w:sz w:val="28"/>
          <w:szCs w:val="28"/>
        </w:rPr>
        <w:t>к</w:t>
      </w:r>
      <w:r w:rsidRPr="00675927">
        <w:rPr>
          <w:rFonts w:ascii="Times New Roman" w:hAnsi="Times New Roman" w:cs="Times New Roman"/>
          <w:sz w:val="28"/>
          <w:szCs w:val="28"/>
        </w:rPr>
        <w:t xml:space="preserve">тов Российской Федерации, в том числе и имеющих статус детей-сирот. </w:t>
      </w:r>
    </w:p>
    <w:p w14:paraId="5B509A92" w14:textId="77777777" w:rsidR="00E3691F" w:rsidRPr="00675927" w:rsidRDefault="00E3691F" w:rsidP="00E3691F">
      <w:pPr>
        <w:spacing w:after="0" w:line="100" w:lineRule="atLeast"/>
        <w:ind w:right="-1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Опыт использования программно-целевого метода для осуществления мер по улучшению положения детей-сирот, результаты анализа реализации м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роприятий ранее действовавших целевых программ, наличие нерешенных в рамках предыдущих программ проблем, а также социально-экономическая и демографическая ситуация в крае подтверждают целесообразность и нео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б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ходимость продолжения работы по улучшению положения детей-сирот в рамках подпрограммы «Дети-сироты».</w:t>
      </w:r>
    </w:p>
    <w:p w14:paraId="3E46BE1D" w14:textId="77777777" w:rsidR="00E3691F" w:rsidRPr="00675927" w:rsidRDefault="00E3691F" w:rsidP="00E3691F">
      <w:pPr>
        <w:spacing w:after="0" w:line="100" w:lineRule="atLeast"/>
        <w:ind w:right="28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3AF827AA" w14:textId="77777777" w:rsidR="00E3691F" w:rsidRPr="00675927" w:rsidRDefault="00E3691F" w:rsidP="00E3691F">
      <w:pPr>
        <w:numPr>
          <w:ilvl w:val="0"/>
          <w:numId w:val="17"/>
        </w:numPr>
        <w:spacing w:after="0" w:line="100" w:lineRule="atLeast"/>
        <w:ind w:right="282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Цели, задачи и целевые показатели, </w:t>
      </w:r>
    </w:p>
    <w:p w14:paraId="5D168963" w14:textId="77777777" w:rsidR="00E3691F" w:rsidRPr="00675927" w:rsidRDefault="00E3691F" w:rsidP="00E3691F">
      <w:pPr>
        <w:spacing w:after="0" w:line="100" w:lineRule="atLeast"/>
        <w:ind w:left="720" w:right="282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сроки и этапы реализации </w:t>
      </w:r>
      <w:r w:rsidRPr="00675927">
        <w:rPr>
          <w:rFonts w:ascii="Times New Roman" w:hAnsi="Times New Roman" w:cs="Times New Roman"/>
          <w:sz w:val="28"/>
          <w:szCs w:val="28"/>
          <w:lang w:eastAsia="ru-RU"/>
        </w:rPr>
        <w:t>муниц</w:t>
      </w:r>
      <w:r w:rsidRPr="0067592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75927">
        <w:rPr>
          <w:rFonts w:ascii="Times New Roman" w:hAnsi="Times New Roman" w:cs="Times New Roman"/>
          <w:sz w:val="28"/>
          <w:szCs w:val="28"/>
          <w:lang w:eastAsia="ru-RU"/>
        </w:rPr>
        <w:t>пальной</w:t>
      </w: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</w:p>
    <w:p w14:paraId="44A172A2" w14:textId="77777777" w:rsidR="00E3691F" w:rsidRPr="00675927" w:rsidRDefault="00E3691F" w:rsidP="00E3691F">
      <w:pPr>
        <w:spacing w:after="0" w:line="100" w:lineRule="atLeast"/>
        <w:ind w:left="720" w:right="282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B77843" w14:textId="77777777" w:rsidR="00E3691F" w:rsidRPr="00675927" w:rsidRDefault="00E3691F" w:rsidP="00E3691F">
      <w:pPr>
        <w:autoSpaceDE w:val="0"/>
        <w:spacing w:after="0" w:line="100" w:lineRule="atLeast"/>
        <w:ind w:right="-1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Целями подпрограммы «Дети-сироты» являются создание благопр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ятных условий для комплексного развития и жизнедеятел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ь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ности детей-сирот, государственная поддержка детей-сирот.</w:t>
      </w:r>
    </w:p>
    <w:p w14:paraId="198D59CA" w14:textId="77777777" w:rsidR="00E3691F" w:rsidRPr="00675927" w:rsidRDefault="00E3691F" w:rsidP="00E3691F">
      <w:pPr>
        <w:autoSpaceDE w:val="0"/>
        <w:spacing w:after="0" w:line="100" w:lineRule="atLeast"/>
        <w:ind w:right="28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Задачами Программы являются:</w:t>
      </w:r>
    </w:p>
    <w:p w14:paraId="5EBA5DBE" w14:textId="77777777" w:rsidR="00E3691F" w:rsidRPr="00675927" w:rsidRDefault="00E3691F" w:rsidP="00E3691F">
      <w:pPr>
        <w:autoSpaceDE w:val="0"/>
        <w:spacing w:after="0" w:line="100" w:lineRule="atLeast"/>
        <w:ind w:left="-8" w:right="-1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- реализация мер по предупреждению и профилактике социального сиротства, развитие вариативных семейных форм устройства детей-сирот и детей, оставшихся без попечения родителей;</w:t>
      </w:r>
    </w:p>
    <w:p w14:paraId="2EAB32AE" w14:textId="77777777" w:rsidR="00E3691F" w:rsidRPr="00675927" w:rsidRDefault="00E3691F" w:rsidP="00E3691F">
      <w:pPr>
        <w:tabs>
          <w:tab w:val="left" w:pos="9072"/>
        </w:tabs>
        <w:autoSpaceDE w:val="0"/>
        <w:spacing w:after="0" w:line="100" w:lineRule="atLeast"/>
        <w:ind w:right="-1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- развитие системы социализации детей-сирот и детей, оставшихся без попечения родителей;</w:t>
      </w:r>
    </w:p>
    <w:p w14:paraId="78C40789" w14:textId="77777777" w:rsidR="00E3691F" w:rsidRPr="00675927" w:rsidRDefault="00E3691F" w:rsidP="00E3691F">
      <w:pPr>
        <w:autoSpaceDE w:val="0"/>
        <w:spacing w:after="0" w:line="100" w:lineRule="atLeast"/>
        <w:ind w:right="-1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- обеспечение жилыми помещениями специализированного жилищн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о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го фонда по договорам найма</w:t>
      </w:r>
      <w:r w:rsidRPr="00675927">
        <w:rPr>
          <w:rFonts w:ascii="Times New Roman" w:hAnsi="Times New Roman" w:cs="Times New Roman"/>
          <w:sz w:val="28"/>
          <w:szCs w:val="28"/>
        </w:rPr>
        <w:t xml:space="preserve"> для лиц из числа детей-сирот и детей, оста</w:t>
      </w:r>
      <w:r w:rsidRPr="00675927">
        <w:rPr>
          <w:rFonts w:ascii="Times New Roman" w:hAnsi="Times New Roman" w:cs="Times New Roman"/>
          <w:sz w:val="28"/>
          <w:szCs w:val="28"/>
        </w:rPr>
        <w:t>в</w:t>
      </w:r>
      <w:r w:rsidRPr="00675927">
        <w:rPr>
          <w:rFonts w:ascii="Times New Roman" w:hAnsi="Times New Roman" w:cs="Times New Roman"/>
          <w:sz w:val="28"/>
          <w:szCs w:val="28"/>
        </w:rPr>
        <w:t>шихся без попечения родителей.</w:t>
      </w:r>
    </w:p>
    <w:p w14:paraId="13621A2B" w14:textId="77777777" w:rsidR="00E3691F" w:rsidRPr="00675927" w:rsidRDefault="00E3691F" w:rsidP="00E3691F">
      <w:pPr>
        <w:autoSpaceDE w:val="0"/>
        <w:spacing w:after="0" w:line="100" w:lineRule="atLeast"/>
        <w:ind w:right="-1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В результате реализации подпрограммы «Дети – сироты», входящей в Программу «Дети Каневского района» ожидается:</w:t>
      </w:r>
    </w:p>
    <w:p w14:paraId="35929FCA" w14:textId="77777777" w:rsidR="00E3691F" w:rsidRPr="00675927" w:rsidRDefault="00E3691F" w:rsidP="00E3691F">
      <w:pPr>
        <w:spacing w:after="0" w:line="100" w:lineRule="atLeast"/>
        <w:ind w:right="-1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- снижение количества детей-сирот и детей, оставшихся без попеч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ния родителей, передаваемых в учреждения на полное государственное обе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печ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ние;</w:t>
      </w:r>
    </w:p>
    <w:p w14:paraId="5508DCC0" w14:textId="77777777" w:rsidR="00E3691F" w:rsidRPr="00675927" w:rsidRDefault="00E3691F" w:rsidP="00E3691F">
      <w:pPr>
        <w:spacing w:after="0" w:line="100" w:lineRule="atLeast"/>
        <w:ind w:right="-1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- увеличение количества детей-сирот и детей, оставшихся без попеч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ния родителей, передаваемых на воспитание в замещающую семью, а также обес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печение эффективной социализации детей, оказавшихся в трудной жи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>з</w:t>
      </w:r>
      <w:r w:rsidRPr="0067592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ненной ситуации, и их интеграции в общество. </w:t>
      </w:r>
    </w:p>
    <w:p w14:paraId="50099FD2" w14:textId="77777777" w:rsidR="00E3691F" w:rsidRPr="00675927" w:rsidRDefault="00E3691F" w:rsidP="00E3691F">
      <w:pPr>
        <w:spacing w:after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Характеризующие целевые показатели подпрограммы программы пр</w:t>
      </w: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водятся в табличной форме (таблица 2).</w:t>
      </w:r>
    </w:p>
    <w:p w14:paraId="1C450E9D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 xml:space="preserve">Общий срок реализации подпрограммы - 2025 - 2030 годы. </w:t>
      </w:r>
    </w:p>
    <w:p w14:paraId="204E4FEA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Таблица 2</w:t>
      </w:r>
    </w:p>
    <w:p w14:paraId="775C844B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334C2B9B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 xml:space="preserve">Цели, задачи и целевые показатели подпрограммы </w:t>
      </w:r>
      <w:r w:rsidRPr="00675927">
        <w:rPr>
          <w:rStyle w:val="fontstyle21"/>
          <w:rFonts w:ascii="Times New Roman" w:hAnsi="Times New Roman" w:cs="Times New Roman"/>
          <w:sz w:val="28"/>
          <w:szCs w:val="28"/>
        </w:rPr>
        <w:t>«</w:t>
      </w:r>
      <w:r w:rsidRPr="00675927">
        <w:rPr>
          <w:rFonts w:ascii="Times New Roman" w:hAnsi="Times New Roman" w:cs="Times New Roman"/>
          <w:sz w:val="28"/>
          <w:szCs w:val="28"/>
        </w:rPr>
        <w:t>Дети-сироты</w:t>
      </w:r>
      <w:r w:rsidRPr="00675927">
        <w:rPr>
          <w:rStyle w:val="fontstyle21"/>
          <w:rFonts w:ascii="Times New Roman" w:hAnsi="Times New Roman" w:cs="Times New Roman"/>
          <w:sz w:val="28"/>
          <w:szCs w:val="28"/>
        </w:rPr>
        <w:t>»</w:t>
      </w:r>
    </w:p>
    <w:p w14:paraId="0C31A49D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885" w:tblpY="212"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850"/>
        <w:gridCol w:w="851"/>
        <w:gridCol w:w="992"/>
        <w:gridCol w:w="992"/>
        <w:gridCol w:w="992"/>
        <w:gridCol w:w="993"/>
        <w:gridCol w:w="992"/>
        <w:gridCol w:w="991"/>
        <w:gridCol w:w="14"/>
      </w:tblGrid>
      <w:tr w:rsidR="00E3691F" w:rsidRPr="00675927" w14:paraId="0E1EEFE4" w14:textId="77777777" w:rsidTr="00C43A70">
        <w:trPr>
          <w:trHeight w:val="386"/>
          <w:tblHeader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6784E390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01B04EB" w14:textId="77777777" w:rsidR="00E3691F" w:rsidRPr="00675927" w:rsidRDefault="00E3691F" w:rsidP="00C43A70">
            <w:pPr>
              <w:spacing w:after="0"/>
              <w:ind w:righ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5798A401" w14:textId="77777777" w:rsidR="00E3691F" w:rsidRPr="00675927" w:rsidRDefault="00E3691F" w:rsidP="00C43A70">
            <w:pPr>
              <w:spacing w:after="0" w:line="204" w:lineRule="auto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ние цел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вого </w:t>
            </w:r>
          </w:p>
          <w:p w14:paraId="15D8A54A" w14:textId="77777777" w:rsidR="00E3691F" w:rsidRPr="00675927" w:rsidRDefault="00E3691F" w:rsidP="00C43A70">
            <w:pPr>
              <w:spacing w:after="0" w:line="204" w:lineRule="auto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показат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349C314" w14:textId="77777777" w:rsidR="00E3691F" w:rsidRPr="00675927" w:rsidRDefault="00E3691F" w:rsidP="00C43A70">
            <w:pPr>
              <w:spacing w:after="0" w:line="204" w:lineRule="auto"/>
              <w:ind w:left="113"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14:paraId="2FCD9CC6" w14:textId="77777777" w:rsidR="00E3691F" w:rsidRPr="00675927" w:rsidRDefault="00E3691F" w:rsidP="00C43A70">
            <w:pPr>
              <w:spacing w:after="0" w:line="204" w:lineRule="auto"/>
              <w:ind w:left="113"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textDirection w:val="btLr"/>
          </w:tcPr>
          <w:p w14:paraId="7E042ED8" w14:textId="77777777" w:rsidR="00E3691F" w:rsidRPr="00675927" w:rsidRDefault="00E3691F" w:rsidP="00C43A70">
            <w:pPr>
              <w:spacing w:before="240" w:after="0" w:line="204" w:lineRule="auto"/>
              <w:ind w:left="113"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5966" w:type="dxa"/>
            <w:gridSpan w:val="7"/>
            <w:tcBorders>
              <w:top w:val="single" w:sz="4" w:space="0" w:color="auto"/>
            </w:tcBorders>
          </w:tcPr>
          <w:p w14:paraId="01860949" w14:textId="77777777" w:rsidR="00E3691F" w:rsidRPr="00675927" w:rsidRDefault="00E3691F" w:rsidP="00C43A70">
            <w:pPr>
              <w:spacing w:after="0" w:line="204" w:lineRule="auto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Значение показат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E3691F" w:rsidRPr="00675927" w14:paraId="292CE44C" w14:textId="77777777" w:rsidTr="00C43A70">
        <w:trPr>
          <w:gridAfter w:val="1"/>
          <w:wAfter w:w="14" w:type="dxa"/>
          <w:cantSplit/>
          <w:trHeight w:val="1134"/>
          <w:tblHeader/>
        </w:trPr>
        <w:tc>
          <w:tcPr>
            <w:tcW w:w="675" w:type="dxa"/>
            <w:vMerge/>
          </w:tcPr>
          <w:p w14:paraId="53E5C469" w14:textId="77777777" w:rsidR="00E3691F" w:rsidRPr="00675927" w:rsidRDefault="00E3691F" w:rsidP="00C43A70">
            <w:pPr>
              <w:spacing w:after="0" w:line="204" w:lineRule="auto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30ACD988" w14:textId="77777777" w:rsidR="00E3691F" w:rsidRPr="00675927" w:rsidRDefault="00E3691F" w:rsidP="00C43A70">
            <w:pPr>
              <w:spacing w:after="0" w:line="204" w:lineRule="auto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14:paraId="72220F6B" w14:textId="77777777" w:rsidR="00E3691F" w:rsidRPr="00675927" w:rsidRDefault="00E3691F" w:rsidP="00C43A70">
            <w:pPr>
              <w:spacing w:after="0" w:line="204" w:lineRule="auto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1FB673FC" w14:textId="77777777" w:rsidR="00E3691F" w:rsidRPr="00675927" w:rsidRDefault="00E3691F" w:rsidP="00C43A70">
            <w:pPr>
              <w:spacing w:after="0" w:line="204" w:lineRule="auto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358C449E" w14:textId="77777777" w:rsidR="00E3691F" w:rsidRPr="00675927" w:rsidRDefault="00E3691F" w:rsidP="00C43A70">
            <w:pPr>
              <w:pStyle w:val="af4"/>
              <w:widowControl w:val="0"/>
              <w:ind w:left="113"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61313278" w14:textId="77777777" w:rsidR="00E3691F" w:rsidRPr="00675927" w:rsidRDefault="00E3691F" w:rsidP="00C43A70">
            <w:pPr>
              <w:pStyle w:val="af4"/>
              <w:widowControl w:val="0"/>
              <w:ind w:left="113"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376A13F7" w14:textId="77777777" w:rsidR="00E3691F" w:rsidRPr="00675927" w:rsidRDefault="00E3691F" w:rsidP="00C43A70">
            <w:pPr>
              <w:pStyle w:val="af4"/>
              <w:widowControl w:val="0"/>
              <w:ind w:left="113"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extDirection w:val="btLr"/>
          </w:tcPr>
          <w:p w14:paraId="7B8CB38F" w14:textId="77777777" w:rsidR="00E3691F" w:rsidRPr="00675927" w:rsidRDefault="00E3691F" w:rsidP="00C43A70">
            <w:pPr>
              <w:pStyle w:val="af4"/>
              <w:widowControl w:val="0"/>
              <w:ind w:left="113"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14:paraId="5FD16411" w14:textId="77777777" w:rsidR="00E3691F" w:rsidRPr="00675927" w:rsidRDefault="00E3691F" w:rsidP="00C43A70">
            <w:pPr>
              <w:pStyle w:val="af4"/>
              <w:widowControl w:val="0"/>
              <w:ind w:left="113"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</w:tcBorders>
            <w:textDirection w:val="btLr"/>
          </w:tcPr>
          <w:p w14:paraId="7EF8C866" w14:textId="77777777" w:rsidR="00E3691F" w:rsidRPr="00675927" w:rsidRDefault="00E3691F" w:rsidP="00C43A70">
            <w:pPr>
              <w:pStyle w:val="af4"/>
              <w:widowControl w:val="0"/>
              <w:ind w:left="113"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E3691F" w:rsidRPr="00675927" w14:paraId="125CF62B" w14:textId="77777777" w:rsidTr="00C43A70">
        <w:trPr>
          <w:gridAfter w:val="1"/>
          <w:wAfter w:w="14" w:type="dxa"/>
          <w:trHeight w:val="259"/>
          <w:tblHeader/>
        </w:trPr>
        <w:tc>
          <w:tcPr>
            <w:tcW w:w="675" w:type="dxa"/>
          </w:tcPr>
          <w:p w14:paraId="3A3EF92C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14:paraId="1CE9E45A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3EA2297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583DE926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5A263F07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14:paraId="084CE2C9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08A4FA70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14:paraId="3C283DC1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6ED5EF40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1" w:type="dxa"/>
          </w:tcPr>
          <w:p w14:paraId="204857CC" w14:textId="77777777" w:rsidR="00E3691F" w:rsidRPr="00675927" w:rsidRDefault="00E3691F" w:rsidP="00C43A70">
            <w:pPr>
              <w:spacing w:after="0"/>
              <w:ind w:right="2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3691F" w:rsidRPr="00675927" w14:paraId="231E4626" w14:textId="77777777" w:rsidTr="00C43A70">
        <w:trPr>
          <w:gridAfter w:val="1"/>
          <w:wAfter w:w="14" w:type="dxa"/>
          <w:trHeight w:val="259"/>
          <w:tblHeader/>
        </w:trPr>
        <w:tc>
          <w:tcPr>
            <w:tcW w:w="675" w:type="dxa"/>
          </w:tcPr>
          <w:p w14:paraId="135C86EC" w14:textId="77777777" w:rsidR="00E3691F" w:rsidRPr="00675927" w:rsidRDefault="00E3691F" w:rsidP="00C43A70">
            <w:pPr>
              <w:spacing w:after="0" w:line="240" w:lineRule="auto"/>
              <w:ind w:right="-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27" w:type="dxa"/>
          </w:tcPr>
          <w:p w14:paraId="5FB0C128" w14:textId="77777777" w:rsidR="00E3691F" w:rsidRPr="00675927" w:rsidRDefault="00E3691F" w:rsidP="00C43A70">
            <w:pPr>
              <w:tabs>
                <w:tab w:val="left" w:pos="88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Доля детей-сирот и д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тей, оставшихся без попеч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ния родителей, возвраще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ных в физи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логич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скую семью либо пер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данных на воспит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ние в зам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щающие с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мьи.</w:t>
            </w:r>
          </w:p>
        </w:tc>
        <w:tc>
          <w:tcPr>
            <w:tcW w:w="850" w:type="dxa"/>
            <w:vAlign w:val="center"/>
          </w:tcPr>
          <w:p w14:paraId="1AEF08EE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5F364D6E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41454CED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14:paraId="1AA50361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14:paraId="477F6D90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vAlign w:val="center"/>
          </w:tcPr>
          <w:p w14:paraId="7E9B1888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14:paraId="1F0916D7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vAlign w:val="center"/>
          </w:tcPr>
          <w:p w14:paraId="3ABDEC47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3691F" w:rsidRPr="00675927" w14:paraId="691FDC78" w14:textId="77777777" w:rsidTr="00C43A70">
        <w:trPr>
          <w:gridAfter w:val="1"/>
          <w:wAfter w:w="14" w:type="dxa"/>
          <w:trHeight w:val="271"/>
          <w:tblHeader/>
        </w:trPr>
        <w:tc>
          <w:tcPr>
            <w:tcW w:w="675" w:type="dxa"/>
          </w:tcPr>
          <w:p w14:paraId="5B75D7ED" w14:textId="77777777" w:rsidR="00E3691F" w:rsidRPr="00675927" w:rsidRDefault="00E3691F" w:rsidP="00C43A70">
            <w:pPr>
              <w:spacing w:after="0" w:line="240" w:lineRule="auto"/>
              <w:ind w:right="-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127" w:type="dxa"/>
          </w:tcPr>
          <w:p w14:paraId="52E97ACF" w14:textId="77777777" w:rsidR="00E3691F" w:rsidRPr="00675927" w:rsidRDefault="00E3691F" w:rsidP="00C43A7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Количество замеща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щих семей района, охваче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ных меропри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тиями в целях повышения пр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оритета семейного восп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тания детей, нра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ственных ценностей семьи; ра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пространения опыта семе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ного воспит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ния в зам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щающих семьях, с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вершенств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вания вза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моотношений взрослых и детей, орг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низации д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суга</w:t>
            </w:r>
          </w:p>
        </w:tc>
        <w:tc>
          <w:tcPr>
            <w:tcW w:w="850" w:type="dxa"/>
            <w:vAlign w:val="center"/>
          </w:tcPr>
          <w:p w14:paraId="62193DA0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D5E0893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1B7BED5C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14:paraId="7C4DA2EF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14:paraId="497093B9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vAlign w:val="center"/>
          </w:tcPr>
          <w:p w14:paraId="7EE0056E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14:paraId="733D5C5F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vAlign w:val="center"/>
          </w:tcPr>
          <w:p w14:paraId="140D9BD4" w14:textId="77777777" w:rsidR="00E3691F" w:rsidRPr="00675927" w:rsidRDefault="00E3691F" w:rsidP="00C43A70">
            <w:pPr>
              <w:spacing w:after="0" w:line="240" w:lineRule="auto"/>
              <w:ind w:right="2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0659DA3D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left="720" w:right="282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40160631" w14:textId="77777777" w:rsidR="00E3691F" w:rsidRPr="00675927" w:rsidRDefault="00E3691F" w:rsidP="00E3691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мероприятий подпрограммы «Дети-сироты»</w:t>
      </w:r>
    </w:p>
    <w:p w14:paraId="27F849D6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left="720" w:right="282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B356DE1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мероприятий подпрограммы «Дети-сироты» приведен в Пр</w:t>
      </w: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ложении к подпрограмме.</w:t>
      </w:r>
    </w:p>
    <w:p w14:paraId="4BC55A75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D2C0EF2" w14:textId="77777777" w:rsidR="00E3691F" w:rsidRPr="00675927" w:rsidRDefault="00E3691F" w:rsidP="00E3691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75927">
        <w:rPr>
          <w:rFonts w:ascii="Times New Roman" w:hAnsi="Times New Roman" w:cs="Times New Roman"/>
          <w:bCs/>
          <w:sz w:val="28"/>
          <w:szCs w:val="28"/>
        </w:rPr>
        <w:t>Обоснование ресурсного обеспечения подпрограммы</w:t>
      </w:r>
    </w:p>
    <w:p w14:paraId="4E464EF4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left="720" w:right="282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A4FB5FD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Реализация подпрограммы предусматривается как за счет средств бюджета муниципального образования Каневской район, так и за счет средств краев</w:t>
      </w:r>
      <w:r w:rsidRPr="00675927">
        <w:rPr>
          <w:rFonts w:ascii="Times New Roman" w:hAnsi="Times New Roman" w:cs="Times New Roman"/>
          <w:sz w:val="28"/>
          <w:szCs w:val="28"/>
        </w:rPr>
        <w:t>о</w:t>
      </w:r>
      <w:r w:rsidRPr="00675927">
        <w:rPr>
          <w:rFonts w:ascii="Times New Roman" w:hAnsi="Times New Roman" w:cs="Times New Roman"/>
          <w:sz w:val="28"/>
          <w:szCs w:val="28"/>
        </w:rPr>
        <w:t>го бюджета.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832"/>
        <w:gridCol w:w="5057"/>
      </w:tblGrid>
      <w:tr w:rsidR="00E3691F" w:rsidRPr="00675927" w14:paraId="3ABC7DE1" w14:textId="77777777" w:rsidTr="00C43A70">
        <w:tc>
          <w:tcPr>
            <w:tcW w:w="4832" w:type="dxa"/>
          </w:tcPr>
          <w:p w14:paraId="5F059276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</w:t>
            </w:r>
          </w:p>
          <w:p w14:paraId="73D093E7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14:paraId="23C6F95C" w14:textId="77777777" w:rsidR="00E3691F" w:rsidRPr="00675927" w:rsidRDefault="00E3691F" w:rsidP="00C43A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  <w:hideMark/>
          </w:tcPr>
          <w:p w14:paraId="2358FC64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программы составляет 1 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14:paraId="27D7441F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из бюджета муниципального образ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вания Каневской район 0,0 тыс. рублей, </w:t>
            </w:r>
          </w:p>
          <w:p w14:paraId="085D3128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из краевого бюджета 1 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 </w:t>
            </w:r>
          </w:p>
          <w:p w14:paraId="7A33817A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2025 – 208 321,3 тыс. рублей;</w:t>
            </w:r>
          </w:p>
          <w:p w14:paraId="24FB1D22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2026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09965E9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2027 – 204 193,2 тыс. рублей; </w:t>
            </w:r>
          </w:p>
          <w:p w14:paraId="27E77D34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2028 – 210 290,8 тыс. рублей; </w:t>
            </w:r>
          </w:p>
          <w:p w14:paraId="76BAFA65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2029 – 180 068,5 тыс. рублей;</w:t>
            </w:r>
          </w:p>
          <w:p w14:paraId="7E24F1F8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2030 – 180 068,5 тыс. рублей;</w:t>
            </w:r>
          </w:p>
          <w:p w14:paraId="6A63ABE8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22 706,9 тыс. рублей, в том числе по годам: </w:t>
            </w:r>
          </w:p>
          <w:p w14:paraId="0CC6C404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2025 – 0,0 тыс. рублей;</w:t>
            </w:r>
          </w:p>
          <w:p w14:paraId="405A9409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2026 – 0,0 тыс. рублей;</w:t>
            </w:r>
          </w:p>
          <w:p w14:paraId="6DEDFB27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2027 – 11 353,5 тыс. рублей; </w:t>
            </w:r>
          </w:p>
          <w:p w14:paraId="5DC8F7DC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2028 – 11 353,4 тыс. рублей; </w:t>
            </w:r>
          </w:p>
          <w:p w14:paraId="01D993F5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2029 – 0,0 тыс. рублей;</w:t>
            </w:r>
          </w:p>
          <w:p w14:paraId="130DDA19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2030 – 0,0 тыс. рублей;</w:t>
            </w:r>
          </w:p>
          <w:p w14:paraId="1574BE7D" w14:textId="77777777" w:rsidR="00E3691F" w:rsidRPr="00675927" w:rsidRDefault="00E3691F" w:rsidP="00C43A70">
            <w:pPr>
              <w:shd w:val="clear" w:color="auto" w:fill="FFFFFF"/>
              <w:spacing w:after="0" w:line="240" w:lineRule="auto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в подпрограмму могут вноситься и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менения с учетом изменения фина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75927">
              <w:rPr>
                <w:rFonts w:ascii="Times New Roman" w:hAnsi="Times New Roman" w:cs="Times New Roman"/>
                <w:sz w:val="28"/>
                <w:szCs w:val="28"/>
              </w:rPr>
              <w:t xml:space="preserve">сирования за счет средств краевого бюджета на очередной финансовый год.   </w:t>
            </w:r>
          </w:p>
        </w:tc>
      </w:tr>
    </w:tbl>
    <w:p w14:paraId="6C35EA9D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/>
        <w:outlineLvl w:val="0"/>
        <w:rPr>
          <w:rFonts w:ascii="Times New Roman" w:hAnsi="Times New Roman" w:cs="Times New Roman"/>
          <w:sz w:val="28"/>
          <w:szCs w:val="28"/>
        </w:rPr>
      </w:pPr>
    </w:p>
    <w:p w14:paraId="6B768CFB" w14:textId="77777777" w:rsidR="00E3691F" w:rsidRPr="00675927" w:rsidRDefault="00E3691F" w:rsidP="00E3691F">
      <w:pPr>
        <w:shd w:val="clear" w:color="auto" w:fill="FFFFFF"/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5. Механизм реализации подпрограммы и контроль</w:t>
      </w:r>
    </w:p>
    <w:p w14:paraId="3E0B7471" w14:textId="77777777" w:rsidR="00E3691F" w:rsidRPr="00675927" w:rsidRDefault="00E3691F" w:rsidP="00E3691F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за ее в</w:t>
      </w: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675927">
        <w:rPr>
          <w:rFonts w:ascii="Times New Roman" w:hAnsi="Times New Roman" w:cs="Times New Roman"/>
          <w:sz w:val="28"/>
          <w:szCs w:val="28"/>
          <w:shd w:val="clear" w:color="auto" w:fill="FFFFFF"/>
        </w:rPr>
        <w:t>полнением</w:t>
      </w:r>
    </w:p>
    <w:p w14:paraId="587EE53F" w14:textId="77777777" w:rsidR="00E3691F" w:rsidRPr="00675927" w:rsidRDefault="00E3691F" w:rsidP="00E3691F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72D85B2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координатор по</w:t>
      </w:r>
      <w:r w:rsidRPr="00675927">
        <w:rPr>
          <w:rFonts w:ascii="Times New Roman" w:hAnsi="Times New Roman" w:cs="Times New Roman"/>
          <w:sz w:val="28"/>
          <w:szCs w:val="28"/>
        </w:rPr>
        <w:t>д</w:t>
      </w:r>
      <w:r w:rsidRPr="00675927">
        <w:rPr>
          <w:rFonts w:ascii="Times New Roman" w:hAnsi="Times New Roman" w:cs="Times New Roman"/>
          <w:sz w:val="28"/>
          <w:szCs w:val="28"/>
        </w:rPr>
        <w:t>программы – управление по вопросам семьи и детства администрации мун</w:t>
      </w:r>
      <w:r w:rsidRPr="00675927">
        <w:rPr>
          <w:rFonts w:ascii="Times New Roman" w:hAnsi="Times New Roman" w:cs="Times New Roman"/>
          <w:sz w:val="28"/>
          <w:szCs w:val="28"/>
        </w:rPr>
        <w:t>и</w:t>
      </w:r>
      <w:r w:rsidRPr="00675927">
        <w:rPr>
          <w:rFonts w:ascii="Times New Roman" w:hAnsi="Times New Roman" w:cs="Times New Roman"/>
          <w:sz w:val="28"/>
          <w:szCs w:val="28"/>
        </w:rPr>
        <w:t>ципального образования Каневской район.</w:t>
      </w:r>
    </w:p>
    <w:p w14:paraId="486EAF0B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Координатор подпрограммы в процессе реализации подпрограммы:</w:t>
      </w:r>
    </w:p>
    <w:p w14:paraId="593E075F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организует реализацию подпрограммы, координацию деятельности и</w:t>
      </w:r>
      <w:r w:rsidRPr="00675927">
        <w:rPr>
          <w:rFonts w:ascii="Times New Roman" w:hAnsi="Times New Roman" w:cs="Times New Roman"/>
          <w:sz w:val="28"/>
          <w:szCs w:val="28"/>
        </w:rPr>
        <w:t>с</w:t>
      </w:r>
      <w:r w:rsidRPr="00675927">
        <w:rPr>
          <w:rFonts w:ascii="Times New Roman" w:hAnsi="Times New Roman" w:cs="Times New Roman"/>
          <w:sz w:val="28"/>
          <w:szCs w:val="28"/>
        </w:rPr>
        <w:t>полнителей отдельных мероприятий подпрогра</w:t>
      </w:r>
      <w:r w:rsidRPr="00675927">
        <w:rPr>
          <w:rFonts w:ascii="Times New Roman" w:hAnsi="Times New Roman" w:cs="Times New Roman"/>
          <w:sz w:val="28"/>
          <w:szCs w:val="28"/>
        </w:rPr>
        <w:t>м</w:t>
      </w:r>
      <w:r w:rsidRPr="00675927">
        <w:rPr>
          <w:rFonts w:ascii="Times New Roman" w:hAnsi="Times New Roman" w:cs="Times New Roman"/>
          <w:sz w:val="28"/>
          <w:szCs w:val="28"/>
        </w:rPr>
        <w:t>мы;</w:t>
      </w:r>
    </w:p>
    <w:p w14:paraId="3BADA134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принимает решение о внесении в установленном порядке изменений в подпрограмму и несет ответственность за достижение целевых показателей подпрограммы;</w:t>
      </w:r>
    </w:p>
    <w:p w14:paraId="0F0E0BA1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осуществляет мониторинг и анализ отчетов исполнителей отдельных мероприятий подпрограммы;</w:t>
      </w:r>
    </w:p>
    <w:p w14:paraId="28E0DAC2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проводит оценку эффективности подпрограммы;</w:t>
      </w:r>
    </w:p>
    <w:p w14:paraId="553511F4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готовит годовой отчет о ходе реализации подпрограммы;</w:t>
      </w:r>
    </w:p>
    <w:p w14:paraId="6FFE906F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Pr="00675927">
        <w:rPr>
          <w:rFonts w:ascii="Times New Roman" w:hAnsi="Times New Roman" w:cs="Times New Roman"/>
          <w:sz w:val="28"/>
          <w:szCs w:val="28"/>
        </w:rPr>
        <w:t>н</w:t>
      </w:r>
      <w:r w:rsidRPr="00675927">
        <w:rPr>
          <w:rFonts w:ascii="Times New Roman" w:hAnsi="Times New Roman" w:cs="Times New Roman"/>
          <w:sz w:val="28"/>
          <w:szCs w:val="28"/>
        </w:rPr>
        <w:t>ную на освещение целей и задач подпрограммы;</w:t>
      </w:r>
    </w:p>
    <w:p w14:paraId="13F7E784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результатах подпрограммы на официальном сайте в сети «Интернет».</w:t>
      </w:r>
    </w:p>
    <w:p w14:paraId="287969BA" w14:textId="77777777" w:rsidR="00E3691F" w:rsidRPr="00675927" w:rsidRDefault="00E3691F" w:rsidP="00E3691F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Координатор подпрограммы ежеквартально, до 20-го числа месяца, следующего за отчетным кварталом, представляет в управление экономики адм</w:t>
      </w:r>
      <w:r w:rsidRPr="00675927">
        <w:rPr>
          <w:rFonts w:ascii="Times New Roman" w:hAnsi="Times New Roman" w:cs="Times New Roman"/>
          <w:sz w:val="28"/>
          <w:szCs w:val="28"/>
        </w:rPr>
        <w:t>и</w:t>
      </w:r>
      <w:r w:rsidRPr="00675927">
        <w:rPr>
          <w:rFonts w:ascii="Times New Roman" w:hAnsi="Times New Roman" w:cs="Times New Roman"/>
          <w:sz w:val="28"/>
          <w:szCs w:val="28"/>
        </w:rPr>
        <w:t>нистрации муниципального образования Каневской район заполненные отчетные формы мониторинга реализации подпр</w:t>
      </w:r>
      <w:r w:rsidRPr="00675927">
        <w:rPr>
          <w:rFonts w:ascii="Times New Roman" w:hAnsi="Times New Roman" w:cs="Times New Roman"/>
          <w:sz w:val="28"/>
          <w:szCs w:val="28"/>
        </w:rPr>
        <w:t>о</w:t>
      </w:r>
      <w:r w:rsidRPr="00675927">
        <w:rPr>
          <w:rFonts w:ascii="Times New Roman" w:hAnsi="Times New Roman" w:cs="Times New Roman"/>
          <w:sz w:val="28"/>
          <w:szCs w:val="28"/>
        </w:rPr>
        <w:t>граммы.</w:t>
      </w:r>
    </w:p>
    <w:p w14:paraId="54D9D5F1" w14:textId="77777777" w:rsidR="00E3691F" w:rsidRPr="00675927" w:rsidRDefault="00E3691F" w:rsidP="00E3691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Координатор подпрограммы ежегодно, до 15 февраля года, следующего за отчетным годом, направляет в управление экономики администрации м</w:t>
      </w:r>
      <w:r w:rsidRPr="00675927">
        <w:rPr>
          <w:rFonts w:ascii="Times New Roman" w:hAnsi="Times New Roman" w:cs="Times New Roman"/>
          <w:sz w:val="28"/>
          <w:szCs w:val="28"/>
        </w:rPr>
        <w:t>у</w:t>
      </w:r>
      <w:r w:rsidRPr="00675927">
        <w:rPr>
          <w:rFonts w:ascii="Times New Roman" w:hAnsi="Times New Roman" w:cs="Times New Roman"/>
          <w:sz w:val="28"/>
          <w:szCs w:val="28"/>
        </w:rPr>
        <w:t>ниципального образования Каневской район доклад о ходе реализации по</w:t>
      </w:r>
      <w:r w:rsidRPr="00675927">
        <w:rPr>
          <w:rFonts w:ascii="Times New Roman" w:hAnsi="Times New Roman" w:cs="Times New Roman"/>
          <w:sz w:val="28"/>
          <w:szCs w:val="28"/>
        </w:rPr>
        <w:t>д</w:t>
      </w:r>
      <w:r w:rsidRPr="00675927">
        <w:rPr>
          <w:rFonts w:ascii="Times New Roman" w:hAnsi="Times New Roman" w:cs="Times New Roman"/>
          <w:sz w:val="28"/>
          <w:szCs w:val="28"/>
        </w:rPr>
        <w:t>программы на бумажных и электронных носит</w:t>
      </w:r>
      <w:r w:rsidRPr="00675927">
        <w:rPr>
          <w:rFonts w:ascii="Times New Roman" w:hAnsi="Times New Roman" w:cs="Times New Roman"/>
          <w:sz w:val="28"/>
          <w:szCs w:val="28"/>
        </w:rPr>
        <w:t>е</w:t>
      </w:r>
      <w:r w:rsidRPr="00675927">
        <w:rPr>
          <w:rFonts w:ascii="Times New Roman" w:hAnsi="Times New Roman" w:cs="Times New Roman"/>
          <w:sz w:val="28"/>
          <w:szCs w:val="28"/>
        </w:rPr>
        <w:t>лях.</w:t>
      </w:r>
    </w:p>
    <w:p w14:paraId="43F1626E" w14:textId="77777777" w:rsidR="00E3691F" w:rsidRPr="00675927" w:rsidRDefault="00E3691F" w:rsidP="00E3691F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lastRenderedPageBreak/>
        <w:t>Участники подпрограммы в пределах своей компетенции ежегодно в сроки, установленные координатором подпрограммы, представляют в его а</w:t>
      </w:r>
      <w:r w:rsidRPr="00675927">
        <w:rPr>
          <w:rFonts w:ascii="Times New Roman" w:hAnsi="Times New Roman" w:cs="Times New Roman"/>
          <w:sz w:val="28"/>
          <w:szCs w:val="28"/>
        </w:rPr>
        <w:t>д</w:t>
      </w:r>
      <w:r w:rsidRPr="00675927">
        <w:rPr>
          <w:rFonts w:ascii="Times New Roman" w:hAnsi="Times New Roman" w:cs="Times New Roman"/>
          <w:sz w:val="28"/>
          <w:szCs w:val="28"/>
        </w:rPr>
        <w:t>рес в рамках компетенции информацию, необходимую для формирования доклада о ходе реализации подпрограммы.</w:t>
      </w:r>
    </w:p>
    <w:p w14:paraId="1E59F4AC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Доклад должен содержать:</w:t>
      </w:r>
    </w:p>
    <w:p w14:paraId="7C0C34BC" w14:textId="77777777" w:rsidR="00E3691F" w:rsidRPr="00675927" w:rsidRDefault="00E3691F" w:rsidP="00E3691F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сведения о фактических объемах финансирования подпрограммы по каждому мероприятию подпрограмм и основных мероприятий в разрезе и</w:t>
      </w:r>
      <w:r w:rsidRPr="00675927">
        <w:rPr>
          <w:rFonts w:ascii="Times New Roman" w:hAnsi="Times New Roman" w:cs="Times New Roman"/>
          <w:sz w:val="28"/>
          <w:szCs w:val="28"/>
        </w:rPr>
        <w:t>с</w:t>
      </w:r>
      <w:r w:rsidRPr="00675927">
        <w:rPr>
          <w:rFonts w:ascii="Times New Roman" w:hAnsi="Times New Roman" w:cs="Times New Roman"/>
          <w:sz w:val="28"/>
          <w:szCs w:val="28"/>
        </w:rPr>
        <w:t>точников финансирования и главных распорядителей (распорядителей) средств мес</w:t>
      </w:r>
      <w:r w:rsidRPr="00675927">
        <w:rPr>
          <w:rFonts w:ascii="Times New Roman" w:hAnsi="Times New Roman" w:cs="Times New Roman"/>
          <w:sz w:val="28"/>
          <w:szCs w:val="28"/>
        </w:rPr>
        <w:t>т</w:t>
      </w:r>
      <w:r w:rsidRPr="00675927">
        <w:rPr>
          <w:rFonts w:ascii="Times New Roman" w:hAnsi="Times New Roman" w:cs="Times New Roman"/>
          <w:sz w:val="28"/>
          <w:szCs w:val="28"/>
        </w:rPr>
        <w:t>ного бюджета;</w:t>
      </w:r>
    </w:p>
    <w:p w14:paraId="7B5010B8" w14:textId="77777777" w:rsidR="00E3691F" w:rsidRPr="00675927" w:rsidRDefault="00E3691F" w:rsidP="00E3691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сведения о фактическом выполнении мероприятий подпрограммы и основных мероприятий с указанием причин их невыполнения или неполного выпо</w:t>
      </w:r>
      <w:r w:rsidRPr="00675927">
        <w:rPr>
          <w:rFonts w:ascii="Times New Roman" w:hAnsi="Times New Roman" w:cs="Times New Roman"/>
          <w:sz w:val="28"/>
          <w:szCs w:val="28"/>
        </w:rPr>
        <w:t>л</w:t>
      </w:r>
      <w:r w:rsidRPr="00675927">
        <w:rPr>
          <w:rFonts w:ascii="Times New Roman" w:hAnsi="Times New Roman" w:cs="Times New Roman"/>
          <w:sz w:val="28"/>
          <w:szCs w:val="28"/>
        </w:rPr>
        <w:t>нения;</w:t>
      </w:r>
    </w:p>
    <w:p w14:paraId="499E6FEF" w14:textId="77777777" w:rsidR="00E3691F" w:rsidRPr="00675927" w:rsidRDefault="00E3691F" w:rsidP="00E3691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сведения о соответствии фактически достигнутых целевых показателей реализации подпрограммы и основных мероприятий плановым показателям, установленным подпрограммой;</w:t>
      </w:r>
    </w:p>
    <w:p w14:paraId="5E38FEDC" w14:textId="77777777" w:rsidR="00E3691F" w:rsidRPr="00675927" w:rsidRDefault="00E3691F" w:rsidP="00E3691F">
      <w:pPr>
        <w:spacing w:after="0" w:line="240" w:lineRule="auto"/>
        <w:ind w:right="28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оценку эффективности реализации подпрограммы.</w:t>
      </w:r>
    </w:p>
    <w:p w14:paraId="4B96325C" w14:textId="77777777" w:rsidR="00E3691F" w:rsidRPr="00675927" w:rsidRDefault="00E3691F" w:rsidP="00E3691F">
      <w:pPr>
        <w:tabs>
          <w:tab w:val="left" w:pos="9072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К докладу о ходе реализации подпрограммы прилагаются отчеты об исполнении целевых показателей подпрограммы и основных мер</w:t>
      </w:r>
      <w:r w:rsidRPr="00675927">
        <w:rPr>
          <w:rFonts w:ascii="Times New Roman" w:hAnsi="Times New Roman" w:cs="Times New Roman"/>
          <w:sz w:val="28"/>
          <w:szCs w:val="28"/>
        </w:rPr>
        <w:t>о</w:t>
      </w:r>
      <w:r w:rsidRPr="00675927">
        <w:rPr>
          <w:rFonts w:ascii="Times New Roman" w:hAnsi="Times New Roman" w:cs="Times New Roman"/>
          <w:sz w:val="28"/>
          <w:szCs w:val="28"/>
        </w:rPr>
        <w:t>приятий.</w:t>
      </w:r>
    </w:p>
    <w:p w14:paraId="5C16D79A" w14:textId="77777777" w:rsidR="00E3691F" w:rsidRPr="00675927" w:rsidRDefault="00E3691F" w:rsidP="00E3691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В случае расхождений между плановыми и фактическими значениями объемов финансирования и целевых показателей координатором подпр</w:t>
      </w:r>
      <w:r w:rsidRPr="00675927">
        <w:rPr>
          <w:rFonts w:ascii="Times New Roman" w:hAnsi="Times New Roman" w:cs="Times New Roman"/>
          <w:sz w:val="28"/>
          <w:szCs w:val="28"/>
        </w:rPr>
        <w:t>о</w:t>
      </w:r>
      <w:r w:rsidRPr="00675927">
        <w:rPr>
          <w:rFonts w:ascii="Times New Roman" w:hAnsi="Times New Roman" w:cs="Times New Roman"/>
          <w:sz w:val="28"/>
          <w:szCs w:val="28"/>
        </w:rPr>
        <w:t>граммы проводится анализ факторов и указываются в докладе о ходе реал</w:t>
      </w:r>
      <w:r w:rsidRPr="00675927">
        <w:rPr>
          <w:rFonts w:ascii="Times New Roman" w:hAnsi="Times New Roman" w:cs="Times New Roman"/>
          <w:sz w:val="28"/>
          <w:szCs w:val="28"/>
        </w:rPr>
        <w:t>и</w:t>
      </w:r>
      <w:r w:rsidRPr="00675927">
        <w:rPr>
          <w:rFonts w:ascii="Times New Roman" w:hAnsi="Times New Roman" w:cs="Times New Roman"/>
          <w:sz w:val="28"/>
          <w:szCs w:val="28"/>
        </w:rPr>
        <w:t>зации подпрограммы причины, повлиявшие на такие расхожд</w:t>
      </w:r>
      <w:r w:rsidRPr="00675927">
        <w:rPr>
          <w:rFonts w:ascii="Times New Roman" w:hAnsi="Times New Roman" w:cs="Times New Roman"/>
          <w:sz w:val="28"/>
          <w:szCs w:val="28"/>
        </w:rPr>
        <w:t>е</w:t>
      </w:r>
      <w:r w:rsidRPr="00675927">
        <w:rPr>
          <w:rFonts w:ascii="Times New Roman" w:hAnsi="Times New Roman" w:cs="Times New Roman"/>
          <w:sz w:val="28"/>
          <w:szCs w:val="28"/>
        </w:rPr>
        <w:t>ния.</w:t>
      </w:r>
    </w:p>
    <w:p w14:paraId="735A0329" w14:textId="77777777" w:rsidR="00E3691F" w:rsidRPr="00675927" w:rsidRDefault="00E3691F" w:rsidP="00E3691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По подпрограмме, срок реализации которой завершился в отчетном г</w:t>
      </w:r>
      <w:r w:rsidRPr="00675927">
        <w:rPr>
          <w:rFonts w:ascii="Times New Roman" w:hAnsi="Times New Roman" w:cs="Times New Roman"/>
          <w:sz w:val="28"/>
          <w:szCs w:val="28"/>
        </w:rPr>
        <w:t>о</w:t>
      </w:r>
      <w:r w:rsidRPr="00675927">
        <w:rPr>
          <w:rFonts w:ascii="Times New Roman" w:hAnsi="Times New Roman" w:cs="Times New Roman"/>
          <w:sz w:val="28"/>
          <w:szCs w:val="28"/>
        </w:rPr>
        <w:t>ду, координатор подпрограммы представляет в управление образования а</w:t>
      </w:r>
      <w:r w:rsidRPr="00675927">
        <w:rPr>
          <w:rFonts w:ascii="Times New Roman" w:hAnsi="Times New Roman" w:cs="Times New Roman"/>
          <w:sz w:val="28"/>
          <w:szCs w:val="28"/>
        </w:rPr>
        <w:t>д</w:t>
      </w:r>
      <w:r w:rsidRPr="00675927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Каневской район доклад о р</w:t>
      </w:r>
      <w:r w:rsidRPr="00675927">
        <w:rPr>
          <w:rFonts w:ascii="Times New Roman" w:hAnsi="Times New Roman" w:cs="Times New Roman"/>
          <w:sz w:val="28"/>
          <w:szCs w:val="28"/>
        </w:rPr>
        <w:t>е</w:t>
      </w:r>
      <w:r w:rsidRPr="00675927">
        <w:rPr>
          <w:rFonts w:ascii="Times New Roman" w:hAnsi="Times New Roman" w:cs="Times New Roman"/>
          <w:sz w:val="28"/>
          <w:szCs w:val="28"/>
        </w:rPr>
        <w:t>зульт</w:t>
      </w:r>
      <w:r w:rsidRPr="00675927">
        <w:rPr>
          <w:rFonts w:ascii="Times New Roman" w:hAnsi="Times New Roman" w:cs="Times New Roman"/>
          <w:sz w:val="28"/>
          <w:szCs w:val="28"/>
        </w:rPr>
        <w:t>а</w:t>
      </w:r>
      <w:r w:rsidRPr="00675927">
        <w:rPr>
          <w:rFonts w:ascii="Times New Roman" w:hAnsi="Times New Roman" w:cs="Times New Roman"/>
          <w:sz w:val="28"/>
          <w:szCs w:val="28"/>
        </w:rPr>
        <w:t>тах ее выполнения для включения в общий отчет по программе «Дети Каневского района», включая оценку эффективности реализации подпр</w:t>
      </w:r>
      <w:r w:rsidRPr="00675927">
        <w:rPr>
          <w:rFonts w:ascii="Times New Roman" w:hAnsi="Times New Roman" w:cs="Times New Roman"/>
          <w:sz w:val="28"/>
          <w:szCs w:val="28"/>
        </w:rPr>
        <w:t>о</w:t>
      </w:r>
      <w:r w:rsidRPr="00675927">
        <w:rPr>
          <w:rFonts w:ascii="Times New Roman" w:hAnsi="Times New Roman" w:cs="Times New Roman"/>
          <w:sz w:val="28"/>
          <w:szCs w:val="28"/>
        </w:rPr>
        <w:t>граммы за и</w:t>
      </w:r>
      <w:r w:rsidRPr="00675927">
        <w:rPr>
          <w:rFonts w:ascii="Times New Roman" w:hAnsi="Times New Roman" w:cs="Times New Roman"/>
          <w:sz w:val="28"/>
          <w:szCs w:val="28"/>
        </w:rPr>
        <w:t>с</w:t>
      </w:r>
      <w:r w:rsidRPr="00675927">
        <w:rPr>
          <w:rFonts w:ascii="Times New Roman" w:hAnsi="Times New Roman" w:cs="Times New Roman"/>
          <w:sz w:val="28"/>
          <w:szCs w:val="28"/>
        </w:rPr>
        <w:t>текший год и весь период реализации подпрограммы.</w:t>
      </w:r>
    </w:p>
    <w:p w14:paraId="5F384264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Контроль за выполнением подпрограммы осуществляют администр</w:t>
      </w:r>
      <w:r w:rsidRPr="00675927">
        <w:rPr>
          <w:rFonts w:ascii="Times New Roman" w:hAnsi="Times New Roman" w:cs="Times New Roman"/>
          <w:sz w:val="28"/>
          <w:szCs w:val="28"/>
        </w:rPr>
        <w:t>а</w:t>
      </w:r>
      <w:r w:rsidRPr="00675927">
        <w:rPr>
          <w:rFonts w:ascii="Times New Roman" w:hAnsi="Times New Roman" w:cs="Times New Roman"/>
          <w:sz w:val="28"/>
          <w:szCs w:val="28"/>
        </w:rPr>
        <w:t>ция муниципального образования Каневской район и Совет муниципального обр</w:t>
      </w:r>
      <w:r w:rsidRPr="00675927">
        <w:rPr>
          <w:rFonts w:ascii="Times New Roman" w:hAnsi="Times New Roman" w:cs="Times New Roman"/>
          <w:sz w:val="28"/>
          <w:szCs w:val="28"/>
        </w:rPr>
        <w:t>а</w:t>
      </w:r>
      <w:r w:rsidRPr="00675927">
        <w:rPr>
          <w:rFonts w:ascii="Times New Roman" w:hAnsi="Times New Roman" w:cs="Times New Roman"/>
          <w:sz w:val="28"/>
          <w:szCs w:val="28"/>
        </w:rPr>
        <w:t>зования Каневской район.</w:t>
      </w:r>
    </w:p>
    <w:p w14:paraId="0C57D1F8" w14:textId="77777777" w:rsidR="00E3691F" w:rsidRPr="00675927" w:rsidRDefault="00E3691F" w:rsidP="00E3691F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201ED031" w14:textId="77777777" w:rsidR="00E3691F" w:rsidRPr="00675927" w:rsidRDefault="00E3691F" w:rsidP="00E3691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5925AB03" w14:textId="77777777" w:rsidR="00E3691F" w:rsidRPr="00675927" w:rsidRDefault="00E3691F" w:rsidP="00E3691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151E694F" w14:textId="77777777" w:rsidR="00E3691F" w:rsidRPr="00675927" w:rsidRDefault="00E3691F" w:rsidP="00E3691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 xml:space="preserve">опеки и попечительства </w:t>
      </w:r>
    </w:p>
    <w:p w14:paraId="4ABABFA9" w14:textId="77777777" w:rsidR="00E3691F" w:rsidRPr="00675927" w:rsidRDefault="00E3691F" w:rsidP="00E3691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в отношении несовершеннолетних</w:t>
      </w:r>
    </w:p>
    <w:p w14:paraId="79578691" w14:textId="77777777" w:rsidR="00E3691F" w:rsidRPr="00675927" w:rsidRDefault="00E3691F" w:rsidP="00E3691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14:paraId="2DD25027" w14:textId="77777777" w:rsidR="00E3691F" w:rsidRPr="00675927" w:rsidRDefault="00E3691F" w:rsidP="00E3691F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7859BC29" w14:textId="77777777" w:rsidR="00E3691F" w:rsidRPr="00675927" w:rsidRDefault="00E3691F" w:rsidP="00E3691F">
      <w:pPr>
        <w:spacing w:after="0" w:line="240" w:lineRule="auto"/>
        <w:ind w:right="282"/>
        <w:rPr>
          <w:rFonts w:ascii="Times New Roman" w:hAnsi="Times New Roman" w:cs="Times New Roman"/>
          <w:sz w:val="28"/>
          <w:szCs w:val="28"/>
        </w:rPr>
        <w:sectPr w:rsidR="00E3691F" w:rsidRPr="00675927" w:rsidSect="008841DD">
          <w:headerReference w:type="default" r:id="rId9"/>
          <w:headerReference w:type="first" r:id="rId10"/>
          <w:pgSz w:w="11906" w:h="16838"/>
          <w:pgMar w:top="1134" w:right="567" w:bottom="1418" w:left="1701" w:header="709" w:footer="448" w:gutter="0"/>
          <w:cols w:space="708"/>
          <w:titlePg/>
          <w:docGrid w:linePitch="360"/>
        </w:sectPr>
      </w:pPr>
      <w:r w:rsidRPr="00675927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В.В. Ширяева                                            </w:t>
      </w:r>
    </w:p>
    <w:tbl>
      <w:tblPr>
        <w:tblW w:w="5245" w:type="dxa"/>
        <w:tblInd w:w="9747" w:type="dxa"/>
        <w:tblLook w:val="04A0" w:firstRow="1" w:lastRow="0" w:firstColumn="1" w:lastColumn="0" w:noHBand="0" w:noVBand="1"/>
      </w:tblPr>
      <w:tblGrid>
        <w:gridCol w:w="142"/>
        <w:gridCol w:w="4897"/>
        <w:gridCol w:w="206"/>
      </w:tblGrid>
      <w:tr w:rsidR="00E3691F" w:rsidRPr="00675927" w14:paraId="489316F9" w14:textId="77777777" w:rsidTr="00C43A70">
        <w:tc>
          <w:tcPr>
            <w:tcW w:w="5245" w:type="dxa"/>
            <w:gridSpan w:val="3"/>
            <w:shd w:val="clear" w:color="auto" w:fill="auto"/>
          </w:tcPr>
          <w:p w14:paraId="2594627D" w14:textId="77777777" w:rsidR="00E3691F" w:rsidRPr="00675927" w:rsidRDefault="00E3691F" w:rsidP="00C43A70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</w:t>
            </w:r>
          </w:p>
        </w:tc>
      </w:tr>
      <w:tr w:rsidR="00E3691F" w:rsidRPr="00675927" w14:paraId="60650592" w14:textId="77777777" w:rsidTr="00C43A70">
        <w:trPr>
          <w:gridBefore w:val="1"/>
          <w:gridAfter w:val="1"/>
          <w:wBefore w:w="142" w:type="dxa"/>
          <w:wAfter w:w="206" w:type="dxa"/>
        </w:trPr>
        <w:tc>
          <w:tcPr>
            <w:tcW w:w="4897" w:type="dxa"/>
            <w:shd w:val="clear" w:color="auto" w:fill="auto"/>
          </w:tcPr>
          <w:p w14:paraId="4DE525D3" w14:textId="77777777" w:rsidR="00E3691F" w:rsidRPr="00675927" w:rsidRDefault="00E3691F" w:rsidP="00C43A70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«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14:paraId="6AE8E18C" w14:textId="77777777" w:rsidR="00E3691F" w:rsidRPr="00675927" w:rsidRDefault="00E3691F" w:rsidP="00C43A70">
            <w:pPr>
              <w:spacing w:after="0" w:line="240" w:lineRule="auto"/>
              <w:ind w:right="-454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к подпрограмме «Дети-сироты»</w:t>
            </w:r>
          </w:p>
          <w:p w14:paraId="0321A628" w14:textId="77777777" w:rsidR="00E3691F" w:rsidRPr="00675927" w:rsidRDefault="00E3691F" w:rsidP="00C43A70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муниципальной программы</w:t>
            </w:r>
          </w:p>
          <w:p w14:paraId="3CF00E65" w14:textId="77777777" w:rsidR="00E3691F" w:rsidRPr="00675927" w:rsidRDefault="00E3691F" w:rsidP="00C43A70">
            <w:pPr>
              <w:tabs>
                <w:tab w:val="left" w:pos="886"/>
              </w:tabs>
              <w:spacing w:after="0" w:line="240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«</w:t>
            </w:r>
            <w:r w:rsidRPr="006759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Дети Каневского района»</w:t>
            </w:r>
          </w:p>
        </w:tc>
      </w:tr>
    </w:tbl>
    <w:p w14:paraId="1E938A75" w14:textId="77777777" w:rsidR="00E3691F" w:rsidRPr="00675927" w:rsidRDefault="00E3691F" w:rsidP="00E3691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336ADF" w14:textId="77777777" w:rsidR="00E3691F" w:rsidRPr="00675927" w:rsidRDefault="00E3691F" w:rsidP="00E3691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D1F4FE" w14:textId="77777777" w:rsidR="00E3691F" w:rsidRDefault="00E3691F" w:rsidP="00E3691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E3691F" w:rsidSect="00C72687">
          <w:headerReference w:type="even" r:id="rId11"/>
          <w:headerReference w:type="defaul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897A19C" w14:textId="52B0203F" w:rsidR="00E3691F" w:rsidRPr="00675927" w:rsidRDefault="00E3691F" w:rsidP="00E3691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592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ПЕРЕЧЕНЬ МЕРОПРИЯТИЙ ПОДПРОГРАММЫ «ДЕТИ-СИРОТЫ» </w:t>
      </w:r>
    </w:p>
    <w:p w14:paraId="4C1FCB24" w14:textId="77777777" w:rsidR="00E3691F" w:rsidRPr="00675927" w:rsidRDefault="00E3691F" w:rsidP="00E3691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5927">
        <w:rPr>
          <w:rFonts w:ascii="Times New Roman" w:hAnsi="Times New Roman" w:cs="Times New Roman"/>
          <w:sz w:val="28"/>
          <w:szCs w:val="28"/>
          <w:lang w:eastAsia="ru-RU"/>
        </w:rPr>
        <w:t>МУНИЦИПАЛЬНОЙ ПРОГРАММЫ «ДЕТИ КАНЕВСКОГО РАЙОНА»</w:t>
      </w:r>
    </w:p>
    <w:p w14:paraId="7AC10C60" w14:textId="77777777" w:rsidR="00E3691F" w:rsidRPr="00912443" w:rsidRDefault="00E3691F" w:rsidP="00E3691F">
      <w:pPr>
        <w:tabs>
          <w:tab w:val="left" w:pos="708"/>
        </w:tabs>
        <w:suppressAutoHyphens/>
        <w:spacing w:after="0" w:line="100" w:lineRule="atLeast"/>
        <w:jc w:val="center"/>
        <w:rPr>
          <w:rFonts w:hint="eastAsia"/>
          <w:color w:val="000000"/>
          <w:sz w:val="28"/>
          <w:szCs w:val="28"/>
          <w:lang w:eastAsia="ru-RU"/>
        </w:rPr>
      </w:pPr>
    </w:p>
    <w:tbl>
      <w:tblPr>
        <w:tblW w:w="1490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1485"/>
        <w:gridCol w:w="805"/>
        <w:gridCol w:w="1231"/>
        <w:gridCol w:w="1231"/>
        <w:gridCol w:w="1226"/>
        <w:gridCol w:w="1418"/>
        <w:gridCol w:w="1276"/>
        <w:gridCol w:w="1417"/>
        <w:gridCol w:w="1412"/>
        <w:gridCol w:w="46"/>
        <w:gridCol w:w="1873"/>
        <w:gridCol w:w="13"/>
        <w:gridCol w:w="1027"/>
        <w:gridCol w:w="13"/>
        <w:gridCol w:w="6"/>
      </w:tblGrid>
      <w:tr w:rsidR="00E3691F" w:rsidRPr="00912443" w14:paraId="3BD39BCF" w14:textId="77777777" w:rsidTr="00C43A70">
        <w:trPr>
          <w:gridAfter w:val="1"/>
          <w:wAfter w:w="6" w:type="dxa"/>
          <w:cantSplit/>
          <w:trHeight w:val="557"/>
          <w:tblHeader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4B91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№</w:t>
            </w:r>
          </w:p>
          <w:p w14:paraId="5F3D3E5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E203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Наименование мероприятия</w:t>
            </w:r>
          </w:p>
        </w:tc>
        <w:tc>
          <w:tcPr>
            <w:tcW w:w="8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5F0A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Источник финансирования</w:t>
            </w:r>
          </w:p>
        </w:tc>
        <w:tc>
          <w:tcPr>
            <w:tcW w:w="12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E5CB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Объем финансирования,</w:t>
            </w:r>
          </w:p>
          <w:p w14:paraId="7757795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всего</w:t>
            </w:r>
          </w:p>
          <w:p w14:paraId="71D827B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(тыс. руб)</w:t>
            </w:r>
            <w:r w:rsidRPr="00675927">
              <w:rPr>
                <w:rFonts w:ascii="Times New Roman" w:hAnsi="Times New Roman" w:cs="Times New Roman"/>
                <w:shd w:val="clear" w:color="auto" w:fill="FFFFFF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79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BC8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В том числе по годам</w:t>
            </w:r>
          </w:p>
        </w:tc>
        <w:tc>
          <w:tcPr>
            <w:tcW w:w="19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16CEB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shd w:val="clear" w:color="auto" w:fill="FFFFFF"/>
                <w:lang w:eastAsia="ru-RU"/>
              </w:rPr>
              <w:t>Непосредственный</w:t>
            </w:r>
          </w:p>
          <w:p w14:paraId="29FC34DC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shd w:val="clear" w:color="auto" w:fill="FFFFFF"/>
                <w:lang w:eastAsia="ru-RU"/>
              </w:rPr>
              <w:t>результат реализации мероприятия</w:t>
            </w: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4AC52" w14:textId="77777777" w:rsidR="00E3691F" w:rsidRPr="00912443" w:rsidRDefault="00E3691F" w:rsidP="00C43A70">
            <w:pPr>
              <w:shd w:val="clear" w:color="auto" w:fill="FFFFFF"/>
              <w:tabs>
                <w:tab w:val="left" w:pos="708"/>
              </w:tabs>
              <w:suppressAutoHyphens/>
              <w:spacing w:after="0" w:line="216" w:lineRule="auto"/>
              <w:ind w:left="-113" w:right="-57"/>
              <w:jc w:val="center"/>
              <w:textAlignment w:val="baseline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shd w:val="clear" w:color="auto" w:fill="FFFFFF"/>
                <w:lang w:eastAsia="ru-RU"/>
              </w:rPr>
              <w:t xml:space="preserve">Участник муниципальной программы </w:t>
            </w:r>
          </w:p>
        </w:tc>
      </w:tr>
      <w:tr w:rsidR="00E3691F" w:rsidRPr="00912443" w14:paraId="1F37E172" w14:textId="77777777" w:rsidTr="00C43A70">
        <w:trPr>
          <w:gridAfter w:val="1"/>
          <w:wAfter w:w="6" w:type="dxa"/>
          <w:cantSplit/>
          <w:tblHeader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D1BC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EA6D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4276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8805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A4D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3271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F818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938F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1C220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52DB8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2030 год</w:t>
            </w:r>
          </w:p>
        </w:tc>
        <w:tc>
          <w:tcPr>
            <w:tcW w:w="19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D571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21761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39D3A6D4" w14:textId="77777777" w:rsidTr="00C43A70">
        <w:trPr>
          <w:gridAfter w:val="1"/>
          <w:wAfter w:w="6" w:type="dxa"/>
          <w:cantSplit/>
          <w:tblHeader/>
          <w:jc w:val="center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099E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CAF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371B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9F3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0F95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B214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7849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933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2E0F2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0756E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9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CD32D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lang w:eastAsia="ru-RU"/>
              </w:rPr>
              <w:t>11</w:t>
            </w: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E2C3A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lang w:eastAsia="ru-RU"/>
              </w:rPr>
              <w:t>12</w:t>
            </w:r>
          </w:p>
        </w:tc>
      </w:tr>
      <w:tr w:rsidR="00E3691F" w:rsidRPr="00912443" w14:paraId="53BD5C87" w14:textId="77777777" w:rsidTr="00C43A70">
        <w:trPr>
          <w:cantSplit/>
          <w:trHeight w:val="323"/>
          <w:jc w:val="center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B3F33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720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4479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86B43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left="720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ar-SA"/>
              </w:rPr>
              <w:t xml:space="preserve">                                                                                           Подпрограмма «Дети-сироты»</w:t>
            </w:r>
          </w:p>
        </w:tc>
      </w:tr>
      <w:tr w:rsidR="00E3691F" w:rsidRPr="00912443" w14:paraId="0C81E6C4" w14:textId="77777777" w:rsidTr="00C43A70">
        <w:trPr>
          <w:cantSplit/>
          <w:jc w:val="center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3951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4CD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Цель</w:t>
            </w:r>
          </w:p>
        </w:tc>
        <w:tc>
          <w:tcPr>
            <w:tcW w:w="1299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AD46C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ar-SA"/>
              </w:rPr>
              <w:t>Создание благоприятных условий для комплексного развития и жизнедеятельности детей-сирот и детей, оставшихся без попечения родителей, воспитывающихся в замещающих семьях</w:t>
            </w:r>
          </w:p>
        </w:tc>
      </w:tr>
      <w:tr w:rsidR="00E3691F" w:rsidRPr="00912443" w14:paraId="0257DF30" w14:textId="77777777" w:rsidTr="00C43A70">
        <w:trPr>
          <w:cantSplit/>
          <w:jc w:val="center"/>
        </w:trPr>
        <w:tc>
          <w:tcPr>
            <w:tcW w:w="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9AD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6CEF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Задача</w:t>
            </w:r>
          </w:p>
        </w:tc>
        <w:tc>
          <w:tcPr>
            <w:tcW w:w="1299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3EE80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ind w:right="3719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bCs/>
                <w:lang w:eastAsia="ru-RU"/>
              </w:rPr>
              <w:t>Социальная поддержка детей-сирот и детей, оставшихся без попечения родителей</w:t>
            </w:r>
          </w:p>
        </w:tc>
      </w:tr>
      <w:tr w:rsidR="00E3691F" w:rsidRPr="00912443" w14:paraId="41AB7C05" w14:textId="77777777" w:rsidTr="00C43A70">
        <w:trPr>
          <w:gridAfter w:val="1"/>
          <w:wAfter w:w="6" w:type="dxa"/>
          <w:cantSplit/>
          <w:trHeight w:val="437"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DFF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1B6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Проведение районных благотворительных акций в поддержку детей-сирот и детей, оставшихся без попечения родителей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A42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49EAD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3992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5975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B868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3DA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2921A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FC285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40E9D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>Оказание благотворительной помощи детям-сиротам, детям, оставшимся без попечения родителей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154B4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>Управление по вопросам семьи и детства</w:t>
            </w:r>
          </w:p>
        </w:tc>
      </w:tr>
      <w:tr w:rsidR="00E3691F" w:rsidRPr="00912443" w14:paraId="3F7D3F3F" w14:textId="77777777" w:rsidTr="00C43A70">
        <w:trPr>
          <w:gridAfter w:val="1"/>
          <w:wAfter w:w="6" w:type="dxa"/>
          <w:cantSplit/>
          <w:trHeight w:val="455"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1A49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B18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DB4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C550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5DD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C8A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E72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5318F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7B20D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A831C6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45F6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A975B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60519A76" w14:textId="77777777" w:rsidTr="00C43A70">
        <w:trPr>
          <w:gridAfter w:val="1"/>
          <w:wAfter w:w="6" w:type="dxa"/>
          <w:cantSplit/>
          <w:trHeight w:val="487"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EC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F486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906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ФБ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D312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40DD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44AA1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F55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6911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AF964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2416B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8B29C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91119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2D5F0FE7" w14:textId="77777777" w:rsidTr="00C43A70">
        <w:trPr>
          <w:gridAfter w:val="1"/>
          <w:wAfter w:w="6" w:type="dxa"/>
          <w:cantSplit/>
          <w:trHeight w:val="443"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8B6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4469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C39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МБ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0E659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EAC2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C2D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B361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79A64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0AB1B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51020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79361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E7B6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0023C440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E22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550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 xml:space="preserve">Осуществление отдельных государственных полномочий по предоставлению жилых помещений детям-сиротам и </w:t>
            </w: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детям, оставшимся без попечения родителей, и лицам из их числа по договорам найма специализированных жилых помещений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87C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5A1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547 362,2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45A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107 090,2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B45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84 418,7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438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91 061,1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27F1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94 703,6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43278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83 544,3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4FE4B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83 544,3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5502A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>Вручение ключей и документов на жилые помещения</w:t>
            </w:r>
            <w:r w:rsidRPr="00912443">
              <w:rPr>
                <w:rFonts w:ascii="Calibri" w:hAnsi="Calibri"/>
                <w:lang w:eastAsia="ru-RU"/>
              </w:rPr>
              <w:t xml:space="preserve"> лицам из числа детей-сирот и детей, оставшихся без попечения родителей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2A62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>Управление имущественных отношений</w:t>
            </w:r>
          </w:p>
        </w:tc>
      </w:tr>
      <w:tr w:rsidR="00E3691F" w:rsidRPr="00912443" w14:paraId="2ADBDB2C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C8C2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001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577C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E09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524 655,3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11D7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107 090,2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3AD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87 418,7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5D8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79 707,6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8F5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83 350,2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08804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83 544,3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2F1FE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spacing w:val="11"/>
                <w:lang w:eastAsia="ru-RU"/>
              </w:rPr>
              <w:t>83 544,3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7CC97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975F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3E7929CD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01A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0EE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8865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ФБ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89F4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22 706,9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210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C5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CE8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11 353,5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C9DF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11 353,4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0A30E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02CCF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9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BD73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A955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08892E6A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5642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F2AD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B66A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МБ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DC41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4888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420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8784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7BAA8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50817D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849D09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9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9293A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F706F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0DDC9DC2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6550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A49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 xml:space="preserve">Осуществление отдельных государственных полномочий по оплате проезда детей-сирот и детей, оставшихся </w:t>
            </w: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4E8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F801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208,8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092B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88E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A239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783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C431A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104,4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B136B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104,4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E12E2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 xml:space="preserve">Оздоровление и отдых </w:t>
            </w:r>
            <w:r w:rsidRPr="00912443">
              <w:rPr>
                <w:rFonts w:ascii="Calibri" w:hAnsi="Calibri"/>
                <w:lang w:eastAsia="ru-RU"/>
              </w:rPr>
              <w:t xml:space="preserve"> детей-сирот и детей, оставшихся без попечения родителей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7253D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>Управление образования</w:t>
            </w:r>
          </w:p>
        </w:tc>
      </w:tr>
      <w:tr w:rsidR="00E3691F" w:rsidRPr="00912443" w14:paraId="15D65340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CD40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AF8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D4F0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342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208,8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A4F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828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889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4623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C7D62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104,4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6E922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104,4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6D55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43232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03D63AE7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482B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40E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0F1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ФБ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5E242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F65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410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FEA4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3A388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E57CF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F7BA11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E9B4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7BD3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5CB9E5BA" w14:textId="77777777" w:rsidTr="00C43A70">
        <w:trPr>
          <w:gridAfter w:val="1"/>
          <w:wAfter w:w="6" w:type="dxa"/>
          <w:cantSplit/>
          <w:trHeight w:val="1595"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E5D1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6763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695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МБ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0C39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D4C0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9B41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3105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99A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921A9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1250FF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0713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45D5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6ACBDDF1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EF96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275F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D87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3804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0F1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8C36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CAB9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FBF0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4F92E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C4A12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8510F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5CED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1E994D74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4B5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CBB3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 xml:space="preserve">Осуществление отдельных </w:t>
            </w: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334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AC50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Pr="0067592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151</w:t>
            </w:r>
            <w:r w:rsidRPr="00675927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4BE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54 256,9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9CD8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lang w:eastAsia="ru-RU"/>
              </w:rPr>
              <w:t>9</w:t>
            </w:r>
            <w:r w:rsidRPr="00675927">
              <w:rPr>
                <w:rFonts w:ascii="Times New Roman" w:hAnsi="Times New Roman" w:cs="Times New Roman"/>
                <w:lang w:eastAsia="ru-RU"/>
              </w:rPr>
              <w:t xml:space="preserve"> 0</w:t>
            </w:r>
            <w:r>
              <w:rPr>
                <w:rFonts w:ascii="Times New Roman" w:hAnsi="Times New Roman" w:cs="Times New Roman"/>
                <w:lang w:eastAsia="ru-RU"/>
              </w:rPr>
              <w:t>13</w:t>
            </w:r>
            <w:r w:rsidRPr="00675927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DB4B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61 159,6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9F9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63 606,1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45162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49 557,5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70A56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49 557,5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606DB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lang w:eastAsia="ru-RU"/>
              </w:rPr>
              <w:t xml:space="preserve">Осуществление ежемесячных денежных выплат </w:t>
            </w:r>
            <w:r w:rsidRPr="00912443">
              <w:rPr>
                <w:rFonts w:ascii="Calibri" w:hAnsi="Calibri"/>
                <w:lang w:eastAsia="ru-RU"/>
              </w:rPr>
              <w:lastRenderedPageBreak/>
              <w:t>на содержание детей-сирот и детей, оставшихся</w:t>
            </w:r>
            <w:r>
              <w:rPr>
                <w:rFonts w:ascii="Calibri" w:hAnsi="Calibri"/>
                <w:lang w:eastAsia="ru-RU"/>
              </w:rPr>
              <w:t xml:space="preserve"> </w:t>
            </w:r>
            <w:r w:rsidRPr="00912443">
              <w:rPr>
                <w:rFonts w:ascii="Calibri" w:hAnsi="Calibri"/>
                <w:lang w:eastAsia="ru-RU"/>
              </w:rPr>
              <w:t xml:space="preserve">без попечения </w:t>
            </w:r>
            <w:r>
              <w:rPr>
                <w:rFonts w:ascii="Calibri" w:hAnsi="Calibri"/>
                <w:lang w:eastAsia="ru-RU"/>
              </w:rPr>
              <w:t>р</w:t>
            </w:r>
            <w:r w:rsidRPr="00912443">
              <w:rPr>
                <w:rFonts w:ascii="Calibri" w:hAnsi="Calibri"/>
                <w:lang w:eastAsia="ru-RU"/>
              </w:rPr>
              <w:t>одителей переданных на воспитание в замещающие семьи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1E05D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lastRenderedPageBreak/>
              <w:t>Управление по вопроса</w:t>
            </w:r>
            <w:r w:rsidRPr="00912443">
              <w:rPr>
                <w:rFonts w:ascii="Calibri" w:hAnsi="Calibri"/>
              </w:rPr>
              <w:lastRenderedPageBreak/>
              <w:t>м семьи и детства</w:t>
            </w:r>
          </w:p>
          <w:p w14:paraId="09C943B4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  <w:p w14:paraId="093703CC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>Управление образования</w:t>
            </w:r>
          </w:p>
        </w:tc>
      </w:tr>
      <w:tr w:rsidR="00E3691F" w:rsidRPr="00912443" w14:paraId="1C58E63D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124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6EB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F1A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2E7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Pr="0067592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151</w:t>
            </w:r>
            <w:r w:rsidRPr="00675927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E72D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54 256,9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63A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lang w:eastAsia="ru-RU"/>
              </w:rPr>
              <w:t>9</w:t>
            </w:r>
            <w:r w:rsidRPr="00675927">
              <w:rPr>
                <w:rFonts w:ascii="Times New Roman" w:hAnsi="Times New Roman" w:cs="Times New Roman"/>
                <w:lang w:eastAsia="ru-RU"/>
              </w:rPr>
              <w:t xml:space="preserve"> 0</w:t>
            </w:r>
            <w:r>
              <w:rPr>
                <w:rFonts w:ascii="Times New Roman" w:hAnsi="Times New Roman" w:cs="Times New Roman"/>
                <w:lang w:eastAsia="ru-RU"/>
              </w:rPr>
              <w:t>13</w:t>
            </w:r>
            <w:r w:rsidRPr="00675927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5F6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61 159,6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973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63 606,1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3AD3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49 557,5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58CC1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49 557,5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F969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EDD34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46E9A672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7D8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E6A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A3F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ФБ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0807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D3C7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201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D67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4B4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1E9171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BE88E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9CBA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60FE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157574FC" w14:textId="77777777" w:rsidTr="00C43A70">
        <w:trPr>
          <w:gridAfter w:val="1"/>
          <w:wAfter w:w="6" w:type="dxa"/>
          <w:cantSplit/>
          <w:trHeight w:val="5576"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49C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C2A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B5A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МБ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387B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AF66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B0B8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72D6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510E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960A9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2218A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99769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28CEE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578158A7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97F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2C2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 xml:space="preserve">Осуществление отдельных государственных </w:t>
            </w: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1BD1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1A6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>11</w:t>
            </w:r>
            <w:r w:rsidRPr="0067592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634</w:t>
            </w:r>
            <w:r w:rsidRPr="00675927">
              <w:rPr>
                <w:rFonts w:ascii="Times New Roman" w:hAnsi="Times New Roman" w:cs="Times New Roman"/>
                <w:lang w:eastAsia="ru-RU"/>
              </w:rPr>
              <w:t>,9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4CA8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46 974,2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0A5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675927">
              <w:rPr>
                <w:rFonts w:ascii="Times New Roman" w:hAnsi="Times New Roman" w:cs="Times New Roman"/>
                <w:lang w:eastAsia="ru-RU"/>
              </w:rPr>
              <w:t>6 4</w:t>
            </w:r>
            <w:r>
              <w:rPr>
                <w:rFonts w:ascii="Times New Roman" w:hAnsi="Times New Roman" w:cs="Times New Roman"/>
                <w:lang w:eastAsia="ru-RU"/>
              </w:rPr>
              <w:t>27</w:t>
            </w:r>
            <w:r w:rsidRPr="00675927">
              <w:rPr>
                <w:rFonts w:ascii="Times New Roman" w:hAnsi="Times New Roman" w:cs="Times New Roman"/>
                <w:lang w:eastAsia="ru-RU"/>
              </w:rPr>
              <w:t>,3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8F5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62 900,7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FA70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62 900,7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D716F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46 216,0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9841A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46 216,0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C0B6D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lang w:eastAsia="ru-RU"/>
              </w:rPr>
              <w:t xml:space="preserve">Осуществление выплаты вознаграждения, причитающегося приёмным </w:t>
            </w:r>
            <w:r w:rsidRPr="00912443">
              <w:rPr>
                <w:rFonts w:ascii="Calibri" w:hAnsi="Calibri"/>
                <w:lang w:eastAsia="ru-RU"/>
              </w:rPr>
              <w:lastRenderedPageBreak/>
              <w:t>родителям за оказание услуг по воспитанию приёмных детей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F00F4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lastRenderedPageBreak/>
              <w:t xml:space="preserve">Управление по вопросам семьи и </w:t>
            </w:r>
            <w:r w:rsidRPr="00912443">
              <w:rPr>
                <w:rFonts w:ascii="Calibri" w:hAnsi="Calibri"/>
              </w:rPr>
              <w:lastRenderedPageBreak/>
              <w:t>детства</w:t>
            </w:r>
          </w:p>
          <w:p w14:paraId="78047EDB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  <w:p w14:paraId="5F839F41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>Управление образования</w:t>
            </w:r>
          </w:p>
        </w:tc>
      </w:tr>
      <w:tr w:rsidR="00E3691F" w:rsidRPr="00912443" w14:paraId="265155B9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2E8E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E489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1B0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FA28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>11</w:t>
            </w:r>
            <w:r w:rsidRPr="0067592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634</w:t>
            </w:r>
            <w:r w:rsidRPr="00675927">
              <w:rPr>
                <w:rFonts w:ascii="Times New Roman" w:hAnsi="Times New Roman" w:cs="Times New Roman"/>
                <w:lang w:eastAsia="ru-RU"/>
              </w:rPr>
              <w:t>,9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9CA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46 974,2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19D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675927">
              <w:rPr>
                <w:rFonts w:ascii="Times New Roman" w:hAnsi="Times New Roman" w:cs="Times New Roman"/>
                <w:lang w:eastAsia="ru-RU"/>
              </w:rPr>
              <w:t>6 4</w:t>
            </w:r>
            <w:r>
              <w:rPr>
                <w:rFonts w:ascii="Times New Roman" w:hAnsi="Times New Roman" w:cs="Times New Roman"/>
                <w:lang w:eastAsia="ru-RU"/>
              </w:rPr>
              <w:t>27</w:t>
            </w:r>
            <w:r w:rsidRPr="00675927">
              <w:rPr>
                <w:rFonts w:ascii="Times New Roman" w:hAnsi="Times New Roman" w:cs="Times New Roman"/>
                <w:lang w:eastAsia="ru-RU"/>
              </w:rPr>
              <w:t>,3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E2EC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62 900,7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4FC3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62 900,7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5D33E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46 216,0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9D284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46 216,0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A281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F49F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3278DD4C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26B8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310C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5EC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ФБ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B28B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5F86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68D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6BA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ECF0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E9DB38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BE7B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4E7F7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3C712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6C4AA4FF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E8BB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1F26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CF88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МБ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A20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3B6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2CE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244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FA88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C31079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5B960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3FA3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42E8D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3123E094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8B94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CA1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Осуществление отдельных государственных полномочий по выплате ежемесячных денежных средств на содержание детей, нуждающихс</w:t>
            </w: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я в особой заботе государства, переданных на патронатное воспитание</w:t>
            </w:r>
          </w:p>
          <w:p w14:paraId="6B2BA02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3AB443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5DD2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2312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1 232,3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58FE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2A6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205,0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353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213,2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491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221,7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11C33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296,2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7ADB3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296,2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A1D9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lang w:eastAsia="ru-RU"/>
              </w:rPr>
              <w:t>Осуществление ежемесячных денежных выплат на содержание ребенка, переданного на патронатное воспитание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8BA66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>Управление по вопросам семьи и детства  Управление образования</w:t>
            </w:r>
          </w:p>
        </w:tc>
      </w:tr>
      <w:tr w:rsidR="00E3691F" w:rsidRPr="00912443" w14:paraId="06B23770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B5B9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8BA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261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6392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1 232,3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CA634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0E278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205,0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FDA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213,2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C6E6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221,7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D5154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296,2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9D274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296,2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496D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CAFD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7DC3D127" w14:textId="77777777" w:rsidTr="00C43A70">
        <w:trPr>
          <w:gridAfter w:val="1"/>
          <w:wAfter w:w="6" w:type="dxa"/>
          <w:cantSplit/>
          <w:trHeight w:val="2266"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69F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6EB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523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ФБ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FB7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40D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BFD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3ED9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7D70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8143B1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0ECBD2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E0E22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F5D6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59210017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D12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EAE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9984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МБ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7E7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37EE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94E3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9B6E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3EA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8F21B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0D919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84B51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3200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3663D45E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673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9D2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Осуществление отдельных государственных полномочий по выплате ежемесячного вознаграждения, причитающегося патронатным воспитателям за оказание услуг по осуществлению патронатного воспитания и постинтернатного сопровожден</w:t>
            </w: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ия</w:t>
            </w:r>
          </w:p>
          <w:p w14:paraId="781F9CA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FC9E1C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EE755C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BD37076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98E5AA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5386ED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4101148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17D8AD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844F18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7F2156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1D2B7F4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8BDF06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19BC68B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C09673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FCA11D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BED1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EF0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1 329,1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ECC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09D8F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204,7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935D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212,1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2559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212,1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BB34D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350,1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E6D68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350,1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1ACC6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lang w:eastAsia="ru-RU"/>
              </w:rPr>
              <w:t>Осуществление выплаты ежемесячного вознаграждения патронатному воспитателю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E01B1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t>Управление по вопросам семьи и детства  Управление образования</w:t>
            </w:r>
          </w:p>
        </w:tc>
      </w:tr>
      <w:tr w:rsidR="00E3691F" w:rsidRPr="00912443" w14:paraId="32F54543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F7A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DC4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92C2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0017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1 329,1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5845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270A6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204,7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8338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212,1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D5D6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212,1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D4AAA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350,1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A2D28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350,1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28DE8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ADE78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45671C8A" w14:textId="77777777" w:rsidTr="00C43A70">
        <w:trPr>
          <w:gridAfter w:val="1"/>
          <w:wAfter w:w="6" w:type="dxa"/>
          <w:cantSplit/>
          <w:trHeight w:val="4863"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EE08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75B1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DA2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ФБ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77D8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7C968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6966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2F42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CD2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4D9F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F98954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63DC0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BB4E1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4CB6D2EB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BD4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991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FAD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МБ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320A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99D9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40D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34EE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761A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CA9DDD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16D85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0A7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0A7A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4F97E29D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711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528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 xml:space="preserve">Осуществление отдельных </w:t>
            </w: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государственных полномочий по выплате единовременного пособия детям-сиротам и детям, оставшимся без попечения родителей, и лицам из их числа на государственную регистрацию права собственности (права пожизненног</w:t>
            </w: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о наследуемого владения), в том числе на оплату услуг, необходимых для ее осуществления, за исключением жилых помещений, приобретенных за счет средств бюджета Краснодарского края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D05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CAED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D2789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5EAD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FD9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C907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7EAE4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F172A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35DF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  <w:lang w:eastAsia="ru-RU"/>
              </w:rPr>
              <w:t>Осуществление  выплаты единовременног</w:t>
            </w:r>
            <w:r w:rsidRPr="00912443">
              <w:rPr>
                <w:rFonts w:ascii="Calibri" w:hAnsi="Calibri"/>
                <w:lang w:eastAsia="ru-RU"/>
              </w:rPr>
              <w:lastRenderedPageBreak/>
              <w:t>о пособия детям-сиротам и детям, оставшимся без попечения родителей, и лицам из их числа на государственную регистрацию права собственности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8C5E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  <w:r w:rsidRPr="00912443">
              <w:rPr>
                <w:rFonts w:ascii="Calibri" w:hAnsi="Calibri"/>
              </w:rPr>
              <w:lastRenderedPageBreak/>
              <w:t>Управление по вопроса</w:t>
            </w:r>
            <w:r w:rsidRPr="00912443">
              <w:rPr>
                <w:rFonts w:ascii="Calibri" w:hAnsi="Calibri"/>
              </w:rPr>
              <w:lastRenderedPageBreak/>
              <w:t xml:space="preserve">м семьи и детства  </w:t>
            </w:r>
          </w:p>
        </w:tc>
      </w:tr>
      <w:tr w:rsidR="00E3691F" w:rsidRPr="00912443" w14:paraId="65ADAF7B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938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6A8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F7CC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2B4B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87F9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F329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4FAF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B9D7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455EC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521C76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AB3BB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F71C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4318AB7F" w14:textId="77777777" w:rsidTr="00C43A70">
        <w:trPr>
          <w:gridAfter w:val="1"/>
          <w:wAfter w:w="6" w:type="dxa"/>
          <w:cantSplit/>
          <w:trHeight w:val="5101"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1F85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239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B16F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ФБ</w:t>
            </w:r>
          </w:p>
          <w:p w14:paraId="16DDD34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56FF562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1C99370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CE153C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B5898C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0EA7BD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E9E982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53F622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4BA5B654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F50A2E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4385A74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96FD75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52A5F2E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4365A73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DCDEF5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50645D3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559A53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4B23B6F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4303F3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D32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5A49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513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8F196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EA79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7FBC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B2B04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4301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2692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62D1CE7E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F5B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B1BE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D79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МБ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F921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37F7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D407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FA97D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6158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D48BD8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05D97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E87A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4AE9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6694665B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AFB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191B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Выплата единовременного пособия на ремонт жилых помещений, принадлежащих детям-</w:t>
            </w: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сиротам и детям, оставшимся без попечения родителей, лицам из их числа на праве собственности</w:t>
            </w:r>
          </w:p>
          <w:p w14:paraId="6600123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BC6AD2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FEE8D3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DAC1FB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4F4A8EA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01D7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8AC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6277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5DFB8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729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793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8F9204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E159ED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B4F6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20F5F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2083B6AF" w14:textId="77777777" w:rsidTr="00C43A70">
        <w:trPr>
          <w:gridAfter w:val="1"/>
          <w:wAfter w:w="6" w:type="dxa"/>
          <w:cantSplit/>
          <w:trHeight w:val="1422"/>
          <w:jc w:val="center"/>
        </w:trPr>
        <w:tc>
          <w:tcPr>
            <w:tcW w:w="42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7AFC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EAB9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EBA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C5DA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280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09E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9C4B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BE28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9DB37B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FB1AC6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F467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C385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0D5B1F15" w14:textId="77777777" w:rsidTr="00C43A70">
        <w:trPr>
          <w:gridAfter w:val="2"/>
          <w:wAfter w:w="19" w:type="dxa"/>
          <w:cantSplit/>
          <w:jc w:val="center"/>
        </w:trPr>
        <w:tc>
          <w:tcPr>
            <w:tcW w:w="4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2AA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CCD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60F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 xml:space="preserve">  ФБ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D06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950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06A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B4D91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8FE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DCCE7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79EA5A03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single" w:sz="4" w:space="0" w:color="00000A"/>
            </w:tcBorders>
          </w:tcPr>
          <w:p w14:paraId="2E8C25AB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DF45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4537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22B0335E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22C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6DDF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5D6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A20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1 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675927">
              <w:rPr>
                <w:rFonts w:ascii="Times New Roman" w:hAnsi="Times New Roman" w:cs="Times New Roman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lang w:eastAsia="ru-RU"/>
              </w:rPr>
              <w:t>8918</w:t>
            </w:r>
            <w:r w:rsidRPr="00675927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677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208 321,3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160E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193</w:t>
            </w:r>
            <w:r w:rsidRPr="0067592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26</w:t>
            </w:r>
            <w:r w:rsidRPr="00675927">
              <w:rPr>
                <w:rFonts w:ascii="Times New Roman" w:hAnsi="Times New Roman" w:cs="Times New Roman"/>
                <w:lang w:eastAsia="ru-RU"/>
              </w:rPr>
              <w:t>9,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5C0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215 546,7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31A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221 644,2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DADD9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180 068,5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72D91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180 068,5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4A40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085F7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09636732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F606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608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416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КБ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E982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lang w:eastAsia="ru-RU"/>
              </w:rPr>
              <w:t>76</w:t>
            </w:r>
            <w:r w:rsidRPr="00675927">
              <w:rPr>
                <w:rFonts w:ascii="Times New Roman" w:hAnsi="Times New Roman" w:cs="Times New Roman"/>
                <w:lang w:eastAsia="ru-RU"/>
              </w:rPr>
              <w:t xml:space="preserve"> 2</w:t>
            </w:r>
            <w:r>
              <w:rPr>
                <w:rFonts w:ascii="Times New Roman" w:hAnsi="Times New Roman" w:cs="Times New Roman"/>
                <w:lang w:eastAsia="ru-RU"/>
              </w:rPr>
              <w:t>11</w:t>
            </w:r>
            <w:r w:rsidRPr="00675927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7042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208 321,3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83E6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193</w:t>
            </w:r>
            <w:r w:rsidRPr="0067592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26</w:t>
            </w:r>
            <w:r w:rsidRPr="00675927">
              <w:rPr>
                <w:rFonts w:ascii="Times New Roman" w:hAnsi="Times New Roman" w:cs="Times New Roman"/>
                <w:lang w:eastAsia="ru-RU"/>
              </w:rPr>
              <w:t>9,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4875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204 193,2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EB14E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210 290,8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84E078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180 068,5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A41AF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180 068,5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02A6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E709F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5E53BA59" w14:textId="77777777" w:rsidTr="00C43A70">
        <w:trPr>
          <w:gridAfter w:val="1"/>
          <w:wAfter w:w="6" w:type="dxa"/>
          <w:cantSplit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A9E1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EAECC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47990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ФБ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85EA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22 706,9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2899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600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FD745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11 353,5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25846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11 353,4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811F9E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A6ADFD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DA896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96EFC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  <w:tr w:rsidR="00E3691F" w:rsidRPr="00912443" w14:paraId="7E7DB312" w14:textId="77777777" w:rsidTr="00C43A70">
        <w:trPr>
          <w:gridAfter w:val="1"/>
          <w:wAfter w:w="6" w:type="dxa"/>
          <w:cantSplit/>
          <w:trHeight w:val="501"/>
          <w:jc w:val="center"/>
        </w:trPr>
        <w:tc>
          <w:tcPr>
            <w:tcW w:w="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CB63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773BF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5DF9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МБ</w:t>
            </w:r>
          </w:p>
          <w:p w14:paraId="1F71EF67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0301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75927">
              <w:rPr>
                <w:rFonts w:ascii="Times New Roman" w:hAnsi="Times New Roman" w:cs="Times New Roman"/>
                <w:lang w:eastAsia="ru-RU"/>
              </w:rPr>
              <w:t>0,0</w:t>
            </w:r>
          </w:p>
          <w:p w14:paraId="42522D3B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659E119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7C16A46D" w14:textId="77777777" w:rsidR="00E3691F" w:rsidRPr="00675927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ED520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2D2EA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2DE1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6E687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36C86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B3A8FC" w14:textId="77777777" w:rsidR="00E3691F" w:rsidRPr="00675927" w:rsidRDefault="00E3691F" w:rsidP="00C43A7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5927">
              <w:rPr>
                <w:rFonts w:ascii="Times New Roman" w:eastAsia="Calibri" w:hAnsi="Times New Roman" w:cs="Times New Roman"/>
                <w:lang w:eastAsia="ru-RU"/>
              </w:rPr>
              <w:t>0,0</w:t>
            </w:r>
          </w:p>
        </w:tc>
        <w:tc>
          <w:tcPr>
            <w:tcW w:w="1932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858A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DEF9A" w14:textId="77777777" w:rsidR="00E3691F" w:rsidRPr="00912443" w:rsidRDefault="00E3691F" w:rsidP="00C43A70">
            <w:pPr>
              <w:tabs>
                <w:tab w:val="left" w:pos="708"/>
              </w:tabs>
              <w:suppressAutoHyphens/>
              <w:spacing w:after="0" w:line="216" w:lineRule="auto"/>
              <w:rPr>
                <w:rFonts w:ascii="Calibri" w:hAnsi="Calibri"/>
                <w:lang w:eastAsia="ru-RU"/>
              </w:rPr>
            </w:pPr>
          </w:p>
        </w:tc>
      </w:tr>
    </w:tbl>
    <w:p w14:paraId="374BA85C" w14:textId="77777777" w:rsidR="00E3691F" w:rsidRPr="00675927" w:rsidRDefault="00E3691F" w:rsidP="00E3691F">
      <w:pPr>
        <w:tabs>
          <w:tab w:val="left" w:pos="708"/>
        </w:tabs>
        <w:suppressAutoHyphens/>
        <w:spacing w:after="0" w:line="10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12443">
        <w:rPr>
          <w:rFonts w:ascii="Calibri" w:hAnsi="Calibr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6759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6C869DC5" w14:textId="77777777" w:rsidR="00E3691F" w:rsidRDefault="00E3691F" w:rsidP="00E3691F">
      <w:pPr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Исполняющий обязанности н</w:t>
      </w:r>
      <w:r w:rsidRPr="00675927">
        <w:rPr>
          <w:rFonts w:ascii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75927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</w:t>
      </w:r>
    </w:p>
    <w:p w14:paraId="035F924B" w14:textId="77777777" w:rsidR="00E3691F" w:rsidRDefault="00E3691F" w:rsidP="00E3691F">
      <w:pPr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67592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администрации муниципального </w:t>
      </w:r>
    </w:p>
    <w:p w14:paraId="047C0750" w14:textId="77777777" w:rsidR="00E3691F" w:rsidRPr="00675927" w:rsidRDefault="00E3691F" w:rsidP="00E3691F">
      <w:pPr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67592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Каневской муниципальный район </w:t>
      </w:r>
    </w:p>
    <w:p w14:paraId="25314727" w14:textId="77777777" w:rsidR="00E3691F" w:rsidRPr="00675927" w:rsidRDefault="00E3691F" w:rsidP="00E3691F">
      <w:pPr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bCs/>
          <w:sz w:val="28"/>
          <w:szCs w:val="28"/>
        </w:rPr>
      </w:pPr>
      <w:r w:rsidRPr="00675927">
        <w:rPr>
          <w:rFonts w:ascii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675927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7592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Бабенко</w:t>
      </w:r>
    </w:p>
    <w:p w14:paraId="2F833284" w14:textId="77777777" w:rsidR="0091058B" w:rsidRDefault="0091058B" w:rsidP="00C840A8">
      <w:pPr>
        <w:spacing w:after="0" w:line="240" w:lineRule="auto"/>
      </w:pPr>
    </w:p>
    <w:sectPr w:rsidR="0091058B" w:rsidSect="00E3691F">
      <w:pgSz w:w="16838" w:h="11906" w:orient="landscape" w:code="9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EE2EE" w14:textId="77777777" w:rsidR="00370A7E" w:rsidRDefault="00370A7E">
      <w:pPr>
        <w:spacing w:after="0" w:line="240" w:lineRule="auto"/>
      </w:pPr>
      <w:r>
        <w:separator/>
      </w:r>
    </w:p>
  </w:endnote>
  <w:endnote w:type="continuationSeparator" w:id="0">
    <w:p w14:paraId="4C63F780" w14:textId="77777777" w:rsidR="00370A7E" w:rsidRDefault="0037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624D5" w14:textId="77777777" w:rsidR="00370A7E" w:rsidRDefault="00370A7E">
      <w:pPr>
        <w:spacing w:after="0" w:line="240" w:lineRule="auto"/>
      </w:pPr>
      <w:r>
        <w:separator/>
      </w:r>
    </w:p>
  </w:footnote>
  <w:footnote w:type="continuationSeparator" w:id="0">
    <w:p w14:paraId="0451D827" w14:textId="77777777" w:rsidR="00370A7E" w:rsidRDefault="00370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CD68E" w14:textId="77777777" w:rsidR="00E3691F" w:rsidRPr="005A596F" w:rsidRDefault="00E3691F">
    <w:pPr>
      <w:pStyle w:val="a4"/>
      <w:jc w:val="center"/>
      <w:rPr>
        <w:rFonts w:ascii="Calibri" w:hAnsi="Calibri"/>
        <w:szCs w:val="28"/>
      </w:rPr>
    </w:pPr>
    <w:r w:rsidRPr="005A596F">
      <w:rPr>
        <w:rFonts w:ascii="Calibri" w:hAnsi="Calibri"/>
        <w:szCs w:val="28"/>
      </w:rPr>
      <w:fldChar w:fldCharType="begin"/>
    </w:r>
    <w:r w:rsidRPr="005A596F">
      <w:rPr>
        <w:rFonts w:ascii="Calibri" w:hAnsi="Calibri"/>
        <w:szCs w:val="28"/>
      </w:rPr>
      <w:instrText xml:space="preserve"> PAGE   \* MERGEFORMAT </w:instrText>
    </w:r>
    <w:r w:rsidRPr="005A596F">
      <w:rPr>
        <w:rFonts w:ascii="Calibri" w:hAnsi="Calibri"/>
        <w:szCs w:val="28"/>
      </w:rPr>
      <w:fldChar w:fldCharType="separate"/>
    </w:r>
    <w:r w:rsidRPr="005A596F">
      <w:rPr>
        <w:rFonts w:ascii="Calibri" w:hAnsi="Calibri"/>
        <w:noProof/>
        <w:szCs w:val="28"/>
      </w:rPr>
      <w:t>8</w:t>
    </w:r>
    <w:r w:rsidRPr="005A596F">
      <w:rPr>
        <w:rFonts w:ascii="Calibri" w:hAnsi="Calibri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450BD" w14:textId="6038A961" w:rsidR="00E3691F" w:rsidRDefault="00E3691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837AC2" wp14:editId="0A79081B">
              <wp:simplePos x="0" y="0"/>
              <wp:positionH relativeFrom="page">
                <wp:posOffset>9958705</wp:posOffset>
              </wp:positionH>
              <wp:positionV relativeFrom="page">
                <wp:posOffset>3332480</wp:posOffset>
              </wp:positionV>
              <wp:extent cx="659130" cy="895350"/>
              <wp:effectExtent l="0" t="0" r="2540" b="12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913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094B47" w14:textId="77777777" w:rsidR="00E3691F" w:rsidRPr="00912443" w:rsidRDefault="00E3691F">
                          <w:pPr>
                            <w:jc w:val="center"/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</w:pPr>
                          <w:r w:rsidRPr="00912443"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912443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instrText>PAGE  \* MERGEFORMAT</w:instrText>
                          </w:r>
                          <w:r w:rsidRPr="00912443"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12443"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t>2</w:t>
                          </w:r>
                          <w:r w:rsidRPr="00912443">
                            <w:rPr>
                              <w:rFonts w:ascii="Calibri" w:eastAsia="Calibri" w:hAnsi="Calibr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37AC2" id="Rectangle 1" o:spid="_x0000_s1026" style="position:absolute;margin-left:784.15pt;margin-top:262.4pt;width:51.9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Mn/wEAAOUDAAAOAAAAZHJzL2Uyb0RvYy54bWysU8Fu2zAMvQ/YPwi6L47TpGuMOEWRIsOA&#10;bi3W7QNkWbaFyaJGKbH796PkNMu22zAfCFEkn/keqc3t2Bt2VOg12JLnszlnykqotW1L/u3r/t0N&#10;Zz4IWwsDVpX8RXl+u337ZjO4Qi2gA1MrZARifTG4knchuCLLvOxUL/wMnLIUbAB7EcjFNqtRDITe&#10;m2wxn19nA2DtEKTynm7vpyDfJvymUTI8No1XgZmSU28hWUy2ijbbbkTRonCdlqc2xD900Qtt6adn&#10;qHsRBDug/guq1xLBQxNmEvoMmkZLlTgQm3z+B5vnTjiVuJA43p1l8v8PVn4+PiHTNc2OMyt6GtEX&#10;Ek3Y1iiWR3kG5wvKenZPGAl69wDyu2cWdh1lqTtEGDolamoq5We/FUTHUymrhk9QE7o4BEhKjQ32&#10;EZA0YGMayMt5IGoMTNLl9WqdX9HYJIVu1qurVRpYJorXYoc+fFDQs3goOVLrCVwcH3yg5in1NSU1&#10;D0bXe21McrCtdgbZUdBu7NMX+VKJv0wzNiZbiGVTON4klpHYJFAYq/GkVQX1C/FFmHaN3gYdouVs&#10;oD0ruf9xEKg4Mx8tabbOl8u4mMlZrt4vyMHLSHUZEVZ2QOtLYNNxF6ZlPjjUbUd/yhN/C3ekc6OT&#10;BnEGU1envmmXEs/T3sdlvfRT1q/Xuf0JAAD//wMAUEsDBBQABgAIAAAAIQBgjRVs4wAAAA0BAAAP&#10;AAAAZHJzL2Rvd25yZXYueG1sTI/LTsMwEEX3SPyDNUjsqNNATAhxqgoBEhVC6oOKpRsPScCPKHbb&#10;8PdMV7C8mqM755az0Rp2wCF03kmYThJg6GqvO9dI2KyfrnJgISqnlfEOJfxggFl1flaqQvujW+Jh&#10;FRtGJS4USkIbY19wHuoWrQoT36Oj26cfrIoUh4brQR2p3BqeJongVnWOPrSqx4cW6+/V3kro1HZ8&#10;+1o8xuXr4tl8zLemvnt5l/LyYpzfA4s4xj8YTvqkDhU57fze6cAM5Uzk18RKyNIbGnFCxG06BbaT&#10;IESWA69K/n9F9QsAAP//AwBQSwECLQAUAAYACAAAACEAtoM4kv4AAADhAQAAEwAAAAAAAAAAAAAA&#10;AAAAAAAAW0NvbnRlbnRfVHlwZXNdLnhtbFBLAQItABQABgAIAAAAIQA4/SH/1gAAAJQBAAALAAAA&#10;AAAAAAAAAAAAAC8BAABfcmVscy8ucmVsc1BLAQItABQABgAIAAAAIQALelMn/wEAAOUDAAAOAAAA&#10;AAAAAAAAAAAAAC4CAABkcnMvZTJvRG9jLnhtbFBLAQItABQABgAIAAAAIQBgjRVs4wAAAA0BAAAP&#10;AAAAAAAAAAAAAAAAAFkEAABkcnMvZG93bnJldi54bWxQSwUGAAAAAAQABADzAAAAaQUAAAAA&#10;" o:allowincell="f" stroked="f">
              <v:textbox style="layout-flow:vertical">
                <w:txbxContent>
                  <w:p w14:paraId="45094B47" w14:textId="77777777" w:rsidR="00E3691F" w:rsidRPr="00912443" w:rsidRDefault="00E3691F">
                    <w:pPr>
                      <w:jc w:val="center"/>
                      <w:rPr>
                        <w:rFonts w:ascii="Calibri" w:eastAsia="Calibri" w:hAnsi="Calibri"/>
                        <w:sz w:val="28"/>
                        <w:szCs w:val="28"/>
                      </w:rPr>
                    </w:pPr>
                    <w:r w:rsidRPr="00912443">
                      <w:rPr>
                        <w:rFonts w:ascii="Calibri" w:eastAsia="Calibri" w:hAnsi="Calibri"/>
                        <w:sz w:val="28"/>
                        <w:szCs w:val="28"/>
                      </w:rPr>
                      <w:fldChar w:fldCharType="begin"/>
                    </w:r>
                    <w:r w:rsidRPr="00912443">
                      <w:rPr>
                        <w:rFonts w:ascii="Calibri" w:hAnsi="Calibri"/>
                        <w:sz w:val="28"/>
                        <w:szCs w:val="28"/>
                      </w:rPr>
                      <w:instrText>PAGE  \* MERGEFORMAT</w:instrText>
                    </w:r>
                    <w:r w:rsidRPr="00912443">
                      <w:rPr>
                        <w:rFonts w:ascii="Calibri" w:eastAsia="Calibri" w:hAnsi="Calibri"/>
                        <w:sz w:val="28"/>
                        <w:szCs w:val="28"/>
                      </w:rPr>
                      <w:fldChar w:fldCharType="separate"/>
                    </w:r>
                    <w:r w:rsidRPr="00912443">
                      <w:rPr>
                        <w:rFonts w:ascii="Calibri" w:eastAsia="Calibri" w:hAnsi="Calibri"/>
                        <w:sz w:val="28"/>
                        <w:szCs w:val="28"/>
                      </w:rPr>
                      <w:t>2</w:t>
                    </w:r>
                    <w:r w:rsidRPr="00912443">
                      <w:rPr>
                        <w:rFonts w:ascii="Calibri" w:eastAsia="Calibri" w:hAnsi="Calibr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2A2D8" w14:textId="77777777" w:rsidR="00204637" w:rsidRDefault="000F67FE" w:rsidP="0020463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04637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04637">
      <w:rPr>
        <w:rStyle w:val="a3"/>
        <w:noProof/>
      </w:rPr>
      <w:t>2</w:t>
    </w:r>
    <w:r>
      <w:rPr>
        <w:rStyle w:val="a3"/>
      </w:rPr>
      <w:fldChar w:fldCharType="end"/>
    </w:r>
  </w:p>
  <w:p w14:paraId="0C4E15FC" w14:textId="77777777" w:rsidR="00204637" w:rsidRDefault="0020463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2709145"/>
      <w:docPartObj>
        <w:docPartGallery w:val="Page Numbers (Top of Page)"/>
        <w:docPartUnique/>
      </w:docPartObj>
    </w:sdtPr>
    <w:sdtEndPr/>
    <w:sdtContent>
      <w:p w14:paraId="7210848A" w14:textId="77777777" w:rsidR="00204637" w:rsidRDefault="000F67FE">
        <w:pPr>
          <w:pStyle w:val="a4"/>
          <w:jc w:val="center"/>
        </w:pPr>
        <w:r>
          <w:fldChar w:fldCharType="begin"/>
        </w:r>
        <w:r w:rsidR="0043429A">
          <w:instrText>PAGE   \* MERGEFORMAT</w:instrText>
        </w:r>
        <w:r>
          <w:fldChar w:fldCharType="separate"/>
        </w:r>
        <w:r w:rsidR="001C341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EB9A913" w14:textId="77777777" w:rsidR="00204637" w:rsidRDefault="0020463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21BC"/>
    <w:multiLevelType w:val="hybridMultilevel"/>
    <w:tmpl w:val="9C2811DA"/>
    <w:lvl w:ilvl="0" w:tplc="4EF68FF8">
      <w:start w:val="1"/>
      <w:numFmt w:val="decimal"/>
      <w:lvlText w:val="%1)"/>
      <w:lvlJc w:val="left"/>
      <w:pPr>
        <w:ind w:left="1930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CA95C34"/>
    <w:multiLevelType w:val="hybridMultilevel"/>
    <w:tmpl w:val="E9DC3CCC"/>
    <w:lvl w:ilvl="0" w:tplc="07C457EA">
      <w:start w:val="1"/>
      <w:numFmt w:val="bullet"/>
      <w:lvlText w:val="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17CC273F"/>
    <w:multiLevelType w:val="hybridMultilevel"/>
    <w:tmpl w:val="BFB4CCE0"/>
    <w:lvl w:ilvl="0" w:tplc="A4A6041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E26147"/>
    <w:multiLevelType w:val="multilevel"/>
    <w:tmpl w:val="49082C6E"/>
    <w:lvl w:ilvl="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463D3"/>
    <w:multiLevelType w:val="multilevel"/>
    <w:tmpl w:val="897497E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40FC6"/>
    <w:multiLevelType w:val="hybridMultilevel"/>
    <w:tmpl w:val="0D143D28"/>
    <w:lvl w:ilvl="0" w:tplc="C66C94A6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2B743C86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1401DA4"/>
    <w:multiLevelType w:val="hybridMultilevel"/>
    <w:tmpl w:val="F7647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E4297"/>
    <w:multiLevelType w:val="hybridMultilevel"/>
    <w:tmpl w:val="3F807A40"/>
    <w:lvl w:ilvl="0" w:tplc="257A2164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C3410C4"/>
    <w:multiLevelType w:val="multilevel"/>
    <w:tmpl w:val="E0D0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  <w:sz w:val="20"/>
      </w:rPr>
    </w:lvl>
  </w:abstractNum>
  <w:abstractNum w:abstractNumId="10" w15:restartNumberingAfterBreak="0">
    <w:nsid w:val="5FA056E3"/>
    <w:multiLevelType w:val="multilevel"/>
    <w:tmpl w:val="26C4AB10"/>
    <w:lvl w:ilvl="0">
      <w:start w:val="1"/>
      <w:numFmt w:val="bullet"/>
      <w:lvlText w:val=""/>
      <w:lvlJc w:val="left"/>
      <w:pPr>
        <w:ind w:left="16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822488"/>
    <w:multiLevelType w:val="hybridMultilevel"/>
    <w:tmpl w:val="EC728DF2"/>
    <w:lvl w:ilvl="0" w:tplc="5CE66B9E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28C606A"/>
    <w:multiLevelType w:val="multilevel"/>
    <w:tmpl w:val="2B107B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7173A69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C996BE7"/>
    <w:multiLevelType w:val="hybridMultilevel"/>
    <w:tmpl w:val="CC78A968"/>
    <w:lvl w:ilvl="0" w:tplc="273A51D4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C9306B"/>
    <w:multiLevelType w:val="multilevel"/>
    <w:tmpl w:val="A574F002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64A50"/>
    <w:multiLevelType w:val="hybridMultilevel"/>
    <w:tmpl w:val="D8E2E2EA"/>
    <w:lvl w:ilvl="0" w:tplc="4EF68FF8">
      <w:start w:val="1"/>
      <w:numFmt w:val="decimal"/>
      <w:lvlText w:val="%1)"/>
      <w:lvlJc w:val="left"/>
      <w:pPr>
        <w:ind w:left="1221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5"/>
  </w:num>
  <w:num w:numId="5">
    <w:abstractNumId w:val="12"/>
  </w:num>
  <w:num w:numId="6">
    <w:abstractNumId w:val="13"/>
  </w:num>
  <w:num w:numId="7">
    <w:abstractNumId w:val="0"/>
  </w:num>
  <w:num w:numId="8">
    <w:abstractNumId w:val="16"/>
  </w:num>
  <w:num w:numId="9">
    <w:abstractNumId w:val="6"/>
  </w:num>
  <w:num w:numId="10">
    <w:abstractNumId w:val="1"/>
  </w:num>
  <w:num w:numId="11">
    <w:abstractNumId w:val="2"/>
  </w:num>
  <w:num w:numId="12">
    <w:abstractNumId w:val="8"/>
  </w:num>
  <w:num w:numId="13">
    <w:abstractNumId w:val="11"/>
  </w:num>
  <w:num w:numId="14">
    <w:abstractNumId w:val="9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87"/>
    <w:rsid w:val="00011921"/>
    <w:rsid w:val="00023695"/>
    <w:rsid w:val="00024D0D"/>
    <w:rsid w:val="00025C85"/>
    <w:rsid w:val="000703BA"/>
    <w:rsid w:val="00072673"/>
    <w:rsid w:val="00075FA3"/>
    <w:rsid w:val="00083034"/>
    <w:rsid w:val="000A2BB0"/>
    <w:rsid w:val="000B57CC"/>
    <w:rsid w:val="000D11DE"/>
    <w:rsid w:val="000D1961"/>
    <w:rsid w:val="000D68ED"/>
    <w:rsid w:val="000F3152"/>
    <w:rsid w:val="000F67FE"/>
    <w:rsid w:val="000F6C4A"/>
    <w:rsid w:val="001224FF"/>
    <w:rsid w:val="00123192"/>
    <w:rsid w:val="0014208A"/>
    <w:rsid w:val="00145224"/>
    <w:rsid w:val="00176873"/>
    <w:rsid w:val="001A4582"/>
    <w:rsid w:val="001B2034"/>
    <w:rsid w:val="001C3416"/>
    <w:rsid w:val="001C68B4"/>
    <w:rsid w:val="001E675C"/>
    <w:rsid w:val="001F3103"/>
    <w:rsid w:val="00201716"/>
    <w:rsid w:val="00204637"/>
    <w:rsid w:val="0020752D"/>
    <w:rsid w:val="002209ED"/>
    <w:rsid w:val="0024342D"/>
    <w:rsid w:val="002A1ED2"/>
    <w:rsid w:val="002A56AB"/>
    <w:rsid w:val="002B1A0D"/>
    <w:rsid w:val="002C5927"/>
    <w:rsid w:val="002D3A4E"/>
    <w:rsid w:val="00306584"/>
    <w:rsid w:val="0034451A"/>
    <w:rsid w:val="00370A7E"/>
    <w:rsid w:val="003A49E9"/>
    <w:rsid w:val="0040771B"/>
    <w:rsid w:val="00424B21"/>
    <w:rsid w:val="0043429A"/>
    <w:rsid w:val="00471318"/>
    <w:rsid w:val="00486DD2"/>
    <w:rsid w:val="004A5C87"/>
    <w:rsid w:val="004B3363"/>
    <w:rsid w:val="004B54A9"/>
    <w:rsid w:val="004C3786"/>
    <w:rsid w:val="004F2F3A"/>
    <w:rsid w:val="00512173"/>
    <w:rsid w:val="00516411"/>
    <w:rsid w:val="00535E7E"/>
    <w:rsid w:val="00557535"/>
    <w:rsid w:val="005A6AB8"/>
    <w:rsid w:val="005D0923"/>
    <w:rsid w:val="005E27A3"/>
    <w:rsid w:val="005E4EE7"/>
    <w:rsid w:val="006405DB"/>
    <w:rsid w:val="0065767F"/>
    <w:rsid w:val="0066603D"/>
    <w:rsid w:val="006668A5"/>
    <w:rsid w:val="006A0098"/>
    <w:rsid w:val="006A1950"/>
    <w:rsid w:val="006B7D23"/>
    <w:rsid w:val="006D6A74"/>
    <w:rsid w:val="006E4DD4"/>
    <w:rsid w:val="006E67AA"/>
    <w:rsid w:val="00734204"/>
    <w:rsid w:val="0074711D"/>
    <w:rsid w:val="00754BFB"/>
    <w:rsid w:val="007670EA"/>
    <w:rsid w:val="00793587"/>
    <w:rsid w:val="007A5022"/>
    <w:rsid w:val="007B727B"/>
    <w:rsid w:val="007C029C"/>
    <w:rsid w:val="007C6E5E"/>
    <w:rsid w:val="007F3602"/>
    <w:rsid w:val="007F47F9"/>
    <w:rsid w:val="00811215"/>
    <w:rsid w:val="00812861"/>
    <w:rsid w:val="00844E50"/>
    <w:rsid w:val="00852EFF"/>
    <w:rsid w:val="008655A2"/>
    <w:rsid w:val="00865FBF"/>
    <w:rsid w:val="00872908"/>
    <w:rsid w:val="0088149D"/>
    <w:rsid w:val="0089343C"/>
    <w:rsid w:val="008F7BB7"/>
    <w:rsid w:val="0091058B"/>
    <w:rsid w:val="00941263"/>
    <w:rsid w:val="00942A09"/>
    <w:rsid w:val="00950C9A"/>
    <w:rsid w:val="00955DCF"/>
    <w:rsid w:val="009A5FD0"/>
    <w:rsid w:val="009C14E9"/>
    <w:rsid w:val="009C5F5F"/>
    <w:rsid w:val="009D0FDB"/>
    <w:rsid w:val="00A02A24"/>
    <w:rsid w:val="00A05935"/>
    <w:rsid w:val="00A17A0C"/>
    <w:rsid w:val="00A35843"/>
    <w:rsid w:val="00A66591"/>
    <w:rsid w:val="00A71CF8"/>
    <w:rsid w:val="00A93450"/>
    <w:rsid w:val="00AA340F"/>
    <w:rsid w:val="00AC4C3A"/>
    <w:rsid w:val="00AD547B"/>
    <w:rsid w:val="00B35DE0"/>
    <w:rsid w:val="00B52398"/>
    <w:rsid w:val="00B574D1"/>
    <w:rsid w:val="00B63A87"/>
    <w:rsid w:val="00B713B2"/>
    <w:rsid w:val="00B77E6F"/>
    <w:rsid w:val="00B9185D"/>
    <w:rsid w:val="00BA259A"/>
    <w:rsid w:val="00BA60D0"/>
    <w:rsid w:val="00BB126D"/>
    <w:rsid w:val="00BC766B"/>
    <w:rsid w:val="00C0548A"/>
    <w:rsid w:val="00C33069"/>
    <w:rsid w:val="00C33B19"/>
    <w:rsid w:val="00C51140"/>
    <w:rsid w:val="00C72687"/>
    <w:rsid w:val="00C74AFB"/>
    <w:rsid w:val="00C74DAD"/>
    <w:rsid w:val="00C8254E"/>
    <w:rsid w:val="00C840A8"/>
    <w:rsid w:val="00CA7BAE"/>
    <w:rsid w:val="00CB2A9E"/>
    <w:rsid w:val="00CB44D0"/>
    <w:rsid w:val="00CB675B"/>
    <w:rsid w:val="00D05297"/>
    <w:rsid w:val="00D62692"/>
    <w:rsid w:val="00D73BFF"/>
    <w:rsid w:val="00D81558"/>
    <w:rsid w:val="00DA6987"/>
    <w:rsid w:val="00DB3E3E"/>
    <w:rsid w:val="00DB49F6"/>
    <w:rsid w:val="00DD3FB6"/>
    <w:rsid w:val="00DE23CA"/>
    <w:rsid w:val="00E33C39"/>
    <w:rsid w:val="00E3691F"/>
    <w:rsid w:val="00E61CC0"/>
    <w:rsid w:val="00E70C4E"/>
    <w:rsid w:val="00E86436"/>
    <w:rsid w:val="00E9569B"/>
    <w:rsid w:val="00EF326F"/>
    <w:rsid w:val="00F05C24"/>
    <w:rsid w:val="00F24BA9"/>
    <w:rsid w:val="00F27B7F"/>
    <w:rsid w:val="00F8493C"/>
    <w:rsid w:val="00FB5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0E237"/>
  <w15:docId w15:val="{540F0BF6-B4B4-48F6-898F-01F66991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E50"/>
  </w:style>
  <w:style w:type="paragraph" w:styleId="1">
    <w:name w:val="heading 1"/>
    <w:basedOn w:val="a"/>
    <w:next w:val="a"/>
    <w:link w:val="10"/>
    <w:qFormat/>
    <w:rsid w:val="00E3691F"/>
    <w:pPr>
      <w:keepNext/>
      <w:spacing w:before="240" w:after="60" w:line="276" w:lineRule="auto"/>
      <w:outlineLvl w:val="0"/>
    </w:pPr>
    <w:rPr>
      <w:rFonts w:ascii="Cambria Math" w:eastAsia="Calibri" w:hAnsi="Cambria Math" w:cs="Calibri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E3691F"/>
    <w:pPr>
      <w:keepNext/>
      <w:spacing w:before="240" w:after="60" w:line="276" w:lineRule="auto"/>
      <w:outlineLvl w:val="1"/>
    </w:pPr>
    <w:rPr>
      <w:rFonts w:ascii="Cambria Math" w:eastAsia="Calibri" w:hAnsi="Cambria Math" w:cs="Calibri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E3691F"/>
    <w:pPr>
      <w:keepNext/>
      <w:spacing w:before="240" w:after="60" w:line="276" w:lineRule="auto"/>
      <w:outlineLvl w:val="2"/>
    </w:pPr>
    <w:rPr>
      <w:rFonts w:ascii="Cambria Math" w:eastAsia="Calibri" w:hAnsi="Cambria Math" w:cs="Calibri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page number"/>
    <w:basedOn w:val="a0"/>
    <w:rsid w:val="00075FA3"/>
  </w:style>
  <w:style w:type="paragraph" w:styleId="a4">
    <w:name w:val="header"/>
    <w:basedOn w:val="a"/>
    <w:link w:val="a5"/>
    <w:uiPriority w:val="99"/>
    <w:rsid w:val="00075F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075FA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footer"/>
    <w:basedOn w:val="a"/>
    <w:link w:val="a7"/>
    <w:unhideWhenUsed/>
    <w:rsid w:val="00BA2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BA259A"/>
  </w:style>
  <w:style w:type="paragraph" w:styleId="a8">
    <w:name w:val="Balloon Text"/>
    <w:basedOn w:val="a"/>
    <w:link w:val="a9"/>
    <w:unhideWhenUsed/>
    <w:rsid w:val="00950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50C9A"/>
    <w:rPr>
      <w:rFonts w:ascii="Tahoma" w:hAnsi="Tahoma" w:cs="Tahoma"/>
      <w:sz w:val="16"/>
      <w:szCs w:val="16"/>
    </w:rPr>
  </w:style>
  <w:style w:type="paragraph" w:customStyle="1" w:styleId="aa">
    <w:name w:val="Базовый"/>
    <w:rsid w:val="00E3691F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color w:val="00000A"/>
      <w:lang w:eastAsia="ru-RU"/>
    </w:rPr>
  </w:style>
  <w:style w:type="character" w:customStyle="1" w:styleId="ab">
    <w:name w:val="Гипертекстовая ссылка"/>
    <w:basedOn w:val="a0"/>
    <w:uiPriority w:val="99"/>
    <w:rsid w:val="00E3691F"/>
    <w:rPr>
      <w:color w:val="106BBE"/>
    </w:rPr>
  </w:style>
  <w:style w:type="character" w:customStyle="1" w:styleId="ac">
    <w:name w:val="Текст Знак"/>
    <w:basedOn w:val="a0"/>
    <w:rsid w:val="00E3691F"/>
    <w:rPr>
      <w:rFonts w:ascii="Courier New" w:eastAsia="Times New Roman" w:hAnsi="Courier New" w:cs="Courier New"/>
      <w:sz w:val="20"/>
      <w:szCs w:val="20"/>
    </w:rPr>
  </w:style>
  <w:style w:type="character" w:customStyle="1" w:styleId="ListLabel1">
    <w:name w:val="ListLabel 1"/>
    <w:rsid w:val="00E3691F"/>
    <w:rPr>
      <w:rFonts w:cs="Courier New"/>
    </w:rPr>
  </w:style>
  <w:style w:type="character" w:customStyle="1" w:styleId="ListLabel2">
    <w:name w:val="ListLabel 2"/>
    <w:rsid w:val="00E3691F"/>
    <w:rPr>
      <w:color w:val="FF0000"/>
    </w:rPr>
  </w:style>
  <w:style w:type="character" w:customStyle="1" w:styleId="-">
    <w:name w:val="Интернет-ссылка"/>
    <w:rsid w:val="00E3691F"/>
    <w:rPr>
      <w:color w:val="000080"/>
      <w:u w:val="single"/>
      <w:lang w:val="ru-RU" w:eastAsia="ru-RU" w:bidi="ru-RU"/>
    </w:rPr>
  </w:style>
  <w:style w:type="character" w:customStyle="1" w:styleId="ListLabel3">
    <w:name w:val="ListLabel 3"/>
    <w:rsid w:val="00E3691F"/>
    <w:rPr>
      <w:rFonts w:cs="Symbol"/>
    </w:rPr>
  </w:style>
  <w:style w:type="character" w:customStyle="1" w:styleId="ListLabel4">
    <w:name w:val="ListLabel 4"/>
    <w:rsid w:val="00E3691F"/>
    <w:rPr>
      <w:rFonts w:cs="Courier New"/>
    </w:rPr>
  </w:style>
  <w:style w:type="character" w:customStyle="1" w:styleId="ListLabel5">
    <w:name w:val="ListLabel 5"/>
    <w:rsid w:val="00E3691F"/>
    <w:rPr>
      <w:rFonts w:cs="Wingdings"/>
    </w:rPr>
  </w:style>
  <w:style w:type="character" w:customStyle="1" w:styleId="ListLabel6">
    <w:name w:val="ListLabel 6"/>
    <w:rsid w:val="00E3691F"/>
    <w:rPr>
      <w:color w:val="FF0000"/>
    </w:rPr>
  </w:style>
  <w:style w:type="paragraph" w:customStyle="1" w:styleId="11">
    <w:name w:val="Заголовок1"/>
    <w:basedOn w:val="aa"/>
    <w:next w:val="ad"/>
    <w:rsid w:val="00E3691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a"/>
    <w:link w:val="ae"/>
    <w:rsid w:val="00E3691F"/>
    <w:pPr>
      <w:spacing w:after="120"/>
    </w:pPr>
  </w:style>
  <w:style w:type="character" w:customStyle="1" w:styleId="ae">
    <w:name w:val="Основной текст Знак"/>
    <w:basedOn w:val="a0"/>
    <w:link w:val="ad"/>
    <w:rsid w:val="00E3691F"/>
    <w:rPr>
      <w:rFonts w:ascii="Calibri" w:eastAsia="SimSun" w:hAnsi="Calibri"/>
      <w:color w:val="00000A"/>
      <w:lang w:eastAsia="ru-RU"/>
    </w:rPr>
  </w:style>
  <w:style w:type="paragraph" w:styleId="af">
    <w:name w:val="List"/>
    <w:basedOn w:val="ad"/>
    <w:rsid w:val="00E3691F"/>
    <w:rPr>
      <w:rFonts w:cs="Mangal"/>
    </w:rPr>
  </w:style>
  <w:style w:type="paragraph" w:styleId="af0">
    <w:name w:val="Title"/>
    <w:basedOn w:val="aa"/>
    <w:link w:val="af1"/>
    <w:rsid w:val="00E3691F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f1">
    <w:name w:val="Заголовок Знак"/>
    <w:basedOn w:val="a0"/>
    <w:link w:val="af0"/>
    <w:rsid w:val="00E3691F"/>
    <w:rPr>
      <w:rFonts w:ascii="Calibri" w:eastAsia="SimSun" w:hAnsi="Calibri" w:cs="Mangal"/>
      <w:i/>
      <w:iCs/>
      <w:color w:val="00000A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E3691F"/>
    <w:pPr>
      <w:spacing w:after="0" w:line="240" w:lineRule="auto"/>
      <w:ind w:left="220" w:hanging="220"/>
    </w:pPr>
  </w:style>
  <w:style w:type="paragraph" w:styleId="af2">
    <w:name w:val="index heading"/>
    <w:basedOn w:val="aa"/>
    <w:rsid w:val="00E3691F"/>
    <w:pPr>
      <w:suppressLineNumbers/>
    </w:pPr>
    <w:rPr>
      <w:rFonts w:cs="Mangal"/>
    </w:rPr>
  </w:style>
  <w:style w:type="paragraph" w:styleId="af3">
    <w:name w:val="Normal (Web)"/>
    <w:basedOn w:val="aa"/>
    <w:rsid w:val="00E3691F"/>
    <w:pPr>
      <w:widowControl w:val="0"/>
      <w:spacing w:before="163" w:after="163" w:line="100" w:lineRule="atLeast"/>
      <w:ind w:firstLine="240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E3691F"/>
    <w:pPr>
      <w:widowControl w:val="0"/>
      <w:tabs>
        <w:tab w:val="left" w:pos="708"/>
      </w:tabs>
      <w:suppressAutoHyphens/>
      <w:spacing w:after="0" w:line="100" w:lineRule="atLeast"/>
      <w:ind w:firstLine="720"/>
    </w:pPr>
    <w:rPr>
      <w:rFonts w:ascii="Arial" w:eastAsia="Arial" w:hAnsi="Arial" w:cs="Arial"/>
      <w:color w:val="00000A"/>
      <w:sz w:val="20"/>
      <w:szCs w:val="20"/>
      <w:lang w:eastAsia="ar-SA"/>
    </w:rPr>
  </w:style>
  <w:style w:type="paragraph" w:styleId="af4">
    <w:name w:val="Plain Text"/>
    <w:basedOn w:val="aa"/>
    <w:link w:val="13"/>
    <w:rsid w:val="00E3691F"/>
    <w:pPr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  <w:style w:type="character" w:customStyle="1" w:styleId="13">
    <w:name w:val="Текст Знак1"/>
    <w:basedOn w:val="a0"/>
    <w:link w:val="af4"/>
    <w:rsid w:val="00E3691F"/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styleId="af5">
    <w:name w:val="List Paragraph"/>
    <w:basedOn w:val="aa"/>
    <w:rsid w:val="00E3691F"/>
    <w:pPr>
      <w:ind w:left="720"/>
    </w:pPr>
  </w:style>
  <w:style w:type="paragraph" w:customStyle="1" w:styleId="14">
    <w:name w:val="обычный_1 Знак Знак Знак Знак Знак Знак Знак Знак Знак"/>
    <w:basedOn w:val="aa"/>
    <w:rsid w:val="00E3691F"/>
    <w:pPr>
      <w:spacing w:before="28" w:after="28" w:line="100" w:lineRule="atLeast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6">
    <w:name w:val="No Spacing"/>
    <w:rsid w:val="00E3691F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</w:rPr>
  </w:style>
  <w:style w:type="paragraph" w:customStyle="1" w:styleId="21">
    <w:name w:val="Основной текст с отступом 21"/>
    <w:basedOn w:val="aa"/>
    <w:rsid w:val="00E3691F"/>
    <w:pPr>
      <w:widowControl w:val="0"/>
      <w:spacing w:after="120" w:line="480" w:lineRule="auto"/>
      <w:ind w:left="283"/>
    </w:pPr>
    <w:rPr>
      <w:rFonts w:ascii="Times New Roman" w:eastAsia="Lucida Sans Unicode" w:hAnsi="Times New Roman" w:cs="Times New Roman"/>
      <w:sz w:val="24"/>
      <w:szCs w:val="24"/>
    </w:rPr>
  </w:style>
  <w:style w:type="table" w:styleId="af7">
    <w:name w:val="Table Grid"/>
    <w:basedOn w:val="a1"/>
    <w:rsid w:val="00E369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E3691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f8">
    <w:name w:val="Нормальный (таблица)"/>
    <w:basedOn w:val="a"/>
    <w:next w:val="a"/>
    <w:rsid w:val="00E369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3691F"/>
    <w:rPr>
      <w:rFonts w:ascii="Cambria Math" w:eastAsia="Calibri" w:hAnsi="Cambria Math" w:cs="Calibri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semiHidden/>
    <w:rsid w:val="00E3691F"/>
    <w:rPr>
      <w:rFonts w:ascii="Cambria Math" w:eastAsia="Calibri" w:hAnsi="Cambria Math" w:cs="Calibri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basedOn w:val="a0"/>
    <w:link w:val="3"/>
    <w:semiHidden/>
    <w:rsid w:val="00E3691F"/>
    <w:rPr>
      <w:rFonts w:ascii="Cambria Math" w:eastAsia="Calibri" w:hAnsi="Cambria Math" w:cs="Calibri"/>
      <w:b/>
      <w:bCs/>
      <w:sz w:val="26"/>
      <w:szCs w:val="26"/>
      <w:lang w:val="x-none"/>
    </w:rPr>
  </w:style>
  <w:style w:type="paragraph" w:customStyle="1" w:styleId="af9">
    <w:name w:val="Прижатый влево"/>
    <w:basedOn w:val="a"/>
    <w:next w:val="a"/>
    <w:rsid w:val="00E3691F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libri" w:hAnsi="Cambria Math" w:cs="Calibri"/>
      <w:sz w:val="24"/>
      <w:szCs w:val="24"/>
      <w:lang w:eastAsia="ru-RU"/>
    </w:rPr>
  </w:style>
  <w:style w:type="paragraph" w:styleId="afa">
    <w:name w:val="Body Text Indent"/>
    <w:basedOn w:val="a"/>
    <w:link w:val="afb"/>
    <w:unhideWhenUsed/>
    <w:rsid w:val="00E3691F"/>
    <w:pPr>
      <w:spacing w:after="120" w:line="276" w:lineRule="auto"/>
      <w:ind w:left="283"/>
    </w:pPr>
    <w:rPr>
      <w:rFonts w:ascii="Cambria Math" w:eastAsia="Cambria Math" w:hAnsi="Cambria Math" w:cs="Calibri"/>
      <w:lang w:val="x-none"/>
    </w:rPr>
  </w:style>
  <w:style w:type="character" w:customStyle="1" w:styleId="afb">
    <w:name w:val="Основной текст с отступом Знак"/>
    <w:basedOn w:val="a0"/>
    <w:link w:val="afa"/>
    <w:rsid w:val="00E3691F"/>
    <w:rPr>
      <w:rFonts w:ascii="Cambria Math" w:eastAsia="Cambria Math" w:hAnsi="Cambria Math" w:cs="Calibri"/>
      <w:lang w:val="x-none"/>
    </w:rPr>
  </w:style>
  <w:style w:type="paragraph" w:customStyle="1" w:styleId="ConsNormal">
    <w:name w:val="ConsNormal"/>
    <w:rsid w:val="00E3691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Cambria Math" w:eastAsia="Calibri" w:hAnsi="Cambria Math" w:cs="Cambria Math"/>
      <w:sz w:val="20"/>
      <w:szCs w:val="20"/>
      <w:lang w:eastAsia="ru-RU"/>
    </w:rPr>
  </w:style>
  <w:style w:type="character" w:styleId="afc">
    <w:name w:val="Hyperlink"/>
    <w:uiPriority w:val="99"/>
    <w:unhideWhenUsed/>
    <w:rsid w:val="00E3691F"/>
    <w:rPr>
      <w:color w:val="0000FF"/>
      <w:u w:val="single"/>
    </w:rPr>
  </w:style>
  <w:style w:type="paragraph" w:styleId="afd">
    <w:name w:val="Document Map"/>
    <w:basedOn w:val="a"/>
    <w:link w:val="afe"/>
    <w:rsid w:val="00E3691F"/>
    <w:pPr>
      <w:spacing w:after="200" w:line="276" w:lineRule="auto"/>
    </w:pPr>
    <w:rPr>
      <w:rFonts w:ascii="Cambria Math" w:eastAsia="Cambria Math" w:hAnsi="Cambria Math" w:cs="Calibri"/>
      <w:sz w:val="16"/>
      <w:szCs w:val="16"/>
      <w:lang w:val="x-none"/>
    </w:rPr>
  </w:style>
  <w:style w:type="character" w:customStyle="1" w:styleId="afe">
    <w:name w:val="Схема документа Знак"/>
    <w:basedOn w:val="a0"/>
    <w:link w:val="afd"/>
    <w:rsid w:val="00E3691F"/>
    <w:rPr>
      <w:rFonts w:ascii="Cambria Math" w:eastAsia="Cambria Math" w:hAnsi="Cambria Math" w:cs="Calibri"/>
      <w:sz w:val="16"/>
      <w:szCs w:val="16"/>
      <w:lang w:val="x-none"/>
    </w:rPr>
  </w:style>
  <w:style w:type="paragraph" w:styleId="aff">
    <w:basedOn w:val="a"/>
    <w:next w:val="af3"/>
    <w:unhideWhenUsed/>
    <w:rsid w:val="00E3691F"/>
    <w:pPr>
      <w:widowControl w:val="0"/>
      <w:suppressAutoHyphens/>
      <w:spacing w:before="163" w:after="163" w:line="240" w:lineRule="auto"/>
      <w:ind w:firstLine="240"/>
    </w:pPr>
    <w:rPr>
      <w:rFonts w:ascii="Calibri" w:eastAsia="Cambria Math" w:hAnsi="Calibri" w:cs="Calibri"/>
      <w:color w:val="000000"/>
      <w:kern w:val="2"/>
      <w:sz w:val="24"/>
      <w:szCs w:val="24"/>
      <w:lang w:eastAsia="ru-RU"/>
    </w:rPr>
  </w:style>
  <w:style w:type="table" w:customStyle="1" w:styleId="15">
    <w:name w:val="Сетка таблицы1"/>
    <w:basedOn w:val="a1"/>
    <w:next w:val="af7"/>
    <w:uiPriority w:val="39"/>
    <w:rsid w:val="00E3691F"/>
    <w:pPr>
      <w:spacing w:after="0" w:line="240" w:lineRule="auto"/>
    </w:pPr>
    <w:rPr>
      <w:rFonts w:ascii="Cambria Math" w:eastAsia="Cambria Math" w:hAnsi="Cambria Math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35206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035206.0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10257</Words>
  <Characters>58466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Бережная</dc:creator>
  <cp:keywords/>
  <dc:description/>
  <cp:lastModifiedBy>Татьяна Игнатенко</cp:lastModifiedBy>
  <cp:revision>2</cp:revision>
  <cp:lastPrinted>2026-08-12T07:04:00Z</cp:lastPrinted>
  <dcterms:created xsi:type="dcterms:W3CDTF">2026-08-21T08:36:00Z</dcterms:created>
  <dcterms:modified xsi:type="dcterms:W3CDTF">2026-08-21T08:36:00Z</dcterms:modified>
</cp:coreProperties>
</file>