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C8" w:rsidRPr="00841289" w:rsidRDefault="00570AC8" w:rsidP="00841289">
      <w:pPr>
        <w:jc w:val="center"/>
        <w:rPr>
          <w:sz w:val="28"/>
          <w:szCs w:val="28"/>
        </w:rPr>
      </w:pPr>
      <w:bookmarkStart w:id="0" w:name="_Toc9317014"/>
      <w:bookmarkStart w:id="1" w:name="_Toc9317146"/>
      <w:bookmarkStart w:id="2" w:name="_Toc9317831"/>
      <w:r w:rsidRPr="00841289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9.5pt">
            <v:imagedata r:id="rId7" o:title=""/>
          </v:shape>
        </w:pict>
      </w:r>
      <w:r w:rsidRPr="00841289">
        <w:rPr>
          <w:sz w:val="28"/>
          <w:szCs w:val="28"/>
        </w:rPr>
        <w:t xml:space="preserve">      </w:t>
      </w:r>
    </w:p>
    <w:p w:rsidR="00570AC8" w:rsidRPr="00841289" w:rsidRDefault="00570AC8" w:rsidP="00841289">
      <w:pPr>
        <w:pStyle w:val="Heading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841289">
        <w:rPr>
          <w:rFonts w:ascii="Times New Roman" w:hAnsi="Times New Roman"/>
          <w:b/>
          <w:color w:val="auto"/>
          <w:sz w:val="28"/>
          <w:szCs w:val="28"/>
        </w:rPr>
        <w:t xml:space="preserve">СОВЕТ МУНИЦИПАЛЬНОГО ОБРАЗОВАНИЯ </w:t>
      </w:r>
    </w:p>
    <w:p w:rsidR="00570AC8" w:rsidRPr="00841289" w:rsidRDefault="00570AC8" w:rsidP="00841289">
      <w:pPr>
        <w:pStyle w:val="Heading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841289">
        <w:rPr>
          <w:rFonts w:ascii="Times New Roman" w:hAnsi="Times New Roman"/>
          <w:b/>
          <w:color w:val="auto"/>
          <w:sz w:val="28"/>
          <w:szCs w:val="28"/>
        </w:rPr>
        <w:t>К</w:t>
      </w:r>
      <w:r w:rsidRPr="00841289">
        <w:rPr>
          <w:rFonts w:ascii="Times New Roman" w:hAnsi="Times New Roman"/>
          <w:b/>
          <w:color w:val="auto"/>
          <w:sz w:val="28"/>
          <w:szCs w:val="28"/>
        </w:rPr>
        <w:t>А</w:t>
      </w:r>
      <w:r w:rsidRPr="00841289">
        <w:rPr>
          <w:rFonts w:ascii="Times New Roman" w:hAnsi="Times New Roman"/>
          <w:b/>
          <w:color w:val="auto"/>
          <w:sz w:val="28"/>
          <w:szCs w:val="28"/>
        </w:rPr>
        <w:t>НЕВСКОЙ  РАЙОН</w:t>
      </w:r>
    </w:p>
    <w:p w:rsidR="00570AC8" w:rsidRPr="00841289" w:rsidRDefault="00570AC8" w:rsidP="00841289">
      <w:pPr>
        <w:pStyle w:val="Heading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70AC8" w:rsidRPr="00841289" w:rsidRDefault="00570AC8" w:rsidP="00841289">
      <w:pPr>
        <w:pStyle w:val="Heading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841289">
        <w:rPr>
          <w:rFonts w:ascii="Times New Roman" w:hAnsi="Times New Roman"/>
          <w:b/>
          <w:color w:val="auto"/>
          <w:sz w:val="28"/>
          <w:szCs w:val="28"/>
        </w:rPr>
        <w:t xml:space="preserve">РЕШЕНИЕ  </w:t>
      </w:r>
    </w:p>
    <w:p w:rsidR="00570AC8" w:rsidRPr="00841289" w:rsidRDefault="00570AC8" w:rsidP="00841289">
      <w:pPr>
        <w:jc w:val="center"/>
        <w:rPr>
          <w:sz w:val="28"/>
          <w:szCs w:val="28"/>
        </w:rPr>
      </w:pPr>
      <w:r w:rsidRPr="00841289">
        <w:rPr>
          <w:sz w:val="28"/>
          <w:szCs w:val="28"/>
        </w:rPr>
        <w:t>от ___________                                                                                      № _____</w:t>
      </w:r>
    </w:p>
    <w:p w:rsidR="00570AC8" w:rsidRPr="00841289" w:rsidRDefault="00570AC8" w:rsidP="00841289">
      <w:pPr>
        <w:jc w:val="center"/>
        <w:rPr>
          <w:sz w:val="28"/>
          <w:szCs w:val="28"/>
        </w:rPr>
      </w:pPr>
      <w:r w:rsidRPr="00841289">
        <w:rPr>
          <w:sz w:val="28"/>
          <w:szCs w:val="28"/>
        </w:rPr>
        <w:t>ст-ца Каневская</w:t>
      </w:r>
    </w:p>
    <w:p w:rsidR="00570AC8" w:rsidRPr="00841289" w:rsidRDefault="00570AC8" w:rsidP="00841289">
      <w:pPr>
        <w:jc w:val="center"/>
        <w:rPr>
          <w:sz w:val="28"/>
          <w:szCs w:val="28"/>
        </w:rPr>
      </w:pPr>
    </w:p>
    <w:p w:rsidR="00570AC8" w:rsidRPr="00841289" w:rsidRDefault="00570AC8" w:rsidP="00841289">
      <w:pPr>
        <w:tabs>
          <w:tab w:val="left" w:pos="1417"/>
          <w:tab w:val="left" w:pos="8284"/>
        </w:tabs>
        <w:jc w:val="center"/>
        <w:rPr>
          <w:b/>
          <w:sz w:val="28"/>
          <w:szCs w:val="28"/>
        </w:rPr>
      </w:pPr>
      <w:r w:rsidRPr="00841289">
        <w:rPr>
          <w:b/>
          <w:sz w:val="28"/>
          <w:szCs w:val="28"/>
        </w:rPr>
        <w:t>Об утверждении Стратегии социально – экономического  развития           муниципал</w:t>
      </w:r>
      <w:r w:rsidRPr="00841289">
        <w:rPr>
          <w:b/>
          <w:sz w:val="28"/>
          <w:szCs w:val="28"/>
        </w:rPr>
        <w:t>ь</w:t>
      </w:r>
      <w:r w:rsidRPr="00841289">
        <w:rPr>
          <w:b/>
          <w:sz w:val="28"/>
          <w:szCs w:val="28"/>
        </w:rPr>
        <w:t>ного образования  Каневской район до 2030 года</w:t>
      </w:r>
    </w:p>
    <w:p w:rsidR="00570AC8" w:rsidRPr="00841289" w:rsidRDefault="00570AC8" w:rsidP="00841289">
      <w:pPr>
        <w:tabs>
          <w:tab w:val="left" w:pos="1417"/>
          <w:tab w:val="left" w:pos="8284"/>
        </w:tabs>
        <w:rPr>
          <w:b/>
          <w:sz w:val="28"/>
          <w:szCs w:val="28"/>
        </w:rPr>
      </w:pPr>
    </w:p>
    <w:p w:rsidR="00570AC8" w:rsidRPr="00841289" w:rsidRDefault="00570AC8" w:rsidP="00841289">
      <w:pPr>
        <w:tabs>
          <w:tab w:val="left" w:pos="763"/>
        </w:tabs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В соответствии с Федеральным законом от 28 июня 2014 года № 172-ФЗ "О стратегическом планировании в Российской Федерации",  со стать</w:t>
      </w:r>
      <w:r w:rsidRPr="00841289">
        <w:rPr>
          <w:sz w:val="28"/>
          <w:szCs w:val="28"/>
        </w:rPr>
        <w:t>я</w:t>
      </w:r>
      <w:r w:rsidRPr="00841289">
        <w:rPr>
          <w:sz w:val="28"/>
          <w:szCs w:val="28"/>
        </w:rPr>
        <w:t>ми   25  Устава муниципального образования Каневской район Совет муниципал</w:t>
      </w:r>
      <w:r w:rsidRPr="00841289">
        <w:rPr>
          <w:sz w:val="28"/>
          <w:szCs w:val="28"/>
        </w:rPr>
        <w:t>ь</w:t>
      </w:r>
      <w:r w:rsidRPr="00841289">
        <w:rPr>
          <w:sz w:val="28"/>
          <w:szCs w:val="28"/>
        </w:rPr>
        <w:t>ного образования Каневской район  решил:</w:t>
      </w:r>
    </w:p>
    <w:p w:rsidR="00570AC8" w:rsidRPr="00841289" w:rsidRDefault="00570AC8" w:rsidP="00841289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1. Утвердить Стратегию социально-экономического развития муниц</w:t>
      </w:r>
      <w:r w:rsidRPr="00841289">
        <w:rPr>
          <w:sz w:val="28"/>
          <w:szCs w:val="28"/>
        </w:rPr>
        <w:t>и</w:t>
      </w:r>
      <w:r w:rsidRPr="00841289">
        <w:rPr>
          <w:sz w:val="28"/>
          <w:szCs w:val="28"/>
        </w:rPr>
        <w:t>пального образования Каневской район до 2030 года (прилагается).</w:t>
      </w:r>
    </w:p>
    <w:p w:rsidR="00570AC8" w:rsidRPr="00841289" w:rsidRDefault="00570AC8" w:rsidP="00841289">
      <w:pPr>
        <w:tabs>
          <w:tab w:val="left" w:pos="851"/>
        </w:tabs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2. Опубликовать настоящее решение в средствах массовой информ</w:t>
      </w:r>
      <w:r w:rsidRPr="00841289">
        <w:rPr>
          <w:sz w:val="28"/>
          <w:szCs w:val="28"/>
        </w:rPr>
        <w:t>а</w:t>
      </w:r>
      <w:r w:rsidRPr="00841289">
        <w:rPr>
          <w:sz w:val="28"/>
          <w:szCs w:val="28"/>
        </w:rPr>
        <w:t>ции и разместить на официальном сайте муниципального образования Кане</w:t>
      </w:r>
      <w:r w:rsidRPr="00841289">
        <w:rPr>
          <w:sz w:val="28"/>
          <w:szCs w:val="28"/>
        </w:rPr>
        <w:t>в</w:t>
      </w:r>
      <w:r w:rsidRPr="00841289">
        <w:rPr>
          <w:sz w:val="28"/>
          <w:szCs w:val="28"/>
        </w:rPr>
        <w:t>ской район  в информационно-телекоммуникационной сети "И</w:t>
      </w:r>
      <w:r w:rsidRPr="00841289">
        <w:rPr>
          <w:sz w:val="28"/>
          <w:szCs w:val="28"/>
        </w:rPr>
        <w:t>н</w:t>
      </w:r>
      <w:r w:rsidRPr="00841289">
        <w:rPr>
          <w:sz w:val="28"/>
          <w:szCs w:val="28"/>
        </w:rPr>
        <w:t xml:space="preserve">тернет".  </w:t>
      </w:r>
    </w:p>
    <w:p w:rsidR="00570AC8" w:rsidRPr="00841289" w:rsidRDefault="00570AC8" w:rsidP="00841289">
      <w:pPr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Признать утратившими силу:</w:t>
      </w:r>
    </w:p>
    <w:p w:rsidR="00570AC8" w:rsidRPr="00841289" w:rsidRDefault="00570AC8" w:rsidP="00841289">
      <w:pPr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3.1. Решение Совета муниципального образования Каневской район от 29 августа 2012 года № 223 «Об утверждении концепции (стратегии) социально - экономического развития муниципального образования Каневской район до 2020 года»;</w:t>
      </w:r>
    </w:p>
    <w:p w:rsidR="00570AC8" w:rsidRPr="00841289" w:rsidRDefault="00570AC8" w:rsidP="00841289">
      <w:pPr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3.2. Решение Совета муниципального образования Каневской район от 12 марта 2014 года № 329 « О внесении изменений в решение Совета муниципал</w:t>
      </w:r>
      <w:r w:rsidRPr="00841289">
        <w:rPr>
          <w:sz w:val="28"/>
          <w:szCs w:val="28"/>
        </w:rPr>
        <w:t>ь</w:t>
      </w:r>
      <w:r w:rsidRPr="00841289">
        <w:rPr>
          <w:sz w:val="28"/>
          <w:szCs w:val="28"/>
        </w:rPr>
        <w:t>ного образования Каневской район от 29 августа 2012 года №223 «Об утве</w:t>
      </w:r>
      <w:r w:rsidRPr="00841289">
        <w:rPr>
          <w:sz w:val="28"/>
          <w:szCs w:val="28"/>
        </w:rPr>
        <w:t>р</w:t>
      </w:r>
      <w:r w:rsidRPr="00841289">
        <w:rPr>
          <w:sz w:val="28"/>
          <w:szCs w:val="28"/>
        </w:rPr>
        <w:t>ждении концепции (стратегии) социально – экономического развития муниц</w:t>
      </w:r>
      <w:r w:rsidRPr="00841289">
        <w:rPr>
          <w:sz w:val="28"/>
          <w:szCs w:val="28"/>
        </w:rPr>
        <w:t>и</w:t>
      </w:r>
      <w:r w:rsidRPr="00841289">
        <w:rPr>
          <w:sz w:val="28"/>
          <w:szCs w:val="28"/>
        </w:rPr>
        <w:t>пального образования Каневской район до 2020 года»;</w:t>
      </w:r>
    </w:p>
    <w:p w:rsidR="00570AC8" w:rsidRPr="00841289" w:rsidRDefault="00570AC8" w:rsidP="00841289">
      <w:pPr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3.3. Решение Совета муниципального образования Каневской район от 31 мая 2017 года № 153 «О внесении изменений в решение Совета муниципальн</w:t>
      </w:r>
      <w:r w:rsidRPr="00841289">
        <w:rPr>
          <w:sz w:val="28"/>
          <w:szCs w:val="28"/>
        </w:rPr>
        <w:t>о</w:t>
      </w:r>
      <w:r w:rsidRPr="00841289">
        <w:rPr>
          <w:sz w:val="28"/>
          <w:szCs w:val="28"/>
        </w:rPr>
        <w:t>го образования Каневской район от 29 августа 2012 года №223 «Об утвержд</w:t>
      </w:r>
      <w:r w:rsidRPr="00841289">
        <w:rPr>
          <w:sz w:val="28"/>
          <w:szCs w:val="28"/>
        </w:rPr>
        <w:t>е</w:t>
      </w:r>
      <w:r w:rsidRPr="00841289">
        <w:rPr>
          <w:sz w:val="28"/>
          <w:szCs w:val="28"/>
        </w:rPr>
        <w:t>нии концепции (стратегии) социально – экономического развития муниципал</w:t>
      </w:r>
      <w:r w:rsidRPr="00841289">
        <w:rPr>
          <w:sz w:val="28"/>
          <w:szCs w:val="28"/>
        </w:rPr>
        <w:t>ь</w:t>
      </w:r>
      <w:r w:rsidRPr="00841289">
        <w:rPr>
          <w:sz w:val="28"/>
          <w:szCs w:val="28"/>
        </w:rPr>
        <w:t>ного образования Каневской район до 2020 года».</w:t>
      </w:r>
    </w:p>
    <w:p w:rsidR="00570AC8" w:rsidRPr="00841289" w:rsidRDefault="00570AC8" w:rsidP="00841289">
      <w:pPr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>4. Контроль  за  выполнением  настоящего решения возложить на пост</w:t>
      </w:r>
      <w:r w:rsidRPr="00841289">
        <w:rPr>
          <w:sz w:val="28"/>
          <w:szCs w:val="28"/>
        </w:rPr>
        <w:t>о</w:t>
      </w:r>
      <w:r w:rsidRPr="00841289">
        <w:rPr>
          <w:sz w:val="28"/>
          <w:szCs w:val="28"/>
        </w:rPr>
        <w:t>янную комиссию Совета муниципального образования Каневской  район по в</w:t>
      </w:r>
      <w:r w:rsidRPr="00841289">
        <w:rPr>
          <w:sz w:val="28"/>
          <w:szCs w:val="28"/>
        </w:rPr>
        <w:t>о</w:t>
      </w:r>
      <w:r w:rsidRPr="00841289">
        <w:rPr>
          <w:sz w:val="28"/>
          <w:szCs w:val="28"/>
        </w:rPr>
        <w:t xml:space="preserve">просам экономики и бюджета. </w:t>
      </w:r>
    </w:p>
    <w:p w:rsidR="00570AC8" w:rsidRPr="00841289" w:rsidRDefault="00570AC8" w:rsidP="00841289">
      <w:pPr>
        <w:ind w:firstLine="720"/>
        <w:jc w:val="both"/>
        <w:rPr>
          <w:sz w:val="28"/>
          <w:szCs w:val="28"/>
        </w:rPr>
      </w:pPr>
      <w:r w:rsidRPr="00841289">
        <w:rPr>
          <w:sz w:val="28"/>
          <w:szCs w:val="28"/>
        </w:rPr>
        <w:t xml:space="preserve">5.  Решение вступает в силу со дня его подписания. </w:t>
      </w:r>
    </w:p>
    <w:p w:rsidR="00570AC8" w:rsidRPr="00841289" w:rsidRDefault="00570AC8" w:rsidP="00841289">
      <w:pPr>
        <w:autoSpaceDE w:val="0"/>
        <w:autoSpaceDN w:val="0"/>
        <w:adjustRightInd w:val="0"/>
        <w:rPr>
          <w:sz w:val="28"/>
          <w:szCs w:val="28"/>
        </w:rPr>
      </w:pPr>
    </w:p>
    <w:p w:rsidR="00570AC8" w:rsidRPr="00841289" w:rsidRDefault="00570AC8" w:rsidP="00841289">
      <w:pPr>
        <w:autoSpaceDE w:val="0"/>
        <w:rPr>
          <w:sz w:val="28"/>
          <w:szCs w:val="28"/>
        </w:rPr>
      </w:pPr>
      <w:r w:rsidRPr="00841289">
        <w:rPr>
          <w:sz w:val="28"/>
          <w:szCs w:val="28"/>
        </w:rPr>
        <w:t xml:space="preserve">Председатель Совета </w:t>
      </w:r>
    </w:p>
    <w:p w:rsidR="00570AC8" w:rsidRPr="00841289" w:rsidRDefault="00570AC8" w:rsidP="00841289">
      <w:pPr>
        <w:autoSpaceDE w:val="0"/>
        <w:rPr>
          <w:sz w:val="28"/>
          <w:szCs w:val="28"/>
        </w:rPr>
      </w:pPr>
      <w:r w:rsidRPr="00841289">
        <w:rPr>
          <w:sz w:val="28"/>
          <w:szCs w:val="28"/>
        </w:rPr>
        <w:t>муниципального образования</w:t>
      </w:r>
    </w:p>
    <w:p w:rsidR="00570AC8" w:rsidRPr="00841289" w:rsidRDefault="00570AC8" w:rsidP="00841289">
      <w:pPr>
        <w:jc w:val="center"/>
        <w:rPr>
          <w:sz w:val="28"/>
          <w:szCs w:val="28"/>
        </w:rPr>
      </w:pPr>
      <w:r w:rsidRPr="00841289">
        <w:rPr>
          <w:sz w:val="28"/>
          <w:szCs w:val="28"/>
        </w:rPr>
        <w:t>Каневской район</w:t>
      </w:r>
      <w:r w:rsidRPr="00841289">
        <w:rPr>
          <w:sz w:val="28"/>
          <w:szCs w:val="28"/>
        </w:rPr>
        <w:tab/>
      </w:r>
      <w:r w:rsidRPr="00841289">
        <w:rPr>
          <w:sz w:val="28"/>
          <w:szCs w:val="28"/>
        </w:rPr>
        <w:tab/>
      </w:r>
      <w:r w:rsidRPr="00841289">
        <w:rPr>
          <w:sz w:val="28"/>
          <w:szCs w:val="28"/>
        </w:rPr>
        <w:tab/>
      </w:r>
      <w:r w:rsidRPr="00841289">
        <w:rPr>
          <w:sz w:val="28"/>
          <w:szCs w:val="28"/>
        </w:rPr>
        <w:tab/>
      </w:r>
      <w:r w:rsidRPr="00841289">
        <w:rPr>
          <w:sz w:val="28"/>
          <w:szCs w:val="28"/>
        </w:rPr>
        <w:tab/>
      </w:r>
      <w:r w:rsidRPr="00841289">
        <w:rPr>
          <w:sz w:val="28"/>
          <w:szCs w:val="28"/>
        </w:rPr>
        <w:tab/>
      </w:r>
      <w:r w:rsidRPr="00841289">
        <w:rPr>
          <w:sz w:val="28"/>
          <w:szCs w:val="28"/>
        </w:rPr>
        <w:tab/>
        <w:t xml:space="preserve">                       М.А. Моргун                                                                              </w:t>
      </w:r>
    </w:p>
    <w:p w:rsidR="00570AC8" w:rsidRDefault="00570AC8" w:rsidP="000042A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  <w:t xml:space="preserve">                                                                                    </w:t>
      </w:r>
      <w:r w:rsidRPr="000042A6">
        <w:rPr>
          <w:color w:val="000000"/>
          <w:sz w:val="28"/>
          <w:szCs w:val="28"/>
        </w:rPr>
        <w:t>ПРИЛОЖЕНИЕ</w:t>
      </w:r>
    </w:p>
    <w:p w:rsidR="00570AC8" w:rsidRPr="000042A6" w:rsidRDefault="00570AC8" w:rsidP="000042A6">
      <w:pPr>
        <w:jc w:val="center"/>
        <w:rPr>
          <w:color w:val="000000"/>
          <w:sz w:val="28"/>
          <w:szCs w:val="28"/>
        </w:rPr>
      </w:pPr>
    </w:p>
    <w:p w:rsidR="00570AC8" w:rsidRPr="000042A6" w:rsidRDefault="00570AC8" w:rsidP="000042A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0042A6">
        <w:rPr>
          <w:color w:val="000000"/>
          <w:sz w:val="28"/>
          <w:szCs w:val="28"/>
        </w:rPr>
        <w:t>УТВЕРЖДЕН</w:t>
      </w:r>
      <w:r>
        <w:rPr>
          <w:color w:val="000000"/>
          <w:sz w:val="28"/>
          <w:szCs w:val="28"/>
        </w:rPr>
        <w:t>А</w:t>
      </w:r>
    </w:p>
    <w:p w:rsidR="00570AC8" w:rsidRPr="000042A6" w:rsidRDefault="00570AC8" w:rsidP="000042A6">
      <w:pPr>
        <w:jc w:val="right"/>
        <w:rPr>
          <w:color w:val="000000"/>
          <w:sz w:val="28"/>
          <w:szCs w:val="28"/>
        </w:rPr>
      </w:pPr>
      <w:r w:rsidRPr="000042A6">
        <w:rPr>
          <w:color w:val="000000"/>
          <w:sz w:val="28"/>
          <w:szCs w:val="28"/>
        </w:rPr>
        <w:t>решением Совета муниципального</w:t>
      </w:r>
    </w:p>
    <w:p w:rsidR="00570AC8" w:rsidRPr="000042A6" w:rsidRDefault="00570AC8" w:rsidP="00C0261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</w:t>
      </w:r>
      <w:r w:rsidRPr="000042A6">
        <w:rPr>
          <w:color w:val="000000"/>
          <w:sz w:val="28"/>
          <w:szCs w:val="28"/>
        </w:rPr>
        <w:t xml:space="preserve">образования Каневской район </w:t>
      </w:r>
    </w:p>
    <w:p w:rsidR="00570AC8" w:rsidRDefault="00570AC8" w:rsidP="00C026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от_________</w:t>
      </w:r>
      <w:r w:rsidRPr="000042A6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№ ______   </w:t>
      </w:r>
    </w:p>
    <w:p w:rsidR="00570AC8" w:rsidRDefault="00570AC8" w:rsidP="000042A6">
      <w:pPr>
        <w:jc w:val="right"/>
        <w:rPr>
          <w:color w:val="000000"/>
          <w:sz w:val="28"/>
          <w:szCs w:val="28"/>
        </w:rPr>
      </w:pPr>
    </w:p>
    <w:p w:rsidR="00570AC8" w:rsidRPr="00B953E3" w:rsidRDefault="00570AC8" w:rsidP="000042A6">
      <w:pPr>
        <w:jc w:val="right"/>
        <w:rPr>
          <w:color w:val="FF0000"/>
          <w:sz w:val="48"/>
          <w:szCs w:val="24"/>
          <w:u w:val="single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72"/>
          <w:szCs w:val="24"/>
        </w:rPr>
        <w:t xml:space="preserve">            </w:t>
      </w:r>
      <w:r w:rsidRPr="00CB0F35">
        <w:rPr>
          <w:color w:val="000000"/>
          <w:sz w:val="48"/>
          <w:szCs w:val="24"/>
        </w:rPr>
        <w:t xml:space="preserve"> </w:t>
      </w:r>
      <w:r>
        <w:rPr>
          <w:color w:val="000000"/>
          <w:sz w:val="48"/>
          <w:szCs w:val="24"/>
        </w:rPr>
        <w:t xml:space="preserve">                                          </w:t>
      </w:r>
      <w:r w:rsidRPr="00CB0F35">
        <w:rPr>
          <w:color w:val="000000"/>
          <w:sz w:val="48"/>
          <w:szCs w:val="24"/>
        </w:rPr>
        <w:t xml:space="preserve"> </w:t>
      </w:r>
      <w:r>
        <w:rPr>
          <w:color w:val="000000"/>
          <w:sz w:val="36"/>
          <w:szCs w:val="24"/>
          <w:u w:val="single"/>
        </w:rPr>
        <w:t xml:space="preserve"> </w:t>
      </w:r>
    </w:p>
    <w:p w:rsidR="00570AC8" w:rsidRDefault="00570AC8" w:rsidP="00DE4B52">
      <w:pPr>
        <w:jc w:val="center"/>
        <w:rPr>
          <w:color w:val="000000"/>
          <w:sz w:val="72"/>
          <w:szCs w:val="24"/>
        </w:rPr>
      </w:pPr>
      <w:r>
        <w:rPr>
          <w:noProof/>
        </w:rPr>
        <w:pict>
          <v:shape id="Рисунок 18" o:spid="_x0000_s1026" type="#_x0000_t75" style="position:absolute;left:0;text-align:left;margin-left:152.8pt;margin-top:.6pt;width:142pt;height:174.95pt;z-index:251658240;visibility:visible">
            <v:imagedata r:id="rId8" o:title=""/>
            <w10:wrap type="square"/>
          </v:shape>
        </w:pict>
      </w:r>
      <w:r>
        <w:rPr>
          <w:color w:val="000000"/>
          <w:sz w:val="72"/>
          <w:szCs w:val="24"/>
        </w:rPr>
        <w:br w:type="textWrapping" w:clear="all"/>
      </w:r>
    </w:p>
    <w:p w:rsidR="00570AC8" w:rsidRDefault="00570AC8" w:rsidP="002E0EBE">
      <w:pPr>
        <w:jc w:val="center"/>
        <w:rPr>
          <w:color w:val="000000"/>
          <w:sz w:val="72"/>
          <w:szCs w:val="24"/>
        </w:rPr>
      </w:pPr>
    </w:p>
    <w:p w:rsidR="00570AC8" w:rsidRPr="00E22FF0" w:rsidRDefault="00570AC8" w:rsidP="002E0EBE">
      <w:pPr>
        <w:jc w:val="center"/>
        <w:rPr>
          <w:sz w:val="72"/>
          <w:szCs w:val="24"/>
        </w:rPr>
      </w:pPr>
      <w:r w:rsidRPr="00E22FF0">
        <w:rPr>
          <w:color w:val="000000"/>
          <w:sz w:val="72"/>
          <w:szCs w:val="24"/>
        </w:rPr>
        <w:t>Стратегия социально-экономического развития муниципального образования Каневской район до 2030 года</w:t>
      </w: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p w:rsidR="00570AC8" w:rsidRDefault="00570AC8" w:rsidP="002E0EBE">
      <w:pPr>
        <w:widowControl w:val="0"/>
        <w:jc w:val="both"/>
        <w:rPr>
          <w:b/>
          <w:color w:val="000000"/>
          <w:sz w:val="28"/>
          <w:szCs w:val="28"/>
          <w:u w:val="singl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0"/>
        <w:gridCol w:w="706"/>
      </w:tblGrid>
      <w:tr w:rsidR="00570AC8" w:rsidRPr="00036ABA" w:rsidTr="00417C56">
        <w:tc>
          <w:tcPr>
            <w:tcW w:w="10349" w:type="dxa"/>
            <w:gridSpan w:val="2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Оглавление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1.Диагностика конкурентоспособности и потенциала развития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1.1. Базовая характеристика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6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 Диагностика конкурентоспособности  муниципального образования Каневской район и потенциала развития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9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1.2.1. Диагностика базовых отраслей экономки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9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1.2.2. Диагностика институционального развития и качества управления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26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1.2.3. Диагностика социального развития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1.2.4. Диагностика энергетической и коммунальной инфраструктуры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1.2.5. Диагностика природно – ресурсного потенциала и фактов его устойчивого развития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42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1.2.6. Диагностика инвестиционной привлекательности и качество финансовой системы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47</w:t>
            </w:r>
            <w:bookmarkStart w:id="3" w:name="_GoBack"/>
            <w:bookmarkEnd w:id="3"/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1.3. Стратегическая диагностика развития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53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1.4. Общая оценка уровня конкурентоспособности муниципального образования Каневской район в сравнении с муниципальными образованиями России и Краснодарского края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57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 xml:space="preserve">2. Доктрина развития муниципального образования Каневской район 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70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2.1. Развитие муниципального образования Каневской район в составе Северной экономической зоны Краснодарского края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70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2.2. Ценности и приоритеты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71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2.3. Целевое видение, индикаторы достижения целей, ожидаемые результаты реализации Стратегии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73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2.4. Сценарии и этапы реализации Стратегии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75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2.5. Моделирование социально – экономического развития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77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 Приоритетные направления и задачи социально – экономической политики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80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 xml:space="preserve">3.1. Экономическое развитие  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80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3.2. Развитие институционной среды и предпринимательства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100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3.3. Развитие человеческого капитала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103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3.4. Развитие инноваций и информационной среды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105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3.5. Природные ресурсы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106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3.6. Пространственное развитие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117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3.7. Развитие инвестиционной  политики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119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3.8. Развитие муниципально – частного партнерства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4. Механизмы реализации Стратегии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111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4.1. Инструменты реализации и мониторинг Стратегии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112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4.2. Система стратегического управления развитием муниципального образования Каневской район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113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4.3. Перечень муниципальных программ для реализации задач Стратегии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115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Приложение 1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120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Приложение 2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127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Приложение 3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131</w:t>
            </w:r>
          </w:p>
        </w:tc>
      </w:tr>
      <w:tr w:rsidR="00570AC8" w:rsidRPr="00036ABA" w:rsidTr="00417C56">
        <w:tc>
          <w:tcPr>
            <w:tcW w:w="9640" w:type="dxa"/>
          </w:tcPr>
          <w:p w:rsidR="00570AC8" w:rsidRPr="00417C56" w:rsidRDefault="00570AC8" w:rsidP="00F028E8">
            <w:pPr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Приложение 4</w:t>
            </w:r>
          </w:p>
        </w:tc>
        <w:tc>
          <w:tcPr>
            <w:tcW w:w="709" w:type="dxa"/>
          </w:tcPr>
          <w:p w:rsidR="00570AC8" w:rsidRPr="00417C56" w:rsidRDefault="00570AC8" w:rsidP="00417C56">
            <w:pPr>
              <w:jc w:val="center"/>
              <w:rPr>
                <w:sz w:val="26"/>
                <w:szCs w:val="26"/>
              </w:rPr>
            </w:pPr>
            <w:r w:rsidRPr="00417C56">
              <w:rPr>
                <w:sz w:val="26"/>
                <w:szCs w:val="26"/>
              </w:rPr>
              <w:t>134</w:t>
            </w:r>
          </w:p>
        </w:tc>
      </w:tr>
    </w:tbl>
    <w:p w:rsidR="00570AC8" w:rsidRPr="00880E14" w:rsidRDefault="00570AC8" w:rsidP="00880E1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>1</w:t>
      </w:r>
      <w:r w:rsidRPr="003169C9">
        <w:rPr>
          <w:b/>
          <w:sz w:val="28"/>
          <w:szCs w:val="28"/>
        </w:rPr>
        <w:t>.</w:t>
      </w:r>
      <w:r w:rsidRPr="003169C9">
        <w:rPr>
          <w:b/>
        </w:rPr>
        <w:t xml:space="preserve"> </w:t>
      </w:r>
      <w:r w:rsidRPr="003169C9">
        <w:rPr>
          <w:b/>
          <w:color w:val="000000"/>
          <w:sz w:val="28"/>
          <w:szCs w:val="28"/>
        </w:rPr>
        <w:t xml:space="preserve"> </w:t>
      </w:r>
      <w:r w:rsidRPr="00D36B52">
        <w:rPr>
          <w:b/>
          <w:color w:val="000000"/>
          <w:sz w:val="28"/>
          <w:szCs w:val="28"/>
        </w:rPr>
        <w:t>Диагностика конкурентоспособности и потенциала развития муниципального образования Каневской район</w:t>
      </w:r>
      <w:bookmarkEnd w:id="0"/>
      <w:bookmarkEnd w:id="1"/>
      <w:bookmarkEnd w:id="2"/>
      <w:r>
        <w:rPr>
          <w:b/>
          <w:color w:val="000000"/>
          <w:sz w:val="28"/>
          <w:szCs w:val="28"/>
        </w:rPr>
        <w:t xml:space="preserve"> </w:t>
      </w:r>
      <w:r w:rsidRPr="00D36B52">
        <w:rPr>
          <w:color w:val="000000"/>
          <w:sz w:val="28"/>
          <w:szCs w:val="28"/>
        </w:rPr>
        <w:t xml:space="preserve">  </w:t>
      </w:r>
    </w:p>
    <w:p w:rsidR="00570AC8" w:rsidRDefault="00570AC8" w:rsidP="006F2503"/>
    <w:p w:rsidR="00570AC8" w:rsidRPr="006F2503" w:rsidRDefault="00570AC8" w:rsidP="00A67AD4">
      <w:pPr>
        <w:ind w:firstLine="708"/>
        <w:jc w:val="both"/>
        <w:rPr>
          <w:sz w:val="28"/>
          <w:szCs w:val="28"/>
        </w:rPr>
      </w:pPr>
      <w:r w:rsidRPr="006F2503">
        <w:rPr>
          <w:sz w:val="28"/>
          <w:szCs w:val="28"/>
        </w:rPr>
        <w:t>Стратегия социально</w:t>
      </w:r>
      <w:r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экономического развития муниципального образования Каневско</w:t>
      </w:r>
      <w:r>
        <w:rPr>
          <w:sz w:val="28"/>
          <w:szCs w:val="28"/>
        </w:rPr>
        <w:t>й  район до 2030 года (далее – С</w:t>
      </w:r>
      <w:r w:rsidRPr="006F2503">
        <w:rPr>
          <w:sz w:val="28"/>
          <w:szCs w:val="28"/>
        </w:rPr>
        <w:t>тратегия) разработана на основе анализа сложившихся тенденций развития муниципального образования, показателей социально</w:t>
      </w:r>
      <w:r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 xml:space="preserve">экономического развития основных отраслей и отдельных </w:t>
      </w:r>
      <w:r>
        <w:rPr>
          <w:sz w:val="28"/>
          <w:szCs w:val="28"/>
        </w:rPr>
        <w:t>крупных</w:t>
      </w:r>
      <w:r w:rsidRPr="006F2503">
        <w:rPr>
          <w:sz w:val="28"/>
          <w:szCs w:val="28"/>
        </w:rPr>
        <w:t xml:space="preserve"> предприятий, уровня инвестиционного потенциала  Каневско</w:t>
      </w:r>
      <w:r>
        <w:rPr>
          <w:sz w:val="28"/>
          <w:szCs w:val="28"/>
        </w:rPr>
        <w:t>го района. В основе разработки С</w:t>
      </w:r>
      <w:r w:rsidRPr="006F2503">
        <w:rPr>
          <w:sz w:val="28"/>
          <w:szCs w:val="28"/>
        </w:rPr>
        <w:t>тратегии также лежит SWOT-анализ, метод</w:t>
      </w:r>
      <w:r>
        <w:rPr>
          <w:sz w:val="28"/>
          <w:szCs w:val="28"/>
        </w:rPr>
        <w:t>ологический</w:t>
      </w:r>
      <w:r w:rsidRPr="006F2503">
        <w:rPr>
          <w:sz w:val="28"/>
          <w:szCs w:val="28"/>
        </w:rPr>
        <w:t xml:space="preserve"> подход, направленный на оценку и повышение конкурентоспособности  муниципального образования Каневской район и его отраслей специализации, в том числе и за счет межмуниципальной кооперации в рамках развития Северной экономической зоны Краснодарского края. </w:t>
      </w:r>
    </w:p>
    <w:p w:rsidR="00570AC8" w:rsidRPr="006F2503" w:rsidRDefault="00570AC8" w:rsidP="00A67AD4">
      <w:pPr>
        <w:ind w:firstLine="708"/>
        <w:jc w:val="both"/>
        <w:rPr>
          <w:sz w:val="28"/>
          <w:szCs w:val="28"/>
        </w:rPr>
      </w:pPr>
      <w:r w:rsidRPr="006F2503">
        <w:rPr>
          <w:sz w:val="28"/>
          <w:szCs w:val="28"/>
        </w:rPr>
        <w:t xml:space="preserve">В </w:t>
      </w:r>
      <w:r>
        <w:rPr>
          <w:sz w:val="28"/>
          <w:szCs w:val="28"/>
        </w:rPr>
        <w:t>ходе разработки С</w:t>
      </w:r>
      <w:r w:rsidRPr="006F2503">
        <w:rPr>
          <w:sz w:val="28"/>
          <w:szCs w:val="28"/>
        </w:rPr>
        <w:t xml:space="preserve">тратегии  собраны и проанализированы данные о развитии отраслей </w:t>
      </w:r>
      <w:r>
        <w:rPr>
          <w:sz w:val="28"/>
          <w:szCs w:val="28"/>
        </w:rPr>
        <w:t>экономики</w:t>
      </w:r>
      <w:r w:rsidRPr="006F2503">
        <w:rPr>
          <w:sz w:val="28"/>
          <w:szCs w:val="28"/>
        </w:rPr>
        <w:t xml:space="preserve"> и предложения п</w:t>
      </w:r>
      <w:r>
        <w:rPr>
          <w:sz w:val="28"/>
          <w:szCs w:val="28"/>
        </w:rPr>
        <w:t>о улучшению ситуации в отраслях</w:t>
      </w:r>
      <w:r w:rsidRPr="006F2503">
        <w:rPr>
          <w:sz w:val="28"/>
          <w:szCs w:val="28"/>
        </w:rPr>
        <w:t>, которые позволили бы сделать территорию</w:t>
      </w:r>
      <w:r>
        <w:rPr>
          <w:sz w:val="28"/>
          <w:szCs w:val="28"/>
        </w:rPr>
        <w:t xml:space="preserve"> более</w:t>
      </w:r>
      <w:r w:rsidRPr="006F2503">
        <w:rPr>
          <w:sz w:val="28"/>
          <w:szCs w:val="28"/>
        </w:rPr>
        <w:t xml:space="preserve"> привлекательной для бизнеса и инве</w:t>
      </w:r>
      <w:r>
        <w:rPr>
          <w:sz w:val="28"/>
          <w:szCs w:val="28"/>
        </w:rPr>
        <w:t>стиций. Кроме того, разработка С</w:t>
      </w:r>
      <w:r w:rsidRPr="006F2503">
        <w:rPr>
          <w:sz w:val="28"/>
          <w:szCs w:val="28"/>
        </w:rPr>
        <w:t>тратегии  направлена на выработку мер, способствующих созданию</w:t>
      </w:r>
      <w:r w:rsidRPr="00F028E8"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 xml:space="preserve">комфортной  среды для жизни </w:t>
      </w:r>
      <w:r>
        <w:rPr>
          <w:sz w:val="28"/>
          <w:szCs w:val="28"/>
        </w:rPr>
        <w:t xml:space="preserve">населения </w:t>
      </w:r>
      <w:r w:rsidRPr="006F2503">
        <w:rPr>
          <w:sz w:val="28"/>
          <w:szCs w:val="28"/>
        </w:rPr>
        <w:t xml:space="preserve"> с точки зрения:</w:t>
      </w:r>
    </w:p>
    <w:p w:rsidR="00570AC8" w:rsidRPr="006F2503" w:rsidRDefault="00570AC8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материальных благ и возможности их заработка;</w:t>
      </w:r>
    </w:p>
    <w:p w:rsidR="00570AC8" w:rsidRPr="006F2503" w:rsidRDefault="00570AC8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культурно-досуговой развитости района;</w:t>
      </w:r>
    </w:p>
    <w:p w:rsidR="00570AC8" w:rsidRPr="006F2503" w:rsidRDefault="00570AC8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социальной стабильности;</w:t>
      </w:r>
    </w:p>
    <w:p w:rsidR="00570AC8" w:rsidRPr="006F2503" w:rsidRDefault="00570AC8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медицинского обслуживания;</w:t>
      </w:r>
    </w:p>
    <w:p w:rsidR="00570AC8" w:rsidRPr="006F2503" w:rsidRDefault="00570AC8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развития спорта и создания условий для вовлечения</w:t>
      </w:r>
      <w:r w:rsidRPr="00F028E8"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жителей Каневской района в заняти</w:t>
      </w:r>
      <w:r>
        <w:rPr>
          <w:sz w:val="28"/>
          <w:szCs w:val="28"/>
        </w:rPr>
        <w:t>я физической культурой и спортом</w:t>
      </w:r>
      <w:r w:rsidRPr="006F2503">
        <w:rPr>
          <w:sz w:val="28"/>
          <w:szCs w:val="28"/>
        </w:rPr>
        <w:t>;</w:t>
      </w:r>
    </w:p>
    <w:p w:rsidR="00570AC8" w:rsidRPr="006F2503" w:rsidRDefault="00570AC8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 xml:space="preserve">- создание возможностей для самореализации </w:t>
      </w:r>
      <w:r>
        <w:rPr>
          <w:sz w:val="28"/>
          <w:szCs w:val="28"/>
        </w:rPr>
        <w:t xml:space="preserve">жителей района </w:t>
      </w:r>
      <w:r w:rsidRPr="006F2503">
        <w:rPr>
          <w:sz w:val="28"/>
          <w:szCs w:val="28"/>
        </w:rPr>
        <w:t xml:space="preserve"> во всевозможных отраслях.  </w:t>
      </w:r>
    </w:p>
    <w:p w:rsidR="00570AC8" w:rsidRPr="00C35100" w:rsidRDefault="00570AC8" w:rsidP="00C35100">
      <w:pPr>
        <w:ind w:right="-105" w:firstLine="720"/>
        <w:jc w:val="both"/>
        <w:rPr>
          <w:sz w:val="28"/>
          <w:szCs w:val="28"/>
          <w:lang w:eastAsia="en-US"/>
        </w:rPr>
      </w:pPr>
      <w:bookmarkStart w:id="4" w:name="_Toc9317015"/>
      <w:bookmarkStart w:id="5" w:name="_Toc9317147"/>
      <w:bookmarkStart w:id="6" w:name="_Toc9317832"/>
      <w:r>
        <w:rPr>
          <w:sz w:val="28"/>
          <w:szCs w:val="28"/>
          <w:lang w:eastAsia="en-US"/>
        </w:rPr>
        <w:t>Стратегия включает в себя</w:t>
      </w:r>
      <w:r w:rsidRPr="00C35100">
        <w:rPr>
          <w:sz w:val="28"/>
          <w:szCs w:val="28"/>
          <w:lang w:eastAsia="en-US"/>
        </w:rPr>
        <w:t xml:space="preserve"> 3 </w:t>
      </w:r>
      <w:r>
        <w:rPr>
          <w:sz w:val="28"/>
          <w:szCs w:val="28"/>
          <w:lang w:eastAsia="en-US"/>
        </w:rPr>
        <w:t>основных блока</w:t>
      </w:r>
      <w:r w:rsidRPr="00C35100">
        <w:rPr>
          <w:sz w:val="28"/>
          <w:szCs w:val="28"/>
          <w:lang w:eastAsia="en-US"/>
        </w:rPr>
        <w:t>:</w:t>
      </w:r>
    </w:p>
    <w:p w:rsidR="00570AC8" w:rsidRPr="00C35100" w:rsidRDefault="00570AC8" w:rsidP="00C35100">
      <w:pPr>
        <w:autoSpaceDE w:val="0"/>
        <w:autoSpaceDN w:val="0"/>
        <w:adjustRightInd w:val="0"/>
        <w:ind w:right="-105" w:firstLine="720"/>
        <w:jc w:val="both"/>
        <w:rPr>
          <w:color w:val="000000"/>
          <w:sz w:val="28"/>
          <w:szCs w:val="28"/>
        </w:rPr>
      </w:pPr>
      <w:r w:rsidRPr="00C35100">
        <w:rPr>
          <w:color w:val="000000"/>
          <w:sz w:val="28"/>
          <w:szCs w:val="28"/>
        </w:rPr>
        <w:t>1.</w:t>
      </w:r>
      <w:r w:rsidRPr="00C35100">
        <w:rPr>
          <w:color w:val="000000"/>
          <w:sz w:val="24"/>
          <w:szCs w:val="24"/>
        </w:rPr>
        <w:t xml:space="preserve"> </w:t>
      </w:r>
      <w:r w:rsidRPr="00C35100">
        <w:rPr>
          <w:color w:val="000000"/>
          <w:sz w:val="28"/>
          <w:szCs w:val="28"/>
        </w:rPr>
        <w:t>Диагностика текущего состояния, в том числе оценка конкурентоспособности района в сравнении с другими муниципальными образованиями</w:t>
      </w:r>
      <w:r>
        <w:rPr>
          <w:color w:val="000000"/>
          <w:sz w:val="28"/>
          <w:szCs w:val="28"/>
        </w:rPr>
        <w:t>, входящими в Северную экономическую зону Краснодарского края, согласно Стратегии социально – экономического развития Краснодарского края до 2030 года и</w:t>
      </w:r>
      <w:r w:rsidRPr="00260483">
        <w:rPr>
          <w:spacing w:val="-3"/>
          <w:sz w:val="28"/>
          <w:szCs w:val="28"/>
        </w:rPr>
        <w:t xml:space="preserve"> </w:t>
      </w:r>
      <w:r w:rsidRPr="00066A97">
        <w:rPr>
          <w:spacing w:val="-3"/>
          <w:sz w:val="28"/>
          <w:szCs w:val="28"/>
        </w:rPr>
        <w:t>муниципальным</w:t>
      </w:r>
      <w:r>
        <w:rPr>
          <w:spacing w:val="-3"/>
          <w:sz w:val="28"/>
          <w:szCs w:val="28"/>
        </w:rPr>
        <w:t>и</w:t>
      </w:r>
      <w:r w:rsidRPr="00066A97">
        <w:rPr>
          <w:spacing w:val="-3"/>
          <w:sz w:val="28"/>
          <w:szCs w:val="28"/>
        </w:rPr>
        <w:t xml:space="preserve"> образованиям</w:t>
      </w:r>
      <w:r>
        <w:rPr>
          <w:spacing w:val="-3"/>
          <w:sz w:val="28"/>
          <w:szCs w:val="28"/>
        </w:rPr>
        <w:t>и</w:t>
      </w:r>
      <w:r w:rsidRPr="00066A97">
        <w:rPr>
          <w:spacing w:val="-3"/>
          <w:sz w:val="28"/>
          <w:szCs w:val="28"/>
        </w:rPr>
        <w:t xml:space="preserve"> других субъектов Российской Федерации</w:t>
      </w:r>
      <w:r>
        <w:rPr>
          <w:spacing w:val="-3"/>
          <w:sz w:val="28"/>
          <w:szCs w:val="28"/>
        </w:rPr>
        <w:t>.</w:t>
      </w:r>
      <w:r w:rsidRPr="00C35100">
        <w:rPr>
          <w:color w:val="000000"/>
          <w:sz w:val="28"/>
          <w:szCs w:val="28"/>
        </w:rPr>
        <w:t xml:space="preserve"> </w:t>
      </w:r>
    </w:p>
    <w:p w:rsidR="00570AC8" w:rsidRPr="00C35100" w:rsidRDefault="00570AC8" w:rsidP="00C35100">
      <w:pPr>
        <w:autoSpaceDE w:val="0"/>
        <w:autoSpaceDN w:val="0"/>
        <w:adjustRightInd w:val="0"/>
        <w:ind w:right="-105" w:firstLine="720"/>
        <w:jc w:val="both"/>
        <w:rPr>
          <w:color w:val="000000"/>
          <w:sz w:val="28"/>
          <w:szCs w:val="28"/>
        </w:rPr>
      </w:pPr>
      <w:r w:rsidRPr="00C35100">
        <w:rPr>
          <w:color w:val="000000"/>
          <w:sz w:val="28"/>
          <w:szCs w:val="28"/>
        </w:rPr>
        <w:t xml:space="preserve">2. </w:t>
      </w:r>
      <w:r w:rsidRPr="003736DB">
        <w:rPr>
          <w:color w:val="000000"/>
          <w:sz w:val="28"/>
          <w:szCs w:val="28"/>
        </w:rPr>
        <w:t>Система</w:t>
      </w:r>
      <w:r w:rsidRPr="00C35100">
        <w:rPr>
          <w:color w:val="000000"/>
          <w:sz w:val="28"/>
          <w:szCs w:val="28"/>
        </w:rPr>
        <w:t xml:space="preserve"> развития: </w:t>
      </w:r>
      <w:r>
        <w:rPr>
          <w:color w:val="000000"/>
          <w:sz w:val="28"/>
          <w:szCs w:val="28"/>
        </w:rPr>
        <w:t>ценности и приоритеты</w:t>
      </w:r>
      <w:r w:rsidRPr="00C3510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целевое видение, индикаторы достижения целей.</w:t>
      </w:r>
    </w:p>
    <w:p w:rsidR="00570AC8" w:rsidRPr="00C35100" w:rsidRDefault="00570AC8" w:rsidP="00C35100">
      <w:pPr>
        <w:autoSpaceDE w:val="0"/>
        <w:autoSpaceDN w:val="0"/>
        <w:adjustRightInd w:val="0"/>
        <w:ind w:right="-105" w:firstLine="720"/>
        <w:jc w:val="both"/>
        <w:rPr>
          <w:color w:val="000000"/>
          <w:sz w:val="28"/>
          <w:szCs w:val="28"/>
        </w:rPr>
      </w:pPr>
      <w:r w:rsidRPr="00C35100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Механизм реализации Стратегии</w:t>
      </w:r>
      <w:r w:rsidRPr="00C35100">
        <w:rPr>
          <w:color w:val="000000"/>
          <w:sz w:val="28"/>
          <w:szCs w:val="28"/>
        </w:rPr>
        <w:t xml:space="preserve">. </w:t>
      </w:r>
    </w:p>
    <w:p w:rsidR="00570AC8" w:rsidRPr="00261397" w:rsidRDefault="00570AC8" w:rsidP="00C35100">
      <w:pPr>
        <w:autoSpaceDE w:val="0"/>
        <w:autoSpaceDN w:val="0"/>
        <w:adjustRightInd w:val="0"/>
        <w:ind w:right="-105" w:firstLine="720"/>
        <w:jc w:val="both"/>
        <w:rPr>
          <w:sz w:val="28"/>
          <w:szCs w:val="28"/>
          <w:lang w:eastAsia="en-US"/>
        </w:rPr>
      </w:pPr>
      <w:r w:rsidRPr="00261397">
        <w:rPr>
          <w:sz w:val="28"/>
          <w:szCs w:val="28"/>
          <w:lang w:eastAsia="en-US"/>
        </w:rPr>
        <w:t>Разработка С</w:t>
      </w:r>
      <w:r>
        <w:rPr>
          <w:sz w:val="28"/>
          <w:szCs w:val="28"/>
          <w:lang w:eastAsia="en-US"/>
        </w:rPr>
        <w:t>тратегии</w:t>
      </w:r>
      <w:r w:rsidRPr="00261397">
        <w:rPr>
          <w:sz w:val="28"/>
          <w:szCs w:val="28"/>
          <w:lang w:eastAsia="en-US"/>
        </w:rPr>
        <w:t xml:space="preserve"> совмещает два уровня рассмотрения муниципального образования: внутренний, описывающий структуру базовых экономических отраслей</w:t>
      </w:r>
      <w:r>
        <w:rPr>
          <w:sz w:val="28"/>
          <w:szCs w:val="28"/>
          <w:lang w:eastAsia="en-US"/>
        </w:rPr>
        <w:t xml:space="preserve"> и </w:t>
      </w:r>
      <w:r w:rsidRPr="00261397">
        <w:rPr>
          <w:sz w:val="28"/>
          <w:szCs w:val="28"/>
          <w:lang w:eastAsia="en-US"/>
        </w:rPr>
        <w:t xml:space="preserve"> внешний, отражающий конкурентные позиции района в сравнении с другими муниципальными образованиями региона в разрезе</w:t>
      </w:r>
      <w:r>
        <w:rPr>
          <w:sz w:val="28"/>
          <w:szCs w:val="28"/>
          <w:lang w:eastAsia="en-US"/>
        </w:rPr>
        <w:t xml:space="preserve"> семи направлений конкуренции</w:t>
      </w:r>
      <w:r w:rsidRPr="00261397">
        <w:rPr>
          <w:sz w:val="28"/>
          <w:szCs w:val="28"/>
          <w:lang w:eastAsia="en-US"/>
        </w:rPr>
        <w:t>.</w:t>
      </w:r>
    </w:p>
    <w:p w:rsidR="00570AC8" w:rsidRPr="00C35100" w:rsidRDefault="00570AC8" w:rsidP="00C35100">
      <w:pPr>
        <w:autoSpaceDE w:val="0"/>
        <w:autoSpaceDN w:val="0"/>
        <w:adjustRightInd w:val="0"/>
        <w:ind w:right="-105" w:firstLine="720"/>
        <w:jc w:val="both"/>
        <w:rPr>
          <w:sz w:val="28"/>
          <w:szCs w:val="28"/>
          <w:lang w:eastAsia="en-US"/>
        </w:rPr>
      </w:pPr>
      <w:r w:rsidRPr="00414F89">
        <w:rPr>
          <w:bCs/>
          <w:sz w:val="28"/>
          <w:szCs w:val="28"/>
          <w:lang w:eastAsia="en-US"/>
        </w:rPr>
        <w:t>Семь направлений конкуренции</w:t>
      </w:r>
      <w:r>
        <w:rPr>
          <w:sz w:val="28"/>
          <w:szCs w:val="28"/>
          <w:lang w:eastAsia="en-US"/>
        </w:rPr>
        <w:t xml:space="preserve"> </w:t>
      </w:r>
      <w:r w:rsidRPr="00414F89">
        <w:rPr>
          <w:sz w:val="28"/>
          <w:szCs w:val="28"/>
          <w:lang w:eastAsia="en-US"/>
        </w:rPr>
        <w:t>примен</w:t>
      </w:r>
      <w:r>
        <w:rPr>
          <w:sz w:val="28"/>
          <w:szCs w:val="28"/>
          <w:lang w:eastAsia="en-US"/>
        </w:rPr>
        <w:t>ительно</w:t>
      </w:r>
      <w:r w:rsidRPr="00414F89">
        <w:rPr>
          <w:sz w:val="28"/>
          <w:szCs w:val="28"/>
          <w:lang w:eastAsia="en-US"/>
        </w:rPr>
        <w:t xml:space="preserve"> к бизнесу (предприятия</w:t>
      </w:r>
      <w:r>
        <w:rPr>
          <w:sz w:val="28"/>
          <w:szCs w:val="28"/>
          <w:lang w:eastAsia="en-US"/>
        </w:rPr>
        <w:t>м, хозяйственным комплексам), и</w:t>
      </w:r>
      <w:r w:rsidRPr="00414F8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к </w:t>
      </w:r>
      <w:r w:rsidRPr="00414F89">
        <w:rPr>
          <w:sz w:val="28"/>
          <w:szCs w:val="28"/>
          <w:lang w:eastAsia="en-US"/>
        </w:rPr>
        <w:t xml:space="preserve">муниципалитету.  Взаимосвязанные процессы </w:t>
      </w:r>
      <w:r w:rsidRPr="00414F89">
        <w:rPr>
          <w:bCs/>
          <w:sz w:val="28"/>
          <w:szCs w:val="28"/>
          <w:lang w:eastAsia="en-US"/>
        </w:rPr>
        <w:t xml:space="preserve">конкуренции муниципалитета и предприятий </w:t>
      </w:r>
      <w:r w:rsidRPr="00414F89">
        <w:rPr>
          <w:sz w:val="28"/>
          <w:szCs w:val="28"/>
          <w:lang w:eastAsia="en-US"/>
        </w:rPr>
        <w:t xml:space="preserve"> создадут условия для </w:t>
      </w:r>
      <w:r>
        <w:rPr>
          <w:bCs/>
          <w:sz w:val="28"/>
          <w:szCs w:val="28"/>
          <w:lang w:eastAsia="en-US"/>
        </w:rPr>
        <w:t>повышения</w:t>
      </w:r>
      <w:r w:rsidRPr="00414F89">
        <w:rPr>
          <w:bCs/>
          <w:sz w:val="28"/>
          <w:szCs w:val="28"/>
          <w:lang w:eastAsia="en-US"/>
        </w:rPr>
        <w:t xml:space="preserve"> конкурентоспособности за счет комплексных шагов по всем направлениям конкуренции единовременно</w:t>
      </w:r>
      <w:r w:rsidRPr="00414F89">
        <w:rPr>
          <w:sz w:val="28"/>
          <w:szCs w:val="28"/>
          <w:lang w:eastAsia="en-US"/>
        </w:rPr>
        <w:t>.</w:t>
      </w:r>
    </w:p>
    <w:p w:rsidR="00570AC8" w:rsidRPr="00C35100" w:rsidRDefault="00570AC8" w:rsidP="00A67AD4">
      <w:pPr>
        <w:autoSpaceDE w:val="0"/>
        <w:autoSpaceDN w:val="0"/>
        <w:adjustRightInd w:val="0"/>
        <w:ind w:right="-105"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1"/>
        <w:gridCol w:w="3810"/>
        <w:gridCol w:w="2794"/>
      </w:tblGrid>
      <w:tr w:rsidR="00570AC8" w:rsidRPr="00C35100" w:rsidTr="005E4585">
        <w:trPr>
          <w:trHeight w:val="635"/>
        </w:trPr>
        <w:tc>
          <w:tcPr>
            <w:tcW w:w="9565" w:type="dxa"/>
            <w:gridSpan w:val="3"/>
            <w:shd w:val="clear" w:color="auto" w:fill="DEEAF6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ind w:right="-105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sz w:val="28"/>
                <w:szCs w:val="28"/>
                <w:lang w:eastAsia="en-US"/>
              </w:rPr>
              <w:t>Таблица 1 - Цели семи направл</w:t>
            </w:r>
            <w:r>
              <w:rPr>
                <w:sz w:val="28"/>
                <w:szCs w:val="28"/>
                <w:lang w:eastAsia="en-US"/>
              </w:rPr>
              <w:t>ений конкуренции муниципалитета</w:t>
            </w:r>
            <w:r w:rsidRPr="00C35100">
              <w:rPr>
                <w:sz w:val="28"/>
                <w:szCs w:val="28"/>
                <w:lang w:eastAsia="en-US"/>
              </w:rPr>
              <w:t>/бизнеса</w:t>
            </w:r>
          </w:p>
        </w:tc>
      </w:tr>
      <w:tr w:rsidR="00570AC8" w:rsidRPr="00C35100" w:rsidTr="00A67AD4">
        <w:trPr>
          <w:trHeight w:val="1485"/>
        </w:trPr>
        <w:tc>
          <w:tcPr>
            <w:tcW w:w="2961" w:type="dxa"/>
          </w:tcPr>
          <w:p w:rsidR="00570AC8" w:rsidRPr="00C35100" w:rsidRDefault="00570AC8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Название направления конкуренции (муниципалитет / бизнес)</w:t>
            </w:r>
          </w:p>
        </w:tc>
        <w:tc>
          <w:tcPr>
            <w:tcW w:w="3810" w:type="dxa"/>
          </w:tcPr>
          <w:p w:rsidR="00570AC8" w:rsidRPr="00C35100" w:rsidRDefault="00570AC8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</w:rPr>
            </w:pPr>
            <w:r w:rsidRPr="00C35100">
              <w:rPr>
                <w:bCs/>
                <w:sz w:val="28"/>
                <w:szCs w:val="28"/>
                <w:lang w:eastAsia="en-US"/>
              </w:rPr>
              <w:t>Муниципальный уровень</w:t>
            </w:r>
          </w:p>
        </w:tc>
        <w:tc>
          <w:tcPr>
            <w:tcW w:w="2794" w:type="dxa"/>
          </w:tcPr>
          <w:p w:rsidR="00570AC8" w:rsidRPr="00C35100" w:rsidRDefault="00570AC8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>Уровень бизнеса</w:t>
            </w:r>
          </w:p>
          <w:p w:rsidR="00570AC8" w:rsidRPr="00C35100" w:rsidRDefault="00570AC8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AC8" w:rsidRPr="00C35100" w:rsidTr="00A67AD4">
        <w:trPr>
          <w:trHeight w:val="233"/>
        </w:trPr>
        <w:tc>
          <w:tcPr>
            <w:tcW w:w="2961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rFonts w:cs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10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jc w:val="center"/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94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jc w:val="center"/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0AC8" w:rsidRPr="00C35100" w:rsidTr="00A67AD4">
        <w:trPr>
          <w:trHeight w:val="1787"/>
        </w:trPr>
        <w:tc>
          <w:tcPr>
            <w:tcW w:w="2961" w:type="dxa"/>
          </w:tcPr>
          <w:p w:rsidR="00570AC8" w:rsidRPr="00C35100" w:rsidRDefault="00570AC8" w:rsidP="00F028E8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1. </w:t>
            </w: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>Рынки</w:t>
            </w:r>
            <w:r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потребителя и рынок)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Конкурентоспособность приоритетных экономических комплексов / отраслей (с выделением конкурентоспособных продуктов) специализации на их рынках сбыта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4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ind w:right="75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Объем продаж. Доля рынка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   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C35100" w:rsidTr="00A67AD4">
        <w:trPr>
          <w:trHeight w:val="3194"/>
        </w:trPr>
        <w:tc>
          <w:tcPr>
            <w:tcW w:w="2961" w:type="dxa"/>
          </w:tcPr>
          <w:p w:rsidR="00570AC8" w:rsidRPr="00C35100" w:rsidRDefault="00570AC8" w:rsidP="00F028E8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2.</w:t>
            </w: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 xml:space="preserve"> Институты</w:t>
            </w:r>
            <w:r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предпринимателя, конкуренция за административный ресурс власти)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</w:tcPr>
          <w:p w:rsidR="00570AC8" w:rsidRPr="00A67AD4" w:rsidRDefault="00570AC8" w:rsidP="00472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C35100">
              <w:rPr>
                <w:sz w:val="28"/>
                <w:szCs w:val="28"/>
                <w:lang w:eastAsia="en-US"/>
              </w:rPr>
              <w:t>Качество частных, муниципальных и муниципально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>частных институтов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  <w:r w:rsidRPr="00C35100">
              <w:rPr>
                <w:sz w:val="28"/>
                <w:szCs w:val="28"/>
                <w:lang w:eastAsia="en-US"/>
              </w:rPr>
              <w:t>механизмов управления и развития. Высокий уровень развития предпринимательства (крупного, среднего и малого). Понятный доступ к административным ресурсам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4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spacing w:after="200" w:line="276" w:lineRule="auto"/>
              <w:ind w:right="75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Эффективное управление (финансовый результат, стоимость бизнеса). Качество и доступность институтов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70AC8" w:rsidRPr="00C35100" w:rsidTr="00A67AD4">
        <w:trPr>
          <w:trHeight w:val="3578"/>
        </w:trPr>
        <w:tc>
          <w:tcPr>
            <w:tcW w:w="2961" w:type="dxa"/>
          </w:tcPr>
          <w:p w:rsidR="00570AC8" w:rsidRPr="00C35100" w:rsidRDefault="00570AC8" w:rsidP="00F028E8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 xml:space="preserve">3. Человеческий капитал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человека – трудовой ресурс и личность)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Лучшие условия для привлечения, удержания и развития носителей человеческого капитала. Высокое качество социальных услуг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 xml:space="preserve">Производительность труда. Уровень доходов и заработной платы. Качество и доступность социальных инструментов поддержки. Мотивированные, квалифицированные сотрудники. </w:t>
            </w:r>
          </w:p>
        </w:tc>
      </w:tr>
      <w:tr w:rsidR="00570AC8" w:rsidRPr="00C35100" w:rsidTr="00A67AD4">
        <w:trPr>
          <w:trHeight w:val="2229"/>
        </w:trPr>
        <w:tc>
          <w:tcPr>
            <w:tcW w:w="2961" w:type="dxa"/>
          </w:tcPr>
          <w:p w:rsidR="00570AC8" w:rsidRPr="00C35100" w:rsidRDefault="00570AC8" w:rsidP="00472C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>4. Инновации и информация</w:t>
            </w:r>
            <w:r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инновации/технологии и за доступ к информации) </w:t>
            </w:r>
          </w:p>
        </w:tc>
        <w:tc>
          <w:tcPr>
            <w:tcW w:w="3810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Лучшая экосистема инноваций. Уровень технологического развития экономики. Высокое качество телекоммуникационной инфраструктуры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4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Разработка и приобретение передовых технологий и новых продуктов. Качество и доступность информации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70AC8" w:rsidRPr="00C35100" w:rsidTr="00A67AD4">
        <w:trPr>
          <w:trHeight w:val="349"/>
        </w:trPr>
        <w:tc>
          <w:tcPr>
            <w:tcW w:w="2961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bCs/>
                <w:sz w:val="28"/>
                <w:szCs w:val="28"/>
                <w:lang w:eastAsia="en-US"/>
              </w:rPr>
              <w:t>5. Природные ресурсы и устойчивое развитие</w:t>
            </w:r>
            <w:r w:rsidRPr="00C35100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(ресурсы относительно неизменяемый фактор развития, связанный с территорией, при этом конкуренция за качество моделей устойчивого развития) </w:t>
            </w:r>
          </w:p>
        </w:tc>
        <w:tc>
          <w:tcPr>
            <w:tcW w:w="3810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Обеспечение лучших условий доступа к природным ресурсам при соблюдении принципов устойчивого развития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ind w:right="75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Доступ к сырью, земельным ресурсам. Качество природной среды. Уровень устойчивости развития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C35100" w:rsidTr="00A67AD4">
        <w:tc>
          <w:tcPr>
            <w:tcW w:w="2961" w:type="dxa"/>
          </w:tcPr>
          <w:p w:rsidR="00570AC8" w:rsidRPr="00A67AD4" w:rsidRDefault="00570AC8" w:rsidP="00C3510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C35100">
              <w:rPr>
                <w:bCs/>
                <w:sz w:val="28"/>
                <w:szCs w:val="28"/>
                <w:lang w:eastAsia="en-US"/>
              </w:rPr>
              <w:t>6. Пространство и реальный капитал</w:t>
            </w:r>
            <w:r w:rsidRPr="00C35100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>(конкуренция за качество пространства, размещение активов/производств; влияющие фа</w:t>
            </w:r>
            <w:r>
              <w:rPr>
                <w:sz w:val="28"/>
                <w:szCs w:val="28"/>
                <w:lang w:eastAsia="en-US"/>
              </w:rPr>
              <w:t xml:space="preserve">кторы – инфраструктура, сырье) </w:t>
            </w:r>
          </w:p>
        </w:tc>
        <w:tc>
          <w:tcPr>
            <w:tcW w:w="3810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Высокое качество физической инфраструктуры и пространства, удобные для жизнедеятельности и ведения бизнеса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Обеспеченность и эффективное использование основных фондов. Качество и доступность среды (пространства)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70AC8" w:rsidRPr="00C35100" w:rsidTr="00A67AD4">
        <w:tc>
          <w:tcPr>
            <w:tcW w:w="2961" w:type="dxa"/>
          </w:tcPr>
          <w:p w:rsidR="00570AC8" w:rsidRPr="00C35100" w:rsidRDefault="00570AC8" w:rsidP="00472C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>7. Инвестиции и финансовый капитал</w:t>
            </w:r>
            <w:r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финансовые ресурсы, инвестиции)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</w:tcPr>
          <w:p w:rsidR="00570AC8" w:rsidRPr="00C35100" w:rsidRDefault="00570AC8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Лучшие инструменты привлечения инвестиций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570AC8" w:rsidRPr="00C35100" w:rsidRDefault="00570AC8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</w:tcPr>
          <w:p w:rsidR="00570AC8" w:rsidRPr="00C35100" w:rsidRDefault="00570AC8" w:rsidP="00A67AD4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Обеспеченность и эффективное использование финансовых ресурсов. Качество и доступность финансовой системы муниципального образования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570AC8" w:rsidRDefault="00570AC8" w:rsidP="00352B14">
      <w:pPr>
        <w:pStyle w:val="Heading2"/>
        <w:jc w:val="both"/>
        <w:rPr>
          <w:rFonts w:ascii="Times New Roman" w:hAnsi="Times New Roman"/>
          <w:b/>
          <w:color w:val="000000"/>
          <w:sz w:val="32"/>
        </w:rPr>
      </w:pPr>
    </w:p>
    <w:p w:rsidR="00570AC8" w:rsidRPr="001A1E4D" w:rsidRDefault="00570AC8" w:rsidP="00A67AD4">
      <w:pPr>
        <w:pStyle w:val="Heading2"/>
        <w:spacing w:befor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7" w:name="_Toc26432874"/>
      <w:r w:rsidRPr="001A1E4D">
        <w:rPr>
          <w:rFonts w:ascii="Times New Roman" w:hAnsi="Times New Roman"/>
          <w:b/>
          <w:color w:val="000000"/>
          <w:sz w:val="28"/>
          <w:szCs w:val="28"/>
        </w:rPr>
        <w:t>1.1 Базовая характеристика муниципального образования Каневской район</w:t>
      </w:r>
      <w:bookmarkEnd w:id="4"/>
      <w:bookmarkEnd w:id="5"/>
      <w:bookmarkEnd w:id="6"/>
      <w:bookmarkEnd w:id="7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70AC8" w:rsidRDefault="00570AC8" w:rsidP="00A67AD4">
      <w:pPr>
        <w:autoSpaceDN w:val="0"/>
        <w:ind w:firstLine="708"/>
        <w:jc w:val="both"/>
        <w:rPr>
          <w:sz w:val="28"/>
          <w:szCs w:val="28"/>
        </w:rPr>
      </w:pPr>
    </w:p>
    <w:p w:rsidR="00570AC8" w:rsidRPr="00890643" w:rsidRDefault="00570AC8" w:rsidP="00A67AD4">
      <w:pPr>
        <w:autoSpaceDN w:val="0"/>
        <w:ind w:firstLine="708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Каневской район основан в 1924 году, входит в состав Краснодарского края. Административный центр – станица Каневская. </w:t>
      </w:r>
    </w:p>
    <w:p w:rsidR="00570AC8" w:rsidRPr="00890643" w:rsidRDefault="00570AC8" w:rsidP="00A67AD4">
      <w:pPr>
        <w:autoSpaceDN w:val="0"/>
        <w:jc w:val="both"/>
        <w:rPr>
          <w:sz w:val="28"/>
          <w:szCs w:val="28"/>
        </w:rPr>
      </w:pPr>
    </w:p>
    <w:p w:rsidR="00570AC8" w:rsidRDefault="00570AC8" w:rsidP="00890643">
      <w:pPr>
        <w:autoSpaceDN w:val="0"/>
        <w:spacing w:line="276" w:lineRule="auto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Рисунок 1 – Географическое положение Каневского района</w:t>
      </w:r>
    </w:p>
    <w:p w:rsidR="00570AC8" w:rsidRPr="00890643" w:rsidRDefault="00570AC8" w:rsidP="00890643">
      <w:pPr>
        <w:autoSpaceDN w:val="0"/>
        <w:spacing w:line="276" w:lineRule="auto"/>
        <w:jc w:val="both"/>
        <w:rPr>
          <w:sz w:val="28"/>
          <w:szCs w:val="28"/>
        </w:rPr>
      </w:pPr>
    </w:p>
    <w:p w:rsidR="00570AC8" w:rsidRPr="00890643" w:rsidRDefault="00570AC8" w:rsidP="00890643">
      <w:pPr>
        <w:autoSpaceDN w:val="0"/>
        <w:spacing w:line="276" w:lineRule="auto"/>
        <w:jc w:val="both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Рисунок 3" o:spid="_x0000_i1026" type="#_x0000_t75" style="width:473.25pt;height:355.5pt;visibility:visible">
            <v:imagedata r:id="rId9" o:title=""/>
          </v:shape>
        </w:pict>
      </w:r>
    </w:p>
    <w:p w:rsidR="00570AC8" w:rsidRPr="00890643" w:rsidRDefault="00570AC8" w:rsidP="00890643">
      <w:pPr>
        <w:autoSpaceDN w:val="0"/>
        <w:spacing w:line="276" w:lineRule="auto"/>
        <w:jc w:val="both"/>
        <w:rPr>
          <w:sz w:val="28"/>
          <w:szCs w:val="28"/>
        </w:rPr>
      </w:pPr>
    </w:p>
    <w:p w:rsidR="00570AC8" w:rsidRPr="00890643" w:rsidRDefault="00570AC8" w:rsidP="00DB2606">
      <w:pPr>
        <w:autoSpaceDN w:val="0"/>
        <w:ind w:firstLine="708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Район находится в 120 км от Краснодара, в 120 км от портового города Ейск и 160 км от Ростова-на-Дону. </w:t>
      </w:r>
      <w:r>
        <w:rPr>
          <w:sz w:val="28"/>
          <w:szCs w:val="28"/>
        </w:rPr>
        <w:t xml:space="preserve"> </w:t>
      </w:r>
    </w:p>
    <w:p w:rsidR="00570AC8" w:rsidRPr="00DB2606" w:rsidRDefault="00570AC8" w:rsidP="00DB2606">
      <w:pPr>
        <w:autoSpaceDN w:val="0"/>
        <w:ind w:firstLine="708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 Площадь района составляет 2 483 кв.</w:t>
      </w:r>
      <w:r>
        <w:rPr>
          <w:sz w:val="28"/>
          <w:szCs w:val="28"/>
        </w:rPr>
        <w:t xml:space="preserve"> </w:t>
      </w:r>
      <w:r w:rsidRPr="00890643">
        <w:rPr>
          <w:sz w:val="28"/>
          <w:szCs w:val="28"/>
        </w:rPr>
        <w:t xml:space="preserve">км, что составляет 3% </w:t>
      </w:r>
      <w:r>
        <w:rPr>
          <w:sz w:val="28"/>
          <w:szCs w:val="28"/>
        </w:rPr>
        <w:t>в</w:t>
      </w:r>
      <w:r w:rsidRPr="00890643">
        <w:rPr>
          <w:sz w:val="28"/>
          <w:szCs w:val="28"/>
        </w:rPr>
        <w:t xml:space="preserve"> </w:t>
      </w:r>
      <w:r w:rsidRPr="00890643">
        <w:rPr>
          <w:color w:val="000000"/>
          <w:sz w:val="28"/>
          <w:szCs w:val="28"/>
        </w:rPr>
        <w:t xml:space="preserve">общей </w:t>
      </w:r>
      <w:r w:rsidRPr="00890643">
        <w:rPr>
          <w:sz w:val="28"/>
          <w:szCs w:val="28"/>
        </w:rPr>
        <w:t xml:space="preserve">площади Кубани. </w:t>
      </w:r>
    </w:p>
    <w:p w:rsidR="00570AC8" w:rsidRPr="00890643" w:rsidRDefault="00570AC8" w:rsidP="00DB260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 состав р</w:t>
      </w:r>
      <w:r w:rsidRPr="00890643">
        <w:rPr>
          <w:sz w:val="28"/>
          <w:szCs w:val="28"/>
        </w:rPr>
        <w:t>айон</w:t>
      </w:r>
      <w:r>
        <w:rPr>
          <w:sz w:val="28"/>
          <w:szCs w:val="28"/>
        </w:rPr>
        <w:t>а</w:t>
      </w:r>
      <w:r w:rsidRPr="00890643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входят</w:t>
      </w:r>
      <w:r w:rsidRPr="00890643">
        <w:rPr>
          <w:sz w:val="28"/>
          <w:szCs w:val="28"/>
        </w:rPr>
        <w:t xml:space="preserve"> 9 сельских поселений: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1) Каневское сельское поселение (станица Каневская, хутора: Бурсаки, Орджоникидзе, Средние Челбасы, Сухие Челбасы) с административным центром станица Каневская;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2) Красногвардейское сельское поселение (поселок Красногвардеец, станица Александровская) с административным центром поселок Красногвардеец;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3) Кубанскостепное сельское поселение (поселок Кубанская Степь, поселок Степной, село Калинино) с административным центром поселок Кубанская Степь;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4) Новодеревянковское сельское поселение (станица Новодеревянковская, хутора: Албаши, Вольный, Ленинский, Приютный, Раздольный) с административным центром станица Новодеревянковская;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5) Новоминское сельское поселение (станица Новоминская, хутора: Восточный, Красный Очаг, Чапаев) с административным центром станица Новоминская;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6) Привольненское сельское поселение (станица Привольная, хутора: Добровольный, Труд) с административным центром станица Привольная;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7) Придорожное сельское поселение (станица Придорожная, поселок Партизанский, хутор Раков) с административным центром станица Придорожная;</w:t>
      </w:r>
    </w:p>
    <w:p w:rsidR="00570AC8" w:rsidRPr="00890643" w:rsidRDefault="00570AC8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8) Стародеревянковское сельское поселение (станица Стародеревянковская, хутора: Большие Челбасы, Борец Труда, Мигуты, Сладкий Лиман, Трудовая Армения, Ударный, Украинка, Черкасский, Шевченко) с административным центром станица Стародеревянковская;</w:t>
      </w:r>
    </w:p>
    <w:p w:rsidR="00570AC8" w:rsidRPr="00890643" w:rsidRDefault="00570AC8" w:rsidP="00A67AD4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9) Челбасское сельское поселение (станица Челбасская, поселок Веселый) с административным центром станица Челбасская.</w:t>
      </w:r>
    </w:p>
    <w:p w:rsidR="00570AC8" w:rsidRPr="00890643" w:rsidRDefault="00570AC8" w:rsidP="00A67AD4">
      <w:pPr>
        <w:autoSpaceDN w:val="0"/>
        <w:jc w:val="both"/>
        <w:rPr>
          <w:sz w:val="28"/>
          <w:szCs w:val="28"/>
        </w:rPr>
      </w:pPr>
    </w:p>
    <w:p w:rsidR="00570AC8" w:rsidRPr="00890643" w:rsidRDefault="00570AC8" w:rsidP="00A67AD4">
      <w:pPr>
        <w:autoSpaceDN w:val="0"/>
        <w:jc w:val="both"/>
        <w:rPr>
          <w:i/>
          <w:sz w:val="28"/>
          <w:szCs w:val="28"/>
        </w:rPr>
      </w:pPr>
      <w:r w:rsidRPr="00890643">
        <w:rPr>
          <w:i/>
          <w:sz w:val="28"/>
          <w:szCs w:val="28"/>
        </w:rPr>
        <w:t>Базовые индикаторы развития</w:t>
      </w:r>
    </w:p>
    <w:p w:rsidR="00570AC8" w:rsidRPr="00E30898" w:rsidRDefault="00570AC8" w:rsidP="00A67AD4">
      <w:pPr>
        <w:autoSpaceDN w:val="0"/>
        <w:jc w:val="both"/>
        <w:rPr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9"/>
        <w:gridCol w:w="1473"/>
        <w:gridCol w:w="1341"/>
        <w:gridCol w:w="1595"/>
      </w:tblGrid>
      <w:tr w:rsidR="00570AC8" w:rsidRPr="00890643" w:rsidTr="00417C56">
        <w:trPr>
          <w:trHeight w:val="315"/>
        </w:trPr>
        <w:tc>
          <w:tcPr>
            <w:tcW w:w="5000" w:type="pct"/>
            <w:gridSpan w:val="4"/>
            <w:shd w:val="clear" w:color="auto" w:fill="D9E2F3"/>
            <w:vAlign w:val="center"/>
          </w:tcPr>
          <w:p w:rsidR="00570AC8" w:rsidRPr="00417C56" w:rsidRDefault="00570AC8" w:rsidP="00417C56">
            <w:pPr>
              <w:autoSpaceDN w:val="0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Таблица 2 – Положение Каневского района по основным среднедушевым показателям социально-экономического состояния в Краснодарском крае  за 2017 год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Merge w:val="restar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Индикатор</w:t>
            </w:r>
          </w:p>
        </w:tc>
        <w:tc>
          <w:tcPr>
            <w:tcW w:w="1429" w:type="pct"/>
            <w:gridSpan w:val="2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Значение</w:t>
            </w:r>
          </w:p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vMerge w:val="restar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Отношение к средне краевому уровню, %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Merge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край</w:t>
            </w:r>
          </w:p>
        </w:tc>
        <w:tc>
          <w:tcPr>
            <w:tcW w:w="810" w:type="pct"/>
            <w:vMerge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промышленного производства,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124517,5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193850,2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64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сельскохозяйственного производства,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172954,62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65089,9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266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развития строительства,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6525,29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41343,3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16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инвестиционной активности,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25528,46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75651,2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34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развития услуг по транспортировке и хранению,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5445,65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71205,8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8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финансового состояния хозяйствующих субъектов,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36941,19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81053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46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развития потребительского рынка,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107125,1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246285,7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44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накопленного экономического потенциала, рублей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190689,49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855069,1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22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Доля населения с доходами ниже прожиточного минимума, %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14,34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11,6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Х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Покупательная способность населения, коэффициент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1,89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57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развития малых и средних предприятий (юридических лиц), %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10,35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15,79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Х</w:t>
            </w:r>
          </w:p>
        </w:tc>
      </w:tr>
      <w:tr w:rsidR="00570AC8" w:rsidRPr="00890643" w:rsidTr="00417C56">
        <w:trPr>
          <w:trHeight w:val="315"/>
        </w:trPr>
        <w:tc>
          <w:tcPr>
            <w:tcW w:w="5000" w:type="pct"/>
            <w:gridSpan w:val="4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развития социальной инфраструктуры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Обеспеченность населения амбулаторно-поликлиническими учреждениями (посещений в смену на 10 тыс. населения)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167,9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234,5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72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Обеспеченность населения больничными койками (коек на 10 тыс. жителей)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40,7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74,9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54</w:t>
            </w:r>
          </w:p>
        </w:tc>
      </w:tr>
      <w:tr w:rsidR="00570AC8" w:rsidRPr="00890643" w:rsidTr="00417C56">
        <w:trPr>
          <w:trHeight w:val="315"/>
        </w:trPr>
        <w:tc>
          <w:tcPr>
            <w:tcW w:w="2761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Обеспеченность населения жильем на конец года (кв. метров площади жилищ на человека)</w:t>
            </w:r>
          </w:p>
        </w:tc>
        <w:tc>
          <w:tcPr>
            <w:tcW w:w="748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25,18</w:t>
            </w:r>
          </w:p>
        </w:tc>
        <w:tc>
          <w:tcPr>
            <w:tcW w:w="68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25,7</w:t>
            </w:r>
          </w:p>
        </w:tc>
        <w:tc>
          <w:tcPr>
            <w:tcW w:w="810" w:type="pct"/>
            <w:vAlign w:val="center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98</w:t>
            </w:r>
          </w:p>
        </w:tc>
      </w:tr>
    </w:tbl>
    <w:p w:rsidR="00570AC8" w:rsidRDefault="00570AC8" w:rsidP="002F1506">
      <w:pPr>
        <w:spacing w:line="276" w:lineRule="auto"/>
        <w:jc w:val="both"/>
        <w:rPr>
          <w:sz w:val="28"/>
          <w:szCs w:val="28"/>
        </w:rPr>
      </w:pPr>
    </w:p>
    <w:p w:rsidR="00570AC8" w:rsidRPr="00890643" w:rsidRDefault="00570AC8" w:rsidP="00A67AD4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Данные таблицы представлены на основании</w:t>
      </w:r>
      <w:r w:rsidRPr="002019EA">
        <w:t xml:space="preserve"> </w:t>
      </w:r>
      <w:r>
        <w:rPr>
          <w:sz w:val="28"/>
          <w:szCs w:val="28"/>
        </w:rPr>
        <w:t>комплексной оценки</w:t>
      </w:r>
      <w:r w:rsidRPr="002019EA">
        <w:rPr>
          <w:sz w:val="28"/>
          <w:szCs w:val="28"/>
        </w:rPr>
        <w:t xml:space="preserve"> городских округов и муниципальных районов Краснодарского края по основным среднедушевым показателям  социально-экономического состояния и перспективног</w:t>
      </w:r>
      <w:r>
        <w:rPr>
          <w:sz w:val="28"/>
          <w:szCs w:val="28"/>
        </w:rPr>
        <w:t>о развития Каневской район в 2016 – 2021 годах выполненной министерством экономики Краснодарского края.  В 2016 году Каневской район</w:t>
      </w:r>
      <w:r w:rsidRPr="00DC648E">
        <w:rPr>
          <w:sz w:val="28"/>
          <w:szCs w:val="28"/>
        </w:rPr>
        <w:t xml:space="preserve"> </w:t>
      </w:r>
      <w:r w:rsidRPr="00890643">
        <w:rPr>
          <w:sz w:val="28"/>
          <w:szCs w:val="28"/>
        </w:rPr>
        <w:t>по основным среднедушевым показателям социально-экономического состояния</w:t>
      </w:r>
      <w:r>
        <w:rPr>
          <w:sz w:val="28"/>
          <w:szCs w:val="28"/>
        </w:rPr>
        <w:t xml:space="preserve"> занимал 17 ранг, в 2017 году -16 ранг среди 44 муниципальных образований Краснодарского края. </w:t>
      </w:r>
    </w:p>
    <w:p w:rsidR="00570AC8" w:rsidRDefault="00570AC8" w:rsidP="00A67AD4">
      <w:pPr>
        <w:pStyle w:val="Heading2"/>
        <w:spacing w:before="0"/>
        <w:rPr>
          <w:rFonts w:ascii="Times New Roman" w:hAnsi="Times New Roman"/>
          <w:b/>
          <w:color w:val="000000"/>
          <w:sz w:val="32"/>
        </w:rPr>
      </w:pPr>
      <w:bookmarkStart w:id="8" w:name="_Toc9317016"/>
      <w:bookmarkStart w:id="9" w:name="_Toc9317148"/>
      <w:bookmarkStart w:id="10" w:name="_Toc9317833"/>
    </w:p>
    <w:p w:rsidR="00570AC8" w:rsidRPr="00A5115E" w:rsidRDefault="00570AC8" w:rsidP="00A67AD4">
      <w:pPr>
        <w:pStyle w:val="Heading2"/>
        <w:spacing w:before="0"/>
        <w:rPr>
          <w:rFonts w:ascii="Times New Roman" w:hAnsi="Times New Roman"/>
          <w:b/>
          <w:color w:val="000000"/>
          <w:sz w:val="28"/>
          <w:szCs w:val="28"/>
        </w:rPr>
      </w:pPr>
      <w:bookmarkStart w:id="11" w:name="_Toc26432875"/>
      <w:r w:rsidRPr="00A5115E">
        <w:rPr>
          <w:rFonts w:ascii="Times New Roman" w:hAnsi="Times New Roman"/>
          <w:b/>
          <w:color w:val="000000"/>
          <w:sz w:val="28"/>
          <w:szCs w:val="28"/>
        </w:rPr>
        <w:t xml:space="preserve">1.2. Диагностика конкурентоспособности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A5115E">
        <w:rPr>
          <w:rFonts w:ascii="Times New Roman" w:hAnsi="Times New Roman"/>
          <w:b/>
          <w:color w:val="000000"/>
          <w:sz w:val="28"/>
          <w:szCs w:val="28"/>
        </w:rPr>
        <w:t>муниципального образования Каневской район и потенциала развития</w:t>
      </w:r>
      <w:bookmarkEnd w:id="8"/>
      <w:bookmarkEnd w:id="9"/>
      <w:bookmarkEnd w:id="10"/>
      <w:bookmarkEnd w:id="11"/>
    </w:p>
    <w:p w:rsidR="00570AC8" w:rsidRPr="001E1D9D" w:rsidRDefault="00570AC8" w:rsidP="00A67AD4">
      <w:pPr>
        <w:autoSpaceDN w:val="0"/>
        <w:jc w:val="both"/>
        <w:rPr>
          <w:i/>
          <w:sz w:val="28"/>
          <w:szCs w:val="28"/>
        </w:rPr>
      </w:pPr>
    </w:p>
    <w:p w:rsidR="00570AC8" w:rsidRPr="00261397" w:rsidRDefault="00570AC8" w:rsidP="00A67AD4">
      <w:pPr>
        <w:rPr>
          <w:b/>
          <w:sz w:val="28"/>
          <w:szCs w:val="24"/>
        </w:rPr>
      </w:pPr>
      <w:r w:rsidRPr="00537178">
        <w:rPr>
          <w:b/>
          <w:sz w:val="28"/>
          <w:szCs w:val="24"/>
        </w:rPr>
        <w:t>1.2.1.</w:t>
      </w:r>
      <w:r w:rsidRPr="00537178">
        <w:rPr>
          <w:sz w:val="28"/>
          <w:szCs w:val="24"/>
        </w:rPr>
        <w:t xml:space="preserve"> </w:t>
      </w:r>
      <w:r w:rsidRPr="00AC41F5">
        <w:rPr>
          <w:b/>
          <w:sz w:val="28"/>
          <w:szCs w:val="24"/>
        </w:rPr>
        <w:t xml:space="preserve">Диагностика развития базовых </w:t>
      </w:r>
      <w:r>
        <w:rPr>
          <w:b/>
          <w:sz w:val="28"/>
          <w:szCs w:val="24"/>
        </w:rPr>
        <w:t xml:space="preserve"> </w:t>
      </w:r>
      <w:r w:rsidRPr="00AC41F5">
        <w:rPr>
          <w:b/>
          <w:sz w:val="28"/>
          <w:szCs w:val="24"/>
        </w:rPr>
        <w:t>отраслей</w:t>
      </w:r>
      <w:r>
        <w:rPr>
          <w:b/>
          <w:sz w:val="28"/>
          <w:szCs w:val="24"/>
        </w:rPr>
        <w:t xml:space="preserve"> экономики</w:t>
      </w:r>
    </w:p>
    <w:p w:rsidR="00570AC8" w:rsidRPr="007C01DC" w:rsidRDefault="00570AC8" w:rsidP="00A67AD4">
      <w:pPr>
        <w:pStyle w:val="p1"/>
        <w:rPr>
          <w:rFonts w:ascii="Times New Roman" w:hAnsi="Times New Roman"/>
          <w:sz w:val="28"/>
          <w:szCs w:val="28"/>
        </w:rPr>
      </w:pPr>
    </w:p>
    <w:p w:rsidR="00570AC8" w:rsidRPr="00DC2DE8" w:rsidRDefault="00570AC8" w:rsidP="00A67AD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Сельское хозяйство</w:t>
      </w:r>
    </w:p>
    <w:p w:rsidR="00570AC8" w:rsidRPr="00E30898" w:rsidRDefault="00570AC8" w:rsidP="00A67AD4">
      <w:pPr>
        <w:pStyle w:val="p3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Экономическое благополучие района </w:t>
      </w:r>
      <w:r>
        <w:rPr>
          <w:rFonts w:ascii="Times New Roman" w:hAnsi="Times New Roman"/>
          <w:sz w:val="28"/>
          <w:szCs w:val="28"/>
        </w:rPr>
        <w:t xml:space="preserve">зависит от  интенсификации </w:t>
      </w:r>
      <w:r w:rsidRPr="00E30898">
        <w:rPr>
          <w:rFonts w:ascii="Times New Roman" w:hAnsi="Times New Roman"/>
          <w:sz w:val="28"/>
          <w:szCs w:val="28"/>
        </w:rPr>
        <w:t>двух основных отраслей сель</w:t>
      </w:r>
      <w:r>
        <w:rPr>
          <w:rFonts w:ascii="Times New Roman" w:hAnsi="Times New Roman"/>
          <w:sz w:val="28"/>
          <w:szCs w:val="28"/>
        </w:rPr>
        <w:t>ского хозяйст</w:t>
      </w:r>
      <w:r w:rsidRPr="00E30898">
        <w:rPr>
          <w:rFonts w:ascii="Times New Roman" w:hAnsi="Times New Roman"/>
          <w:sz w:val="28"/>
          <w:szCs w:val="28"/>
        </w:rPr>
        <w:t>ва – растениеводства и животноводства, органически дополняющих друг друга.</w:t>
      </w:r>
    </w:p>
    <w:p w:rsidR="00570AC8" w:rsidRDefault="00570AC8" w:rsidP="00A67AD4">
      <w:pPr>
        <w:pStyle w:val="p3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30898">
        <w:rPr>
          <w:rFonts w:ascii="Times New Roman" w:hAnsi="Times New Roman"/>
          <w:sz w:val="28"/>
          <w:szCs w:val="28"/>
        </w:rPr>
        <w:t xml:space="preserve">родукция </w:t>
      </w:r>
      <w:r>
        <w:rPr>
          <w:rFonts w:ascii="Times New Roman" w:hAnsi="Times New Roman"/>
          <w:sz w:val="28"/>
          <w:szCs w:val="28"/>
        </w:rPr>
        <w:t xml:space="preserve">предприятий сельского хозяйства </w:t>
      </w:r>
      <w:r w:rsidRPr="00E30898">
        <w:rPr>
          <w:rFonts w:ascii="Times New Roman" w:hAnsi="Times New Roman"/>
          <w:sz w:val="28"/>
          <w:szCs w:val="28"/>
        </w:rPr>
        <w:t>является сырьевой базой для пищевой и перерабатываю</w:t>
      </w:r>
      <w:r>
        <w:rPr>
          <w:rFonts w:ascii="Times New Roman" w:hAnsi="Times New Roman"/>
          <w:sz w:val="28"/>
          <w:szCs w:val="28"/>
        </w:rPr>
        <w:t>щей промышленности</w:t>
      </w:r>
      <w:r w:rsidRPr="00E30898">
        <w:rPr>
          <w:rFonts w:ascii="Times New Roman" w:hAnsi="Times New Roman"/>
          <w:sz w:val="28"/>
          <w:szCs w:val="28"/>
        </w:rPr>
        <w:t>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DB6409" w:rsidRDefault="00570AC8" w:rsidP="00A67AD4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42755C">
        <w:rPr>
          <w:rFonts w:ascii="Times New Roman" w:hAnsi="Times New Roman"/>
          <w:sz w:val="28"/>
          <w:szCs w:val="28"/>
        </w:rPr>
        <w:t xml:space="preserve">  По производству молока Каневской район прочно занимает лидирующие позиции в крае. Современные технологии переработки и высокотехнологичное оборудование позволяют предприятиям производить качественную экологически чистую, конкурентоспособную продукцию.</w:t>
      </w:r>
    </w:p>
    <w:p w:rsidR="00570AC8" w:rsidRDefault="00570AC8" w:rsidP="00E30898">
      <w:pPr>
        <w:pStyle w:val="p3"/>
        <w:spacing w:line="276" w:lineRule="auto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По рейтингу наиболее крупных и эффективно работающих предприятий агропромышленного комплекса России Краснодарский край представлен наибольшим количеством предприятий, в том числе в элиту российского </w:t>
      </w:r>
      <w:r>
        <w:rPr>
          <w:rFonts w:ascii="Times New Roman" w:hAnsi="Times New Roman"/>
          <w:sz w:val="28"/>
          <w:szCs w:val="28"/>
        </w:rPr>
        <w:t>а</w:t>
      </w:r>
      <w:r w:rsidRPr="00E30898">
        <w:rPr>
          <w:rFonts w:ascii="Times New Roman" w:hAnsi="Times New Roman"/>
          <w:sz w:val="28"/>
          <w:szCs w:val="28"/>
        </w:rPr>
        <w:t>гро производства вошли 8 сельскохозяйственных предприятий Каневского района: ОАО АФПЗ «Победа», ОАО «Дружба», ОАО ПЗ «Урожай», ОАО АФП «Нива», ООО «Кубань», ПАО «Кубанская степь», ОАО ПЗ «Воля», ПАО «Родина».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0B02FD" w:rsidRDefault="00570AC8" w:rsidP="007C01D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Сельскохозяйственные угодья района занимают </w:t>
      </w:r>
      <w:r w:rsidRPr="00E30898">
        <w:rPr>
          <w:sz w:val="28"/>
          <w:szCs w:val="28"/>
        </w:rPr>
        <w:t xml:space="preserve"> 181,3 тыс.</w:t>
      </w:r>
      <w:r>
        <w:rPr>
          <w:sz w:val="28"/>
          <w:szCs w:val="28"/>
        </w:rPr>
        <w:t xml:space="preserve"> га</w:t>
      </w:r>
      <w:r w:rsidRPr="00E3089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из которых 98% </w:t>
      </w:r>
      <w:r w:rsidRPr="00E30898">
        <w:rPr>
          <w:sz w:val="28"/>
          <w:szCs w:val="28"/>
        </w:rPr>
        <w:t xml:space="preserve"> пашни.</w:t>
      </w:r>
      <w:r w:rsidRPr="00E30898">
        <w:rPr>
          <w:rStyle w:val="apple-converted-space"/>
          <w:sz w:val="28"/>
          <w:szCs w:val="28"/>
        </w:rPr>
        <w:t> </w:t>
      </w:r>
      <w:r w:rsidRPr="000B02FD">
        <w:rPr>
          <w:sz w:val="28"/>
          <w:szCs w:val="28"/>
        </w:rPr>
        <w:t xml:space="preserve">В крупных и малых коллективных предприятиях всех форм собственности в пользовании находится </w:t>
      </w:r>
      <w:r>
        <w:rPr>
          <w:sz w:val="28"/>
          <w:szCs w:val="28"/>
        </w:rPr>
        <w:t xml:space="preserve"> пашни: </w:t>
      </w:r>
      <w:r w:rsidRPr="000B02FD">
        <w:rPr>
          <w:sz w:val="28"/>
          <w:szCs w:val="28"/>
        </w:rPr>
        <w:t>144,6 тыс. га (81,7%); в КФХ 28,</w:t>
      </w:r>
      <w:r>
        <w:rPr>
          <w:sz w:val="28"/>
          <w:szCs w:val="28"/>
        </w:rPr>
        <w:t>7 тыс. га (16,2%); ИП 3,7 тыс. га</w:t>
      </w:r>
      <w:r w:rsidRPr="000B02FD">
        <w:rPr>
          <w:sz w:val="28"/>
          <w:szCs w:val="28"/>
        </w:rPr>
        <w:t>(2,1%).</w:t>
      </w:r>
    </w:p>
    <w:p w:rsidR="00570AC8" w:rsidRPr="00E30898" w:rsidRDefault="00570AC8" w:rsidP="00E30898">
      <w:pPr>
        <w:pStyle w:val="p3"/>
        <w:spacing w:line="276" w:lineRule="auto"/>
        <w:ind w:firstLine="0"/>
        <w:rPr>
          <w:rStyle w:val="apple-converted-space"/>
          <w:rFonts w:ascii="Times New Roman" w:hAnsi="Times New Roman"/>
          <w:sz w:val="28"/>
          <w:szCs w:val="28"/>
        </w:rPr>
      </w:pPr>
    </w:p>
    <w:p w:rsidR="00570AC8" w:rsidRPr="00E30898" w:rsidRDefault="00570AC8" w:rsidP="00E30898">
      <w:pPr>
        <w:pStyle w:val="p3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График 1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 xml:space="preserve"> – Структура производителей продукции сельского хозяйства</w:t>
      </w:r>
    </w:p>
    <w:p w:rsidR="00570AC8" w:rsidRPr="00E30898" w:rsidRDefault="00570AC8" w:rsidP="00E30898">
      <w:pPr>
        <w:pStyle w:val="p2"/>
        <w:spacing w:line="276" w:lineRule="auto"/>
        <w:rPr>
          <w:sz w:val="28"/>
          <w:szCs w:val="28"/>
        </w:rPr>
      </w:pPr>
    </w:p>
    <w:p w:rsidR="00570AC8" w:rsidRPr="00E30898" w:rsidRDefault="00570AC8" w:rsidP="00E30898">
      <w:pPr>
        <w:pStyle w:val="p2"/>
        <w:spacing w:line="276" w:lineRule="auto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Диаграмма 2" o:spid="_x0000_i1027" type="#_x0000_t75" style="width:444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">
            <v:imagedata r:id="rId10" o:title=""/>
            <o:lock v:ext="edit" aspectratio="f"/>
          </v:shape>
        </w:pict>
      </w:r>
    </w:p>
    <w:p w:rsidR="00570AC8" w:rsidRPr="00E30898" w:rsidRDefault="00570AC8" w:rsidP="009B42FD">
      <w:pPr>
        <w:pStyle w:val="p2"/>
        <w:tabs>
          <w:tab w:val="left" w:pos="259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0AC8" w:rsidRDefault="00570AC8" w:rsidP="009B42FD">
      <w:pPr>
        <w:pStyle w:val="p3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Основными производителями сельскохозяйственной продукции являются крупные и средние хозяйства района, на долю которых приходится</w:t>
      </w:r>
      <w:r>
        <w:rPr>
          <w:rStyle w:val="s1"/>
          <w:sz w:val="28"/>
          <w:szCs w:val="28"/>
        </w:rPr>
        <w:t xml:space="preserve"> около 80 %</w:t>
      </w:r>
      <w:r w:rsidRPr="00E30898">
        <w:rPr>
          <w:rFonts w:ascii="Times New Roman" w:hAnsi="Times New Roman"/>
          <w:sz w:val="28"/>
          <w:szCs w:val="28"/>
        </w:rPr>
        <w:t xml:space="preserve"> общего объема валовой продукции сельского хозяйства.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E30898" w:rsidRDefault="00570AC8" w:rsidP="009B42FD">
      <w:pPr>
        <w:pStyle w:val="p3"/>
        <w:ind w:firstLine="708"/>
        <w:rPr>
          <w:rStyle w:val="apple-converted-space"/>
          <w:rFonts w:ascii="Times New Roman" w:hAnsi="Times New Roman"/>
          <w:sz w:val="28"/>
          <w:szCs w:val="28"/>
        </w:rPr>
      </w:pPr>
    </w:p>
    <w:p w:rsidR="00570AC8" w:rsidRDefault="00570AC8" w:rsidP="009B42FD">
      <w:pPr>
        <w:pStyle w:val="p3"/>
        <w:ind w:firstLine="0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График 2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 xml:space="preserve"> – Продукция сельского хозяйства в сопоставимых ценах млн. руб.</w:t>
      </w:r>
    </w:p>
    <w:p w:rsidR="00570AC8" w:rsidRPr="002229AA" w:rsidRDefault="00570AC8" w:rsidP="009B42FD">
      <w:pPr>
        <w:pStyle w:val="p3"/>
        <w:ind w:firstLine="0"/>
        <w:rPr>
          <w:rFonts w:ascii="Times New Roman" w:hAnsi="Times New Roman"/>
          <w:sz w:val="28"/>
          <w:szCs w:val="28"/>
        </w:rPr>
      </w:pPr>
    </w:p>
    <w:p w:rsidR="00570AC8" w:rsidRPr="00E30898" w:rsidRDefault="00570AC8" w:rsidP="00E30898">
      <w:pPr>
        <w:pStyle w:val="p2"/>
        <w:spacing w:line="276" w:lineRule="auto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Диаграмма 4" o:spid="_x0000_i1028" type="#_x0000_t75" style="width:444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">
            <v:imagedata r:id="rId11" o:title=""/>
            <o:lock v:ext="edit" aspectratio="f"/>
          </v:shape>
        </w:pict>
      </w:r>
    </w:p>
    <w:p w:rsidR="00570AC8" w:rsidRPr="00E30898" w:rsidRDefault="00570AC8" w:rsidP="00E30898">
      <w:pPr>
        <w:pStyle w:val="p2"/>
        <w:spacing w:line="276" w:lineRule="auto"/>
        <w:rPr>
          <w:sz w:val="28"/>
          <w:szCs w:val="28"/>
        </w:rPr>
      </w:pPr>
    </w:p>
    <w:p w:rsidR="00570AC8" w:rsidRDefault="00570AC8" w:rsidP="009B42FD">
      <w:pPr>
        <w:pStyle w:val="p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Растениеводство</w:t>
      </w:r>
    </w:p>
    <w:p w:rsidR="00570AC8" w:rsidRPr="00CE7DEC" w:rsidRDefault="00570AC8" w:rsidP="009B42FD">
      <w:pPr>
        <w:pStyle w:val="p3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Доля произведенной продукции растениеводства к общему производству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сельскохозяйственной</w:t>
      </w:r>
      <w:r w:rsidRPr="00E30898">
        <w:rPr>
          <w:rFonts w:ascii="Times New Roman" w:hAnsi="Times New Roman"/>
          <w:sz w:val="28"/>
          <w:szCs w:val="28"/>
        </w:rPr>
        <w:t xml:space="preserve"> продукции составляет</w:t>
      </w:r>
      <w:r>
        <w:rPr>
          <w:rFonts w:ascii="Times New Roman" w:hAnsi="Times New Roman"/>
          <w:sz w:val="28"/>
          <w:szCs w:val="28"/>
        </w:rPr>
        <w:t xml:space="preserve"> около 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Style w:val="s1"/>
          <w:sz w:val="28"/>
          <w:szCs w:val="28"/>
        </w:rPr>
        <w:t>70</w:t>
      </w:r>
      <w:r w:rsidRPr="00E30898">
        <w:rPr>
          <w:rStyle w:val="s1"/>
          <w:sz w:val="28"/>
          <w:szCs w:val="28"/>
        </w:rPr>
        <w:t>%.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AE4731" w:rsidRDefault="00570AC8" w:rsidP="009B42FD">
      <w:pPr>
        <w:pStyle w:val="p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30898">
        <w:rPr>
          <w:rFonts w:ascii="Times New Roman" w:hAnsi="Times New Roman"/>
          <w:sz w:val="28"/>
          <w:szCs w:val="28"/>
        </w:rPr>
        <w:t xml:space="preserve">сновным направлением </w:t>
      </w:r>
      <w:r>
        <w:rPr>
          <w:rFonts w:ascii="Times New Roman" w:hAnsi="Times New Roman"/>
          <w:sz w:val="28"/>
          <w:szCs w:val="28"/>
        </w:rPr>
        <w:t>растениеводства</w:t>
      </w:r>
      <w:r w:rsidRPr="00E30898">
        <w:rPr>
          <w:rFonts w:ascii="Times New Roman" w:hAnsi="Times New Roman"/>
          <w:sz w:val="28"/>
          <w:szCs w:val="28"/>
        </w:rPr>
        <w:t xml:space="preserve"> является производство зерна, подсолнечника и сахарной свеклы</w:t>
      </w:r>
      <w:r>
        <w:rPr>
          <w:rFonts w:ascii="Times New Roman" w:hAnsi="Times New Roman"/>
          <w:sz w:val="28"/>
          <w:szCs w:val="28"/>
        </w:rPr>
        <w:t xml:space="preserve"> и т.д.</w:t>
      </w:r>
      <w:r w:rsidRPr="00E30898">
        <w:rPr>
          <w:rFonts w:ascii="Times New Roman" w:hAnsi="Times New Roman"/>
          <w:sz w:val="28"/>
          <w:szCs w:val="28"/>
        </w:rPr>
        <w:t xml:space="preserve"> Наибольшую прибыль хозяйства района получают от производства озимой пшеницы, на втором месте подсолнечник</w:t>
      </w:r>
      <w:r>
        <w:rPr>
          <w:rFonts w:ascii="Times New Roman" w:hAnsi="Times New Roman"/>
          <w:sz w:val="28"/>
          <w:szCs w:val="28"/>
        </w:rPr>
        <w:t>а</w:t>
      </w:r>
      <w:r w:rsidRPr="00E30898">
        <w:rPr>
          <w:rFonts w:ascii="Times New Roman" w:hAnsi="Times New Roman"/>
          <w:sz w:val="28"/>
          <w:szCs w:val="28"/>
        </w:rPr>
        <w:t xml:space="preserve"> и на третьем месте </w:t>
      </w:r>
      <w:r>
        <w:rPr>
          <w:rFonts w:ascii="Times New Roman" w:hAnsi="Times New Roman"/>
          <w:sz w:val="28"/>
          <w:szCs w:val="28"/>
        </w:rPr>
        <w:t xml:space="preserve"> от </w:t>
      </w:r>
      <w:r w:rsidRPr="00E30898">
        <w:rPr>
          <w:rFonts w:ascii="Times New Roman" w:hAnsi="Times New Roman"/>
          <w:sz w:val="28"/>
          <w:szCs w:val="28"/>
        </w:rPr>
        <w:t>сахарн</w:t>
      </w:r>
      <w:r>
        <w:rPr>
          <w:rFonts w:ascii="Times New Roman" w:hAnsi="Times New Roman"/>
          <w:sz w:val="28"/>
          <w:szCs w:val="28"/>
        </w:rPr>
        <w:t>ой</w:t>
      </w:r>
      <w:r w:rsidRPr="00E30898">
        <w:rPr>
          <w:rFonts w:ascii="Times New Roman" w:hAnsi="Times New Roman"/>
          <w:sz w:val="28"/>
          <w:szCs w:val="28"/>
        </w:rPr>
        <w:t xml:space="preserve"> свекл</w:t>
      </w:r>
      <w:r>
        <w:rPr>
          <w:rFonts w:ascii="Times New Roman" w:hAnsi="Times New Roman"/>
          <w:sz w:val="28"/>
          <w:szCs w:val="28"/>
        </w:rPr>
        <w:t>ы</w:t>
      </w:r>
      <w:r w:rsidRPr="00E30898">
        <w:rPr>
          <w:rFonts w:ascii="Times New Roman" w:hAnsi="Times New Roman"/>
          <w:sz w:val="28"/>
          <w:szCs w:val="28"/>
        </w:rPr>
        <w:t>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E30898" w:rsidRDefault="00570AC8" w:rsidP="009B42FD">
      <w:pPr>
        <w:pStyle w:val="p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4"/>
        <w:gridCol w:w="1983"/>
        <w:gridCol w:w="1843"/>
        <w:gridCol w:w="1833"/>
      </w:tblGrid>
      <w:tr w:rsidR="00570AC8" w:rsidRPr="0042755C" w:rsidTr="00417C56">
        <w:tc>
          <w:tcPr>
            <w:tcW w:w="9343" w:type="dxa"/>
            <w:gridSpan w:val="4"/>
            <w:shd w:val="clear" w:color="auto" w:fill="D9E2F3"/>
          </w:tcPr>
          <w:p w:rsidR="00570AC8" w:rsidRPr="00417C56" w:rsidRDefault="00570AC8" w:rsidP="009B42FD">
            <w:pPr>
              <w:pStyle w:val="p2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Таблица 3 - Валовой сбор сельскохозяйственных культур (тыс. тонн)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83" w:type="dxa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1843" w:type="dxa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1833" w:type="dxa"/>
          </w:tcPr>
          <w:p w:rsidR="00570AC8" w:rsidRPr="00417C56" w:rsidRDefault="00570AC8" w:rsidP="00C24C17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 xml:space="preserve">2018 год  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Зерновые и зернобобовые культуры (в весе после доработки)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660,8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701,8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650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 xml:space="preserve">Сахарная свекла (фабричная) </w:t>
            </w:r>
            <w:r w:rsidRPr="00417C56">
              <w:rPr>
                <w:rStyle w:val="apple-converted-space"/>
                <w:rFonts w:ascii="Times New Roman" w:hAnsi="Times New Roman"/>
                <w:sz w:val="28"/>
                <w:szCs w:val="28"/>
              </w:rPr>
              <w:t>   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707,7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744,2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501,7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Масличные культуры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76,0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73,8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66,5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Подсолнечник (в весе после доработки)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74,6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70,1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64,9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Соя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0,8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1,2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0,7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17,6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17,6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14,2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Овощи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22,3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22,5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21,7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Плоды и ягоды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12,5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15,1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16,4</w:t>
            </w:r>
          </w:p>
        </w:tc>
      </w:tr>
      <w:tr w:rsidR="00570AC8" w:rsidRPr="0042755C" w:rsidTr="00417C56">
        <w:tc>
          <w:tcPr>
            <w:tcW w:w="3684" w:type="dxa"/>
          </w:tcPr>
          <w:p w:rsidR="00570AC8" w:rsidRPr="00417C56" w:rsidRDefault="00570AC8" w:rsidP="00417C56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Виноград</w:t>
            </w:r>
          </w:p>
        </w:tc>
        <w:tc>
          <w:tcPr>
            <w:tcW w:w="198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0,08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0,09</w:t>
            </w:r>
          </w:p>
        </w:tc>
        <w:tc>
          <w:tcPr>
            <w:tcW w:w="1833" w:type="dxa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0,14</w:t>
            </w:r>
          </w:p>
        </w:tc>
      </w:tr>
    </w:tbl>
    <w:p w:rsidR="00570AC8" w:rsidRPr="00E30898" w:rsidRDefault="00570AC8" w:rsidP="009B42FD">
      <w:pPr>
        <w:pStyle w:val="p2"/>
        <w:rPr>
          <w:sz w:val="28"/>
          <w:szCs w:val="28"/>
        </w:rPr>
      </w:pPr>
    </w:p>
    <w:p w:rsidR="00570AC8" w:rsidRDefault="00570AC8" w:rsidP="009B42FD">
      <w:pPr>
        <w:pStyle w:val="p3"/>
        <w:ind w:firstLine="708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В растениеводстве занято 12 крупных  предприятий и 280 крестьянско – фермерских хозяйств (КФХ).</w:t>
      </w:r>
    </w:p>
    <w:p w:rsidR="00570AC8" w:rsidRDefault="00570AC8" w:rsidP="009B42FD">
      <w:pPr>
        <w:pStyle w:val="p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30898">
        <w:rPr>
          <w:rFonts w:ascii="Times New Roman" w:hAnsi="Times New Roman"/>
          <w:sz w:val="28"/>
          <w:szCs w:val="28"/>
        </w:rPr>
        <w:t>ельскох</w:t>
      </w:r>
      <w:r>
        <w:rPr>
          <w:rFonts w:ascii="Times New Roman" w:hAnsi="Times New Roman"/>
          <w:sz w:val="28"/>
          <w:szCs w:val="28"/>
        </w:rPr>
        <w:t>озяйственные предприятия района</w:t>
      </w:r>
      <w:r w:rsidRPr="00E30898">
        <w:rPr>
          <w:rFonts w:ascii="Times New Roman" w:hAnsi="Times New Roman"/>
          <w:sz w:val="28"/>
          <w:szCs w:val="28"/>
        </w:rPr>
        <w:t xml:space="preserve"> применяют рациональную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E30898">
        <w:rPr>
          <w:rFonts w:ascii="Times New Roman" w:hAnsi="Times New Roman"/>
          <w:sz w:val="28"/>
          <w:szCs w:val="28"/>
        </w:rPr>
        <w:t xml:space="preserve">специализацию растениеводства. Благодаря этому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 xml:space="preserve">эффективно используются машины, механизмы, материальные и трудовые ресурсы. Дорогостоящая и высокопроизводительная техника используются с максимальной нагрузкой, что </w:t>
      </w:r>
      <w:r>
        <w:rPr>
          <w:rFonts w:ascii="Times New Roman" w:hAnsi="Times New Roman"/>
          <w:sz w:val="28"/>
          <w:szCs w:val="28"/>
        </w:rPr>
        <w:t>обеспечивает</w:t>
      </w:r>
      <w:r w:rsidRPr="00E30898">
        <w:rPr>
          <w:rFonts w:ascii="Times New Roman" w:hAnsi="Times New Roman"/>
          <w:sz w:val="28"/>
          <w:szCs w:val="28"/>
        </w:rPr>
        <w:t xml:space="preserve"> энергосберегающ</w:t>
      </w:r>
      <w:r>
        <w:rPr>
          <w:rFonts w:ascii="Times New Roman" w:hAnsi="Times New Roman"/>
          <w:sz w:val="28"/>
          <w:szCs w:val="28"/>
        </w:rPr>
        <w:t>ий эффект и рост производительности труда</w:t>
      </w:r>
      <w:r w:rsidRPr="00E30898">
        <w:rPr>
          <w:rFonts w:ascii="Times New Roman" w:hAnsi="Times New Roman"/>
          <w:sz w:val="28"/>
          <w:szCs w:val="28"/>
        </w:rPr>
        <w:t>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E30898">
        <w:rPr>
          <w:rFonts w:ascii="Times New Roman" w:hAnsi="Times New Roman"/>
          <w:sz w:val="28"/>
          <w:szCs w:val="28"/>
        </w:rPr>
        <w:t xml:space="preserve">Наиболее эффективно ресурсосберегающие технологии применяют в хозяйствах ПАО «Родина», ОАО ПФПЗ «Победа», ОАО «Дружба». </w:t>
      </w:r>
      <w:r>
        <w:rPr>
          <w:rFonts w:ascii="Times New Roman" w:hAnsi="Times New Roman"/>
          <w:sz w:val="28"/>
          <w:szCs w:val="28"/>
        </w:rPr>
        <w:t>Данные</w:t>
      </w:r>
      <w:r w:rsidRPr="00E30898">
        <w:rPr>
          <w:rFonts w:ascii="Times New Roman" w:hAnsi="Times New Roman"/>
          <w:sz w:val="28"/>
          <w:szCs w:val="28"/>
        </w:rPr>
        <w:t xml:space="preserve"> хозяйства являются лидерами в производстве высокорентабельной сельскохозяйственной продукции.</w:t>
      </w:r>
    </w:p>
    <w:p w:rsidR="00570AC8" w:rsidRDefault="00570AC8" w:rsidP="009B42FD">
      <w:pPr>
        <w:pStyle w:val="p1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В сельскохозяйственных организациях района всех форм собственности на балансе числится 1379 тракторов, 307 зерноуборочных комбайнов, 39 кормоуборочных комбайнов, 252 дисковых бороны, 587 культиваторов и столько же сеялок.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E30898" w:rsidRDefault="00570AC8" w:rsidP="009B42FD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последние годы наблюдается значительный рост </w:t>
      </w:r>
      <w:r w:rsidRPr="00C91CDF">
        <w:rPr>
          <w:sz w:val="28"/>
          <w:szCs w:val="28"/>
          <w:lang w:eastAsia="en-US"/>
        </w:rPr>
        <w:t xml:space="preserve">капитальных вложений </w:t>
      </w:r>
      <w:r>
        <w:rPr>
          <w:sz w:val="28"/>
          <w:szCs w:val="28"/>
          <w:lang w:eastAsia="en-US"/>
        </w:rPr>
        <w:t>направленных на модернизацию производства</w:t>
      </w:r>
      <w:r w:rsidRPr="00C91CDF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Ежегодно обновляется техника и оборудование в среднем более чем на 700 млн. рублей. </w:t>
      </w:r>
      <w:r>
        <w:rPr>
          <w:rStyle w:val="apple-converted-space"/>
          <w:sz w:val="28"/>
          <w:szCs w:val="28"/>
        </w:rPr>
        <w:t>Д</w:t>
      </w:r>
      <w:r>
        <w:rPr>
          <w:sz w:val="28"/>
          <w:szCs w:val="28"/>
        </w:rPr>
        <w:t>анные меры позволяю</w:t>
      </w:r>
      <w:r w:rsidRPr="00E30898">
        <w:rPr>
          <w:sz w:val="28"/>
          <w:szCs w:val="28"/>
        </w:rPr>
        <w:t>т уменьшить сроки выполнения технологических процессов по выращиванию сельскохозяйственных культур, сократить потери во время уборки урожая, уменьшить затраты на энергоносители и обслуживание техники.</w:t>
      </w:r>
    </w:p>
    <w:p w:rsidR="00570AC8" w:rsidRPr="00E30898" w:rsidRDefault="00570AC8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30898">
        <w:rPr>
          <w:rFonts w:ascii="Times New Roman" w:hAnsi="Times New Roman"/>
          <w:sz w:val="28"/>
          <w:szCs w:val="28"/>
        </w:rPr>
        <w:t>ольшое внимание уделяется поддержанию плодородия почв.</w:t>
      </w:r>
      <w:r w:rsidRPr="00E30898">
        <w:rPr>
          <w:rStyle w:val="s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течение последних</w:t>
      </w:r>
      <w:r w:rsidRPr="00E30898">
        <w:rPr>
          <w:rFonts w:ascii="Times New Roman" w:hAnsi="Times New Roman"/>
          <w:sz w:val="28"/>
          <w:szCs w:val="28"/>
        </w:rPr>
        <w:t xml:space="preserve"> 5 лет</w:t>
      </w:r>
      <w:r>
        <w:rPr>
          <w:rFonts w:ascii="Times New Roman" w:hAnsi="Times New Roman"/>
          <w:sz w:val="28"/>
          <w:szCs w:val="28"/>
        </w:rPr>
        <w:t>,</w:t>
      </w:r>
      <w:r w:rsidRPr="00E30898">
        <w:rPr>
          <w:rFonts w:ascii="Times New Roman" w:hAnsi="Times New Roman"/>
          <w:sz w:val="28"/>
          <w:szCs w:val="28"/>
        </w:rPr>
        <w:t xml:space="preserve"> комплексным агрохимическим обследованием охвачено </w:t>
      </w:r>
      <w:r>
        <w:rPr>
          <w:rFonts w:ascii="Times New Roman" w:hAnsi="Times New Roman"/>
          <w:sz w:val="28"/>
          <w:szCs w:val="28"/>
        </w:rPr>
        <w:t xml:space="preserve">90 </w:t>
      </w:r>
      <w:r w:rsidRPr="00E30898">
        <w:rPr>
          <w:rFonts w:ascii="Times New Roman" w:hAnsi="Times New Roman"/>
          <w:sz w:val="28"/>
          <w:szCs w:val="28"/>
        </w:rPr>
        <w:t xml:space="preserve">% сельскохозяйственных угодий района. </w:t>
      </w:r>
    </w:p>
    <w:p w:rsidR="00570AC8" w:rsidRPr="00E30898" w:rsidRDefault="00570AC8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На основании обследований в хозяйствах разработаны программы</w:t>
      </w:r>
      <w:r w:rsidRPr="00E30898">
        <w:rPr>
          <w:rStyle w:val="s1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>рационального применения минеральных и органических удобрений.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E30898" w:rsidRDefault="00570AC8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внесено м</w:t>
      </w:r>
      <w:r w:rsidRPr="00E30898">
        <w:rPr>
          <w:rFonts w:ascii="Times New Roman" w:hAnsi="Times New Roman"/>
          <w:sz w:val="28"/>
          <w:szCs w:val="28"/>
        </w:rPr>
        <w:t xml:space="preserve">инеральных удобрений </w:t>
      </w:r>
      <w:r>
        <w:rPr>
          <w:rFonts w:ascii="Times New Roman" w:hAnsi="Times New Roman"/>
          <w:sz w:val="28"/>
          <w:szCs w:val="28"/>
        </w:rPr>
        <w:t>143,0 кг/га</w:t>
      </w:r>
      <w:r w:rsidRPr="00E30898">
        <w:rPr>
          <w:rFonts w:ascii="Times New Roman" w:hAnsi="Times New Roman"/>
          <w:sz w:val="28"/>
          <w:szCs w:val="28"/>
        </w:rPr>
        <w:t>, органических удобрений – 3,6 т/га</w:t>
      </w:r>
      <w:r w:rsidRPr="00E30898">
        <w:rPr>
          <w:rStyle w:val="s1"/>
          <w:sz w:val="28"/>
          <w:szCs w:val="28"/>
        </w:rPr>
        <w:t>.</w:t>
      </w:r>
    </w:p>
    <w:p w:rsidR="00570AC8" w:rsidRDefault="00570AC8" w:rsidP="009B42FD">
      <w:pPr>
        <w:ind w:firstLine="720"/>
        <w:jc w:val="both"/>
        <w:rPr>
          <w:sz w:val="28"/>
          <w:szCs w:val="28"/>
          <w:lang w:eastAsia="en-US"/>
        </w:rPr>
      </w:pPr>
      <w:r w:rsidRPr="00FA0A3B">
        <w:rPr>
          <w:sz w:val="28"/>
          <w:szCs w:val="28"/>
          <w:lang w:eastAsia="en-US"/>
        </w:rPr>
        <w:t>Климатические условия, плодород</w:t>
      </w:r>
      <w:r w:rsidRPr="006D67FF">
        <w:rPr>
          <w:sz w:val="28"/>
          <w:szCs w:val="28"/>
          <w:lang w:eastAsia="en-US"/>
        </w:rPr>
        <w:t>ие</w:t>
      </w:r>
      <w:r w:rsidRPr="00FA0A3B">
        <w:rPr>
          <w:sz w:val="28"/>
          <w:szCs w:val="28"/>
          <w:lang w:eastAsia="en-US"/>
        </w:rPr>
        <w:t xml:space="preserve"> почв и применение передовых технологий </w:t>
      </w:r>
      <w:r w:rsidRPr="006D67FF">
        <w:rPr>
          <w:sz w:val="28"/>
          <w:szCs w:val="28"/>
          <w:lang w:eastAsia="en-US"/>
        </w:rPr>
        <w:t>производства сельскохозяйственной</w:t>
      </w:r>
      <w:r w:rsidRPr="00FA0A3B">
        <w:rPr>
          <w:sz w:val="28"/>
          <w:szCs w:val="28"/>
          <w:lang w:eastAsia="en-US"/>
        </w:rPr>
        <w:t xml:space="preserve"> </w:t>
      </w:r>
      <w:r w:rsidRPr="006D67FF">
        <w:rPr>
          <w:sz w:val="28"/>
          <w:szCs w:val="28"/>
          <w:lang w:eastAsia="en-US"/>
        </w:rPr>
        <w:t>продукции позволяют району</w:t>
      </w:r>
      <w:r w:rsidRPr="00FA0A3B">
        <w:rPr>
          <w:sz w:val="28"/>
          <w:szCs w:val="28"/>
          <w:lang w:eastAsia="en-US"/>
        </w:rPr>
        <w:t xml:space="preserve"> </w:t>
      </w:r>
      <w:r w:rsidRPr="006D67FF">
        <w:rPr>
          <w:sz w:val="28"/>
          <w:szCs w:val="28"/>
          <w:lang w:eastAsia="en-US"/>
        </w:rPr>
        <w:t xml:space="preserve">получать </w:t>
      </w:r>
      <w:r w:rsidRPr="00FA0A3B">
        <w:rPr>
          <w:sz w:val="28"/>
          <w:szCs w:val="28"/>
          <w:lang w:eastAsia="en-US"/>
        </w:rPr>
        <w:t>высок</w:t>
      </w:r>
      <w:r w:rsidRPr="006D67FF">
        <w:rPr>
          <w:sz w:val="28"/>
          <w:szCs w:val="28"/>
          <w:lang w:eastAsia="en-US"/>
        </w:rPr>
        <w:t xml:space="preserve">ий урожай </w:t>
      </w:r>
      <w:r w:rsidRPr="00FA0A3B">
        <w:rPr>
          <w:sz w:val="28"/>
          <w:szCs w:val="28"/>
          <w:lang w:eastAsia="en-US"/>
        </w:rPr>
        <w:t>по основным сельскохозяйственным культурам по сравне</w:t>
      </w:r>
      <w:r w:rsidRPr="006D67FF">
        <w:rPr>
          <w:sz w:val="28"/>
          <w:szCs w:val="28"/>
          <w:lang w:eastAsia="en-US"/>
        </w:rPr>
        <w:t>нию с</w:t>
      </w:r>
      <w:r w:rsidRPr="00FA0A3B">
        <w:rPr>
          <w:sz w:val="28"/>
          <w:szCs w:val="28"/>
          <w:lang w:eastAsia="en-US"/>
        </w:rPr>
        <w:t xml:space="preserve"> другими районами и средне краевыми показателями</w:t>
      </w:r>
      <w:r>
        <w:rPr>
          <w:sz w:val="28"/>
          <w:szCs w:val="28"/>
          <w:lang w:eastAsia="en-US"/>
        </w:rPr>
        <w:t>.</w:t>
      </w:r>
    </w:p>
    <w:p w:rsidR="00570AC8" w:rsidRPr="00F229D8" w:rsidRDefault="00570AC8" w:rsidP="009B42FD">
      <w:pPr>
        <w:shd w:val="clear" w:color="auto" w:fill="FFFFFF"/>
        <w:ind w:firstLine="544"/>
        <w:jc w:val="both"/>
        <w:rPr>
          <w:bCs/>
          <w:sz w:val="28"/>
          <w:szCs w:val="28"/>
        </w:rPr>
      </w:pPr>
      <w:r w:rsidRPr="00FA0A3B">
        <w:rPr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>За период 2007 - 2017</w:t>
      </w:r>
      <w:r w:rsidRPr="000B02FD">
        <w:rPr>
          <w:bCs/>
          <w:sz w:val="28"/>
          <w:szCs w:val="28"/>
        </w:rPr>
        <w:t xml:space="preserve"> годов реализации Стратегии</w:t>
      </w:r>
      <w:r>
        <w:rPr>
          <w:bCs/>
          <w:sz w:val="28"/>
          <w:szCs w:val="28"/>
        </w:rPr>
        <w:t xml:space="preserve"> социально – экономического развития муниципального образования Каневской район  до 2020 года</w:t>
      </w:r>
      <w:r w:rsidRPr="000B02FD">
        <w:rPr>
          <w:bCs/>
          <w:sz w:val="28"/>
          <w:szCs w:val="28"/>
        </w:rPr>
        <w:t xml:space="preserve"> объемы производства продукции сельского хозяйства имеют положительный тренд с темпом роста </w:t>
      </w:r>
      <w:r>
        <w:rPr>
          <w:bCs/>
          <w:sz w:val="28"/>
          <w:szCs w:val="28"/>
        </w:rPr>
        <w:t>в 2,4 раза (приложение 1 к Стратегии, таблица 1).</w:t>
      </w:r>
    </w:p>
    <w:p w:rsidR="00570AC8" w:rsidRDefault="00570AC8" w:rsidP="009B42FD">
      <w:pPr>
        <w:jc w:val="both"/>
        <w:rPr>
          <w:sz w:val="28"/>
          <w:szCs w:val="28"/>
          <w:lang w:eastAsia="en-US"/>
        </w:rPr>
      </w:pPr>
    </w:p>
    <w:p w:rsidR="00570AC8" w:rsidRPr="00CE7DEC" w:rsidRDefault="00570AC8" w:rsidP="009B42F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Животноводство.</w:t>
      </w:r>
    </w:p>
    <w:p w:rsidR="00570AC8" w:rsidRPr="00E30898" w:rsidRDefault="00570AC8" w:rsidP="009B42FD">
      <w:pPr>
        <w:pStyle w:val="p3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Нагрузка на 100 га сель</w:t>
      </w:r>
      <w:r>
        <w:rPr>
          <w:rFonts w:ascii="Times New Roman" w:hAnsi="Times New Roman"/>
          <w:sz w:val="28"/>
          <w:szCs w:val="28"/>
        </w:rPr>
        <w:t>хозугодий составляет 21 условная голова КРС</w:t>
      </w:r>
      <w:r w:rsidRPr="00E30898">
        <w:rPr>
          <w:rFonts w:ascii="Times New Roman" w:hAnsi="Times New Roman"/>
          <w:sz w:val="28"/>
          <w:szCs w:val="28"/>
        </w:rPr>
        <w:t xml:space="preserve"> при среднем показателе по краю – 13 условных голов.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Pr="00E30898" w:rsidRDefault="00570AC8" w:rsidP="009B42FD">
      <w:pPr>
        <w:pStyle w:val="p10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1"/>
        <w:gridCol w:w="1288"/>
        <w:gridCol w:w="1654"/>
        <w:gridCol w:w="1851"/>
        <w:gridCol w:w="1694"/>
      </w:tblGrid>
      <w:tr w:rsidR="00570AC8" w:rsidRPr="00CE7DEC" w:rsidTr="00417C56">
        <w:tc>
          <w:tcPr>
            <w:tcW w:w="5000" w:type="pct"/>
            <w:gridSpan w:val="5"/>
            <w:shd w:val="clear" w:color="auto" w:fill="D9E2F3"/>
          </w:tcPr>
          <w:p w:rsidR="00570AC8" w:rsidRPr="00417C56" w:rsidRDefault="00570AC8" w:rsidP="00417C56">
            <w:pPr>
              <w:pStyle w:val="p3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Style w:val="apple-converted-space"/>
                <w:rFonts w:ascii="Times New Roman" w:hAnsi="Times New Roman"/>
                <w:sz w:val="28"/>
                <w:szCs w:val="28"/>
              </w:rPr>
              <w:t xml:space="preserve">Таблица 4 - </w:t>
            </w:r>
            <w:r w:rsidRPr="00417C56">
              <w:rPr>
                <w:rFonts w:ascii="Times New Roman" w:hAnsi="Times New Roman"/>
                <w:sz w:val="28"/>
                <w:szCs w:val="28"/>
              </w:rPr>
              <w:t>Поголовье животных (на конец года)</w:t>
            </w:r>
          </w:p>
        </w:tc>
      </w:tr>
      <w:tr w:rsidR="00570AC8" w:rsidRPr="00CE7DEC" w:rsidTr="00417C56">
        <w:tc>
          <w:tcPr>
            <w:tcW w:w="1706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Поголовье животных (на конец года)</w:t>
            </w:r>
          </w:p>
        </w:tc>
        <w:tc>
          <w:tcPr>
            <w:tcW w:w="65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Ед.</w:t>
            </w:r>
            <w:r w:rsidRPr="00417C56">
              <w:rPr>
                <w:rStyle w:val="s2"/>
                <w:sz w:val="28"/>
                <w:szCs w:val="28"/>
              </w:rPr>
              <w:t xml:space="preserve"> </w:t>
            </w:r>
            <w:r w:rsidRPr="00417C56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840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940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860" w:type="pct"/>
          </w:tcPr>
          <w:p w:rsidR="00570AC8" w:rsidRPr="00417C56" w:rsidRDefault="00570AC8" w:rsidP="002423CB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 xml:space="preserve">2018 год  </w:t>
            </w:r>
          </w:p>
        </w:tc>
      </w:tr>
      <w:tr w:rsidR="00570AC8" w:rsidRPr="00CE7DEC" w:rsidTr="00417C56">
        <w:tc>
          <w:tcPr>
            <w:tcW w:w="1706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Крупный рогатый скот</w:t>
            </w:r>
          </w:p>
        </w:tc>
        <w:tc>
          <w:tcPr>
            <w:tcW w:w="65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43511</w:t>
            </w:r>
          </w:p>
        </w:tc>
        <w:tc>
          <w:tcPr>
            <w:tcW w:w="9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43685</w:t>
            </w:r>
          </w:p>
        </w:tc>
        <w:tc>
          <w:tcPr>
            <w:tcW w:w="86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40973</w:t>
            </w:r>
          </w:p>
        </w:tc>
      </w:tr>
      <w:tr w:rsidR="00570AC8" w:rsidRPr="00CE7DEC" w:rsidTr="00417C56">
        <w:tc>
          <w:tcPr>
            <w:tcW w:w="1706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в том числе коровы</w:t>
            </w:r>
          </w:p>
        </w:tc>
        <w:tc>
          <w:tcPr>
            <w:tcW w:w="65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17456</w:t>
            </w:r>
          </w:p>
        </w:tc>
        <w:tc>
          <w:tcPr>
            <w:tcW w:w="9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16874</w:t>
            </w:r>
          </w:p>
        </w:tc>
        <w:tc>
          <w:tcPr>
            <w:tcW w:w="860" w:type="pct"/>
          </w:tcPr>
          <w:p w:rsidR="00570AC8" w:rsidRPr="00417C56" w:rsidRDefault="00570AC8" w:rsidP="002423CB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15223</w:t>
            </w:r>
          </w:p>
        </w:tc>
      </w:tr>
      <w:tr w:rsidR="00570AC8" w:rsidRPr="00CE7DEC" w:rsidTr="00417C56">
        <w:tc>
          <w:tcPr>
            <w:tcW w:w="1706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Свиньи</w:t>
            </w:r>
          </w:p>
        </w:tc>
        <w:tc>
          <w:tcPr>
            <w:tcW w:w="65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15442</w:t>
            </w:r>
          </w:p>
        </w:tc>
        <w:tc>
          <w:tcPr>
            <w:tcW w:w="9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15876</w:t>
            </w:r>
          </w:p>
        </w:tc>
        <w:tc>
          <w:tcPr>
            <w:tcW w:w="86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4509</w:t>
            </w:r>
          </w:p>
        </w:tc>
      </w:tr>
      <w:tr w:rsidR="00570AC8" w:rsidRPr="00CE7DEC" w:rsidTr="00417C56">
        <w:tc>
          <w:tcPr>
            <w:tcW w:w="1706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Овцы и козы</w:t>
            </w:r>
          </w:p>
        </w:tc>
        <w:tc>
          <w:tcPr>
            <w:tcW w:w="65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3613</w:t>
            </w:r>
          </w:p>
        </w:tc>
        <w:tc>
          <w:tcPr>
            <w:tcW w:w="9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3603</w:t>
            </w:r>
          </w:p>
        </w:tc>
        <w:tc>
          <w:tcPr>
            <w:tcW w:w="860" w:type="pct"/>
          </w:tcPr>
          <w:p w:rsidR="00570AC8" w:rsidRPr="00417C56" w:rsidRDefault="00570AC8" w:rsidP="002423CB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3685</w:t>
            </w:r>
          </w:p>
        </w:tc>
      </w:tr>
      <w:tr w:rsidR="00570AC8" w:rsidRPr="00CE7DEC" w:rsidTr="00417C56">
        <w:tc>
          <w:tcPr>
            <w:tcW w:w="1706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Птица</w:t>
            </w:r>
          </w:p>
        </w:tc>
        <w:tc>
          <w:tcPr>
            <w:tcW w:w="65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тыс. голов</w:t>
            </w:r>
          </w:p>
        </w:tc>
        <w:tc>
          <w:tcPr>
            <w:tcW w:w="8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578</w:t>
            </w:r>
          </w:p>
        </w:tc>
        <w:tc>
          <w:tcPr>
            <w:tcW w:w="94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583</w:t>
            </w:r>
          </w:p>
        </w:tc>
        <w:tc>
          <w:tcPr>
            <w:tcW w:w="860" w:type="pct"/>
          </w:tcPr>
          <w:p w:rsidR="00570AC8" w:rsidRPr="00417C56" w:rsidRDefault="00570AC8" w:rsidP="009B42FD">
            <w:pPr>
              <w:pStyle w:val="p7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584</w:t>
            </w:r>
          </w:p>
        </w:tc>
      </w:tr>
    </w:tbl>
    <w:p w:rsidR="00570AC8" w:rsidRPr="00E30898" w:rsidRDefault="00570AC8" w:rsidP="009B42FD">
      <w:pPr>
        <w:pStyle w:val="p2"/>
        <w:rPr>
          <w:sz w:val="28"/>
          <w:szCs w:val="28"/>
        </w:rPr>
      </w:pPr>
    </w:p>
    <w:p w:rsidR="00570AC8" w:rsidRPr="00E30898" w:rsidRDefault="00570AC8" w:rsidP="009B42FD">
      <w:pPr>
        <w:pStyle w:val="p3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Производством животноводческой продукции в Каневском районе занимаются 11 крупных и 3 малых сельскохозяйственных предприятия. </w:t>
      </w:r>
      <w:r>
        <w:rPr>
          <w:rFonts w:ascii="Times New Roman" w:hAnsi="Times New Roman"/>
          <w:sz w:val="28"/>
          <w:szCs w:val="28"/>
        </w:rPr>
        <w:t>Основная продукция:</w:t>
      </w:r>
      <w:r w:rsidRPr="00E30898">
        <w:rPr>
          <w:rFonts w:ascii="Times New Roman" w:hAnsi="Times New Roman"/>
          <w:sz w:val="28"/>
          <w:szCs w:val="28"/>
        </w:rPr>
        <w:t xml:space="preserve"> молоко и </w:t>
      </w:r>
      <w:r>
        <w:rPr>
          <w:rFonts w:ascii="Times New Roman" w:hAnsi="Times New Roman"/>
          <w:sz w:val="28"/>
          <w:szCs w:val="28"/>
        </w:rPr>
        <w:t xml:space="preserve">мясо крупного рогатого скота, птицы </w:t>
      </w:r>
      <w:r w:rsidRPr="00E30898">
        <w:rPr>
          <w:rFonts w:ascii="Times New Roman" w:hAnsi="Times New Roman"/>
          <w:sz w:val="28"/>
          <w:szCs w:val="28"/>
        </w:rPr>
        <w:t xml:space="preserve">и свиней. </w:t>
      </w:r>
    </w:p>
    <w:p w:rsidR="00570AC8" w:rsidRPr="00E30898" w:rsidRDefault="00570AC8" w:rsidP="009B42FD">
      <w:pPr>
        <w:pStyle w:val="p3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Поголовье животных размещено на 39 фермах</w:t>
      </w:r>
      <w:r w:rsidRPr="00E30898">
        <w:rPr>
          <w:rStyle w:val="s1"/>
          <w:sz w:val="28"/>
          <w:szCs w:val="28"/>
        </w:rPr>
        <w:t xml:space="preserve">, </w:t>
      </w:r>
      <w:r w:rsidRPr="00E30898">
        <w:rPr>
          <w:rFonts w:ascii="Times New Roman" w:hAnsi="Times New Roman"/>
          <w:sz w:val="28"/>
          <w:szCs w:val="28"/>
        </w:rPr>
        <w:t>из них 37 крупного рогатого скота, в том числе 29 молочно-товарных, 7 ферм направленного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выращивания</w:t>
      </w:r>
      <w:r w:rsidRPr="00E30898">
        <w:rPr>
          <w:rFonts w:ascii="Times New Roman" w:hAnsi="Times New Roman"/>
          <w:sz w:val="28"/>
          <w:szCs w:val="28"/>
        </w:rPr>
        <w:t xml:space="preserve"> молодняка и 1 откормочная площадка, 2 СТФ</w:t>
      </w:r>
      <w:r w:rsidRPr="00E30898">
        <w:rPr>
          <w:rStyle w:val="s1"/>
          <w:sz w:val="28"/>
          <w:szCs w:val="28"/>
        </w:rPr>
        <w:t>,</w:t>
      </w:r>
      <w:r w:rsidRPr="00E30898">
        <w:rPr>
          <w:rFonts w:ascii="Times New Roman" w:hAnsi="Times New Roman"/>
          <w:sz w:val="28"/>
          <w:szCs w:val="28"/>
        </w:rPr>
        <w:t xml:space="preserve"> имеющие высшую степень биологической защиты.</w:t>
      </w:r>
    </w:p>
    <w:p w:rsidR="00570AC8" w:rsidRPr="00E30898" w:rsidRDefault="00570AC8" w:rsidP="009B42FD">
      <w:pPr>
        <w:pStyle w:val="p9"/>
        <w:rPr>
          <w:sz w:val="28"/>
          <w:szCs w:val="28"/>
        </w:rPr>
      </w:pP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99"/>
        <w:gridCol w:w="1558"/>
        <w:gridCol w:w="1207"/>
        <w:gridCol w:w="1218"/>
        <w:gridCol w:w="1124"/>
      </w:tblGrid>
      <w:tr w:rsidR="00570AC8" w:rsidRPr="00E30898" w:rsidTr="00417C56">
        <w:trPr>
          <w:tblHeader/>
        </w:trPr>
        <w:tc>
          <w:tcPr>
            <w:tcW w:w="5000" w:type="pct"/>
            <w:gridSpan w:val="5"/>
            <w:shd w:val="clear" w:color="auto" w:fill="D9E2F3"/>
          </w:tcPr>
          <w:p w:rsidR="00570AC8" w:rsidRPr="00417C56" w:rsidRDefault="00570AC8" w:rsidP="009B42FD">
            <w:pPr>
              <w:pStyle w:val="p2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Таблица 5 – Производство продукции животноводства </w:t>
            </w:r>
          </w:p>
        </w:tc>
      </w:tr>
      <w:tr w:rsidR="00570AC8" w:rsidRPr="00E30898" w:rsidTr="00417C56">
        <w:tc>
          <w:tcPr>
            <w:tcW w:w="2342" w:type="pct"/>
          </w:tcPr>
          <w:p w:rsidR="00570AC8" w:rsidRPr="00417C56" w:rsidRDefault="00570AC8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Производство продукции животноводства</w:t>
            </w:r>
          </w:p>
        </w:tc>
        <w:tc>
          <w:tcPr>
            <w:tcW w:w="811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Ед. изм.</w:t>
            </w:r>
          </w:p>
        </w:tc>
        <w:tc>
          <w:tcPr>
            <w:tcW w:w="628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634" w:type="pct"/>
          </w:tcPr>
          <w:p w:rsidR="00570AC8" w:rsidRPr="00417C56" w:rsidRDefault="00570AC8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585" w:type="pct"/>
          </w:tcPr>
          <w:p w:rsidR="00570AC8" w:rsidRPr="00417C56" w:rsidRDefault="00570AC8" w:rsidP="00DE676F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 xml:space="preserve">2018 год  </w:t>
            </w:r>
          </w:p>
        </w:tc>
      </w:tr>
      <w:tr w:rsidR="00570AC8" w:rsidRPr="00E30898" w:rsidTr="00417C56">
        <w:tc>
          <w:tcPr>
            <w:tcW w:w="2342" w:type="pct"/>
          </w:tcPr>
          <w:p w:rsidR="00570AC8" w:rsidRPr="00417C56" w:rsidRDefault="00570AC8" w:rsidP="00417C56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Мясо (скот и птица) в живом весе</w:t>
            </w:r>
          </w:p>
        </w:tc>
        <w:tc>
          <w:tcPr>
            <w:tcW w:w="811" w:type="pct"/>
          </w:tcPr>
          <w:p w:rsidR="00570AC8" w:rsidRPr="00417C56" w:rsidRDefault="00570AC8" w:rsidP="00417C56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тыс. тн</w:t>
            </w:r>
          </w:p>
        </w:tc>
        <w:tc>
          <w:tcPr>
            <w:tcW w:w="628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16,2</w:t>
            </w:r>
          </w:p>
        </w:tc>
        <w:tc>
          <w:tcPr>
            <w:tcW w:w="634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16,1</w:t>
            </w:r>
          </w:p>
        </w:tc>
        <w:tc>
          <w:tcPr>
            <w:tcW w:w="585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16,9</w:t>
            </w:r>
          </w:p>
        </w:tc>
      </w:tr>
      <w:tr w:rsidR="00570AC8" w:rsidRPr="00E30898" w:rsidTr="00417C56">
        <w:tc>
          <w:tcPr>
            <w:tcW w:w="2342" w:type="pct"/>
          </w:tcPr>
          <w:p w:rsidR="00570AC8" w:rsidRPr="00417C56" w:rsidRDefault="00570AC8" w:rsidP="00417C56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811" w:type="pct"/>
          </w:tcPr>
          <w:p w:rsidR="00570AC8" w:rsidRPr="00417C56" w:rsidRDefault="00570AC8" w:rsidP="00417C56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тыс. тн</w:t>
            </w:r>
          </w:p>
        </w:tc>
        <w:tc>
          <w:tcPr>
            <w:tcW w:w="628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125,0</w:t>
            </w:r>
          </w:p>
        </w:tc>
        <w:tc>
          <w:tcPr>
            <w:tcW w:w="634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129,9</w:t>
            </w:r>
          </w:p>
        </w:tc>
        <w:tc>
          <w:tcPr>
            <w:tcW w:w="585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128,8</w:t>
            </w:r>
          </w:p>
        </w:tc>
      </w:tr>
      <w:tr w:rsidR="00570AC8" w:rsidRPr="00E30898" w:rsidTr="00417C56">
        <w:tc>
          <w:tcPr>
            <w:tcW w:w="2342" w:type="pct"/>
          </w:tcPr>
          <w:p w:rsidR="00570AC8" w:rsidRPr="00417C56" w:rsidRDefault="00570AC8" w:rsidP="00417C56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Яйца</w:t>
            </w:r>
          </w:p>
        </w:tc>
        <w:tc>
          <w:tcPr>
            <w:tcW w:w="811" w:type="pct"/>
          </w:tcPr>
          <w:p w:rsidR="00570AC8" w:rsidRPr="00417C56" w:rsidRDefault="00570AC8" w:rsidP="00417C56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млн. шт</w:t>
            </w:r>
          </w:p>
        </w:tc>
        <w:tc>
          <w:tcPr>
            <w:tcW w:w="628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22,3</w:t>
            </w:r>
          </w:p>
        </w:tc>
        <w:tc>
          <w:tcPr>
            <w:tcW w:w="634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20,9</w:t>
            </w:r>
          </w:p>
        </w:tc>
        <w:tc>
          <w:tcPr>
            <w:tcW w:w="585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22,5</w:t>
            </w:r>
          </w:p>
        </w:tc>
      </w:tr>
      <w:tr w:rsidR="00570AC8" w:rsidRPr="00E30898" w:rsidTr="00417C56">
        <w:tc>
          <w:tcPr>
            <w:tcW w:w="2342" w:type="pct"/>
          </w:tcPr>
          <w:p w:rsidR="00570AC8" w:rsidRPr="00417C56" w:rsidRDefault="00570AC8" w:rsidP="00417C56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Шерсть</w:t>
            </w:r>
          </w:p>
        </w:tc>
        <w:tc>
          <w:tcPr>
            <w:tcW w:w="811" w:type="pct"/>
          </w:tcPr>
          <w:p w:rsidR="00570AC8" w:rsidRPr="00417C56" w:rsidRDefault="00570AC8" w:rsidP="00417C56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7C56">
              <w:rPr>
                <w:rFonts w:ascii="Times New Roman" w:hAnsi="Times New Roman"/>
                <w:sz w:val="28"/>
                <w:szCs w:val="28"/>
              </w:rPr>
              <w:t>тн</w:t>
            </w:r>
          </w:p>
        </w:tc>
        <w:tc>
          <w:tcPr>
            <w:tcW w:w="628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6,0</w:t>
            </w:r>
          </w:p>
        </w:tc>
        <w:tc>
          <w:tcPr>
            <w:tcW w:w="634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5,0</w:t>
            </w:r>
          </w:p>
        </w:tc>
        <w:tc>
          <w:tcPr>
            <w:tcW w:w="585" w:type="pct"/>
          </w:tcPr>
          <w:p w:rsidR="00570AC8" w:rsidRPr="00417C56" w:rsidRDefault="00570AC8" w:rsidP="00417C56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5,0</w:t>
            </w:r>
          </w:p>
        </w:tc>
      </w:tr>
    </w:tbl>
    <w:p w:rsidR="00570AC8" w:rsidRPr="00E30898" w:rsidRDefault="00570AC8" w:rsidP="009B42FD">
      <w:pPr>
        <w:pStyle w:val="p9"/>
        <w:rPr>
          <w:sz w:val="28"/>
          <w:szCs w:val="28"/>
        </w:rPr>
      </w:pPr>
    </w:p>
    <w:p w:rsidR="00570AC8" w:rsidRPr="00E30898" w:rsidRDefault="00570AC8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Дойное стадо </w:t>
      </w:r>
      <w:r>
        <w:rPr>
          <w:rFonts w:ascii="Times New Roman" w:hAnsi="Times New Roman"/>
          <w:sz w:val="28"/>
          <w:szCs w:val="28"/>
        </w:rPr>
        <w:t>сельхозпредприятий Каневского</w:t>
      </w:r>
      <w:r w:rsidRPr="00E30898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а</w:t>
      </w:r>
      <w:r w:rsidRPr="00E30898">
        <w:rPr>
          <w:rFonts w:ascii="Times New Roman" w:hAnsi="Times New Roman"/>
          <w:sz w:val="28"/>
          <w:szCs w:val="28"/>
        </w:rPr>
        <w:t xml:space="preserve"> по численности самое крупное в Краснодарском крае и составляет</w:t>
      </w:r>
      <w:r w:rsidRPr="00E30898">
        <w:rPr>
          <w:rStyle w:val="s1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 xml:space="preserve">8 году (отчет) 15223 голов, или  12 </w:t>
      </w:r>
      <w:r w:rsidRPr="00E30898">
        <w:rPr>
          <w:rFonts w:ascii="Times New Roman" w:hAnsi="Times New Roman"/>
          <w:sz w:val="28"/>
          <w:szCs w:val="28"/>
        </w:rPr>
        <w:t>% краевого поголовья.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570AC8" w:rsidRDefault="00570AC8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По итогам 201</w:t>
      </w:r>
      <w:r>
        <w:rPr>
          <w:rFonts w:ascii="Times New Roman" w:hAnsi="Times New Roman"/>
          <w:sz w:val="28"/>
          <w:szCs w:val="28"/>
        </w:rPr>
        <w:t>8</w:t>
      </w:r>
      <w:r w:rsidRPr="00E30898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 во всех категориях хозяйств </w:t>
      </w:r>
      <w:r w:rsidRPr="00E30898">
        <w:rPr>
          <w:rFonts w:ascii="Times New Roman" w:hAnsi="Times New Roman"/>
          <w:sz w:val="28"/>
          <w:szCs w:val="28"/>
        </w:rPr>
        <w:t xml:space="preserve"> 12</w:t>
      </w:r>
      <w:r>
        <w:rPr>
          <w:rFonts w:ascii="Times New Roman" w:hAnsi="Times New Roman"/>
          <w:sz w:val="28"/>
          <w:szCs w:val="28"/>
        </w:rPr>
        <w:t xml:space="preserve">8,8 </w:t>
      </w:r>
      <w:r w:rsidRPr="00E30898">
        <w:rPr>
          <w:rFonts w:ascii="Times New Roman" w:hAnsi="Times New Roman"/>
          <w:sz w:val="28"/>
          <w:szCs w:val="28"/>
        </w:rPr>
        <w:t>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 xml:space="preserve">тонн молока, </w:t>
      </w:r>
      <w:r>
        <w:rPr>
          <w:rFonts w:ascii="Times New Roman" w:hAnsi="Times New Roman"/>
          <w:sz w:val="28"/>
          <w:szCs w:val="28"/>
        </w:rPr>
        <w:t xml:space="preserve">с приростом на 3 </w:t>
      </w:r>
      <w:r w:rsidRPr="00E30898">
        <w:rPr>
          <w:rFonts w:ascii="Times New Roman" w:hAnsi="Times New Roman"/>
          <w:sz w:val="28"/>
          <w:szCs w:val="28"/>
        </w:rPr>
        <w:t xml:space="preserve">% к уровню 2016 года.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 xml:space="preserve">Вклад в краевое </w:t>
      </w:r>
      <w:r>
        <w:rPr>
          <w:rFonts w:ascii="Times New Roman" w:hAnsi="Times New Roman"/>
          <w:sz w:val="28"/>
          <w:szCs w:val="28"/>
        </w:rPr>
        <w:t>производство молока составляет 9%.</w:t>
      </w:r>
    </w:p>
    <w:p w:rsidR="00570AC8" w:rsidRDefault="00570AC8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мяса (скот и птица) в живом весе во всех категориях хозяйств в 2018 году   составило 16,9 тыс. тонн и занимает 3% в общем объеме производства мяса по региону.</w:t>
      </w:r>
    </w:p>
    <w:p w:rsidR="00570AC8" w:rsidRPr="00C91CDF" w:rsidRDefault="00570AC8" w:rsidP="009B42FD">
      <w:pPr>
        <w:shd w:val="clear" w:color="auto" w:fill="FFFFFF"/>
        <w:ind w:firstLine="709"/>
        <w:jc w:val="both"/>
        <w:rPr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С</w:t>
      </w:r>
      <w:r w:rsidRPr="00C91CDF">
        <w:rPr>
          <w:bCs/>
          <w:color w:val="000000"/>
          <w:sz w:val="28"/>
          <w:szCs w:val="28"/>
          <w:lang w:eastAsia="en-US"/>
        </w:rPr>
        <w:t xml:space="preserve">реди 44 муниципалитетов </w:t>
      </w:r>
      <w:r>
        <w:rPr>
          <w:bCs/>
          <w:color w:val="000000"/>
          <w:sz w:val="28"/>
          <w:szCs w:val="28"/>
          <w:lang w:eastAsia="en-US"/>
        </w:rPr>
        <w:t xml:space="preserve">и городских округов </w:t>
      </w:r>
      <w:r w:rsidRPr="00C91CDF">
        <w:rPr>
          <w:bCs/>
          <w:color w:val="000000"/>
          <w:sz w:val="28"/>
          <w:szCs w:val="28"/>
          <w:lang w:eastAsia="en-US"/>
        </w:rPr>
        <w:t>края Ка</w:t>
      </w:r>
      <w:r w:rsidRPr="003D2192">
        <w:rPr>
          <w:bCs/>
          <w:color w:val="000000"/>
          <w:sz w:val="28"/>
          <w:szCs w:val="28"/>
          <w:lang w:eastAsia="en-US"/>
        </w:rPr>
        <w:t xml:space="preserve">невской </w:t>
      </w:r>
      <w:r>
        <w:rPr>
          <w:bCs/>
          <w:color w:val="000000"/>
          <w:sz w:val="28"/>
          <w:szCs w:val="28"/>
          <w:lang w:eastAsia="en-US"/>
        </w:rPr>
        <w:t xml:space="preserve">район </w:t>
      </w:r>
      <w:r w:rsidRPr="00C91CDF">
        <w:rPr>
          <w:sz w:val="28"/>
          <w:szCs w:val="28"/>
          <w:lang w:eastAsia="en-US"/>
        </w:rPr>
        <w:t>занимает</w:t>
      </w:r>
      <w:r w:rsidRPr="0037798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лидирующие позиции в производстве молока.   </w:t>
      </w:r>
    </w:p>
    <w:p w:rsidR="00570AC8" w:rsidRPr="00FA0A3B" w:rsidRDefault="00570AC8" w:rsidP="009B42FD">
      <w:pPr>
        <w:ind w:firstLine="900"/>
        <w:rPr>
          <w:sz w:val="28"/>
          <w:szCs w:val="28"/>
          <w:lang w:eastAsia="en-US"/>
        </w:rPr>
      </w:pPr>
      <w:r w:rsidRPr="00FA0A3B">
        <w:rPr>
          <w:sz w:val="28"/>
          <w:szCs w:val="28"/>
          <w:lang w:eastAsia="en-US"/>
        </w:rPr>
        <w:t xml:space="preserve">Район </w:t>
      </w:r>
      <w:r>
        <w:rPr>
          <w:sz w:val="28"/>
          <w:szCs w:val="28"/>
          <w:lang w:eastAsia="en-US"/>
        </w:rPr>
        <w:t xml:space="preserve"> является одним </w:t>
      </w:r>
      <w:r w:rsidRPr="00FA0A3B">
        <w:rPr>
          <w:sz w:val="28"/>
          <w:szCs w:val="28"/>
          <w:lang w:eastAsia="en-US"/>
        </w:rPr>
        <w:t>один из лидеров  в крае по продуктивности  в животноводстве.</w:t>
      </w:r>
      <w:r w:rsidRPr="00DE676F">
        <w:t xml:space="preserve"> </w:t>
      </w:r>
      <w:r>
        <w:t xml:space="preserve"> </w:t>
      </w:r>
      <w:r>
        <w:rPr>
          <w:sz w:val="28"/>
          <w:szCs w:val="28"/>
          <w:lang w:eastAsia="en-US"/>
        </w:rPr>
        <w:t>С</w:t>
      </w:r>
      <w:r w:rsidRPr="00DE676F">
        <w:rPr>
          <w:sz w:val="28"/>
          <w:szCs w:val="28"/>
          <w:lang w:eastAsia="en-US"/>
        </w:rPr>
        <w:t>редний удой молока от одной коровы</w:t>
      </w:r>
      <w:r>
        <w:rPr>
          <w:sz w:val="28"/>
          <w:szCs w:val="28"/>
          <w:lang w:eastAsia="en-US"/>
        </w:rPr>
        <w:t xml:space="preserve"> 8283 кг.</w:t>
      </w:r>
    </w:p>
    <w:p w:rsidR="00570AC8" w:rsidRPr="00DE1827" w:rsidRDefault="00570AC8" w:rsidP="009B42FD">
      <w:pPr>
        <w:pStyle w:val="p1"/>
        <w:ind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Сельское хозяйство</w:t>
      </w:r>
      <w:r w:rsidRPr="009D1B6D">
        <w:rPr>
          <w:rFonts w:ascii="Times New Roman" w:hAnsi="Times New Roman"/>
          <w:sz w:val="28"/>
          <w:szCs w:val="28"/>
          <w:lang w:eastAsia="en-US"/>
        </w:rPr>
        <w:t xml:space="preserve"> является ведущей отраслью экономи</w:t>
      </w:r>
      <w:r>
        <w:rPr>
          <w:rFonts w:ascii="Times New Roman" w:hAnsi="Times New Roman"/>
          <w:sz w:val="28"/>
          <w:szCs w:val="28"/>
          <w:lang w:eastAsia="en-US"/>
        </w:rPr>
        <w:t>ки муниципального образования</w:t>
      </w:r>
      <w:r w:rsidRPr="009D1B6D">
        <w:rPr>
          <w:rFonts w:ascii="Times New Roman" w:hAnsi="Times New Roman"/>
          <w:sz w:val="28"/>
          <w:szCs w:val="28"/>
          <w:lang w:eastAsia="en-US"/>
        </w:rPr>
        <w:t xml:space="preserve">. В перспективе </w:t>
      </w:r>
      <w:r>
        <w:rPr>
          <w:rFonts w:ascii="Times New Roman" w:hAnsi="Times New Roman"/>
          <w:sz w:val="28"/>
          <w:szCs w:val="28"/>
          <w:lang w:eastAsia="en-US"/>
        </w:rPr>
        <w:t>данная отрасль</w:t>
      </w:r>
      <w:r w:rsidRPr="009D1B6D">
        <w:rPr>
          <w:rFonts w:ascii="Times New Roman" w:hAnsi="Times New Roman"/>
          <w:sz w:val="28"/>
          <w:szCs w:val="28"/>
          <w:lang w:eastAsia="en-US"/>
        </w:rPr>
        <w:t xml:space="preserve"> сохранит за собой лидирующе</w:t>
      </w:r>
      <w:r>
        <w:rPr>
          <w:rFonts w:ascii="Times New Roman" w:hAnsi="Times New Roman"/>
          <w:sz w:val="28"/>
          <w:szCs w:val="28"/>
          <w:lang w:eastAsia="en-US"/>
        </w:rPr>
        <w:t>е позиции в структуре экономики</w:t>
      </w:r>
      <w:r w:rsidRPr="009D1B6D">
        <w:rPr>
          <w:rFonts w:ascii="Times New Roman" w:hAnsi="Times New Roman"/>
          <w:sz w:val="28"/>
          <w:szCs w:val="28"/>
          <w:lang w:eastAsia="en-US"/>
        </w:rPr>
        <w:t xml:space="preserve"> и будет оказывать с</w:t>
      </w:r>
      <w:r>
        <w:rPr>
          <w:rFonts w:ascii="Times New Roman" w:hAnsi="Times New Roman"/>
          <w:sz w:val="28"/>
          <w:szCs w:val="28"/>
          <w:lang w:eastAsia="en-US"/>
        </w:rPr>
        <w:t>ущественное</w:t>
      </w:r>
      <w:r w:rsidRPr="009D1B6D">
        <w:rPr>
          <w:rFonts w:ascii="Times New Roman" w:hAnsi="Times New Roman"/>
          <w:sz w:val="28"/>
          <w:szCs w:val="28"/>
          <w:lang w:eastAsia="en-US"/>
        </w:rPr>
        <w:t xml:space="preserve"> влияние на развитие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9D1B6D">
        <w:rPr>
          <w:rFonts w:ascii="Times New Roman" w:hAnsi="Times New Roman"/>
          <w:sz w:val="28"/>
          <w:szCs w:val="28"/>
          <w:lang w:eastAsia="en-US"/>
        </w:rPr>
        <w:t xml:space="preserve"> района.</w:t>
      </w:r>
    </w:p>
    <w:p w:rsidR="00570AC8" w:rsidRPr="00B943C0" w:rsidRDefault="00570AC8" w:rsidP="009B42FD">
      <w:pPr>
        <w:pStyle w:val="p9"/>
        <w:jc w:val="both"/>
        <w:rPr>
          <w:sz w:val="28"/>
          <w:szCs w:val="28"/>
        </w:rPr>
      </w:pPr>
    </w:p>
    <w:p w:rsidR="00570AC8" w:rsidRPr="00FD69EB" w:rsidRDefault="00570AC8" w:rsidP="009B42FD">
      <w:pPr>
        <w:ind w:firstLine="709"/>
        <w:jc w:val="both"/>
        <w:rPr>
          <w:b/>
          <w:i/>
          <w:color w:val="000000"/>
          <w:sz w:val="28"/>
          <w:szCs w:val="28"/>
          <w:lang w:eastAsia="en-US"/>
        </w:rPr>
      </w:pPr>
      <w:r w:rsidRPr="00FD69EB">
        <w:rPr>
          <w:b/>
          <w:i/>
          <w:color w:val="000000"/>
          <w:sz w:val="28"/>
          <w:szCs w:val="28"/>
          <w:lang w:eastAsia="en-US"/>
        </w:rPr>
        <w:t>Промышленность</w:t>
      </w:r>
    </w:p>
    <w:p w:rsidR="00570AC8" w:rsidRDefault="00570AC8" w:rsidP="009B42FD">
      <w:pPr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:rsidR="00570AC8" w:rsidRPr="009A761F" w:rsidRDefault="00570AC8" w:rsidP="009B42FD">
      <w:pPr>
        <w:ind w:firstLine="708"/>
        <w:jc w:val="both"/>
        <w:rPr>
          <w:sz w:val="28"/>
          <w:szCs w:val="28"/>
          <w:lang w:eastAsia="en-US"/>
        </w:rPr>
      </w:pPr>
      <w:r w:rsidRPr="00BF7DD5">
        <w:rPr>
          <w:sz w:val="28"/>
          <w:szCs w:val="28"/>
          <w:lang w:eastAsia="en-US"/>
        </w:rPr>
        <w:t>Промышленное производство основывается на следующих видах деятельности: «Добыча полезных ископаемых», «Обрабатывающие производства», «Производство и распределение электроэнергии, газа и воды»</w:t>
      </w:r>
      <w:r>
        <w:rPr>
          <w:sz w:val="28"/>
          <w:szCs w:val="28"/>
          <w:lang w:eastAsia="en-US"/>
        </w:rPr>
        <w:t>,</w:t>
      </w:r>
      <w:r w:rsidRPr="009A761F">
        <w:rPr>
          <w:rFonts w:eastAsia="Arial Unicode MS"/>
          <w:sz w:val="24"/>
          <w:szCs w:val="24"/>
        </w:rPr>
        <w:t xml:space="preserve"> </w:t>
      </w:r>
      <w:r>
        <w:rPr>
          <w:rFonts w:eastAsia="Arial Unicode MS"/>
          <w:sz w:val="24"/>
          <w:szCs w:val="24"/>
        </w:rPr>
        <w:t>«</w:t>
      </w:r>
      <w:r w:rsidRPr="009A761F">
        <w:rPr>
          <w:rFonts w:eastAsia="Arial Unicode MS"/>
          <w:sz w:val="28"/>
          <w:szCs w:val="28"/>
        </w:rPr>
        <w:t>Водоснабжение; водоотведение, организация сбора и утилизации отходов</w:t>
      </w:r>
      <w:r>
        <w:rPr>
          <w:rFonts w:eastAsia="Arial Unicode MS"/>
          <w:sz w:val="28"/>
          <w:szCs w:val="28"/>
        </w:rPr>
        <w:t xml:space="preserve">, </w:t>
      </w:r>
      <w:r w:rsidRPr="009A761F">
        <w:rPr>
          <w:rFonts w:eastAsia="Arial Unicode MS"/>
          <w:sz w:val="28"/>
          <w:szCs w:val="28"/>
        </w:rPr>
        <w:t>деятельность по ликвидации загрязнений</w:t>
      </w:r>
      <w:r>
        <w:rPr>
          <w:rFonts w:eastAsia="Arial Unicode MS"/>
          <w:sz w:val="28"/>
          <w:szCs w:val="28"/>
        </w:rPr>
        <w:t>»</w:t>
      </w:r>
      <w:r w:rsidRPr="009A761F">
        <w:rPr>
          <w:sz w:val="28"/>
          <w:szCs w:val="28"/>
          <w:lang w:eastAsia="en-US"/>
        </w:rPr>
        <w:t>.</w:t>
      </w:r>
    </w:p>
    <w:p w:rsidR="00570AC8" w:rsidRPr="00E30898" w:rsidRDefault="00570AC8" w:rsidP="009B42FD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E30898">
        <w:rPr>
          <w:color w:val="000000"/>
          <w:sz w:val="28"/>
          <w:szCs w:val="28"/>
          <w:lang w:eastAsia="en-US"/>
        </w:rPr>
        <w:t xml:space="preserve">Предприятия промышленности способствуют деятельности смежных секторов, а также трудоустройству жителей района. </w:t>
      </w:r>
      <w:r w:rsidRPr="00E30898">
        <w:rPr>
          <w:iCs/>
          <w:color w:val="000000"/>
          <w:sz w:val="28"/>
          <w:szCs w:val="28"/>
        </w:rPr>
        <w:t xml:space="preserve">В данном секторе осуществляют деятельность 83 предприятия (юридических лиц), из которых 19 - крупные хозяйствующие субъекты. </w:t>
      </w:r>
      <w:r>
        <w:rPr>
          <w:iCs/>
          <w:color w:val="000000"/>
          <w:sz w:val="28"/>
          <w:szCs w:val="28"/>
        </w:rPr>
        <w:t xml:space="preserve"> </w:t>
      </w:r>
    </w:p>
    <w:p w:rsidR="00570AC8" w:rsidRDefault="00570AC8" w:rsidP="009B42FD">
      <w:pPr>
        <w:ind w:firstLine="708"/>
        <w:jc w:val="both"/>
        <w:rPr>
          <w:color w:val="000000"/>
          <w:sz w:val="28"/>
          <w:szCs w:val="28"/>
          <w:lang w:eastAsia="en-US"/>
        </w:rPr>
      </w:pPr>
    </w:p>
    <w:p w:rsidR="00570AC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График 3 – Объем отгруженных товаров собственного производства, выполненных работ и услуг собственными силами, млн. руб. 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Pr="00E30898" w:rsidRDefault="00570AC8" w:rsidP="00E30898">
      <w:pPr>
        <w:spacing w:line="276" w:lineRule="auto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Диаграмма 6" o:spid="_x0000_i1029" type="#_x0000_t75" style="width:434.25pt;height:29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">
            <v:imagedata r:id="rId12" o:title="" cropbottom="-22f"/>
            <o:lock v:ext="edit" aspectratio="f"/>
          </v:shape>
        </w:pict>
      </w:r>
    </w:p>
    <w:p w:rsidR="00570AC8" w:rsidRPr="00E30898" w:rsidRDefault="00570AC8" w:rsidP="00E30898">
      <w:pPr>
        <w:spacing w:line="276" w:lineRule="auto"/>
        <w:rPr>
          <w:sz w:val="28"/>
          <w:szCs w:val="28"/>
        </w:rPr>
      </w:pPr>
    </w:p>
    <w:p w:rsidR="00570AC8" w:rsidRPr="00E30898" w:rsidRDefault="00570AC8" w:rsidP="009B42FD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  <w:t xml:space="preserve">Более 95% продукции промышленности </w:t>
      </w:r>
      <w:r w:rsidRPr="00E30898">
        <w:rPr>
          <w:color w:val="000000"/>
          <w:sz w:val="28"/>
          <w:szCs w:val="28"/>
          <w:lang w:eastAsia="en-US"/>
        </w:rPr>
        <w:t xml:space="preserve">произведено крупными и средними предприятиями. </w:t>
      </w:r>
      <w:r>
        <w:rPr>
          <w:color w:val="000000"/>
          <w:sz w:val="28"/>
          <w:szCs w:val="28"/>
          <w:lang w:eastAsia="en-US"/>
        </w:rPr>
        <w:t>Доля малых предприятий составляет 5% в общем объеме промышленной продукции.</w:t>
      </w:r>
    </w:p>
    <w:p w:rsidR="00570AC8" w:rsidRDefault="00570AC8" w:rsidP="009B42FD">
      <w:pPr>
        <w:ind w:firstLine="708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Структура промышленного производства следующая :</w:t>
      </w:r>
    </w:p>
    <w:p w:rsidR="00570AC8" w:rsidRDefault="00570AC8" w:rsidP="009B42FD">
      <w:pPr>
        <w:ind w:firstLine="567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- обрабатывающие производства -  68% ;</w:t>
      </w:r>
    </w:p>
    <w:p w:rsidR="00570AC8" w:rsidRDefault="00570AC8" w:rsidP="009B42FD">
      <w:pPr>
        <w:ind w:firstLine="567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- </w:t>
      </w:r>
      <w:r w:rsidRPr="00E30898">
        <w:rPr>
          <w:color w:val="000000"/>
          <w:sz w:val="28"/>
          <w:szCs w:val="28"/>
          <w:lang w:eastAsia="en-US"/>
        </w:rPr>
        <w:t xml:space="preserve"> добыча полезных ископаемых </w:t>
      </w:r>
      <w:r>
        <w:rPr>
          <w:color w:val="000000"/>
          <w:sz w:val="28"/>
          <w:szCs w:val="28"/>
          <w:lang w:eastAsia="en-US"/>
        </w:rPr>
        <w:t xml:space="preserve"> -</w:t>
      </w:r>
      <w:r w:rsidRPr="00E30898">
        <w:rPr>
          <w:color w:val="000000"/>
          <w:sz w:val="28"/>
          <w:szCs w:val="28"/>
          <w:lang w:eastAsia="en-US"/>
        </w:rPr>
        <w:t>29%</w:t>
      </w:r>
      <w:r>
        <w:rPr>
          <w:color w:val="000000"/>
          <w:sz w:val="28"/>
          <w:szCs w:val="28"/>
          <w:lang w:eastAsia="en-US"/>
        </w:rPr>
        <w:t>,;</w:t>
      </w:r>
    </w:p>
    <w:p w:rsidR="00570AC8" w:rsidRDefault="00570AC8" w:rsidP="009B42FD">
      <w:pPr>
        <w:ind w:firstLine="567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- обеспечение электроэнергией, газом и паром;  кондиционирование воздуха и водоснабжение, водоотведение, организация сбора и утилизация отходов, деятельность по ликвидации загрязнений -3%</w:t>
      </w:r>
      <w:r w:rsidRPr="00E30898">
        <w:rPr>
          <w:color w:val="000000"/>
          <w:sz w:val="28"/>
          <w:szCs w:val="28"/>
          <w:lang w:eastAsia="en-US"/>
        </w:rPr>
        <w:t>.</w:t>
      </w:r>
    </w:p>
    <w:p w:rsidR="00570AC8" w:rsidRDefault="00570AC8" w:rsidP="009B42FD">
      <w:pPr>
        <w:ind w:firstLine="708"/>
        <w:jc w:val="both"/>
        <w:rPr>
          <w:sz w:val="28"/>
          <w:szCs w:val="28"/>
          <w:lang w:eastAsia="en-US"/>
        </w:rPr>
      </w:pPr>
      <w:r w:rsidRPr="00BF7DD5">
        <w:rPr>
          <w:sz w:val="28"/>
          <w:szCs w:val="28"/>
          <w:lang w:eastAsia="en-US"/>
        </w:rPr>
        <w:t xml:space="preserve">Добычу полезных ископаемых осуществляет Каневское газопромысловое управление филиал ООО «Газпром добыча Краснодар», которое занимает </w:t>
      </w:r>
      <w:r>
        <w:rPr>
          <w:sz w:val="28"/>
          <w:szCs w:val="28"/>
          <w:lang w:eastAsia="en-US"/>
        </w:rPr>
        <w:t>значительную долю</w:t>
      </w:r>
      <w:r w:rsidRPr="00BF7DD5">
        <w:rPr>
          <w:sz w:val="28"/>
          <w:szCs w:val="28"/>
          <w:lang w:eastAsia="en-US"/>
        </w:rPr>
        <w:t xml:space="preserve"> в промышленном производстве района. </w:t>
      </w:r>
    </w:p>
    <w:p w:rsidR="00570AC8" w:rsidRPr="004E253C" w:rsidRDefault="00570AC8" w:rsidP="009B42FD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E30898">
        <w:rPr>
          <w:iCs/>
          <w:color w:val="000000"/>
          <w:sz w:val="28"/>
          <w:szCs w:val="28"/>
        </w:rPr>
        <w:t>В структуре обрабатывающих производств около 8</w:t>
      </w:r>
      <w:r>
        <w:rPr>
          <w:iCs/>
          <w:color w:val="000000"/>
          <w:sz w:val="28"/>
          <w:szCs w:val="28"/>
        </w:rPr>
        <w:t>7</w:t>
      </w:r>
      <w:r w:rsidRPr="00E30898">
        <w:rPr>
          <w:iCs/>
          <w:color w:val="000000"/>
          <w:sz w:val="28"/>
          <w:szCs w:val="28"/>
        </w:rPr>
        <w:t xml:space="preserve"> % занимает прои</w:t>
      </w:r>
      <w:r>
        <w:rPr>
          <w:iCs/>
          <w:color w:val="000000"/>
          <w:sz w:val="28"/>
          <w:szCs w:val="28"/>
        </w:rPr>
        <w:t xml:space="preserve">зводство продуктов питания.  </w:t>
      </w:r>
    </w:p>
    <w:p w:rsidR="00570AC8" w:rsidRDefault="00570AC8" w:rsidP="009B42FD">
      <w:pPr>
        <w:shd w:val="clear" w:color="auto" w:fill="FFFFFF"/>
        <w:ind w:firstLine="54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период 2007 - 2017</w:t>
      </w:r>
      <w:r w:rsidRPr="000B02FD">
        <w:rPr>
          <w:bCs/>
          <w:sz w:val="28"/>
          <w:szCs w:val="28"/>
        </w:rPr>
        <w:t xml:space="preserve"> годов реализации Стратегии</w:t>
      </w:r>
      <w:r>
        <w:rPr>
          <w:bCs/>
          <w:sz w:val="28"/>
          <w:szCs w:val="28"/>
        </w:rPr>
        <w:t xml:space="preserve"> социально – экономического развития муниципального образования Каневской район  до 2020 года</w:t>
      </w:r>
      <w:r w:rsidRPr="000B02F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промышленное производство выросло в 2 раза (приложение 1 к Стратегии, таблица 1).</w:t>
      </w:r>
    </w:p>
    <w:p w:rsidR="00570AC8" w:rsidRDefault="00570AC8" w:rsidP="009B42FD">
      <w:pPr>
        <w:rPr>
          <w:color w:val="000000"/>
          <w:sz w:val="28"/>
          <w:szCs w:val="28"/>
          <w:lang w:eastAsia="en-US"/>
        </w:rPr>
      </w:pPr>
    </w:p>
    <w:p w:rsidR="00570AC8" w:rsidRPr="002E2578" w:rsidRDefault="00570AC8" w:rsidP="009B42FD">
      <w:pPr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График 4 – </w:t>
      </w:r>
      <w:r w:rsidRPr="002E2578">
        <w:rPr>
          <w:color w:val="000000"/>
          <w:sz w:val="28"/>
          <w:szCs w:val="28"/>
          <w:lang w:eastAsia="en-US"/>
        </w:rPr>
        <w:t>Объем отгруженных товаров собственного производства, выполненных работ и услуг собственными силами, млн.</w:t>
      </w:r>
      <w:r>
        <w:rPr>
          <w:color w:val="000000"/>
          <w:sz w:val="28"/>
          <w:szCs w:val="28"/>
          <w:lang w:eastAsia="en-US"/>
        </w:rPr>
        <w:t xml:space="preserve"> </w:t>
      </w:r>
      <w:r w:rsidRPr="002E2578">
        <w:rPr>
          <w:color w:val="000000"/>
          <w:sz w:val="28"/>
          <w:szCs w:val="28"/>
          <w:lang w:eastAsia="en-US"/>
        </w:rPr>
        <w:t>руб.</w:t>
      </w:r>
    </w:p>
    <w:p w:rsidR="00570AC8" w:rsidRPr="00E30898" w:rsidRDefault="00570AC8" w:rsidP="009B42FD">
      <w:pPr>
        <w:rPr>
          <w:color w:val="000000"/>
          <w:sz w:val="28"/>
          <w:szCs w:val="28"/>
          <w:lang w:eastAsia="en-US"/>
        </w:rPr>
      </w:pPr>
    </w:p>
    <w:p w:rsidR="00570AC8" w:rsidRDefault="00570AC8" w:rsidP="00E30898">
      <w:pPr>
        <w:spacing w:line="276" w:lineRule="auto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Диаграмма 7" o:spid="_x0000_i1030" type="#_x0000_t75" style="width:469.5pt;height:28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">
            <v:imagedata r:id="rId13" o:title=""/>
            <o:lock v:ext="edit" aspectratio="f"/>
          </v:shape>
        </w:pict>
      </w:r>
    </w:p>
    <w:p w:rsidR="00570AC8" w:rsidRPr="00E30898" w:rsidRDefault="00570AC8" w:rsidP="009B42FD">
      <w:pPr>
        <w:rPr>
          <w:sz w:val="28"/>
          <w:szCs w:val="28"/>
        </w:rPr>
      </w:pPr>
    </w:p>
    <w:p w:rsidR="00570AC8" w:rsidRPr="00E30898" w:rsidRDefault="00570AC8" w:rsidP="009B42FD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  <w:t>Прирост производства</w:t>
      </w:r>
      <w:r w:rsidRPr="00E30898">
        <w:rPr>
          <w:color w:val="000000"/>
          <w:sz w:val="28"/>
          <w:szCs w:val="28"/>
          <w:lang w:eastAsia="en-US"/>
        </w:rPr>
        <w:t xml:space="preserve"> в промышленности обеспеч</w:t>
      </w:r>
      <w:r>
        <w:rPr>
          <w:color w:val="000000"/>
          <w:sz w:val="28"/>
          <w:szCs w:val="28"/>
          <w:lang w:eastAsia="en-US"/>
        </w:rPr>
        <w:t>ивается</w:t>
      </w:r>
      <w:r w:rsidRPr="00E30898">
        <w:rPr>
          <w:color w:val="000000"/>
          <w:sz w:val="28"/>
          <w:szCs w:val="28"/>
          <w:lang w:eastAsia="en-US"/>
        </w:rPr>
        <w:t xml:space="preserve"> за счет деятельности крупных </w:t>
      </w:r>
      <w:r>
        <w:rPr>
          <w:color w:val="000000"/>
          <w:sz w:val="28"/>
          <w:szCs w:val="28"/>
          <w:lang w:eastAsia="en-US"/>
        </w:rPr>
        <w:t xml:space="preserve"> и средних </w:t>
      </w:r>
      <w:r w:rsidRPr="00E30898">
        <w:rPr>
          <w:color w:val="000000"/>
          <w:sz w:val="28"/>
          <w:szCs w:val="28"/>
          <w:lang w:eastAsia="en-US"/>
        </w:rPr>
        <w:t>предприятий: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>- ООО «Каневской завод газовой аппаратуры» (27.52 производство бытовых неэлектрических приборов производство бытовых плит);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 xml:space="preserve">- ООО «Мясоптицекомбинат «Каневской» </w:t>
      </w:r>
      <w:r w:rsidRPr="00A768AD">
        <w:rPr>
          <w:color w:val="000000"/>
          <w:sz w:val="28"/>
          <w:szCs w:val="28"/>
          <w:lang w:eastAsia="en-US"/>
        </w:rPr>
        <w:t>(</w:t>
      </w:r>
      <w:r>
        <w:rPr>
          <w:color w:val="000000"/>
          <w:sz w:val="28"/>
          <w:szCs w:val="28"/>
          <w:lang w:eastAsia="en-US"/>
        </w:rPr>
        <w:t>10.11.1 производство мяса в охлажденном виде</w:t>
      </w:r>
      <w:r w:rsidRPr="00E30898">
        <w:rPr>
          <w:color w:val="000000"/>
          <w:sz w:val="28"/>
          <w:szCs w:val="28"/>
          <w:lang w:eastAsia="en-US"/>
        </w:rPr>
        <w:t>);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>-  ПАО «Каневсксахар» (10.81 производство сахара);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>- ООО фирма «Калория» (10.51.1 производство питьевого молока и питьевых сливок производство молочных продуктов и сыра);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>- ООО «Пламя» (23.32 производство кирпича, черепицы и прочих строительных изделий из обожженной глины производство кирпича);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 xml:space="preserve">- Каневской Райпотребсоюз (10.71 производство хлеба и мучных кондитерских изделий, тортов и пирожных недлительного хранения производство хлебобулочных изделий); 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>- ООО «Консервное предприятие «Русское поле - Албаши» (10.39.1 переработка и консервирование овощей (кроме картофеля) и грибов производство плодоовощных консервов).</w:t>
      </w:r>
      <w:r>
        <w:rPr>
          <w:color w:val="000000"/>
          <w:sz w:val="28"/>
          <w:szCs w:val="28"/>
          <w:lang w:eastAsia="en-US"/>
        </w:rPr>
        <w:t xml:space="preserve"> </w:t>
      </w:r>
    </w:p>
    <w:p w:rsidR="00570AC8" w:rsidRPr="00E30898" w:rsidRDefault="00570AC8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5"/>
        <w:gridCol w:w="1701"/>
        <w:gridCol w:w="1701"/>
        <w:gridCol w:w="1701"/>
      </w:tblGrid>
      <w:tr w:rsidR="00570AC8" w:rsidRPr="008F6622" w:rsidTr="00417C56">
        <w:trPr>
          <w:trHeight w:val="320"/>
          <w:tblHeader/>
        </w:trPr>
        <w:tc>
          <w:tcPr>
            <w:tcW w:w="9638" w:type="dxa"/>
            <w:gridSpan w:val="4"/>
            <w:shd w:val="clear" w:color="auto" w:fill="D9E2F3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Таблица 6 - Объемы отгруженных товаров предприятий обрабатывающих производств (млн. руб.)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2018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ООО «Каневской завод газовой аппаратуры»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1073,9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1066,7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1039,9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ООО мясоптицекомбинат «Каневской»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1852,1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1815,8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1804,9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ПАО «Каневсксахар»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2670,4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1653,2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1730,1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ООО фирма «Калория»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1980,1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1793,498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1280,6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ООО «Пламя»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81,7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73,6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69,3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Каневской райпотребсоюз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64,2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65,6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70,5</w:t>
            </w:r>
          </w:p>
        </w:tc>
      </w:tr>
      <w:tr w:rsidR="00570AC8" w:rsidRPr="008F6622" w:rsidTr="00417C56">
        <w:trPr>
          <w:trHeight w:val="320"/>
        </w:trPr>
        <w:tc>
          <w:tcPr>
            <w:tcW w:w="4535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ООО «Консервное предприятие «Русское поле –  Албаши»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1041,2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1225,6</w:t>
            </w:r>
          </w:p>
        </w:tc>
        <w:tc>
          <w:tcPr>
            <w:tcW w:w="1701" w:type="dxa"/>
            <w:noWrap/>
          </w:tcPr>
          <w:p w:rsidR="00570AC8" w:rsidRPr="00417C56" w:rsidRDefault="00570AC8" w:rsidP="00417C56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  <w:szCs w:val="28"/>
                <w:lang w:eastAsia="en-US"/>
              </w:rPr>
              <w:t>1931,3</w:t>
            </w:r>
          </w:p>
        </w:tc>
      </w:tr>
    </w:tbl>
    <w:p w:rsidR="00570AC8" w:rsidRPr="00E30898" w:rsidRDefault="00570AC8" w:rsidP="00645EA3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E30898">
        <w:rPr>
          <w:color w:val="000000"/>
          <w:sz w:val="28"/>
          <w:szCs w:val="28"/>
          <w:lang w:eastAsia="en-US"/>
        </w:rPr>
        <w:t xml:space="preserve"> </w:t>
      </w:r>
    </w:p>
    <w:p w:rsidR="00570AC8" w:rsidRDefault="00570AC8" w:rsidP="00645EA3">
      <w:pPr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График 5 - </w:t>
      </w:r>
      <w:r w:rsidRPr="008A7907">
        <w:rPr>
          <w:color w:val="000000"/>
          <w:sz w:val="28"/>
          <w:szCs w:val="28"/>
          <w:lang w:eastAsia="en-US"/>
        </w:rPr>
        <w:t>Объемы отгруженных товаров предприятий обрабатывающих производств</w:t>
      </w:r>
      <w:r>
        <w:rPr>
          <w:color w:val="000000"/>
          <w:sz w:val="28"/>
          <w:szCs w:val="28"/>
          <w:lang w:eastAsia="en-US"/>
        </w:rPr>
        <w:t xml:space="preserve">, </w:t>
      </w:r>
      <w:r w:rsidRPr="008A7907">
        <w:rPr>
          <w:color w:val="000000"/>
          <w:sz w:val="28"/>
          <w:szCs w:val="28"/>
          <w:lang w:eastAsia="en-US"/>
        </w:rPr>
        <w:t>млн. руб.</w:t>
      </w:r>
    </w:p>
    <w:p w:rsidR="00570AC8" w:rsidRPr="008A7907" w:rsidRDefault="00570AC8" w:rsidP="00645EA3">
      <w:pPr>
        <w:rPr>
          <w:color w:val="000000"/>
          <w:sz w:val="28"/>
          <w:szCs w:val="28"/>
          <w:lang w:eastAsia="en-US"/>
        </w:rPr>
      </w:pPr>
    </w:p>
    <w:p w:rsidR="00570AC8" w:rsidRPr="00E30898" w:rsidRDefault="00570AC8" w:rsidP="00E30898">
      <w:pPr>
        <w:spacing w:line="276" w:lineRule="auto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Диаграмма 8" o:spid="_x0000_i1031" type="#_x0000_t75" style="width:468.75pt;height:36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">
            <v:imagedata r:id="rId14" o:title=""/>
            <o:lock v:ext="edit" aspectratio="f"/>
          </v:shape>
        </w:pict>
      </w:r>
    </w:p>
    <w:p w:rsidR="00570AC8" w:rsidRDefault="00570AC8" w:rsidP="006742A5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Pr="00E30898" w:rsidRDefault="00570AC8" w:rsidP="006742A5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Показатели производства пищевой промышленности за 2015-2017 годы приведены в таблице 7.</w:t>
      </w:r>
    </w:p>
    <w:p w:rsidR="00570AC8" w:rsidRDefault="00570AC8" w:rsidP="004E253C">
      <w:pPr>
        <w:pStyle w:val="p9"/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1418"/>
        <w:gridCol w:w="1417"/>
        <w:gridCol w:w="1276"/>
        <w:gridCol w:w="1235"/>
      </w:tblGrid>
      <w:tr w:rsidR="00570AC8" w:rsidRPr="00D51C73" w:rsidTr="00417C56">
        <w:trPr>
          <w:tblHeader/>
          <w:jc w:val="center"/>
        </w:trPr>
        <w:tc>
          <w:tcPr>
            <w:tcW w:w="9565" w:type="dxa"/>
            <w:gridSpan w:val="5"/>
            <w:shd w:val="clear" w:color="auto" w:fill="D9E2F3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Таблица 7 -Производство пищевой промышленности по крупным и средним предприятиям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ед. изм.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2015г.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2016г.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2017г.      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Молоко, кроме сырого 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25,7 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20,8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18,6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Масло сливочное, пасты масляные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1,5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1,1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Сыры, продукты сырные, творог,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tabs>
                <w:tab w:val="left" w:pos="322"/>
                <w:tab w:val="left" w:pos="390"/>
                <w:tab w:val="center" w:pos="600"/>
              </w:tabs>
              <w:ind w:left="-108" w:firstLine="108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1,1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tabs>
                <w:tab w:val="center" w:pos="884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1,1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1.1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Сахар белый свекольный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64,5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91,9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93,9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Изделия колбасные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6,5 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5,8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6,2</w:t>
            </w:r>
          </w:p>
        </w:tc>
      </w:tr>
      <w:tr w:rsidR="00570AC8" w:rsidRPr="00D51C73" w:rsidTr="00417C56">
        <w:trPr>
          <w:trHeight w:val="799"/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Масла растительные и их фракции нерафинированные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2,1 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1,7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2,3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Плодоовощные консервы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туб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51,1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55,7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43,8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Хлебобулочные изделия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3,3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2,2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2,2</w:t>
            </w:r>
          </w:p>
        </w:tc>
      </w:tr>
      <w:tr w:rsidR="00570AC8" w:rsidRPr="00D51C73" w:rsidTr="00417C56">
        <w:trPr>
          <w:jc w:val="center"/>
        </w:trPr>
        <w:tc>
          <w:tcPr>
            <w:tcW w:w="4219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Мука из зерновых культур</w:t>
            </w:r>
          </w:p>
        </w:tc>
        <w:tc>
          <w:tcPr>
            <w:tcW w:w="1418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 тн</w:t>
            </w:r>
          </w:p>
        </w:tc>
        <w:tc>
          <w:tcPr>
            <w:tcW w:w="1417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5,9</w:t>
            </w:r>
          </w:p>
        </w:tc>
        <w:tc>
          <w:tcPr>
            <w:tcW w:w="1276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7,4</w:t>
            </w:r>
          </w:p>
        </w:tc>
        <w:tc>
          <w:tcPr>
            <w:tcW w:w="1235" w:type="dxa"/>
          </w:tcPr>
          <w:p w:rsidR="00570AC8" w:rsidRPr="00417C56" w:rsidRDefault="00570AC8" w:rsidP="00417C56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4,7</w:t>
            </w:r>
          </w:p>
        </w:tc>
      </w:tr>
    </w:tbl>
    <w:p w:rsidR="00570AC8" w:rsidRDefault="00570AC8" w:rsidP="009B42F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570AC8" w:rsidRPr="004140D5" w:rsidRDefault="00570AC8" w:rsidP="009B42F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140D5">
        <w:rPr>
          <w:color w:val="000000"/>
          <w:sz w:val="28"/>
          <w:szCs w:val="28"/>
        </w:rPr>
        <w:t xml:space="preserve">За трехлетний период увеличилось </w:t>
      </w:r>
      <w:r w:rsidRPr="004140D5">
        <w:rPr>
          <w:bCs/>
          <w:color w:val="000000"/>
          <w:sz w:val="28"/>
          <w:szCs w:val="28"/>
        </w:rPr>
        <w:t xml:space="preserve">производство </w:t>
      </w:r>
      <w:r>
        <w:rPr>
          <w:bCs/>
          <w:color w:val="000000"/>
          <w:sz w:val="28"/>
          <w:szCs w:val="28"/>
        </w:rPr>
        <w:t xml:space="preserve"> сахара (146%), масла растительного (110%). </w:t>
      </w:r>
      <w:r>
        <w:rPr>
          <w:color w:val="000000"/>
          <w:sz w:val="28"/>
          <w:szCs w:val="28"/>
        </w:rPr>
        <w:t xml:space="preserve"> </w:t>
      </w:r>
    </w:p>
    <w:p w:rsidR="00570AC8" w:rsidRDefault="00570AC8" w:rsidP="009B42FD">
      <w:pPr>
        <w:ind w:firstLine="851"/>
        <w:jc w:val="both"/>
        <w:rPr>
          <w:sz w:val="28"/>
          <w:szCs w:val="28"/>
        </w:rPr>
      </w:pPr>
      <w:r w:rsidRPr="004140D5">
        <w:rPr>
          <w:sz w:val="28"/>
          <w:szCs w:val="28"/>
        </w:rPr>
        <w:t xml:space="preserve">Отмечается устойчивая тенденция снижения производства </w:t>
      </w:r>
      <w:r>
        <w:rPr>
          <w:sz w:val="28"/>
          <w:szCs w:val="28"/>
        </w:rPr>
        <w:t>молока и масла сливочного, плодоовощных консервов, хлебобулочных и колбасных изделий.</w:t>
      </w:r>
      <w:r w:rsidRPr="004140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Pr="00AF74D9" w:rsidRDefault="00570AC8" w:rsidP="009B42FD">
      <w:pPr>
        <w:ind w:firstLine="851"/>
        <w:jc w:val="both"/>
        <w:rPr>
          <w:iCs/>
          <w:color w:val="000000"/>
          <w:sz w:val="28"/>
          <w:szCs w:val="28"/>
        </w:rPr>
      </w:pPr>
    </w:p>
    <w:p w:rsidR="00570AC8" w:rsidRDefault="00570AC8" w:rsidP="009B42FD">
      <w:pPr>
        <w:pStyle w:val="p9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График 6 -</w:t>
      </w:r>
      <w:r w:rsidRPr="005A23A2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Производство пищевой промышленности по крупным и средним предприятиям</w:t>
      </w:r>
    </w:p>
    <w:p w:rsidR="00570AC8" w:rsidRDefault="00570AC8" w:rsidP="009B42FD">
      <w:pPr>
        <w:pStyle w:val="p9"/>
        <w:ind w:firstLine="708"/>
        <w:jc w:val="both"/>
        <w:rPr>
          <w:sz w:val="28"/>
          <w:szCs w:val="28"/>
        </w:rPr>
      </w:pPr>
    </w:p>
    <w:p w:rsidR="00570AC8" w:rsidRDefault="00570AC8" w:rsidP="00CD3074">
      <w:pPr>
        <w:spacing w:after="200" w:line="276" w:lineRule="auto"/>
        <w:ind w:right="-105"/>
        <w:rPr>
          <w:sz w:val="28"/>
          <w:szCs w:val="28"/>
          <w:highlight w:val="magenta"/>
          <w:lang w:eastAsia="en-US"/>
        </w:rPr>
      </w:pPr>
      <w:r w:rsidRPr="000224C1">
        <w:rPr>
          <w:noProof/>
        </w:rPr>
        <w:object w:dxaOrig="9303" w:dyaOrig="5693">
          <v:shape id="Диаграмма 11" o:spid="_x0000_i1032" type="#_x0000_t75" style="width:465pt;height:285pt;visibility:visible" o:ole="">
            <v:imagedata r:id="rId15" o:title=""/>
            <o:lock v:ext="edit" aspectratio="f"/>
          </v:shape>
          <o:OLEObject Type="Embed" ProgID="Excel.Chart.8" ShapeID="Диаграмма 11" DrawAspect="Content" ObjectID="_1646140261" r:id="rId16"/>
        </w:object>
      </w:r>
    </w:p>
    <w:p w:rsidR="00570AC8" w:rsidRDefault="00570AC8" w:rsidP="009B42FD">
      <w:pPr>
        <w:pStyle w:val="p9"/>
        <w:ind w:firstLine="708"/>
        <w:jc w:val="both"/>
        <w:rPr>
          <w:sz w:val="28"/>
          <w:szCs w:val="28"/>
        </w:rPr>
      </w:pPr>
      <w:r w:rsidRPr="00BF7DD5">
        <w:rPr>
          <w:sz w:val="28"/>
          <w:szCs w:val="28"/>
          <w:lang w:eastAsia="en-US"/>
        </w:rPr>
        <w:t xml:space="preserve">В </w:t>
      </w:r>
      <w:r>
        <w:rPr>
          <w:sz w:val="28"/>
          <w:szCs w:val="28"/>
        </w:rPr>
        <w:t>отрасли  преобладае</w:t>
      </w:r>
      <w:r w:rsidRPr="00BF7DD5">
        <w:rPr>
          <w:sz w:val="28"/>
          <w:szCs w:val="28"/>
        </w:rPr>
        <w:t>т</w:t>
      </w:r>
      <w:r>
        <w:rPr>
          <w:sz w:val="28"/>
          <w:szCs w:val="28"/>
        </w:rPr>
        <w:t xml:space="preserve"> производство молочной, мясной, сахарной, плодоовощной</w:t>
      </w:r>
      <w:r w:rsidRPr="00BF7DD5">
        <w:rPr>
          <w:sz w:val="28"/>
          <w:szCs w:val="28"/>
        </w:rPr>
        <w:t xml:space="preserve"> и кон</w:t>
      </w:r>
      <w:r>
        <w:rPr>
          <w:sz w:val="28"/>
          <w:szCs w:val="28"/>
        </w:rPr>
        <w:t>сервной</w:t>
      </w:r>
      <w:r w:rsidRPr="00BF7DD5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продукции</w:t>
      </w:r>
      <w:r w:rsidRPr="00BF7DD5">
        <w:rPr>
          <w:sz w:val="28"/>
          <w:szCs w:val="28"/>
        </w:rPr>
        <w:t>. Загрузка предприятий пищевой промышленности составляет  60-80 % от существующих мощностей, в связи с недостатком качественного сырья и отсутствием гарантированных рынков сбыта.</w:t>
      </w:r>
    </w:p>
    <w:p w:rsidR="00570AC8" w:rsidRDefault="00570AC8" w:rsidP="009B42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другим видам промышленной продукции ситуация следующая: в</w:t>
      </w:r>
      <w:r w:rsidRPr="00E773B0">
        <w:rPr>
          <w:sz w:val="28"/>
          <w:szCs w:val="28"/>
        </w:rPr>
        <w:t xml:space="preserve"> свя</w:t>
      </w:r>
      <w:r>
        <w:rPr>
          <w:sz w:val="28"/>
          <w:szCs w:val="28"/>
        </w:rPr>
        <w:t>зи с истоще</w:t>
      </w:r>
      <w:r w:rsidRPr="00E773B0">
        <w:rPr>
          <w:sz w:val="28"/>
          <w:szCs w:val="28"/>
        </w:rPr>
        <w:t xml:space="preserve">нием природных запасов </w:t>
      </w:r>
      <w:r>
        <w:rPr>
          <w:sz w:val="28"/>
          <w:szCs w:val="28"/>
        </w:rPr>
        <w:t>белее, чем на 30 % снизилась добыча нефти, газового конденсата и газа природного, п</w:t>
      </w:r>
      <w:r w:rsidRPr="00D41F45">
        <w:rPr>
          <w:sz w:val="28"/>
          <w:szCs w:val="28"/>
        </w:rPr>
        <w:t>роизводство газовых плит  выросло на 1</w:t>
      </w:r>
      <w:r>
        <w:rPr>
          <w:sz w:val="28"/>
          <w:szCs w:val="28"/>
        </w:rPr>
        <w:t>20</w:t>
      </w:r>
      <w:r w:rsidRPr="00D41F45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, и составляет более 200 тыс. штук в год. Производство кирпича строительного составляет около 13 млн. штук в год</w:t>
      </w:r>
      <w:r w:rsidRPr="00D41F45">
        <w:rPr>
          <w:sz w:val="28"/>
          <w:szCs w:val="28"/>
        </w:rPr>
        <w:t>.</w:t>
      </w:r>
      <w:r>
        <w:rPr>
          <w:sz w:val="28"/>
          <w:szCs w:val="28"/>
        </w:rPr>
        <w:t xml:space="preserve">  Увеличилось производство комбикорма в среднем на 2 % и составляет 37 тыс. тн в год.</w:t>
      </w:r>
    </w:p>
    <w:p w:rsidR="00570AC8" w:rsidRDefault="00570AC8" w:rsidP="009B42FD">
      <w:pPr>
        <w:jc w:val="both"/>
        <w:rPr>
          <w:sz w:val="28"/>
          <w:szCs w:val="28"/>
        </w:rPr>
      </w:pPr>
    </w:p>
    <w:p w:rsidR="00570AC8" w:rsidRDefault="00570AC8" w:rsidP="009B42FD">
      <w:pPr>
        <w:jc w:val="both"/>
        <w:rPr>
          <w:b/>
          <w:i/>
          <w:sz w:val="28"/>
          <w:szCs w:val="28"/>
        </w:rPr>
      </w:pPr>
      <w:r w:rsidRPr="008B5912">
        <w:rPr>
          <w:b/>
          <w:i/>
          <w:sz w:val="28"/>
          <w:szCs w:val="28"/>
        </w:rPr>
        <w:t>Транспортировка и хранение</w:t>
      </w:r>
    </w:p>
    <w:p w:rsidR="00570AC8" w:rsidRPr="008B5912" w:rsidRDefault="00570AC8" w:rsidP="009B42FD">
      <w:pPr>
        <w:jc w:val="both"/>
        <w:rPr>
          <w:b/>
          <w:i/>
          <w:sz w:val="28"/>
          <w:szCs w:val="28"/>
        </w:rPr>
      </w:pPr>
    </w:p>
    <w:p w:rsidR="00570AC8" w:rsidRPr="00965FE7" w:rsidRDefault="00570AC8" w:rsidP="009B42FD">
      <w:pPr>
        <w:pStyle w:val="BodyTextIndent"/>
        <w:spacing w:after="0"/>
        <w:ind w:left="0" w:firstLine="708"/>
        <w:jc w:val="both"/>
        <w:rPr>
          <w:color w:val="000000"/>
          <w:sz w:val="28"/>
          <w:szCs w:val="28"/>
          <w:lang w:eastAsia="en-US"/>
        </w:rPr>
      </w:pPr>
      <w:r w:rsidRPr="00965FE7">
        <w:rPr>
          <w:sz w:val="28"/>
          <w:szCs w:val="28"/>
        </w:rPr>
        <w:t>Транспортный комплекс – занимает существенное место в экономике муниципалитета, т.к. деятельность предприятий данного сектора, в основном  направлена на</w:t>
      </w:r>
      <w:r w:rsidRPr="00965FE7">
        <w:rPr>
          <w:bCs/>
          <w:sz w:val="28"/>
          <w:szCs w:val="28"/>
        </w:rPr>
        <w:t xml:space="preserve"> </w:t>
      </w:r>
      <w:r w:rsidRPr="00965FE7">
        <w:rPr>
          <w:rStyle w:val="blk"/>
          <w:sz w:val="28"/>
          <w:szCs w:val="28"/>
        </w:rPr>
        <w:t>содержание автомобильных дорог</w:t>
      </w:r>
      <w:r w:rsidRPr="00965FE7">
        <w:rPr>
          <w:sz w:val="28"/>
          <w:szCs w:val="28"/>
        </w:rPr>
        <w:t xml:space="preserve"> и предоставление услуг пассажир перевозок населени</w:t>
      </w:r>
      <w:r>
        <w:rPr>
          <w:sz w:val="28"/>
          <w:szCs w:val="28"/>
        </w:rPr>
        <w:t>ю</w:t>
      </w:r>
      <w:r w:rsidRPr="00965FE7">
        <w:rPr>
          <w:sz w:val="28"/>
          <w:szCs w:val="28"/>
        </w:rPr>
        <w:t xml:space="preserve"> района.</w:t>
      </w:r>
      <w:r w:rsidRPr="00965FE7">
        <w:rPr>
          <w:color w:val="000000"/>
          <w:sz w:val="28"/>
          <w:szCs w:val="28"/>
          <w:lang w:eastAsia="en-US"/>
        </w:rPr>
        <w:t xml:space="preserve"> </w:t>
      </w:r>
    </w:p>
    <w:p w:rsidR="00570AC8" w:rsidRPr="00965FE7" w:rsidRDefault="00570AC8" w:rsidP="009B42FD">
      <w:pPr>
        <w:ind w:firstLine="708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Структура транспортного комплекса имеет следующий вид: </w:t>
      </w:r>
    </w:p>
    <w:p w:rsidR="00570AC8" w:rsidRPr="00965FE7" w:rsidRDefault="00570AC8" w:rsidP="009B42FD">
      <w:pPr>
        <w:pStyle w:val="BodyTextIndent"/>
        <w:spacing w:after="0"/>
        <w:ind w:left="0" w:firstLine="708"/>
        <w:jc w:val="both"/>
        <w:rPr>
          <w:bCs/>
          <w:sz w:val="28"/>
          <w:szCs w:val="28"/>
        </w:rPr>
      </w:pPr>
      <w:r w:rsidRPr="00965FE7">
        <w:rPr>
          <w:sz w:val="28"/>
          <w:szCs w:val="28"/>
        </w:rPr>
        <w:t>-  «</w:t>
      </w:r>
      <w:r w:rsidRPr="00965FE7">
        <w:rPr>
          <w:bCs/>
          <w:sz w:val="28"/>
          <w:szCs w:val="28"/>
        </w:rPr>
        <w:t>Деятельность транспорт</w:t>
      </w:r>
      <w:r>
        <w:rPr>
          <w:bCs/>
          <w:sz w:val="28"/>
          <w:szCs w:val="28"/>
        </w:rPr>
        <w:t>ная вспомогательная» -66%.</w:t>
      </w:r>
      <w:r w:rsidRPr="00965FE7">
        <w:rPr>
          <w:bCs/>
          <w:sz w:val="28"/>
          <w:szCs w:val="28"/>
        </w:rPr>
        <w:t xml:space="preserve"> Основные объемы производства формирует крупное предприятие ОАО «Каневское» ДРСУ.</w:t>
      </w:r>
    </w:p>
    <w:p w:rsidR="00570AC8" w:rsidRPr="00965FE7" w:rsidRDefault="00570AC8" w:rsidP="009B42FD">
      <w:pPr>
        <w:pStyle w:val="BodyTextIndent"/>
        <w:spacing w:after="0"/>
        <w:ind w:left="0" w:firstLine="708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- «Деятельность сухопутного и трубопроводного транспорта» -3%. </w:t>
      </w:r>
    </w:p>
    <w:p w:rsidR="00570AC8" w:rsidRPr="00965FE7" w:rsidRDefault="00570AC8" w:rsidP="009B42FD">
      <w:pPr>
        <w:pStyle w:val="BodyTextIndent"/>
        <w:spacing w:after="0"/>
        <w:ind w:left="0" w:firstLine="708"/>
        <w:jc w:val="both"/>
        <w:rPr>
          <w:bCs/>
          <w:sz w:val="28"/>
          <w:szCs w:val="28"/>
        </w:rPr>
      </w:pPr>
      <w:r w:rsidRPr="00965FE7">
        <w:rPr>
          <w:bCs/>
          <w:sz w:val="28"/>
          <w:szCs w:val="28"/>
        </w:rPr>
        <w:t xml:space="preserve">К данной категории относится крупное предприятие филиал ООО "Газпромдобыча Краснодар" - Каневское УТТиСТ.   </w:t>
      </w:r>
    </w:p>
    <w:p w:rsidR="00570AC8" w:rsidRPr="00965FE7" w:rsidRDefault="00570AC8" w:rsidP="009B42FD">
      <w:pPr>
        <w:suppressAutoHyphens/>
        <w:ind w:firstLine="708"/>
        <w:jc w:val="both"/>
        <w:rPr>
          <w:sz w:val="28"/>
          <w:szCs w:val="28"/>
        </w:rPr>
      </w:pPr>
      <w:r w:rsidRPr="00965FE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65FE7">
        <w:rPr>
          <w:sz w:val="28"/>
          <w:szCs w:val="28"/>
        </w:rPr>
        <w:t xml:space="preserve">«Деятельность прочего сухопутного пассажирского транспорта» составляет 4%. Данный вид деятельности осуществляют  субъекты малого </w:t>
      </w:r>
      <w:r>
        <w:rPr>
          <w:sz w:val="28"/>
          <w:szCs w:val="28"/>
        </w:rPr>
        <w:t>предпринимательства</w:t>
      </w:r>
      <w:r w:rsidRPr="00965FE7">
        <w:rPr>
          <w:sz w:val="28"/>
          <w:szCs w:val="28"/>
        </w:rPr>
        <w:t xml:space="preserve">. </w:t>
      </w:r>
    </w:p>
    <w:p w:rsidR="00570AC8" w:rsidRPr="00965FE7" w:rsidRDefault="00570AC8" w:rsidP="009B42FD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965FE7">
        <w:rPr>
          <w:color w:val="000000"/>
          <w:sz w:val="28"/>
          <w:szCs w:val="28"/>
          <w:lang w:eastAsia="en-US"/>
        </w:rPr>
        <w:t xml:space="preserve">- «Деятельность почтовой связи и курьерская деятельность» </w:t>
      </w:r>
      <w:r>
        <w:rPr>
          <w:color w:val="000000"/>
          <w:sz w:val="28"/>
          <w:szCs w:val="28"/>
          <w:lang w:eastAsia="en-US"/>
        </w:rPr>
        <w:t xml:space="preserve">занимает </w:t>
      </w:r>
      <w:r w:rsidRPr="00965FE7">
        <w:rPr>
          <w:color w:val="000000"/>
          <w:sz w:val="28"/>
          <w:szCs w:val="28"/>
          <w:lang w:eastAsia="en-US"/>
        </w:rPr>
        <w:t>27% в общем объеме</w:t>
      </w:r>
      <w:r>
        <w:rPr>
          <w:color w:val="000000"/>
          <w:sz w:val="28"/>
          <w:szCs w:val="28"/>
          <w:lang w:eastAsia="en-US"/>
        </w:rPr>
        <w:t xml:space="preserve"> транспортного</w:t>
      </w:r>
      <w:r w:rsidRPr="00965FE7">
        <w:rPr>
          <w:color w:val="000000"/>
          <w:sz w:val="28"/>
          <w:szCs w:val="28"/>
          <w:lang w:eastAsia="en-US"/>
        </w:rPr>
        <w:t xml:space="preserve"> комплекса.</w:t>
      </w:r>
    </w:p>
    <w:p w:rsidR="00570AC8" w:rsidRPr="00965FE7" w:rsidRDefault="00570AC8" w:rsidP="009B42FD">
      <w:pPr>
        <w:ind w:firstLine="709"/>
        <w:jc w:val="both"/>
        <w:rPr>
          <w:sz w:val="28"/>
          <w:szCs w:val="28"/>
        </w:rPr>
      </w:pPr>
      <w:r w:rsidRPr="00965FE7">
        <w:rPr>
          <w:color w:val="000000"/>
          <w:sz w:val="28"/>
          <w:szCs w:val="28"/>
        </w:rPr>
        <w:t xml:space="preserve">Через территорию района  проходит Северо - Кавказская железная дорога, имеются  4 железнодорожные станции: Каневская, Деревянковка, Придорожная и Албаши.   </w:t>
      </w:r>
      <w:r w:rsidRPr="00965FE7">
        <w:rPr>
          <w:sz w:val="28"/>
          <w:szCs w:val="28"/>
        </w:rPr>
        <w:t xml:space="preserve">Действует одна  </w:t>
      </w:r>
      <w:r w:rsidRPr="00965FE7">
        <w:rPr>
          <w:color w:val="000000"/>
          <w:sz w:val="28"/>
          <w:szCs w:val="28"/>
        </w:rPr>
        <w:t xml:space="preserve">автостанция в  станице Каневской, которая находится в непосредственной близости от железнодорожной станции «Каневская».  Автостанция </w:t>
      </w:r>
      <w:r w:rsidRPr="00965FE7">
        <w:rPr>
          <w:sz w:val="28"/>
          <w:szCs w:val="28"/>
        </w:rPr>
        <w:t>обслуживает пассажиров междугородных и пригородных автобусных сообщений.</w:t>
      </w:r>
      <w:r w:rsidRPr="00965FE7">
        <w:rPr>
          <w:color w:val="000000"/>
          <w:sz w:val="28"/>
          <w:szCs w:val="28"/>
        </w:rPr>
        <w:t xml:space="preserve"> Через указанный транспортный узел проходят   автобусные маршруты</w:t>
      </w:r>
      <w:r w:rsidRPr="00965FE7">
        <w:rPr>
          <w:sz w:val="28"/>
          <w:szCs w:val="28"/>
        </w:rPr>
        <w:t>,</w:t>
      </w:r>
      <w:r w:rsidRPr="00965FE7">
        <w:rPr>
          <w:color w:val="000000"/>
          <w:sz w:val="28"/>
          <w:szCs w:val="28"/>
        </w:rPr>
        <w:t xml:space="preserve"> </w:t>
      </w:r>
      <w:r w:rsidRPr="00965FE7">
        <w:t xml:space="preserve">  </w:t>
      </w:r>
      <w:r w:rsidRPr="00965FE7">
        <w:rPr>
          <w:sz w:val="28"/>
          <w:szCs w:val="28"/>
        </w:rPr>
        <w:t xml:space="preserve">связывающие Краснодарский край, Ростовскую область и другие регионы Юга России.  Кроме того в сельских поселениях Челбасском, Новоминском и Привольненском </w:t>
      </w:r>
      <w:r>
        <w:rPr>
          <w:sz w:val="28"/>
          <w:szCs w:val="28"/>
        </w:rPr>
        <w:t xml:space="preserve"> работают</w:t>
      </w:r>
      <w:r w:rsidRPr="00965FE7">
        <w:rPr>
          <w:sz w:val="28"/>
          <w:szCs w:val="28"/>
        </w:rPr>
        <w:t xml:space="preserve"> </w:t>
      </w:r>
      <w:r>
        <w:rPr>
          <w:sz w:val="28"/>
          <w:szCs w:val="28"/>
        </w:rPr>
        <w:t>остановочные пункты с кассой продажи билетов</w:t>
      </w:r>
      <w:r w:rsidRPr="00965FE7">
        <w:rPr>
          <w:sz w:val="28"/>
          <w:szCs w:val="28"/>
        </w:rPr>
        <w:t>.</w:t>
      </w:r>
    </w:p>
    <w:p w:rsidR="00570AC8" w:rsidRPr="00965FE7" w:rsidRDefault="00570AC8" w:rsidP="009B42FD">
      <w:pPr>
        <w:ind w:firstLine="709"/>
        <w:jc w:val="both"/>
        <w:rPr>
          <w:sz w:val="28"/>
          <w:szCs w:val="28"/>
        </w:rPr>
      </w:pPr>
      <w:r w:rsidRPr="00965FE7">
        <w:rPr>
          <w:color w:val="000000"/>
          <w:sz w:val="28"/>
          <w:szCs w:val="28"/>
          <w:lang w:eastAsia="en-US"/>
        </w:rPr>
        <w:t>Во всех сельских поселениях</w:t>
      </w:r>
      <w:r w:rsidRPr="00965FE7">
        <w:rPr>
          <w:sz w:val="28"/>
          <w:szCs w:val="28"/>
        </w:rPr>
        <w:t xml:space="preserve"> оборудованы промежуточные остановочные пункты  автобусного транспорта.</w:t>
      </w:r>
    </w:p>
    <w:p w:rsidR="00570AC8" w:rsidRPr="00965FE7" w:rsidRDefault="00570AC8" w:rsidP="009B42FD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965FE7">
        <w:rPr>
          <w:sz w:val="28"/>
          <w:szCs w:val="28"/>
        </w:rPr>
        <w:t xml:space="preserve">Пассажирские перевозки осуществляют 3 частных перевозчиков (предпринимателей без образования юридического лица), которые обслуживают 9 городских, 10 пригородных </w:t>
      </w:r>
      <w:r w:rsidRPr="00965FE7">
        <w:rPr>
          <w:sz w:val="28"/>
          <w:szCs w:val="28"/>
          <w:lang w:eastAsia="ar-SA"/>
        </w:rPr>
        <w:t xml:space="preserve">и 1 междугородный маршрут.  </w:t>
      </w:r>
    </w:p>
    <w:p w:rsidR="00570AC8" w:rsidRPr="00965FE7" w:rsidRDefault="00570AC8" w:rsidP="009B42FD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965FE7">
        <w:rPr>
          <w:color w:val="000000"/>
          <w:sz w:val="28"/>
          <w:szCs w:val="28"/>
          <w:lang w:eastAsia="en-US"/>
        </w:rPr>
        <w:t xml:space="preserve">Протяженность маршрутной сети Каневского района составляет 1008 км, из них муниципальные пригородные маршруты - 658 км, муниципальные городские маршруты - 210 км, муниципальные междугородние маршруты -140 км.  </w:t>
      </w:r>
    </w:p>
    <w:p w:rsidR="00570AC8" w:rsidRPr="00965FE7" w:rsidRDefault="00570AC8" w:rsidP="009F4A5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965FE7">
        <w:rPr>
          <w:color w:val="000000"/>
          <w:sz w:val="28"/>
          <w:szCs w:val="28"/>
          <w:lang w:eastAsia="en-US"/>
        </w:rPr>
        <w:t>Доля населения проживающего в населенных пунктах, не имеющих регулярного транспортного сообщения с административным центром, в общей численности населения муниципалитета в 2017 году составил</w:t>
      </w:r>
      <w:r>
        <w:rPr>
          <w:color w:val="000000"/>
          <w:sz w:val="28"/>
          <w:szCs w:val="28"/>
          <w:lang w:eastAsia="en-US"/>
        </w:rPr>
        <w:t>а 0,16%. По сравнению с 2</w:t>
      </w:r>
      <w:r w:rsidRPr="00965FE7">
        <w:rPr>
          <w:color w:val="000000"/>
          <w:sz w:val="28"/>
          <w:szCs w:val="28"/>
          <w:lang w:eastAsia="en-US"/>
        </w:rPr>
        <w:t>008 года, данный показатель  уменьшился в 15 раз   (2008г. – 2,4%).  Не охвачены транспортным обслуживанием два хутора Добровольный и Раздольный, по причине низкого пассажиропотока и отсутствия востребованности данного вида услуг.</w:t>
      </w:r>
    </w:p>
    <w:p w:rsidR="00570AC8" w:rsidRPr="00965FE7" w:rsidRDefault="00570AC8" w:rsidP="00A52580">
      <w:pPr>
        <w:ind w:firstLine="709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Для  повышения транспортной доступности и качества маршрутной сети автотранспортного обслуживания населения   на постоянной основе проводятся мониторинги пассажиропотоков. Совершенствуются графики движения пассажирского транспорта. В салонах транспортных средств  осуществляющих пассажирские перевозки  установлены графические знаки по обозначению мест для инвалидов.  </w:t>
      </w:r>
    </w:p>
    <w:p w:rsidR="00570AC8" w:rsidRPr="00965FE7" w:rsidRDefault="00570AC8" w:rsidP="00272395">
      <w:pPr>
        <w:ind w:firstLine="709"/>
        <w:jc w:val="both"/>
        <w:rPr>
          <w:sz w:val="28"/>
          <w:szCs w:val="28"/>
        </w:rPr>
      </w:pPr>
      <w:r w:rsidRPr="00965FE7">
        <w:rPr>
          <w:sz w:val="28"/>
          <w:szCs w:val="28"/>
        </w:rPr>
        <w:t>Индивидуальным предпринимателям, обслуживающим муниципальные маршруты регулярного сообщения рекомендовано при обновлении автопарка, приобретать транспорт отвечающий требованиям безопасности и комфортности, в том числе  обеспечивающий полный доступ   инвалидов и маломобильных граждан.</w:t>
      </w:r>
      <w:r w:rsidRPr="00965FE7">
        <w:t xml:space="preserve">  </w:t>
      </w:r>
    </w:p>
    <w:p w:rsidR="00570AC8" w:rsidRPr="00BA5D97" w:rsidRDefault="00570AC8" w:rsidP="002723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65FE7">
        <w:rPr>
          <w:sz w:val="28"/>
          <w:szCs w:val="28"/>
        </w:rPr>
        <w:t>реимуществ</w:t>
      </w:r>
      <w:r>
        <w:rPr>
          <w:sz w:val="28"/>
          <w:szCs w:val="28"/>
        </w:rPr>
        <w:t>ом</w:t>
      </w:r>
      <w:r w:rsidRPr="00965FE7">
        <w:rPr>
          <w:sz w:val="28"/>
          <w:szCs w:val="28"/>
        </w:rPr>
        <w:t xml:space="preserve">  транспортного обслуживания населения   района является наличие автомобильных газовых станций (заправка автотранспорта газомоторным топливом метан). Данное обстоятельство позволяет снизить издержки перевозчиков на обслуживание маршрутов и снизить стоимость проезда в общественном транспорте. В настоящее время большая часть  автобусов используют в качестве топлива метан. В дальнейшем перевозчиками планируется замена дизельных автобусов на автобусы, использующие газомоторное </w:t>
      </w:r>
      <w:r w:rsidRPr="00BA5D97">
        <w:rPr>
          <w:sz w:val="28"/>
          <w:szCs w:val="28"/>
        </w:rPr>
        <w:t>топливо (метан).</w:t>
      </w:r>
    </w:p>
    <w:p w:rsidR="00570AC8" w:rsidRPr="00BA5D97" w:rsidRDefault="00570AC8" w:rsidP="002F2C81">
      <w:pPr>
        <w:ind w:firstLine="708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Для организации управления транспортным комплексом постановлением администрации муниципального образования Каневской район от 17 октября 2019 года, №1831  утверждена Комплексная схема организации дорожного движения на автомобильных дорогах общего пользования  до 2032 года.  </w:t>
      </w:r>
    </w:p>
    <w:p w:rsidR="00570AC8" w:rsidRPr="00BA5D97" w:rsidRDefault="00570AC8" w:rsidP="002F2C81">
      <w:pPr>
        <w:ind w:firstLine="708"/>
        <w:jc w:val="both"/>
        <w:rPr>
          <w:sz w:val="30"/>
          <w:szCs w:val="30"/>
        </w:rPr>
      </w:pPr>
      <w:r w:rsidRPr="00BA5D97">
        <w:rPr>
          <w:sz w:val="28"/>
          <w:szCs w:val="28"/>
        </w:rPr>
        <w:t xml:space="preserve">Данная схема </w:t>
      </w:r>
      <w:r w:rsidRPr="00BA5D97">
        <w:rPr>
          <w:sz w:val="30"/>
          <w:szCs w:val="30"/>
        </w:rPr>
        <w:t xml:space="preserve">обеспечивает сочетание маршрутов с объектами внешнего транспорта (железнодорожный вокзал, автостанция) и   </w:t>
      </w:r>
      <w:r w:rsidRPr="00BA5D97">
        <w:rPr>
          <w:sz w:val="28"/>
          <w:szCs w:val="28"/>
        </w:rPr>
        <w:t>учитывает</w:t>
      </w:r>
      <w:r w:rsidRPr="00BA5D97">
        <w:rPr>
          <w:sz w:val="30"/>
          <w:szCs w:val="30"/>
        </w:rPr>
        <w:t xml:space="preserve">  размещение сети предприятий торговли, общественного питания, детских садов и школ. </w:t>
      </w:r>
    </w:p>
    <w:p w:rsidR="00570AC8" w:rsidRPr="00BA5D97" w:rsidRDefault="00570AC8" w:rsidP="002F2C81">
      <w:pPr>
        <w:ind w:firstLine="709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Реализуется  подпрограмма </w:t>
      </w:r>
      <w:r w:rsidRPr="00BA5D97">
        <w:rPr>
          <w:color w:val="000000"/>
          <w:sz w:val="28"/>
          <w:szCs w:val="28"/>
        </w:rPr>
        <w:t>"</w:t>
      </w:r>
      <w:r w:rsidRPr="00BA5D97">
        <w:rPr>
          <w:sz w:val="28"/>
          <w:szCs w:val="28"/>
        </w:rPr>
        <w:t>Повышение безопасности дорожного движения в муниципальном образовании Каневской район</w:t>
      </w:r>
      <w:r w:rsidRPr="00BA5D97">
        <w:rPr>
          <w:color w:val="000000"/>
          <w:sz w:val="28"/>
          <w:szCs w:val="28"/>
        </w:rPr>
        <w:t xml:space="preserve">"  </w:t>
      </w:r>
      <w:r w:rsidRPr="00BA5D97">
        <w:rPr>
          <w:sz w:val="28"/>
          <w:szCs w:val="28"/>
        </w:rPr>
        <w:t>муниципальной программы «Обеспечение безопасности населения», утвержденной постановлением администрации муниципального образования Каневской район от 31 октября 2014 года, № 1523, направленная на снижение ДТП.</w:t>
      </w:r>
    </w:p>
    <w:p w:rsidR="00570AC8" w:rsidRPr="00BA5D97" w:rsidRDefault="00570AC8" w:rsidP="002F2C81">
      <w:pPr>
        <w:ind w:firstLine="709"/>
        <w:jc w:val="both"/>
        <w:rPr>
          <w:sz w:val="28"/>
          <w:szCs w:val="28"/>
        </w:rPr>
      </w:pPr>
      <w:r w:rsidRPr="00BA5D97">
        <w:rPr>
          <w:sz w:val="28"/>
          <w:szCs w:val="28"/>
        </w:rPr>
        <w:t>В настоящее время разрабатывается подпрограмма «Развитие пассажирских перевозок в муниципальном образовании Каневской район на период до 2030 года», которая включит в себя мероприятия повышающие безопасность и комфорт пассажиров. Данная подпрограмма будет включена в муниципальную программу «Обеспечение безопасности населения».</w:t>
      </w:r>
    </w:p>
    <w:p w:rsidR="00570AC8" w:rsidRDefault="00570AC8" w:rsidP="002F2C81">
      <w:pPr>
        <w:ind w:firstLine="709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В районе  зарегистрировано 90 индивидуальных предпринимателей имеющие разрешения на осуществление деятельности по перевозке пассажиров и багажа легковым такси.  </w:t>
      </w:r>
    </w:p>
    <w:p w:rsidR="00570AC8" w:rsidRPr="00D12618" w:rsidRDefault="00570AC8" w:rsidP="002F2C81">
      <w:pPr>
        <w:ind w:firstLine="709"/>
        <w:jc w:val="both"/>
        <w:rPr>
          <w:sz w:val="28"/>
          <w:szCs w:val="28"/>
          <w:highlight w:val="yellow"/>
        </w:rPr>
      </w:pPr>
      <w:r w:rsidRPr="00601420">
        <w:rPr>
          <w:sz w:val="28"/>
          <w:szCs w:val="28"/>
        </w:rPr>
        <w:t xml:space="preserve">В соответствии </w:t>
      </w:r>
      <w:r w:rsidRPr="00944C14">
        <w:rPr>
          <w:sz w:val="28"/>
          <w:szCs w:val="28"/>
        </w:rPr>
        <w:t>с</w:t>
      </w:r>
      <w:r w:rsidRPr="00D12618">
        <w:rPr>
          <w:sz w:val="28"/>
          <w:szCs w:val="28"/>
        </w:rPr>
        <w:t xml:space="preserve"> </w:t>
      </w:r>
      <w:r w:rsidRPr="00944C14">
        <w:rPr>
          <w:sz w:val="28"/>
          <w:szCs w:val="28"/>
        </w:rPr>
        <w:t xml:space="preserve"> Законом  от 27 марта 2007 года, № 1217-Кз «Об организации транспортного обслуживания населения легковыми такси в Краснодарском крае» </w:t>
      </w:r>
      <w:r>
        <w:rPr>
          <w:sz w:val="28"/>
          <w:szCs w:val="28"/>
        </w:rPr>
        <w:t xml:space="preserve"> </w:t>
      </w:r>
      <w:r w:rsidRPr="00601420">
        <w:rPr>
          <w:sz w:val="28"/>
          <w:szCs w:val="28"/>
        </w:rPr>
        <w:t xml:space="preserve">  значительно </w:t>
      </w:r>
      <w:r w:rsidRPr="00D12618">
        <w:rPr>
          <w:sz w:val="28"/>
          <w:szCs w:val="28"/>
        </w:rPr>
        <w:t>обновлен парк автомобилей, используемых</w:t>
      </w:r>
      <w:r>
        <w:rPr>
          <w:sz w:val="28"/>
          <w:szCs w:val="28"/>
        </w:rPr>
        <w:t xml:space="preserve"> в качестве легкового такси, </w:t>
      </w:r>
      <w:r w:rsidRPr="00601420">
        <w:rPr>
          <w:sz w:val="28"/>
          <w:szCs w:val="28"/>
        </w:rPr>
        <w:t>в связи</w:t>
      </w:r>
      <w:r>
        <w:rPr>
          <w:sz w:val="28"/>
          <w:szCs w:val="28"/>
        </w:rPr>
        <w:t>,</w:t>
      </w:r>
      <w:r w:rsidRPr="00601420">
        <w:rPr>
          <w:sz w:val="28"/>
          <w:szCs w:val="28"/>
        </w:rPr>
        <w:t xml:space="preserve"> с чем</w:t>
      </w:r>
      <w:r w:rsidRPr="00D12618">
        <w:rPr>
          <w:sz w:val="28"/>
          <w:szCs w:val="28"/>
        </w:rPr>
        <w:t xml:space="preserve"> повысился уровень качества и безопасности пассажирских перевозок.</w:t>
      </w:r>
    </w:p>
    <w:p w:rsidR="00570AC8" w:rsidRPr="00542C97" w:rsidRDefault="00570AC8" w:rsidP="002F2C81">
      <w:pPr>
        <w:ind w:firstLine="709"/>
        <w:jc w:val="both"/>
        <w:rPr>
          <w:sz w:val="28"/>
          <w:szCs w:val="28"/>
        </w:rPr>
      </w:pPr>
      <w:r w:rsidRPr="00542C97">
        <w:rPr>
          <w:sz w:val="28"/>
          <w:szCs w:val="28"/>
        </w:rPr>
        <w:t xml:space="preserve">Ведется работа по оформлению и созданию стоянок для легкового такси в населенных пунктах сельских поселений. </w:t>
      </w:r>
    </w:p>
    <w:p w:rsidR="00570AC8" w:rsidRPr="002F2C81" w:rsidRDefault="00570AC8" w:rsidP="002F2C81">
      <w:pPr>
        <w:ind w:firstLine="709"/>
        <w:jc w:val="both"/>
        <w:rPr>
          <w:sz w:val="28"/>
          <w:szCs w:val="28"/>
        </w:rPr>
      </w:pPr>
      <w:r w:rsidRPr="00542C97">
        <w:rPr>
          <w:sz w:val="28"/>
          <w:szCs w:val="28"/>
        </w:rPr>
        <w:t>Органами местного самоуправления определ</w:t>
      </w:r>
      <w:r>
        <w:rPr>
          <w:sz w:val="28"/>
          <w:szCs w:val="28"/>
        </w:rPr>
        <w:t>ены</w:t>
      </w:r>
      <w:r w:rsidRPr="00542C97">
        <w:rPr>
          <w:sz w:val="28"/>
          <w:szCs w:val="28"/>
        </w:rPr>
        <w:t xml:space="preserve"> места размещения стоянок легковых такси с учетом расположения социально значимых объектов и спроса пассажиров на таксомоторы.   На территории </w:t>
      </w:r>
      <w:r>
        <w:rPr>
          <w:sz w:val="28"/>
          <w:szCs w:val="28"/>
        </w:rPr>
        <w:t xml:space="preserve"> административного центра района - </w:t>
      </w:r>
      <w:r w:rsidRPr="00542C97">
        <w:rPr>
          <w:sz w:val="28"/>
          <w:szCs w:val="28"/>
        </w:rPr>
        <w:t>станицы Каневской действует 3 стоянки для легковых такси.</w:t>
      </w:r>
    </w:p>
    <w:p w:rsidR="00570AC8" w:rsidRPr="00CD17F9" w:rsidRDefault="00570AC8" w:rsidP="002755C4">
      <w:pPr>
        <w:spacing w:line="276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CD17F9">
        <w:rPr>
          <w:sz w:val="28"/>
          <w:szCs w:val="28"/>
        </w:rPr>
        <w:t xml:space="preserve">Протяженность автомобильных дорог общего пользования местного значения  составляет 783,8 км, из них 579  км. </w:t>
      </w:r>
      <w:r>
        <w:rPr>
          <w:sz w:val="28"/>
          <w:szCs w:val="28"/>
        </w:rPr>
        <w:t xml:space="preserve"> </w:t>
      </w:r>
      <w:r w:rsidRPr="00CD17F9">
        <w:rPr>
          <w:sz w:val="28"/>
          <w:szCs w:val="28"/>
        </w:rPr>
        <w:t xml:space="preserve">с твердым покрытием </w:t>
      </w:r>
      <w:r w:rsidRPr="00CD17F9">
        <w:rPr>
          <w:color w:val="000000"/>
          <w:sz w:val="28"/>
          <w:szCs w:val="28"/>
          <w:lang w:eastAsia="en-US"/>
        </w:rPr>
        <w:t>(данные за 2018 год официального статистического ежегодного сборника «Транспорт и связь Краснодарского каря).</w:t>
      </w:r>
    </w:p>
    <w:p w:rsidR="00570AC8" w:rsidRPr="00CD17F9" w:rsidRDefault="00570AC8" w:rsidP="006249D5">
      <w:pPr>
        <w:ind w:firstLine="709"/>
        <w:jc w:val="both"/>
        <w:rPr>
          <w:sz w:val="28"/>
          <w:szCs w:val="28"/>
        </w:rPr>
      </w:pPr>
      <w:r w:rsidRPr="00CD17F9">
        <w:rPr>
          <w:sz w:val="28"/>
          <w:szCs w:val="28"/>
        </w:rPr>
        <w:t xml:space="preserve">Доля  автомобильных дорог общего пользования местного значения, не отвечающая нормативным требованиям в общей протяженности дорог    составляет 1,4% или  11 км. </w:t>
      </w:r>
    </w:p>
    <w:p w:rsidR="00570AC8" w:rsidRPr="00262C56" w:rsidRDefault="00570AC8" w:rsidP="00262C56">
      <w:pPr>
        <w:ind w:firstLine="709"/>
        <w:jc w:val="both"/>
        <w:rPr>
          <w:sz w:val="28"/>
          <w:szCs w:val="28"/>
        </w:rPr>
      </w:pPr>
      <w:r w:rsidRPr="00CD17F9">
        <w:rPr>
          <w:sz w:val="28"/>
          <w:szCs w:val="28"/>
        </w:rPr>
        <w:t>Через территорию района проходит автодорога, ведущая на Крым. В связи с открытием моста через Керченский пролив  увеличилась нагрузка на  автомобильные дороги</w:t>
      </w:r>
      <w:r>
        <w:rPr>
          <w:sz w:val="28"/>
          <w:szCs w:val="28"/>
        </w:rPr>
        <w:t xml:space="preserve"> местного значения</w:t>
      </w:r>
      <w:r w:rsidRPr="00CD17F9">
        <w:rPr>
          <w:sz w:val="28"/>
          <w:szCs w:val="28"/>
        </w:rPr>
        <w:t xml:space="preserve">. </w:t>
      </w:r>
    </w:p>
    <w:p w:rsidR="00570AC8" w:rsidRPr="00CD17F9" w:rsidRDefault="00570AC8" w:rsidP="002A38B4">
      <w:pPr>
        <w:ind w:firstLine="709"/>
        <w:jc w:val="both"/>
        <w:rPr>
          <w:sz w:val="28"/>
          <w:szCs w:val="28"/>
        </w:rPr>
      </w:pPr>
      <w:r w:rsidRPr="00CD17F9">
        <w:rPr>
          <w:sz w:val="28"/>
          <w:szCs w:val="28"/>
        </w:rPr>
        <w:t xml:space="preserve">Для упорядочения работы и обеспечения безопасности в условиях увеличения движения легкового и грузового автотранспорта, требуется реконструкция существующих   дорог. </w:t>
      </w:r>
    </w:p>
    <w:p w:rsidR="00570AC8" w:rsidRPr="00E94AF1" w:rsidRDefault="00570AC8" w:rsidP="00BF7BD1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За период 2015-2017 годов</w:t>
      </w:r>
      <w:r w:rsidRPr="00FE07FE">
        <w:rPr>
          <w:sz w:val="28"/>
          <w:szCs w:val="28"/>
        </w:rPr>
        <w:t xml:space="preserve"> грузооборот транспортного комплекса района вырос на 0,2 %.</w:t>
      </w:r>
      <w:r w:rsidRPr="00E94AF1">
        <w:rPr>
          <w:color w:val="000000"/>
          <w:sz w:val="28"/>
          <w:szCs w:val="28"/>
          <w:lang w:eastAsia="en-US"/>
        </w:rPr>
        <w:t xml:space="preserve"> </w:t>
      </w:r>
      <w:r w:rsidRPr="00FE07FE">
        <w:rPr>
          <w:color w:val="000000"/>
          <w:sz w:val="28"/>
          <w:szCs w:val="28"/>
          <w:lang w:eastAsia="en-US"/>
        </w:rPr>
        <w:t xml:space="preserve">Общий объем грузооборота составляет  </w:t>
      </w:r>
      <w:r>
        <w:rPr>
          <w:color w:val="000000"/>
          <w:sz w:val="28"/>
          <w:szCs w:val="28"/>
          <w:lang w:eastAsia="en-US"/>
        </w:rPr>
        <w:t xml:space="preserve">в среднем </w:t>
      </w:r>
      <w:r w:rsidRPr="00FE07FE">
        <w:rPr>
          <w:color w:val="000000"/>
          <w:sz w:val="28"/>
          <w:szCs w:val="28"/>
          <w:lang w:eastAsia="en-US"/>
        </w:rPr>
        <w:t>80  млн. т-км. в год</w:t>
      </w:r>
      <w:r>
        <w:rPr>
          <w:color w:val="000000"/>
          <w:sz w:val="28"/>
          <w:szCs w:val="28"/>
          <w:lang w:eastAsia="en-US"/>
        </w:rPr>
        <w:t>.</w:t>
      </w:r>
    </w:p>
    <w:p w:rsidR="00570AC8" w:rsidRDefault="00570AC8" w:rsidP="00B803DD">
      <w:pPr>
        <w:ind w:firstLine="720"/>
        <w:jc w:val="both"/>
        <w:rPr>
          <w:sz w:val="28"/>
          <w:szCs w:val="28"/>
        </w:rPr>
      </w:pPr>
      <w:r w:rsidRPr="00FE07FE">
        <w:rPr>
          <w:sz w:val="28"/>
          <w:szCs w:val="28"/>
        </w:rPr>
        <w:t>За счет увеличения рейсов и графиков на действующих маршрутах в 2016 году пассажирооборот возрос на 7 % по отношению к показателю 2014 го</w:t>
      </w:r>
      <w:r>
        <w:rPr>
          <w:sz w:val="28"/>
          <w:szCs w:val="28"/>
        </w:rPr>
        <w:t xml:space="preserve">да и составил 34,2 млн. пасс-км. </w:t>
      </w:r>
      <w:r w:rsidRPr="00FE07FE">
        <w:rPr>
          <w:sz w:val="28"/>
          <w:szCs w:val="28"/>
        </w:rPr>
        <w:t xml:space="preserve"> </w:t>
      </w:r>
      <w:r>
        <w:rPr>
          <w:sz w:val="28"/>
          <w:szCs w:val="28"/>
        </w:rPr>
        <w:t>В 2017 году данный показатель составил 34,4</w:t>
      </w:r>
      <w:r w:rsidRPr="00E94AF1">
        <w:rPr>
          <w:sz w:val="28"/>
          <w:szCs w:val="28"/>
        </w:rPr>
        <w:t xml:space="preserve"> млн. пасс-км</w:t>
      </w:r>
      <w:r>
        <w:rPr>
          <w:sz w:val="28"/>
          <w:szCs w:val="28"/>
        </w:rPr>
        <w:t>.</w:t>
      </w:r>
    </w:p>
    <w:p w:rsidR="00570AC8" w:rsidRPr="002F117D" w:rsidRDefault="00570AC8" w:rsidP="002F117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О</w:t>
      </w:r>
      <w:r w:rsidRPr="00367200">
        <w:rPr>
          <w:iCs/>
          <w:sz w:val="28"/>
          <w:szCs w:val="28"/>
        </w:rPr>
        <w:t xml:space="preserve">рганизациями автомобильного транспорта общего пользования </w:t>
      </w:r>
      <w:r>
        <w:rPr>
          <w:sz w:val="28"/>
          <w:szCs w:val="28"/>
          <w:lang w:eastAsia="ar-SA"/>
        </w:rPr>
        <w:t>в</w:t>
      </w:r>
      <w:r w:rsidRPr="00BF7BD1">
        <w:rPr>
          <w:sz w:val="28"/>
          <w:szCs w:val="28"/>
          <w:lang w:eastAsia="ar-SA"/>
        </w:rPr>
        <w:t xml:space="preserve"> среднем ежегодно  перевозится </w:t>
      </w:r>
      <w:r w:rsidRPr="00367200">
        <w:rPr>
          <w:iCs/>
          <w:sz w:val="28"/>
          <w:szCs w:val="28"/>
        </w:rPr>
        <w:t>более</w:t>
      </w:r>
      <w:r w:rsidRPr="00367200">
        <w:rPr>
          <w:sz w:val="28"/>
          <w:szCs w:val="28"/>
        </w:rPr>
        <w:t xml:space="preserve"> 2,6 миллионов </w:t>
      </w:r>
      <w:r>
        <w:rPr>
          <w:sz w:val="28"/>
          <w:szCs w:val="28"/>
        </w:rPr>
        <w:t>пассажиров</w:t>
      </w:r>
      <w:r w:rsidRPr="00367200">
        <w:rPr>
          <w:sz w:val="28"/>
          <w:szCs w:val="28"/>
        </w:rPr>
        <w:t>.</w:t>
      </w:r>
    </w:p>
    <w:p w:rsidR="00570AC8" w:rsidRDefault="00570AC8" w:rsidP="00D0300D">
      <w:pPr>
        <w:shd w:val="clear" w:color="auto" w:fill="FFFFFF"/>
        <w:ind w:left="4" w:firstLine="544"/>
        <w:jc w:val="both"/>
        <w:rPr>
          <w:bCs/>
          <w:sz w:val="28"/>
          <w:szCs w:val="28"/>
        </w:rPr>
      </w:pPr>
      <w:r>
        <w:rPr>
          <w:sz w:val="28"/>
          <w:szCs w:val="28"/>
          <w:lang w:eastAsia="en-US"/>
        </w:rPr>
        <w:tab/>
        <w:t>Сектор</w:t>
      </w:r>
      <w:r w:rsidRPr="00D0300D">
        <w:rPr>
          <w:sz w:val="28"/>
          <w:szCs w:val="28"/>
          <w:lang w:eastAsia="en-US"/>
        </w:rPr>
        <w:t xml:space="preserve"> экономики «Транспорт»  в период 2007-2017 годов  имеет положительный тренд, </w:t>
      </w:r>
      <w:r>
        <w:rPr>
          <w:sz w:val="28"/>
          <w:szCs w:val="28"/>
          <w:lang w:eastAsia="en-US"/>
        </w:rPr>
        <w:t>производственные показатели выросли</w:t>
      </w:r>
      <w:r w:rsidRPr="00D0300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в 3 </w:t>
      </w:r>
      <w:r w:rsidRPr="00D0300D">
        <w:rPr>
          <w:sz w:val="28"/>
          <w:szCs w:val="28"/>
          <w:lang w:eastAsia="en-US"/>
        </w:rPr>
        <w:t>раза</w:t>
      </w:r>
      <w:r>
        <w:rPr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>(приложение 1 к Стратегии, таблица 1).</w:t>
      </w:r>
    </w:p>
    <w:p w:rsidR="00570AC8" w:rsidRDefault="00570AC8" w:rsidP="00D0300D">
      <w:pPr>
        <w:shd w:val="clear" w:color="auto" w:fill="FFFFFF"/>
        <w:ind w:left="4" w:firstLine="544"/>
        <w:jc w:val="both"/>
        <w:rPr>
          <w:bCs/>
          <w:sz w:val="28"/>
          <w:szCs w:val="28"/>
        </w:rPr>
      </w:pPr>
    </w:p>
    <w:p w:rsidR="00570AC8" w:rsidRPr="00543CDF" w:rsidRDefault="00570AC8" w:rsidP="00543CDF">
      <w:pPr>
        <w:tabs>
          <w:tab w:val="left" w:pos="567"/>
        </w:tabs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График 7 -</w:t>
      </w:r>
      <w:r w:rsidRPr="00BF7BD1">
        <w:rPr>
          <w:sz w:val="28"/>
          <w:szCs w:val="28"/>
          <w:lang w:eastAsia="ar-SA"/>
        </w:rPr>
        <w:t xml:space="preserve"> </w:t>
      </w:r>
      <w:r w:rsidRPr="00B803DD">
        <w:rPr>
          <w:sz w:val="28"/>
          <w:szCs w:val="28"/>
          <w:lang w:eastAsia="ar-SA"/>
        </w:rPr>
        <w:t xml:space="preserve">Объем выполненных (оказанных) услуг по </w:t>
      </w:r>
      <w:r w:rsidRPr="00B803DD">
        <w:rPr>
          <w:bCs/>
          <w:sz w:val="28"/>
          <w:szCs w:val="27"/>
          <w:lang w:eastAsia="ar-SA"/>
        </w:rPr>
        <w:t>транспортировке и хранению</w:t>
      </w:r>
      <w:r>
        <w:rPr>
          <w:bCs/>
          <w:sz w:val="28"/>
          <w:szCs w:val="27"/>
          <w:lang w:eastAsia="ar-SA"/>
        </w:rPr>
        <w:t>, млн. руб.</w:t>
      </w:r>
    </w:p>
    <w:p w:rsidR="00570AC8" w:rsidRDefault="00570AC8" w:rsidP="000066F5">
      <w:pPr>
        <w:pStyle w:val="BodyTextIndent"/>
        <w:spacing w:after="0" w:line="276" w:lineRule="auto"/>
        <w:ind w:left="0"/>
        <w:jc w:val="both"/>
        <w:rPr>
          <w:sz w:val="28"/>
          <w:szCs w:val="28"/>
        </w:rPr>
      </w:pPr>
    </w:p>
    <w:p w:rsidR="00570AC8" w:rsidRDefault="00570AC8" w:rsidP="00BB447F">
      <w:pPr>
        <w:pStyle w:val="BodyTextIndent"/>
        <w:spacing w:after="0" w:line="276" w:lineRule="auto"/>
        <w:ind w:left="0"/>
        <w:jc w:val="center"/>
        <w:rPr>
          <w:sz w:val="28"/>
          <w:szCs w:val="28"/>
        </w:rPr>
      </w:pPr>
      <w:r w:rsidRPr="000224C1">
        <w:rPr>
          <w:noProof/>
          <w:lang w:eastAsia="ru-RU"/>
        </w:rPr>
        <w:object w:dxaOrig="8084" w:dyaOrig="4330">
          <v:shape id="Диаграмма 26" o:spid="_x0000_i1033" type="#_x0000_t75" style="width:404.25pt;height:216.75pt;visibility:visible" o:ole="">
            <v:imagedata r:id="rId17" o:title=""/>
            <o:lock v:ext="edit" aspectratio="f"/>
          </v:shape>
          <o:OLEObject Type="Embed" ProgID="Excel.Chart.8" ShapeID="Диаграмма 26" DrawAspect="Content" ObjectID="_1646140262" r:id="rId18"/>
        </w:object>
      </w:r>
    </w:p>
    <w:p w:rsidR="00570AC8" w:rsidRDefault="00570AC8" w:rsidP="00BF7BD1">
      <w:pPr>
        <w:pStyle w:val="BodyTextIndent"/>
        <w:spacing w:after="0" w:line="276" w:lineRule="auto"/>
        <w:ind w:left="0" w:firstLine="708"/>
        <w:jc w:val="both"/>
        <w:rPr>
          <w:sz w:val="28"/>
          <w:szCs w:val="28"/>
        </w:rPr>
      </w:pPr>
    </w:p>
    <w:p w:rsidR="00570AC8" w:rsidRPr="00690D09" w:rsidRDefault="00570AC8" w:rsidP="00297CBB">
      <w:pPr>
        <w:pStyle w:val="BodyTextIndent"/>
        <w:spacing w:after="0"/>
        <w:ind w:left="0" w:firstLine="708"/>
        <w:jc w:val="both"/>
        <w:rPr>
          <w:sz w:val="28"/>
          <w:szCs w:val="28"/>
        </w:rPr>
      </w:pPr>
      <w:r w:rsidRPr="00367200">
        <w:rPr>
          <w:sz w:val="28"/>
          <w:szCs w:val="28"/>
        </w:rPr>
        <w:t xml:space="preserve">Объем выполненных услуг в разрезе предприятий транспорта, </w:t>
      </w:r>
      <w:r>
        <w:rPr>
          <w:sz w:val="28"/>
          <w:szCs w:val="28"/>
        </w:rPr>
        <w:t>осуществляющие деятельность</w:t>
      </w:r>
      <w:r w:rsidRPr="00367200">
        <w:rPr>
          <w:sz w:val="28"/>
          <w:szCs w:val="28"/>
        </w:rPr>
        <w:t xml:space="preserve"> на территории муниципального образования Каневской район </w:t>
      </w:r>
      <w:r>
        <w:rPr>
          <w:sz w:val="28"/>
          <w:szCs w:val="28"/>
        </w:rPr>
        <w:t>приведены в сопоставимых условиях, без учета  почтовой связи и курьерской деятельности.</w:t>
      </w:r>
    </w:p>
    <w:p w:rsidR="00570AC8" w:rsidRDefault="00570AC8" w:rsidP="00297CBB">
      <w:pPr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Рост отраслевых показателей в основном обеспечивается за счет</w:t>
      </w:r>
      <w:r w:rsidRPr="00992DC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выполнения работ </w:t>
      </w:r>
      <w:r w:rsidRPr="00992DC1">
        <w:rPr>
          <w:sz w:val="28"/>
          <w:szCs w:val="28"/>
          <w:lang w:eastAsia="ar-SA"/>
        </w:rPr>
        <w:t>п</w:t>
      </w:r>
      <w:r>
        <w:rPr>
          <w:sz w:val="28"/>
          <w:szCs w:val="28"/>
          <w:lang w:eastAsia="ar-SA"/>
        </w:rPr>
        <w:t>о ремонту улично-дорожной сети.</w:t>
      </w:r>
    </w:p>
    <w:p w:rsidR="00570AC8" w:rsidRPr="001A4345" w:rsidRDefault="00570AC8" w:rsidP="00297CBB">
      <w:pPr>
        <w:ind w:firstLine="720"/>
        <w:jc w:val="both"/>
        <w:rPr>
          <w:sz w:val="28"/>
          <w:szCs w:val="28"/>
        </w:rPr>
      </w:pPr>
    </w:p>
    <w:p w:rsidR="00570AC8" w:rsidRDefault="00570AC8" w:rsidP="00297CBB">
      <w:pPr>
        <w:jc w:val="both"/>
        <w:rPr>
          <w:b/>
          <w:i/>
          <w:iCs/>
          <w:sz w:val="28"/>
          <w:szCs w:val="28"/>
        </w:rPr>
      </w:pPr>
      <w:r w:rsidRPr="00E30898">
        <w:rPr>
          <w:b/>
          <w:i/>
          <w:iCs/>
          <w:sz w:val="28"/>
          <w:szCs w:val="28"/>
        </w:rPr>
        <w:t>Строительство</w:t>
      </w:r>
    </w:p>
    <w:p w:rsidR="00570AC8" w:rsidRPr="00E30898" w:rsidRDefault="00570AC8" w:rsidP="00297CBB">
      <w:pPr>
        <w:jc w:val="both"/>
        <w:rPr>
          <w:b/>
          <w:i/>
          <w:iCs/>
          <w:sz w:val="28"/>
          <w:szCs w:val="28"/>
        </w:rPr>
      </w:pPr>
    </w:p>
    <w:p w:rsidR="00570AC8" w:rsidRDefault="00570AC8" w:rsidP="00297CBB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В строительной отрасли  доля крупного бизнеса занимает 17 %,</w:t>
      </w:r>
      <w:r w:rsidRPr="00E30898">
        <w:rPr>
          <w:iCs/>
          <w:sz w:val="28"/>
          <w:szCs w:val="28"/>
        </w:rPr>
        <w:t xml:space="preserve"> на предприятия малого бизнеса</w:t>
      </w:r>
      <w:r>
        <w:rPr>
          <w:iCs/>
          <w:sz w:val="28"/>
          <w:szCs w:val="28"/>
        </w:rPr>
        <w:t xml:space="preserve"> </w:t>
      </w:r>
      <w:r w:rsidRPr="00E30898">
        <w:rPr>
          <w:iCs/>
          <w:sz w:val="28"/>
          <w:szCs w:val="28"/>
        </w:rPr>
        <w:t xml:space="preserve">приходятся </w:t>
      </w:r>
      <w:r>
        <w:rPr>
          <w:iCs/>
          <w:sz w:val="28"/>
          <w:szCs w:val="28"/>
        </w:rPr>
        <w:t>83</w:t>
      </w:r>
      <w:r w:rsidRPr="00E30898">
        <w:rPr>
          <w:iCs/>
          <w:sz w:val="28"/>
          <w:szCs w:val="28"/>
        </w:rPr>
        <w:t xml:space="preserve"> %</w:t>
      </w:r>
      <w:r>
        <w:rPr>
          <w:iCs/>
          <w:sz w:val="28"/>
          <w:szCs w:val="28"/>
        </w:rPr>
        <w:t xml:space="preserve"> объемов выполненных работ.</w:t>
      </w:r>
    </w:p>
    <w:p w:rsidR="00570AC8" w:rsidRDefault="00570AC8" w:rsidP="00297CBB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период 2007 – 2017 годов отмечаются</w:t>
      </w:r>
      <w:r w:rsidRPr="00066A97">
        <w:rPr>
          <w:color w:val="000000"/>
          <w:sz w:val="28"/>
          <w:szCs w:val="28"/>
        </w:rPr>
        <w:t xml:space="preserve"> стабильные темпы жилищного </w:t>
      </w:r>
      <w:r>
        <w:rPr>
          <w:color w:val="000000"/>
          <w:sz w:val="28"/>
          <w:szCs w:val="28"/>
        </w:rPr>
        <w:t xml:space="preserve">и промышленного </w:t>
      </w:r>
      <w:r w:rsidRPr="00066A97">
        <w:rPr>
          <w:color w:val="000000"/>
          <w:sz w:val="28"/>
          <w:szCs w:val="28"/>
        </w:rPr>
        <w:t>строительства</w:t>
      </w:r>
      <w:r>
        <w:rPr>
          <w:color w:val="000000"/>
          <w:sz w:val="28"/>
          <w:szCs w:val="28"/>
        </w:rPr>
        <w:t xml:space="preserve"> (приложение 1 к Стратегии, таблица 1,3)</w:t>
      </w:r>
      <w:r w:rsidRPr="00066A9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</w:p>
    <w:p w:rsidR="00570AC8" w:rsidRPr="005343D5" w:rsidRDefault="00570AC8" w:rsidP="00297CB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2014-2017</w:t>
      </w:r>
      <w:r w:rsidRPr="00C26A6E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C26A6E">
        <w:rPr>
          <w:sz w:val="28"/>
          <w:szCs w:val="28"/>
        </w:rPr>
        <w:t xml:space="preserve">  введено в эксплуатацию </w:t>
      </w:r>
      <w:r>
        <w:rPr>
          <w:sz w:val="28"/>
          <w:szCs w:val="28"/>
        </w:rPr>
        <w:t>250</w:t>
      </w:r>
      <w:r w:rsidRPr="00C26A6E">
        <w:rPr>
          <w:sz w:val="28"/>
          <w:szCs w:val="28"/>
        </w:rPr>
        <w:t xml:space="preserve"> тыс. кв. м жилых помещений. </w:t>
      </w:r>
    </w:p>
    <w:p w:rsidR="00570AC8" w:rsidRDefault="00570AC8" w:rsidP="00297C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вводу жилья в эксплуатацию Каневской район  в 2017 году занимал 12 место среди городских округов и муниципальных образований  Краснодарского края. Доля жилищного строительства муниципалитета в общем объеме построенного  жилья в крае составила 1,4%.</w:t>
      </w:r>
    </w:p>
    <w:p w:rsidR="00570AC8" w:rsidRDefault="00570AC8" w:rsidP="00156617">
      <w:pPr>
        <w:ind w:right="-105" w:firstLine="709"/>
        <w:jc w:val="both"/>
        <w:rPr>
          <w:color w:val="000000"/>
          <w:sz w:val="28"/>
          <w:szCs w:val="28"/>
        </w:rPr>
      </w:pPr>
    </w:p>
    <w:p w:rsidR="00570AC8" w:rsidRPr="001A4345" w:rsidRDefault="00570AC8" w:rsidP="001A4345">
      <w:pPr>
        <w:shd w:val="clear" w:color="auto" w:fill="FFFFFF"/>
        <w:autoSpaceDE w:val="0"/>
        <w:spacing w:line="276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График 8- </w:t>
      </w:r>
      <w:r w:rsidRPr="00F16556">
        <w:rPr>
          <w:iCs/>
          <w:sz w:val="28"/>
          <w:szCs w:val="28"/>
        </w:rPr>
        <w:t>Ввод в эксплуатацию жилых домов, тыс.</w:t>
      </w:r>
      <w:r>
        <w:rPr>
          <w:iCs/>
          <w:sz w:val="28"/>
          <w:szCs w:val="28"/>
        </w:rPr>
        <w:t xml:space="preserve"> </w:t>
      </w:r>
      <w:r w:rsidRPr="00F16556">
        <w:rPr>
          <w:iCs/>
          <w:sz w:val="28"/>
          <w:szCs w:val="28"/>
        </w:rPr>
        <w:t>кв.</w:t>
      </w:r>
      <w:r>
        <w:rPr>
          <w:iCs/>
          <w:sz w:val="28"/>
          <w:szCs w:val="28"/>
        </w:rPr>
        <w:t xml:space="preserve"> </w:t>
      </w:r>
      <w:r w:rsidRPr="00F16556">
        <w:rPr>
          <w:iCs/>
          <w:sz w:val="28"/>
          <w:szCs w:val="28"/>
        </w:rPr>
        <w:t>м общей площади</w:t>
      </w:r>
    </w:p>
    <w:p w:rsidR="00570AC8" w:rsidRDefault="00570AC8" w:rsidP="00156617">
      <w:pPr>
        <w:ind w:right="-105" w:firstLine="709"/>
        <w:jc w:val="both"/>
        <w:rPr>
          <w:color w:val="000000"/>
          <w:sz w:val="28"/>
          <w:szCs w:val="28"/>
        </w:rPr>
      </w:pPr>
    </w:p>
    <w:p w:rsidR="00570AC8" w:rsidRDefault="00570AC8" w:rsidP="00156617">
      <w:pPr>
        <w:ind w:right="-105" w:firstLine="709"/>
        <w:jc w:val="both"/>
        <w:rPr>
          <w:color w:val="000000"/>
          <w:sz w:val="28"/>
          <w:szCs w:val="28"/>
        </w:rPr>
      </w:pPr>
      <w:r w:rsidRPr="000224C1">
        <w:rPr>
          <w:noProof/>
        </w:rPr>
        <w:object w:dxaOrig="7978" w:dyaOrig="4330">
          <v:shape id="Диаграмма 27" o:spid="_x0000_i1034" type="#_x0000_t75" style="width:399pt;height:216.75pt;visibility:visible" o:ole="">
            <v:imagedata r:id="rId19" o:title=""/>
            <o:lock v:ext="edit" aspectratio="f"/>
          </v:shape>
          <o:OLEObject Type="Embed" ProgID="Excel.Chart.8" ShapeID="Диаграмма 27" DrawAspect="Content" ObjectID="_1646140263" r:id="rId20"/>
        </w:object>
      </w:r>
    </w:p>
    <w:p w:rsidR="00570AC8" w:rsidRDefault="00570AC8" w:rsidP="00156617">
      <w:pPr>
        <w:ind w:right="-105" w:firstLine="709"/>
        <w:jc w:val="both"/>
        <w:rPr>
          <w:color w:val="000000"/>
          <w:sz w:val="28"/>
          <w:szCs w:val="28"/>
        </w:rPr>
      </w:pPr>
    </w:p>
    <w:p w:rsidR="00570AC8" w:rsidRPr="00E30898" w:rsidRDefault="00570AC8" w:rsidP="00297CBB">
      <w:pPr>
        <w:ind w:firstLine="709"/>
        <w:jc w:val="both"/>
        <w:rPr>
          <w:iCs/>
          <w:sz w:val="28"/>
          <w:szCs w:val="28"/>
        </w:rPr>
      </w:pPr>
      <w:r w:rsidRPr="00E30898">
        <w:rPr>
          <w:iCs/>
          <w:sz w:val="28"/>
          <w:szCs w:val="28"/>
        </w:rPr>
        <w:t xml:space="preserve">Развитие сектора строительства в экономике муниципального образования Каневской район </w:t>
      </w:r>
      <w:r>
        <w:rPr>
          <w:iCs/>
          <w:sz w:val="28"/>
          <w:szCs w:val="28"/>
        </w:rPr>
        <w:t>обеспечивает рост</w:t>
      </w:r>
      <w:r w:rsidRPr="00E30898">
        <w:rPr>
          <w:iCs/>
          <w:sz w:val="28"/>
          <w:szCs w:val="28"/>
        </w:rPr>
        <w:t xml:space="preserve"> уровн</w:t>
      </w:r>
      <w:r>
        <w:rPr>
          <w:iCs/>
          <w:sz w:val="28"/>
          <w:szCs w:val="28"/>
        </w:rPr>
        <w:t>я</w:t>
      </w:r>
      <w:r w:rsidRPr="00E30898">
        <w:rPr>
          <w:iCs/>
          <w:sz w:val="28"/>
          <w:szCs w:val="28"/>
        </w:rPr>
        <w:t xml:space="preserve"> обеспеченности жильем</w:t>
      </w:r>
      <w:r>
        <w:rPr>
          <w:iCs/>
          <w:sz w:val="28"/>
          <w:szCs w:val="28"/>
        </w:rPr>
        <w:t>.</w:t>
      </w:r>
      <w:r w:rsidRPr="00E3089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</w:p>
    <w:p w:rsidR="00570AC8" w:rsidRPr="000B507E" w:rsidRDefault="00570AC8" w:rsidP="00297C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iCs/>
          <w:sz w:val="28"/>
          <w:szCs w:val="28"/>
        </w:rPr>
        <w:t xml:space="preserve"> период 2014 – 2017 годов данный показатель увеличился с 21,1 кв.м   жилья на1 человека  в 2014 году, до 25,2 кв. м. в 2017 году. Однако в сравнении со средне краевым  показателем  (25,7 кв. м.) обеспеченность жильем населения района ниже на 2 %.</w:t>
      </w:r>
    </w:p>
    <w:p w:rsidR="00570AC8" w:rsidRDefault="00570AC8" w:rsidP="00771C23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Основная номенклатура строительных материалов  выпускаемых в Каневском районе: кирпич керамический,  бетон, минеральные и теплоизоляционные материалы, железобетонные изделия и конструкции.  Производство строительных материалов создает условия для выполнения строительно – монтажных работ организациями района.</w:t>
      </w:r>
    </w:p>
    <w:p w:rsidR="00570AC8" w:rsidRDefault="00570AC8" w:rsidP="00297CBB">
      <w:pPr>
        <w:jc w:val="both"/>
        <w:rPr>
          <w:iCs/>
          <w:sz w:val="28"/>
          <w:szCs w:val="28"/>
        </w:rPr>
      </w:pPr>
    </w:p>
    <w:p w:rsidR="00570AC8" w:rsidRDefault="00570AC8" w:rsidP="00297CBB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График 9 - </w:t>
      </w:r>
      <w:r w:rsidRPr="00F16556">
        <w:rPr>
          <w:iCs/>
          <w:sz w:val="28"/>
          <w:szCs w:val="28"/>
        </w:rPr>
        <w:t>Объем работ, выполненных по виду деятельности "строительство", млн.</w:t>
      </w:r>
      <w:r>
        <w:rPr>
          <w:iCs/>
          <w:sz w:val="28"/>
          <w:szCs w:val="28"/>
        </w:rPr>
        <w:t xml:space="preserve"> </w:t>
      </w:r>
      <w:r w:rsidRPr="00F16556">
        <w:rPr>
          <w:iCs/>
          <w:sz w:val="28"/>
          <w:szCs w:val="28"/>
        </w:rPr>
        <w:t>руб.</w:t>
      </w:r>
    </w:p>
    <w:p w:rsidR="00570AC8" w:rsidRPr="00BB447F" w:rsidRDefault="00570AC8" w:rsidP="00BB447F">
      <w:pPr>
        <w:spacing w:line="276" w:lineRule="auto"/>
        <w:jc w:val="center"/>
        <w:rPr>
          <w:iCs/>
          <w:sz w:val="28"/>
          <w:szCs w:val="28"/>
        </w:rPr>
      </w:pPr>
      <w:r w:rsidRPr="000224C1">
        <w:rPr>
          <w:noProof/>
        </w:rPr>
        <w:object w:dxaOrig="7229" w:dyaOrig="4330">
          <v:shape id="Диаграмма 29" o:spid="_x0000_i1035" type="#_x0000_t75" style="width:361.5pt;height:216.75pt;visibility:visible" o:ole="">
            <v:imagedata r:id="rId21" o:title=""/>
            <o:lock v:ext="edit" aspectratio="f"/>
          </v:shape>
          <o:OLEObject Type="Embed" ProgID="Excel.Chart.8" ShapeID="Диаграмма 29" DrawAspect="Content" ObjectID="_1646140264" r:id="rId22"/>
        </w:object>
      </w:r>
    </w:p>
    <w:p w:rsidR="00570AC8" w:rsidRPr="004219E8" w:rsidRDefault="00570AC8" w:rsidP="004219E8">
      <w:pPr>
        <w:spacing w:line="276" w:lineRule="auto"/>
        <w:jc w:val="center"/>
        <w:rPr>
          <w:iCs/>
          <w:sz w:val="28"/>
          <w:szCs w:val="28"/>
        </w:rPr>
      </w:pPr>
    </w:p>
    <w:p w:rsidR="00570AC8" w:rsidRPr="00EF67D7" w:rsidRDefault="00570AC8" w:rsidP="00297CBB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</w:t>
      </w:r>
      <w:r w:rsidRPr="00F13E1E">
        <w:rPr>
          <w:sz w:val="28"/>
          <w:szCs w:val="28"/>
        </w:rPr>
        <w:t>бъем</w:t>
      </w:r>
      <w:r>
        <w:rPr>
          <w:sz w:val="28"/>
          <w:szCs w:val="28"/>
        </w:rPr>
        <w:t>ы</w:t>
      </w:r>
      <w:r w:rsidRPr="00F13E1E">
        <w:rPr>
          <w:sz w:val="28"/>
          <w:szCs w:val="28"/>
        </w:rPr>
        <w:t xml:space="preserve"> выполненных работ </w:t>
      </w:r>
      <w:r>
        <w:rPr>
          <w:sz w:val="28"/>
          <w:szCs w:val="28"/>
        </w:rPr>
        <w:t>в </w:t>
      </w:r>
      <w:r w:rsidRPr="00F13E1E">
        <w:rPr>
          <w:sz w:val="28"/>
          <w:szCs w:val="28"/>
        </w:rPr>
        <w:t>сопоставимых ценах</w:t>
      </w:r>
      <w:r>
        <w:rPr>
          <w:sz w:val="28"/>
          <w:szCs w:val="28"/>
        </w:rPr>
        <w:t xml:space="preserve"> за</w:t>
      </w:r>
      <w:r w:rsidRPr="00F13E1E">
        <w:rPr>
          <w:sz w:val="28"/>
          <w:szCs w:val="28"/>
        </w:rPr>
        <w:t xml:space="preserve"> 2007 </w:t>
      </w:r>
      <w:r>
        <w:rPr>
          <w:sz w:val="28"/>
          <w:szCs w:val="28"/>
        </w:rPr>
        <w:t>- до 2016 годы</w:t>
      </w:r>
      <w:r w:rsidRPr="00F13E1E">
        <w:rPr>
          <w:sz w:val="28"/>
          <w:szCs w:val="28"/>
        </w:rPr>
        <w:t xml:space="preserve"> </w:t>
      </w:r>
      <w:r>
        <w:rPr>
          <w:sz w:val="28"/>
          <w:szCs w:val="28"/>
        </w:rPr>
        <w:t>выросли в 1,9 раза. В 2017 году</w:t>
      </w:r>
      <w:r w:rsidRPr="005D3D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отмечается снижение активности в строительной отрасли по причине влияния  организационных мероприятий строительных компаний краевого уровня, которые осуществляют деятельность на территории муниципалитета. </w:t>
      </w:r>
    </w:p>
    <w:p w:rsidR="00570AC8" w:rsidRPr="00367200" w:rsidRDefault="00570AC8" w:rsidP="00297CBB">
      <w:pPr>
        <w:jc w:val="both"/>
        <w:rPr>
          <w:b/>
          <w:bCs/>
          <w:sz w:val="28"/>
          <w:szCs w:val="28"/>
        </w:rPr>
      </w:pPr>
    </w:p>
    <w:p w:rsidR="00570AC8" w:rsidRPr="00D0300D" w:rsidRDefault="00570AC8" w:rsidP="00297CBB">
      <w:pPr>
        <w:jc w:val="both"/>
        <w:rPr>
          <w:b/>
          <w:bCs/>
          <w:i/>
          <w:sz w:val="28"/>
          <w:szCs w:val="28"/>
        </w:rPr>
      </w:pPr>
      <w:r w:rsidRPr="00D0300D">
        <w:rPr>
          <w:b/>
          <w:bCs/>
          <w:i/>
          <w:sz w:val="28"/>
          <w:szCs w:val="28"/>
        </w:rPr>
        <w:t>Потребительский рынок</w:t>
      </w:r>
    </w:p>
    <w:p w:rsidR="00570AC8" w:rsidRPr="00367200" w:rsidRDefault="00570AC8" w:rsidP="00297CBB">
      <w:pPr>
        <w:shd w:val="clear" w:color="auto" w:fill="FFFFFF"/>
        <w:jc w:val="both"/>
        <w:rPr>
          <w:sz w:val="28"/>
          <w:szCs w:val="28"/>
        </w:rPr>
      </w:pPr>
    </w:p>
    <w:p w:rsidR="00570AC8" w:rsidRPr="00367200" w:rsidRDefault="00570AC8" w:rsidP="00297CBB">
      <w:pPr>
        <w:ind w:firstLine="709"/>
        <w:jc w:val="both"/>
        <w:rPr>
          <w:sz w:val="28"/>
          <w:szCs w:val="28"/>
        </w:rPr>
      </w:pPr>
      <w:r w:rsidRPr="00367200">
        <w:rPr>
          <w:sz w:val="28"/>
          <w:szCs w:val="28"/>
        </w:rPr>
        <w:t xml:space="preserve">Современный потребительский рынок </w:t>
      </w:r>
      <w:r>
        <w:rPr>
          <w:sz w:val="28"/>
          <w:szCs w:val="28"/>
        </w:rPr>
        <w:t xml:space="preserve">муниципального образования </w:t>
      </w:r>
      <w:r w:rsidRPr="00367200">
        <w:rPr>
          <w:sz w:val="28"/>
          <w:szCs w:val="28"/>
        </w:rPr>
        <w:t>Каневско</w:t>
      </w:r>
      <w:r>
        <w:rPr>
          <w:sz w:val="28"/>
          <w:szCs w:val="28"/>
        </w:rPr>
        <w:t>й район</w:t>
      </w:r>
      <w:r w:rsidRPr="0036720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характеризуется </w:t>
      </w:r>
      <w:r w:rsidRPr="00367200">
        <w:rPr>
          <w:sz w:val="28"/>
          <w:szCs w:val="28"/>
        </w:rPr>
        <w:t xml:space="preserve">как стабильный, с </w:t>
      </w:r>
      <w:r>
        <w:rPr>
          <w:sz w:val="28"/>
          <w:szCs w:val="28"/>
        </w:rPr>
        <w:t xml:space="preserve">достаточным </w:t>
      </w:r>
      <w:r w:rsidRPr="00367200">
        <w:rPr>
          <w:sz w:val="28"/>
          <w:szCs w:val="28"/>
        </w:rPr>
        <w:t>уровнем насыщенности товарами и услугами, достаточно развитой сетью предприятий торговли, общественного питания и бытового обслуживания населения, с высокой предпринимательской активностью.</w:t>
      </w:r>
    </w:p>
    <w:p w:rsidR="00570AC8" w:rsidRPr="00047546" w:rsidRDefault="00570AC8" w:rsidP="00297CBB">
      <w:pPr>
        <w:ind w:firstLine="709"/>
        <w:jc w:val="both"/>
        <w:rPr>
          <w:sz w:val="28"/>
          <w:szCs w:val="28"/>
        </w:rPr>
      </w:pPr>
      <w:r w:rsidRPr="00047546">
        <w:rPr>
          <w:sz w:val="28"/>
          <w:szCs w:val="28"/>
        </w:rPr>
        <w:t>Товарная насыщенность потребительского рынка соответствует платежеспособному спросу населения на основные виды продовольственных и непродовольственных товаров, а также различные виды услуг.</w:t>
      </w:r>
    </w:p>
    <w:p w:rsidR="00570AC8" w:rsidRPr="00047546" w:rsidRDefault="00570AC8" w:rsidP="00297CBB">
      <w:pPr>
        <w:jc w:val="both"/>
        <w:rPr>
          <w:sz w:val="28"/>
          <w:szCs w:val="28"/>
        </w:rPr>
      </w:pPr>
      <w:r w:rsidRPr="00047546">
        <w:rPr>
          <w:sz w:val="28"/>
          <w:szCs w:val="28"/>
        </w:rPr>
        <w:tab/>
        <w:t>В период</w:t>
      </w:r>
      <w:r>
        <w:rPr>
          <w:sz w:val="28"/>
          <w:szCs w:val="28"/>
        </w:rPr>
        <w:t xml:space="preserve"> реализации Стратегии социально – экономического развития муниципального образования Каневской район до 2020 года и по настоящее время</w:t>
      </w:r>
      <w:r w:rsidRPr="00047546">
        <w:rPr>
          <w:sz w:val="28"/>
          <w:szCs w:val="28"/>
        </w:rPr>
        <w:t xml:space="preserve"> потребительский рынок района име</w:t>
      </w:r>
      <w:r>
        <w:rPr>
          <w:sz w:val="28"/>
          <w:szCs w:val="28"/>
        </w:rPr>
        <w:t>ет</w:t>
      </w:r>
      <w:r w:rsidRPr="00047546">
        <w:rPr>
          <w:sz w:val="28"/>
          <w:szCs w:val="28"/>
        </w:rPr>
        <w:t xml:space="preserve"> п</w:t>
      </w:r>
      <w:r>
        <w:rPr>
          <w:sz w:val="28"/>
          <w:szCs w:val="28"/>
        </w:rPr>
        <w:t>оложительную динамику развития (приложение 1</w:t>
      </w:r>
      <w:r w:rsidRPr="00C55787">
        <w:rPr>
          <w:sz w:val="28"/>
          <w:szCs w:val="28"/>
        </w:rPr>
        <w:t xml:space="preserve"> к Стратегии, таблица 1</w:t>
      </w:r>
      <w:r>
        <w:rPr>
          <w:sz w:val="28"/>
          <w:szCs w:val="28"/>
        </w:rPr>
        <w:t>,3</w:t>
      </w:r>
      <w:r w:rsidRPr="00C55787">
        <w:rPr>
          <w:sz w:val="28"/>
          <w:szCs w:val="28"/>
        </w:rPr>
        <w:t xml:space="preserve">). </w:t>
      </w:r>
    </w:p>
    <w:p w:rsidR="00570AC8" w:rsidRDefault="00570AC8" w:rsidP="00297CBB">
      <w:pPr>
        <w:ind w:firstLine="708"/>
        <w:jc w:val="both"/>
        <w:rPr>
          <w:sz w:val="28"/>
          <w:szCs w:val="28"/>
        </w:rPr>
      </w:pPr>
    </w:p>
    <w:p w:rsidR="00570AC8" w:rsidRDefault="00570AC8" w:rsidP="00297CBB">
      <w:pPr>
        <w:ind w:firstLine="708"/>
        <w:jc w:val="both"/>
        <w:rPr>
          <w:i/>
          <w:sz w:val="28"/>
          <w:szCs w:val="28"/>
        </w:rPr>
      </w:pPr>
      <w:r w:rsidRPr="003F28FF">
        <w:rPr>
          <w:i/>
          <w:sz w:val="28"/>
          <w:szCs w:val="28"/>
        </w:rPr>
        <w:t>Розничная т</w:t>
      </w:r>
      <w:r>
        <w:rPr>
          <w:i/>
          <w:sz w:val="28"/>
          <w:szCs w:val="28"/>
        </w:rPr>
        <w:t>орговля</w:t>
      </w:r>
    </w:p>
    <w:p w:rsidR="00570AC8" w:rsidRPr="003F28FF" w:rsidRDefault="00570AC8" w:rsidP="00297CBB">
      <w:pPr>
        <w:ind w:firstLine="708"/>
        <w:jc w:val="both"/>
        <w:rPr>
          <w:i/>
          <w:sz w:val="28"/>
          <w:szCs w:val="28"/>
        </w:rPr>
      </w:pPr>
      <w:r w:rsidRPr="003F28FF">
        <w:rPr>
          <w:i/>
          <w:sz w:val="28"/>
          <w:szCs w:val="28"/>
        </w:rPr>
        <w:t xml:space="preserve"> </w:t>
      </w:r>
    </w:p>
    <w:p w:rsidR="00570AC8" w:rsidRDefault="00570AC8" w:rsidP="00297CBB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потребительском рынке</w:t>
      </w:r>
      <w:r w:rsidRPr="0036720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муниципалитета</w:t>
      </w:r>
      <w:r w:rsidRPr="00367200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действует более 900 объектов</w:t>
      </w:r>
      <w:r w:rsidRPr="00367200">
        <w:rPr>
          <w:sz w:val="28"/>
          <w:szCs w:val="28"/>
        </w:rPr>
        <w:t xml:space="preserve"> розничной торговл</w:t>
      </w:r>
      <w:r>
        <w:rPr>
          <w:sz w:val="28"/>
          <w:szCs w:val="28"/>
        </w:rPr>
        <w:t>и (в том числе 1 – гипермаркет, 12</w:t>
      </w:r>
      <w:r w:rsidRPr="00367200">
        <w:rPr>
          <w:sz w:val="28"/>
          <w:szCs w:val="28"/>
        </w:rPr>
        <w:t xml:space="preserve"> торговых центров и комплексов). </w:t>
      </w:r>
      <w:r>
        <w:rPr>
          <w:sz w:val="28"/>
          <w:szCs w:val="28"/>
        </w:rPr>
        <w:t>На территории района осуществляют деятельность торговые сети краевого и федерального уровня, их количество с каждым годом увеличивается.</w:t>
      </w:r>
    </w:p>
    <w:p w:rsidR="00570AC8" w:rsidRPr="00143D65" w:rsidRDefault="00570AC8" w:rsidP="00297CBB">
      <w:pPr>
        <w:shd w:val="clear" w:color="auto" w:fill="FFFFFF"/>
        <w:ind w:firstLine="720"/>
        <w:jc w:val="both"/>
        <w:rPr>
          <w:color w:val="000000"/>
          <w:sz w:val="26"/>
        </w:rPr>
      </w:pPr>
      <w:r w:rsidRPr="00367200">
        <w:rPr>
          <w:sz w:val="28"/>
          <w:szCs w:val="28"/>
        </w:rPr>
        <w:t>Общ</w:t>
      </w:r>
      <w:r>
        <w:rPr>
          <w:sz w:val="28"/>
          <w:szCs w:val="28"/>
        </w:rPr>
        <w:t>ая  торго</w:t>
      </w:r>
      <w:r w:rsidRPr="00367200">
        <w:rPr>
          <w:sz w:val="28"/>
          <w:szCs w:val="28"/>
        </w:rPr>
        <w:t>вая площадь предприятий розничной торговли с</w:t>
      </w:r>
      <w:r>
        <w:rPr>
          <w:sz w:val="28"/>
          <w:szCs w:val="28"/>
        </w:rPr>
        <w:t>оставляет 78,3 тыс. кв. м., обес</w:t>
      </w:r>
      <w:r w:rsidRPr="00367200">
        <w:rPr>
          <w:sz w:val="28"/>
          <w:szCs w:val="28"/>
        </w:rPr>
        <w:t>печенность торговыми площадями на 1000 жителей –  757,9</w:t>
      </w:r>
      <w:r w:rsidRPr="00367200">
        <w:rPr>
          <w:rFonts w:ascii="Calibri" w:hAnsi="Calibri"/>
          <w:sz w:val="28"/>
          <w:szCs w:val="28"/>
        </w:rPr>
        <w:t xml:space="preserve"> </w:t>
      </w:r>
      <w:r>
        <w:rPr>
          <w:sz w:val="28"/>
          <w:szCs w:val="28"/>
        </w:rPr>
        <w:t>кв. м. Оборот роз</w:t>
      </w:r>
      <w:r w:rsidRPr="00367200">
        <w:rPr>
          <w:sz w:val="28"/>
          <w:szCs w:val="28"/>
        </w:rPr>
        <w:t xml:space="preserve">ничной торговли на 85 % формируется торгующими предприятиями, </w:t>
      </w:r>
      <w:r w:rsidRPr="001E38BC">
        <w:rPr>
          <w:sz w:val="28"/>
          <w:szCs w:val="28"/>
        </w:rPr>
        <w:t xml:space="preserve">а доля </w:t>
      </w:r>
      <w:r>
        <w:rPr>
          <w:sz w:val="28"/>
          <w:szCs w:val="28"/>
        </w:rPr>
        <w:t>ярморочной торговли</w:t>
      </w:r>
      <w:r w:rsidRPr="001E38BC">
        <w:rPr>
          <w:sz w:val="28"/>
          <w:szCs w:val="28"/>
        </w:rPr>
        <w:t xml:space="preserve"> составляет 15 % от общего объема торговли.</w:t>
      </w:r>
      <w:r>
        <w:rPr>
          <w:sz w:val="28"/>
          <w:szCs w:val="28"/>
        </w:rPr>
        <w:t xml:space="preserve">  Показатели отрасли  в период 2007-2017 годов выросли в 3 раза.</w:t>
      </w:r>
    </w:p>
    <w:p w:rsidR="00570AC8" w:rsidRDefault="00570AC8" w:rsidP="00297CBB">
      <w:pPr>
        <w:ind w:firstLine="600"/>
        <w:jc w:val="both"/>
        <w:rPr>
          <w:sz w:val="28"/>
          <w:szCs w:val="28"/>
        </w:rPr>
      </w:pPr>
    </w:p>
    <w:p w:rsidR="00570AC8" w:rsidRDefault="00570AC8" w:rsidP="00297CBB">
      <w:pPr>
        <w:jc w:val="both"/>
        <w:rPr>
          <w:sz w:val="28"/>
          <w:szCs w:val="28"/>
        </w:rPr>
      </w:pPr>
      <w:r>
        <w:rPr>
          <w:sz w:val="28"/>
          <w:szCs w:val="28"/>
        </w:rPr>
        <w:t>График 10 -</w:t>
      </w:r>
      <w:r w:rsidRPr="008D12A4">
        <w:rPr>
          <w:rFonts w:ascii="Calibri"/>
          <w:color w:val="595959"/>
          <w:kern w:val="24"/>
          <w:sz w:val="28"/>
          <w:szCs w:val="28"/>
        </w:rPr>
        <w:t xml:space="preserve"> </w:t>
      </w:r>
      <w:r>
        <w:rPr>
          <w:sz w:val="28"/>
          <w:szCs w:val="28"/>
        </w:rPr>
        <w:t>Оборот розничной торговли,</w:t>
      </w:r>
      <w:r w:rsidRPr="008D12A4">
        <w:rPr>
          <w:sz w:val="28"/>
          <w:szCs w:val="28"/>
        </w:rPr>
        <w:t xml:space="preserve"> млн.</w:t>
      </w:r>
      <w:r>
        <w:rPr>
          <w:sz w:val="28"/>
          <w:szCs w:val="28"/>
        </w:rPr>
        <w:t xml:space="preserve"> </w:t>
      </w:r>
      <w:r w:rsidRPr="008D12A4">
        <w:rPr>
          <w:sz w:val="28"/>
          <w:szCs w:val="28"/>
        </w:rPr>
        <w:t>руб.</w:t>
      </w:r>
    </w:p>
    <w:p w:rsidR="00570AC8" w:rsidRPr="00367200" w:rsidRDefault="00570AC8" w:rsidP="00297CBB">
      <w:pPr>
        <w:jc w:val="center"/>
        <w:rPr>
          <w:sz w:val="28"/>
          <w:szCs w:val="28"/>
        </w:rPr>
      </w:pPr>
      <w:r w:rsidRPr="000224C1">
        <w:rPr>
          <w:noProof/>
        </w:rPr>
        <w:object w:dxaOrig="7220" w:dyaOrig="4320">
          <v:shape id="Диаграмма 10" o:spid="_x0000_i1036" type="#_x0000_t75" style="width:360.75pt;height:3in;visibility:visible" o:ole="">
            <v:imagedata r:id="rId23" o:title=""/>
            <o:lock v:ext="edit" aspectratio="f"/>
          </v:shape>
          <o:OLEObject Type="Embed" ProgID="Excel.Chart.8" ShapeID="Диаграмма 10" DrawAspect="Content" ObjectID="_1646140265" r:id="rId24"/>
        </w:object>
      </w:r>
    </w:p>
    <w:p w:rsidR="00570AC8" w:rsidRPr="00367200" w:rsidRDefault="00570AC8" w:rsidP="00297CBB">
      <w:pPr>
        <w:jc w:val="both"/>
        <w:rPr>
          <w:sz w:val="28"/>
          <w:szCs w:val="28"/>
        </w:rPr>
      </w:pPr>
    </w:p>
    <w:p w:rsidR="00570AC8" w:rsidRPr="001124E7" w:rsidRDefault="00570AC8" w:rsidP="00297C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оборота розничной торговли обеспечивается</w:t>
      </w:r>
      <w:r w:rsidRPr="001124E7">
        <w:rPr>
          <w:sz w:val="28"/>
          <w:szCs w:val="28"/>
        </w:rPr>
        <w:t xml:space="preserve"> за счет открытия новых торговых </w:t>
      </w:r>
      <w:r>
        <w:rPr>
          <w:sz w:val="28"/>
          <w:szCs w:val="28"/>
        </w:rPr>
        <w:t>объектов</w:t>
      </w:r>
      <w:r w:rsidRPr="001124E7">
        <w:rPr>
          <w:sz w:val="28"/>
          <w:szCs w:val="28"/>
        </w:rPr>
        <w:t xml:space="preserve"> разных форматов (стационарных и нестационарных)</w:t>
      </w:r>
      <w:r>
        <w:rPr>
          <w:sz w:val="28"/>
          <w:szCs w:val="28"/>
        </w:rPr>
        <w:t>, расширения ассортимента реали</w:t>
      </w:r>
      <w:r w:rsidRPr="001124E7">
        <w:rPr>
          <w:sz w:val="28"/>
          <w:szCs w:val="28"/>
        </w:rPr>
        <w:t>зуемой продукции, совершенствования форм торгового обслуживания населения.</w:t>
      </w:r>
    </w:p>
    <w:p w:rsidR="00570AC8" w:rsidRDefault="00570AC8" w:rsidP="00297CBB">
      <w:pPr>
        <w:ind w:firstLine="600"/>
        <w:jc w:val="both"/>
        <w:rPr>
          <w:sz w:val="28"/>
          <w:szCs w:val="28"/>
        </w:rPr>
      </w:pPr>
      <w:r w:rsidRPr="00367200">
        <w:rPr>
          <w:sz w:val="28"/>
          <w:szCs w:val="28"/>
        </w:rPr>
        <w:t>В ответ на потребительские предпочтения и растущие требования к качеству и ассортименту продукции и услуг</w:t>
      </w:r>
      <w:r>
        <w:rPr>
          <w:sz w:val="28"/>
          <w:szCs w:val="28"/>
        </w:rPr>
        <w:t>,</w:t>
      </w:r>
      <w:r w:rsidRPr="00367200">
        <w:rPr>
          <w:sz w:val="28"/>
          <w:szCs w:val="28"/>
        </w:rPr>
        <w:t xml:space="preserve"> увеличивается доля современных предприятий торговли и обслуживания населения, повышается </w:t>
      </w:r>
      <w:r>
        <w:rPr>
          <w:sz w:val="28"/>
          <w:szCs w:val="28"/>
        </w:rPr>
        <w:t xml:space="preserve">их </w:t>
      </w:r>
      <w:r w:rsidRPr="00367200">
        <w:rPr>
          <w:sz w:val="28"/>
          <w:szCs w:val="28"/>
        </w:rPr>
        <w:t>уровень конкурентоспособности.</w:t>
      </w:r>
    </w:p>
    <w:p w:rsidR="00570AC8" w:rsidRDefault="00570AC8" w:rsidP="00297CBB">
      <w:pPr>
        <w:shd w:val="clear" w:color="auto" w:fill="FFFFFF"/>
        <w:ind w:firstLine="548"/>
        <w:jc w:val="both"/>
        <w:rPr>
          <w:sz w:val="28"/>
          <w:szCs w:val="28"/>
        </w:rPr>
      </w:pPr>
      <w:r w:rsidRPr="00047546">
        <w:rPr>
          <w:sz w:val="28"/>
          <w:szCs w:val="28"/>
        </w:rPr>
        <w:t xml:space="preserve">За период </w:t>
      </w:r>
      <w:r>
        <w:rPr>
          <w:sz w:val="28"/>
          <w:szCs w:val="28"/>
        </w:rPr>
        <w:t>2014-2017 годов</w:t>
      </w:r>
      <w:r w:rsidRPr="00047546">
        <w:rPr>
          <w:sz w:val="28"/>
          <w:szCs w:val="28"/>
        </w:rPr>
        <w:t xml:space="preserve"> введено в эксплуатацию </w:t>
      </w:r>
      <w:r>
        <w:rPr>
          <w:sz w:val="28"/>
          <w:szCs w:val="28"/>
        </w:rPr>
        <w:t>63</w:t>
      </w:r>
      <w:r w:rsidRPr="00047546">
        <w:rPr>
          <w:sz w:val="28"/>
          <w:szCs w:val="28"/>
        </w:rPr>
        <w:t xml:space="preserve"> объекта розничной торговли, </w:t>
      </w:r>
      <w:r>
        <w:rPr>
          <w:sz w:val="28"/>
          <w:szCs w:val="28"/>
        </w:rPr>
        <w:t xml:space="preserve">с общей торговой </w:t>
      </w:r>
      <w:r w:rsidRPr="00047546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047546">
        <w:rPr>
          <w:sz w:val="28"/>
          <w:szCs w:val="28"/>
        </w:rPr>
        <w:t xml:space="preserve"> </w:t>
      </w:r>
      <w:r>
        <w:rPr>
          <w:sz w:val="28"/>
          <w:szCs w:val="28"/>
        </w:rPr>
        <w:t>20,5</w:t>
      </w:r>
      <w:r w:rsidRPr="00047546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047546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047546">
        <w:rPr>
          <w:sz w:val="28"/>
          <w:szCs w:val="28"/>
        </w:rPr>
        <w:t>м, создано более 300 рабочих мест.</w:t>
      </w:r>
      <w:r>
        <w:rPr>
          <w:sz w:val="28"/>
          <w:szCs w:val="28"/>
        </w:rPr>
        <w:t xml:space="preserve">  </w:t>
      </w:r>
    </w:p>
    <w:p w:rsidR="00570AC8" w:rsidRPr="005663BA" w:rsidRDefault="00570AC8" w:rsidP="00297CBB">
      <w:pPr>
        <w:ind w:firstLine="708"/>
        <w:jc w:val="both"/>
        <w:rPr>
          <w:sz w:val="28"/>
          <w:szCs w:val="28"/>
        </w:rPr>
      </w:pPr>
      <w:r w:rsidRPr="005663BA">
        <w:rPr>
          <w:sz w:val="28"/>
          <w:szCs w:val="28"/>
        </w:rPr>
        <w:t xml:space="preserve">Основными драйверами развития розничной торговли должны стать </w:t>
      </w:r>
    </w:p>
    <w:p w:rsidR="00570AC8" w:rsidRPr="00367200" w:rsidRDefault="00570AC8" w:rsidP="00297CBB">
      <w:pPr>
        <w:jc w:val="both"/>
        <w:rPr>
          <w:sz w:val="28"/>
          <w:szCs w:val="28"/>
        </w:rPr>
      </w:pPr>
      <w:r w:rsidRPr="005663BA">
        <w:rPr>
          <w:sz w:val="28"/>
          <w:szCs w:val="28"/>
        </w:rPr>
        <w:t>относительно позитивная динамика реальных располагаемых денежных доходов населения, обеспечение доступности потребительского кредитования, проведение индексации заработной платы и пенсий.</w:t>
      </w:r>
      <w:r w:rsidRPr="00367200">
        <w:rPr>
          <w:sz w:val="28"/>
          <w:szCs w:val="28"/>
        </w:rPr>
        <w:t xml:space="preserve"> </w:t>
      </w:r>
    </w:p>
    <w:p w:rsidR="00570AC8" w:rsidRDefault="00570AC8" w:rsidP="00297CBB">
      <w:pPr>
        <w:jc w:val="both"/>
        <w:rPr>
          <w:sz w:val="28"/>
          <w:szCs w:val="28"/>
        </w:rPr>
      </w:pPr>
    </w:p>
    <w:p w:rsidR="00570AC8" w:rsidRDefault="00570AC8" w:rsidP="00297CB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Общественное питание</w:t>
      </w:r>
    </w:p>
    <w:p w:rsidR="00570AC8" w:rsidRPr="003F28FF" w:rsidRDefault="00570AC8" w:rsidP="00297CBB">
      <w:pPr>
        <w:jc w:val="both"/>
        <w:rPr>
          <w:i/>
          <w:sz w:val="28"/>
          <w:szCs w:val="28"/>
        </w:rPr>
      </w:pPr>
    </w:p>
    <w:p w:rsidR="00570AC8" w:rsidRDefault="00570AC8" w:rsidP="009C7EC9">
      <w:pPr>
        <w:ind w:firstLine="548"/>
        <w:jc w:val="both"/>
        <w:rPr>
          <w:sz w:val="28"/>
          <w:szCs w:val="28"/>
        </w:rPr>
      </w:pPr>
      <w:r w:rsidRPr="0064230A">
        <w:rPr>
          <w:sz w:val="28"/>
          <w:szCs w:val="28"/>
        </w:rPr>
        <w:t>И</w:t>
      </w:r>
      <w:r w:rsidRPr="00236AA9">
        <w:rPr>
          <w:sz w:val="28"/>
          <w:szCs w:val="28"/>
        </w:rPr>
        <w:t xml:space="preserve">ндустрия общественного питания </w:t>
      </w:r>
      <w:r w:rsidRPr="0064230A">
        <w:rPr>
          <w:sz w:val="28"/>
          <w:szCs w:val="28"/>
        </w:rPr>
        <w:t xml:space="preserve">района </w:t>
      </w:r>
      <w:r>
        <w:rPr>
          <w:sz w:val="28"/>
          <w:szCs w:val="28"/>
        </w:rPr>
        <w:t xml:space="preserve">включает в себя </w:t>
      </w:r>
      <w:r w:rsidRPr="00236AA9">
        <w:rPr>
          <w:sz w:val="28"/>
          <w:szCs w:val="28"/>
        </w:rPr>
        <w:t xml:space="preserve"> </w:t>
      </w:r>
      <w:r w:rsidRPr="0064230A">
        <w:rPr>
          <w:sz w:val="28"/>
          <w:szCs w:val="28"/>
        </w:rPr>
        <w:t>предприятия</w:t>
      </w:r>
      <w:r>
        <w:rPr>
          <w:sz w:val="28"/>
          <w:szCs w:val="28"/>
        </w:rPr>
        <w:t xml:space="preserve"> </w:t>
      </w:r>
      <w:r w:rsidRPr="00236AA9">
        <w:rPr>
          <w:sz w:val="28"/>
          <w:szCs w:val="28"/>
        </w:rPr>
        <w:t xml:space="preserve"> с различным уровнем обслуживания, качеством продукции, разнообразием используемого оборудования. </w:t>
      </w:r>
    </w:p>
    <w:p w:rsidR="00570AC8" w:rsidRDefault="00570AC8" w:rsidP="009C7EC9">
      <w:pPr>
        <w:ind w:firstLine="548"/>
        <w:jc w:val="both"/>
        <w:rPr>
          <w:sz w:val="28"/>
          <w:szCs w:val="28"/>
        </w:rPr>
      </w:pPr>
      <w:r w:rsidRPr="002344E6">
        <w:rPr>
          <w:sz w:val="28"/>
          <w:szCs w:val="28"/>
        </w:rPr>
        <w:t>На территории муниципалитета функционируют 65 пред</w:t>
      </w:r>
      <w:r>
        <w:rPr>
          <w:sz w:val="28"/>
          <w:szCs w:val="28"/>
        </w:rPr>
        <w:t>приятий обще</w:t>
      </w:r>
      <w:r>
        <w:rPr>
          <w:sz w:val="28"/>
          <w:szCs w:val="28"/>
        </w:rPr>
        <w:softHyphen/>
        <w:t>ственного питания</w:t>
      </w:r>
      <w:r w:rsidRPr="002344E6">
        <w:rPr>
          <w:sz w:val="28"/>
          <w:szCs w:val="28"/>
        </w:rPr>
        <w:t>.</w:t>
      </w:r>
      <w:r w:rsidRPr="00B822C8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Данный р</w:t>
      </w:r>
      <w:r w:rsidRPr="0064230A">
        <w:rPr>
          <w:sz w:val="28"/>
          <w:szCs w:val="28"/>
        </w:rPr>
        <w:t xml:space="preserve">ынок имеет </w:t>
      </w:r>
      <w:r w:rsidRPr="00236AA9">
        <w:rPr>
          <w:sz w:val="28"/>
          <w:szCs w:val="28"/>
        </w:rPr>
        <w:t>разносторонний охват всех целевых аудиторий потребителей: по уровню доходов, по возрасту, полу, по со</w:t>
      </w:r>
      <w:r>
        <w:rPr>
          <w:sz w:val="28"/>
          <w:szCs w:val="28"/>
        </w:rPr>
        <w:t xml:space="preserve">циальному статусу и интересам. </w:t>
      </w:r>
    </w:p>
    <w:p w:rsidR="00570AC8" w:rsidRDefault="00570AC8" w:rsidP="00297CBB">
      <w:pPr>
        <w:ind w:firstLine="548"/>
        <w:jc w:val="both"/>
        <w:rPr>
          <w:sz w:val="28"/>
          <w:szCs w:val="28"/>
        </w:rPr>
      </w:pPr>
      <w:r w:rsidRPr="002344E6">
        <w:rPr>
          <w:sz w:val="28"/>
          <w:szCs w:val="28"/>
        </w:rPr>
        <w:t xml:space="preserve"> Обеспеченность посадочными местами  составляет 29 мест</w:t>
      </w:r>
      <w:r>
        <w:rPr>
          <w:sz w:val="28"/>
          <w:szCs w:val="28"/>
        </w:rPr>
        <w:t xml:space="preserve"> </w:t>
      </w:r>
      <w:r w:rsidRPr="002344E6">
        <w:rPr>
          <w:sz w:val="28"/>
          <w:szCs w:val="28"/>
        </w:rPr>
        <w:t xml:space="preserve">на 1000 жителей </w:t>
      </w:r>
      <w:r>
        <w:rPr>
          <w:sz w:val="28"/>
          <w:szCs w:val="28"/>
        </w:rPr>
        <w:t>(приложение 1 к Стратегии, таблица 3).</w:t>
      </w:r>
    </w:p>
    <w:p w:rsidR="00570AC8" w:rsidRDefault="00570AC8" w:rsidP="00297CBB">
      <w:pPr>
        <w:ind w:firstLine="548"/>
        <w:jc w:val="both"/>
        <w:rPr>
          <w:iCs/>
          <w:sz w:val="28"/>
          <w:szCs w:val="28"/>
        </w:rPr>
      </w:pPr>
      <w:r>
        <w:rPr>
          <w:iCs/>
          <w:color w:val="000000"/>
          <w:sz w:val="28"/>
          <w:szCs w:val="28"/>
        </w:rPr>
        <w:t>С</w:t>
      </w:r>
      <w:r w:rsidRPr="009E7041">
        <w:rPr>
          <w:iCs/>
          <w:color w:val="000000"/>
          <w:sz w:val="28"/>
          <w:szCs w:val="28"/>
        </w:rPr>
        <w:t xml:space="preserve">ектор экономики </w:t>
      </w:r>
      <w:r>
        <w:rPr>
          <w:iCs/>
          <w:color w:val="000000"/>
          <w:sz w:val="28"/>
          <w:szCs w:val="28"/>
        </w:rPr>
        <w:t>«Общественное питание»</w:t>
      </w:r>
      <w:r>
        <w:rPr>
          <w:sz w:val="28"/>
          <w:szCs w:val="28"/>
        </w:rPr>
        <w:t xml:space="preserve"> является перспективным и быстроразвивающимся направлением</w:t>
      </w:r>
      <w:r w:rsidRPr="00236AA9">
        <w:rPr>
          <w:sz w:val="28"/>
          <w:szCs w:val="28"/>
        </w:rPr>
        <w:t xml:space="preserve"> пищевой отрасли</w:t>
      </w:r>
      <w:r w:rsidRPr="009E7041">
        <w:rPr>
          <w:sz w:val="28"/>
          <w:szCs w:val="28"/>
        </w:rPr>
        <w:t xml:space="preserve"> района. </w:t>
      </w:r>
      <w:r>
        <w:rPr>
          <w:iCs/>
          <w:sz w:val="28"/>
          <w:szCs w:val="28"/>
        </w:rPr>
        <w:t xml:space="preserve"> </w:t>
      </w:r>
    </w:p>
    <w:p w:rsidR="00570AC8" w:rsidRPr="002344E6" w:rsidRDefault="00570AC8" w:rsidP="00297CBB">
      <w:pPr>
        <w:ind w:firstLine="548"/>
        <w:jc w:val="both"/>
        <w:rPr>
          <w:iCs/>
          <w:color w:val="000000"/>
          <w:sz w:val="28"/>
          <w:szCs w:val="28"/>
        </w:rPr>
      </w:pPr>
    </w:p>
    <w:p w:rsidR="00570AC8" w:rsidRPr="00367200" w:rsidRDefault="00570AC8" w:rsidP="00B822C8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График 11 - Оборот общественного питания</w:t>
      </w:r>
      <w:r w:rsidRPr="00376513">
        <w:rPr>
          <w:iCs/>
          <w:color w:val="000000"/>
          <w:sz w:val="28"/>
          <w:szCs w:val="28"/>
        </w:rPr>
        <w:t>, млн.</w:t>
      </w:r>
      <w:r>
        <w:rPr>
          <w:iCs/>
          <w:color w:val="000000"/>
          <w:sz w:val="28"/>
          <w:szCs w:val="28"/>
        </w:rPr>
        <w:t xml:space="preserve"> </w:t>
      </w:r>
      <w:r w:rsidRPr="00376513">
        <w:rPr>
          <w:iCs/>
          <w:color w:val="000000"/>
          <w:sz w:val="28"/>
          <w:szCs w:val="28"/>
        </w:rPr>
        <w:t>руб</w:t>
      </w:r>
      <w:r>
        <w:rPr>
          <w:iCs/>
          <w:color w:val="000000"/>
          <w:sz w:val="28"/>
          <w:szCs w:val="28"/>
        </w:rPr>
        <w:t>.</w:t>
      </w:r>
    </w:p>
    <w:p w:rsidR="00570AC8" w:rsidRDefault="00570AC8" w:rsidP="00B822C8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:rsidR="00570AC8" w:rsidRDefault="00570AC8" w:rsidP="00816A4D">
      <w:pPr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 w:rsidRPr="000224C1">
        <w:rPr>
          <w:noProof/>
        </w:rPr>
        <w:object w:dxaOrig="7268" w:dyaOrig="4253">
          <v:shape id="Диаграмма 15" o:spid="_x0000_i1037" type="#_x0000_t75" style="width:363.75pt;height:213pt;visibility:visible" o:ole="">
            <v:imagedata r:id="rId25" o:title=""/>
            <o:lock v:ext="edit" aspectratio="f"/>
          </v:shape>
          <o:OLEObject Type="Embed" ProgID="Excel.Chart.8" ShapeID="Диаграмма 15" DrawAspect="Content" ObjectID="_1646140266" r:id="rId26"/>
        </w:object>
      </w:r>
    </w:p>
    <w:p w:rsidR="00570AC8" w:rsidRDefault="00570AC8" w:rsidP="00297CBB">
      <w:pPr>
        <w:ind w:firstLine="548"/>
        <w:jc w:val="both"/>
        <w:rPr>
          <w:sz w:val="28"/>
          <w:szCs w:val="28"/>
        </w:rPr>
      </w:pPr>
    </w:p>
    <w:p w:rsidR="00570AC8" w:rsidRDefault="00570AC8" w:rsidP="00297CBB">
      <w:pPr>
        <w:ind w:firstLine="5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оборот общественного питания </w:t>
      </w:r>
      <w:r w:rsidRPr="0064230A">
        <w:rPr>
          <w:sz w:val="28"/>
          <w:szCs w:val="28"/>
        </w:rPr>
        <w:t xml:space="preserve">с каждым годом возрастает — рынок общепита развивается достаточно динамично. Основными факторами роста являются увеличение материальных доходов </w:t>
      </w:r>
      <w:r w:rsidRPr="009E7041">
        <w:rPr>
          <w:sz w:val="28"/>
          <w:szCs w:val="28"/>
        </w:rPr>
        <w:t>населения района</w:t>
      </w:r>
      <w:r w:rsidRPr="0064230A">
        <w:rPr>
          <w:sz w:val="28"/>
          <w:szCs w:val="28"/>
        </w:rPr>
        <w:t xml:space="preserve"> и как следствие увеличение покупательской способности; изменение культуры питания, стиля жизни; появление продуктовых иннова</w:t>
      </w:r>
      <w:r w:rsidRPr="009E7041">
        <w:rPr>
          <w:sz w:val="28"/>
          <w:szCs w:val="28"/>
        </w:rPr>
        <w:t>ций — новые виды напитков, блюд.</w:t>
      </w:r>
      <w:r w:rsidRPr="0064230A">
        <w:rPr>
          <w:sz w:val="28"/>
          <w:szCs w:val="28"/>
        </w:rPr>
        <w:t xml:space="preserve"> </w:t>
      </w:r>
    </w:p>
    <w:p w:rsidR="00570AC8" w:rsidRDefault="00570AC8" w:rsidP="00297CBB">
      <w:pPr>
        <w:shd w:val="clear" w:color="auto" w:fill="FFFFFF"/>
        <w:ind w:firstLine="548"/>
        <w:rPr>
          <w:sz w:val="28"/>
          <w:szCs w:val="28"/>
        </w:rPr>
      </w:pPr>
      <w:r>
        <w:rPr>
          <w:sz w:val="28"/>
          <w:szCs w:val="28"/>
        </w:rPr>
        <w:t xml:space="preserve">В период реализации Стратегии социально – экономического развития муниципального образования Каневской район до 2020 года, с 2007 года по 2017 год оборот общественного питания увеличился в 2 раза. </w:t>
      </w:r>
    </w:p>
    <w:p w:rsidR="00570AC8" w:rsidRDefault="00570AC8" w:rsidP="00297CBB">
      <w:pPr>
        <w:shd w:val="clear" w:color="auto" w:fill="FFFFFF"/>
        <w:jc w:val="both"/>
        <w:rPr>
          <w:iCs/>
          <w:color w:val="000000"/>
          <w:sz w:val="28"/>
          <w:szCs w:val="28"/>
        </w:rPr>
      </w:pPr>
    </w:p>
    <w:p w:rsidR="00570AC8" w:rsidRDefault="00570AC8" w:rsidP="00297CBB">
      <w:pPr>
        <w:shd w:val="clear" w:color="auto" w:fill="FFFFFF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Санаторно – курортный комплекс</w:t>
      </w:r>
    </w:p>
    <w:p w:rsidR="00570AC8" w:rsidRPr="00C344B5" w:rsidRDefault="00570AC8" w:rsidP="00297CBB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570AC8" w:rsidRDefault="00570AC8" w:rsidP="00297C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Важным фактором курортного развития является климат, от которого зависит создание комфортных и благоприятных условий для укрепления здоровья человека. Район расположен в полосе умеренно - континентального климата, где сказывается влияние Азовского моря.</w:t>
      </w:r>
    </w:p>
    <w:p w:rsidR="00570AC8" w:rsidRPr="00A5092E" w:rsidRDefault="00570AC8" w:rsidP="008C353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Обеспеченность природными ресурсами создает возможность для развития санаторно - курортного лечения и профилактики заболеваний, а также отдыха и туризма. Гидроминеральная база муниципалитета состоит из минеральных вод бальнеологического профиля. Для лечения используется термальная подземная йод бромная вода Привольненского месторождения. </w:t>
      </w:r>
    </w:p>
    <w:p w:rsidR="00570AC8" w:rsidRDefault="00570AC8" w:rsidP="00297CB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Санаторно-курортный комплекс Каневского района включает в себя  бальнео/грязелечебницу, объект экотуризма и 6 гостиниц с общим номерным фондом в количестве 104 единицы. </w:t>
      </w:r>
      <w:r>
        <w:rPr>
          <w:sz w:val="28"/>
          <w:szCs w:val="28"/>
        </w:rPr>
        <w:t xml:space="preserve">Комплекс развивается за счет малого предпринимательства. </w:t>
      </w:r>
    </w:p>
    <w:p w:rsidR="00570AC8" w:rsidRPr="00452BFD" w:rsidRDefault="00570AC8" w:rsidP="00297C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 Каневской район является территорией с развитым агропромышленным комплексом, туристко – рекреационный и санаторно – курортный потенциал используется минимально.</w:t>
      </w:r>
      <w:r w:rsidRPr="00452BFD"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В муниципалитете нет современных рыболовных или охотничьих баз, неразвита сфера аграрного туризма. При этом, муниципалитет обладает определенным</w:t>
      </w:r>
      <w:r>
        <w:rPr>
          <w:sz w:val="28"/>
          <w:szCs w:val="28"/>
        </w:rPr>
        <w:t>и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возможностями</w:t>
      </w:r>
      <w:r w:rsidRPr="00066A97">
        <w:rPr>
          <w:sz w:val="28"/>
          <w:szCs w:val="28"/>
        </w:rPr>
        <w:t xml:space="preserve"> для развития </w:t>
      </w:r>
      <w:r>
        <w:rPr>
          <w:sz w:val="28"/>
          <w:szCs w:val="28"/>
        </w:rPr>
        <w:t xml:space="preserve"> данного </w:t>
      </w:r>
      <w:r w:rsidRPr="00066A97">
        <w:rPr>
          <w:sz w:val="28"/>
          <w:szCs w:val="28"/>
        </w:rPr>
        <w:t xml:space="preserve">туризма. </w:t>
      </w:r>
    </w:p>
    <w:p w:rsidR="00570AC8" w:rsidRDefault="00570AC8" w:rsidP="00297CB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Показатели состояния санаторно-курортного комплекса района незначительные (приложение 1 к Стратегии, таблица 1).</w:t>
      </w:r>
    </w:p>
    <w:p w:rsidR="00570AC8" w:rsidRDefault="00570AC8" w:rsidP="00297CBB"/>
    <w:p w:rsidR="00570AC8" w:rsidRDefault="00570AC8" w:rsidP="00297CBB">
      <w:pPr>
        <w:autoSpaceDE w:val="0"/>
        <w:autoSpaceDN w:val="0"/>
        <w:adjustRightInd w:val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1.2.2</w:t>
      </w:r>
      <w:r w:rsidRPr="00537178">
        <w:rPr>
          <w:b/>
          <w:sz w:val="28"/>
          <w:szCs w:val="24"/>
        </w:rPr>
        <w:t>.</w:t>
      </w:r>
      <w:r w:rsidRPr="00537178">
        <w:rPr>
          <w:sz w:val="28"/>
          <w:szCs w:val="24"/>
        </w:rPr>
        <w:t xml:space="preserve"> </w:t>
      </w:r>
      <w:r w:rsidRPr="00F83CEC">
        <w:rPr>
          <w:b/>
          <w:sz w:val="28"/>
          <w:szCs w:val="24"/>
        </w:rPr>
        <w:t xml:space="preserve">Диагностика институционального развития и качества управления </w:t>
      </w:r>
      <w:r>
        <w:rPr>
          <w:b/>
          <w:sz w:val="28"/>
          <w:szCs w:val="24"/>
        </w:rPr>
        <w:t xml:space="preserve"> </w:t>
      </w:r>
    </w:p>
    <w:p w:rsidR="00570AC8" w:rsidRPr="00F83CEC" w:rsidRDefault="00570AC8" w:rsidP="00297CBB">
      <w:pPr>
        <w:autoSpaceDE w:val="0"/>
        <w:autoSpaceDN w:val="0"/>
        <w:adjustRightInd w:val="0"/>
        <w:jc w:val="both"/>
        <w:rPr>
          <w:b/>
          <w:color w:val="000000"/>
          <w:sz w:val="32"/>
          <w:szCs w:val="28"/>
          <w:lang w:eastAsia="en-US"/>
        </w:rPr>
      </w:pPr>
    </w:p>
    <w:p w:rsidR="00570AC8" w:rsidRPr="001E1D9D" w:rsidRDefault="00570AC8" w:rsidP="00297CB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1E1D9D">
        <w:rPr>
          <w:color w:val="000000"/>
          <w:sz w:val="28"/>
          <w:szCs w:val="28"/>
          <w:lang w:eastAsia="en-US"/>
        </w:rPr>
        <w:t>Муниципальное образование Каневской район характеризуется стабильн</w:t>
      </w:r>
      <w:r>
        <w:rPr>
          <w:color w:val="000000"/>
          <w:sz w:val="28"/>
          <w:szCs w:val="28"/>
          <w:lang w:eastAsia="en-US"/>
        </w:rPr>
        <w:t xml:space="preserve">ой </w:t>
      </w:r>
      <w:r w:rsidRPr="001E1D9D">
        <w:rPr>
          <w:color w:val="000000"/>
          <w:sz w:val="28"/>
          <w:szCs w:val="28"/>
          <w:lang w:eastAsia="en-US"/>
        </w:rPr>
        <w:t>институциональной</w:t>
      </w:r>
      <w:r>
        <w:rPr>
          <w:color w:val="000000"/>
          <w:sz w:val="28"/>
          <w:szCs w:val="28"/>
          <w:lang w:eastAsia="en-US"/>
        </w:rPr>
        <w:t xml:space="preserve"> </w:t>
      </w:r>
      <w:r w:rsidRPr="001E1D9D">
        <w:rPr>
          <w:color w:val="000000"/>
          <w:sz w:val="28"/>
          <w:szCs w:val="28"/>
          <w:lang w:eastAsia="en-US"/>
        </w:rPr>
        <w:t>системой, обеспечиваю</w:t>
      </w:r>
      <w:r>
        <w:rPr>
          <w:color w:val="000000"/>
          <w:sz w:val="28"/>
          <w:szCs w:val="28"/>
          <w:lang w:eastAsia="en-US"/>
        </w:rPr>
        <w:t>щей</w:t>
      </w:r>
      <w:r w:rsidRPr="001E1D9D">
        <w:rPr>
          <w:color w:val="000000"/>
          <w:sz w:val="28"/>
          <w:szCs w:val="28"/>
          <w:lang w:eastAsia="en-US"/>
        </w:rPr>
        <w:t xml:space="preserve"> в</w:t>
      </w:r>
      <w:r>
        <w:rPr>
          <w:color w:val="000000"/>
          <w:sz w:val="28"/>
          <w:szCs w:val="28"/>
          <w:lang w:eastAsia="en-US"/>
        </w:rPr>
        <w:t>ысокое качество взаимодействия</w:t>
      </w:r>
      <w:r w:rsidRPr="001E1D9D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на межмуниципальном уровне</w:t>
      </w:r>
      <w:r w:rsidRPr="001E1D9D">
        <w:rPr>
          <w:color w:val="000000"/>
          <w:sz w:val="28"/>
          <w:szCs w:val="28"/>
          <w:lang w:eastAsia="en-US"/>
        </w:rPr>
        <w:t xml:space="preserve">, успешное развитие приоритетных направлений экономики и поддержание общественного развития. </w:t>
      </w:r>
    </w:p>
    <w:p w:rsidR="00570AC8" w:rsidRPr="001E1D9D" w:rsidRDefault="00570AC8" w:rsidP="00297CB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1E1D9D">
        <w:rPr>
          <w:color w:val="000000"/>
          <w:sz w:val="28"/>
          <w:szCs w:val="28"/>
          <w:lang w:eastAsia="en-US"/>
        </w:rPr>
        <w:t>Положительная динамика социально</w:t>
      </w:r>
      <w:r>
        <w:rPr>
          <w:color w:val="000000"/>
          <w:sz w:val="28"/>
          <w:szCs w:val="28"/>
          <w:lang w:eastAsia="en-US"/>
        </w:rPr>
        <w:t xml:space="preserve"> </w:t>
      </w:r>
      <w:r w:rsidRPr="001E1D9D">
        <w:rPr>
          <w:color w:val="000000"/>
          <w:sz w:val="28"/>
          <w:szCs w:val="28"/>
          <w:lang w:eastAsia="en-US"/>
        </w:rPr>
        <w:t>-</w:t>
      </w:r>
      <w:r>
        <w:rPr>
          <w:color w:val="000000"/>
          <w:sz w:val="28"/>
          <w:szCs w:val="28"/>
          <w:lang w:eastAsia="en-US"/>
        </w:rPr>
        <w:t xml:space="preserve"> </w:t>
      </w:r>
      <w:r w:rsidRPr="001E1D9D">
        <w:rPr>
          <w:color w:val="000000"/>
          <w:sz w:val="28"/>
          <w:szCs w:val="28"/>
          <w:lang w:eastAsia="en-US"/>
        </w:rPr>
        <w:t>экономического развития района является следствием деятельности государственных</w:t>
      </w:r>
      <w:r>
        <w:rPr>
          <w:color w:val="000000"/>
          <w:sz w:val="28"/>
          <w:szCs w:val="28"/>
          <w:lang w:eastAsia="en-US"/>
        </w:rPr>
        <w:t xml:space="preserve"> и муниципальных </w:t>
      </w:r>
      <w:r w:rsidRPr="001E1D9D">
        <w:rPr>
          <w:color w:val="000000"/>
          <w:sz w:val="28"/>
          <w:szCs w:val="28"/>
          <w:lang w:eastAsia="en-US"/>
        </w:rPr>
        <w:t xml:space="preserve"> институтов по созданию условий </w:t>
      </w:r>
      <w:r>
        <w:rPr>
          <w:color w:val="000000"/>
          <w:sz w:val="28"/>
          <w:szCs w:val="28"/>
          <w:lang w:eastAsia="en-US"/>
        </w:rPr>
        <w:t>для развития конкуренции, снятию</w:t>
      </w:r>
      <w:r w:rsidRPr="001E1D9D">
        <w:rPr>
          <w:color w:val="000000"/>
          <w:sz w:val="28"/>
          <w:szCs w:val="28"/>
          <w:lang w:eastAsia="en-US"/>
        </w:rPr>
        <w:t xml:space="preserve"> бюр</w:t>
      </w:r>
      <w:r>
        <w:rPr>
          <w:color w:val="000000"/>
          <w:sz w:val="28"/>
          <w:szCs w:val="28"/>
          <w:lang w:eastAsia="en-US"/>
        </w:rPr>
        <w:t>ократических барьеров, поддержке</w:t>
      </w:r>
      <w:r w:rsidRPr="001E1D9D">
        <w:rPr>
          <w:color w:val="000000"/>
          <w:sz w:val="28"/>
          <w:szCs w:val="28"/>
          <w:lang w:eastAsia="en-US"/>
        </w:rPr>
        <w:t xml:space="preserve"> малого и среднего предпринимательства. </w:t>
      </w:r>
    </w:p>
    <w:p w:rsidR="00570AC8" w:rsidRDefault="00570AC8" w:rsidP="00297CBB">
      <w:pPr>
        <w:ind w:firstLine="72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Отмечается активная работа</w:t>
      </w:r>
      <w:r w:rsidRPr="001E1D9D">
        <w:rPr>
          <w:color w:val="000000"/>
          <w:sz w:val="28"/>
          <w:szCs w:val="28"/>
          <w:lang w:eastAsia="en-US"/>
        </w:rPr>
        <w:t xml:space="preserve"> по повышению уровня информированности субъектов предпринимательской деятельности и потребителе</w:t>
      </w:r>
      <w:r>
        <w:rPr>
          <w:color w:val="000000"/>
          <w:sz w:val="28"/>
          <w:szCs w:val="28"/>
          <w:lang w:eastAsia="en-US"/>
        </w:rPr>
        <w:t>й товаров через сеть «Интернет»,</w:t>
      </w:r>
      <w:r w:rsidRPr="001E1D9D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организации и участию</w:t>
      </w:r>
      <w:r w:rsidRPr="001E1D9D">
        <w:rPr>
          <w:color w:val="000000"/>
          <w:sz w:val="28"/>
          <w:szCs w:val="28"/>
          <w:lang w:eastAsia="en-US"/>
        </w:rPr>
        <w:t xml:space="preserve"> в ме</w:t>
      </w:r>
      <w:r>
        <w:rPr>
          <w:color w:val="000000"/>
          <w:sz w:val="28"/>
          <w:szCs w:val="28"/>
          <w:lang w:eastAsia="en-US"/>
        </w:rPr>
        <w:t xml:space="preserve">роприятиях различного </w:t>
      </w:r>
      <w:r w:rsidRPr="00E54646">
        <w:rPr>
          <w:color w:val="000000"/>
          <w:sz w:val="28"/>
          <w:szCs w:val="28"/>
          <w:lang w:eastAsia="en-US"/>
        </w:rPr>
        <w:t>масштаба</w:t>
      </w:r>
      <w:r>
        <w:rPr>
          <w:color w:val="000000"/>
          <w:sz w:val="28"/>
          <w:szCs w:val="28"/>
          <w:lang w:eastAsia="en-US"/>
        </w:rPr>
        <w:t>.</w:t>
      </w:r>
      <w:r>
        <w:rPr>
          <w:color w:val="000000"/>
          <w:sz w:val="28"/>
          <w:szCs w:val="28"/>
        </w:rPr>
        <w:t xml:space="preserve">  П</w:t>
      </w:r>
      <w:r w:rsidRPr="00066A97">
        <w:rPr>
          <w:color w:val="000000"/>
          <w:sz w:val="28"/>
          <w:szCs w:val="28"/>
        </w:rPr>
        <w:t xml:space="preserve">оддержка предпринимательства </w:t>
      </w:r>
      <w:r>
        <w:rPr>
          <w:color w:val="000000"/>
          <w:sz w:val="28"/>
          <w:szCs w:val="28"/>
        </w:rPr>
        <w:t xml:space="preserve">района является </w:t>
      </w:r>
      <w:r w:rsidRPr="00066A97">
        <w:rPr>
          <w:color w:val="000000"/>
          <w:sz w:val="28"/>
          <w:szCs w:val="28"/>
        </w:rPr>
        <w:t>важ</w:t>
      </w:r>
      <w:r>
        <w:rPr>
          <w:color w:val="000000"/>
          <w:sz w:val="28"/>
          <w:szCs w:val="28"/>
        </w:rPr>
        <w:t>ным приоритетом муниципальной власти</w:t>
      </w:r>
      <w:r w:rsidRPr="00066A97">
        <w:rPr>
          <w:color w:val="000000"/>
          <w:sz w:val="28"/>
          <w:szCs w:val="28"/>
        </w:rPr>
        <w:t>.</w:t>
      </w:r>
    </w:p>
    <w:p w:rsidR="00570AC8" w:rsidRPr="00066A97" w:rsidRDefault="00570AC8" w:rsidP="00297CBB">
      <w:pPr>
        <w:ind w:firstLine="72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На территории</w:t>
      </w:r>
      <w:r>
        <w:rPr>
          <w:sz w:val="28"/>
          <w:szCs w:val="28"/>
        </w:rPr>
        <w:t xml:space="preserve"> района,</w:t>
      </w:r>
      <w:r w:rsidRPr="00066A97">
        <w:rPr>
          <w:sz w:val="28"/>
          <w:szCs w:val="28"/>
        </w:rPr>
        <w:t xml:space="preserve"> в рамках реализации подпрограммы </w:t>
      </w:r>
      <w:r>
        <w:rPr>
          <w:sz w:val="28"/>
          <w:szCs w:val="28"/>
        </w:rPr>
        <w:t>«</w:t>
      </w:r>
      <w:r w:rsidRPr="00FA28DA">
        <w:rPr>
          <w:bCs/>
          <w:sz w:val="28"/>
          <w:szCs w:val="28"/>
          <w:shd w:val="clear" w:color="auto" w:fill="FFFFFF"/>
          <w:lang w:eastAsia="ar-SA"/>
        </w:rPr>
        <w:t>Муниципальная поддержка субъектов малого и среднего предпринимательства в муниципальном образовании Каневской район на 2015-2020 годы»</w:t>
      </w:r>
      <w:r w:rsidRPr="00066A97">
        <w:rPr>
          <w:bCs/>
          <w:sz w:val="28"/>
          <w:szCs w:val="28"/>
        </w:rPr>
        <w:t xml:space="preserve"> муниципальной программы </w:t>
      </w:r>
      <w:r>
        <w:rPr>
          <w:color w:val="000000"/>
          <w:sz w:val="28"/>
          <w:szCs w:val="28"/>
        </w:rPr>
        <w:t xml:space="preserve"> «</w:t>
      </w:r>
      <w:r w:rsidRPr="00BE4439">
        <w:rPr>
          <w:sz w:val="28"/>
          <w:szCs w:val="32"/>
          <w:lang w:eastAsia="ar-SA"/>
        </w:rPr>
        <w:t>Экономическое развитие и инновационная экономика муниципального образования Каневской район на 2015-2020 годы</w:t>
      </w:r>
      <w:r>
        <w:rPr>
          <w:color w:val="000000"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 осуществляет деятельность муниципальный Центр поддержки предпринимательства. Центр оказывает информационные и консультационные услуги субъектам малого бизнеса на безвозмездной основе</w:t>
      </w:r>
      <w:r w:rsidRPr="00066A97">
        <w:rPr>
          <w:bCs/>
          <w:sz w:val="28"/>
          <w:szCs w:val="28"/>
        </w:rPr>
        <w:t xml:space="preserve">. </w:t>
      </w:r>
    </w:p>
    <w:p w:rsidR="00570AC8" w:rsidRPr="008E0ED2" w:rsidRDefault="00570AC8" w:rsidP="00297CBB">
      <w:pPr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Ежегодно в рамках конгрессно</w:t>
      </w:r>
      <w:r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>выставоч</w:t>
      </w:r>
      <w:r>
        <w:rPr>
          <w:bCs/>
          <w:sz w:val="28"/>
          <w:szCs w:val="28"/>
        </w:rPr>
        <w:t>ных мероприяти</w:t>
      </w:r>
      <w:r w:rsidRPr="00066A97">
        <w:rPr>
          <w:bCs/>
          <w:sz w:val="28"/>
          <w:szCs w:val="28"/>
        </w:rPr>
        <w:t>й проводится комплексная рекламная кампания, направленная на продвижение образа Ка</w:t>
      </w:r>
      <w:r>
        <w:rPr>
          <w:bCs/>
          <w:sz w:val="28"/>
          <w:szCs w:val="28"/>
        </w:rPr>
        <w:t xml:space="preserve">невского </w:t>
      </w:r>
      <w:r w:rsidRPr="00066A97">
        <w:rPr>
          <w:bCs/>
          <w:sz w:val="28"/>
          <w:szCs w:val="28"/>
        </w:rPr>
        <w:t>района как экономически и инвестиционно привл</w:t>
      </w:r>
      <w:r>
        <w:rPr>
          <w:bCs/>
          <w:sz w:val="28"/>
          <w:szCs w:val="28"/>
        </w:rPr>
        <w:t xml:space="preserve">екательной территории.  </w:t>
      </w:r>
    </w:p>
    <w:p w:rsidR="00570AC8" w:rsidRPr="00BE4439" w:rsidRDefault="00570AC8" w:rsidP="00297CBB">
      <w:pPr>
        <w:ind w:firstLine="720"/>
        <w:jc w:val="both"/>
        <w:rPr>
          <w:color w:val="000000"/>
          <w:sz w:val="28"/>
          <w:szCs w:val="28"/>
          <w:lang w:eastAsia="en-US"/>
        </w:rPr>
      </w:pPr>
      <w:r w:rsidRPr="00BE4439">
        <w:rPr>
          <w:color w:val="000000"/>
          <w:sz w:val="28"/>
          <w:szCs w:val="28"/>
          <w:lang w:eastAsia="en-US"/>
        </w:rPr>
        <w:t>Общественные институты</w:t>
      </w:r>
      <w:r>
        <w:rPr>
          <w:color w:val="000000"/>
          <w:sz w:val="28"/>
          <w:szCs w:val="28"/>
          <w:lang w:eastAsia="en-US"/>
        </w:rPr>
        <w:t xml:space="preserve"> муниципалитета</w:t>
      </w:r>
      <w:r w:rsidRPr="00BE4439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- это</w:t>
      </w:r>
      <w:r w:rsidRPr="00BE4439">
        <w:rPr>
          <w:color w:val="000000"/>
          <w:sz w:val="28"/>
          <w:szCs w:val="28"/>
          <w:lang w:eastAsia="en-US"/>
        </w:rPr>
        <w:t xml:space="preserve"> 7 политически</w:t>
      </w:r>
      <w:r>
        <w:rPr>
          <w:color w:val="000000"/>
          <w:sz w:val="28"/>
          <w:szCs w:val="28"/>
          <w:lang w:eastAsia="en-US"/>
        </w:rPr>
        <w:t xml:space="preserve">х </w:t>
      </w:r>
      <w:r w:rsidRPr="00BE4439">
        <w:rPr>
          <w:color w:val="000000"/>
          <w:sz w:val="28"/>
          <w:szCs w:val="28"/>
          <w:lang w:eastAsia="en-US"/>
        </w:rPr>
        <w:t>парти</w:t>
      </w:r>
      <w:r>
        <w:rPr>
          <w:color w:val="000000"/>
          <w:sz w:val="28"/>
          <w:szCs w:val="28"/>
          <w:lang w:eastAsia="en-US"/>
        </w:rPr>
        <w:t>й и</w:t>
      </w:r>
      <w:r w:rsidRPr="00BE4439">
        <w:rPr>
          <w:color w:val="000000"/>
          <w:sz w:val="28"/>
          <w:szCs w:val="28"/>
          <w:lang w:eastAsia="en-US"/>
        </w:rPr>
        <w:t xml:space="preserve"> 53 общественны</w:t>
      </w:r>
      <w:r>
        <w:rPr>
          <w:color w:val="000000"/>
          <w:sz w:val="28"/>
          <w:szCs w:val="28"/>
          <w:lang w:eastAsia="en-US"/>
        </w:rPr>
        <w:t>х объединений</w:t>
      </w:r>
      <w:r w:rsidRPr="00BE4439">
        <w:rPr>
          <w:color w:val="000000"/>
          <w:sz w:val="28"/>
          <w:szCs w:val="28"/>
          <w:lang w:eastAsia="en-US"/>
        </w:rPr>
        <w:t xml:space="preserve">, </w:t>
      </w:r>
      <w:r>
        <w:rPr>
          <w:color w:val="000000"/>
          <w:sz w:val="28"/>
          <w:szCs w:val="28"/>
          <w:lang w:eastAsia="en-US"/>
        </w:rPr>
        <w:t>которые осуществляют</w:t>
      </w:r>
      <w:r w:rsidRPr="00BE4439">
        <w:rPr>
          <w:color w:val="000000"/>
          <w:sz w:val="28"/>
          <w:szCs w:val="28"/>
          <w:lang w:eastAsia="en-US"/>
        </w:rPr>
        <w:t xml:space="preserve"> деятельность в </w:t>
      </w:r>
      <w:r>
        <w:rPr>
          <w:color w:val="000000"/>
          <w:sz w:val="28"/>
          <w:szCs w:val="28"/>
          <w:lang w:eastAsia="en-US"/>
        </w:rPr>
        <w:t>различных сферах жизни общества</w:t>
      </w:r>
      <w:r w:rsidRPr="00BE4439">
        <w:rPr>
          <w:color w:val="000000"/>
          <w:sz w:val="28"/>
          <w:szCs w:val="28"/>
          <w:lang w:eastAsia="en-US"/>
        </w:rPr>
        <w:t>.</w:t>
      </w:r>
      <w:r w:rsidRPr="001E1D9D">
        <w:rPr>
          <w:color w:val="000000"/>
          <w:sz w:val="28"/>
          <w:szCs w:val="28"/>
          <w:lang w:eastAsia="en-US"/>
        </w:rPr>
        <w:t xml:space="preserve"> </w:t>
      </w:r>
    </w:p>
    <w:p w:rsidR="00570AC8" w:rsidRPr="005F0EDE" w:rsidRDefault="00570AC8" w:rsidP="00297C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066A97">
        <w:rPr>
          <w:sz w:val="28"/>
          <w:szCs w:val="28"/>
        </w:rPr>
        <w:t>ольшое внимание уделяется духовно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нравственному воспитанию подрастающих поколений, поддерживается национальная толерантность и межконфессиональная терпимость. При этом большое внимание уделяется поддержанию и развитию тради</w:t>
      </w:r>
      <w:r>
        <w:rPr>
          <w:sz w:val="28"/>
          <w:szCs w:val="28"/>
        </w:rPr>
        <w:t>ций культуры и быта казачества.</w:t>
      </w:r>
    </w:p>
    <w:p w:rsidR="00570AC8" w:rsidRPr="006B428C" w:rsidRDefault="00570AC8" w:rsidP="001A4345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1E1D9D">
        <w:rPr>
          <w:color w:val="000000"/>
          <w:sz w:val="28"/>
          <w:szCs w:val="28"/>
          <w:lang w:eastAsia="en-US"/>
        </w:rPr>
        <w:t>В районе наблюдается активность предпринимательс</w:t>
      </w:r>
      <w:r>
        <w:rPr>
          <w:color w:val="000000"/>
          <w:sz w:val="28"/>
          <w:szCs w:val="28"/>
          <w:lang w:eastAsia="en-US"/>
        </w:rPr>
        <w:t>тва (как на базе крупного, так среднего</w:t>
      </w:r>
      <w:r w:rsidRPr="001E1D9D">
        <w:rPr>
          <w:color w:val="000000"/>
          <w:sz w:val="28"/>
          <w:szCs w:val="28"/>
          <w:lang w:eastAsia="en-US"/>
        </w:rPr>
        <w:t xml:space="preserve"> и малого бизнеса) при значительных возможностях дальнейшего развития. </w:t>
      </w:r>
    </w:p>
    <w:p w:rsidR="00570AC8" w:rsidRDefault="00570AC8" w:rsidP="001A434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Pr="00D908A1" w:rsidRDefault="00570AC8" w:rsidP="001A4345">
      <w:pPr>
        <w:tabs>
          <w:tab w:val="left" w:pos="1701"/>
        </w:tabs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  <w:lang w:eastAsia="en-US"/>
        </w:rPr>
      </w:pPr>
      <w:r w:rsidRPr="00D908A1">
        <w:rPr>
          <w:b/>
          <w:i/>
          <w:color w:val="000000"/>
          <w:sz w:val="28"/>
          <w:szCs w:val="28"/>
          <w:lang w:eastAsia="en-US"/>
        </w:rPr>
        <w:t>Малое и среднее предпринимательство</w:t>
      </w:r>
    </w:p>
    <w:p w:rsidR="00570AC8" w:rsidRPr="00D908A1" w:rsidRDefault="00570AC8" w:rsidP="001A434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 xml:space="preserve"> </w:t>
      </w:r>
      <w:r w:rsidRPr="00D908A1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 </w:t>
      </w:r>
    </w:p>
    <w:p w:rsidR="00570AC8" w:rsidRPr="00D908A1" w:rsidRDefault="00570AC8" w:rsidP="001A434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D908A1">
        <w:rPr>
          <w:color w:val="000000"/>
          <w:sz w:val="28"/>
          <w:szCs w:val="28"/>
        </w:rPr>
        <w:t>ектор</w:t>
      </w:r>
      <w:r>
        <w:rPr>
          <w:color w:val="000000"/>
          <w:sz w:val="28"/>
          <w:szCs w:val="28"/>
        </w:rPr>
        <w:t xml:space="preserve"> малого и среднего предпринимательства</w:t>
      </w:r>
      <w:r w:rsidRPr="00D908A1">
        <w:rPr>
          <w:color w:val="000000"/>
          <w:sz w:val="28"/>
          <w:szCs w:val="28"/>
        </w:rPr>
        <w:t xml:space="preserve"> представляет наиболее эффективную систему отбора талантливых и предприимчивых людей, создает необходимую атмосферу конкуренции. </w:t>
      </w:r>
    </w:p>
    <w:p w:rsidR="00570AC8" w:rsidRDefault="00570AC8" w:rsidP="009A16F0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  <w:t>В 2017 году на территории района осуществляли свою деятельность около 3 тыс. субъектов малого и среднего предпринимательства, с численностью работающих 5,9 тыс. человек.</w:t>
      </w:r>
    </w:p>
    <w:p w:rsidR="00570AC8" w:rsidRPr="00D908A1" w:rsidRDefault="00570AC8" w:rsidP="009A16F0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Default="00570AC8" w:rsidP="008E0ED2">
      <w:p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График 12 – </w:t>
      </w:r>
      <w:r w:rsidRPr="00D908A1">
        <w:rPr>
          <w:color w:val="111111"/>
          <w:sz w:val="28"/>
          <w:szCs w:val="28"/>
        </w:rPr>
        <w:t>Показатели развития малого и среднего предпринимательства</w:t>
      </w:r>
    </w:p>
    <w:p w:rsidR="00570AC8" w:rsidRDefault="00570AC8" w:rsidP="008E0ED2">
      <w:pPr>
        <w:shd w:val="clear" w:color="auto" w:fill="FFFFFF"/>
        <w:jc w:val="both"/>
        <w:rPr>
          <w:color w:val="111111"/>
          <w:sz w:val="28"/>
          <w:szCs w:val="28"/>
        </w:rPr>
      </w:pPr>
    </w:p>
    <w:p w:rsidR="00570AC8" w:rsidRDefault="00570AC8" w:rsidP="00810717">
      <w:pPr>
        <w:shd w:val="clear" w:color="auto" w:fill="FFFFFF"/>
        <w:jc w:val="center"/>
        <w:rPr>
          <w:color w:val="111111"/>
          <w:sz w:val="28"/>
          <w:szCs w:val="28"/>
        </w:rPr>
      </w:pPr>
      <w:r w:rsidRPr="000224C1">
        <w:rPr>
          <w:noProof/>
        </w:rPr>
        <w:object w:dxaOrig="7249" w:dyaOrig="4368">
          <v:shape id="Диаграмма 9" o:spid="_x0000_i1038" type="#_x0000_t75" style="width:362.25pt;height:218.25pt;visibility:visible" o:ole="">
            <v:imagedata r:id="rId27" o:title=""/>
            <o:lock v:ext="edit" aspectratio="f"/>
          </v:shape>
          <o:OLEObject Type="Embed" ProgID="Excel.Chart.8" ShapeID="Диаграмма 9" DrawAspect="Content" ObjectID="_1646140267" r:id="rId28"/>
        </w:object>
      </w:r>
    </w:p>
    <w:p w:rsidR="00570AC8" w:rsidRDefault="00570AC8" w:rsidP="008E0ED2">
      <w:pPr>
        <w:shd w:val="clear" w:color="auto" w:fill="FFFFFF"/>
        <w:jc w:val="both"/>
        <w:rPr>
          <w:color w:val="111111"/>
          <w:sz w:val="28"/>
          <w:szCs w:val="28"/>
        </w:rPr>
      </w:pPr>
    </w:p>
    <w:p w:rsidR="00570AC8" w:rsidRPr="00C03CE5" w:rsidRDefault="00570AC8" w:rsidP="008B2709">
      <w:pPr>
        <w:pStyle w:val="ListParagraph"/>
        <w:numPr>
          <w:ilvl w:val="0"/>
          <w:numId w:val="22"/>
        </w:numPr>
        <w:ind w:left="0"/>
        <w:rPr>
          <w:color w:val="111111"/>
          <w:sz w:val="24"/>
          <w:szCs w:val="24"/>
        </w:rPr>
      </w:pPr>
      <w:r>
        <w:rPr>
          <w:sz w:val="24"/>
          <w:szCs w:val="24"/>
        </w:rPr>
        <w:t>. За 2015-</w:t>
      </w:r>
      <w:r w:rsidRPr="00C03CE5">
        <w:rPr>
          <w:sz w:val="24"/>
          <w:szCs w:val="24"/>
        </w:rPr>
        <w:t xml:space="preserve"> 2017 годы  -  данные сайта Федеральной налоговой службы РФ (Единый реестр субъектов МСП).</w:t>
      </w:r>
    </w:p>
    <w:p w:rsidR="00570AC8" w:rsidRPr="00AC7B35" w:rsidRDefault="00570AC8" w:rsidP="008B2709">
      <w:pPr>
        <w:rPr>
          <w:i/>
          <w:color w:val="111111"/>
          <w:sz w:val="24"/>
          <w:szCs w:val="24"/>
        </w:rPr>
      </w:pPr>
    </w:p>
    <w:p w:rsidR="00570AC8" w:rsidRDefault="00570AC8" w:rsidP="003502D6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935728">
        <w:rPr>
          <w:color w:val="000000"/>
          <w:sz w:val="28"/>
          <w:szCs w:val="28"/>
          <w:lang w:eastAsia="en-US"/>
        </w:rPr>
        <w:t>На протяжении последних лет данный сегмент экономики характеризуется стабильной численностью.</w:t>
      </w:r>
      <w:r w:rsidRPr="00D908A1">
        <w:rPr>
          <w:color w:val="000000"/>
          <w:sz w:val="28"/>
          <w:szCs w:val="28"/>
          <w:lang w:eastAsia="en-US"/>
        </w:rPr>
        <w:t xml:space="preserve"> С учетом индивидуальных предпринимателей на малых и </w:t>
      </w:r>
      <w:r>
        <w:rPr>
          <w:color w:val="000000"/>
          <w:sz w:val="28"/>
          <w:szCs w:val="28"/>
          <w:lang w:eastAsia="en-US"/>
        </w:rPr>
        <w:t>средних предприятиях трудится 28</w:t>
      </w:r>
      <w:r w:rsidRPr="00D908A1">
        <w:rPr>
          <w:color w:val="000000"/>
          <w:sz w:val="28"/>
          <w:szCs w:val="28"/>
          <w:lang w:eastAsia="en-US"/>
        </w:rPr>
        <w:t xml:space="preserve"> % всего занятого в экономике населения района.  </w:t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 xml:space="preserve">Оборот субъектов  предпринимательства по итогам 2017 года </w:t>
      </w:r>
      <w:r>
        <w:rPr>
          <w:color w:val="000000"/>
          <w:sz w:val="28"/>
          <w:szCs w:val="28"/>
          <w:lang w:eastAsia="en-US"/>
        </w:rPr>
        <w:t xml:space="preserve"> </w:t>
      </w:r>
      <w:r w:rsidRPr="00D908A1">
        <w:rPr>
          <w:color w:val="000000"/>
          <w:sz w:val="28"/>
          <w:szCs w:val="28"/>
          <w:lang w:eastAsia="en-US"/>
        </w:rPr>
        <w:t xml:space="preserve">составил </w:t>
      </w:r>
      <w:r>
        <w:rPr>
          <w:color w:val="000000"/>
          <w:sz w:val="28"/>
          <w:szCs w:val="28"/>
          <w:lang w:eastAsia="en-US"/>
        </w:rPr>
        <w:t xml:space="preserve">19781,8 </w:t>
      </w:r>
      <w:r w:rsidRPr="00D908A1">
        <w:rPr>
          <w:color w:val="000000"/>
          <w:sz w:val="28"/>
          <w:szCs w:val="28"/>
          <w:lang w:eastAsia="en-US"/>
        </w:rPr>
        <w:t xml:space="preserve">млн. руб., с </w:t>
      </w:r>
      <w:r>
        <w:rPr>
          <w:color w:val="000000"/>
          <w:sz w:val="28"/>
          <w:szCs w:val="28"/>
          <w:lang w:eastAsia="en-US"/>
        </w:rPr>
        <w:t>приростом</w:t>
      </w:r>
      <w:r w:rsidRPr="00D908A1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22</w:t>
      </w:r>
      <w:r w:rsidRPr="00D908A1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% к уровню 2016 года (16180 млн. руб.)</w:t>
      </w:r>
      <w:r w:rsidRPr="00D908A1">
        <w:rPr>
          <w:color w:val="000000"/>
          <w:sz w:val="28"/>
          <w:szCs w:val="28"/>
          <w:lang w:eastAsia="en-US"/>
        </w:rPr>
        <w:t xml:space="preserve">. Вклад в экономику района субъектов малого и среднего </w:t>
      </w:r>
      <w:r>
        <w:rPr>
          <w:color w:val="000000"/>
          <w:sz w:val="28"/>
          <w:szCs w:val="28"/>
          <w:lang w:eastAsia="en-US"/>
        </w:rPr>
        <w:t xml:space="preserve">бизнеса </w:t>
      </w:r>
      <w:r w:rsidRPr="00D908A1">
        <w:rPr>
          <w:color w:val="000000"/>
          <w:sz w:val="28"/>
          <w:szCs w:val="28"/>
          <w:lang w:eastAsia="en-US"/>
        </w:rPr>
        <w:t>составляет 39% от оборота всех хозяйствующих субъектов муниципального образования.</w:t>
      </w:r>
    </w:p>
    <w:p w:rsidR="00570AC8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  В период 2007-2017 годов  численность субъектов предпринимательства и количество занятых работников  в малом и среднем бизнесе  представлены   в  приложение 1 к Стратегии, таблица 4.</w:t>
      </w:r>
    </w:p>
    <w:p w:rsidR="00570AC8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График 13 - </w:t>
      </w:r>
      <w:r w:rsidRPr="0062006D">
        <w:rPr>
          <w:color w:val="000000"/>
          <w:sz w:val="28"/>
          <w:szCs w:val="28"/>
          <w:lang w:eastAsia="en-US"/>
        </w:rPr>
        <w:t>Отраслевая структура деятельности МП,</w:t>
      </w:r>
      <w:r>
        <w:rPr>
          <w:color w:val="000000"/>
          <w:sz w:val="28"/>
          <w:szCs w:val="28"/>
          <w:lang w:eastAsia="en-US"/>
        </w:rPr>
        <w:t xml:space="preserve"> </w:t>
      </w:r>
      <w:r w:rsidRPr="0062006D">
        <w:rPr>
          <w:color w:val="000000"/>
          <w:sz w:val="28"/>
          <w:szCs w:val="28"/>
          <w:lang w:eastAsia="en-US"/>
        </w:rPr>
        <w:t>%</w:t>
      </w:r>
    </w:p>
    <w:p w:rsidR="00570AC8" w:rsidRPr="00D908A1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Pr="00D908A1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417C56">
        <w:rPr>
          <w:noProof/>
          <w:sz w:val="28"/>
          <w:szCs w:val="28"/>
        </w:rPr>
        <w:pict>
          <v:shape id="Диаграмма 39" o:spid="_x0000_i1039" type="#_x0000_t75" style="width:453pt;height:27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">
            <v:imagedata r:id="rId29" o:title="" cropbottom="-36f"/>
            <o:lock v:ext="edit" aspectratio="f"/>
          </v:shape>
        </w:pict>
      </w:r>
    </w:p>
    <w:p w:rsidR="00570AC8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111111"/>
          <w:sz w:val="28"/>
          <w:szCs w:val="28"/>
        </w:rPr>
      </w:pPr>
      <w:r w:rsidRPr="00D908A1">
        <w:rPr>
          <w:color w:val="111111"/>
          <w:sz w:val="28"/>
          <w:szCs w:val="28"/>
        </w:rPr>
        <w:tab/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D908A1">
        <w:rPr>
          <w:color w:val="111111"/>
          <w:sz w:val="28"/>
          <w:szCs w:val="28"/>
        </w:rPr>
        <w:t>Малое предпринимательство (ИП, микро предприятия и малые предприятия) сосредоточено преимущественно в сфере тор</w:t>
      </w:r>
      <w:r>
        <w:rPr>
          <w:color w:val="111111"/>
          <w:sz w:val="28"/>
          <w:szCs w:val="28"/>
        </w:rPr>
        <w:t>говли,</w:t>
      </w:r>
      <w:r w:rsidRPr="00D908A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бытовых </w:t>
      </w:r>
      <w:r w:rsidRPr="00D908A1">
        <w:rPr>
          <w:color w:val="111111"/>
          <w:sz w:val="28"/>
          <w:szCs w:val="28"/>
        </w:rPr>
        <w:t xml:space="preserve">и прочих услуг, доля которых составляет почти 60 </w:t>
      </w:r>
      <w:r>
        <w:rPr>
          <w:color w:val="111111"/>
          <w:sz w:val="28"/>
          <w:szCs w:val="28"/>
        </w:rPr>
        <w:t>%</w:t>
      </w:r>
      <w:r w:rsidRPr="00D908A1">
        <w:rPr>
          <w:color w:val="111111"/>
          <w:sz w:val="28"/>
          <w:szCs w:val="28"/>
        </w:rPr>
        <w:t>.</w:t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111111"/>
          <w:sz w:val="28"/>
          <w:szCs w:val="28"/>
        </w:rPr>
        <w:tab/>
      </w:r>
      <w:r w:rsidRPr="00D908A1">
        <w:rPr>
          <w:color w:val="111111"/>
          <w:sz w:val="28"/>
          <w:szCs w:val="28"/>
        </w:rPr>
        <w:t>Средние компании работают в отраслях, создающих более высокую добавленную стоимость — обрабатывающей промышленности, сельском хозяйстве, потребительской сфере и в здравоохранении</w:t>
      </w:r>
    </w:p>
    <w:p w:rsidR="00570AC8" w:rsidRPr="00D908A1" w:rsidRDefault="00570AC8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>Финансовые вложения обеспечивают</w:t>
      </w:r>
      <w:r>
        <w:rPr>
          <w:color w:val="000000"/>
          <w:sz w:val="28"/>
          <w:szCs w:val="28"/>
          <w:lang w:eastAsia="en-US"/>
        </w:rPr>
        <w:t xml:space="preserve"> поступательное</w:t>
      </w:r>
      <w:r w:rsidRPr="00D908A1">
        <w:rPr>
          <w:color w:val="000000"/>
          <w:sz w:val="28"/>
          <w:szCs w:val="28"/>
          <w:lang w:eastAsia="en-US"/>
        </w:rPr>
        <w:t xml:space="preserve"> развитие бизнеса. Средства привлекаются через кредитование и за счет инвестирования собственных средств.</w:t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 xml:space="preserve">Основная часть инвестиций направлена на приобретение оборудования, модернизацию производства, строительство и расширение бизнеса. Объем инвестиций в основной капитал субъектов малого и среднего предпринимательства за  2017 год составил </w:t>
      </w:r>
      <w:r>
        <w:rPr>
          <w:color w:val="000000"/>
          <w:sz w:val="28"/>
          <w:szCs w:val="28"/>
          <w:lang w:eastAsia="en-US"/>
        </w:rPr>
        <w:t>254</w:t>
      </w:r>
      <w:r w:rsidRPr="00D908A1">
        <w:rPr>
          <w:color w:val="000000"/>
          <w:sz w:val="28"/>
          <w:szCs w:val="28"/>
          <w:lang w:eastAsia="en-US"/>
        </w:rPr>
        <w:t xml:space="preserve"> млн. руб. </w:t>
      </w:r>
    </w:p>
    <w:p w:rsidR="00570AC8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>Развитие любых фо</w:t>
      </w:r>
      <w:r>
        <w:rPr>
          <w:color w:val="000000"/>
          <w:sz w:val="28"/>
          <w:szCs w:val="28"/>
          <w:lang w:eastAsia="en-US"/>
        </w:rPr>
        <w:t>рм предпринимательства является</w:t>
      </w:r>
      <w:r w:rsidRPr="00D908A1">
        <w:rPr>
          <w:color w:val="000000"/>
          <w:sz w:val="28"/>
          <w:szCs w:val="28"/>
          <w:lang w:eastAsia="en-US"/>
        </w:rPr>
        <w:t xml:space="preserve"> важным </w:t>
      </w:r>
      <w:r>
        <w:rPr>
          <w:color w:val="000000"/>
          <w:sz w:val="28"/>
          <w:szCs w:val="28"/>
          <w:lang w:eastAsia="en-US"/>
        </w:rPr>
        <w:t>для</w:t>
      </w:r>
      <w:r w:rsidRPr="00D908A1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 </w:t>
      </w:r>
      <w:r w:rsidRPr="00D908A1">
        <w:rPr>
          <w:color w:val="000000"/>
          <w:sz w:val="28"/>
          <w:szCs w:val="28"/>
          <w:lang w:eastAsia="en-US"/>
        </w:rPr>
        <w:t xml:space="preserve">экономики района. </w:t>
      </w:r>
    </w:p>
    <w:p w:rsidR="00570AC8" w:rsidRPr="00DC5F1E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 xml:space="preserve"> Поддержка предпринимательства органами местного самоуправления осуществляется в виде следующих форм: информационной, консультационной и имущественной.</w:t>
      </w:r>
      <w:r w:rsidRPr="00D908A1">
        <w:rPr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В результате реализации  </w:t>
      </w:r>
      <w:r w:rsidRPr="00D908A1">
        <w:rPr>
          <w:color w:val="000000"/>
          <w:sz w:val="28"/>
          <w:szCs w:val="28"/>
          <w:lang w:eastAsia="en-US"/>
        </w:rPr>
        <w:t xml:space="preserve">подпрограммы </w:t>
      </w:r>
      <w:r w:rsidRPr="00D908A1">
        <w:rPr>
          <w:kern w:val="1"/>
          <w:sz w:val="28"/>
          <w:szCs w:val="28"/>
          <w:shd w:val="clear" w:color="auto" w:fill="FFFFFF"/>
          <w:lang w:eastAsia="ar-SA"/>
        </w:rPr>
        <w:t>«Муниципальная поддержка субъектов малого и среднего предпринимательства в муниципальном образовании Каневской район» муниципальной программы</w:t>
      </w:r>
      <w:r w:rsidRPr="00D908A1">
        <w:rPr>
          <w:color w:val="000000"/>
          <w:sz w:val="28"/>
          <w:szCs w:val="28"/>
          <w:lang w:eastAsia="en-US"/>
        </w:rPr>
        <w:t xml:space="preserve"> </w:t>
      </w:r>
      <w:r w:rsidRPr="00D908A1">
        <w:rPr>
          <w:bCs/>
          <w:kern w:val="1"/>
          <w:sz w:val="28"/>
          <w:szCs w:val="28"/>
          <w:shd w:val="clear" w:color="auto" w:fill="FFFFFF"/>
          <w:lang w:eastAsia="ar-SA"/>
        </w:rPr>
        <w:t xml:space="preserve">«Экономическое развитие и инновационная экономика муниципального образования Каневской район» субъектам предпринимательства ежегодно оказывается </w:t>
      </w:r>
      <w:r>
        <w:rPr>
          <w:bCs/>
          <w:kern w:val="1"/>
          <w:sz w:val="28"/>
          <w:szCs w:val="28"/>
          <w:shd w:val="clear" w:color="auto" w:fill="FFFFFF"/>
          <w:lang w:eastAsia="ar-SA"/>
        </w:rPr>
        <w:t>около</w:t>
      </w:r>
      <w:r w:rsidRPr="00D908A1">
        <w:rPr>
          <w:bCs/>
          <w:kern w:val="1"/>
          <w:sz w:val="28"/>
          <w:szCs w:val="28"/>
          <w:shd w:val="clear" w:color="auto" w:fill="FFFFFF"/>
          <w:lang w:eastAsia="ar-SA"/>
        </w:rPr>
        <w:t xml:space="preserve"> 300 бесплатных консультаций.</w:t>
      </w:r>
      <w:r w:rsidRPr="00D908A1">
        <w:rPr>
          <w:color w:val="000000"/>
          <w:sz w:val="28"/>
          <w:szCs w:val="28"/>
          <w:lang w:eastAsia="en-US"/>
        </w:rPr>
        <w:t xml:space="preserve"> Ведется информирование о государственных программах поддержки представителей малого и среднего бизнеса. </w:t>
      </w:r>
      <w:r w:rsidRPr="00DC5F1E">
        <w:rPr>
          <w:color w:val="000000"/>
          <w:sz w:val="28"/>
          <w:szCs w:val="28"/>
          <w:lang w:eastAsia="en-US"/>
        </w:rPr>
        <w:t xml:space="preserve">В период 2016 -2018 годов финансовую поддержку Фонда микро финансирования Краснодарского края получили 18 субъектов  малого предпринимательства Каневского района. </w:t>
      </w:r>
    </w:p>
    <w:p w:rsidR="00570AC8" w:rsidRPr="00D908A1" w:rsidRDefault="00570AC8" w:rsidP="008B2709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DC5F1E">
        <w:rPr>
          <w:color w:val="000000"/>
          <w:sz w:val="28"/>
          <w:szCs w:val="28"/>
          <w:lang w:eastAsia="ar-SA"/>
        </w:rPr>
        <w:tab/>
      </w:r>
      <w:r w:rsidRPr="00DC5F1E">
        <w:rPr>
          <w:sz w:val="28"/>
          <w:szCs w:val="28"/>
        </w:rPr>
        <w:t xml:space="preserve"> Формируется благоприятная среда для</w:t>
      </w:r>
      <w:r w:rsidRPr="00D908A1">
        <w:rPr>
          <w:sz w:val="28"/>
          <w:szCs w:val="28"/>
        </w:rPr>
        <w:t xml:space="preserve"> развития предпринимательства, которая заключается в имущественной поддержке субъектов </w:t>
      </w:r>
      <w:r w:rsidRPr="00F842F2">
        <w:rPr>
          <w:sz w:val="28"/>
          <w:szCs w:val="28"/>
        </w:rPr>
        <w:t>малого и среднего бизнеса.</w:t>
      </w:r>
      <w:r w:rsidRPr="00D908A1">
        <w:rPr>
          <w:sz w:val="28"/>
          <w:szCs w:val="28"/>
        </w:rPr>
        <w:t xml:space="preserve">  </w:t>
      </w:r>
    </w:p>
    <w:p w:rsidR="00570AC8" w:rsidRPr="00D908A1" w:rsidRDefault="00570AC8" w:rsidP="00F842F2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08A1">
        <w:rPr>
          <w:sz w:val="28"/>
          <w:szCs w:val="28"/>
        </w:rPr>
        <w:t xml:space="preserve">Разработаны критерии, условия и правила  вовлечения муниципального имущества в сферу </w:t>
      </w:r>
      <w:r>
        <w:rPr>
          <w:sz w:val="28"/>
          <w:szCs w:val="28"/>
        </w:rPr>
        <w:t xml:space="preserve">предпринимательства. </w:t>
      </w:r>
      <w:r w:rsidRPr="00D908A1">
        <w:rPr>
          <w:sz w:val="28"/>
          <w:szCs w:val="28"/>
        </w:rPr>
        <w:t xml:space="preserve"> Обеспечен доступ  к  информации об имущественном ресурсе муниципального образования.</w:t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ab/>
      </w:r>
      <w:r w:rsidRPr="00D908A1">
        <w:rPr>
          <w:color w:val="000000"/>
          <w:sz w:val="28"/>
          <w:szCs w:val="28"/>
          <w:lang w:eastAsia="ar-SA"/>
        </w:rPr>
        <w:t>Определены перечни имущества муниципального образования Каневской район, свободного от прав третьих лиц,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>Создан и поддерживается инвестиционный портал для инвесторов и субъектов предпринимательства</w:t>
      </w:r>
      <w:r w:rsidRPr="00D908A1">
        <w:rPr>
          <w:sz w:val="28"/>
          <w:szCs w:val="28"/>
          <w:lang w:eastAsia="ar-SA"/>
        </w:rPr>
        <w:t>(</w:t>
      </w:r>
      <w:r w:rsidRPr="00D908A1">
        <w:rPr>
          <w:sz w:val="28"/>
          <w:szCs w:val="28"/>
          <w:lang w:val="en-US" w:eastAsia="ar-SA"/>
        </w:rPr>
        <w:t>www</w:t>
      </w:r>
      <w:r w:rsidRPr="00D908A1">
        <w:rPr>
          <w:sz w:val="28"/>
          <w:szCs w:val="28"/>
          <w:lang w:eastAsia="ar-SA"/>
        </w:rPr>
        <w:t>.</w:t>
      </w:r>
      <w:r w:rsidRPr="00D908A1">
        <w:rPr>
          <w:sz w:val="28"/>
          <w:szCs w:val="28"/>
          <w:lang w:val="en-US" w:eastAsia="ar-SA"/>
        </w:rPr>
        <w:t>kaninvest</w:t>
      </w:r>
      <w:r w:rsidRPr="00D908A1">
        <w:rPr>
          <w:sz w:val="28"/>
          <w:szCs w:val="28"/>
          <w:lang w:eastAsia="ar-SA"/>
        </w:rPr>
        <w:t>.</w:t>
      </w:r>
      <w:r w:rsidRPr="00D908A1">
        <w:rPr>
          <w:sz w:val="28"/>
          <w:szCs w:val="28"/>
          <w:lang w:val="en-US" w:eastAsia="ar-SA"/>
        </w:rPr>
        <w:t>ru</w:t>
      </w:r>
      <w:r w:rsidRPr="00D908A1">
        <w:rPr>
          <w:sz w:val="28"/>
          <w:szCs w:val="28"/>
          <w:lang w:eastAsia="ar-SA"/>
        </w:rPr>
        <w:t>).</w:t>
      </w:r>
    </w:p>
    <w:p w:rsidR="00570AC8" w:rsidRPr="00D908A1" w:rsidRDefault="00570AC8" w:rsidP="008B2709">
      <w:pPr>
        <w:pStyle w:val="BodyTextIndent"/>
        <w:spacing w:after="0"/>
        <w:ind w:left="0" w:firstLine="708"/>
        <w:jc w:val="both"/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</w:pPr>
      <w:r w:rsidRPr="00D908A1"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С целью расширения коммерческих связей, рынков сбыта, представители малого и среднего бизнеса</w:t>
      </w:r>
      <w:r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участвуют в</w:t>
      </w:r>
      <w:r w:rsidRPr="00D908A1"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>
        <w:rPr>
          <w:sz w:val="28"/>
          <w:szCs w:val="28"/>
        </w:rPr>
        <w:t>ими</w:t>
      </w:r>
      <w:r w:rsidRPr="00D908A1">
        <w:rPr>
          <w:sz w:val="28"/>
          <w:szCs w:val="28"/>
        </w:rPr>
        <w:t>джевых мероприятиях</w:t>
      </w:r>
      <w:r w:rsidRPr="00D908A1"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федерального и регионального уровней. Ежегодно субъекты малого и среднего предпринимательства Каневского района участвуют в Российском </w:t>
      </w:r>
      <w:r w:rsidRPr="00D908A1">
        <w:rPr>
          <w:rFonts w:cs="Tahoma"/>
          <w:kern w:val="1"/>
          <w:sz w:val="28"/>
          <w:szCs w:val="28"/>
          <w:shd w:val="clear" w:color="auto" w:fill="FFFFFF"/>
        </w:rPr>
        <w:t>инвестиционном форуме,</w:t>
      </w:r>
      <w:r w:rsidRPr="00D908A1"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Pr="00D908A1">
        <w:rPr>
          <w:rFonts w:cs="Tahoma"/>
          <w:kern w:val="1"/>
          <w:sz w:val="28"/>
          <w:szCs w:val="28"/>
          <w:shd w:val="clear" w:color="auto" w:fill="FFFFFF"/>
        </w:rPr>
        <w:t>агропромышленных выставках «Золотая Нива», «Кубанская ярмарка»,</w:t>
      </w:r>
      <w:r w:rsidRPr="00D908A1">
        <w:rPr>
          <w:rFonts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форум для субъектов предпринимательства «Дело за малым» и т. д.</w:t>
      </w:r>
    </w:p>
    <w:p w:rsidR="00570AC8" w:rsidRPr="00D908A1" w:rsidRDefault="00570AC8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Pr="00D908A1">
        <w:rPr>
          <w:color w:val="000000"/>
          <w:sz w:val="28"/>
          <w:szCs w:val="28"/>
          <w:lang w:eastAsia="en-US"/>
        </w:rPr>
        <w:t>По итогам рейтинга, определяющего результат исполнения органами местного самоуправления Краснодарского края полномочий в области создания условий для развития малого и среднего предпринимательства и содействия развитию малого и среднего предпринимательства, за  2017 год Каневской район занимал 10-11 место среди 44 городских округов и муниципальных районов Краснодарского края.</w:t>
      </w:r>
    </w:p>
    <w:p w:rsidR="00570AC8" w:rsidRPr="00066A97" w:rsidRDefault="00570AC8" w:rsidP="008B270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6A97">
        <w:rPr>
          <w:sz w:val="28"/>
          <w:szCs w:val="28"/>
        </w:rPr>
        <w:t>сновные проблемы в област</w:t>
      </w:r>
      <w:r>
        <w:rPr>
          <w:sz w:val="28"/>
          <w:szCs w:val="28"/>
        </w:rPr>
        <w:t xml:space="preserve">и развития предпринимательства </w:t>
      </w:r>
      <w:r w:rsidRPr="00066A97">
        <w:rPr>
          <w:sz w:val="28"/>
          <w:szCs w:val="28"/>
        </w:rPr>
        <w:t>связаны в первую очередь с низким уровнем взаимодействия бизнеса, власти и общества:</w:t>
      </w:r>
    </w:p>
    <w:p w:rsidR="00570AC8" w:rsidRPr="00066A97" w:rsidRDefault="00570AC8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</w:rPr>
        <w:t xml:space="preserve">-  </w:t>
      </w:r>
      <w:r w:rsidRPr="00066A97">
        <w:rPr>
          <w:sz w:val="28"/>
          <w:szCs w:val="28"/>
          <w:lang w:eastAsia="ru-RU"/>
        </w:rPr>
        <w:t>несмотря на сравнительную развитость основных институтов, непосредственно и косвенно связанных с развитием предпринимательства, взаимодействие между ними пока оценивается как неэффективное;</w:t>
      </w:r>
    </w:p>
    <w:p w:rsidR="00570AC8" w:rsidRPr="00066A97" w:rsidRDefault="00570AC8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-  обладающий наибольшими ресурсами крупный и средний бизнес за редким исключением практически не участвует в решении вопросов и реализации проектов, связанных с развитием предпринимательства в муниципальном образовании;</w:t>
      </w:r>
    </w:p>
    <w:p w:rsidR="00570AC8" w:rsidRPr="00066A97" w:rsidRDefault="00570AC8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-  малое и среднее предпринимательство, на котором в существенной степени сосредоточена государственная поддержка бизнеса, находится в ситуации хронического дефицита ресурсов, необходимых для развития;</w:t>
      </w:r>
    </w:p>
    <w:p w:rsidR="00570AC8" w:rsidRPr="00066A97" w:rsidRDefault="00570AC8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-  общественный сектор и НКО недостаточно активны в формировании реальной повестки развития, плохо выполняют представительские функции, слабо вовлечены в социальное предпринимательство;</w:t>
      </w:r>
    </w:p>
    <w:p w:rsidR="00570AC8" w:rsidRPr="00E05180" w:rsidRDefault="00570AC8" w:rsidP="008B27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066A97">
        <w:rPr>
          <w:sz w:val="28"/>
          <w:szCs w:val="28"/>
        </w:rPr>
        <w:t>-</w:t>
      </w:r>
      <w:r>
        <w:rPr>
          <w:color w:val="000000"/>
          <w:sz w:val="28"/>
          <w:szCs w:val="28"/>
          <w:lang w:eastAsia="en-US"/>
        </w:rPr>
        <w:t xml:space="preserve"> </w:t>
      </w:r>
      <w:r w:rsidRPr="001E1D9D">
        <w:rPr>
          <w:color w:val="000000"/>
          <w:sz w:val="28"/>
          <w:szCs w:val="28"/>
          <w:lang w:eastAsia="en-US"/>
        </w:rPr>
        <w:t xml:space="preserve"> наблюдается низкий уровень использования муниципально</w:t>
      </w:r>
      <w:r>
        <w:rPr>
          <w:color w:val="000000"/>
          <w:sz w:val="28"/>
          <w:szCs w:val="28"/>
          <w:lang w:eastAsia="en-US"/>
        </w:rPr>
        <w:t xml:space="preserve"> </w:t>
      </w:r>
      <w:r w:rsidRPr="001E1D9D">
        <w:rPr>
          <w:color w:val="000000"/>
          <w:sz w:val="28"/>
          <w:szCs w:val="28"/>
          <w:lang w:eastAsia="en-US"/>
        </w:rPr>
        <w:t>-</w:t>
      </w:r>
      <w:r>
        <w:rPr>
          <w:color w:val="000000"/>
          <w:sz w:val="28"/>
          <w:szCs w:val="28"/>
          <w:lang w:eastAsia="en-US"/>
        </w:rPr>
        <w:t xml:space="preserve"> </w:t>
      </w:r>
      <w:r w:rsidRPr="001E1D9D">
        <w:rPr>
          <w:color w:val="000000"/>
          <w:sz w:val="28"/>
          <w:szCs w:val="28"/>
          <w:lang w:eastAsia="en-US"/>
        </w:rPr>
        <w:t>частного партнерства, что объясняется низким уровнем информированности и обучения руководителей муниципальных учреждений, осуществляющих деятельность на социально значимых рынк</w:t>
      </w:r>
      <w:r>
        <w:rPr>
          <w:color w:val="000000"/>
          <w:sz w:val="28"/>
          <w:szCs w:val="28"/>
          <w:lang w:eastAsia="en-US"/>
        </w:rPr>
        <w:t xml:space="preserve">ах муниципального образования. </w:t>
      </w:r>
    </w:p>
    <w:p w:rsidR="00570AC8" w:rsidRPr="001E1D9D" w:rsidRDefault="00570AC8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неразвитая кооперация бизнеса. </w:t>
      </w:r>
    </w:p>
    <w:p w:rsidR="00570AC8" w:rsidRPr="00D908A1" w:rsidRDefault="00570AC8" w:rsidP="008B2709">
      <w:pPr>
        <w:autoSpaceDN w:val="0"/>
        <w:jc w:val="both"/>
        <w:rPr>
          <w:sz w:val="28"/>
          <w:szCs w:val="28"/>
          <w:lang/>
        </w:rPr>
      </w:pPr>
    </w:p>
    <w:p w:rsidR="00570AC8" w:rsidRDefault="00570AC8" w:rsidP="008B2709">
      <w:pPr>
        <w:autoSpaceDN w:val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1.2.3</w:t>
      </w:r>
      <w:r w:rsidRPr="00537178">
        <w:rPr>
          <w:b/>
          <w:sz w:val="28"/>
          <w:szCs w:val="24"/>
        </w:rPr>
        <w:t>.</w:t>
      </w:r>
      <w:r>
        <w:rPr>
          <w:b/>
          <w:sz w:val="28"/>
          <w:szCs w:val="24"/>
        </w:rPr>
        <w:t xml:space="preserve"> </w:t>
      </w:r>
      <w:r w:rsidRPr="00537178">
        <w:rPr>
          <w:sz w:val="28"/>
          <w:szCs w:val="24"/>
        </w:rPr>
        <w:t xml:space="preserve"> </w:t>
      </w:r>
      <w:r w:rsidRPr="00AC41F5">
        <w:rPr>
          <w:b/>
          <w:sz w:val="28"/>
          <w:szCs w:val="24"/>
        </w:rPr>
        <w:t>Д</w:t>
      </w:r>
      <w:r>
        <w:rPr>
          <w:b/>
          <w:sz w:val="28"/>
          <w:szCs w:val="24"/>
        </w:rPr>
        <w:t>иагностика социального развития</w:t>
      </w:r>
    </w:p>
    <w:p w:rsidR="00570AC8" w:rsidRPr="00271373" w:rsidRDefault="00570AC8" w:rsidP="008B2709">
      <w:pPr>
        <w:autoSpaceDN w:val="0"/>
        <w:jc w:val="both"/>
        <w:rPr>
          <w:b/>
          <w:i/>
          <w:sz w:val="28"/>
          <w:szCs w:val="28"/>
        </w:rPr>
      </w:pPr>
    </w:p>
    <w:p w:rsidR="00570AC8" w:rsidRPr="00271373" w:rsidRDefault="00570AC8" w:rsidP="008B2709">
      <w:pPr>
        <w:autoSpaceDN w:val="0"/>
        <w:jc w:val="both"/>
        <w:rPr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Демография</w:t>
      </w:r>
    </w:p>
    <w:p w:rsidR="00570AC8" w:rsidRPr="00271373" w:rsidRDefault="00570AC8" w:rsidP="008B2709">
      <w:pPr>
        <w:autoSpaceDN w:val="0"/>
        <w:jc w:val="both"/>
        <w:rPr>
          <w:sz w:val="28"/>
          <w:szCs w:val="28"/>
        </w:rPr>
      </w:pPr>
    </w:p>
    <w:p w:rsidR="00570AC8" w:rsidRPr="00271373" w:rsidRDefault="00570AC8" w:rsidP="00F842F2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>Стабильная обстановка и уровень благополучия определяются показателями</w:t>
      </w:r>
    </w:p>
    <w:p w:rsidR="00570AC8" w:rsidRDefault="00570AC8" w:rsidP="00F842F2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 xml:space="preserve">демографии. </w:t>
      </w:r>
      <w:r>
        <w:rPr>
          <w:iCs/>
          <w:color w:val="000000"/>
          <w:sz w:val="28"/>
          <w:szCs w:val="28"/>
          <w:lang w:eastAsia="en-US"/>
        </w:rPr>
        <w:t xml:space="preserve">  Ч</w:t>
      </w:r>
      <w:r w:rsidRPr="00271373">
        <w:rPr>
          <w:iCs/>
          <w:color w:val="000000"/>
          <w:sz w:val="28"/>
          <w:szCs w:val="28"/>
          <w:lang w:eastAsia="en-US"/>
        </w:rPr>
        <w:t>исленност</w:t>
      </w:r>
      <w:r>
        <w:rPr>
          <w:iCs/>
          <w:color w:val="000000"/>
          <w:sz w:val="28"/>
          <w:szCs w:val="28"/>
          <w:lang w:eastAsia="en-US"/>
        </w:rPr>
        <w:t>ь постоянного населения  Каневского района  имеет положительную динамику.</w:t>
      </w:r>
    </w:p>
    <w:p w:rsidR="00570AC8" w:rsidRPr="00EF67D7" w:rsidRDefault="00570AC8" w:rsidP="008B2709">
      <w:pPr>
        <w:tabs>
          <w:tab w:val="left" w:pos="2268"/>
        </w:tabs>
        <w:autoSpaceDE w:val="0"/>
        <w:autoSpaceDN w:val="0"/>
        <w:adjustRightInd w:val="0"/>
        <w:ind w:hanging="283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8B27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14 - </w:t>
      </w:r>
      <w:r w:rsidRPr="00624135">
        <w:rPr>
          <w:sz w:val="28"/>
          <w:szCs w:val="28"/>
        </w:rPr>
        <w:t xml:space="preserve">Численность </w:t>
      </w:r>
      <w:r>
        <w:rPr>
          <w:sz w:val="28"/>
          <w:szCs w:val="28"/>
        </w:rPr>
        <w:t>п</w:t>
      </w:r>
      <w:r w:rsidRPr="00624135">
        <w:rPr>
          <w:sz w:val="28"/>
          <w:szCs w:val="28"/>
        </w:rPr>
        <w:t xml:space="preserve">остоянного </w:t>
      </w:r>
      <w:r>
        <w:rPr>
          <w:sz w:val="28"/>
          <w:szCs w:val="28"/>
        </w:rPr>
        <w:t>н</w:t>
      </w:r>
      <w:r w:rsidRPr="00624135">
        <w:rPr>
          <w:sz w:val="28"/>
          <w:szCs w:val="28"/>
        </w:rPr>
        <w:t>аселения (</w:t>
      </w:r>
      <w:r>
        <w:rPr>
          <w:sz w:val="28"/>
          <w:szCs w:val="28"/>
        </w:rPr>
        <w:t>с</w:t>
      </w:r>
      <w:r w:rsidRPr="00624135">
        <w:rPr>
          <w:sz w:val="28"/>
          <w:szCs w:val="28"/>
        </w:rPr>
        <w:t>реднегодовая)</w:t>
      </w:r>
      <w:r>
        <w:rPr>
          <w:sz w:val="28"/>
          <w:szCs w:val="28"/>
        </w:rPr>
        <w:t>, тыс. чел.</w:t>
      </w:r>
    </w:p>
    <w:p w:rsidR="00570AC8" w:rsidRDefault="00570AC8" w:rsidP="008B2709">
      <w:pPr>
        <w:jc w:val="both"/>
        <w:rPr>
          <w:sz w:val="28"/>
          <w:szCs w:val="28"/>
        </w:rPr>
      </w:pPr>
    </w:p>
    <w:p w:rsidR="00570AC8" w:rsidRDefault="00570AC8" w:rsidP="004B0D5B">
      <w:pPr>
        <w:spacing w:line="276" w:lineRule="auto"/>
        <w:jc w:val="center"/>
        <w:rPr>
          <w:sz w:val="28"/>
          <w:szCs w:val="28"/>
        </w:rPr>
      </w:pPr>
      <w:r w:rsidRPr="000224C1">
        <w:rPr>
          <w:noProof/>
        </w:rPr>
        <w:object w:dxaOrig="8881" w:dyaOrig="4320">
          <v:shape id="Диаграмма 16" o:spid="_x0000_i1040" type="#_x0000_t75" style="width:444pt;height:3in;visibility:visible" o:ole="">
            <v:imagedata r:id="rId30" o:title=""/>
            <o:lock v:ext="edit" aspectratio="f"/>
          </v:shape>
          <o:OLEObject Type="Embed" ProgID="Excel.Chart.8" ShapeID="Диаграмма 16" DrawAspect="Content" ObjectID="_1646140268" r:id="rId31"/>
        </w:object>
      </w:r>
    </w:p>
    <w:p w:rsidR="00570AC8" w:rsidRPr="00271373" w:rsidRDefault="00570AC8" w:rsidP="00271373">
      <w:pPr>
        <w:spacing w:line="276" w:lineRule="auto"/>
        <w:jc w:val="both"/>
        <w:rPr>
          <w:sz w:val="28"/>
          <w:szCs w:val="28"/>
        </w:rPr>
      </w:pPr>
    </w:p>
    <w:p w:rsidR="00570AC8" w:rsidRPr="00271373" w:rsidRDefault="00570AC8" w:rsidP="009D09FD">
      <w:pPr>
        <w:jc w:val="both"/>
        <w:rPr>
          <w:sz w:val="28"/>
          <w:szCs w:val="28"/>
        </w:rPr>
      </w:pPr>
      <w:r>
        <w:rPr>
          <w:sz w:val="28"/>
          <w:szCs w:val="28"/>
        </w:rPr>
        <w:t>В период 2007 по 2017 год включительно среднегодовая численность постоянного населения увеличилась на 0,4%.</w:t>
      </w:r>
      <w:r w:rsidRPr="00B47AD9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об изменении численности населения приведены в приложении 1 к Стратегии, таблица 2.</w:t>
      </w:r>
    </w:p>
    <w:p w:rsidR="00570AC8" w:rsidRDefault="00570AC8" w:rsidP="009D09FD">
      <w:pPr>
        <w:jc w:val="both"/>
        <w:rPr>
          <w:sz w:val="28"/>
          <w:szCs w:val="28"/>
        </w:rPr>
      </w:pPr>
    </w:p>
    <w:p w:rsidR="00570AC8" w:rsidRPr="0075350B" w:rsidRDefault="00570AC8" w:rsidP="009D09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15 - </w:t>
      </w:r>
      <w:r w:rsidRPr="0075350B">
        <w:rPr>
          <w:sz w:val="28"/>
          <w:szCs w:val="28"/>
        </w:rPr>
        <w:t>Демографическая ситуация (на 1000 населения)</w:t>
      </w:r>
    </w:p>
    <w:p w:rsidR="00570AC8" w:rsidRDefault="00570AC8" w:rsidP="009D09FD">
      <w:pPr>
        <w:jc w:val="both"/>
        <w:rPr>
          <w:sz w:val="28"/>
          <w:szCs w:val="28"/>
        </w:rPr>
      </w:pPr>
    </w:p>
    <w:p w:rsidR="00570AC8" w:rsidRDefault="00570AC8" w:rsidP="009D09FD">
      <w:pPr>
        <w:jc w:val="center"/>
        <w:rPr>
          <w:sz w:val="28"/>
          <w:szCs w:val="28"/>
        </w:rPr>
      </w:pPr>
      <w:r w:rsidRPr="000224C1">
        <w:rPr>
          <w:noProof/>
        </w:rPr>
        <w:object w:dxaOrig="8814" w:dyaOrig="4320">
          <v:shape id="Диаграмма 12" o:spid="_x0000_i1041" type="#_x0000_t75" style="width:441pt;height:3in;visibility:visible" o:ole="">
            <v:imagedata r:id="rId32" o:title=""/>
            <o:lock v:ext="edit" aspectratio="f"/>
          </v:shape>
          <o:OLEObject Type="Embed" ProgID="Excel.Chart.8" ShapeID="Диаграмма 12" DrawAspect="Content" ObjectID="_1646140269" r:id="rId33"/>
        </w:object>
      </w:r>
    </w:p>
    <w:p w:rsidR="00570AC8" w:rsidRPr="00271373" w:rsidRDefault="00570AC8" w:rsidP="009D09FD">
      <w:pPr>
        <w:jc w:val="both"/>
        <w:rPr>
          <w:sz w:val="28"/>
          <w:szCs w:val="28"/>
        </w:rPr>
      </w:pPr>
    </w:p>
    <w:p w:rsidR="00570AC8" w:rsidRPr="004B0D5B" w:rsidRDefault="00570AC8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271373">
        <w:rPr>
          <w:iCs/>
          <w:color w:val="000000"/>
          <w:sz w:val="28"/>
          <w:szCs w:val="28"/>
          <w:lang w:eastAsia="en-US"/>
        </w:rPr>
        <w:t xml:space="preserve">При этом на протяжении последних лет в районе, как и в крае, складывается непростая демографическая ситуация, связанная с </w:t>
      </w:r>
      <w:r w:rsidRPr="004B0D5B">
        <w:rPr>
          <w:iCs/>
          <w:color w:val="000000"/>
          <w:sz w:val="28"/>
          <w:szCs w:val="28"/>
          <w:lang w:eastAsia="en-US"/>
        </w:rPr>
        <w:t>показателями рождаемости и смертности. Уровень смертности населения превы</w:t>
      </w:r>
      <w:r>
        <w:rPr>
          <w:iCs/>
          <w:color w:val="000000"/>
          <w:sz w:val="28"/>
          <w:szCs w:val="28"/>
          <w:lang w:eastAsia="en-US"/>
        </w:rPr>
        <w:t>шает уровень рождаемости. В 2017</w:t>
      </w:r>
      <w:r w:rsidRPr="004B0D5B">
        <w:rPr>
          <w:iCs/>
          <w:color w:val="000000"/>
          <w:sz w:val="28"/>
          <w:szCs w:val="28"/>
          <w:lang w:eastAsia="en-US"/>
        </w:rPr>
        <w:t xml:space="preserve"> году показатель смертности не </w:t>
      </w:r>
      <w:r>
        <w:rPr>
          <w:iCs/>
          <w:color w:val="000000"/>
          <w:sz w:val="28"/>
          <w:szCs w:val="28"/>
          <w:lang w:eastAsia="en-US"/>
        </w:rPr>
        <w:t>значительно превысил цифры 2016</w:t>
      </w:r>
      <w:r w:rsidRPr="004B0D5B">
        <w:rPr>
          <w:iCs/>
          <w:color w:val="000000"/>
          <w:sz w:val="28"/>
          <w:szCs w:val="28"/>
          <w:lang w:eastAsia="en-US"/>
        </w:rPr>
        <w:t xml:space="preserve"> года. Общий коэффициент смертности населения за трехлетний период </w:t>
      </w:r>
      <w:r>
        <w:rPr>
          <w:iCs/>
          <w:color w:val="000000"/>
          <w:sz w:val="28"/>
          <w:szCs w:val="28"/>
          <w:lang w:eastAsia="en-US"/>
        </w:rPr>
        <w:t>снизился на 0,7 подпункта и составил 12,8</w:t>
      </w:r>
      <w:r w:rsidRPr="004B0D5B">
        <w:rPr>
          <w:iCs/>
          <w:color w:val="000000"/>
          <w:sz w:val="28"/>
          <w:szCs w:val="28"/>
          <w:lang w:eastAsia="en-US"/>
        </w:rPr>
        <w:t xml:space="preserve">%. </w:t>
      </w:r>
    </w:p>
    <w:p w:rsidR="00570AC8" w:rsidRPr="004B0D5B" w:rsidRDefault="00570AC8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  <w:t>За 2015-2017</w:t>
      </w:r>
      <w:r w:rsidRPr="004B0D5B">
        <w:rPr>
          <w:iCs/>
          <w:color w:val="000000"/>
          <w:sz w:val="28"/>
          <w:szCs w:val="28"/>
          <w:lang w:eastAsia="en-US"/>
        </w:rPr>
        <w:t xml:space="preserve"> годы коэффициент рождаемости снизился на </w:t>
      </w:r>
      <w:r>
        <w:rPr>
          <w:iCs/>
          <w:color w:val="000000"/>
          <w:sz w:val="28"/>
          <w:szCs w:val="28"/>
          <w:lang w:eastAsia="en-US"/>
        </w:rPr>
        <w:t xml:space="preserve">1,9 </w:t>
      </w:r>
      <w:r w:rsidRPr="004B0D5B">
        <w:rPr>
          <w:iCs/>
          <w:color w:val="000000"/>
          <w:sz w:val="28"/>
          <w:szCs w:val="28"/>
          <w:lang w:eastAsia="en-US"/>
        </w:rPr>
        <w:t xml:space="preserve"> подпункта и составил </w:t>
      </w:r>
      <w:r>
        <w:rPr>
          <w:iCs/>
          <w:color w:val="000000"/>
          <w:sz w:val="28"/>
          <w:szCs w:val="28"/>
          <w:lang w:eastAsia="en-US"/>
        </w:rPr>
        <w:t xml:space="preserve">9 </w:t>
      </w:r>
      <w:r w:rsidRPr="004B0D5B">
        <w:rPr>
          <w:iCs/>
          <w:color w:val="000000"/>
          <w:sz w:val="28"/>
          <w:szCs w:val="28"/>
          <w:lang w:eastAsia="en-US"/>
        </w:rPr>
        <w:t xml:space="preserve">родившихся на 1000 жителей района. </w:t>
      </w:r>
      <w:r>
        <w:rPr>
          <w:iCs/>
          <w:color w:val="000000"/>
          <w:sz w:val="28"/>
          <w:szCs w:val="28"/>
          <w:lang w:eastAsia="en-US"/>
        </w:rPr>
        <w:t xml:space="preserve"> В районе наблюдается естественная убыль населения. </w:t>
      </w:r>
    </w:p>
    <w:p w:rsidR="00570AC8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 xml:space="preserve">График 16 - </w:t>
      </w:r>
      <w:r w:rsidRPr="00184F68">
        <w:rPr>
          <w:iCs/>
          <w:color w:val="000000"/>
          <w:sz w:val="28"/>
          <w:szCs w:val="28"/>
          <w:lang w:eastAsia="en-US"/>
        </w:rPr>
        <w:t>Общий миграционный прирост, тыс.</w:t>
      </w:r>
      <w:r>
        <w:rPr>
          <w:iCs/>
          <w:color w:val="000000"/>
          <w:sz w:val="28"/>
          <w:szCs w:val="28"/>
          <w:lang w:eastAsia="en-US"/>
        </w:rPr>
        <w:t xml:space="preserve"> </w:t>
      </w:r>
      <w:r w:rsidRPr="00184F68">
        <w:rPr>
          <w:iCs/>
          <w:color w:val="000000"/>
          <w:sz w:val="28"/>
          <w:szCs w:val="28"/>
          <w:lang w:eastAsia="en-US"/>
        </w:rPr>
        <w:t>человек</w:t>
      </w:r>
    </w:p>
    <w:p w:rsidR="00570AC8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9D09FD">
      <w:pPr>
        <w:tabs>
          <w:tab w:val="left" w:pos="2268"/>
        </w:tabs>
        <w:autoSpaceDE w:val="0"/>
        <w:autoSpaceDN w:val="0"/>
        <w:adjustRightInd w:val="0"/>
        <w:jc w:val="center"/>
        <w:rPr>
          <w:iCs/>
          <w:color w:val="000000"/>
          <w:sz w:val="28"/>
          <w:szCs w:val="28"/>
          <w:lang w:eastAsia="en-US"/>
        </w:rPr>
      </w:pPr>
      <w:r w:rsidRPr="000224C1">
        <w:rPr>
          <w:noProof/>
        </w:rPr>
        <w:object w:dxaOrig="7229" w:dyaOrig="4330">
          <v:shape id="Диаграмма 34" o:spid="_x0000_i1042" type="#_x0000_t75" style="width:361.5pt;height:216.75pt;visibility:visible" o:ole="">
            <v:imagedata r:id="rId34" o:title=""/>
            <o:lock v:ext="edit" aspectratio="f"/>
          </v:shape>
          <o:OLEObject Type="Embed" ProgID="Excel.Chart.8" ShapeID="Диаграмма 34" DrawAspect="Content" ObjectID="_1646140270" r:id="rId35"/>
        </w:object>
      </w:r>
    </w:p>
    <w:p w:rsidR="00570AC8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Pr="007328A8" w:rsidRDefault="00570AC8" w:rsidP="007328A8">
      <w:pPr>
        <w:tabs>
          <w:tab w:val="left" w:pos="2268"/>
        </w:tabs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 xml:space="preserve"> </w:t>
      </w:r>
      <w:r w:rsidRPr="00271373">
        <w:rPr>
          <w:iCs/>
          <w:color w:val="000000"/>
          <w:sz w:val="28"/>
          <w:szCs w:val="28"/>
          <w:lang w:eastAsia="en-US"/>
        </w:rPr>
        <w:t>Миграционные процессы позволяют компенсировать естественную убыль населения.</w:t>
      </w:r>
      <w:r>
        <w:rPr>
          <w:iCs/>
          <w:color w:val="000000"/>
          <w:sz w:val="28"/>
          <w:szCs w:val="28"/>
          <w:lang w:eastAsia="en-US"/>
        </w:rPr>
        <w:t xml:space="preserve"> Рост численности населения обеспечивается за счет миграции.</w:t>
      </w:r>
    </w:p>
    <w:p w:rsidR="00570AC8" w:rsidRDefault="00570AC8" w:rsidP="00271373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271373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>График 17 –Среднегодовая  ч</w:t>
      </w:r>
      <w:r w:rsidRPr="00C522EC">
        <w:rPr>
          <w:iCs/>
          <w:color w:val="000000"/>
          <w:sz w:val="28"/>
          <w:szCs w:val="28"/>
          <w:lang w:eastAsia="en-US"/>
        </w:rPr>
        <w:t>исленность населения в трудоспособном возрасте*, тыс.</w:t>
      </w:r>
      <w:r>
        <w:rPr>
          <w:iCs/>
          <w:color w:val="000000"/>
          <w:sz w:val="28"/>
          <w:szCs w:val="28"/>
          <w:lang w:eastAsia="en-US"/>
        </w:rPr>
        <w:t xml:space="preserve"> </w:t>
      </w:r>
      <w:r w:rsidRPr="00C522EC">
        <w:rPr>
          <w:iCs/>
          <w:color w:val="000000"/>
          <w:sz w:val="28"/>
          <w:szCs w:val="28"/>
          <w:lang w:eastAsia="en-US"/>
        </w:rPr>
        <w:t>человек</w:t>
      </w:r>
    </w:p>
    <w:p w:rsidR="00570AC8" w:rsidRDefault="00570AC8" w:rsidP="00271373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1A4345">
      <w:pPr>
        <w:tabs>
          <w:tab w:val="left" w:pos="2268"/>
        </w:tabs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  <w:lang w:eastAsia="en-US"/>
        </w:rPr>
      </w:pPr>
      <w:r w:rsidRPr="000224C1">
        <w:rPr>
          <w:noProof/>
        </w:rPr>
        <w:object w:dxaOrig="7229" w:dyaOrig="4330">
          <v:shape id="Диаграмма 1" o:spid="_x0000_i1043" type="#_x0000_t75" style="width:361.5pt;height:216.75pt;visibility:visible" o:ole="">
            <v:imagedata r:id="rId36" o:title=""/>
            <o:lock v:ext="edit" aspectratio="f"/>
          </v:shape>
          <o:OLEObject Type="Embed" ProgID="Excel.Chart.8" ShapeID="Диаграмма 1" DrawAspect="Content" ObjectID="_1646140271" r:id="rId37"/>
        </w:object>
      </w:r>
    </w:p>
    <w:p w:rsidR="00570AC8" w:rsidRPr="00271373" w:rsidRDefault="00570AC8" w:rsidP="001A4345">
      <w:pPr>
        <w:tabs>
          <w:tab w:val="left" w:pos="2268"/>
        </w:tabs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  <w:lang w:eastAsia="en-US"/>
        </w:rPr>
      </w:pPr>
    </w:p>
    <w:p w:rsidR="00570AC8" w:rsidRPr="00271373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 xml:space="preserve">* Численность населения в трудоспособном возрасте (мужчины 16-59 лет, женщины 16-54 лет) 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  <w:t xml:space="preserve">В период 2015-2017 годов отмечается </w:t>
      </w:r>
      <w:r w:rsidRPr="00271373">
        <w:rPr>
          <w:iCs/>
          <w:color w:val="000000"/>
          <w:sz w:val="28"/>
          <w:szCs w:val="28"/>
          <w:lang w:eastAsia="en-US"/>
        </w:rPr>
        <w:t xml:space="preserve">снижение численности населения в трудоспособном возрасте. 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>С учетом вступления  в силу Федерального закона от 3 октября 2018 года № 350-фз «О внесении изменений в отдельные законодательные акты Российской Федерации по вопросам назначения  и выплаты пенсий», численность населения в трудоспособном возрасте к 2030 году возрастет.</w:t>
      </w:r>
    </w:p>
    <w:p w:rsidR="00570AC8" w:rsidRDefault="00570AC8" w:rsidP="009C11E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 xml:space="preserve">Уровень развития человеческого капитала  муниципалитета недостаточен по причине средних жилищных условий, качества инфраструктуры здравоохранения, образования и социальных услуг. </w:t>
      </w:r>
      <w:r w:rsidRPr="00271373">
        <w:rPr>
          <w:iCs/>
          <w:color w:val="000000"/>
          <w:sz w:val="28"/>
          <w:szCs w:val="28"/>
          <w:lang w:eastAsia="en-US"/>
        </w:rPr>
        <w:t>Решение этой задачи является одним из вызовов, стоящих перед экономической и демографической повесткой района.</w:t>
      </w:r>
    </w:p>
    <w:p w:rsidR="00570AC8" w:rsidRPr="00271373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ab/>
      </w:r>
    </w:p>
    <w:p w:rsidR="00570AC8" w:rsidRDefault="00570AC8" w:rsidP="005B79C4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  <w:lang w:eastAsia="en-US"/>
        </w:rPr>
      </w:pPr>
      <w:r w:rsidRPr="00271373">
        <w:rPr>
          <w:b/>
          <w:i/>
          <w:iCs/>
          <w:color w:val="000000"/>
          <w:sz w:val="28"/>
          <w:szCs w:val="28"/>
          <w:lang w:eastAsia="en-US"/>
        </w:rPr>
        <w:t>Здравоохранение</w:t>
      </w:r>
    </w:p>
    <w:p w:rsidR="00570AC8" w:rsidRPr="00271373" w:rsidRDefault="00570AC8" w:rsidP="005B79C4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  <w:lang w:eastAsia="en-US"/>
        </w:rPr>
      </w:pPr>
    </w:p>
    <w:p w:rsidR="00570AC8" w:rsidRPr="00271373" w:rsidRDefault="00570AC8" w:rsidP="005B79C4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271373">
        <w:rPr>
          <w:iCs/>
          <w:color w:val="000000"/>
          <w:sz w:val="28"/>
          <w:szCs w:val="28"/>
          <w:lang w:eastAsia="en-US"/>
        </w:rPr>
        <w:t>В рамках реализации национальн</w:t>
      </w:r>
      <w:r>
        <w:rPr>
          <w:iCs/>
          <w:color w:val="000000"/>
          <w:sz w:val="28"/>
          <w:szCs w:val="28"/>
          <w:lang w:eastAsia="en-US"/>
        </w:rPr>
        <w:t>ого проекта «Здравоохранение»</w:t>
      </w:r>
      <w:r w:rsidRPr="00271373">
        <w:rPr>
          <w:iCs/>
          <w:color w:val="000000"/>
          <w:sz w:val="28"/>
          <w:szCs w:val="28"/>
          <w:lang w:eastAsia="en-US"/>
        </w:rPr>
        <w:t>, крае</w:t>
      </w:r>
      <w:r>
        <w:rPr>
          <w:iCs/>
          <w:color w:val="000000"/>
          <w:sz w:val="28"/>
          <w:szCs w:val="28"/>
          <w:lang w:eastAsia="en-US"/>
        </w:rPr>
        <w:t>вых и районных целевых программ</w:t>
      </w:r>
      <w:r w:rsidRPr="00271373">
        <w:rPr>
          <w:iCs/>
          <w:color w:val="000000"/>
          <w:sz w:val="28"/>
          <w:szCs w:val="28"/>
          <w:lang w:eastAsia="en-US"/>
        </w:rPr>
        <w:t xml:space="preserve"> модернизируются медицинские учреждения. Ведется оснащение современным медицинским оборудованием, внедряются новые виды обследований и услуг.  </w:t>
      </w:r>
    </w:p>
    <w:p w:rsidR="00570AC8" w:rsidRPr="00271373" w:rsidRDefault="00570AC8" w:rsidP="001A4345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Pr="00271373">
        <w:rPr>
          <w:color w:val="0D0D0D"/>
          <w:sz w:val="28"/>
          <w:szCs w:val="28"/>
        </w:rPr>
        <w:t>В рамках реализации «пилотного» проекта «Создание новой модели медицинской организации, оказывающей первичную медико – санитарную помощь»</w:t>
      </w:r>
      <w:r w:rsidRPr="00271373">
        <w:rPr>
          <w:sz w:val="28"/>
          <w:szCs w:val="28"/>
        </w:rPr>
        <w:t xml:space="preserve"> организована электронная запись на прием к врачам, обеспечено электронное взаимодействие между специалистами и диагностическими подразделениями. </w:t>
      </w:r>
    </w:p>
    <w:p w:rsidR="00570AC8" w:rsidRDefault="00570AC8" w:rsidP="009D09FD">
      <w:pPr>
        <w:ind w:firstLine="708"/>
        <w:jc w:val="both"/>
        <w:rPr>
          <w:color w:val="262626"/>
          <w:sz w:val="28"/>
          <w:szCs w:val="28"/>
        </w:rPr>
      </w:pPr>
      <w:r w:rsidRPr="00271373">
        <w:rPr>
          <w:iCs/>
          <w:color w:val="000000"/>
          <w:sz w:val="28"/>
          <w:szCs w:val="28"/>
          <w:lang w:eastAsia="en-US"/>
        </w:rPr>
        <w:t>В районе реализуются мероприятия по профилактике заболеваемости населения.</w:t>
      </w:r>
      <w:r w:rsidRPr="00271373">
        <w:rPr>
          <w:color w:val="000000"/>
          <w:sz w:val="28"/>
          <w:szCs w:val="28"/>
        </w:rPr>
        <w:t xml:space="preserve"> Ежегодно проводится диспансеризация взрослого и детского населения</w:t>
      </w:r>
      <w:r w:rsidRPr="00271373">
        <w:rPr>
          <w:iCs/>
          <w:color w:val="000000"/>
          <w:sz w:val="28"/>
          <w:szCs w:val="28"/>
          <w:lang w:eastAsia="en-US"/>
        </w:rPr>
        <w:t xml:space="preserve"> района. Ведется мониторинг уровня смертности от предотвратимых причин.</w:t>
      </w:r>
      <w:r w:rsidRPr="00271373">
        <w:rPr>
          <w:color w:val="262626"/>
          <w:sz w:val="28"/>
          <w:szCs w:val="28"/>
        </w:rPr>
        <w:t xml:space="preserve"> </w:t>
      </w:r>
    </w:p>
    <w:p w:rsidR="00570AC8" w:rsidRDefault="00570AC8" w:rsidP="009D09FD">
      <w:pPr>
        <w:ind w:firstLine="708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В период 2015-2017 годов в центральной районной больнице обеспеченность больничными койками снизилась на 11% и составила 40,6  коек на 10 тысяч жителей по причине передачи объекта здравоохранения на другой уровень.</w:t>
      </w:r>
    </w:p>
    <w:p w:rsidR="00570AC8" w:rsidRPr="00412DED" w:rsidRDefault="00570AC8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Pr="00864C8A">
        <w:rPr>
          <w:color w:val="0D0D0D"/>
          <w:sz w:val="28"/>
          <w:szCs w:val="28"/>
        </w:rPr>
        <w:t>Укомплектованность врачами увеличилась на 29%  и составила</w:t>
      </w:r>
      <w:r>
        <w:rPr>
          <w:color w:val="0D0D0D"/>
          <w:sz w:val="28"/>
          <w:szCs w:val="28"/>
        </w:rPr>
        <w:t xml:space="preserve"> </w:t>
      </w:r>
      <w:r w:rsidRPr="00864C8A">
        <w:rPr>
          <w:color w:val="0D0D0D"/>
          <w:sz w:val="28"/>
          <w:szCs w:val="28"/>
        </w:rPr>
        <w:t>21,6 единиц на 10 тысяч жителей, средним медицинским  персоналом – на 12% и составила 60,1 единиц на 10 тысяч жителей.</w:t>
      </w:r>
      <w:r>
        <w:rPr>
          <w:color w:val="0D0D0D"/>
          <w:sz w:val="28"/>
          <w:szCs w:val="28"/>
        </w:rPr>
        <w:t xml:space="preserve"> Показатели развития здравоохранения в период реализации Стратегии социально – экономического развития муниципального образования Каневской район до 2020 года приведены в приложении 1 к Стратегии, таблица 2.</w:t>
      </w:r>
    </w:p>
    <w:p w:rsidR="00570AC8" w:rsidRPr="00271373" w:rsidRDefault="00570AC8" w:rsidP="009D09FD">
      <w:pPr>
        <w:ind w:firstLine="708"/>
        <w:jc w:val="both"/>
        <w:rPr>
          <w:sz w:val="28"/>
          <w:szCs w:val="28"/>
        </w:rPr>
      </w:pPr>
      <w:r w:rsidRPr="00271373">
        <w:rPr>
          <w:color w:val="262626"/>
          <w:sz w:val="28"/>
          <w:szCs w:val="28"/>
        </w:rPr>
        <w:t>Средняя продолжительность жизни жителей района составляет 70,5 – 71 год.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Не смотря на произошедшие позитивные изменения в работе системы</w:t>
      </w:r>
    </w:p>
    <w:p w:rsidR="00570AC8" w:rsidRPr="00054B54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здравоохранения, остаются актуальными проблемы:  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преимущественная ориентация на лечение заболеваний, а не на их предотвращение;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низкая мотивация населения к здоровому образу жизни;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высока распространенность поведенческих факторов риска заболеваний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(курение, злоупотребление алкоголем, недостаточная двигательная активность, не рациональное и не сбалансированное питание и ожирение);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271373">
        <w:rPr>
          <w:sz w:val="28"/>
          <w:szCs w:val="28"/>
        </w:rPr>
        <w:t>дефицит медицинских кадров</w:t>
      </w:r>
      <w:r>
        <w:rPr>
          <w:sz w:val="28"/>
          <w:szCs w:val="28"/>
          <w:lang w:eastAsia="en-US"/>
        </w:rPr>
        <w:t>;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 недостаточное оснащение медицинским оборудованием врачебных амбулаторий и   фельдшерско - акушерских пунктов;</w:t>
      </w:r>
    </w:p>
    <w:p w:rsidR="00570AC8" w:rsidRDefault="00570AC8" w:rsidP="009D09F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сложность и затратность обеспечения  полным объемом необходимой медицинской помощи,  населения  живущего в отдельных населенных пунктах.</w:t>
      </w:r>
    </w:p>
    <w:p w:rsidR="00570AC8" w:rsidRPr="00271373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color w:val="0D0D0D"/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</w:p>
    <w:p w:rsidR="00570AC8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color w:val="0D0D0D"/>
          <w:sz w:val="28"/>
          <w:szCs w:val="28"/>
        </w:rPr>
      </w:pPr>
      <w:r w:rsidRPr="00271373">
        <w:rPr>
          <w:b/>
          <w:i/>
          <w:color w:val="0D0D0D"/>
          <w:sz w:val="28"/>
          <w:szCs w:val="28"/>
        </w:rPr>
        <w:t>Образование</w:t>
      </w:r>
    </w:p>
    <w:p w:rsidR="00570AC8" w:rsidRPr="00271373" w:rsidRDefault="00570AC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color w:val="0D0D0D"/>
          <w:sz w:val="28"/>
          <w:szCs w:val="28"/>
        </w:rPr>
      </w:pPr>
    </w:p>
    <w:p w:rsidR="00570AC8" w:rsidRPr="00271373" w:rsidRDefault="00570AC8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Pr="00271373">
        <w:rPr>
          <w:color w:val="0D0D0D"/>
          <w:sz w:val="28"/>
          <w:szCs w:val="28"/>
        </w:rPr>
        <w:t>Сфера образования имеет ряд положительных тенденций: созданы условия для реа</w:t>
      </w:r>
      <w:r>
        <w:rPr>
          <w:color w:val="0D0D0D"/>
          <w:sz w:val="28"/>
          <w:szCs w:val="28"/>
        </w:rPr>
        <w:t xml:space="preserve">лизации дошкольного образования. </w:t>
      </w:r>
      <w:r w:rsidRPr="00271373">
        <w:rPr>
          <w:color w:val="0D0D0D"/>
          <w:sz w:val="28"/>
          <w:szCs w:val="28"/>
        </w:rPr>
        <w:t>В связи с положительной динамикой миграционных процессов, потребность в дошкольном образовании в районе не снижается</w:t>
      </w:r>
      <w:r>
        <w:rPr>
          <w:color w:val="0D0D0D"/>
          <w:sz w:val="28"/>
          <w:szCs w:val="28"/>
        </w:rPr>
        <w:t>.</w:t>
      </w:r>
    </w:p>
    <w:p w:rsidR="00570AC8" w:rsidRPr="00271373" w:rsidRDefault="00570AC8" w:rsidP="009C11EC">
      <w:pPr>
        <w:tabs>
          <w:tab w:val="left" w:pos="567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Pr="00271373">
        <w:rPr>
          <w:color w:val="0D0D0D"/>
          <w:sz w:val="28"/>
          <w:szCs w:val="28"/>
        </w:rPr>
        <w:t xml:space="preserve">Увеличение сети </w:t>
      </w:r>
      <w:r>
        <w:rPr>
          <w:color w:val="0D0D0D"/>
          <w:sz w:val="28"/>
          <w:szCs w:val="28"/>
        </w:rPr>
        <w:t xml:space="preserve"> образовательных учреждений </w:t>
      </w:r>
      <w:r w:rsidRPr="00271373">
        <w:rPr>
          <w:color w:val="0D0D0D"/>
          <w:sz w:val="28"/>
          <w:szCs w:val="28"/>
        </w:rPr>
        <w:t xml:space="preserve">происходит за счет строительства новых детских </w:t>
      </w:r>
      <w:r>
        <w:rPr>
          <w:color w:val="0D0D0D"/>
          <w:sz w:val="28"/>
          <w:szCs w:val="28"/>
        </w:rPr>
        <w:t xml:space="preserve">садов, строительства пристроек, </w:t>
      </w:r>
      <w:r w:rsidRPr="00271373">
        <w:rPr>
          <w:color w:val="0D0D0D"/>
          <w:sz w:val="28"/>
          <w:szCs w:val="28"/>
        </w:rPr>
        <w:t xml:space="preserve"> капитального ремонта и реконструкции действующих детских садов и за счет</w:t>
      </w:r>
      <w:r w:rsidRPr="00271373">
        <w:rPr>
          <w:sz w:val="28"/>
          <w:szCs w:val="28"/>
        </w:rPr>
        <w:t xml:space="preserve">  муниципально – частного партнерства.</w:t>
      </w:r>
    </w:p>
    <w:p w:rsidR="00570AC8" w:rsidRDefault="00570AC8" w:rsidP="009D09FD">
      <w:pPr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71373">
        <w:rPr>
          <w:sz w:val="28"/>
          <w:szCs w:val="28"/>
        </w:rPr>
        <w:t xml:space="preserve">Участие района в государственных программах Краснодарского края «Развитие образования» и «Социально-экономическое и инновационное развитие Краснодарского края» в период 2011-2015 годов  позволило ввести 1102 дополнительных дошкольных места. </w:t>
      </w:r>
    </w:p>
    <w:p w:rsidR="00570AC8" w:rsidRPr="00271373" w:rsidRDefault="00570AC8" w:rsidP="009D09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отсутствуют аварийные здания детских садов или здания, требующие капитального ремонта.   </w:t>
      </w:r>
    </w:p>
    <w:p w:rsidR="00570AC8" w:rsidRPr="00271373" w:rsidRDefault="00570AC8" w:rsidP="009D09FD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1373">
        <w:rPr>
          <w:iCs/>
          <w:color w:val="000000"/>
          <w:sz w:val="28"/>
          <w:szCs w:val="28"/>
          <w:lang w:eastAsia="en-US"/>
        </w:rPr>
        <w:tab/>
        <w:t>С</w:t>
      </w:r>
      <w:r>
        <w:rPr>
          <w:iCs/>
          <w:color w:val="000000"/>
          <w:sz w:val="28"/>
          <w:szCs w:val="28"/>
          <w:lang w:eastAsia="en-US"/>
        </w:rPr>
        <w:t xml:space="preserve"> </w:t>
      </w:r>
      <w:r w:rsidRPr="00271373">
        <w:rPr>
          <w:sz w:val="28"/>
          <w:szCs w:val="28"/>
        </w:rPr>
        <w:t xml:space="preserve">2014 года в Каневском районе </w:t>
      </w:r>
      <w:r>
        <w:rPr>
          <w:sz w:val="28"/>
          <w:szCs w:val="28"/>
        </w:rPr>
        <w:t xml:space="preserve">действует </w:t>
      </w:r>
      <w:r w:rsidRPr="00271373">
        <w:rPr>
          <w:sz w:val="28"/>
          <w:szCs w:val="28"/>
        </w:rPr>
        <w:t>единая электронная система учёта детей дошкольного возраста, нуждающихся в дошкольном образовании, которая позволяет отслеживать не только численность детей, нуждающихся в услугах дошкольного образования, но и численность детей, обеспеченных ими.</w:t>
      </w:r>
    </w:p>
    <w:p w:rsidR="00570AC8" w:rsidRPr="00271373" w:rsidRDefault="00570AC8" w:rsidP="009D09FD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Дети в возрасте от 1,6 до 7 лет обеспечены местами в детских садах</w:t>
      </w:r>
      <w:r>
        <w:rPr>
          <w:sz w:val="28"/>
          <w:szCs w:val="28"/>
        </w:rPr>
        <w:t xml:space="preserve"> полностью</w:t>
      </w:r>
      <w:r w:rsidRPr="00271373">
        <w:rPr>
          <w:sz w:val="28"/>
          <w:szCs w:val="28"/>
        </w:rPr>
        <w:t xml:space="preserve">. </w:t>
      </w:r>
    </w:p>
    <w:p w:rsidR="00570AC8" w:rsidRDefault="00570AC8" w:rsidP="009D09F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271373">
        <w:rPr>
          <w:color w:val="000000"/>
          <w:sz w:val="28"/>
          <w:szCs w:val="28"/>
          <w:lang w:eastAsia="en-US"/>
        </w:rPr>
        <w:t>Общеобразовательные учреждения Каневского района соответствуют современным требованиям обучения. Доля обучающихся</w:t>
      </w:r>
      <w:r>
        <w:rPr>
          <w:color w:val="000000"/>
          <w:sz w:val="28"/>
          <w:szCs w:val="28"/>
          <w:lang w:eastAsia="en-US"/>
        </w:rPr>
        <w:t xml:space="preserve"> школьников</w:t>
      </w:r>
      <w:r w:rsidRPr="00271373">
        <w:rPr>
          <w:color w:val="000000"/>
          <w:sz w:val="28"/>
          <w:szCs w:val="28"/>
          <w:lang w:eastAsia="en-US"/>
        </w:rPr>
        <w:t xml:space="preserve"> во вторую смену составляет 6,9 % от общей численности обучающихся. </w:t>
      </w:r>
      <w:r>
        <w:rPr>
          <w:color w:val="000000"/>
          <w:sz w:val="28"/>
          <w:szCs w:val="28"/>
          <w:lang w:eastAsia="en-US"/>
        </w:rPr>
        <w:t xml:space="preserve"> </w:t>
      </w:r>
      <w:r w:rsidRPr="00271373">
        <w:rPr>
          <w:color w:val="000000"/>
          <w:sz w:val="28"/>
          <w:szCs w:val="28"/>
          <w:lang w:eastAsia="en-US"/>
        </w:rPr>
        <w:t xml:space="preserve"> </w:t>
      </w:r>
    </w:p>
    <w:p w:rsidR="00570AC8" w:rsidRPr="00271373" w:rsidRDefault="00570AC8" w:rsidP="009D09FD">
      <w:pPr>
        <w:autoSpaceDE w:val="0"/>
        <w:autoSpaceDN w:val="0"/>
        <w:adjustRightInd w:val="0"/>
        <w:ind w:firstLine="708"/>
        <w:jc w:val="both"/>
        <w:rPr>
          <w:bCs/>
          <w:color w:val="000000"/>
          <w:sz w:val="28"/>
          <w:szCs w:val="28"/>
          <w:lang w:eastAsia="en-US"/>
        </w:rPr>
      </w:pPr>
      <w:r w:rsidRPr="00271373">
        <w:rPr>
          <w:bCs/>
          <w:color w:val="000000"/>
          <w:sz w:val="28"/>
          <w:szCs w:val="28"/>
          <w:lang w:eastAsia="en-US"/>
        </w:rPr>
        <w:t>Расходы бюджета муниципального о</w:t>
      </w:r>
      <w:r>
        <w:rPr>
          <w:bCs/>
          <w:color w:val="000000"/>
          <w:sz w:val="28"/>
          <w:szCs w:val="28"/>
          <w:lang w:eastAsia="en-US"/>
        </w:rPr>
        <w:t xml:space="preserve">бразования на общее образование, </w:t>
      </w:r>
      <w:r w:rsidRPr="00271373">
        <w:rPr>
          <w:bCs/>
          <w:color w:val="000000"/>
          <w:sz w:val="28"/>
          <w:szCs w:val="28"/>
          <w:lang w:eastAsia="en-US"/>
        </w:rPr>
        <w:t xml:space="preserve">в расчёте на 1 обучающегося </w:t>
      </w:r>
      <w:r>
        <w:rPr>
          <w:bCs/>
          <w:color w:val="000000"/>
          <w:sz w:val="28"/>
          <w:szCs w:val="28"/>
          <w:lang w:eastAsia="en-US"/>
        </w:rPr>
        <w:t xml:space="preserve"> школьника </w:t>
      </w:r>
      <w:r w:rsidRPr="00271373">
        <w:rPr>
          <w:bCs/>
          <w:color w:val="000000"/>
          <w:sz w:val="28"/>
          <w:szCs w:val="28"/>
          <w:lang w:eastAsia="en-US"/>
        </w:rPr>
        <w:t>выше средне</w:t>
      </w:r>
      <w:r>
        <w:rPr>
          <w:bCs/>
          <w:color w:val="000000"/>
          <w:sz w:val="28"/>
          <w:szCs w:val="28"/>
          <w:lang w:eastAsia="en-US"/>
        </w:rPr>
        <w:t xml:space="preserve"> </w:t>
      </w:r>
      <w:r w:rsidRPr="00271373">
        <w:rPr>
          <w:bCs/>
          <w:color w:val="000000"/>
          <w:sz w:val="28"/>
          <w:szCs w:val="28"/>
          <w:lang w:eastAsia="en-US"/>
        </w:rPr>
        <w:t>краевого уровня</w:t>
      </w:r>
      <w:r>
        <w:rPr>
          <w:bCs/>
          <w:color w:val="000000"/>
          <w:sz w:val="28"/>
          <w:szCs w:val="28"/>
          <w:lang w:eastAsia="en-US"/>
        </w:rPr>
        <w:t xml:space="preserve"> (</w:t>
      </w:r>
      <w:r w:rsidRPr="00F9718C">
        <w:rPr>
          <w:bCs/>
          <w:color w:val="000000"/>
          <w:sz w:val="28"/>
          <w:szCs w:val="28"/>
          <w:lang w:eastAsia="en-US"/>
        </w:rPr>
        <w:t>54,9 тыс. руб.</w:t>
      </w:r>
      <w:r>
        <w:rPr>
          <w:bCs/>
          <w:color w:val="000000"/>
          <w:sz w:val="28"/>
          <w:szCs w:val="28"/>
          <w:lang w:eastAsia="en-US"/>
        </w:rPr>
        <w:t>).</w:t>
      </w:r>
    </w:p>
    <w:p w:rsidR="00570AC8" w:rsidRPr="00271373" w:rsidRDefault="00570AC8" w:rsidP="009D09FD">
      <w:pPr>
        <w:autoSpaceDE w:val="0"/>
        <w:autoSpaceDN w:val="0"/>
        <w:adjustRightInd w:val="0"/>
        <w:ind w:firstLine="708"/>
        <w:jc w:val="both"/>
        <w:rPr>
          <w:b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>Все учащиеся обеспечены бесплатными учебниками. Охват</w:t>
      </w:r>
      <w:r>
        <w:rPr>
          <w:iCs/>
          <w:color w:val="000000"/>
          <w:sz w:val="28"/>
          <w:szCs w:val="28"/>
          <w:lang w:eastAsia="en-US"/>
        </w:rPr>
        <w:t xml:space="preserve"> учащихся </w:t>
      </w:r>
      <w:r w:rsidRPr="00271373">
        <w:rPr>
          <w:iCs/>
          <w:color w:val="000000"/>
          <w:sz w:val="28"/>
          <w:szCs w:val="28"/>
          <w:lang w:eastAsia="en-US"/>
        </w:rPr>
        <w:t xml:space="preserve"> горячим питанием составляет 100 процентов.</w:t>
      </w:r>
    </w:p>
    <w:p w:rsidR="00570AC8" w:rsidRPr="00271373" w:rsidRDefault="00570AC8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271373">
        <w:rPr>
          <w:iCs/>
          <w:color w:val="000000"/>
          <w:sz w:val="28"/>
          <w:szCs w:val="28"/>
          <w:lang w:eastAsia="en-US"/>
        </w:rPr>
        <w:t xml:space="preserve">В образовательных организациях района создана современная, эстетичная и безопасная образовательная среда, все организаций обеспечены системами видеонаблюдения и контроля доступа на территорию, домофонами, а также системами комплекса пожарной безопасности. </w:t>
      </w:r>
    </w:p>
    <w:p w:rsidR="00570AC8" w:rsidRPr="00271373" w:rsidRDefault="00570AC8" w:rsidP="009D09FD">
      <w:pPr>
        <w:tabs>
          <w:tab w:val="left" w:pos="709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ab/>
        <w:t>Каневской район стал победителем ежегодного краевого конкурса на лучшее муниципальное образование по подготовке к новому 2018-2019 учебному году в номинации «Лучший муниципальный район».</w:t>
      </w:r>
    </w:p>
    <w:p w:rsidR="00570AC8" w:rsidRDefault="00570AC8" w:rsidP="009D09F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Около 70 %</w:t>
      </w:r>
      <w:r w:rsidRPr="00271373">
        <w:rPr>
          <w:color w:val="000000"/>
          <w:sz w:val="28"/>
          <w:szCs w:val="28"/>
          <w:lang w:eastAsia="en-US"/>
        </w:rPr>
        <w:t xml:space="preserve"> детей в возрасте 5-18 лет, получаю</w:t>
      </w:r>
      <w:r>
        <w:rPr>
          <w:color w:val="000000"/>
          <w:sz w:val="28"/>
          <w:szCs w:val="28"/>
          <w:lang w:eastAsia="en-US"/>
        </w:rPr>
        <w:t>т</w:t>
      </w:r>
      <w:r w:rsidRPr="00271373">
        <w:rPr>
          <w:color w:val="000000"/>
          <w:sz w:val="28"/>
          <w:szCs w:val="28"/>
          <w:lang w:eastAsia="en-US"/>
        </w:rPr>
        <w:t xml:space="preserve"> услуги по дополнительному образованию в организациях различной организационно-правов</w:t>
      </w:r>
      <w:r>
        <w:rPr>
          <w:color w:val="000000"/>
          <w:sz w:val="28"/>
          <w:szCs w:val="28"/>
          <w:lang w:eastAsia="en-US"/>
        </w:rPr>
        <w:t>ой формы и формы собственности.</w:t>
      </w:r>
    </w:p>
    <w:p w:rsidR="00570AC8" w:rsidRPr="005C5D34" w:rsidRDefault="00570AC8" w:rsidP="009D09FD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5C5D34">
        <w:rPr>
          <w:sz w:val="28"/>
          <w:szCs w:val="28"/>
          <w:lang w:eastAsia="ar-SA"/>
        </w:rPr>
        <w:t xml:space="preserve">На рынке услуг </w:t>
      </w:r>
      <w:r w:rsidRPr="005C5D34">
        <w:rPr>
          <w:color w:val="000000"/>
          <w:sz w:val="28"/>
          <w:szCs w:val="28"/>
        </w:rPr>
        <w:t>детского отдыха и оздоровления</w:t>
      </w:r>
      <w:r w:rsidRPr="005C5D34">
        <w:rPr>
          <w:sz w:val="28"/>
          <w:szCs w:val="28"/>
          <w:lang w:eastAsia="ar-SA"/>
        </w:rPr>
        <w:t xml:space="preserve">   функционирует 31 организация, это муниципальный загородный стационарный лагерь «Факел», расположенный в станице Новоминской Каневского района и 30 лагерей </w:t>
      </w:r>
      <w:r>
        <w:rPr>
          <w:sz w:val="28"/>
          <w:szCs w:val="28"/>
          <w:lang w:eastAsia="ar-SA"/>
        </w:rPr>
        <w:t xml:space="preserve"> дневного</w:t>
      </w:r>
      <w:r w:rsidRPr="005C5D34">
        <w:rPr>
          <w:sz w:val="28"/>
          <w:szCs w:val="28"/>
          <w:lang w:eastAsia="ar-SA"/>
        </w:rPr>
        <w:t xml:space="preserve"> пребыва</w:t>
      </w:r>
      <w:r>
        <w:rPr>
          <w:sz w:val="28"/>
          <w:szCs w:val="28"/>
          <w:lang w:eastAsia="ar-SA"/>
        </w:rPr>
        <w:t>ния</w:t>
      </w:r>
      <w:r w:rsidRPr="005C5D34">
        <w:rPr>
          <w:sz w:val="28"/>
          <w:szCs w:val="28"/>
          <w:lang w:eastAsia="ar-SA"/>
        </w:rPr>
        <w:t xml:space="preserve"> детей на базе образовательных учреждений. </w:t>
      </w:r>
    </w:p>
    <w:p w:rsidR="00570AC8" w:rsidRPr="00AD2505" w:rsidRDefault="00570AC8" w:rsidP="009D09FD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AD2505">
        <w:rPr>
          <w:color w:val="000000"/>
          <w:sz w:val="28"/>
          <w:szCs w:val="28"/>
        </w:rPr>
        <w:t>Лагеря труда и отдыха дневного пребывания организованы на базе 2-х образовательных учреждений: МБОУ СОШ №43 и МБОУ СОШ №26.В летний период организовываются краткосрочные и многодневные походы. На базе общеобразовательных учреждений в период летней оздоровительной компании работают дневные  тематические площадки.</w:t>
      </w:r>
    </w:p>
    <w:p w:rsidR="00570AC8" w:rsidRPr="00AD2505" w:rsidRDefault="00570AC8" w:rsidP="009D09FD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  <w:lang w:eastAsia="en-US"/>
        </w:rPr>
      </w:pPr>
      <w:r w:rsidRPr="00AD2505">
        <w:rPr>
          <w:sz w:val="28"/>
          <w:szCs w:val="28"/>
          <w:lang w:eastAsia="en-US"/>
        </w:rPr>
        <w:t xml:space="preserve">Число детей школьного возраста в Каневском районе  в 2017 году  составило </w:t>
      </w:r>
      <w:r w:rsidRPr="00AD2505">
        <w:rPr>
          <w:bCs/>
          <w:sz w:val="28"/>
          <w:szCs w:val="28"/>
          <w:lang w:eastAsia="en-US"/>
        </w:rPr>
        <w:t>10064</w:t>
      </w:r>
      <w:r w:rsidRPr="00AD2505">
        <w:rPr>
          <w:b/>
          <w:bCs/>
          <w:sz w:val="28"/>
          <w:szCs w:val="28"/>
          <w:lang w:eastAsia="en-US"/>
        </w:rPr>
        <w:t xml:space="preserve"> </w:t>
      </w:r>
      <w:r w:rsidRPr="00AD2505">
        <w:rPr>
          <w:sz w:val="28"/>
          <w:szCs w:val="28"/>
          <w:lang w:eastAsia="en-US"/>
        </w:rPr>
        <w:t xml:space="preserve">человек. За 2017 год организованными формами отдыха, оздоровления и занятости охвачено </w:t>
      </w:r>
      <w:r w:rsidRPr="00AD2505">
        <w:rPr>
          <w:bCs/>
          <w:sz w:val="28"/>
          <w:szCs w:val="28"/>
          <w:lang w:eastAsia="en-US"/>
        </w:rPr>
        <w:t>9006</w:t>
      </w:r>
      <w:r w:rsidRPr="00AD2505">
        <w:rPr>
          <w:sz w:val="28"/>
          <w:szCs w:val="28"/>
          <w:lang w:eastAsia="en-US"/>
        </w:rPr>
        <w:t xml:space="preserve">  детей, что составляет 89,5 % от числа детей школьного возраста.</w:t>
      </w:r>
    </w:p>
    <w:p w:rsidR="00570AC8" w:rsidRPr="003F2649" w:rsidRDefault="00570AC8" w:rsidP="003F2649">
      <w:pPr>
        <w:ind w:firstLine="709"/>
        <w:contextualSpacing/>
        <w:jc w:val="both"/>
        <w:rPr>
          <w:sz w:val="24"/>
          <w:szCs w:val="24"/>
        </w:rPr>
      </w:pPr>
      <w:r w:rsidRPr="00AD2505">
        <w:rPr>
          <w:sz w:val="28"/>
          <w:szCs w:val="28"/>
        </w:rPr>
        <w:t xml:space="preserve">Существует устойчивая потребность и все возрастающий спрос на детский отдых, это </w:t>
      </w:r>
      <w:r w:rsidRPr="005C5D34">
        <w:rPr>
          <w:sz w:val="28"/>
          <w:szCs w:val="28"/>
        </w:rPr>
        <w:t xml:space="preserve">связано </w:t>
      </w:r>
      <w:r w:rsidRPr="005C5D34">
        <w:rPr>
          <w:sz w:val="28"/>
          <w:szCs w:val="28"/>
          <w:lang w:eastAsia="en-US"/>
        </w:rPr>
        <w:t xml:space="preserve"> с ростом численности детей школьного возраста.</w:t>
      </w:r>
      <w:r>
        <w:rPr>
          <w:sz w:val="28"/>
          <w:szCs w:val="28"/>
        </w:rPr>
        <w:t xml:space="preserve"> </w:t>
      </w:r>
    </w:p>
    <w:p w:rsidR="00570AC8" w:rsidRPr="004442F1" w:rsidRDefault="00570AC8" w:rsidP="000B12FF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В сфере образования существует потребность в педагогических кадрах. Не созданы условия для обучения всех школьников в первую смену.</w:t>
      </w:r>
    </w:p>
    <w:p w:rsidR="00570AC8" w:rsidRDefault="00570AC8" w:rsidP="000B12FF">
      <w:pPr>
        <w:pStyle w:val="Default"/>
        <w:jc w:val="both"/>
        <w:rPr>
          <w:b/>
          <w:i/>
          <w:sz w:val="28"/>
          <w:szCs w:val="28"/>
        </w:rPr>
      </w:pPr>
    </w:p>
    <w:p w:rsidR="00570AC8" w:rsidRPr="00271373" w:rsidRDefault="00570AC8" w:rsidP="000B12FF">
      <w:pPr>
        <w:pStyle w:val="Default"/>
        <w:jc w:val="both"/>
        <w:rPr>
          <w:b/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Культура</w:t>
      </w:r>
    </w:p>
    <w:p w:rsidR="00570AC8" w:rsidRPr="00271373" w:rsidRDefault="00570AC8" w:rsidP="000B12FF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Сфера культуры Каневского района характеризуется развитой сетью культурно – досуговых учреждений, доступной системой дополнительного образования. На протяжении </w:t>
      </w:r>
      <w:r>
        <w:rPr>
          <w:sz w:val="28"/>
          <w:szCs w:val="28"/>
        </w:rPr>
        <w:t>последних</w:t>
      </w:r>
      <w:r w:rsidRPr="00271373">
        <w:rPr>
          <w:sz w:val="28"/>
          <w:szCs w:val="28"/>
        </w:rPr>
        <w:t xml:space="preserve"> лет показатель обеспеченности объектами культуры в Каневском остается стабильным.</w:t>
      </w:r>
      <w:r w:rsidRPr="007011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населения района клубами и  учреждениями клубного типа составляет</w:t>
      </w:r>
      <w:r w:rsidRPr="00271373">
        <w:rPr>
          <w:sz w:val="28"/>
          <w:szCs w:val="28"/>
        </w:rPr>
        <w:t xml:space="preserve"> </w:t>
      </w:r>
      <w:r>
        <w:rPr>
          <w:sz w:val="28"/>
          <w:szCs w:val="28"/>
        </w:rPr>
        <w:t>100%, при средне краевом уровне 111,7%.</w:t>
      </w: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Уровень обеспеченности библиотечными учреждениями составляет 78% и соответствует средне краевому нормативу.</w:t>
      </w: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Обеспеченности населения парками культуры и отдыха самая высокая в крае - 400% (в среднем по краю 58,6%).</w:t>
      </w: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учреждений культуры в период 2007-2017 годов увеличилось незначительно - на 2 единицы, при этом количество детей охваченных эстетическим образованием  увеличилось на 32% (приложение 1 к Стратегии, таблица 2). </w:t>
      </w: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К проблемам в сфере культуры относится</w:t>
      </w:r>
      <w:r>
        <w:rPr>
          <w:sz w:val="28"/>
          <w:szCs w:val="28"/>
        </w:rPr>
        <w:t>:</w:t>
      </w:r>
      <w:r w:rsidRPr="002713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Default="00570AC8" w:rsidP="0001580B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слабое материально - техническое оснащение учреждений культуры;</w:t>
      </w:r>
    </w:p>
    <w:p w:rsidR="00570AC8" w:rsidRDefault="00570AC8" w:rsidP="0001580B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высокая доля помещений и зданий, занимаемых организациями и</w:t>
      </w:r>
    </w:p>
    <w:p w:rsidR="00570AC8" w:rsidRDefault="00570AC8" w:rsidP="0001580B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учреждениями культуры, требующие капитального ремонта; </w:t>
      </w:r>
    </w:p>
    <w:p w:rsidR="00570AC8" w:rsidRDefault="00570AC8" w:rsidP="0001580B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неразвитость форм взаимодействия учреждений культуры, потребителей услуг и бизнеса;</w:t>
      </w:r>
    </w:p>
    <w:p w:rsidR="00570AC8" w:rsidRDefault="00570AC8" w:rsidP="009C11EC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-дифференциация в уровне доступа к культурным благам по территориальному признаку, особенно остро проблема доступности</w:t>
      </w:r>
    </w:p>
    <w:p w:rsidR="00570AC8" w:rsidRDefault="00570AC8" w:rsidP="0001580B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культурных услуг стоит для жителей отдаленных хуторов;</w:t>
      </w:r>
    </w:p>
    <w:p w:rsidR="00570AC8" w:rsidRDefault="00570AC8" w:rsidP="0001580B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дефицит высококвалифицированных кадров, молодых специалистов.</w:t>
      </w:r>
    </w:p>
    <w:p w:rsidR="00570AC8" w:rsidRPr="00271373" w:rsidRDefault="00570AC8" w:rsidP="0001580B">
      <w:pPr>
        <w:pStyle w:val="Default"/>
        <w:tabs>
          <w:tab w:val="left" w:pos="291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570AC8" w:rsidRDefault="00570AC8" w:rsidP="0001580B">
      <w:pPr>
        <w:pStyle w:val="Default"/>
        <w:jc w:val="both"/>
        <w:rPr>
          <w:b/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Физическая культура и спорт</w:t>
      </w:r>
    </w:p>
    <w:p w:rsidR="00570AC8" w:rsidRDefault="00570AC8" w:rsidP="0001580B">
      <w:pPr>
        <w:pStyle w:val="Default"/>
        <w:jc w:val="both"/>
        <w:rPr>
          <w:b/>
          <w:i/>
          <w:sz w:val="28"/>
          <w:szCs w:val="28"/>
        </w:rPr>
      </w:pP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 w:rsidRPr="00956F8F">
        <w:rPr>
          <w:sz w:val="28"/>
          <w:szCs w:val="28"/>
        </w:rPr>
        <w:t>Приоритетное направление социальной политики  муниципального образования - развитие физической культуры и спорта, создание условий для сохранения и улучшения физического здоровья всех категорий населения района.</w:t>
      </w:r>
      <w:r>
        <w:rPr>
          <w:sz w:val="28"/>
          <w:szCs w:val="28"/>
        </w:rPr>
        <w:t xml:space="preserve"> </w:t>
      </w:r>
    </w:p>
    <w:p w:rsidR="00570AC8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района р</w:t>
      </w:r>
      <w:r w:rsidRPr="002C02C8"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ализую</w:t>
      </w:r>
      <w:r w:rsidRPr="00271373">
        <w:rPr>
          <w:iCs/>
          <w:sz w:val="28"/>
          <w:szCs w:val="28"/>
        </w:rPr>
        <w:t>тся системы комплексных спортивно – массовых и физкультурно – оздоровительных мероприятий.</w:t>
      </w:r>
      <w:r w:rsidRPr="00271373">
        <w:rPr>
          <w:iCs/>
          <w:color w:val="FF0000"/>
          <w:sz w:val="28"/>
          <w:szCs w:val="28"/>
        </w:rPr>
        <w:t xml:space="preserve">  </w:t>
      </w:r>
      <w:r w:rsidRPr="00271373">
        <w:rPr>
          <w:sz w:val="28"/>
          <w:szCs w:val="28"/>
        </w:rPr>
        <w:t xml:space="preserve"> Укрепляется материально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техническая база спортивных объектов. В</w:t>
      </w:r>
      <w:r>
        <w:rPr>
          <w:sz w:val="28"/>
          <w:szCs w:val="28"/>
        </w:rPr>
        <w:t xml:space="preserve"> последние годы в</w:t>
      </w:r>
      <w:r w:rsidRPr="00271373">
        <w:rPr>
          <w:sz w:val="28"/>
          <w:szCs w:val="28"/>
        </w:rPr>
        <w:t xml:space="preserve"> муниципальную собственность принято от агропромышленных предприятий 3 спортивных комплексов, в том числе крытый каток с ледовым покрытием.</w:t>
      </w:r>
    </w:p>
    <w:p w:rsidR="00570AC8" w:rsidRPr="00271373" w:rsidRDefault="00570AC8" w:rsidP="0001580B">
      <w:pPr>
        <w:pStyle w:val="Default"/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 В период 2016-2018 годов построены три комплексные игровые площадки. Всего в районе действуют 14 комплексных игровых площадок.  </w:t>
      </w:r>
    </w:p>
    <w:p w:rsidR="00570AC8" w:rsidRPr="00271373" w:rsidRDefault="00570AC8" w:rsidP="0001580B">
      <w:pPr>
        <w:pStyle w:val="Default"/>
        <w:ind w:firstLine="708"/>
        <w:jc w:val="both"/>
        <w:rPr>
          <w:iCs/>
          <w:color w:val="FF0000"/>
          <w:sz w:val="28"/>
          <w:szCs w:val="28"/>
        </w:rPr>
      </w:pPr>
      <w:r w:rsidRPr="00271373">
        <w:rPr>
          <w:iCs/>
          <w:sz w:val="28"/>
          <w:szCs w:val="28"/>
        </w:rPr>
        <w:t>Во всех сельских поселениях созданы физкультурно – спортивные клубы</w:t>
      </w:r>
      <w:r w:rsidRPr="00271373">
        <w:rPr>
          <w:sz w:val="28"/>
          <w:szCs w:val="28"/>
        </w:rPr>
        <w:t xml:space="preserve"> и введены ставки специалистов по физической культуре, в обязанности которых входят организация физкультурно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массовой работы и проведение физкультурно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спортивных мероприятий для различных слоев населения.</w:t>
      </w:r>
    </w:p>
    <w:p w:rsidR="00570AC8" w:rsidRPr="00271373" w:rsidRDefault="00570AC8" w:rsidP="000B12FF">
      <w:pPr>
        <w:pStyle w:val="Default"/>
        <w:jc w:val="both"/>
        <w:rPr>
          <w:sz w:val="28"/>
          <w:szCs w:val="28"/>
        </w:rPr>
      </w:pPr>
      <w:r w:rsidRPr="0027137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ab/>
      </w:r>
      <w:r w:rsidRPr="000B12FF">
        <w:rPr>
          <w:sz w:val="28"/>
          <w:szCs w:val="28"/>
        </w:rPr>
        <w:t xml:space="preserve">Доля населения систематически занимающихся физической культурой и спортом в общей численности населения составляет 47,9 </w:t>
      </w:r>
      <w:r>
        <w:rPr>
          <w:sz w:val="28"/>
          <w:szCs w:val="28"/>
        </w:rPr>
        <w:t>%</w:t>
      </w:r>
      <w:r w:rsidRPr="000B12FF">
        <w:rPr>
          <w:sz w:val="28"/>
          <w:szCs w:val="28"/>
        </w:rPr>
        <w:t xml:space="preserve"> и соответствует краевому нормативу. При этом обеспеченность спортивными залами составляет 37% от социального норматива, а плавательными бассейнами 13% от социального норматива (</w:t>
      </w:r>
      <w:r>
        <w:rPr>
          <w:sz w:val="28"/>
          <w:szCs w:val="28"/>
        </w:rPr>
        <w:t>приложение 1к Ст</w:t>
      </w:r>
      <w:r w:rsidRPr="000B12FF">
        <w:rPr>
          <w:sz w:val="28"/>
          <w:szCs w:val="28"/>
        </w:rPr>
        <w:t>ратегии, таблица 2).</w:t>
      </w:r>
    </w:p>
    <w:p w:rsidR="00570AC8" w:rsidRPr="00066A97" w:rsidRDefault="00570AC8" w:rsidP="000B12FF">
      <w:pPr>
        <w:ind w:firstLine="708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Потребность населения в предоставлении качественных услуг в сфере физической культуры и спор</w:t>
      </w:r>
      <w:r>
        <w:rPr>
          <w:sz w:val="28"/>
          <w:szCs w:val="28"/>
        </w:rPr>
        <w:t>та с каждым годом увеличивается, в связи с чем растут</w:t>
      </w:r>
      <w:r w:rsidRPr="00066A97">
        <w:rPr>
          <w:sz w:val="28"/>
          <w:szCs w:val="28"/>
        </w:rPr>
        <w:t xml:space="preserve"> требования к организации данной работы</w:t>
      </w:r>
      <w:r>
        <w:rPr>
          <w:sz w:val="28"/>
          <w:szCs w:val="28"/>
        </w:rPr>
        <w:t xml:space="preserve"> и к</w:t>
      </w:r>
      <w:r w:rsidRPr="00066A97">
        <w:rPr>
          <w:sz w:val="28"/>
          <w:szCs w:val="28"/>
        </w:rPr>
        <w:t xml:space="preserve"> ее эффе</w:t>
      </w:r>
      <w:r>
        <w:rPr>
          <w:sz w:val="28"/>
          <w:szCs w:val="28"/>
        </w:rPr>
        <w:t xml:space="preserve">ктивности.  </w:t>
      </w:r>
    </w:p>
    <w:p w:rsidR="00570AC8" w:rsidRPr="00271373" w:rsidRDefault="00570AC8" w:rsidP="000B12F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71373">
        <w:rPr>
          <w:sz w:val="28"/>
          <w:szCs w:val="28"/>
        </w:rPr>
        <w:t xml:space="preserve">роблемы, препятствующие развитию физической культуры и спорта - недостаточный уровень материально – технического оснащения спортивных </w:t>
      </w:r>
      <w:r>
        <w:rPr>
          <w:sz w:val="28"/>
          <w:szCs w:val="28"/>
        </w:rPr>
        <w:t>сооружений</w:t>
      </w:r>
      <w:r w:rsidRPr="00271373">
        <w:rPr>
          <w:sz w:val="28"/>
          <w:szCs w:val="28"/>
        </w:rPr>
        <w:t xml:space="preserve">, </w:t>
      </w:r>
      <w:r>
        <w:rPr>
          <w:sz w:val="28"/>
          <w:szCs w:val="28"/>
        </w:rPr>
        <w:t>низкий уровень квалификации физ</w:t>
      </w:r>
      <w:r w:rsidRPr="00271373">
        <w:rPr>
          <w:sz w:val="28"/>
          <w:szCs w:val="28"/>
        </w:rPr>
        <w:t>культурно –</w:t>
      </w:r>
      <w:r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спортивных кадров.</w:t>
      </w:r>
      <w:r>
        <w:rPr>
          <w:sz w:val="28"/>
          <w:szCs w:val="28"/>
        </w:rPr>
        <w:t xml:space="preserve">  </w:t>
      </w:r>
    </w:p>
    <w:p w:rsidR="00570AC8" w:rsidRDefault="00570AC8" w:rsidP="000B12FF">
      <w:pPr>
        <w:pStyle w:val="Default"/>
        <w:jc w:val="both"/>
        <w:rPr>
          <w:sz w:val="28"/>
          <w:szCs w:val="28"/>
        </w:rPr>
      </w:pPr>
    </w:p>
    <w:p w:rsidR="00570AC8" w:rsidRPr="00271373" w:rsidRDefault="00570AC8" w:rsidP="000B12FF">
      <w:pPr>
        <w:pStyle w:val="Default"/>
        <w:jc w:val="both"/>
        <w:rPr>
          <w:b/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Молодежная политика</w:t>
      </w:r>
    </w:p>
    <w:p w:rsidR="00570AC8" w:rsidRPr="00271373" w:rsidRDefault="00570AC8" w:rsidP="000B12FF">
      <w:pPr>
        <w:pStyle w:val="Default"/>
        <w:jc w:val="both"/>
        <w:rPr>
          <w:b/>
          <w:i/>
          <w:sz w:val="28"/>
          <w:szCs w:val="28"/>
        </w:rPr>
      </w:pPr>
    </w:p>
    <w:p w:rsidR="00570AC8" w:rsidRPr="0001580B" w:rsidRDefault="00570AC8" w:rsidP="000B12FF">
      <w:pPr>
        <w:ind w:firstLine="708"/>
        <w:jc w:val="both"/>
        <w:rPr>
          <w:sz w:val="28"/>
          <w:szCs w:val="28"/>
        </w:rPr>
      </w:pPr>
      <w:r w:rsidRPr="0001580B">
        <w:rPr>
          <w:sz w:val="28"/>
          <w:szCs w:val="28"/>
        </w:rPr>
        <w:t>На территории Каневского района  проживает 18,1 тыс. человек в возрасте от 14 до 29 лет, что составляет 18% от общей численности жителей района.  Ежегодно  количество молодежи незначительно снижается, по причине снижения рождаемости в 90- е годы, также в связи с отсутствием учебных заведений высшего профессионального образования и оттока молодежи в крупные города.</w:t>
      </w:r>
    </w:p>
    <w:p w:rsidR="00570AC8" w:rsidRPr="0001580B" w:rsidRDefault="00570AC8" w:rsidP="00E81BC7">
      <w:pPr>
        <w:ind w:firstLine="708"/>
        <w:jc w:val="both"/>
        <w:rPr>
          <w:sz w:val="28"/>
          <w:szCs w:val="28"/>
        </w:rPr>
      </w:pPr>
      <w:r w:rsidRPr="0001580B">
        <w:rPr>
          <w:sz w:val="28"/>
          <w:szCs w:val="28"/>
        </w:rPr>
        <w:t>Реализация молодежной политики направлена на социальное, культурное, нравственное и физическое развитие молодежи и ее благополучие. В районе действуют    молодежный центр, военно - патриотические клубы и поисковые общественные организации, подростково – молодежные площадки по месту жительства и молодежные клубы.</w:t>
      </w:r>
    </w:p>
    <w:p w:rsidR="00570AC8" w:rsidRDefault="00570AC8" w:rsidP="00E81BC7">
      <w:pPr>
        <w:ind w:firstLine="708"/>
        <w:jc w:val="both"/>
        <w:rPr>
          <w:sz w:val="28"/>
          <w:szCs w:val="28"/>
        </w:rPr>
      </w:pPr>
      <w:r w:rsidRPr="0001580B">
        <w:rPr>
          <w:sz w:val="28"/>
          <w:szCs w:val="28"/>
        </w:rPr>
        <w:t>В каждом поселении имеются специалисты по работе с молодежью. В самом крупном сельском поселении – Каневском создан отдел по работе с молодежью.</w:t>
      </w:r>
      <w:r>
        <w:rPr>
          <w:sz w:val="28"/>
          <w:szCs w:val="28"/>
        </w:rPr>
        <w:t xml:space="preserve"> </w:t>
      </w:r>
    </w:p>
    <w:p w:rsidR="00570AC8" w:rsidRPr="00271373" w:rsidRDefault="00570AC8" w:rsidP="000B12FF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Молодежь Каневского района привлекается к участию в мероприятиях направленных на профилактику экстремизма, формирующих здоровый образ жизни и развивающие творческую и интеллектуальную инициативу.</w:t>
      </w:r>
    </w:p>
    <w:p w:rsidR="00570AC8" w:rsidRPr="00271373" w:rsidRDefault="00570AC8" w:rsidP="000B12FF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В настоящее время потенциал молодежи недостаточно задействован в социальной, экономической и политической жизни района.</w:t>
      </w:r>
    </w:p>
    <w:p w:rsidR="00570AC8" w:rsidRDefault="00570AC8" w:rsidP="0001580B">
      <w:pPr>
        <w:tabs>
          <w:tab w:val="left" w:pos="139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70AC8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  <w:lang w:eastAsia="en-US"/>
        </w:rPr>
      </w:pPr>
      <w:r w:rsidRPr="00271373">
        <w:rPr>
          <w:b/>
          <w:i/>
          <w:iCs/>
          <w:color w:val="000000"/>
          <w:sz w:val="28"/>
          <w:szCs w:val="28"/>
          <w:lang w:eastAsia="en-US"/>
        </w:rPr>
        <w:t>Рынок труда</w:t>
      </w:r>
    </w:p>
    <w:p w:rsidR="00570AC8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  <w:lang w:eastAsia="en-US"/>
        </w:rPr>
      </w:pPr>
    </w:p>
    <w:p w:rsidR="00570AC8" w:rsidRDefault="00570AC8" w:rsidP="000B12FF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 рынке труда муниципального образования сложилась устойчивая тенденция переориентирования сельскохозяйственного производства и</w:t>
      </w:r>
    </w:p>
    <w:p w:rsidR="00570AC8" w:rsidRPr="009B26F5" w:rsidRDefault="00570AC8" w:rsidP="009B26F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обрабатывающих производств на более высокоинтеллектуальные технологии.  </w:t>
      </w:r>
      <w:r w:rsidRPr="00DF0093">
        <w:rPr>
          <w:sz w:val="28"/>
          <w:szCs w:val="28"/>
        </w:rPr>
        <w:t>В</w:t>
      </w:r>
      <w:r>
        <w:rPr>
          <w:sz w:val="28"/>
          <w:szCs w:val="28"/>
        </w:rPr>
        <w:t>ыдвигаю</w:t>
      </w:r>
      <w:r w:rsidRPr="00DF0093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DF0093">
        <w:rPr>
          <w:sz w:val="28"/>
          <w:szCs w:val="28"/>
        </w:rPr>
        <w:t xml:space="preserve"> новые требования к у</w:t>
      </w:r>
      <w:r>
        <w:rPr>
          <w:sz w:val="28"/>
          <w:szCs w:val="28"/>
        </w:rPr>
        <w:t>ровню квалификации</w:t>
      </w:r>
      <w:r w:rsidRPr="00DF0093">
        <w:rPr>
          <w:sz w:val="28"/>
          <w:szCs w:val="28"/>
        </w:rPr>
        <w:t xml:space="preserve">, что </w:t>
      </w:r>
      <w:r w:rsidRPr="00DF0093">
        <w:rPr>
          <w:sz w:val="28"/>
          <w:szCs w:val="28"/>
          <w:lang w:eastAsia="en-US"/>
        </w:rPr>
        <w:t>существенно</w:t>
      </w:r>
      <w:r>
        <w:rPr>
          <w:sz w:val="28"/>
          <w:szCs w:val="28"/>
          <w:lang w:eastAsia="en-US"/>
        </w:rPr>
        <w:t xml:space="preserve"> влияет на структуру спроса рабочей силы.</w:t>
      </w:r>
      <w:r w:rsidRPr="00DF0093">
        <w:t xml:space="preserve"> </w:t>
      </w:r>
      <w:r>
        <w:rPr>
          <w:sz w:val="28"/>
          <w:szCs w:val="28"/>
          <w:lang w:eastAsia="en-US"/>
        </w:rPr>
        <w:t xml:space="preserve"> Потребность в квалифицированных специалистах  покрывается за счет трудовой миграции и за счет выхода на рынок труда выпускников учреждений профессионального образования.</w:t>
      </w:r>
    </w:p>
    <w:p w:rsidR="00570AC8" w:rsidRDefault="00570AC8" w:rsidP="009B26F5">
      <w:pPr>
        <w:jc w:val="both"/>
        <w:rPr>
          <w:sz w:val="28"/>
          <w:szCs w:val="28"/>
        </w:rPr>
      </w:pPr>
    </w:p>
    <w:p w:rsidR="00570AC8" w:rsidRPr="00271373" w:rsidRDefault="00570AC8" w:rsidP="009B26F5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53"/>
        <w:gridCol w:w="992"/>
        <w:gridCol w:w="992"/>
        <w:gridCol w:w="993"/>
        <w:gridCol w:w="1701"/>
      </w:tblGrid>
      <w:tr w:rsidR="00570AC8" w:rsidRPr="003B7BD2" w:rsidTr="000474CA">
        <w:trPr>
          <w:trHeight w:val="380"/>
          <w:jc w:val="center"/>
        </w:trPr>
        <w:tc>
          <w:tcPr>
            <w:tcW w:w="93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0EC7" w:rsidRDefault="00570AC8" w:rsidP="009A5C9D">
            <w:pPr>
              <w:tabs>
                <w:tab w:val="left" w:pos="2268"/>
              </w:tabs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8"/>
                <w:szCs w:val="28"/>
                <w:lang w:eastAsia="en-US"/>
              </w:rPr>
            </w:pPr>
            <w:r w:rsidRPr="00271373">
              <w:rPr>
                <w:iCs/>
                <w:color w:val="000000"/>
                <w:sz w:val="28"/>
                <w:szCs w:val="28"/>
                <w:lang w:eastAsia="en-US"/>
              </w:rPr>
              <w:t>Таблица</w:t>
            </w:r>
            <w:r>
              <w:rPr>
                <w:iCs/>
                <w:color w:val="000000"/>
                <w:sz w:val="28"/>
                <w:szCs w:val="28"/>
                <w:lang w:eastAsia="en-US"/>
              </w:rPr>
              <w:t xml:space="preserve"> 8 – Р</w:t>
            </w:r>
            <w:r w:rsidRPr="00271373">
              <w:rPr>
                <w:iCs/>
                <w:color w:val="000000"/>
                <w:sz w:val="28"/>
                <w:szCs w:val="28"/>
                <w:lang w:eastAsia="en-US"/>
              </w:rPr>
              <w:t>ын</w:t>
            </w:r>
            <w:r>
              <w:rPr>
                <w:iCs/>
                <w:color w:val="000000"/>
                <w:sz w:val="28"/>
                <w:szCs w:val="28"/>
                <w:lang w:eastAsia="en-US"/>
              </w:rPr>
              <w:t>ок труда</w:t>
            </w:r>
          </w:p>
        </w:tc>
      </w:tr>
      <w:tr w:rsidR="00570AC8" w:rsidRPr="003B7BD2" w:rsidTr="000474CA">
        <w:trPr>
          <w:trHeight w:val="913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2015</w:t>
            </w: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2016</w:t>
            </w: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2017</w:t>
            </w:r>
            <w:r>
              <w:rPr>
                <w:color w:val="000000"/>
                <w:sz w:val="28"/>
                <w:szCs w:val="28"/>
              </w:rPr>
              <w:t>г</w:t>
            </w:r>
          </w:p>
          <w:p w:rsidR="00570AC8" w:rsidRPr="00615465" w:rsidRDefault="00570AC8" w:rsidP="00610EC7">
            <w:pPr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Default="00570AC8" w:rsidP="00610EC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Темп роста 2017/</w:t>
            </w:r>
          </w:p>
          <w:p w:rsidR="00570AC8" w:rsidRPr="00615465" w:rsidRDefault="00570AC8" w:rsidP="00610EC7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Pr="00615465">
              <w:rPr>
                <w:color w:val="000000"/>
                <w:sz w:val="28"/>
                <w:szCs w:val="28"/>
              </w:rPr>
              <w:t>,%</w:t>
            </w:r>
          </w:p>
        </w:tc>
      </w:tr>
      <w:tr w:rsidR="00570AC8" w:rsidRPr="003B7BD2" w:rsidTr="00EF67D7">
        <w:trPr>
          <w:trHeight w:val="671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Среднегодовая численность постоянного населения, тыс. чел.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103,1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103,5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color w:val="000000"/>
                <w:sz w:val="28"/>
                <w:szCs w:val="28"/>
              </w:rPr>
              <w:t>100,4</w:t>
            </w:r>
          </w:p>
        </w:tc>
      </w:tr>
      <w:tr w:rsidR="00570AC8" w:rsidRPr="003B7BD2" w:rsidTr="00EF67D7">
        <w:trPr>
          <w:trHeight w:val="685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Среднегодовая численность занятых в экономике, тыс. чел.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35,8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39,0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39,0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color w:val="000000"/>
                <w:sz w:val="28"/>
                <w:szCs w:val="28"/>
              </w:rPr>
              <w:t>108,9</w:t>
            </w:r>
          </w:p>
        </w:tc>
      </w:tr>
      <w:tr w:rsidR="00570AC8" w:rsidRPr="00271373" w:rsidTr="000474CA">
        <w:trPr>
          <w:trHeight w:val="1056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610EC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15465">
              <w:rPr>
                <w:color w:val="000000"/>
                <w:sz w:val="28"/>
                <w:szCs w:val="28"/>
              </w:rPr>
              <w:t>Среднегодовая численность зарегистрированных безработных, чел.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442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408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color w:val="000000"/>
                <w:sz w:val="28"/>
                <w:szCs w:val="28"/>
              </w:rPr>
              <w:t>72,4</w:t>
            </w:r>
          </w:p>
        </w:tc>
      </w:tr>
      <w:tr w:rsidR="00570AC8" w:rsidRPr="00271373" w:rsidTr="000474CA">
        <w:trPr>
          <w:trHeight w:val="820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615465" w:rsidRDefault="00570AC8" w:rsidP="00CF37D0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B12FF">
              <w:rPr>
                <w:color w:val="000000"/>
                <w:sz w:val="28"/>
                <w:szCs w:val="28"/>
              </w:rPr>
              <w:t xml:space="preserve">Среднегодовой уровень </w:t>
            </w:r>
            <w:r>
              <w:rPr>
                <w:color w:val="000000"/>
                <w:sz w:val="28"/>
                <w:szCs w:val="28"/>
              </w:rPr>
              <w:t>регистрируемой безработицы</w:t>
            </w:r>
            <w:r w:rsidRPr="000B12FF">
              <w:rPr>
                <w:color w:val="000000"/>
                <w:sz w:val="28"/>
                <w:szCs w:val="28"/>
              </w:rPr>
              <w:t>, 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0,8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0,6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0B12FF" w:rsidRDefault="00570AC8" w:rsidP="00610EC7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0B12FF">
              <w:rPr>
                <w:color w:val="000000"/>
                <w:sz w:val="28"/>
                <w:szCs w:val="28"/>
              </w:rPr>
              <w:t>Х</w:t>
            </w:r>
          </w:p>
        </w:tc>
      </w:tr>
    </w:tbl>
    <w:p w:rsidR="00570AC8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Pr="00271373" w:rsidRDefault="00570AC8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271373">
        <w:rPr>
          <w:iCs/>
          <w:color w:val="000000"/>
          <w:sz w:val="28"/>
          <w:szCs w:val="28"/>
          <w:lang w:eastAsia="en-US"/>
        </w:rPr>
        <w:t>Уровень</w:t>
      </w:r>
      <w:r>
        <w:rPr>
          <w:iCs/>
          <w:color w:val="000000"/>
          <w:sz w:val="28"/>
          <w:szCs w:val="28"/>
          <w:lang w:eastAsia="en-US"/>
        </w:rPr>
        <w:t xml:space="preserve"> зарегистрированной безработицы в период 2015 – 2017 годов снизился с 0,8 до 0,6 процентов. </w:t>
      </w:r>
    </w:p>
    <w:p w:rsidR="00570AC8" w:rsidRPr="00CE4DB2" w:rsidRDefault="00570AC8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0B12FF">
        <w:rPr>
          <w:iCs/>
          <w:color w:val="000000"/>
          <w:sz w:val="28"/>
          <w:szCs w:val="28"/>
          <w:lang w:eastAsia="en-US"/>
        </w:rPr>
        <w:t>Регистрируемая безработица, в разрезе сельских поселений на 1 января 2018 года: в Каневском – 0,6 %; Красногвардейском – 0,4 %, Кубанскостепном – 0,5 %, Новодеревянковском – 0,6 %, Новоминском – 0,4 %, Привольненском – 0,3 %, Придорожном</w:t>
      </w:r>
      <w:r>
        <w:rPr>
          <w:iCs/>
          <w:color w:val="000000"/>
          <w:sz w:val="28"/>
          <w:szCs w:val="28"/>
          <w:lang w:eastAsia="en-US"/>
        </w:rPr>
        <w:t xml:space="preserve"> – 0,8 %, Стародеревянковском – 0,9 %, Челбасском – 0,4</w:t>
      </w:r>
      <w:bookmarkStart w:id="12" w:name="OLE_LINK5"/>
      <w:bookmarkStart w:id="13" w:name="OLE_LINK6"/>
      <w:r>
        <w:rPr>
          <w:iCs/>
          <w:color w:val="000000"/>
          <w:sz w:val="28"/>
          <w:szCs w:val="28"/>
          <w:lang w:eastAsia="en-US"/>
        </w:rPr>
        <w:t xml:space="preserve"> %.</w:t>
      </w:r>
    </w:p>
    <w:bookmarkEnd w:id="12"/>
    <w:bookmarkEnd w:id="13"/>
    <w:p w:rsidR="00570AC8" w:rsidRPr="00271373" w:rsidRDefault="00570AC8" w:rsidP="000802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 числе вакансий - </w:t>
      </w:r>
      <w:r w:rsidRPr="00271373">
        <w:rPr>
          <w:sz w:val="28"/>
          <w:szCs w:val="28"/>
        </w:rPr>
        <w:t>66</w:t>
      </w:r>
      <w:r>
        <w:rPr>
          <w:sz w:val="28"/>
          <w:szCs w:val="28"/>
        </w:rPr>
        <w:t xml:space="preserve"> % рабочие профессии</w:t>
      </w:r>
      <w:r w:rsidRPr="00271373">
        <w:rPr>
          <w:sz w:val="28"/>
          <w:szCs w:val="28"/>
        </w:rPr>
        <w:t xml:space="preserve">, 34 </w:t>
      </w:r>
      <w:r>
        <w:rPr>
          <w:sz w:val="28"/>
          <w:szCs w:val="28"/>
        </w:rPr>
        <w:t>%</w:t>
      </w:r>
      <w:r w:rsidRPr="00271373">
        <w:rPr>
          <w:sz w:val="28"/>
          <w:szCs w:val="28"/>
        </w:rPr>
        <w:t xml:space="preserve"> </w:t>
      </w:r>
      <w:r>
        <w:rPr>
          <w:sz w:val="28"/>
          <w:szCs w:val="28"/>
        </w:rPr>
        <w:t>- специалисты и служащие</w:t>
      </w:r>
      <w:r w:rsidRPr="00271373">
        <w:rPr>
          <w:sz w:val="28"/>
          <w:szCs w:val="28"/>
        </w:rPr>
        <w:t>.</w:t>
      </w:r>
    </w:p>
    <w:p w:rsidR="00570AC8" w:rsidRPr="00271373" w:rsidRDefault="00570AC8" w:rsidP="00741CB8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271373">
        <w:rPr>
          <w:iCs/>
          <w:color w:val="000000"/>
          <w:sz w:val="28"/>
          <w:szCs w:val="28"/>
          <w:lang w:eastAsia="en-US"/>
        </w:rPr>
        <w:t>В настоящее время сохраняется потребность в кадрах высококвалифицированных профессий, ощущается нехватка медицинских кадров.</w:t>
      </w:r>
      <w:r w:rsidRPr="00FB3703">
        <w:rPr>
          <w:sz w:val="28"/>
          <w:szCs w:val="28"/>
        </w:rPr>
        <w:t xml:space="preserve"> </w:t>
      </w:r>
      <w:r>
        <w:rPr>
          <w:sz w:val="28"/>
          <w:szCs w:val="28"/>
        </w:rPr>
        <w:t>На втором месте по востребованности стоят рабочие специальности: водители, пекари, плотники, операторы машинного доения и т.д.</w:t>
      </w:r>
    </w:p>
    <w:p w:rsidR="00570AC8" w:rsidRDefault="00570AC8" w:rsidP="00741C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При наличии высокого спроса на трудовые ресурсы со стороны экономики района ситуация на рынке труда осложняется такими </w:t>
      </w:r>
      <w:r w:rsidRPr="00887B41">
        <w:rPr>
          <w:bCs/>
          <w:sz w:val="28"/>
          <w:szCs w:val="28"/>
          <w:lang w:eastAsia="en-US"/>
        </w:rPr>
        <w:t>проблемами</w:t>
      </w:r>
      <w:r>
        <w:rPr>
          <w:b/>
          <w:bCs/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>как:</w:t>
      </w:r>
    </w:p>
    <w:p w:rsidR="00570AC8" w:rsidRDefault="00570AC8" w:rsidP="00741CB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дисбаланс спроса и предложения на рынке труда;</w:t>
      </w:r>
    </w:p>
    <w:p w:rsidR="00570AC8" w:rsidRDefault="00570AC8" w:rsidP="00741CB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низкая квалификация граждан, ищущих работу;</w:t>
      </w:r>
    </w:p>
    <w:p w:rsidR="00570AC8" w:rsidRPr="000B12FF" w:rsidRDefault="00570AC8" w:rsidP="000B12FF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недостаточная привлекательность предлагаемых рабочих мест для </w:t>
      </w:r>
      <w:r w:rsidRPr="000B12FF">
        <w:rPr>
          <w:sz w:val="28"/>
          <w:szCs w:val="28"/>
          <w:lang w:eastAsia="en-US"/>
        </w:rPr>
        <w:t xml:space="preserve">высококвалифицированных специалистов по уровню оплаты и условиям труда, социально-бытовым условиям. </w:t>
      </w:r>
      <w:r w:rsidRPr="000B12FF">
        <w:rPr>
          <w:sz w:val="28"/>
          <w:szCs w:val="28"/>
        </w:rPr>
        <w:t xml:space="preserve"> </w:t>
      </w:r>
    </w:p>
    <w:p w:rsidR="00570AC8" w:rsidRPr="000B12FF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  <w:lang w:eastAsia="en-US"/>
        </w:rPr>
      </w:pPr>
      <w:r w:rsidRPr="000B12FF">
        <w:rPr>
          <w:b/>
          <w:i/>
          <w:iCs/>
          <w:color w:val="000000"/>
          <w:sz w:val="28"/>
          <w:szCs w:val="28"/>
          <w:lang w:eastAsia="en-US"/>
        </w:rPr>
        <w:t>Заработная плата</w:t>
      </w:r>
    </w:p>
    <w:p w:rsidR="00570AC8" w:rsidRPr="000B12FF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  <w:lang w:eastAsia="en-US"/>
        </w:rPr>
      </w:pPr>
    </w:p>
    <w:p w:rsidR="00570AC8" w:rsidRPr="000B12FF" w:rsidRDefault="00570AC8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0B12FF">
        <w:rPr>
          <w:iCs/>
          <w:color w:val="000000"/>
          <w:sz w:val="28"/>
          <w:szCs w:val="28"/>
          <w:lang w:eastAsia="en-US"/>
        </w:rPr>
        <w:t xml:space="preserve">Средний показатель заработной платы по полному кругу предприятий в 2017 году составила 26,2 тыс. рублей.  Прирост к 2016 году </w:t>
      </w:r>
      <w:r>
        <w:rPr>
          <w:iCs/>
          <w:color w:val="000000"/>
          <w:sz w:val="28"/>
          <w:szCs w:val="28"/>
          <w:lang w:eastAsia="en-US"/>
        </w:rPr>
        <w:t xml:space="preserve"> составил </w:t>
      </w:r>
      <w:r w:rsidRPr="000B12FF">
        <w:rPr>
          <w:iCs/>
          <w:color w:val="000000"/>
          <w:sz w:val="28"/>
          <w:szCs w:val="28"/>
          <w:lang w:eastAsia="en-US"/>
        </w:rPr>
        <w:t xml:space="preserve">105,6%. </w:t>
      </w:r>
    </w:p>
    <w:p w:rsidR="00570AC8" w:rsidRPr="000B12FF" w:rsidRDefault="00570AC8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0B12FF">
        <w:rPr>
          <w:iCs/>
          <w:color w:val="000000"/>
          <w:sz w:val="28"/>
          <w:szCs w:val="28"/>
          <w:lang w:eastAsia="en-US"/>
        </w:rPr>
        <w:t xml:space="preserve">В 2018 году средняя заработная плата выроста на 11 % и составила 29,1 тыс. рублей. </w:t>
      </w:r>
      <w:r w:rsidRPr="000B12FF">
        <w:rPr>
          <w:sz w:val="28"/>
          <w:szCs w:val="28"/>
        </w:rPr>
        <w:t xml:space="preserve"> Данный рост обусловлен, увеличением заработной платы у работников   предприятий промышленности, сельского хозяйства, оптовой торговли,   обеспечивающих электроэнергией и газом.</w:t>
      </w:r>
    </w:p>
    <w:p w:rsidR="00570AC8" w:rsidRPr="000B12FF" w:rsidRDefault="00570AC8" w:rsidP="000B12FF">
      <w:pPr>
        <w:ind w:firstLine="708"/>
        <w:jc w:val="both"/>
        <w:rPr>
          <w:sz w:val="28"/>
          <w:szCs w:val="28"/>
        </w:rPr>
      </w:pPr>
      <w:r w:rsidRPr="000B12FF">
        <w:rPr>
          <w:sz w:val="28"/>
          <w:szCs w:val="28"/>
        </w:rPr>
        <w:t>Соотношение заработной платы в муниципальном образовании по отношению к средне краевому показателю составляет  86% .</w:t>
      </w:r>
    </w:p>
    <w:p w:rsidR="00570AC8" w:rsidRPr="000B12FF" w:rsidRDefault="00570AC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080224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 xml:space="preserve">График 18 – Среднемесячная заработная плата по крупным и средним предприятиям, руб. </w:t>
      </w:r>
    </w:p>
    <w:p w:rsidR="00570AC8" w:rsidRDefault="00570AC8" w:rsidP="00080224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Default="00570AC8" w:rsidP="000474CA">
      <w:pPr>
        <w:tabs>
          <w:tab w:val="left" w:pos="2268"/>
        </w:tabs>
        <w:autoSpaceDE w:val="0"/>
        <w:autoSpaceDN w:val="0"/>
        <w:adjustRightInd w:val="0"/>
        <w:jc w:val="center"/>
        <w:rPr>
          <w:iCs/>
          <w:color w:val="000000"/>
          <w:sz w:val="28"/>
          <w:szCs w:val="28"/>
          <w:lang w:eastAsia="en-US"/>
        </w:rPr>
      </w:pPr>
      <w:r w:rsidRPr="000224C1">
        <w:rPr>
          <w:noProof/>
        </w:rPr>
        <w:object w:dxaOrig="7229" w:dyaOrig="4330">
          <v:shape id="Диаграмма 38" o:spid="_x0000_i1044" type="#_x0000_t75" style="width:361.5pt;height:216.75pt;visibility:visible" o:ole="">
            <v:imagedata r:id="rId38" o:title=""/>
            <o:lock v:ext="edit" aspectratio="f"/>
          </v:shape>
          <o:OLEObject Type="Embed" ProgID="Excel.Chart.8" ShapeID="Диаграмма 38" DrawAspect="Content" ObjectID="_1646140272" r:id="rId39"/>
        </w:object>
      </w:r>
    </w:p>
    <w:p w:rsidR="00570AC8" w:rsidRPr="00271373" w:rsidRDefault="00570AC8" w:rsidP="000474CA">
      <w:pPr>
        <w:widowControl w:val="0"/>
        <w:suppressAutoHyphens/>
        <w:jc w:val="both"/>
        <w:rPr>
          <w:sz w:val="28"/>
          <w:szCs w:val="28"/>
          <w:lang w:eastAsia="zh-CN"/>
        </w:rPr>
      </w:pPr>
    </w:p>
    <w:p w:rsidR="00570AC8" w:rsidRDefault="00570AC8" w:rsidP="000474CA">
      <w:pPr>
        <w:widowControl w:val="0"/>
        <w:suppressAutoHyphens/>
        <w:ind w:firstLine="708"/>
        <w:jc w:val="both"/>
        <w:rPr>
          <w:sz w:val="28"/>
          <w:szCs w:val="28"/>
          <w:lang w:eastAsia="zh-CN"/>
        </w:rPr>
      </w:pPr>
      <w:r w:rsidRPr="00271373">
        <w:rPr>
          <w:sz w:val="28"/>
          <w:szCs w:val="28"/>
          <w:lang w:eastAsia="zh-CN"/>
        </w:rPr>
        <w:t xml:space="preserve">По темпу роста </w:t>
      </w:r>
      <w:r>
        <w:rPr>
          <w:sz w:val="28"/>
          <w:szCs w:val="28"/>
          <w:lang w:eastAsia="zh-CN"/>
        </w:rPr>
        <w:t xml:space="preserve"> средней </w:t>
      </w:r>
      <w:r w:rsidRPr="00271373">
        <w:rPr>
          <w:sz w:val="28"/>
          <w:szCs w:val="28"/>
          <w:lang w:eastAsia="zh-CN"/>
        </w:rPr>
        <w:t>заработн</w:t>
      </w:r>
      <w:r>
        <w:rPr>
          <w:sz w:val="28"/>
          <w:szCs w:val="28"/>
          <w:lang w:eastAsia="zh-CN"/>
        </w:rPr>
        <w:t>ой платы район в 2017 году занимал 19</w:t>
      </w:r>
      <w:r w:rsidRPr="00271373">
        <w:rPr>
          <w:sz w:val="28"/>
          <w:szCs w:val="28"/>
          <w:lang w:eastAsia="zh-CN"/>
        </w:rPr>
        <w:t xml:space="preserve"> место среди 44 муниципальных образований края</w:t>
      </w:r>
      <w:r>
        <w:rPr>
          <w:sz w:val="28"/>
          <w:szCs w:val="28"/>
          <w:lang w:eastAsia="zh-CN"/>
        </w:rPr>
        <w:t>.</w:t>
      </w:r>
      <w:r w:rsidRPr="00271373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</w:t>
      </w:r>
    </w:p>
    <w:p w:rsidR="00570AC8" w:rsidRDefault="00570AC8" w:rsidP="000474CA">
      <w:pPr>
        <w:ind w:firstLine="708"/>
        <w:jc w:val="both"/>
        <w:rPr>
          <w:sz w:val="28"/>
          <w:szCs w:val="28"/>
          <w:lang w:eastAsia="zh-CN"/>
        </w:rPr>
      </w:pPr>
      <w:r w:rsidRPr="00271373">
        <w:rPr>
          <w:sz w:val="28"/>
          <w:szCs w:val="28"/>
          <w:lang w:eastAsia="zh-CN"/>
        </w:rPr>
        <w:t>Если рассматривать ситуацию в разрезе видов экономической деятельности, то размер заработной платы выше средне краевого уровня сложился  на предприятиях «добыча пол</w:t>
      </w:r>
      <w:r>
        <w:rPr>
          <w:sz w:val="28"/>
          <w:szCs w:val="28"/>
          <w:lang w:eastAsia="zh-CN"/>
        </w:rPr>
        <w:t>езных ископаемых»</w:t>
      </w:r>
      <w:r w:rsidRPr="00271373">
        <w:rPr>
          <w:sz w:val="28"/>
          <w:szCs w:val="28"/>
          <w:lang w:eastAsia="zh-CN"/>
        </w:rPr>
        <w:t>, «</w:t>
      </w:r>
      <w:r w:rsidRPr="00271373">
        <w:rPr>
          <w:iCs/>
          <w:color w:val="000000"/>
          <w:sz w:val="28"/>
          <w:szCs w:val="28"/>
          <w:lang w:eastAsia="en-US"/>
        </w:rPr>
        <w:t>распределение электроэнергии и газоо</w:t>
      </w:r>
      <w:r>
        <w:rPr>
          <w:iCs/>
          <w:color w:val="000000"/>
          <w:sz w:val="28"/>
          <w:szCs w:val="28"/>
          <w:lang w:eastAsia="en-US"/>
        </w:rPr>
        <w:t>бразного топлива»</w:t>
      </w:r>
      <w:r w:rsidRPr="00271373">
        <w:rPr>
          <w:iCs/>
          <w:color w:val="000000"/>
          <w:sz w:val="28"/>
          <w:szCs w:val="28"/>
          <w:lang w:eastAsia="en-US"/>
        </w:rPr>
        <w:t xml:space="preserve">, </w:t>
      </w:r>
      <w:r w:rsidRPr="00271373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в «строительстве»</w:t>
      </w:r>
      <w:r w:rsidRPr="00271373">
        <w:rPr>
          <w:sz w:val="28"/>
          <w:szCs w:val="28"/>
          <w:lang w:eastAsia="zh-CN"/>
        </w:rPr>
        <w:t xml:space="preserve">.  </w:t>
      </w:r>
      <w:r>
        <w:rPr>
          <w:sz w:val="28"/>
          <w:szCs w:val="28"/>
          <w:lang w:eastAsia="zh-CN"/>
        </w:rPr>
        <w:t xml:space="preserve"> </w:t>
      </w:r>
    </w:p>
    <w:p w:rsidR="00570AC8" w:rsidRPr="00271373" w:rsidRDefault="00570AC8" w:rsidP="000474CA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</w:t>
      </w:r>
      <w:r w:rsidRPr="00271373">
        <w:rPr>
          <w:sz w:val="28"/>
          <w:szCs w:val="28"/>
          <w:lang w:eastAsia="zh-CN"/>
        </w:rPr>
        <w:t xml:space="preserve">акже выше средне краевого уровня заработная плата по отдельным видам </w:t>
      </w:r>
      <w:r>
        <w:rPr>
          <w:sz w:val="28"/>
          <w:szCs w:val="28"/>
          <w:lang w:eastAsia="zh-CN"/>
        </w:rPr>
        <w:t xml:space="preserve"> деятельности</w:t>
      </w:r>
      <w:r w:rsidRPr="00271373">
        <w:rPr>
          <w:sz w:val="28"/>
          <w:szCs w:val="28"/>
          <w:lang w:eastAsia="zh-CN"/>
        </w:rPr>
        <w:t xml:space="preserve"> «оптов</w:t>
      </w:r>
      <w:r>
        <w:rPr>
          <w:sz w:val="28"/>
          <w:szCs w:val="28"/>
          <w:lang w:eastAsia="zh-CN"/>
        </w:rPr>
        <w:t xml:space="preserve">ая </w:t>
      </w:r>
      <w:r w:rsidRPr="00271373">
        <w:rPr>
          <w:sz w:val="28"/>
          <w:szCs w:val="28"/>
          <w:lang w:eastAsia="zh-CN"/>
        </w:rPr>
        <w:t>и розничн</w:t>
      </w:r>
      <w:r>
        <w:rPr>
          <w:sz w:val="28"/>
          <w:szCs w:val="28"/>
          <w:lang w:eastAsia="zh-CN"/>
        </w:rPr>
        <w:t>ая</w:t>
      </w:r>
      <w:r w:rsidRPr="00271373">
        <w:rPr>
          <w:sz w:val="28"/>
          <w:szCs w:val="28"/>
          <w:lang w:eastAsia="zh-CN"/>
        </w:rPr>
        <w:t xml:space="preserve"> торговл</w:t>
      </w:r>
      <w:r>
        <w:rPr>
          <w:sz w:val="28"/>
          <w:szCs w:val="28"/>
          <w:lang w:eastAsia="zh-CN"/>
        </w:rPr>
        <w:t>я</w:t>
      </w:r>
      <w:r w:rsidRPr="00271373">
        <w:rPr>
          <w:sz w:val="28"/>
          <w:szCs w:val="28"/>
          <w:lang w:eastAsia="zh-CN"/>
        </w:rPr>
        <w:t>»</w:t>
      </w:r>
      <w:r>
        <w:rPr>
          <w:sz w:val="28"/>
          <w:szCs w:val="28"/>
          <w:lang w:eastAsia="zh-CN"/>
        </w:rPr>
        <w:t>,</w:t>
      </w:r>
      <w:r w:rsidRPr="00271373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</w:t>
      </w:r>
      <w:r w:rsidRPr="00271373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«</w:t>
      </w:r>
      <w:r w:rsidRPr="00271373">
        <w:rPr>
          <w:sz w:val="28"/>
          <w:szCs w:val="28"/>
          <w:lang w:eastAsia="zh-CN"/>
        </w:rPr>
        <w:t>сельско</w:t>
      </w:r>
      <w:r>
        <w:rPr>
          <w:sz w:val="28"/>
          <w:szCs w:val="28"/>
          <w:lang w:eastAsia="zh-CN"/>
        </w:rPr>
        <w:t>е</w:t>
      </w:r>
      <w:r w:rsidRPr="00271373">
        <w:rPr>
          <w:sz w:val="28"/>
          <w:szCs w:val="28"/>
          <w:lang w:eastAsia="zh-CN"/>
        </w:rPr>
        <w:t xml:space="preserve"> хозяйств</w:t>
      </w:r>
      <w:r>
        <w:rPr>
          <w:sz w:val="28"/>
          <w:szCs w:val="28"/>
          <w:lang w:eastAsia="zh-CN"/>
        </w:rPr>
        <w:t>о»</w:t>
      </w:r>
      <w:r w:rsidRPr="00271373">
        <w:rPr>
          <w:sz w:val="28"/>
          <w:szCs w:val="28"/>
          <w:lang w:eastAsia="zh-CN"/>
        </w:rPr>
        <w:t xml:space="preserve"> (выращивание прочих плодовых и ягодных культур,</w:t>
      </w:r>
      <w:r w:rsidRPr="00271373">
        <w:rPr>
          <w:sz w:val="28"/>
          <w:szCs w:val="28"/>
        </w:rPr>
        <w:t xml:space="preserve"> </w:t>
      </w:r>
      <w:r w:rsidRPr="00271373">
        <w:rPr>
          <w:sz w:val="28"/>
          <w:szCs w:val="28"/>
          <w:lang w:eastAsia="zh-CN"/>
        </w:rPr>
        <w:t xml:space="preserve">предоставление услуг в области растениеводства, вспомогательная деятельность в области производства сельскохозяйственных культур и послеуборочной обработки сельхозпродукции). </w:t>
      </w:r>
    </w:p>
    <w:p w:rsidR="00570AC8" w:rsidRPr="00271373" w:rsidRDefault="00570AC8" w:rsidP="000474CA">
      <w:pPr>
        <w:widowControl w:val="0"/>
        <w:suppressAutoHyphens/>
        <w:ind w:firstLine="708"/>
        <w:jc w:val="both"/>
        <w:rPr>
          <w:iCs/>
          <w:color w:val="000000"/>
          <w:sz w:val="28"/>
          <w:szCs w:val="28"/>
          <w:lang w:eastAsia="en-US"/>
        </w:rPr>
      </w:pPr>
      <w:r>
        <w:rPr>
          <w:sz w:val="28"/>
          <w:szCs w:val="28"/>
          <w:lang w:eastAsia="zh-CN"/>
        </w:rPr>
        <w:t xml:space="preserve">Годовой </w:t>
      </w:r>
      <w:r>
        <w:rPr>
          <w:iCs/>
          <w:color w:val="000000"/>
          <w:sz w:val="28"/>
          <w:szCs w:val="28"/>
          <w:lang w:eastAsia="en-US"/>
        </w:rPr>
        <w:t xml:space="preserve">фонд заработной платы </w:t>
      </w:r>
      <w:r w:rsidRPr="00271373">
        <w:rPr>
          <w:iCs/>
          <w:color w:val="000000"/>
          <w:sz w:val="28"/>
          <w:szCs w:val="28"/>
          <w:lang w:eastAsia="en-US"/>
        </w:rPr>
        <w:t xml:space="preserve">по полному кругу </w:t>
      </w:r>
      <w:r>
        <w:rPr>
          <w:iCs/>
          <w:color w:val="000000"/>
          <w:sz w:val="28"/>
          <w:szCs w:val="28"/>
          <w:lang w:eastAsia="en-US"/>
        </w:rPr>
        <w:t>предприятий</w:t>
      </w:r>
      <w:r w:rsidRPr="00271373">
        <w:rPr>
          <w:iCs/>
          <w:color w:val="000000"/>
          <w:sz w:val="28"/>
          <w:szCs w:val="28"/>
          <w:lang w:eastAsia="en-US"/>
        </w:rPr>
        <w:t xml:space="preserve"> составил </w:t>
      </w:r>
      <w:r>
        <w:rPr>
          <w:iCs/>
          <w:color w:val="000000"/>
          <w:sz w:val="28"/>
          <w:szCs w:val="28"/>
          <w:lang w:eastAsia="en-US"/>
        </w:rPr>
        <w:t xml:space="preserve">6 </w:t>
      </w:r>
      <w:r w:rsidRPr="00271373">
        <w:rPr>
          <w:iCs/>
          <w:color w:val="000000"/>
          <w:sz w:val="28"/>
          <w:szCs w:val="28"/>
          <w:lang w:eastAsia="en-US"/>
        </w:rPr>
        <w:t>млрд</w:t>
      </w:r>
      <w:r>
        <w:rPr>
          <w:iCs/>
          <w:color w:val="000000"/>
          <w:sz w:val="28"/>
          <w:szCs w:val="28"/>
          <w:lang w:eastAsia="en-US"/>
        </w:rPr>
        <w:t>.</w:t>
      </w:r>
      <w:r w:rsidRPr="00271373">
        <w:rPr>
          <w:iCs/>
          <w:color w:val="000000"/>
          <w:sz w:val="28"/>
          <w:szCs w:val="28"/>
          <w:lang w:eastAsia="en-US"/>
        </w:rPr>
        <w:t xml:space="preserve"> </w:t>
      </w:r>
      <w:r>
        <w:rPr>
          <w:iCs/>
          <w:color w:val="000000"/>
          <w:sz w:val="28"/>
          <w:szCs w:val="28"/>
          <w:lang w:eastAsia="en-US"/>
        </w:rPr>
        <w:t xml:space="preserve">792 </w:t>
      </w:r>
      <w:r w:rsidRPr="00271373">
        <w:rPr>
          <w:iCs/>
          <w:color w:val="000000"/>
          <w:sz w:val="28"/>
          <w:szCs w:val="28"/>
          <w:lang w:eastAsia="en-US"/>
        </w:rPr>
        <w:t>млн</w:t>
      </w:r>
      <w:r>
        <w:rPr>
          <w:iCs/>
          <w:color w:val="000000"/>
          <w:sz w:val="28"/>
          <w:szCs w:val="28"/>
          <w:lang w:eastAsia="en-US"/>
        </w:rPr>
        <w:t>.</w:t>
      </w:r>
      <w:r w:rsidRPr="00271373">
        <w:rPr>
          <w:iCs/>
          <w:color w:val="000000"/>
          <w:sz w:val="28"/>
          <w:szCs w:val="28"/>
          <w:lang w:eastAsia="en-US"/>
        </w:rPr>
        <w:t xml:space="preserve"> рублей с приростом 5 </w:t>
      </w:r>
      <w:r>
        <w:rPr>
          <w:iCs/>
          <w:color w:val="000000"/>
          <w:sz w:val="28"/>
          <w:szCs w:val="28"/>
          <w:lang w:eastAsia="en-US"/>
        </w:rPr>
        <w:t>%</w:t>
      </w:r>
      <w:r w:rsidRPr="00271373">
        <w:rPr>
          <w:iCs/>
          <w:color w:val="000000"/>
          <w:sz w:val="28"/>
          <w:szCs w:val="28"/>
          <w:lang w:eastAsia="en-US"/>
        </w:rPr>
        <w:t>.</w:t>
      </w:r>
    </w:p>
    <w:p w:rsidR="00570AC8" w:rsidRPr="00271373" w:rsidRDefault="00570AC8" w:rsidP="000474CA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ab/>
      </w:r>
      <w:r w:rsidRPr="00271373">
        <w:rPr>
          <w:iCs/>
          <w:color w:val="000000"/>
          <w:sz w:val="28"/>
          <w:szCs w:val="28"/>
          <w:lang w:eastAsia="en-US"/>
        </w:rPr>
        <w:t xml:space="preserve">Фонд </w:t>
      </w:r>
      <w:r>
        <w:rPr>
          <w:iCs/>
          <w:color w:val="000000"/>
          <w:sz w:val="28"/>
          <w:szCs w:val="28"/>
          <w:lang w:eastAsia="en-US"/>
        </w:rPr>
        <w:t>оплаты труда (ФОТ)</w:t>
      </w:r>
      <w:r w:rsidRPr="00271373">
        <w:rPr>
          <w:iCs/>
          <w:color w:val="000000"/>
          <w:sz w:val="28"/>
          <w:szCs w:val="28"/>
          <w:lang w:eastAsia="en-US"/>
        </w:rPr>
        <w:t xml:space="preserve"> по организациям, не относящимся к субъектам малого предпринимательства, составил 6 млрд</w:t>
      </w:r>
      <w:r>
        <w:rPr>
          <w:iCs/>
          <w:color w:val="000000"/>
          <w:sz w:val="28"/>
          <w:szCs w:val="28"/>
          <w:lang w:eastAsia="en-US"/>
        </w:rPr>
        <w:t>.</w:t>
      </w:r>
      <w:r w:rsidRPr="00271373">
        <w:rPr>
          <w:iCs/>
          <w:color w:val="000000"/>
          <w:sz w:val="28"/>
          <w:szCs w:val="28"/>
          <w:lang w:eastAsia="en-US"/>
        </w:rPr>
        <w:t xml:space="preserve"> </w:t>
      </w:r>
      <w:r>
        <w:rPr>
          <w:iCs/>
          <w:color w:val="000000"/>
          <w:sz w:val="28"/>
          <w:szCs w:val="28"/>
          <w:lang w:eastAsia="en-US"/>
        </w:rPr>
        <w:t>4</w:t>
      </w:r>
      <w:r w:rsidRPr="00271373">
        <w:rPr>
          <w:iCs/>
          <w:color w:val="000000"/>
          <w:sz w:val="28"/>
          <w:szCs w:val="28"/>
          <w:lang w:eastAsia="en-US"/>
        </w:rPr>
        <w:t xml:space="preserve"> млн</w:t>
      </w:r>
      <w:r>
        <w:rPr>
          <w:iCs/>
          <w:color w:val="000000"/>
          <w:sz w:val="28"/>
          <w:szCs w:val="28"/>
          <w:lang w:eastAsia="en-US"/>
        </w:rPr>
        <w:t>.</w:t>
      </w:r>
      <w:r w:rsidRPr="00271373">
        <w:rPr>
          <w:iCs/>
          <w:color w:val="000000"/>
          <w:sz w:val="28"/>
          <w:szCs w:val="28"/>
          <w:lang w:eastAsia="en-US"/>
        </w:rPr>
        <w:t xml:space="preserve"> рублей с приростом 7,5 процентов. Далее представлено распределение</w:t>
      </w:r>
      <w:r>
        <w:rPr>
          <w:iCs/>
          <w:color w:val="000000"/>
          <w:sz w:val="28"/>
          <w:szCs w:val="28"/>
          <w:lang w:eastAsia="en-US"/>
        </w:rPr>
        <w:t xml:space="preserve"> ФОТ</w:t>
      </w:r>
      <w:r w:rsidRPr="00271373">
        <w:rPr>
          <w:iCs/>
          <w:color w:val="000000"/>
          <w:sz w:val="28"/>
          <w:szCs w:val="28"/>
          <w:lang w:eastAsia="en-US"/>
        </w:rPr>
        <w:t xml:space="preserve"> по отраслям экономики.</w:t>
      </w:r>
    </w:p>
    <w:p w:rsidR="00570AC8" w:rsidRPr="00271373" w:rsidRDefault="00570AC8" w:rsidP="000474CA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 w:rsidRPr="00271373">
        <w:rPr>
          <w:iCs/>
          <w:color w:val="000000"/>
          <w:sz w:val="28"/>
          <w:szCs w:val="28"/>
          <w:lang w:eastAsia="en-US"/>
        </w:rPr>
        <w:t xml:space="preserve">  </w:t>
      </w:r>
    </w:p>
    <w:p w:rsidR="00570AC8" w:rsidRPr="001C56E9" w:rsidRDefault="00570AC8" w:rsidP="000474CA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  <w:r>
        <w:rPr>
          <w:iCs/>
          <w:color w:val="000000"/>
          <w:sz w:val="28"/>
          <w:szCs w:val="28"/>
          <w:lang w:eastAsia="en-US"/>
        </w:rPr>
        <w:t>График 19 -</w:t>
      </w:r>
      <w:r w:rsidRPr="001C56E9">
        <w:rPr>
          <w:iCs/>
          <w:color w:val="000000"/>
          <w:sz w:val="28"/>
          <w:szCs w:val="28"/>
          <w:lang w:eastAsia="en-US"/>
        </w:rPr>
        <w:t xml:space="preserve"> Распределение ФОТ по наименованию раздела / группы ОКВЭД </w:t>
      </w:r>
    </w:p>
    <w:p w:rsidR="00570AC8" w:rsidRPr="00271373" w:rsidRDefault="00570AC8" w:rsidP="000474CA">
      <w:pPr>
        <w:tabs>
          <w:tab w:val="left" w:pos="2268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en-US"/>
        </w:rPr>
      </w:pPr>
    </w:p>
    <w:p w:rsidR="00570AC8" w:rsidRPr="00271373" w:rsidRDefault="00570AC8" w:rsidP="000B12FF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  <w:lang w:eastAsia="en-US"/>
        </w:rPr>
      </w:pPr>
      <w:r w:rsidRPr="00417C56">
        <w:rPr>
          <w:noProof/>
          <w:sz w:val="28"/>
          <w:szCs w:val="28"/>
        </w:rPr>
        <w:pict>
          <v:shape id="Диаграмма 28" o:spid="_x0000_i1045" type="#_x0000_t75" style="width:464.25pt;height:67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">
            <v:imagedata r:id="rId40" o:title="" cropbottom="-5f"/>
            <o:lock v:ext="edit" aspectratio="f"/>
          </v:shape>
        </w:pict>
      </w:r>
    </w:p>
    <w:p w:rsidR="00570AC8" w:rsidRPr="00271373" w:rsidRDefault="00570AC8" w:rsidP="000B12FF">
      <w:pPr>
        <w:contextualSpacing/>
        <w:jc w:val="both"/>
        <w:rPr>
          <w:b/>
          <w:color w:val="000000"/>
          <w:sz w:val="28"/>
          <w:szCs w:val="28"/>
        </w:rPr>
      </w:pPr>
    </w:p>
    <w:p w:rsidR="00570AC8" w:rsidRPr="00F222D8" w:rsidRDefault="00570AC8" w:rsidP="000B12FF">
      <w:pPr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1.2.4. </w:t>
      </w:r>
      <w:r w:rsidRPr="00F222D8">
        <w:rPr>
          <w:b/>
          <w:sz w:val="28"/>
          <w:szCs w:val="24"/>
        </w:rPr>
        <w:t>Диагностика энергетическо</w:t>
      </w:r>
      <w:r>
        <w:rPr>
          <w:b/>
          <w:sz w:val="28"/>
          <w:szCs w:val="24"/>
        </w:rPr>
        <w:t>й и коммунальной инфраструктуры</w:t>
      </w:r>
      <w:r w:rsidRPr="00F222D8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 xml:space="preserve"> </w:t>
      </w:r>
    </w:p>
    <w:p w:rsidR="00570AC8" w:rsidRPr="00826BC6" w:rsidRDefault="00570AC8" w:rsidP="000B12FF">
      <w:pPr>
        <w:jc w:val="both"/>
        <w:rPr>
          <w:color w:val="000000"/>
          <w:sz w:val="28"/>
          <w:szCs w:val="28"/>
        </w:rPr>
      </w:pPr>
    </w:p>
    <w:p w:rsidR="00570AC8" w:rsidRPr="00826BC6" w:rsidRDefault="00570AC8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sz w:val="28"/>
          <w:szCs w:val="28"/>
        </w:rPr>
        <w:t xml:space="preserve"> </w:t>
      </w:r>
      <w:r w:rsidRPr="00826BC6">
        <w:rPr>
          <w:color w:val="000000"/>
          <w:sz w:val="28"/>
          <w:szCs w:val="28"/>
        </w:rPr>
        <w:t xml:space="preserve">Источником водоснабжения водозаборов Каневского района служат подземные воды, добываемые с помощью артезианских скважин глубиной от 170 до 210 м. Данные источники являются защищенными от поверхностного микробиологического загрязнения. Качество воды в источниках соответствует требованиям гигиенических нормативов, за исключением показателей «цветность» и «сероводород», что обусловлено природным качеством подземных вод. </w:t>
      </w:r>
    </w:p>
    <w:p w:rsidR="00570AC8" w:rsidRPr="00826BC6" w:rsidRDefault="00570AC8" w:rsidP="000474CA">
      <w:pPr>
        <w:pStyle w:val="1"/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>На водозаборах находятся 136 скважин, 11 резервуаров и 103 водонапорные башни. Суммарная производственная мощность всех водозаборов составляет 82 тыс. метров кубических в сутки. Общая протяженность всех водопроводов – 752 км. Средний износ</w:t>
      </w:r>
      <w:r>
        <w:rPr>
          <w:color w:val="000000"/>
          <w:sz w:val="28"/>
          <w:szCs w:val="28"/>
        </w:rPr>
        <w:t xml:space="preserve"> водопроводных сетей </w:t>
      </w:r>
      <w:r w:rsidRPr="00826BC6">
        <w:rPr>
          <w:color w:val="000000"/>
          <w:sz w:val="28"/>
          <w:szCs w:val="28"/>
        </w:rPr>
        <w:t xml:space="preserve"> составляет 80%</w:t>
      </w:r>
      <w:r>
        <w:rPr>
          <w:color w:val="000000"/>
          <w:sz w:val="28"/>
          <w:szCs w:val="28"/>
        </w:rPr>
        <w:t xml:space="preserve"> (приложение 1 к Стратегии, таблица 3).</w:t>
      </w:r>
    </w:p>
    <w:p w:rsidR="00570AC8" w:rsidRPr="00826BC6" w:rsidRDefault="00570AC8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Контроль качества питьевой воды осуществляется согласно рабочим программам производственного контроля. </w:t>
      </w:r>
    </w:p>
    <w:p w:rsidR="00570AC8" w:rsidRPr="00826BC6" w:rsidRDefault="00570AC8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Обеззараживание </w:t>
      </w:r>
      <w:r>
        <w:rPr>
          <w:color w:val="000000"/>
          <w:sz w:val="28"/>
          <w:szCs w:val="28"/>
        </w:rPr>
        <w:t>подаваемой воды осуществляется гипохлорит</w:t>
      </w:r>
      <w:r w:rsidRPr="00826BC6">
        <w:rPr>
          <w:color w:val="000000"/>
          <w:sz w:val="28"/>
          <w:szCs w:val="28"/>
        </w:rPr>
        <w:t>ом натрия, получаемого на установке «Электрохлор». Промывка и обеззараживание водопроводных сетей, резервуаров и арт</w:t>
      </w:r>
      <w:r>
        <w:rPr>
          <w:color w:val="000000"/>
          <w:sz w:val="28"/>
          <w:szCs w:val="28"/>
        </w:rPr>
        <w:t xml:space="preserve">езианских </w:t>
      </w:r>
      <w:r w:rsidRPr="00826BC6">
        <w:rPr>
          <w:color w:val="000000"/>
          <w:sz w:val="28"/>
          <w:szCs w:val="28"/>
        </w:rPr>
        <w:t>скважин производится согласно утвержденным графикам 2 раза в год, тупиковые сети – не реже 1 раза в квартал. В целях улучшения качества воды ежегодно предприя</w:t>
      </w:r>
      <w:r>
        <w:rPr>
          <w:color w:val="000000"/>
          <w:sz w:val="28"/>
          <w:szCs w:val="28"/>
        </w:rPr>
        <w:t xml:space="preserve">тиями водопроводного комплекса </w:t>
      </w:r>
      <w:r w:rsidRPr="00826BC6">
        <w:rPr>
          <w:color w:val="000000"/>
          <w:sz w:val="28"/>
          <w:szCs w:val="28"/>
        </w:rPr>
        <w:t>Каневского района ведутся работы по ремонту арт</w:t>
      </w:r>
      <w:r>
        <w:rPr>
          <w:color w:val="000000"/>
          <w:sz w:val="28"/>
          <w:szCs w:val="28"/>
        </w:rPr>
        <w:t xml:space="preserve">езианских </w:t>
      </w:r>
      <w:r w:rsidRPr="00826BC6">
        <w:rPr>
          <w:color w:val="000000"/>
          <w:sz w:val="28"/>
          <w:szCs w:val="28"/>
        </w:rPr>
        <w:t xml:space="preserve">скважин и замене ветхих сетей. </w:t>
      </w:r>
    </w:p>
    <w:p w:rsidR="00570AC8" w:rsidRPr="00826BC6" w:rsidRDefault="00570AC8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Работу объектов водоснабжения обеспечивают ОАО «Водопровод»,  МУП Привольненского сельского поселения «Благоустройство», ООО «Жилищно-коммунальный отдел», МУП «Родник», МУП Новоминского сельского поселения «Благоустройство», ООО «Новодеревянковский водозабор». </w:t>
      </w:r>
    </w:p>
    <w:p w:rsidR="00570AC8" w:rsidRPr="00826BC6" w:rsidRDefault="00570AC8" w:rsidP="000474CA">
      <w:pPr>
        <w:jc w:val="both"/>
        <w:rPr>
          <w:color w:val="000000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3"/>
        <w:gridCol w:w="2622"/>
      </w:tblGrid>
      <w:tr w:rsidR="00570AC8" w:rsidRPr="00826BC6" w:rsidTr="00E9469A">
        <w:trPr>
          <w:jc w:val="center"/>
        </w:trPr>
        <w:tc>
          <w:tcPr>
            <w:tcW w:w="9565" w:type="dxa"/>
            <w:gridSpan w:val="2"/>
            <w:shd w:val="clear" w:color="auto" w:fill="D9E2F3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sz w:val="28"/>
                <w:szCs w:val="28"/>
              </w:rPr>
              <w:t>Таблица</w:t>
            </w:r>
            <w:r>
              <w:rPr>
                <w:sz w:val="28"/>
                <w:szCs w:val="28"/>
              </w:rPr>
              <w:t xml:space="preserve"> 9</w:t>
            </w:r>
            <w:r w:rsidRPr="00826BC6">
              <w:rPr>
                <w:sz w:val="28"/>
                <w:szCs w:val="28"/>
              </w:rPr>
              <w:t xml:space="preserve"> - </w:t>
            </w:r>
            <w:r w:rsidRPr="00826BC6">
              <w:rPr>
                <w:color w:val="000000"/>
                <w:sz w:val="28"/>
                <w:szCs w:val="28"/>
              </w:rPr>
              <w:t>Основные показатели водоснабжения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22" w:type="dxa"/>
          </w:tcPr>
          <w:p w:rsidR="00570AC8" w:rsidRPr="00826BC6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2018 г.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Число порывов, ед.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Одиночное протяжение на конец года, км</w:t>
            </w:r>
          </w:p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уличной водопроводной сети:</w:t>
            </w:r>
          </w:p>
        </w:tc>
        <w:tc>
          <w:tcPr>
            <w:tcW w:w="2622" w:type="dxa"/>
          </w:tcPr>
          <w:p w:rsidR="00570AC8" w:rsidRPr="009A5C9D" w:rsidRDefault="00570AC8" w:rsidP="003666D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776,5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Установленная производственная мощность насосных станций 1 подъема, тыс.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м. в сутки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560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Подано воды в сеть, млн.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м.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5,87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Отпущено воды всем потребителям, млн.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4,03</w:t>
            </w:r>
          </w:p>
        </w:tc>
      </w:tr>
      <w:tr w:rsidR="00570AC8" w:rsidRPr="00826BC6" w:rsidTr="00E9469A">
        <w:trPr>
          <w:jc w:val="center"/>
        </w:trPr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в том числе населению, млн.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3,6</w:t>
            </w:r>
          </w:p>
        </w:tc>
      </w:tr>
    </w:tbl>
    <w:p w:rsidR="00570AC8" w:rsidRDefault="00570AC8" w:rsidP="000474CA">
      <w:pPr>
        <w:ind w:firstLine="709"/>
        <w:jc w:val="both"/>
        <w:rPr>
          <w:color w:val="000000"/>
          <w:sz w:val="28"/>
          <w:szCs w:val="28"/>
        </w:rPr>
      </w:pPr>
    </w:p>
    <w:p w:rsidR="00570AC8" w:rsidRPr="00826BC6" w:rsidRDefault="00570AC8" w:rsidP="000474C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826BC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чество водоснабжения,  достигается </w:t>
      </w:r>
      <w:r w:rsidRPr="00826BC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первую очередь</w:t>
      </w:r>
      <w:r w:rsidRPr="00826BC6">
        <w:rPr>
          <w:color w:val="000000"/>
          <w:sz w:val="28"/>
          <w:szCs w:val="28"/>
        </w:rPr>
        <w:t xml:space="preserve"> при модернизации объектов водоснабжения. </w:t>
      </w:r>
      <w:r>
        <w:rPr>
          <w:color w:val="000000"/>
          <w:sz w:val="28"/>
          <w:szCs w:val="28"/>
        </w:rPr>
        <w:t xml:space="preserve"> Нуждаются в замене 309,2 км  или 40%  имеющихся водопроводных сетей.</w:t>
      </w:r>
      <w:r w:rsidRPr="00826B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З</w:t>
      </w:r>
      <w:r w:rsidRPr="00826BC6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2016-2018 годы  заменено 102,7 км водопроводных сетей, в </w:t>
      </w:r>
      <w:r w:rsidRPr="00826BC6">
        <w:rPr>
          <w:color w:val="000000"/>
          <w:sz w:val="28"/>
          <w:szCs w:val="28"/>
        </w:rPr>
        <w:t>2018 год</w:t>
      </w:r>
      <w:r>
        <w:rPr>
          <w:color w:val="000000"/>
          <w:sz w:val="28"/>
          <w:szCs w:val="28"/>
        </w:rPr>
        <w:t>у</w:t>
      </w:r>
      <w:r w:rsidRPr="00826BC6">
        <w:rPr>
          <w:color w:val="000000"/>
          <w:sz w:val="28"/>
          <w:szCs w:val="28"/>
        </w:rPr>
        <w:t xml:space="preserve"> заменен</w:t>
      </w:r>
      <w:r>
        <w:rPr>
          <w:color w:val="000000"/>
          <w:sz w:val="28"/>
          <w:szCs w:val="28"/>
        </w:rPr>
        <w:t>о</w:t>
      </w:r>
      <w:r w:rsidRPr="00826B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29,5 км , что составляет 4% от общей протяженности водопроводных сетей.</w:t>
      </w:r>
      <w:r w:rsidRPr="00826BC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</w:p>
    <w:p w:rsidR="00570AC8" w:rsidRDefault="00570AC8" w:rsidP="000474CA">
      <w:pPr>
        <w:pStyle w:val="1"/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>Канализационное хозяйство ст.</w:t>
      </w:r>
      <w:r>
        <w:rPr>
          <w:color w:val="000000"/>
          <w:sz w:val="28"/>
          <w:szCs w:val="28"/>
        </w:rPr>
        <w:t xml:space="preserve"> Каневской находится в ведении </w:t>
      </w:r>
      <w:r w:rsidRPr="00826BC6">
        <w:rPr>
          <w:color w:val="000000"/>
          <w:sz w:val="28"/>
          <w:szCs w:val="28"/>
        </w:rPr>
        <w:t>ОАО «Очистные сооружения канализации», ст.</w:t>
      </w:r>
      <w:r>
        <w:rPr>
          <w:color w:val="000000"/>
          <w:sz w:val="28"/>
          <w:szCs w:val="28"/>
        </w:rPr>
        <w:t xml:space="preserve"> </w:t>
      </w:r>
      <w:r w:rsidRPr="00826BC6">
        <w:rPr>
          <w:color w:val="000000"/>
          <w:sz w:val="28"/>
          <w:szCs w:val="28"/>
        </w:rPr>
        <w:t>Стародеревянковской – ОАО «ЖКУ». Мощность очистных сооружений канализации 2,7 тыс.м3/сутки . Протяжен</w:t>
      </w:r>
      <w:r>
        <w:rPr>
          <w:color w:val="000000"/>
          <w:sz w:val="28"/>
          <w:szCs w:val="28"/>
        </w:rPr>
        <w:t xml:space="preserve">ность канализационных сетей – 79,2 </w:t>
      </w:r>
      <w:r w:rsidRPr="00826BC6">
        <w:rPr>
          <w:color w:val="000000"/>
          <w:sz w:val="28"/>
          <w:szCs w:val="28"/>
        </w:rPr>
        <w:t xml:space="preserve"> км, </w:t>
      </w:r>
      <w:r>
        <w:rPr>
          <w:color w:val="000000"/>
          <w:sz w:val="28"/>
          <w:szCs w:val="28"/>
        </w:rPr>
        <w:t>нуждаются в замене 11 км или 14%.</w:t>
      </w:r>
    </w:p>
    <w:p w:rsidR="00570AC8" w:rsidRPr="00826BC6" w:rsidRDefault="00570AC8" w:rsidP="000474CA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3"/>
        <w:gridCol w:w="2622"/>
      </w:tblGrid>
      <w:tr w:rsidR="00570AC8" w:rsidRPr="00826BC6" w:rsidTr="009A5C9D">
        <w:tc>
          <w:tcPr>
            <w:tcW w:w="9565" w:type="dxa"/>
            <w:gridSpan w:val="2"/>
            <w:shd w:val="clear" w:color="auto" w:fill="D9E2F3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10</w:t>
            </w:r>
            <w:r w:rsidRPr="00826BC6">
              <w:rPr>
                <w:sz w:val="28"/>
                <w:szCs w:val="28"/>
              </w:rPr>
              <w:t xml:space="preserve"> - </w:t>
            </w:r>
            <w:r w:rsidRPr="00826BC6">
              <w:rPr>
                <w:color w:val="000000"/>
                <w:sz w:val="28"/>
                <w:szCs w:val="28"/>
              </w:rPr>
              <w:t>Основные показатели водоотведения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22" w:type="dxa"/>
          </w:tcPr>
          <w:p w:rsidR="00570AC8" w:rsidRPr="00826BC6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Одиночное протяжение на конец года, км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</w:t>
            </w:r>
            <w:r w:rsidRPr="009A5C9D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Количество канализационных колодцев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561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Пропуск сточных вод за год, тыс.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м.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130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в том числе через очистные сооружения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130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в % ко всему пропуску</w:t>
            </w:r>
          </w:p>
        </w:tc>
        <w:tc>
          <w:tcPr>
            <w:tcW w:w="2622" w:type="dxa"/>
          </w:tcPr>
          <w:p w:rsidR="00570AC8" w:rsidRPr="009A5C9D" w:rsidRDefault="00570AC8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570AC8" w:rsidRPr="00826BC6" w:rsidTr="009A5C9D">
        <w:tc>
          <w:tcPr>
            <w:tcW w:w="6943" w:type="dxa"/>
          </w:tcPr>
          <w:p w:rsidR="00570AC8" w:rsidRPr="00826BC6" w:rsidRDefault="00570AC8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Число аварий, ед.</w:t>
            </w:r>
          </w:p>
        </w:tc>
        <w:tc>
          <w:tcPr>
            <w:tcW w:w="2622" w:type="dxa"/>
          </w:tcPr>
          <w:p w:rsidR="00570AC8" w:rsidRPr="00C2603E" w:rsidRDefault="00570AC8" w:rsidP="000474CA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570AC8" w:rsidRDefault="00570AC8" w:rsidP="000474CA">
      <w:pPr>
        <w:pStyle w:val="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ab/>
      </w:r>
    </w:p>
    <w:p w:rsidR="00570AC8" w:rsidRPr="00826BC6" w:rsidRDefault="00570AC8" w:rsidP="000474CA">
      <w:pPr>
        <w:pStyle w:val="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В районе эксплуатируется 72 котельные, </w:t>
      </w:r>
      <w:r>
        <w:rPr>
          <w:color w:val="000000"/>
          <w:sz w:val="28"/>
          <w:szCs w:val="28"/>
        </w:rPr>
        <w:t xml:space="preserve">которые </w:t>
      </w:r>
      <w:r w:rsidRPr="00826BC6">
        <w:rPr>
          <w:color w:val="000000"/>
          <w:sz w:val="28"/>
          <w:szCs w:val="28"/>
        </w:rPr>
        <w:t>обеспечиваю</w:t>
      </w:r>
      <w:r>
        <w:rPr>
          <w:color w:val="000000"/>
          <w:sz w:val="28"/>
          <w:szCs w:val="28"/>
        </w:rPr>
        <w:t xml:space="preserve">т </w:t>
      </w:r>
      <w:r w:rsidRPr="00826BC6">
        <w:rPr>
          <w:color w:val="000000"/>
          <w:sz w:val="28"/>
          <w:szCs w:val="28"/>
        </w:rPr>
        <w:t xml:space="preserve">отопление жилого фонда и объектов социальной сферы, из них на обслуживании МУП «Каневские тепловые сети» находится 37 котельных, 26 котельных (топочных) – учреждений образования, 6 – учреждений культуры сельских поселений, ТЭЦ – ПАО «Каневсксахар», 1 котельная – ЗАО «Россия», 1 - КЗГА. </w:t>
      </w:r>
    </w:p>
    <w:p w:rsidR="00570AC8" w:rsidRPr="00826BC6" w:rsidRDefault="00570AC8" w:rsidP="000474CA">
      <w:pPr>
        <w:pStyle w:val="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ab/>
        <w:t>Ежегодно, в рамках подготовки к осенне-зимнему периоду, проводится реконструкция оборудования котельных МУП «Каневски</w:t>
      </w:r>
      <w:r>
        <w:rPr>
          <w:color w:val="000000"/>
          <w:sz w:val="28"/>
          <w:szCs w:val="28"/>
        </w:rPr>
        <w:t>е тепловые сети». В результате,</w:t>
      </w:r>
      <w:r w:rsidRPr="00826BC6">
        <w:rPr>
          <w:color w:val="000000"/>
          <w:sz w:val="28"/>
          <w:szCs w:val="28"/>
        </w:rPr>
        <w:t xml:space="preserve"> 28 котельных </w:t>
      </w:r>
      <w:r>
        <w:rPr>
          <w:color w:val="000000"/>
          <w:sz w:val="28"/>
          <w:szCs w:val="28"/>
        </w:rPr>
        <w:t>автоматизированы и работают без обслуживающего персонала</w:t>
      </w:r>
      <w:r w:rsidRPr="00826BC6">
        <w:rPr>
          <w:color w:val="000000"/>
          <w:sz w:val="28"/>
          <w:szCs w:val="28"/>
        </w:rPr>
        <w:t xml:space="preserve">. </w:t>
      </w:r>
    </w:p>
    <w:p w:rsidR="00570AC8" w:rsidRPr="00826BC6" w:rsidRDefault="00570AC8" w:rsidP="000474CA">
      <w:pPr>
        <w:pStyle w:val="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ab/>
        <w:t xml:space="preserve">Протяженность тепловых сетей (в двухтрубном исчислении) составляет </w:t>
      </w:r>
      <w:r>
        <w:rPr>
          <w:color w:val="000000"/>
          <w:sz w:val="28"/>
          <w:szCs w:val="28"/>
        </w:rPr>
        <w:t>50,5</w:t>
      </w:r>
      <w:r w:rsidRPr="00826BC6">
        <w:rPr>
          <w:color w:val="000000"/>
          <w:sz w:val="28"/>
          <w:szCs w:val="28"/>
        </w:rPr>
        <w:t xml:space="preserve"> км, </w:t>
      </w:r>
      <w:r>
        <w:rPr>
          <w:color w:val="000000"/>
          <w:sz w:val="28"/>
          <w:szCs w:val="28"/>
        </w:rPr>
        <w:t>нуждается в замене 5,1 км</w:t>
      </w:r>
      <w:r w:rsidRPr="00826BC6">
        <w:rPr>
          <w:color w:val="000000"/>
          <w:sz w:val="28"/>
          <w:szCs w:val="28"/>
        </w:rPr>
        <w:t>.</w:t>
      </w:r>
    </w:p>
    <w:p w:rsidR="00570AC8" w:rsidRPr="00826BC6" w:rsidRDefault="00570AC8" w:rsidP="000474CA">
      <w:pPr>
        <w:pStyle w:val="1"/>
        <w:jc w:val="both"/>
        <w:rPr>
          <w:color w:val="00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6"/>
        <w:gridCol w:w="2944"/>
      </w:tblGrid>
      <w:tr w:rsidR="00570AC8" w:rsidRPr="00826BC6" w:rsidTr="009A5C9D">
        <w:tc>
          <w:tcPr>
            <w:tcW w:w="9430" w:type="dxa"/>
            <w:gridSpan w:val="2"/>
            <w:shd w:val="clear" w:color="auto" w:fill="D9E2F3"/>
          </w:tcPr>
          <w:p w:rsidR="00570AC8" w:rsidRPr="00826BC6" w:rsidRDefault="00570AC8" w:rsidP="000474CA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sz w:val="28"/>
                <w:szCs w:val="28"/>
              </w:rPr>
              <w:t>Таблица</w:t>
            </w:r>
            <w:r>
              <w:rPr>
                <w:sz w:val="28"/>
                <w:szCs w:val="28"/>
              </w:rPr>
              <w:t xml:space="preserve"> 11 </w:t>
            </w:r>
            <w:r w:rsidRPr="00826BC6">
              <w:rPr>
                <w:sz w:val="28"/>
                <w:szCs w:val="28"/>
              </w:rPr>
              <w:t xml:space="preserve">- </w:t>
            </w:r>
            <w:r w:rsidRPr="00826BC6">
              <w:rPr>
                <w:color w:val="000000"/>
                <w:sz w:val="28"/>
                <w:szCs w:val="28"/>
              </w:rPr>
              <w:t>Основные показатели теплоснабжения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0474CA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944" w:type="dxa"/>
          </w:tcPr>
          <w:p w:rsidR="00570AC8" w:rsidRPr="00826BC6" w:rsidRDefault="00570AC8" w:rsidP="000474CA">
            <w:pPr>
              <w:pStyle w:val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E34B82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 xml:space="preserve">Число </w:t>
            </w:r>
            <w:r>
              <w:rPr>
                <w:color w:val="000000"/>
                <w:sz w:val="28"/>
                <w:szCs w:val="28"/>
              </w:rPr>
              <w:t>источников теплоснабжения</w:t>
            </w:r>
            <w:r w:rsidRPr="00826BC6">
              <w:rPr>
                <w:color w:val="000000"/>
                <w:sz w:val="28"/>
                <w:szCs w:val="28"/>
              </w:rPr>
              <w:t>, ед.</w:t>
            </w:r>
          </w:p>
        </w:tc>
        <w:tc>
          <w:tcPr>
            <w:tcW w:w="2944" w:type="dxa"/>
          </w:tcPr>
          <w:p w:rsidR="00570AC8" w:rsidRPr="009A5C9D" w:rsidRDefault="00570AC8" w:rsidP="000474CA">
            <w:pPr>
              <w:pStyle w:val="1"/>
              <w:ind w:firstLine="7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E34B82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 мощностью от 3 Гкал/ч</w:t>
            </w:r>
          </w:p>
        </w:tc>
        <w:tc>
          <w:tcPr>
            <w:tcW w:w="2944" w:type="dxa"/>
          </w:tcPr>
          <w:p w:rsidR="00570AC8" w:rsidRDefault="00570AC8" w:rsidP="000474CA">
            <w:pPr>
              <w:pStyle w:val="1"/>
              <w:ind w:firstLine="7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0474CA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Суммарная мощность котельных, Гкал/час</w:t>
            </w:r>
          </w:p>
        </w:tc>
        <w:tc>
          <w:tcPr>
            <w:tcW w:w="2944" w:type="dxa"/>
          </w:tcPr>
          <w:p w:rsidR="00570AC8" w:rsidRPr="009A5C9D" w:rsidRDefault="00570AC8" w:rsidP="000474CA">
            <w:pPr>
              <w:pStyle w:val="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sz w:val="28"/>
                <w:szCs w:val="28"/>
              </w:rPr>
              <w:t>38,87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0474CA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Отпущено тепловой энергии, тыс. Гкал</w:t>
            </w:r>
          </w:p>
        </w:tc>
        <w:tc>
          <w:tcPr>
            <w:tcW w:w="2944" w:type="dxa"/>
          </w:tcPr>
          <w:p w:rsidR="00570AC8" w:rsidRPr="009A5C9D" w:rsidRDefault="00570AC8" w:rsidP="000474CA">
            <w:pPr>
              <w:pStyle w:val="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sz w:val="28"/>
                <w:szCs w:val="28"/>
              </w:rPr>
              <w:t>25 606,7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0474CA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Протяженность тепловых  и паровых сетей, км.</w:t>
            </w:r>
          </w:p>
        </w:tc>
        <w:tc>
          <w:tcPr>
            <w:tcW w:w="2944" w:type="dxa"/>
          </w:tcPr>
          <w:p w:rsidR="00570AC8" w:rsidRPr="009A5C9D" w:rsidRDefault="00570AC8" w:rsidP="000474CA">
            <w:pPr>
              <w:pStyle w:val="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51,4</w:t>
            </w:r>
          </w:p>
        </w:tc>
      </w:tr>
      <w:tr w:rsidR="00570AC8" w:rsidRPr="00826BC6" w:rsidTr="00891BCD">
        <w:tc>
          <w:tcPr>
            <w:tcW w:w="6486" w:type="dxa"/>
          </w:tcPr>
          <w:p w:rsidR="00570AC8" w:rsidRPr="00826BC6" w:rsidRDefault="00570AC8" w:rsidP="000474CA">
            <w:pPr>
              <w:pStyle w:val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826BC6">
              <w:rPr>
                <w:color w:val="000000"/>
                <w:sz w:val="28"/>
                <w:szCs w:val="28"/>
              </w:rPr>
              <w:t xml:space="preserve"> том числе, нуждающихся в замене, км.</w:t>
            </w:r>
          </w:p>
        </w:tc>
        <w:tc>
          <w:tcPr>
            <w:tcW w:w="2944" w:type="dxa"/>
          </w:tcPr>
          <w:p w:rsidR="00570AC8" w:rsidRPr="009A5C9D" w:rsidRDefault="00570AC8" w:rsidP="000474CA">
            <w:pPr>
              <w:pStyle w:val="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17</w:t>
            </w:r>
          </w:p>
        </w:tc>
      </w:tr>
    </w:tbl>
    <w:p w:rsidR="00570AC8" w:rsidRDefault="00570AC8" w:rsidP="00683F30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ab/>
      </w:r>
    </w:p>
    <w:p w:rsidR="00570AC8" w:rsidRDefault="00570AC8" w:rsidP="003666D5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В 2017 году </w:t>
      </w:r>
      <w:r>
        <w:rPr>
          <w:sz w:val="28"/>
          <w:szCs w:val="28"/>
        </w:rPr>
        <w:t>решена проблема</w:t>
      </w:r>
      <w:r w:rsidRPr="00826BC6">
        <w:rPr>
          <w:sz w:val="28"/>
          <w:szCs w:val="28"/>
        </w:rPr>
        <w:t xml:space="preserve"> по обеспечению теплоснабжением учреждений социальной сферы и жилых домов поселка Сахарного завода Стародеревянковского</w:t>
      </w:r>
      <w:r>
        <w:rPr>
          <w:sz w:val="28"/>
          <w:szCs w:val="28"/>
        </w:rPr>
        <w:t xml:space="preserve"> сельского</w:t>
      </w:r>
      <w:r w:rsidRPr="00826BC6">
        <w:rPr>
          <w:sz w:val="28"/>
          <w:szCs w:val="28"/>
        </w:rPr>
        <w:t xml:space="preserve"> посе</w:t>
      </w:r>
      <w:r>
        <w:rPr>
          <w:sz w:val="28"/>
          <w:szCs w:val="28"/>
        </w:rPr>
        <w:t>ления.</w:t>
      </w:r>
      <w:r w:rsidRPr="00826BC6">
        <w:rPr>
          <w:sz w:val="28"/>
          <w:szCs w:val="28"/>
        </w:rPr>
        <w:t xml:space="preserve"> В рамках государственной программы Краснодарского края "Развитие топливно-энергетического комплекса"</w:t>
      </w:r>
      <w:r>
        <w:rPr>
          <w:sz w:val="28"/>
          <w:szCs w:val="28"/>
        </w:rPr>
        <w:t xml:space="preserve"> в </w:t>
      </w:r>
      <w:r w:rsidRPr="00826BC6">
        <w:rPr>
          <w:sz w:val="28"/>
          <w:szCs w:val="28"/>
        </w:rPr>
        <w:t>Стародеревянковском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сельском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 xml:space="preserve">и </w:t>
      </w:r>
      <w:r w:rsidRPr="00826BC6">
        <w:rPr>
          <w:sz w:val="28"/>
          <w:szCs w:val="28"/>
        </w:rPr>
        <w:t>выполн</w:t>
      </w:r>
      <w:r>
        <w:rPr>
          <w:sz w:val="28"/>
          <w:szCs w:val="28"/>
        </w:rPr>
        <w:t xml:space="preserve">ен </w:t>
      </w:r>
      <w:r w:rsidRPr="00826BC6">
        <w:rPr>
          <w:sz w:val="28"/>
          <w:szCs w:val="28"/>
        </w:rPr>
        <w:t xml:space="preserve">монтаж и ввод в эксплуатацию системы теплоснабжения. </w:t>
      </w:r>
      <w:r>
        <w:rPr>
          <w:sz w:val="28"/>
          <w:szCs w:val="28"/>
        </w:rPr>
        <w:t xml:space="preserve">Реализация проекта заключается в </w:t>
      </w:r>
      <w:r w:rsidRPr="00826BC6"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>е</w:t>
      </w:r>
      <w:r w:rsidRPr="00826BC6">
        <w:rPr>
          <w:sz w:val="28"/>
          <w:szCs w:val="28"/>
        </w:rPr>
        <w:t xml:space="preserve"> 3</w:t>
      </w:r>
      <w:r>
        <w:rPr>
          <w:sz w:val="28"/>
          <w:szCs w:val="28"/>
        </w:rPr>
        <w:t>-х</w:t>
      </w:r>
      <w:r w:rsidRPr="00826BC6">
        <w:rPr>
          <w:sz w:val="28"/>
          <w:szCs w:val="28"/>
        </w:rPr>
        <w:t xml:space="preserve"> блочно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модульных котельных разной мощности с реконструкцией тепловых сетей. </w:t>
      </w:r>
      <w:r>
        <w:rPr>
          <w:sz w:val="28"/>
          <w:szCs w:val="28"/>
        </w:rPr>
        <w:t xml:space="preserve"> </w:t>
      </w:r>
    </w:p>
    <w:p w:rsidR="00570AC8" w:rsidRDefault="00570AC8" w:rsidP="00683F30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Протяженность уличной газовой сети 1330 тыс. км. В период 2008 -2018 годов газифицировано 4 населенных пункта Каневского района.</w:t>
      </w:r>
      <w:r w:rsidRPr="00D465C0">
        <w:rPr>
          <w:sz w:val="28"/>
          <w:szCs w:val="28"/>
        </w:rPr>
        <w:t xml:space="preserve"> </w:t>
      </w:r>
      <w:r>
        <w:rPr>
          <w:sz w:val="28"/>
          <w:szCs w:val="28"/>
        </w:rPr>
        <w:t>На конец, 2018 года  отсутствует сетевой газ в 9 населенных пунктах муниципального образования.</w:t>
      </w:r>
    </w:p>
    <w:p w:rsidR="00570AC8" w:rsidRDefault="00570AC8" w:rsidP="00E34B82">
      <w:pPr>
        <w:pStyle w:val="NormalWeb"/>
        <w:spacing w:before="0" w:beforeAutospacing="0" w:after="0" w:afterAutospacing="0"/>
        <w:ind w:firstLine="442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показатели состояния жилищно – коммунального хозяйства и топливно – энергетического комплекса приведены в приложении 1 к Стратегии, таблица 3.</w:t>
      </w:r>
    </w:p>
    <w:p w:rsidR="00570AC8" w:rsidRPr="00826BC6" w:rsidRDefault="00570AC8" w:rsidP="00E34B82">
      <w:pPr>
        <w:pStyle w:val="NormalWeb"/>
        <w:spacing w:before="0" w:beforeAutospacing="0" w:after="0" w:afterAutospacing="0"/>
        <w:ind w:firstLine="442"/>
        <w:jc w:val="both"/>
        <w:rPr>
          <w:sz w:val="28"/>
          <w:szCs w:val="28"/>
        </w:rPr>
      </w:pPr>
    </w:p>
    <w:p w:rsidR="00570AC8" w:rsidRPr="00F222D8" w:rsidRDefault="00570AC8" w:rsidP="00E34B82">
      <w:pPr>
        <w:jc w:val="both"/>
        <w:rPr>
          <w:b/>
          <w:sz w:val="28"/>
          <w:szCs w:val="28"/>
        </w:rPr>
      </w:pPr>
      <w:r w:rsidRPr="00F222D8">
        <w:rPr>
          <w:b/>
          <w:sz w:val="28"/>
          <w:szCs w:val="28"/>
        </w:rPr>
        <w:t>1.2.5.</w:t>
      </w:r>
      <w:r w:rsidRPr="00F222D8">
        <w:rPr>
          <w:sz w:val="28"/>
          <w:szCs w:val="28"/>
        </w:rPr>
        <w:t xml:space="preserve"> </w:t>
      </w:r>
      <w:r w:rsidRPr="00F222D8">
        <w:rPr>
          <w:b/>
          <w:sz w:val="28"/>
          <w:szCs w:val="28"/>
        </w:rPr>
        <w:t>Диагностика природно-ресурсного потенциала и фа</w:t>
      </w:r>
      <w:r>
        <w:rPr>
          <w:b/>
          <w:sz w:val="28"/>
          <w:szCs w:val="28"/>
        </w:rPr>
        <w:t>кторов его устойчивого развития</w:t>
      </w:r>
    </w:p>
    <w:p w:rsidR="00570AC8" w:rsidRPr="00826BC6" w:rsidRDefault="00570AC8" w:rsidP="00E34B82">
      <w:pPr>
        <w:jc w:val="both"/>
        <w:rPr>
          <w:sz w:val="28"/>
          <w:szCs w:val="28"/>
        </w:rPr>
      </w:pPr>
    </w:p>
    <w:p w:rsidR="00570AC8" w:rsidRPr="00826BC6" w:rsidRDefault="00570AC8" w:rsidP="00E34B82">
      <w:pPr>
        <w:pStyle w:val="NormalWeb"/>
        <w:spacing w:before="0" w:beforeAutospacing="0" w:after="0" w:afterAutospacing="0"/>
        <w:ind w:firstLine="442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Каневской район обладает ценными природными ресурсами, которые включают в себя высокоплодородные почвы, водные ресурсы, полезные ископаемые. </w:t>
      </w:r>
    </w:p>
    <w:p w:rsidR="00570AC8" w:rsidRDefault="00570AC8" w:rsidP="00E34B82">
      <w:pPr>
        <w:autoSpaceDE w:val="0"/>
        <w:autoSpaceDN w:val="0"/>
        <w:adjustRightInd w:val="0"/>
        <w:ind w:firstLine="442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Общая площадь территории сос</w:t>
      </w:r>
      <w:r>
        <w:rPr>
          <w:color w:val="000000"/>
          <w:sz w:val="28"/>
          <w:szCs w:val="28"/>
          <w:lang w:eastAsia="en-US"/>
        </w:rPr>
        <w:t>тавляет 248578,3</w:t>
      </w:r>
      <w:r w:rsidRPr="00826BC6">
        <w:rPr>
          <w:color w:val="000000"/>
          <w:sz w:val="28"/>
          <w:szCs w:val="28"/>
          <w:lang w:eastAsia="en-US"/>
        </w:rPr>
        <w:t xml:space="preserve"> га. Большая часть земельных угодий (78%) составляют земли сельскохозяйственного назначения, которые являются главным сырьевым богатством района.</w:t>
      </w:r>
    </w:p>
    <w:p w:rsidR="00570AC8" w:rsidRPr="00826BC6" w:rsidRDefault="00570AC8" w:rsidP="00E34B82">
      <w:pPr>
        <w:autoSpaceDE w:val="0"/>
        <w:autoSpaceDN w:val="0"/>
        <w:adjustRightInd w:val="0"/>
        <w:ind w:firstLine="442"/>
        <w:jc w:val="both"/>
        <w:rPr>
          <w:color w:val="000000"/>
          <w:sz w:val="28"/>
          <w:szCs w:val="28"/>
          <w:lang w:eastAsia="en-US"/>
        </w:rPr>
      </w:pPr>
    </w:p>
    <w:p w:rsidR="00570AC8" w:rsidRDefault="00570AC8" w:rsidP="00826BC6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График 2</w:t>
      </w:r>
      <w:r>
        <w:rPr>
          <w:color w:val="000000"/>
          <w:sz w:val="28"/>
          <w:szCs w:val="28"/>
          <w:lang w:eastAsia="en-US"/>
        </w:rPr>
        <w:t>0</w:t>
      </w:r>
      <w:r w:rsidRPr="00826BC6">
        <w:rPr>
          <w:color w:val="000000"/>
          <w:sz w:val="28"/>
          <w:szCs w:val="28"/>
          <w:lang w:eastAsia="en-US"/>
        </w:rPr>
        <w:t xml:space="preserve"> - Распределение</w:t>
      </w:r>
      <w:r w:rsidRPr="00826BC6">
        <w:rPr>
          <w:bCs/>
          <w:color w:val="000000"/>
          <w:sz w:val="28"/>
          <w:szCs w:val="28"/>
          <w:lang w:eastAsia="en-US"/>
        </w:rPr>
        <w:t xml:space="preserve"> общей площади Каневского района по категориям</w:t>
      </w:r>
    </w:p>
    <w:p w:rsidR="00570AC8" w:rsidRPr="00826BC6" w:rsidRDefault="00570AC8" w:rsidP="00826BC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US"/>
        </w:rPr>
      </w:pPr>
    </w:p>
    <w:p w:rsidR="00570AC8" w:rsidRDefault="00570AC8" w:rsidP="00826BC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US"/>
        </w:rPr>
      </w:pPr>
      <w:r w:rsidRPr="00417C56">
        <w:rPr>
          <w:noProof/>
          <w:sz w:val="28"/>
          <w:szCs w:val="28"/>
        </w:rPr>
        <w:pict>
          <v:shape id="Диаграмма 31" o:spid="_x0000_i1046" type="#_x0000_t75" style="width:469.5pt;height:25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">
            <v:imagedata r:id="rId41" o:title=""/>
            <o:lock v:ext="edit" aspectratio="f"/>
          </v:shape>
        </w:pict>
      </w:r>
    </w:p>
    <w:p w:rsidR="00570AC8" w:rsidRDefault="00570AC8" w:rsidP="00826BC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9"/>
        <w:gridCol w:w="4670"/>
      </w:tblGrid>
      <w:tr w:rsidR="00570AC8" w:rsidRPr="00826BC6" w:rsidTr="00417C56">
        <w:trPr>
          <w:tblHeader/>
        </w:trPr>
        <w:tc>
          <w:tcPr>
            <w:tcW w:w="9339" w:type="dxa"/>
            <w:gridSpan w:val="2"/>
            <w:shd w:val="clear" w:color="auto" w:fill="D9E2F3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Таблица 12 – Общая площадь территории Каневского района по категориям земель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 xml:space="preserve">Наименование 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Площадь, га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Лесного фонда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3396,9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Сельскохозяйственного назначения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194084,5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Населенных пунктов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12256,6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Запаса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1862,4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 xml:space="preserve">Промышленности, энергетики и т.д. 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2240,4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Водного фонда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 xml:space="preserve">34737,5 </w:t>
            </w:r>
          </w:p>
        </w:tc>
      </w:tr>
    </w:tbl>
    <w:p w:rsidR="00570AC8" w:rsidRPr="00826BC6" w:rsidRDefault="00570AC8" w:rsidP="002D028D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Pr="00826BC6" w:rsidRDefault="00570AC8" w:rsidP="00D465C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sz w:val="28"/>
          <w:szCs w:val="28"/>
        </w:rPr>
        <w:t xml:space="preserve">Полезные ископаемые района </w:t>
      </w:r>
      <w:r>
        <w:rPr>
          <w:sz w:val="28"/>
          <w:szCs w:val="28"/>
        </w:rPr>
        <w:t>– горючий газ и конденсат, глина кирпичная и гончарная</w:t>
      </w:r>
      <w:r w:rsidRPr="00826BC6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  <w:lang w:eastAsia="en-US"/>
        </w:rPr>
        <w:t>М</w:t>
      </w:r>
      <w:r w:rsidRPr="00826BC6">
        <w:rPr>
          <w:color w:val="000000"/>
          <w:sz w:val="28"/>
          <w:szCs w:val="28"/>
          <w:lang w:eastAsia="en-US"/>
        </w:rPr>
        <w:t xml:space="preserve">есторождения кирпичных суглинков и глин </w:t>
      </w:r>
      <w:r>
        <w:rPr>
          <w:color w:val="000000"/>
          <w:sz w:val="28"/>
          <w:szCs w:val="28"/>
          <w:lang w:eastAsia="en-US"/>
        </w:rPr>
        <w:t>имеют</w:t>
      </w:r>
      <w:r w:rsidRPr="00826BC6">
        <w:rPr>
          <w:color w:val="000000"/>
          <w:sz w:val="28"/>
          <w:szCs w:val="28"/>
          <w:lang w:eastAsia="en-US"/>
        </w:rPr>
        <w:t xml:space="preserve"> запас</w:t>
      </w:r>
      <w:r>
        <w:rPr>
          <w:color w:val="000000"/>
          <w:sz w:val="28"/>
          <w:szCs w:val="28"/>
          <w:lang w:eastAsia="en-US"/>
        </w:rPr>
        <w:t xml:space="preserve"> </w:t>
      </w:r>
      <w:r w:rsidRPr="00826BC6">
        <w:rPr>
          <w:color w:val="000000"/>
          <w:sz w:val="28"/>
          <w:szCs w:val="28"/>
          <w:lang w:eastAsia="en-US"/>
        </w:rPr>
        <w:t xml:space="preserve"> 1984 тыс. м</w:t>
      </w:r>
      <w:r w:rsidRPr="00826BC6">
        <w:rPr>
          <w:color w:val="000000"/>
          <w:sz w:val="28"/>
          <w:szCs w:val="28"/>
          <w:vertAlign w:val="superscript"/>
          <w:lang w:eastAsia="en-US"/>
        </w:rPr>
        <w:t>3</w:t>
      </w:r>
      <w:r w:rsidRPr="00826BC6">
        <w:rPr>
          <w:color w:val="000000"/>
          <w:sz w:val="28"/>
          <w:szCs w:val="28"/>
          <w:lang w:eastAsia="en-US"/>
        </w:rPr>
        <w:t>.</w:t>
      </w:r>
    </w:p>
    <w:p w:rsidR="00570AC8" w:rsidRPr="00D465C0" w:rsidRDefault="00570AC8" w:rsidP="00D465C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Месторождения морской ракушки, расположенные в прибрежной полосе Бейсугского лимана на зап</w:t>
      </w:r>
      <w:r>
        <w:rPr>
          <w:color w:val="000000"/>
          <w:sz w:val="28"/>
          <w:szCs w:val="28"/>
          <w:lang w:eastAsia="en-US"/>
        </w:rPr>
        <w:t>аде муниципального образования.</w:t>
      </w:r>
    </w:p>
    <w:p w:rsidR="00570AC8" w:rsidRPr="00826BC6" w:rsidRDefault="00570AC8" w:rsidP="002D028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 xml:space="preserve">На территории </w:t>
      </w:r>
      <w:r>
        <w:rPr>
          <w:color w:val="000000"/>
          <w:sz w:val="28"/>
          <w:szCs w:val="28"/>
          <w:lang w:eastAsia="en-US"/>
        </w:rPr>
        <w:t>имеются</w:t>
      </w:r>
      <w:r w:rsidRPr="00826BC6">
        <w:rPr>
          <w:color w:val="000000"/>
          <w:sz w:val="28"/>
          <w:szCs w:val="28"/>
          <w:lang w:eastAsia="en-US"/>
        </w:rPr>
        <w:t xml:space="preserve"> несколько средних и мелких месторожде</w:t>
      </w:r>
      <w:r>
        <w:rPr>
          <w:color w:val="000000"/>
          <w:sz w:val="28"/>
          <w:szCs w:val="28"/>
          <w:lang w:eastAsia="en-US"/>
        </w:rPr>
        <w:t>ний горючих газов и конденсатов, которые представлены в таблице 13.</w:t>
      </w:r>
      <w:r w:rsidRPr="00826BC6">
        <w:rPr>
          <w:color w:val="000000"/>
          <w:sz w:val="28"/>
          <w:szCs w:val="28"/>
          <w:lang w:eastAsia="en-US"/>
        </w:rPr>
        <w:t xml:space="preserve"> </w:t>
      </w:r>
    </w:p>
    <w:p w:rsidR="00570AC8" w:rsidRPr="00826BC6" w:rsidRDefault="00570AC8" w:rsidP="002D028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9"/>
        <w:gridCol w:w="4670"/>
      </w:tblGrid>
      <w:tr w:rsidR="00570AC8" w:rsidRPr="00826BC6" w:rsidTr="00417C56">
        <w:tc>
          <w:tcPr>
            <w:tcW w:w="9339" w:type="dxa"/>
            <w:gridSpan w:val="2"/>
            <w:shd w:val="clear" w:color="auto" w:fill="D9E2F3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Таблица 13 – Запасы горячих газов и конденсата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bCs/>
                <w:color w:val="000000"/>
                <w:sz w:val="28"/>
                <w:szCs w:val="28"/>
                <w:lang w:eastAsia="en-US"/>
              </w:rPr>
              <w:t>Наименование ресурсов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bCs/>
                <w:color w:val="000000"/>
                <w:sz w:val="28"/>
                <w:szCs w:val="28"/>
                <w:lang w:eastAsia="en-US"/>
              </w:rPr>
              <w:t>Запасы</w:t>
            </w:r>
          </w:p>
        </w:tc>
      </w:tr>
      <w:tr w:rsidR="00570AC8" w:rsidRPr="00826BC6" w:rsidTr="00417C56">
        <w:tc>
          <w:tcPr>
            <w:tcW w:w="9339" w:type="dxa"/>
            <w:gridSpan w:val="2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Бейсугское газовое месторождение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7605,0</w:t>
            </w:r>
          </w:p>
        </w:tc>
      </w:tr>
      <w:tr w:rsidR="00570AC8" w:rsidRPr="00826BC6" w:rsidTr="00417C56">
        <w:tc>
          <w:tcPr>
            <w:tcW w:w="9339" w:type="dxa"/>
            <w:gridSpan w:val="2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Каневско-Лебяжье газоконденсатное месторождение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2690,0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Конденсат, млн. т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0,488</w:t>
            </w:r>
          </w:p>
        </w:tc>
      </w:tr>
      <w:tr w:rsidR="00570AC8" w:rsidRPr="00826BC6" w:rsidTr="00417C56">
        <w:tc>
          <w:tcPr>
            <w:tcW w:w="9339" w:type="dxa"/>
            <w:gridSpan w:val="2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Челбасское газоконденсатное месторождение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2070,0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Конденсат, млн. т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0,04</w:t>
            </w:r>
          </w:p>
        </w:tc>
      </w:tr>
      <w:tr w:rsidR="00570AC8" w:rsidRPr="00826BC6" w:rsidTr="00417C56">
        <w:tc>
          <w:tcPr>
            <w:tcW w:w="9339" w:type="dxa"/>
            <w:gridSpan w:val="2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Березанское газоконденсатное месторождение</w:t>
            </w:r>
          </w:p>
        </w:tc>
      </w:tr>
      <w:tr w:rsidR="00570AC8" w:rsidRPr="00826BC6" w:rsidTr="00417C56">
        <w:tc>
          <w:tcPr>
            <w:tcW w:w="466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417C56">
              <w:rPr>
                <w:color w:val="000000"/>
                <w:sz w:val="28"/>
                <w:szCs w:val="28"/>
                <w:lang w:eastAsia="en-US"/>
              </w:rPr>
              <w:t>4,0</w:t>
            </w:r>
          </w:p>
        </w:tc>
      </w:tr>
    </w:tbl>
    <w:p w:rsidR="00570AC8" w:rsidRPr="00826BC6" w:rsidRDefault="00570AC8" w:rsidP="00AE1B7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70AC8" w:rsidRPr="00826BC6" w:rsidRDefault="00570AC8" w:rsidP="00AE1B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На территории района существует проявление йодных вод в Каневско-Лебяжьем газоконденсатном месторождении. Подземные воды глубокопогруженных водоносных комплексов описываемой территории являются потенциально перспективным гидроминеральным сырьем для добычи йода, соды, а в некоторых случаях совместно с ними брома. На этой площади имеется возможность использования подземных вод в бальнеологических целях (Привольненское месторождение).</w:t>
      </w:r>
    </w:p>
    <w:p w:rsidR="00570AC8" w:rsidRPr="00826BC6" w:rsidRDefault="00570AC8" w:rsidP="00AE1B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Лесные ресурсы района представлены землей лесного</w:t>
      </w:r>
      <w:r>
        <w:rPr>
          <w:color w:val="000000"/>
          <w:sz w:val="28"/>
          <w:szCs w:val="28"/>
          <w:lang w:eastAsia="en-US"/>
        </w:rPr>
        <w:t xml:space="preserve"> фонда</w:t>
      </w:r>
      <w:r w:rsidRPr="00826BC6">
        <w:rPr>
          <w:color w:val="000000"/>
          <w:sz w:val="28"/>
          <w:szCs w:val="28"/>
          <w:lang w:eastAsia="en-US"/>
        </w:rPr>
        <w:t xml:space="preserve">, которые занимают </w:t>
      </w:r>
      <w:r>
        <w:rPr>
          <w:color w:val="000000"/>
          <w:sz w:val="28"/>
          <w:szCs w:val="28"/>
          <w:lang w:eastAsia="en-US"/>
        </w:rPr>
        <w:t xml:space="preserve">3396,6 </w:t>
      </w:r>
      <w:r w:rsidRPr="00826BC6">
        <w:rPr>
          <w:color w:val="000000"/>
          <w:sz w:val="28"/>
          <w:szCs w:val="28"/>
          <w:lang w:eastAsia="en-US"/>
        </w:rPr>
        <w:t>га. Данные земли расположены в Челбасском сельском поселении. С 1895 года на безлесном пространстве организовано Челбасское Лесничество</w:t>
      </w:r>
      <w:r>
        <w:rPr>
          <w:color w:val="000000"/>
          <w:sz w:val="28"/>
          <w:szCs w:val="28"/>
          <w:lang w:eastAsia="en-US"/>
        </w:rPr>
        <w:t>.</w:t>
      </w:r>
    </w:p>
    <w:p w:rsidR="00570AC8" w:rsidRPr="00826BC6" w:rsidRDefault="00570AC8" w:rsidP="002D028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sz w:val="28"/>
          <w:szCs w:val="28"/>
        </w:rPr>
        <w:t>Водные ресурсы района представлены степными реками</w:t>
      </w:r>
      <w:r w:rsidRPr="00826BC6">
        <w:rPr>
          <w:color w:val="000000"/>
          <w:sz w:val="28"/>
          <w:szCs w:val="28"/>
          <w:lang w:eastAsia="en-US"/>
        </w:rPr>
        <w:t xml:space="preserve">: Челбас, Средняя Челбаска, Сухая Челбаска, Мигуты, Албаши, Бейсуг, Правый Бейсужек, общей протяженностью 213 км. Гидрографическая сеть Каневского района относится к бассейну Азовского моря. </w:t>
      </w:r>
    </w:p>
    <w:p w:rsidR="00570AC8" w:rsidRPr="00826BC6" w:rsidRDefault="00570AC8" w:rsidP="002D028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 xml:space="preserve">Водный фонд по Каневскому району составляет </w:t>
      </w:r>
      <w:r>
        <w:rPr>
          <w:color w:val="000000"/>
          <w:sz w:val="28"/>
          <w:szCs w:val="28"/>
          <w:lang w:eastAsia="en-US"/>
        </w:rPr>
        <w:t xml:space="preserve">34734,5 </w:t>
      </w:r>
      <w:r w:rsidRPr="00826BC6">
        <w:rPr>
          <w:color w:val="000000"/>
          <w:sz w:val="28"/>
          <w:szCs w:val="28"/>
          <w:lang w:eastAsia="en-US"/>
        </w:rPr>
        <w:t xml:space="preserve"> га, в том числе водная гладь – 23367 га, болота – 11</w:t>
      </w:r>
      <w:r>
        <w:rPr>
          <w:color w:val="000000"/>
          <w:sz w:val="28"/>
          <w:szCs w:val="28"/>
          <w:lang w:eastAsia="en-US"/>
        </w:rPr>
        <w:t>467,5</w:t>
      </w:r>
      <w:r w:rsidRPr="00826BC6">
        <w:rPr>
          <w:color w:val="000000"/>
          <w:sz w:val="28"/>
          <w:szCs w:val="28"/>
          <w:lang w:eastAsia="en-US"/>
        </w:rPr>
        <w:t xml:space="preserve"> га.</w:t>
      </w:r>
    </w:p>
    <w:p w:rsidR="00570AC8" w:rsidRPr="00826BC6" w:rsidRDefault="00570AC8" w:rsidP="002D028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 xml:space="preserve">На территории района </w:t>
      </w:r>
      <w:r>
        <w:rPr>
          <w:color w:val="000000"/>
          <w:sz w:val="28"/>
          <w:szCs w:val="28"/>
          <w:lang w:eastAsia="en-US"/>
        </w:rPr>
        <w:t xml:space="preserve">находятся </w:t>
      </w:r>
      <w:r w:rsidRPr="00826BC6">
        <w:rPr>
          <w:color w:val="000000"/>
          <w:sz w:val="28"/>
          <w:szCs w:val="28"/>
          <w:lang w:eastAsia="en-US"/>
        </w:rPr>
        <w:t>лиманы, площадь которых составляет 6153 га: Кущеватый – 810,7 га, Горький – 2139 га, Албашинский – 600 га, Кущеватый малый – 219,2 га, Круглый – 100,7 га, Сладкий</w:t>
      </w:r>
      <w:r>
        <w:rPr>
          <w:color w:val="000000"/>
          <w:sz w:val="28"/>
          <w:szCs w:val="28"/>
          <w:lang w:eastAsia="en-US"/>
        </w:rPr>
        <w:t xml:space="preserve"> – 2249 га, Сотников – 34,3 га.</w:t>
      </w:r>
    </w:p>
    <w:p w:rsidR="00570AC8" w:rsidRDefault="00570AC8" w:rsidP="002D028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Район обладает охотничьим и рыболовным туристским  потенциалом, из чего следует: основным  направлением развития туризма  в районе может стать организация  охоты и рыбалки.</w:t>
      </w:r>
    </w:p>
    <w:p w:rsidR="00570AC8" w:rsidRPr="00826BC6" w:rsidRDefault="00570AC8" w:rsidP="002D028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</w:p>
    <w:p w:rsidR="00570AC8" w:rsidRPr="00696093" w:rsidRDefault="00570AC8" w:rsidP="002D028D">
      <w:pPr>
        <w:autoSpaceDE w:val="0"/>
        <w:autoSpaceDN w:val="0"/>
        <w:adjustRightInd w:val="0"/>
        <w:jc w:val="both"/>
        <w:rPr>
          <w:b/>
          <w:bCs/>
          <w:i/>
          <w:color w:val="000000"/>
          <w:sz w:val="28"/>
          <w:szCs w:val="28"/>
          <w:lang w:eastAsia="en-US"/>
        </w:rPr>
      </w:pPr>
      <w:r w:rsidRPr="00696093">
        <w:rPr>
          <w:b/>
          <w:bCs/>
          <w:i/>
          <w:color w:val="000000"/>
          <w:sz w:val="28"/>
          <w:szCs w:val="28"/>
          <w:lang w:eastAsia="en-US"/>
        </w:rPr>
        <w:t>Окружающая среда</w:t>
      </w:r>
    </w:p>
    <w:p w:rsidR="00570AC8" w:rsidRPr="00826BC6" w:rsidRDefault="00570AC8" w:rsidP="002D028D">
      <w:pPr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  <w:lang w:eastAsia="en-US"/>
        </w:rPr>
      </w:pPr>
    </w:p>
    <w:p w:rsidR="00570AC8" w:rsidRPr="00826BC6" w:rsidRDefault="00570AC8" w:rsidP="002D02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В последние годы в районе наблюдается рост антропогенной нагрузки на природную среду, обуславливаемый увеличением масштабов хозяйственной деятельности, объемов транзитных грузовых и пассажирских перевозок. </w:t>
      </w:r>
    </w:p>
    <w:p w:rsidR="00570AC8" w:rsidRDefault="00570AC8" w:rsidP="002D02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По направлению конкуренции </w:t>
      </w:r>
      <w:r w:rsidRPr="00826BC6">
        <w:rPr>
          <w:color w:val="000000"/>
          <w:sz w:val="28"/>
          <w:szCs w:val="28"/>
          <w:lang w:eastAsia="en-US"/>
        </w:rPr>
        <w:t>"</w:t>
      </w:r>
      <w:r w:rsidRPr="00826BC6">
        <w:rPr>
          <w:sz w:val="28"/>
          <w:szCs w:val="28"/>
        </w:rPr>
        <w:t>Природные ресурсы</w:t>
      </w:r>
      <w:r w:rsidRPr="00826BC6">
        <w:rPr>
          <w:color w:val="000000"/>
          <w:sz w:val="28"/>
          <w:szCs w:val="28"/>
          <w:lang w:eastAsia="en-US"/>
        </w:rPr>
        <w:t>"</w:t>
      </w:r>
      <w:r>
        <w:rPr>
          <w:sz w:val="28"/>
          <w:szCs w:val="28"/>
        </w:rPr>
        <w:t xml:space="preserve"> Каневской район является</w:t>
      </w:r>
      <w:r w:rsidRPr="00826BC6">
        <w:rPr>
          <w:sz w:val="28"/>
          <w:szCs w:val="28"/>
        </w:rPr>
        <w:t xml:space="preserve"> одним из лидеров в регионе с точки зрения использования потенциала сельского хозяйства.</w:t>
      </w:r>
    </w:p>
    <w:p w:rsidR="00570AC8" w:rsidRPr="00826BC6" w:rsidRDefault="00570AC8" w:rsidP="002D028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5"/>
        <w:gridCol w:w="3520"/>
      </w:tblGrid>
      <w:tr w:rsidR="00570AC8" w:rsidRPr="00004B98" w:rsidTr="00AE1B7D">
        <w:tc>
          <w:tcPr>
            <w:tcW w:w="9565" w:type="dxa"/>
            <w:gridSpan w:val="2"/>
            <w:shd w:val="clear" w:color="auto" w:fill="D9E2F3"/>
          </w:tcPr>
          <w:p w:rsidR="00570AC8" w:rsidRPr="00AE1B7D" w:rsidRDefault="00570AC8" w:rsidP="002D02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Таблица 14</w:t>
            </w:r>
            <w:r w:rsidRPr="00826B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826BC6">
              <w:rPr>
                <w:sz w:val="28"/>
                <w:szCs w:val="28"/>
              </w:rPr>
              <w:t xml:space="preserve"> Ключевые показатели конкурентоспособности и их характеристики по направлению </w:t>
            </w:r>
            <w:r w:rsidRPr="00826BC6">
              <w:rPr>
                <w:color w:val="000000"/>
                <w:sz w:val="28"/>
                <w:szCs w:val="28"/>
                <w:lang w:eastAsia="en-US"/>
              </w:rPr>
              <w:t>"</w:t>
            </w:r>
            <w:r w:rsidRPr="00826BC6">
              <w:rPr>
                <w:sz w:val="28"/>
                <w:szCs w:val="28"/>
              </w:rPr>
              <w:t>Природные ресурсы</w:t>
            </w:r>
            <w:r>
              <w:rPr>
                <w:color w:val="000000"/>
                <w:sz w:val="28"/>
                <w:szCs w:val="28"/>
                <w:lang w:eastAsia="en-US"/>
              </w:rPr>
              <w:t>"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Факторы конкуренции/ключевые показатели</w:t>
            </w:r>
          </w:p>
          <w:p w:rsidR="00570AC8" w:rsidRPr="00004B98" w:rsidRDefault="00570AC8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20" w:type="dxa"/>
          </w:tcPr>
          <w:p w:rsidR="00570AC8" w:rsidRPr="00004B98" w:rsidRDefault="00570AC8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Значение по району</w:t>
            </w:r>
          </w:p>
          <w:p w:rsidR="00570AC8" w:rsidRPr="00004B98" w:rsidRDefault="00570AC8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(среднее значение по краю)</w:t>
            </w:r>
          </w:p>
          <w:p w:rsidR="00570AC8" w:rsidRPr="00004B98" w:rsidRDefault="00570AC8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2017 год</w:t>
            </w:r>
          </w:p>
        </w:tc>
      </w:tr>
      <w:tr w:rsidR="00570AC8" w:rsidRPr="00004B98" w:rsidTr="00891BCD">
        <w:tc>
          <w:tcPr>
            <w:tcW w:w="9565" w:type="dxa"/>
            <w:gridSpan w:val="2"/>
          </w:tcPr>
          <w:p w:rsidR="00570AC8" w:rsidRPr="002D028D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Природные ресурсы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сельхозугодий,</w:t>
            </w:r>
            <w:r w:rsidRPr="00004B98">
              <w:rPr>
                <w:sz w:val="28"/>
                <w:szCs w:val="28"/>
              </w:rPr>
              <w:t xml:space="preserve"> тыс. га</w:t>
            </w:r>
          </w:p>
        </w:tc>
        <w:tc>
          <w:tcPr>
            <w:tcW w:w="3520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194,1</w:t>
            </w:r>
          </w:p>
        </w:tc>
      </w:tr>
      <w:tr w:rsidR="00570AC8" w:rsidRPr="00004B98" w:rsidTr="00891BCD">
        <w:tc>
          <w:tcPr>
            <w:tcW w:w="9565" w:type="dxa"/>
            <w:gridSpan w:val="2"/>
          </w:tcPr>
          <w:p w:rsidR="00570AC8" w:rsidRPr="002D028D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Ведение сельского</w:t>
            </w:r>
            <w:r>
              <w:rPr>
                <w:sz w:val="28"/>
                <w:szCs w:val="28"/>
              </w:rPr>
              <w:t xml:space="preserve"> хозяйства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зерновых и зернобобовых культур, ц/га</w:t>
            </w:r>
          </w:p>
        </w:tc>
        <w:tc>
          <w:tcPr>
            <w:tcW w:w="3520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64,8 (57,3</w:t>
            </w:r>
            <w:r w:rsidRPr="00004B98">
              <w:rPr>
                <w:sz w:val="28"/>
                <w:szCs w:val="28"/>
              </w:rPr>
              <w:t>)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пшеницы озимой, ц/га</w:t>
            </w:r>
          </w:p>
        </w:tc>
        <w:tc>
          <w:tcPr>
            <w:tcW w:w="3520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68,9 (62,1)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сахарной свеклы, ц/га</w:t>
            </w:r>
          </w:p>
        </w:tc>
        <w:tc>
          <w:tcPr>
            <w:tcW w:w="3520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 (493</w:t>
            </w:r>
            <w:r w:rsidRPr="00004B98">
              <w:rPr>
                <w:sz w:val="28"/>
                <w:szCs w:val="28"/>
              </w:rPr>
              <w:t>)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подсолнечника, ц/га</w:t>
            </w:r>
          </w:p>
        </w:tc>
        <w:tc>
          <w:tcPr>
            <w:tcW w:w="3520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 (25,4</w:t>
            </w:r>
            <w:r w:rsidRPr="00004B98">
              <w:rPr>
                <w:sz w:val="28"/>
                <w:szCs w:val="28"/>
              </w:rPr>
              <w:t>)</w:t>
            </w:r>
          </w:p>
        </w:tc>
      </w:tr>
      <w:tr w:rsidR="00570AC8" w:rsidRPr="00004B98" w:rsidTr="00891BCD">
        <w:tc>
          <w:tcPr>
            <w:tcW w:w="6045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004B98">
              <w:rPr>
                <w:sz w:val="28"/>
                <w:szCs w:val="28"/>
              </w:rPr>
              <w:t>Урожайность овощных культур, ц/га</w:t>
            </w:r>
          </w:p>
        </w:tc>
        <w:tc>
          <w:tcPr>
            <w:tcW w:w="3520" w:type="dxa"/>
          </w:tcPr>
          <w:p w:rsidR="00570AC8" w:rsidRPr="00004B98" w:rsidRDefault="00570AC8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145,0 (124,4)</w:t>
            </w:r>
          </w:p>
        </w:tc>
      </w:tr>
    </w:tbl>
    <w:p w:rsidR="00570AC8" w:rsidRDefault="00570AC8" w:rsidP="002D028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</w:p>
    <w:p w:rsidR="00570AC8" w:rsidRPr="00826BC6" w:rsidRDefault="00570AC8" w:rsidP="002D028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 xml:space="preserve">В районе отсутствуют предприятия по переработке твердых бытовых отходов. </w:t>
      </w:r>
    </w:p>
    <w:p w:rsidR="00570AC8" w:rsidRPr="00826BC6" w:rsidRDefault="00570AC8" w:rsidP="002D028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Отходы потребления утилизируются на полигоне площадью 8,9 га, мощностью – 50,0 тыс. куб. м. в год. Данный объект имеет резерв мощностей около 40%, что в свою очередь не будет являться сдерживающим фактором в развитии экономики района.</w:t>
      </w:r>
    </w:p>
    <w:p w:rsidR="00570AC8" w:rsidRPr="00826BC6" w:rsidRDefault="00570AC8" w:rsidP="00AE1B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>Лицензионную деятельность</w:t>
      </w:r>
      <w:r w:rsidRPr="00826BC6">
        <w:rPr>
          <w:sz w:val="28"/>
          <w:szCs w:val="28"/>
        </w:rPr>
        <w:t xml:space="preserve"> по сбору, транспортированию, обработке, утилизации, обезвреживанию и размещению отходов осуществляет юридическое лицо, зарегистрированное на территории Каневского района, являющееся субъектом малого </w:t>
      </w:r>
      <w:r>
        <w:rPr>
          <w:sz w:val="28"/>
          <w:szCs w:val="28"/>
        </w:rPr>
        <w:t>предпринимательства</w:t>
      </w:r>
      <w:r w:rsidRPr="00826BC6">
        <w:rPr>
          <w:sz w:val="28"/>
          <w:szCs w:val="28"/>
        </w:rPr>
        <w:t>.</w:t>
      </w:r>
    </w:p>
    <w:p w:rsidR="00570AC8" w:rsidRDefault="00570AC8" w:rsidP="00AE1B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826BC6">
        <w:rPr>
          <w:color w:val="000000"/>
          <w:sz w:val="28"/>
          <w:szCs w:val="28"/>
          <w:lang w:eastAsia="en-US"/>
        </w:rPr>
        <w:t xml:space="preserve">Вследствие интенсивного сельскохозяйственного производства растет антропогенная нагрузка на природную среду, что уже приводит к ухудшению параметров экологической ситуации и негативно сказывается на качестве жизни населения, </w:t>
      </w:r>
      <w:r w:rsidRPr="00826BC6">
        <w:rPr>
          <w:sz w:val="28"/>
          <w:szCs w:val="28"/>
        </w:rPr>
        <w:t>и может ухудшить конкурентоспособность ведущих отраслей экономики района</w:t>
      </w:r>
      <w:r w:rsidRPr="00826BC6">
        <w:rPr>
          <w:color w:val="000000"/>
          <w:sz w:val="28"/>
          <w:szCs w:val="28"/>
          <w:lang w:eastAsia="en-US"/>
        </w:rPr>
        <w:t>.</w:t>
      </w:r>
    </w:p>
    <w:p w:rsidR="00570AC8" w:rsidRPr="00826BC6" w:rsidRDefault="00570AC8" w:rsidP="00AE1B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</w:p>
    <w:p w:rsidR="00570AC8" w:rsidRDefault="00570AC8" w:rsidP="00AE1B7D">
      <w:pPr>
        <w:autoSpaceDN w:val="0"/>
        <w:jc w:val="both"/>
        <w:rPr>
          <w:b/>
          <w:i/>
          <w:sz w:val="28"/>
          <w:szCs w:val="28"/>
        </w:rPr>
      </w:pPr>
      <w:r w:rsidRPr="00826BC6">
        <w:rPr>
          <w:b/>
          <w:i/>
          <w:sz w:val="28"/>
          <w:szCs w:val="28"/>
        </w:rPr>
        <w:t xml:space="preserve">Пространственное </w:t>
      </w:r>
      <w:r w:rsidRPr="00826BC6">
        <w:rPr>
          <w:b/>
          <w:i/>
          <w:sz w:val="28"/>
          <w:szCs w:val="28"/>
          <w:lang/>
        </w:rPr>
        <w:t>развити</w:t>
      </w:r>
      <w:r w:rsidRPr="00826BC6">
        <w:rPr>
          <w:b/>
          <w:i/>
          <w:sz w:val="28"/>
          <w:szCs w:val="28"/>
        </w:rPr>
        <w:t>е</w:t>
      </w:r>
    </w:p>
    <w:p w:rsidR="00570AC8" w:rsidRPr="00826BC6" w:rsidRDefault="00570AC8" w:rsidP="00AE1B7D">
      <w:pPr>
        <w:autoSpaceDN w:val="0"/>
        <w:jc w:val="both"/>
        <w:rPr>
          <w:b/>
          <w:i/>
          <w:sz w:val="28"/>
          <w:szCs w:val="28"/>
        </w:rPr>
      </w:pPr>
    </w:p>
    <w:p w:rsidR="00570AC8" w:rsidRPr="00826BC6" w:rsidRDefault="00570AC8" w:rsidP="00AE1B7D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Территориально </w:t>
      </w:r>
      <w:r w:rsidRPr="00826BC6">
        <w:rPr>
          <w:iCs/>
          <w:sz w:val="28"/>
          <w:szCs w:val="28"/>
        </w:rPr>
        <w:t>Каневской район находится в северо – западной части Краснодарского края и граничит</w:t>
      </w:r>
      <w:r w:rsidRPr="00826BC6">
        <w:rPr>
          <w:color w:val="000000"/>
          <w:sz w:val="28"/>
          <w:szCs w:val="28"/>
          <w:lang w:eastAsia="ar-SA"/>
        </w:rPr>
        <w:t xml:space="preserve"> с севера со Щербиновским и Староминским районами, с востока – с Ленинградским и Павловским районами, с юга – с Брюховецким районом, с запада – с Приморско-Ахтарским и Ейским районами.  </w:t>
      </w:r>
      <w:r w:rsidRPr="00826BC6">
        <w:rPr>
          <w:sz w:val="28"/>
          <w:szCs w:val="28"/>
        </w:rPr>
        <w:t xml:space="preserve">Планировочная структура района во многом формируется достаточно развитой дорожной сетью, представленной автодорогами  краевого и местного значения. </w:t>
      </w:r>
      <w:r>
        <w:rPr>
          <w:sz w:val="28"/>
          <w:szCs w:val="28"/>
        </w:rPr>
        <w:t>Большая часть дорог</w:t>
      </w:r>
      <w:r w:rsidRPr="00826BC6">
        <w:rPr>
          <w:sz w:val="28"/>
          <w:szCs w:val="28"/>
        </w:rPr>
        <w:t xml:space="preserve"> имеют твердое покрытие, которые  обеспечивают круглогодовой проезд автотранспорта. </w:t>
      </w:r>
    </w:p>
    <w:p w:rsidR="00570AC8" w:rsidRPr="00826BC6" w:rsidRDefault="00570AC8" w:rsidP="00AE1B7D">
      <w:pPr>
        <w:autoSpaceDN w:val="0"/>
        <w:ind w:firstLine="708"/>
        <w:jc w:val="both"/>
        <w:rPr>
          <w:iCs/>
          <w:sz w:val="28"/>
          <w:szCs w:val="28"/>
        </w:rPr>
      </w:pPr>
      <w:r w:rsidRPr="00826BC6">
        <w:rPr>
          <w:iCs/>
          <w:sz w:val="28"/>
          <w:szCs w:val="28"/>
        </w:rPr>
        <w:t xml:space="preserve">На общем региональном фоне район выделяется развитой сетью автомобильных дорог. </w:t>
      </w:r>
      <w:r w:rsidRPr="005957BE">
        <w:rPr>
          <w:iCs/>
          <w:sz w:val="28"/>
          <w:szCs w:val="28"/>
        </w:rPr>
        <w:t xml:space="preserve">Протяженность всех автомобильных дорог, проходящих по территории района составляет </w:t>
      </w:r>
      <w:r>
        <w:rPr>
          <w:iCs/>
          <w:sz w:val="28"/>
          <w:szCs w:val="28"/>
        </w:rPr>
        <w:t>1105</w:t>
      </w:r>
      <w:r w:rsidRPr="005957BE">
        <w:rPr>
          <w:iCs/>
          <w:sz w:val="28"/>
          <w:szCs w:val="28"/>
        </w:rPr>
        <w:t>,9 км., в том числе регионального значения – 32</w:t>
      </w:r>
      <w:r>
        <w:rPr>
          <w:iCs/>
          <w:sz w:val="28"/>
          <w:szCs w:val="28"/>
        </w:rPr>
        <w:t>2</w:t>
      </w:r>
      <w:r w:rsidRPr="005957BE">
        <w:rPr>
          <w:iCs/>
          <w:sz w:val="28"/>
          <w:szCs w:val="28"/>
        </w:rPr>
        <w:t>,1  км.,</w:t>
      </w:r>
      <w:r w:rsidRPr="005957BE">
        <w:rPr>
          <w:sz w:val="28"/>
          <w:szCs w:val="28"/>
        </w:rPr>
        <w:t xml:space="preserve"> местного значения </w:t>
      </w:r>
      <w:r>
        <w:rPr>
          <w:sz w:val="28"/>
          <w:szCs w:val="28"/>
        </w:rPr>
        <w:t>783</w:t>
      </w:r>
      <w:r w:rsidRPr="005957BE">
        <w:rPr>
          <w:sz w:val="28"/>
          <w:szCs w:val="28"/>
        </w:rPr>
        <w:t>,8</w:t>
      </w:r>
      <w:r w:rsidRPr="005957BE">
        <w:rPr>
          <w:iCs/>
          <w:sz w:val="28"/>
          <w:szCs w:val="28"/>
        </w:rPr>
        <w:t xml:space="preserve"> км.</w:t>
      </w:r>
    </w:p>
    <w:p w:rsidR="00570AC8" w:rsidRPr="00826BC6" w:rsidRDefault="00570AC8" w:rsidP="002322C8">
      <w:pPr>
        <w:autoSpaceDN w:val="0"/>
        <w:ind w:firstLine="708"/>
        <w:jc w:val="both"/>
        <w:rPr>
          <w:iCs/>
          <w:sz w:val="28"/>
          <w:szCs w:val="28"/>
        </w:rPr>
      </w:pPr>
      <w:r w:rsidRPr="00826BC6">
        <w:rPr>
          <w:rStyle w:val="extended-textfull"/>
          <w:bCs/>
          <w:sz w:val="28"/>
          <w:szCs w:val="28"/>
        </w:rPr>
        <w:t>Плотность</w:t>
      </w:r>
      <w:r w:rsidRPr="00826BC6">
        <w:rPr>
          <w:rStyle w:val="extended-textfull"/>
          <w:sz w:val="28"/>
          <w:szCs w:val="28"/>
        </w:rPr>
        <w:t xml:space="preserve"> сети </w:t>
      </w:r>
      <w:r w:rsidRPr="00826BC6">
        <w:rPr>
          <w:rStyle w:val="extended-textfull"/>
          <w:bCs/>
          <w:sz w:val="28"/>
          <w:szCs w:val="28"/>
        </w:rPr>
        <w:t>автомобильных</w:t>
      </w:r>
      <w:r w:rsidRPr="00826BC6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bCs/>
          <w:sz w:val="28"/>
          <w:szCs w:val="28"/>
        </w:rPr>
        <w:t>дорог</w:t>
      </w:r>
      <w:r w:rsidRPr="00826BC6">
        <w:rPr>
          <w:rStyle w:val="extended-textfull"/>
          <w:sz w:val="28"/>
          <w:szCs w:val="28"/>
        </w:rPr>
        <w:t xml:space="preserve"> общего пользования на территории </w:t>
      </w:r>
      <w:r w:rsidRPr="00826BC6">
        <w:rPr>
          <w:rStyle w:val="extended-textfull"/>
          <w:bCs/>
          <w:sz w:val="28"/>
          <w:szCs w:val="28"/>
        </w:rPr>
        <w:t>Каневского</w:t>
      </w:r>
      <w:r w:rsidRPr="00826BC6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bCs/>
          <w:sz w:val="28"/>
          <w:szCs w:val="28"/>
        </w:rPr>
        <w:t>района</w:t>
      </w:r>
      <w:r w:rsidRPr="00826BC6">
        <w:rPr>
          <w:rStyle w:val="extended-textfull"/>
          <w:sz w:val="28"/>
          <w:szCs w:val="28"/>
        </w:rPr>
        <w:t xml:space="preserve"> составляет 0,421 км/кв.</w:t>
      </w:r>
      <w:r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sz w:val="28"/>
          <w:szCs w:val="28"/>
        </w:rPr>
        <w:t>км, что незначительно меньше, чем в среднем по краю (0,508 км/кв.</w:t>
      </w:r>
      <w:r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sz w:val="28"/>
          <w:szCs w:val="28"/>
        </w:rPr>
        <w:t xml:space="preserve">км). При </w:t>
      </w:r>
      <w:r w:rsidRPr="00826BC6">
        <w:rPr>
          <w:rStyle w:val="extended-textfull"/>
          <w:bCs/>
          <w:sz w:val="28"/>
          <w:szCs w:val="28"/>
        </w:rPr>
        <w:t>плотности</w:t>
      </w:r>
      <w:r w:rsidRPr="00826BC6">
        <w:rPr>
          <w:rStyle w:val="extended-textfull"/>
          <w:sz w:val="28"/>
          <w:szCs w:val="28"/>
        </w:rPr>
        <w:t xml:space="preserve"> населения 41 чел./кв.км. (среднее значение по краю - 68,105 чел./кв.</w:t>
      </w:r>
      <w:r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sz w:val="28"/>
          <w:szCs w:val="28"/>
        </w:rPr>
        <w:t xml:space="preserve">км.) на каждого жителя </w:t>
      </w:r>
      <w:r w:rsidRPr="00826BC6">
        <w:rPr>
          <w:rStyle w:val="extended-textfull"/>
          <w:bCs/>
          <w:sz w:val="28"/>
          <w:szCs w:val="28"/>
        </w:rPr>
        <w:t>района</w:t>
      </w:r>
      <w:r w:rsidRPr="00826BC6">
        <w:rPr>
          <w:rStyle w:val="extended-textfull"/>
          <w:sz w:val="28"/>
          <w:szCs w:val="28"/>
        </w:rPr>
        <w:t xml:space="preserve"> приходится 0,010 км </w:t>
      </w:r>
      <w:r w:rsidRPr="00826BC6">
        <w:rPr>
          <w:rStyle w:val="extended-textfull"/>
          <w:bCs/>
          <w:sz w:val="28"/>
          <w:szCs w:val="28"/>
        </w:rPr>
        <w:t>автомобильных</w:t>
      </w:r>
      <w:r w:rsidRPr="00826BC6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bCs/>
          <w:sz w:val="28"/>
          <w:szCs w:val="28"/>
        </w:rPr>
        <w:t>дорог</w:t>
      </w:r>
      <w:r w:rsidRPr="00826BC6">
        <w:rPr>
          <w:rStyle w:val="extended-textfull"/>
          <w:sz w:val="28"/>
          <w:szCs w:val="28"/>
        </w:rPr>
        <w:t xml:space="preserve"> общего пользования – по этому показателю положение. </w:t>
      </w:r>
      <w:r w:rsidRPr="00826BC6">
        <w:rPr>
          <w:rStyle w:val="extended-textfull"/>
          <w:bCs/>
          <w:sz w:val="28"/>
          <w:szCs w:val="28"/>
        </w:rPr>
        <w:t>района</w:t>
      </w:r>
      <w:r w:rsidRPr="00826BC6">
        <w:rPr>
          <w:rStyle w:val="extended-textfull"/>
          <w:sz w:val="28"/>
          <w:szCs w:val="28"/>
        </w:rPr>
        <w:t xml:space="preserve"> лучше средне краевого (0,007 км/чел.).</w:t>
      </w:r>
    </w:p>
    <w:p w:rsidR="00570AC8" w:rsidRPr="00826BC6" w:rsidRDefault="00570AC8" w:rsidP="002322C8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  <w:lang w:eastAsia="en-US"/>
        </w:rPr>
      </w:pPr>
      <w:r w:rsidRPr="00826BC6">
        <w:rPr>
          <w:sz w:val="28"/>
          <w:szCs w:val="28"/>
        </w:rPr>
        <w:t>Железнодорожные перевозки осуществляются по линии Краснодар-Староминская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Ростов, проходящей по территории района.</w:t>
      </w:r>
    </w:p>
    <w:p w:rsidR="00570AC8" w:rsidRPr="00826BC6" w:rsidRDefault="00570AC8" w:rsidP="002322C8">
      <w:pPr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В силу географического положения Каневской район обладает транзитным потенциалом. Эффективность использования данного потенциала связана с автомобильным и железнодорожным транспортом. </w:t>
      </w:r>
    </w:p>
    <w:p w:rsidR="00570AC8" w:rsidRPr="006E080E" w:rsidRDefault="00570AC8" w:rsidP="006E080E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826BC6">
        <w:rPr>
          <w:color w:val="000000"/>
          <w:sz w:val="28"/>
          <w:szCs w:val="28"/>
        </w:rPr>
        <w:t>Однако</w:t>
      </w:r>
      <w:r w:rsidRPr="00826BC6">
        <w:rPr>
          <w:sz w:val="28"/>
          <w:szCs w:val="28"/>
        </w:rPr>
        <w:t xml:space="preserve"> технические нормативы автодорог не соответствуют возросшей интенсивности движения и повышенной грузоподъемности автомашин.</w:t>
      </w:r>
    </w:p>
    <w:p w:rsidR="00570AC8" w:rsidRPr="004B254F" w:rsidRDefault="00570AC8" w:rsidP="006E080E">
      <w:pPr>
        <w:ind w:right="-105" w:firstLine="709"/>
        <w:jc w:val="both"/>
        <w:rPr>
          <w:sz w:val="28"/>
          <w:szCs w:val="28"/>
        </w:rPr>
      </w:pPr>
      <w:r w:rsidRPr="004B254F">
        <w:rPr>
          <w:sz w:val="28"/>
          <w:szCs w:val="28"/>
        </w:rPr>
        <w:t xml:space="preserve">Территория  Каневского района подвержена возникновению чрезвычайных ситуаций природного характера – подтопление, пожары, выпадение осадков в виде крупного града. </w:t>
      </w:r>
    </w:p>
    <w:p w:rsidR="00570AC8" w:rsidRDefault="00570AC8" w:rsidP="002322C8">
      <w:pPr>
        <w:tabs>
          <w:tab w:val="left" w:pos="5310"/>
        </w:tabs>
        <w:ind w:firstLine="720"/>
        <w:jc w:val="both"/>
        <w:rPr>
          <w:bCs/>
          <w:sz w:val="28"/>
          <w:szCs w:val="28"/>
        </w:rPr>
      </w:pPr>
      <w:r w:rsidRPr="004B254F">
        <w:rPr>
          <w:bCs/>
          <w:sz w:val="28"/>
          <w:szCs w:val="28"/>
        </w:rPr>
        <w:t>В целях профилактики чрезвычайных ситуаций природного и техногенного характера,  предупреждения ситуаций, которые могут привести к нарушению функционирования систем жизнеобеспечения населения, на территории района реализуется мероприятие по созданию, содержанию и развитию аппаратно</w:t>
      </w:r>
      <w:r>
        <w:rPr>
          <w:bCs/>
          <w:sz w:val="28"/>
          <w:szCs w:val="28"/>
        </w:rPr>
        <w:t xml:space="preserve"> </w:t>
      </w:r>
      <w:r w:rsidRPr="004B254F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4B254F">
        <w:rPr>
          <w:bCs/>
          <w:sz w:val="28"/>
          <w:szCs w:val="28"/>
        </w:rPr>
        <w:t xml:space="preserve">программного комплекса «Безопасный город». Создан </w:t>
      </w:r>
      <w:r w:rsidRPr="004B254F">
        <w:rPr>
          <w:sz w:val="28"/>
          <w:szCs w:val="28"/>
        </w:rPr>
        <w:t xml:space="preserve"> центр обработки вызов экстренных служб по единому номеру «112» на базе ЕДДС с  муниципальным  сегментом «Системы-112».</w:t>
      </w:r>
    </w:p>
    <w:p w:rsidR="00570AC8" w:rsidRPr="00A63E20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Каневского района  находится 452 объекта культурного наследия, в том числе 48 памятников истории и культуры. Основную долю составляют памятники археологии (404 ед.). В настоящее реализуются мероприятия направленные на  сохранение объектов.   Ведется работа  по оформлению земельных участков под объектами культурного наследия, с последующей разработкой учетных карт</w:t>
      </w:r>
      <w:r w:rsidRPr="0011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паспортов.</w:t>
      </w:r>
    </w:p>
    <w:p w:rsidR="00570AC8" w:rsidRPr="00826BC6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>Пространственно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планировочное развитие в пределах границ муниципального образования имеет </w:t>
      </w:r>
      <w:r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различающиеся условия в зависимости от направления развития.  Так как Каневской район является  преимущественно сельскохозяйственным, то сохранение роли сельскохозяйственного производства не позволяет существенно менять параметры существующих населенных мест муниципального образования.</w:t>
      </w:r>
    </w:p>
    <w:p w:rsidR="00570AC8" w:rsidRPr="00826BC6" w:rsidRDefault="00570AC8" w:rsidP="00700AA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 Исторически сложившиеся территории населенных пунктов имеют прямоугольную структуру уличной сети. </w:t>
      </w:r>
      <w:r w:rsidRPr="00826BC6">
        <w:rPr>
          <w:color w:val="000000"/>
          <w:sz w:val="28"/>
          <w:szCs w:val="28"/>
          <w:lang w:eastAsia="en-US"/>
        </w:rPr>
        <w:t>Поселения района преимущественно застроены жилыми кварталами с индивидуальными домами усадебного типа. Застройка в районе малоэтажная, высота зданий не превышает 5-ти этажей. Производственные зоны поселений представлены фермами и промышленными предприятиями. Все населенные пункты района связаны между собой автодорогами общего пользования местного и регионального значения.</w:t>
      </w:r>
    </w:p>
    <w:p w:rsidR="00570AC8" w:rsidRPr="00826BC6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>Переустройство населенных пунктов предполагается как на существующих территориях, так и за счет уплотнения застройки и развития их на прирезаемых территориях с учетом создания условий для повышения уровня инженерного оборудования и благоустройства.</w:t>
      </w:r>
    </w:p>
    <w:p w:rsidR="00570AC8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6CA4">
        <w:rPr>
          <w:sz w:val="28"/>
          <w:szCs w:val="28"/>
        </w:rPr>
        <w:t xml:space="preserve">Одним из основополагающих моментов при выборе территории под развитие населенного пункта является принадлежность земли. Приоритет предоставляется землям, находящимся в ведении сельских администраций. </w:t>
      </w:r>
    </w:p>
    <w:p w:rsidR="00570AC8" w:rsidRPr="004F6CA4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6CA4">
        <w:rPr>
          <w:sz w:val="28"/>
          <w:szCs w:val="28"/>
        </w:rPr>
        <w:t>Однако, документами территориального планирования предусмотрено развитие населенных пунктов, так же за счет земель других категорий (земли сельскохозяйственного назначения, земли запаса и т.д.).</w:t>
      </w:r>
    </w:p>
    <w:p w:rsidR="00570AC8" w:rsidRPr="00826BC6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Градостроительная документация муниципального района отображает целенаправленную деятельность  </w:t>
      </w:r>
      <w:r>
        <w:rPr>
          <w:sz w:val="28"/>
          <w:szCs w:val="28"/>
        </w:rPr>
        <w:t>органов местного самоуправления</w:t>
      </w:r>
      <w:r w:rsidRPr="00826BC6">
        <w:rPr>
          <w:sz w:val="28"/>
          <w:szCs w:val="28"/>
        </w:rPr>
        <w:t>  по формированию благоприятной среды обитания населения, исходя из условий сложившегося расселения, перспектив социально-экономического развития.</w:t>
      </w:r>
    </w:p>
    <w:p w:rsidR="00570AC8" w:rsidRDefault="00570AC8" w:rsidP="00700AAA">
      <w:pPr>
        <w:pStyle w:val="NormalWeb"/>
        <w:spacing w:before="0" w:beforeAutospacing="0" w:after="0" w:afterAutospacing="0"/>
        <w:ind w:firstLine="442"/>
        <w:jc w:val="both"/>
        <w:rPr>
          <w:sz w:val="28"/>
          <w:szCs w:val="28"/>
        </w:rPr>
      </w:pPr>
      <w:r w:rsidRPr="00826BC6">
        <w:rPr>
          <w:sz w:val="28"/>
          <w:szCs w:val="28"/>
        </w:rPr>
        <w:t>При этом часть положений Схемы градостроительного планирования территории не учитывают современные проблемы землепользования и функционального зонирования</w:t>
      </w:r>
      <w:r>
        <w:rPr>
          <w:sz w:val="28"/>
          <w:szCs w:val="28"/>
        </w:rPr>
        <w:t>,</w:t>
      </w:r>
      <w:r w:rsidRPr="00826B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связи, с чем </w:t>
      </w:r>
      <w:r w:rsidRPr="00826BC6">
        <w:rPr>
          <w:sz w:val="28"/>
          <w:szCs w:val="28"/>
        </w:rPr>
        <w:t xml:space="preserve"> требует корректировки.</w:t>
      </w:r>
    </w:p>
    <w:p w:rsidR="00570AC8" w:rsidRPr="00AA6BC2" w:rsidRDefault="00570AC8" w:rsidP="00700AAA">
      <w:pPr>
        <w:ind w:firstLine="709"/>
        <w:jc w:val="both"/>
        <w:rPr>
          <w:sz w:val="28"/>
          <w:szCs w:val="28"/>
        </w:rPr>
      </w:pPr>
      <w:r w:rsidRPr="001C20B4">
        <w:rPr>
          <w:sz w:val="28"/>
          <w:szCs w:val="28"/>
        </w:rPr>
        <w:t>В муниципальном образовании Ка</w:t>
      </w:r>
      <w:r>
        <w:rPr>
          <w:sz w:val="28"/>
          <w:szCs w:val="28"/>
        </w:rPr>
        <w:t>невской</w:t>
      </w:r>
      <w:r w:rsidRPr="001C20B4">
        <w:rPr>
          <w:sz w:val="28"/>
          <w:szCs w:val="28"/>
        </w:rPr>
        <w:t xml:space="preserve"> район наблюдается следую</w:t>
      </w:r>
      <w:r>
        <w:rPr>
          <w:sz w:val="28"/>
          <w:szCs w:val="28"/>
        </w:rPr>
        <w:t>щая система расселения – более 6</w:t>
      </w:r>
      <w:r w:rsidRPr="001C20B4">
        <w:rPr>
          <w:sz w:val="28"/>
          <w:szCs w:val="28"/>
        </w:rPr>
        <w:t>0 % населения района проживает в двух крупн</w:t>
      </w:r>
      <w:r>
        <w:rPr>
          <w:sz w:val="28"/>
          <w:szCs w:val="28"/>
        </w:rPr>
        <w:t>ых сельских поселениях: Каневском и Стародеревянковском</w:t>
      </w:r>
      <w:r w:rsidRPr="001C20B4">
        <w:rPr>
          <w:sz w:val="28"/>
          <w:szCs w:val="28"/>
        </w:rPr>
        <w:t xml:space="preserve">, остальная часть населения проживает </w:t>
      </w:r>
      <w:r>
        <w:rPr>
          <w:sz w:val="28"/>
          <w:szCs w:val="28"/>
        </w:rPr>
        <w:t>в 7- ми сельских поселениях</w:t>
      </w:r>
      <w:r w:rsidRPr="00AA6BC2">
        <w:rPr>
          <w:sz w:val="28"/>
          <w:szCs w:val="28"/>
        </w:rPr>
        <w:t xml:space="preserve">: Новомиском, Кубанскостепном, Красногвардейском, Придорожном, Привольненском, Новодеревянковском, Челбасском,  </w:t>
      </w:r>
    </w:p>
    <w:p w:rsidR="00570AC8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A167E">
        <w:rPr>
          <w:sz w:val="28"/>
          <w:szCs w:val="28"/>
        </w:rPr>
        <w:t>Такая система расселения сказывается, в первую очередь, на размещении объектов общественно</w:t>
      </w:r>
      <w:r>
        <w:rPr>
          <w:sz w:val="28"/>
          <w:szCs w:val="28"/>
        </w:rPr>
        <w:t xml:space="preserve"> </w:t>
      </w:r>
      <w:r w:rsidRPr="009A167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A167E">
        <w:rPr>
          <w:sz w:val="28"/>
          <w:szCs w:val="28"/>
        </w:rPr>
        <w:t>д</w:t>
      </w:r>
      <w:r>
        <w:rPr>
          <w:sz w:val="28"/>
          <w:szCs w:val="28"/>
        </w:rPr>
        <w:t>елового назначения и на развитии</w:t>
      </w:r>
      <w:r w:rsidRPr="009A167E">
        <w:rPr>
          <w:sz w:val="28"/>
          <w:szCs w:val="28"/>
        </w:rPr>
        <w:t xml:space="preserve"> данных территорий. </w:t>
      </w:r>
    </w:p>
    <w:p w:rsidR="00570AC8" w:rsidRPr="00066A97" w:rsidRDefault="00570AC8" w:rsidP="00700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отсутствует резерв потребления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электроэнергии, что сдерживает развитие экономики.</w:t>
      </w:r>
      <w:r w:rsidRPr="00066A97">
        <w:rPr>
          <w:sz w:val="28"/>
          <w:szCs w:val="28"/>
        </w:rPr>
        <w:t xml:space="preserve"> Не достигнута пока и полная газификация территории. Неудовлетворительно состояние системы </w:t>
      </w:r>
      <w:r>
        <w:rPr>
          <w:sz w:val="28"/>
          <w:szCs w:val="28"/>
        </w:rPr>
        <w:t xml:space="preserve"> водоснабжения и </w:t>
      </w:r>
      <w:r w:rsidRPr="00066A97">
        <w:rPr>
          <w:sz w:val="28"/>
          <w:szCs w:val="28"/>
        </w:rPr>
        <w:t xml:space="preserve">водоотведения. </w:t>
      </w:r>
      <w:r>
        <w:rPr>
          <w:sz w:val="28"/>
          <w:szCs w:val="28"/>
        </w:rPr>
        <w:t>Периодически о</w:t>
      </w:r>
      <w:r w:rsidRPr="00066A97">
        <w:rPr>
          <w:sz w:val="28"/>
          <w:szCs w:val="28"/>
        </w:rPr>
        <w:t>бостряются проблемы, связанные с</w:t>
      </w:r>
      <w:r>
        <w:rPr>
          <w:sz w:val="28"/>
          <w:szCs w:val="28"/>
        </w:rPr>
        <w:t xml:space="preserve">о сбором и </w:t>
      </w:r>
      <w:r w:rsidRPr="00066A97">
        <w:rPr>
          <w:sz w:val="28"/>
          <w:szCs w:val="28"/>
        </w:rPr>
        <w:t xml:space="preserve"> утилизацией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бытовых отходов. Инженерно</w:t>
      </w:r>
      <w:r>
        <w:rPr>
          <w:sz w:val="28"/>
          <w:szCs w:val="28"/>
        </w:rPr>
        <w:t xml:space="preserve"> - </w:t>
      </w:r>
      <w:r w:rsidRPr="00066A97">
        <w:rPr>
          <w:sz w:val="28"/>
          <w:szCs w:val="28"/>
        </w:rPr>
        <w:t xml:space="preserve">энергетическая инфраструктура коммунального хозяйства муниципального образования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имеет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высок</w:t>
      </w:r>
      <w:r>
        <w:rPr>
          <w:sz w:val="28"/>
          <w:szCs w:val="28"/>
        </w:rPr>
        <w:t>ую</w:t>
      </w:r>
      <w:r w:rsidRPr="00066A97">
        <w:rPr>
          <w:sz w:val="28"/>
          <w:szCs w:val="28"/>
        </w:rPr>
        <w:t xml:space="preserve"> степень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износа. </w:t>
      </w:r>
    </w:p>
    <w:p w:rsidR="00570AC8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муниципалитет имеет неконкурентоспособные условия коммунальной инфраструктуры водоснабжения, водоотведения, в связи со значительным износом объектов.</w:t>
      </w:r>
      <w:r w:rsidRPr="00E879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Default="00570AC8" w:rsidP="00700AAA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учетом расселения населения  и   размещения производственных мощностей в муниципальном образовании Каневской район  выделяются д</w:t>
      </w:r>
      <w:r w:rsidRPr="009A167E">
        <w:rPr>
          <w:sz w:val="28"/>
          <w:szCs w:val="28"/>
        </w:rPr>
        <w:t>ве наиболее развитые территории и имеющие достаточный потенциал к дальнейшему опережающему развитию в сравнении с другими сельскими поселениями. Территори</w:t>
      </w:r>
      <w:r>
        <w:rPr>
          <w:sz w:val="28"/>
          <w:szCs w:val="28"/>
        </w:rPr>
        <w:t>и драйверы - это</w:t>
      </w:r>
      <w:r w:rsidRPr="009A167E">
        <w:rPr>
          <w:sz w:val="28"/>
          <w:szCs w:val="28"/>
        </w:rPr>
        <w:t xml:space="preserve"> Каневск</w:t>
      </w:r>
      <w:r>
        <w:rPr>
          <w:sz w:val="28"/>
          <w:szCs w:val="28"/>
        </w:rPr>
        <w:t xml:space="preserve">ое </w:t>
      </w:r>
      <w:r w:rsidRPr="009A167E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 Стародеревянковское</w:t>
      </w:r>
      <w:r w:rsidRPr="00E8796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сельские поселения</w:t>
      </w:r>
      <w:r w:rsidRPr="009A167E">
        <w:rPr>
          <w:sz w:val="28"/>
          <w:szCs w:val="28"/>
        </w:rPr>
        <w:t>.</w:t>
      </w:r>
      <w:r>
        <w:rPr>
          <w:sz w:val="28"/>
          <w:szCs w:val="28"/>
        </w:rPr>
        <w:t xml:space="preserve">  В дальнейшем  территории  данных поселений будут являться катализаторами роста экономики района, создающими фундамент экономической стабильности, за счет инвестиций, промышленности и розничной торговли.</w:t>
      </w:r>
    </w:p>
    <w:p w:rsidR="00570AC8" w:rsidRPr="00826BC6" w:rsidRDefault="00570AC8" w:rsidP="00700AA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70AC8" w:rsidRPr="00537178" w:rsidRDefault="00570AC8" w:rsidP="00700AAA">
      <w:pPr>
        <w:pStyle w:val="ListParagraph"/>
        <w:autoSpaceDN w:val="0"/>
        <w:ind w:left="0"/>
        <w:jc w:val="both"/>
        <w:rPr>
          <w:b/>
          <w:sz w:val="32"/>
          <w:szCs w:val="28"/>
          <w:lang/>
        </w:rPr>
      </w:pPr>
      <w:r w:rsidRPr="00D3074D">
        <w:rPr>
          <w:b/>
          <w:sz w:val="28"/>
          <w:szCs w:val="28"/>
        </w:rPr>
        <w:t>1.2.6</w:t>
      </w:r>
      <w:r>
        <w:rPr>
          <w:rFonts w:ascii="TimesNewRomanPSMT" w:hAnsi="TimesNewRomanPSMT"/>
          <w:b/>
          <w:sz w:val="30"/>
          <w:szCs w:val="28"/>
        </w:rPr>
        <w:t>.</w:t>
      </w:r>
      <w:r w:rsidRPr="00537178">
        <w:rPr>
          <w:rFonts w:ascii="TimesNewRomanPSMT" w:hAnsi="TimesNewRomanPSMT"/>
          <w:b/>
          <w:sz w:val="30"/>
          <w:szCs w:val="28"/>
        </w:rPr>
        <w:t xml:space="preserve"> </w:t>
      </w:r>
      <w:r w:rsidRPr="00537178">
        <w:rPr>
          <w:b/>
          <w:sz w:val="28"/>
          <w:szCs w:val="24"/>
        </w:rPr>
        <w:t>Диагностика инвестиционной привлекательност</w:t>
      </w:r>
      <w:r>
        <w:rPr>
          <w:b/>
          <w:sz w:val="28"/>
          <w:szCs w:val="24"/>
        </w:rPr>
        <w:t>и и качество финансовой системы</w:t>
      </w:r>
    </w:p>
    <w:p w:rsidR="00570AC8" w:rsidRDefault="00570AC8" w:rsidP="00700AAA">
      <w:pPr>
        <w:jc w:val="both"/>
        <w:outlineLvl w:val="4"/>
        <w:rPr>
          <w:color w:val="000000"/>
          <w:sz w:val="28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75"/>
        <w:gridCol w:w="1134"/>
        <w:gridCol w:w="1275"/>
        <w:gridCol w:w="1307"/>
        <w:gridCol w:w="1718"/>
      </w:tblGrid>
      <w:tr w:rsidR="00570AC8" w:rsidRPr="007202FB" w:rsidTr="00417C56">
        <w:trPr>
          <w:trHeight w:val="767"/>
          <w:jc w:val="center"/>
        </w:trPr>
        <w:tc>
          <w:tcPr>
            <w:tcW w:w="9345" w:type="dxa"/>
            <w:gridSpan w:val="5"/>
            <w:shd w:val="clear" w:color="auto" w:fill="D9E2F3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2"/>
              </w:rPr>
            </w:pPr>
            <w:r w:rsidRPr="00417C56">
              <w:rPr>
                <w:color w:val="000000"/>
                <w:sz w:val="28"/>
                <w:szCs w:val="22"/>
              </w:rPr>
              <w:t>Таблица 15 - Анализ хозяйствующих субъектов на территории муниципального образования</w:t>
            </w:r>
          </w:p>
        </w:tc>
      </w:tr>
      <w:tr w:rsidR="00570AC8" w:rsidRPr="007202FB" w:rsidTr="00417C56">
        <w:trPr>
          <w:jc w:val="center"/>
        </w:trPr>
        <w:tc>
          <w:tcPr>
            <w:tcW w:w="4175" w:type="dxa"/>
            <w:vMerge w:val="restart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716" w:type="dxa"/>
            <w:gridSpan w:val="3"/>
          </w:tcPr>
          <w:p w:rsidR="00570AC8" w:rsidRPr="00417C56" w:rsidRDefault="00570AC8" w:rsidP="00417C56">
            <w:pPr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годы</w:t>
            </w:r>
          </w:p>
        </w:tc>
        <w:tc>
          <w:tcPr>
            <w:tcW w:w="1454" w:type="dxa"/>
            <w:vMerge w:val="restart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Темп роста 2018/2016,%</w:t>
            </w:r>
          </w:p>
        </w:tc>
      </w:tr>
      <w:tr w:rsidR="00570AC8" w:rsidRPr="007202FB" w:rsidTr="00417C56">
        <w:trPr>
          <w:jc w:val="center"/>
        </w:trPr>
        <w:tc>
          <w:tcPr>
            <w:tcW w:w="4175" w:type="dxa"/>
            <w:vMerge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275" w:type="dxa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307" w:type="dxa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454" w:type="dxa"/>
            <w:vMerge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</w:p>
        </w:tc>
      </w:tr>
      <w:tr w:rsidR="00570AC8" w:rsidRPr="007202FB" w:rsidTr="00417C56">
        <w:trPr>
          <w:jc w:val="center"/>
        </w:trPr>
        <w:tc>
          <w:tcPr>
            <w:tcW w:w="4175" w:type="dxa"/>
          </w:tcPr>
          <w:p w:rsidR="00570AC8" w:rsidRPr="00417C56" w:rsidRDefault="00570AC8" w:rsidP="00417C56">
            <w:pPr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Общее количество хозяйствующих субъектов, единиц, в т. ч.</w:t>
            </w:r>
          </w:p>
        </w:tc>
        <w:tc>
          <w:tcPr>
            <w:tcW w:w="1134" w:type="dxa"/>
          </w:tcPr>
          <w:p w:rsidR="00570AC8" w:rsidRPr="00417C56" w:rsidRDefault="00570AC8" w:rsidP="00417C56">
            <w:pPr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29448</w:t>
            </w:r>
          </w:p>
        </w:tc>
        <w:tc>
          <w:tcPr>
            <w:tcW w:w="1275" w:type="dxa"/>
          </w:tcPr>
          <w:p w:rsidR="00570AC8" w:rsidRPr="00417C56" w:rsidRDefault="00570AC8" w:rsidP="00417C56">
            <w:pPr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29506</w:t>
            </w:r>
          </w:p>
        </w:tc>
        <w:tc>
          <w:tcPr>
            <w:tcW w:w="1307" w:type="dxa"/>
          </w:tcPr>
          <w:p w:rsidR="00570AC8" w:rsidRPr="00417C56" w:rsidRDefault="00570AC8" w:rsidP="00417C56">
            <w:pPr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29461</w:t>
            </w:r>
          </w:p>
        </w:tc>
        <w:tc>
          <w:tcPr>
            <w:tcW w:w="1454" w:type="dxa"/>
          </w:tcPr>
          <w:p w:rsidR="00570AC8" w:rsidRPr="00417C56" w:rsidRDefault="00570AC8" w:rsidP="00417C56">
            <w:pPr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100</w:t>
            </w:r>
          </w:p>
        </w:tc>
      </w:tr>
      <w:tr w:rsidR="00570AC8" w:rsidRPr="007202FB" w:rsidTr="00417C56">
        <w:trPr>
          <w:jc w:val="center"/>
        </w:trPr>
        <w:tc>
          <w:tcPr>
            <w:tcW w:w="4175" w:type="dxa"/>
          </w:tcPr>
          <w:p w:rsidR="00570AC8" w:rsidRPr="00417C56" w:rsidRDefault="00570AC8" w:rsidP="00417C56">
            <w:pPr>
              <w:spacing w:before="240" w:after="80"/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юридических лиц</w:t>
            </w:r>
          </w:p>
        </w:tc>
        <w:tc>
          <w:tcPr>
            <w:tcW w:w="1134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849</w:t>
            </w:r>
          </w:p>
        </w:tc>
        <w:tc>
          <w:tcPr>
            <w:tcW w:w="1275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831</w:t>
            </w:r>
          </w:p>
        </w:tc>
        <w:tc>
          <w:tcPr>
            <w:tcW w:w="1307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799</w:t>
            </w:r>
          </w:p>
        </w:tc>
        <w:tc>
          <w:tcPr>
            <w:tcW w:w="1454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94</w:t>
            </w:r>
          </w:p>
        </w:tc>
      </w:tr>
      <w:tr w:rsidR="00570AC8" w:rsidRPr="007202FB" w:rsidTr="00417C56">
        <w:trPr>
          <w:jc w:val="center"/>
        </w:trPr>
        <w:tc>
          <w:tcPr>
            <w:tcW w:w="4175" w:type="dxa"/>
          </w:tcPr>
          <w:p w:rsidR="00570AC8" w:rsidRPr="00417C56" w:rsidRDefault="00570AC8" w:rsidP="00417C56">
            <w:pPr>
              <w:spacing w:before="240" w:after="80"/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ИП</w:t>
            </w:r>
          </w:p>
        </w:tc>
        <w:tc>
          <w:tcPr>
            <w:tcW w:w="1134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3775</w:t>
            </w:r>
          </w:p>
        </w:tc>
        <w:tc>
          <w:tcPr>
            <w:tcW w:w="1275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3843</w:t>
            </w:r>
          </w:p>
        </w:tc>
        <w:tc>
          <w:tcPr>
            <w:tcW w:w="1307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3851</w:t>
            </w:r>
          </w:p>
        </w:tc>
        <w:tc>
          <w:tcPr>
            <w:tcW w:w="1454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</w:t>
            </w:r>
          </w:p>
        </w:tc>
      </w:tr>
      <w:tr w:rsidR="00570AC8" w:rsidRPr="007202FB" w:rsidTr="00417C56">
        <w:trPr>
          <w:jc w:val="center"/>
        </w:trPr>
        <w:tc>
          <w:tcPr>
            <w:tcW w:w="4175" w:type="dxa"/>
          </w:tcPr>
          <w:p w:rsidR="00570AC8" w:rsidRPr="00417C56" w:rsidRDefault="00570AC8" w:rsidP="00417C56">
            <w:pPr>
              <w:spacing w:before="240" w:after="80"/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ЛПХ</w:t>
            </w:r>
          </w:p>
        </w:tc>
        <w:tc>
          <w:tcPr>
            <w:tcW w:w="1134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24824</w:t>
            </w:r>
          </w:p>
        </w:tc>
        <w:tc>
          <w:tcPr>
            <w:tcW w:w="1275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24832</w:t>
            </w:r>
          </w:p>
        </w:tc>
        <w:tc>
          <w:tcPr>
            <w:tcW w:w="1307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24811</w:t>
            </w:r>
          </w:p>
        </w:tc>
        <w:tc>
          <w:tcPr>
            <w:tcW w:w="1454" w:type="dxa"/>
          </w:tcPr>
          <w:p w:rsidR="00570AC8" w:rsidRPr="00417C56" w:rsidRDefault="00570AC8" w:rsidP="00417C56">
            <w:pPr>
              <w:spacing w:before="240" w:after="80"/>
              <w:jc w:val="center"/>
              <w:outlineLvl w:val="4"/>
              <w:rPr>
                <w:color w:val="000000"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100</w:t>
            </w:r>
          </w:p>
        </w:tc>
      </w:tr>
    </w:tbl>
    <w:p w:rsidR="00570AC8" w:rsidRDefault="00570AC8" w:rsidP="007202FB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570AC8" w:rsidRDefault="00570AC8" w:rsidP="002B2DB9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>По состоянию на 1 января 2019 год</w:t>
      </w:r>
      <w:r>
        <w:rPr>
          <w:iCs/>
          <w:color w:val="000000"/>
          <w:sz w:val="28"/>
          <w:szCs w:val="28"/>
        </w:rPr>
        <w:t>а в Каневском районе числится  29,5</w:t>
      </w:r>
      <w:r w:rsidRPr="001E1D9D">
        <w:rPr>
          <w:iCs/>
          <w:color w:val="000000"/>
          <w:sz w:val="28"/>
          <w:szCs w:val="28"/>
        </w:rPr>
        <w:t xml:space="preserve"> тыс. хозяйствующих субъектов. Количество учтенных организаций за три последних года </w:t>
      </w:r>
      <w:r>
        <w:rPr>
          <w:iCs/>
          <w:color w:val="000000"/>
          <w:sz w:val="28"/>
          <w:szCs w:val="28"/>
        </w:rPr>
        <w:t xml:space="preserve">не изменилось. </w:t>
      </w:r>
      <w:r w:rsidRPr="001E1D9D">
        <w:rPr>
          <w:iCs/>
          <w:color w:val="000000"/>
          <w:sz w:val="28"/>
          <w:szCs w:val="28"/>
        </w:rPr>
        <w:t xml:space="preserve"> </w:t>
      </w:r>
    </w:p>
    <w:p w:rsidR="00570AC8" w:rsidRPr="0084664A" w:rsidRDefault="00570AC8" w:rsidP="002B2DB9">
      <w:pPr>
        <w:jc w:val="both"/>
        <w:rPr>
          <w:rFonts w:ascii="-webkit-standard" w:hAnsi="-webkit-standard"/>
          <w:color w:val="000000"/>
          <w:sz w:val="24"/>
          <w:szCs w:val="24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15"/>
        <w:gridCol w:w="846"/>
        <w:gridCol w:w="847"/>
        <w:gridCol w:w="846"/>
        <w:gridCol w:w="968"/>
        <w:gridCol w:w="1134"/>
      </w:tblGrid>
      <w:tr w:rsidR="00570AC8" w:rsidRPr="00AE1B7D" w:rsidTr="00880E14">
        <w:trPr>
          <w:trHeight w:val="413"/>
          <w:tblHeader/>
        </w:trPr>
        <w:tc>
          <w:tcPr>
            <w:tcW w:w="9456" w:type="dxa"/>
            <w:gridSpan w:val="6"/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both"/>
              <w:rPr>
                <w:color w:val="000000"/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 xml:space="preserve">Таблица </w:t>
            </w:r>
            <w:r>
              <w:rPr>
                <w:color w:val="000000"/>
                <w:sz w:val="28"/>
                <w:szCs w:val="28"/>
              </w:rPr>
              <w:t>16</w:t>
            </w:r>
            <w:r w:rsidRPr="00AE1B7D">
              <w:rPr>
                <w:color w:val="000000"/>
                <w:sz w:val="28"/>
                <w:szCs w:val="28"/>
              </w:rPr>
              <w:t xml:space="preserve"> - Отраслевая принадлежность организаций (юридических лиц)  </w:t>
            </w:r>
          </w:p>
        </w:tc>
      </w:tr>
      <w:tr w:rsidR="00570AC8" w:rsidRPr="00AE1B7D" w:rsidTr="00880E14">
        <w:trPr>
          <w:trHeight w:val="660"/>
        </w:trPr>
        <w:tc>
          <w:tcPr>
            <w:tcW w:w="48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3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  <w:r w:rsidRPr="00AE1B7D">
              <w:rPr>
                <w:color w:val="000000"/>
                <w:sz w:val="28"/>
                <w:szCs w:val="28"/>
              </w:rPr>
              <w:t>оды</w:t>
            </w:r>
          </w:p>
        </w:tc>
        <w:tc>
          <w:tcPr>
            <w:tcW w:w="2102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Динамика</w:t>
            </w:r>
          </w:p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2018 год к, %</w:t>
            </w:r>
          </w:p>
        </w:tc>
      </w:tr>
      <w:tr w:rsidR="00570AC8" w:rsidRPr="00AE1B7D" w:rsidTr="00880E14">
        <w:trPr>
          <w:trHeight w:val="322"/>
        </w:trPr>
        <w:tc>
          <w:tcPr>
            <w:tcW w:w="4815" w:type="dxa"/>
            <w:vMerge/>
            <w:vAlign w:val="center"/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2016</w:t>
            </w:r>
          </w:p>
        </w:tc>
        <w:tc>
          <w:tcPr>
            <w:tcW w:w="84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84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2018</w:t>
            </w:r>
          </w:p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02" w:type="dxa"/>
            <w:gridSpan w:val="2"/>
            <w:vMerge/>
            <w:vAlign w:val="center"/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</w:p>
        </w:tc>
      </w:tr>
      <w:tr w:rsidR="00570AC8" w:rsidRPr="00AE1B7D" w:rsidTr="00880E14">
        <w:trPr>
          <w:trHeight w:val="388"/>
        </w:trPr>
        <w:tc>
          <w:tcPr>
            <w:tcW w:w="4815" w:type="dxa"/>
            <w:vMerge/>
            <w:vAlign w:val="center"/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  <w:vMerge/>
            <w:vAlign w:val="center"/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</w:p>
        </w:tc>
        <w:tc>
          <w:tcPr>
            <w:tcW w:w="847" w:type="dxa"/>
            <w:vMerge/>
            <w:vAlign w:val="center"/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  <w:vMerge/>
            <w:vAlign w:val="center"/>
          </w:tcPr>
          <w:p w:rsidR="00570AC8" w:rsidRPr="00AE1B7D" w:rsidRDefault="00570AC8" w:rsidP="00700AAA">
            <w:pPr>
              <w:rPr>
                <w:sz w:val="28"/>
                <w:szCs w:val="28"/>
              </w:rPr>
            </w:pP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2016 г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700AAA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2017 г</w:t>
            </w:r>
          </w:p>
        </w:tc>
      </w:tr>
      <w:tr w:rsidR="00570AC8" w:rsidRPr="00AE1B7D" w:rsidTr="00880E14">
        <w:trPr>
          <w:trHeight w:val="906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Общее количество хозяйствующих субъектов, единиц, в том числе по отраслям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849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831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799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96</w:t>
            </w:r>
          </w:p>
        </w:tc>
      </w:tr>
      <w:tr w:rsidR="00570AC8" w:rsidRPr="00AE1B7D" w:rsidTr="00880E14">
        <w:trPr>
          <w:trHeight w:val="938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сельское хозяйство, охота и лесное</w:t>
            </w:r>
          </w:p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хозяйство, рыболовство и рыбоводство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93</w:t>
            </w:r>
          </w:p>
        </w:tc>
      </w:tr>
      <w:tr w:rsidR="00570AC8" w:rsidRPr="00AE1B7D" w:rsidTr="00880E14">
        <w:trPr>
          <w:trHeight w:val="375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промышленное производство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93</w:t>
            </w:r>
          </w:p>
        </w:tc>
      </w:tr>
      <w:tr w:rsidR="00570AC8" w:rsidRPr="00AE1B7D" w:rsidTr="00880E14">
        <w:trPr>
          <w:trHeight w:val="357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строительство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95</w:t>
            </w:r>
          </w:p>
        </w:tc>
      </w:tr>
      <w:tr w:rsidR="00570AC8" w:rsidRPr="00AE1B7D" w:rsidTr="00880E14">
        <w:trPr>
          <w:trHeight w:val="381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оптовая и розничная торговля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220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95</w:t>
            </w:r>
          </w:p>
        </w:tc>
      </w:tr>
      <w:tr w:rsidR="00570AC8" w:rsidRPr="00AE1B7D" w:rsidTr="00880E14">
        <w:trPr>
          <w:trHeight w:val="391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транспортировка  и хранение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114</w:t>
            </w:r>
          </w:p>
        </w:tc>
      </w:tr>
      <w:tr w:rsidR="00570AC8" w:rsidRPr="00AE1B7D" w:rsidTr="00880E14">
        <w:trPr>
          <w:trHeight w:val="1591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операции с недвижимым имуществом, деятельность административная, профессиональная, научная и техническая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101</w:t>
            </w:r>
          </w:p>
        </w:tc>
      </w:tr>
      <w:tr w:rsidR="00570AC8" w:rsidRPr="00AE1B7D" w:rsidTr="00880E14">
        <w:trPr>
          <w:trHeight w:val="327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образование и здравоохранение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93</w:t>
            </w:r>
          </w:p>
        </w:tc>
      </w:tr>
      <w:tr w:rsidR="00570AC8" w:rsidRPr="00AE1B7D" w:rsidTr="00880E14">
        <w:trPr>
          <w:trHeight w:val="477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предоставление прочих видов услуг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92</w:t>
            </w:r>
          </w:p>
        </w:tc>
      </w:tr>
      <w:tr w:rsidR="00570AC8" w:rsidRPr="00AE1B7D" w:rsidTr="00880E14">
        <w:trPr>
          <w:trHeight w:val="629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прочие виды экономической деятельности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AE1B7D" w:rsidRDefault="00570AC8" w:rsidP="00111682">
            <w:pPr>
              <w:jc w:val="center"/>
              <w:rPr>
                <w:sz w:val="28"/>
                <w:szCs w:val="28"/>
              </w:rPr>
            </w:pPr>
            <w:r w:rsidRPr="00AE1B7D">
              <w:rPr>
                <w:color w:val="000000"/>
                <w:sz w:val="28"/>
                <w:szCs w:val="28"/>
              </w:rPr>
              <w:t>102</w:t>
            </w:r>
          </w:p>
        </w:tc>
      </w:tr>
    </w:tbl>
    <w:p w:rsidR="00570AC8" w:rsidRPr="001E1D9D" w:rsidRDefault="00570AC8" w:rsidP="00901B4C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:rsidR="00570AC8" w:rsidRPr="001E1D9D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>В период 2016-2018 годов количество предприятий (юридических лиц) уменьшилось на 6%</w:t>
      </w:r>
      <w:r>
        <w:rPr>
          <w:iCs/>
          <w:color w:val="000000"/>
          <w:sz w:val="28"/>
          <w:szCs w:val="28"/>
        </w:rPr>
        <w:t>, при этом количество</w:t>
      </w:r>
      <w:r w:rsidRPr="001E1D9D">
        <w:rPr>
          <w:iCs/>
          <w:color w:val="000000"/>
          <w:sz w:val="28"/>
          <w:szCs w:val="28"/>
        </w:rPr>
        <w:t xml:space="preserve"> инди</w:t>
      </w:r>
      <w:r>
        <w:rPr>
          <w:iCs/>
          <w:color w:val="000000"/>
          <w:sz w:val="28"/>
          <w:szCs w:val="28"/>
        </w:rPr>
        <w:t>видуальных предпринимателей на 2%. Р</w:t>
      </w:r>
      <w:r w:rsidRPr="001E1D9D">
        <w:rPr>
          <w:iCs/>
          <w:color w:val="000000"/>
          <w:sz w:val="28"/>
          <w:szCs w:val="28"/>
        </w:rPr>
        <w:t>азвитие бизнеса в качестве ИП несет в себе меньше финансово-организационных з</w:t>
      </w:r>
      <w:r>
        <w:rPr>
          <w:iCs/>
          <w:color w:val="000000"/>
          <w:sz w:val="28"/>
          <w:szCs w:val="28"/>
        </w:rPr>
        <w:t xml:space="preserve">атрат, чем в качестве ООО. </w:t>
      </w: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>Из 799 предприятий и организаций (юридических лиц) бюджет образующими (крупными) являются 16 предприятий, из которых 9 осуществляют деятельность в сельском хозяйстве, 6 - в промышленности и 1 предприятие осуществляет транспортную деятельность.</w:t>
      </w:r>
    </w:p>
    <w:p w:rsidR="00570AC8" w:rsidRPr="006F3619" w:rsidRDefault="00570AC8" w:rsidP="00901B4C">
      <w:pPr>
        <w:jc w:val="both"/>
        <w:rPr>
          <w:rFonts w:ascii="-webkit-standard" w:hAnsi="-webkit-standard"/>
          <w:color w:val="000000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8"/>
        <w:gridCol w:w="7006"/>
      </w:tblGrid>
      <w:tr w:rsidR="00570AC8" w:rsidRPr="0084664A" w:rsidTr="00111682">
        <w:trPr>
          <w:trHeight w:val="57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Default="00570AC8" w:rsidP="00700AAA">
            <w:pPr>
              <w:jc w:val="both"/>
              <w:rPr>
                <w:color w:val="000000"/>
                <w:sz w:val="28"/>
                <w:szCs w:val="28"/>
              </w:rPr>
            </w:pPr>
            <w:r w:rsidRPr="006F3619">
              <w:rPr>
                <w:color w:val="000000"/>
                <w:sz w:val="28"/>
                <w:szCs w:val="28"/>
              </w:rPr>
              <w:t xml:space="preserve">Таблица </w:t>
            </w:r>
            <w:r>
              <w:rPr>
                <w:color w:val="000000"/>
                <w:sz w:val="28"/>
                <w:szCs w:val="28"/>
              </w:rPr>
              <w:t>17</w:t>
            </w:r>
            <w:r w:rsidRPr="006F3619">
              <w:rPr>
                <w:color w:val="000000"/>
                <w:sz w:val="28"/>
                <w:szCs w:val="28"/>
              </w:rPr>
              <w:t xml:space="preserve"> – Бюджет об</w:t>
            </w:r>
            <w:r>
              <w:rPr>
                <w:color w:val="000000"/>
                <w:sz w:val="28"/>
                <w:szCs w:val="28"/>
              </w:rPr>
              <w:t>разующие (крупные), предприятия</w:t>
            </w:r>
          </w:p>
        </w:tc>
      </w:tr>
      <w:tr w:rsidR="00570AC8" w:rsidRPr="0084664A" w:rsidTr="00111682">
        <w:trPr>
          <w:trHeight w:val="63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№</w:t>
            </w:r>
          </w:p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Наименование предприятия </w:t>
            </w:r>
            <w:r w:rsidRPr="0084664A">
              <w:rPr>
                <w:color w:val="000000"/>
                <w:sz w:val="28"/>
                <w:szCs w:val="28"/>
              </w:rPr>
              <w:tab/>
              <w:t>(организации)</w:t>
            </w:r>
          </w:p>
        </w:tc>
      </w:tr>
      <w:tr w:rsidR="00570AC8" w:rsidRPr="0084664A" w:rsidTr="00111682">
        <w:trPr>
          <w:trHeight w:val="21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700AAA" w:rsidRDefault="00570AC8" w:rsidP="00700AAA">
            <w:pPr>
              <w:jc w:val="center"/>
              <w:rPr>
                <w:sz w:val="28"/>
                <w:szCs w:val="28"/>
              </w:rPr>
            </w:pPr>
            <w:r w:rsidRPr="00700AAA">
              <w:rPr>
                <w:i/>
                <w:iCs/>
                <w:sz w:val="28"/>
                <w:szCs w:val="28"/>
              </w:rPr>
              <w:t xml:space="preserve">сельское хозяйство </w:t>
            </w:r>
          </w:p>
        </w:tc>
      </w:tr>
      <w:tr w:rsidR="00570AC8" w:rsidRPr="0084664A" w:rsidTr="00111682">
        <w:trPr>
          <w:trHeight w:val="37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ОАО АФПХ «Победа»</w:t>
            </w:r>
          </w:p>
        </w:tc>
      </w:tr>
      <w:tr w:rsidR="00570AC8" w:rsidRPr="0084664A" w:rsidTr="00111682">
        <w:trPr>
          <w:trHeight w:val="34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ЗАО «Урожай»</w:t>
            </w:r>
          </w:p>
        </w:tc>
      </w:tr>
      <w:tr w:rsidR="00570AC8" w:rsidRPr="0084664A" w:rsidTr="00111682">
        <w:trPr>
          <w:trHeight w:val="33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ОАО «Дружба»</w:t>
            </w:r>
          </w:p>
        </w:tc>
      </w:tr>
      <w:tr w:rsidR="00570AC8" w:rsidRPr="0084664A" w:rsidTr="00111682">
        <w:trPr>
          <w:trHeight w:val="35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ПАО «Родина»</w:t>
            </w:r>
          </w:p>
        </w:tc>
      </w:tr>
      <w:tr w:rsidR="00570AC8" w:rsidRPr="0084664A" w:rsidTr="00111682">
        <w:trPr>
          <w:trHeight w:val="35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ОАО «Племзавод Воля»</w:t>
            </w:r>
          </w:p>
        </w:tc>
      </w:tr>
      <w:tr w:rsidR="00570AC8" w:rsidRPr="0084664A" w:rsidTr="00111682">
        <w:trPr>
          <w:trHeight w:val="48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АО «Имени Героя ВОВ Данильченко В.И.»</w:t>
            </w:r>
          </w:p>
        </w:tc>
      </w:tr>
      <w:tr w:rsidR="00570AC8" w:rsidRPr="0084664A" w:rsidTr="00111682">
        <w:trPr>
          <w:trHeight w:val="34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ПАО «Кубанская Степь»</w:t>
            </w:r>
          </w:p>
        </w:tc>
      </w:tr>
      <w:tr w:rsidR="00570AC8" w:rsidRPr="0084664A" w:rsidTr="00111682">
        <w:trPr>
          <w:trHeight w:val="35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АФП «Нива»</w:t>
            </w:r>
          </w:p>
        </w:tc>
      </w:tr>
      <w:tr w:rsidR="00570AC8" w:rsidRPr="0084664A" w:rsidTr="00111682">
        <w:trPr>
          <w:trHeight w:val="34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«Кубань»</w:t>
            </w:r>
          </w:p>
        </w:tc>
      </w:tr>
      <w:tr w:rsidR="00570AC8" w:rsidRPr="0084664A" w:rsidTr="00111682">
        <w:trPr>
          <w:trHeight w:val="48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700AAA" w:rsidRDefault="00570AC8" w:rsidP="00700AAA">
            <w:pPr>
              <w:jc w:val="center"/>
              <w:rPr>
                <w:sz w:val="28"/>
                <w:szCs w:val="28"/>
              </w:rPr>
            </w:pPr>
            <w:r w:rsidRPr="00700AAA">
              <w:rPr>
                <w:i/>
                <w:iCs/>
                <w:color w:val="000000"/>
                <w:sz w:val="28"/>
                <w:szCs w:val="28"/>
              </w:rPr>
              <w:t>промышленное производство</w:t>
            </w:r>
          </w:p>
        </w:tc>
      </w:tr>
      <w:tr w:rsidR="00570AC8" w:rsidRPr="0084664A" w:rsidTr="00111682">
        <w:trPr>
          <w:trHeight w:val="35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«Каневской ЗГА»</w:t>
            </w:r>
          </w:p>
        </w:tc>
      </w:tr>
      <w:tr w:rsidR="00570AC8" w:rsidRPr="0084664A" w:rsidTr="00111682">
        <w:trPr>
          <w:trHeight w:val="34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«Пламя»</w:t>
            </w:r>
          </w:p>
        </w:tc>
      </w:tr>
      <w:tr w:rsidR="00570AC8" w:rsidRPr="0084664A" w:rsidTr="00111682">
        <w:trPr>
          <w:trHeight w:val="21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ПАО «Каневсксахар»</w:t>
            </w:r>
          </w:p>
        </w:tc>
      </w:tr>
      <w:tr w:rsidR="00570AC8" w:rsidRPr="0084664A" w:rsidTr="00111682">
        <w:trPr>
          <w:trHeight w:val="24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фирма «Калория»</w:t>
            </w:r>
          </w:p>
        </w:tc>
      </w:tr>
      <w:tr w:rsidR="00570AC8" w:rsidRPr="0084664A" w:rsidTr="00111682">
        <w:trPr>
          <w:trHeight w:val="25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Консервное предприятие «Русское поле - Албаши»</w:t>
            </w:r>
          </w:p>
        </w:tc>
      </w:tr>
      <w:tr w:rsidR="00570AC8" w:rsidRPr="0084664A" w:rsidTr="00111682">
        <w:trPr>
          <w:trHeight w:val="41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ООО «Мясоптицекомбинат «Каневской»</w:t>
            </w:r>
          </w:p>
        </w:tc>
      </w:tr>
      <w:tr w:rsidR="00570AC8" w:rsidRPr="0084664A" w:rsidTr="00111682">
        <w:trPr>
          <w:trHeight w:val="48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i/>
                <w:iCs/>
                <w:color w:val="000000"/>
                <w:sz w:val="24"/>
                <w:szCs w:val="24"/>
              </w:rPr>
              <w:t>транспортировка и хранение</w:t>
            </w:r>
          </w:p>
        </w:tc>
      </w:tr>
      <w:tr w:rsidR="00570AC8" w:rsidRPr="0084664A" w:rsidTr="00111682">
        <w:trPr>
          <w:trHeight w:val="36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AC8" w:rsidRPr="0084664A" w:rsidRDefault="00570AC8" w:rsidP="00700AAA">
            <w:pPr>
              <w:jc w:val="center"/>
              <w:rPr>
                <w:sz w:val="24"/>
                <w:szCs w:val="24"/>
              </w:rPr>
            </w:pPr>
            <w:r w:rsidRPr="0084664A">
              <w:rPr>
                <w:color w:val="000000"/>
                <w:sz w:val="28"/>
                <w:szCs w:val="28"/>
              </w:rPr>
              <w:t>ПАО «Каневское ДРСУ»</w:t>
            </w:r>
          </w:p>
        </w:tc>
      </w:tr>
    </w:tbl>
    <w:p w:rsidR="00570AC8" w:rsidRPr="001E1D9D" w:rsidRDefault="00570AC8" w:rsidP="002B2DB9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570AC8" w:rsidRDefault="00570AC8" w:rsidP="00700AAA">
      <w:pPr>
        <w:autoSpaceDE w:val="0"/>
        <w:autoSpaceDN w:val="0"/>
        <w:adjustRightInd w:val="0"/>
        <w:spacing w:line="276" w:lineRule="auto"/>
        <w:ind w:firstLine="708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>Данные предприятия вносят существенный вклад в развитие экономики</w:t>
      </w:r>
      <w:r>
        <w:rPr>
          <w:iCs/>
          <w:color w:val="000000"/>
          <w:sz w:val="28"/>
          <w:szCs w:val="28"/>
        </w:rPr>
        <w:t xml:space="preserve"> района</w:t>
      </w:r>
      <w:r w:rsidRPr="001E1D9D">
        <w:rPr>
          <w:iCs/>
          <w:color w:val="000000"/>
          <w:sz w:val="28"/>
          <w:szCs w:val="28"/>
        </w:rPr>
        <w:t>, своевременно выплачивают заработную плату, имеют положительный финансовый результат деятельности.</w:t>
      </w:r>
    </w:p>
    <w:p w:rsidR="00570AC8" w:rsidRDefault="00570AC8" w:rsidP="007B0CA9">
      <w:pPr>
        <w:autoSpaceDE w:val="0"/>
        <w:autoSpaceDN w:val="0"/>
        <w:adjustRightInd w:val="0"/>
        <w:spacing w:line="276" w:lineRule="auto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7B0CA9">
      <w:pPr>
        <w:autoSpaceDE w:val="0"/>
        <w:autoSpaceDN w:val="0"/>
        <w:adjustRightInd w:val="0"/>
        <w:spacing w:line="276" w:lineRule="auto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2B2DB9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График 21 – Отраслевая структура экономики района</w:t>
      </w:r>
    </w:p>
    <w:p w:rsidR="00570AC8" w:rsidRDefault="00570AC8" w:rsidP="002B2DB9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570AC8" w:rsidRDefault="00570AC8" w:rsidP="002B2DB9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 w:rsidRPr="000224C1">
        <w:rPr>
          <w:noProof/>
        </w:rPr>
        <w:pict>
          <v:shape id="Диаграмма 32" o:spid="_x0000_i1047" type="#_x0000_t75" style="width:487.5pt;height:28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">
            <v:imagedata r:id="rId42" o:title=""/>
            <o:lock v:ext="edit" aspectratio="f"/>
          </v:shape>
        </w:pict>
      </w:r>
    </w:p>
    <w:p w:rsidR="00570AC8" w:rsidRDefault="00570AC8" w:rsidP="00901B4C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:rsidR="00570AC8" w:rsidRPr="001E1D9D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 xml:space="preserve">В структуре экономики значительную долю занимают отрасли сельского хозяйства (38%), промышленности (28%), торговли и общественного питания (24%). </w:t>
      </w:r>
    </w:p>
    <w:p w:rsidR="00570AC8" w:rsidRPr="001E1D9D" w:rsidRDefault="00570AC8" w:rsidP="00901B4C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ab/>
      </w:r>
      <w:r w:rsidRPr="001E1D9D">
        <w:rPr>
          <w:iCs/>
          <w:color w:val="000000"/>
          <w:sz w:val="28"/>
          <w:szCs w:val="28"/>
        </w:rPr>
        <w:t>В период 2016 – 2018 годов продолжено развитие и сохранены устойчивые позиции района в экономическом пространстве Краснодарского края.</w:t>
      </w:r>
    </w:p>
    <w:p w:rsidR="00570AC8" w:rsidRPr="001E1D9D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>Рост экономики обеспечил новые рабочие места, повышение уровня жизни населения, а также снижение безработицы. Реальные доходы населения выросли на 9%.</w:t>
      </w: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1E1D9D">
        <w:rPr>
          <w:iCs/>
          <w:color w:val="000000"/>
          <w:sz w:val="28"/>
          <w:szCs w:val="28"/>
        </w:rPr>
        <w:t>Ежегодно растет вклад Каневского района в валовой региональный продукт Краснодарского края и в формирование консолидированного краевого бюджета.</w:t>
      </w: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Default="00570AC8" w:rsidP="00901B4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График 22 - </w:t>
      </w:r>
      <w:r w:rsidRPr="00A97098">
        <w:rPr>
          <w:color w:val="000000"/>
          <w:sz w:val="28"/>
          <w:szCs w:val="28"/>
          <w:shd w:val="clear" w:color="auto" w:fill="FFFFFF"/>
        </w:rPr>
        <w:t>Основные экономические показатели муниципального образования Каневской район за 2016-2018 годы, млн. руб.</w:t>
      </w:r>
    </w:p>
    <w:p w:rsidR="00570AC8" w:rsidRDefault="00570AC8" w:rsidP="002B2DB9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70AC8" w:rsidRDefault="00570AC8" w:rsidP="002B2DB9">
      <w:pPr>
        <w:jc w:val="both"/>
        <w:rPr>
          <w:color w:val="000000"/>
          <w:sz w:val="28"/>
          <w:szCs w:val="28"/>
          <w:shd w:val="clear" w:color="auto" w:fill="FFFFFF"/>
        </w:rPr>
      </w:pPr>
      <w:r w:rsidRPr="000224C1">
        <w:rPr>
          <w:noProof/>
        </w:rPr>
        <w:pict>
          <v:shape id="Диаграмма 33" o:spid="_x0000_i1048" type="#_x0000_t75" style="width:487.5pt;height:28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">
            <v:imagedata r:id="rId43" o:title=""/>
            <o:lock v:ext="edit" aspectratio="f"/>
          </v:shape>
        </w:pict>
      </w:r>
    </w:p>
    <w:p w:rsidR="00570AC8" w:rsidRPr="00FC40A8" w:rsidRDefault="00570AC8" w:rsidP="006F3619">
      <w:pPr>
        <w:spacing w:line="276" w:lineRule="auto"/>
      </w:pPr>
    </w:p>
    <w:p w:rsidR="00570AC8" w:rsidRPr="00CF162E" w:rsidRDefault="00570AC8" w:rsidP="00700AAA">
      <w:pPr>
        <w:ind w:firstLine="709"/>
        <w:jc w:val="both"/>
        <w:rPr>
          <w:sz w:val="28"/>
          <w:szCs w:val="28"/>
        </w:rPr>
      </w:pPr>
      <w:r w:rsidRPr="00CF162E">
        <w:rPr>
          <w:sz w:val="28"/>
          <w:szCs w:val="28"/>
        </w:rPr>
        <w:t>Ка</w:t>
      </w:r>
      <w:r w:rsidRPr="00E40ED2">
        <w:rPr>
          <w:sz w:val="28"/>
          <w:szCs w:val="28"/>
        </w:rPr>
        <w:t>невской</w:t>
      </w:r>
      <w:r w:rsidRPr="00CF162E">
        <w:rPr>
          <w:sz w:val="28"/>
          <w:szCs w:val="28"/>
        </w:rPr>
        <w:t xml:space="preserve"> район – это территория инвестиционно привлекательная традиционно</w:t>
      </w:r>
      <w:r w:rsidRPr="00E40ED2">
        <w:rPr>
          <w:sz w:val="28"/>
          <w:szCs w:val="28"/>
        </w:rPr>
        <w:t xml:space="preserve"> для сферы сельского хозяйства и обрабатывающих производств</w:t>
      </w:r>
      <w:r w:rsidRPr="00CF162E">
        <w:rPr>
          <w:sz w:val="28"/>
          <w:szCs w:val="28"/>
        </w:rPr>
        <w:t>, имеющ</w:t>
      </w:r>
      <w:r>
        <w:rPr>
          <w:sz w:val="28"/>
          <w:szCs w:val="28"/>
        </w:rPr>
        <w:t>ая</w:t>
      </w:r>
      <w:r w:rsidRPr="00CF162E">
        <w:rPr>
          <w:sz w:val="28"/>
          <w:szCs w:val="28"/>
        </w:rPr>
        <w:t xml:space="preserve"> развитую кредитно-финансовую инфраструктуру. </w:t>
      </w:r>
    </w:p>
    <w:p w:rsidR="00570AC8" w:rsidRPr="00CF162E" w:rsidRDefault="00570AC8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E40ED2">
        <w:rPr>
          <w:iCs/>
          <w:color w:val="000000"/>
          <w:sz w:val="28"/>
          <w:szCs w:val="28"/>
        </w:rPr>
        <w:t xml:space="preserve">В рейтинге городских округов и муниципальных образований Краснодарского края  по темпам роста инвестиций в основной капитал по крупным и средним предприятиям Каневской район занимал  в 2016 году – 25 место, в 2017году -18 место, за </w:t>
      </w:r>
      <w:r>
        <w:rPr>
          <w:iCs/>
          <w:color w:val="000000"/>
          <w:sz w:val="28"/>
          <w:szCs w:val="28"/>
        </w:rPr>
        <w:t xml:space="preserve"> 2018 год - 11</w:t>
      </w:r>
      <w:r w:rsidRPr="00E40ED2">
        <w:rPr>
          <w:iCs/>
          <w:color w:val="000000"/>
          <w:sz w:val="28"/>
          <w:szCs w:val="28"/>
        </w:rPr>
        <w:t xml:space="preserve">  место.</w:t>
      </w:r>
    </w:p>
    <w:p w:rsidR="00570AC8" w:rsidRPr="00E40ED2" w:rsidRDefault="00570AC8" w:rsidP="00700AAA">
      <w:pPr>
        <w:ind w:firstLine="708"/>
      </w:pPr>
      <w:r w:rsidRPr="00E40ED2">
        <w:rPr>
          <w:iCs/>
          <w:color w:val="000000"/>
          <w:sz w:val="28"/>
          <w:szCs w:val="28"/>
        </w:rPr>
        <w:t>Каневской район</w:t>
      </w:r>
      <w:r>
        <w:rPr>
          <w:iCs/>
          <w:color w:val="000000"/>
          <w:sz w:val="28"/>
          <w:szCs w:val="28"/>
        </w:rPr>
        <w:t xml:space="preserve"> является одним</w:t>
      </w:r>
      <w:r w:rsidRPr="00E40ED2">
        <w:rPr>
          <w:iCs/>
          <w:color w:val="000000"/>
          <w:sz w:val="28"/>
          <w:szCs w:val="28"/>
        </w:rPr>
        <w:t xml:space="preserve"> из лидеров по объему привлекаемых инвестиций </w:t>
      </w:r>
      <w:r>
        <w:rPr>
          <w:iCs/>
          <w:color w:val="000000"/>
          <w:sz w:val="28"/>
          <w:szCs w:val="28"/>
        </w:rPr>
        <w:t>среди аг</w:t>
      </w:r>
      <w:r w:rsidRPr="00E40ED2">
        <w:rPr>
          <w:iCs/>
          <w:color w:val="000000"/>
          <w:sz w:val="28"/>
          <w:szCs w:val="28"/>
        </w:rPr>
        <w:t>ропромышленных территорий Краснодарского края.</w:t>
      </w:r>
    </w:p>
    <w:p w:rsidR="00570AC8" w:rsidRDefault="00570AC8" w:rsidP="00383FAE">
      <w:pPr>
        <w:rPr>
          <w:sz w:val="28"/>
          <w:szCs w:val="28"/>
        </w:rPr>
      </w:pPr>
    </w:p>
    <w:p w:rsidR="00570AC8" w:rsidRDefault="00570AC8" w:rsidP="00383FAE">
      <w:pPr>
        <w:rPr>
          <w:sz w:val="28"/>
          <w:szCs w:val="28"/>
        </w:rPr>
      </w:pPr>
      <w:r w:rsidRPr="004F5109">
        <w:rPr>
          <w:sz w:val="28"/>
          <w:szCs w:val="28"/>
        </w:rPr>
        <w:t>График 23- Объем инвестиций в основной капитал за счет всех источников финансирования - всего, млн. руб.</w:t>
      </w:r>
    </w:p>
    <w:p w:rsidR="00570AC8" w:rsidRDefault="00570AC8" w:rsidP="00383FAE">
      <w:pPr>
        <w:rPr>
          <w:sz w:val="28"/>
          <w:szCs w:val="28"/>
        </w:rPr>
      </w:pPr>
    </w:p>
    <w:p w:rsidR="00570AC8" w:rsidRDefault="00570AC8" w:rsidP="00383FAE">
      <w:pPr>
        <w:jc w:val="center"/>
        <w:rPr>
          <w:sz w:val="28"/>
          <w:szCs w:val="28"/>
        </w:rPr>
      </w:pPr>
      <w:r w:rsidRPr="000224C1">
        <w:rPr>
          <w:noProof/>
        </w:rPr>
        <w:object w:dxaOrig="7229" w:dyaOrig="3524">
          <v:shape id="Диаграмма 14" o:spid="_x0000_i1049" type="#_x0000_t75" style="width:361.5pt;height:176.25pt;visibility:visible" o:ole="">
            <v:imagedata r:id="rId44" o:title="" cropbottom="-56f"/>
            <o:lock v:ext="edit" aspectratio="f"/>
          </v:shape>
          <o:OLEObject Type="Embed" ProgID="Excel.Chart.8" ShapeID="Диаграмма 14" DrawAspect="Content" ObjectID="_1646140273" r:id="rId45"/>
        </w:object>
      </w:r>
    </w:p>
    <w:p w:rsidR="00570AC8" w:rsidRPr="006F3619" w:rsidRDefault="00570AC8" w:rsidP="006F432B">
      <w:pPr>
        <w:spacing w:line="276" w:lineRule="auto"/>
        <w:rPr>
          <w:sz w:val="28"/>
          <w:szCs w:val="28"/>
        </w:rPr>
      </w:pPr>
    </w:p>
    <w:p w:rsidR="00570AC8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период</w:t>
      </w:r>
      <w:r w:rsidRPr="00E40ED2">
        <w:rPr>
          <w:iCs/>
          <w:color w:val="000000"/>
          <w:sz w:val="28"/>
          <w:szCs w:val="28"/>
        </w:rPr>
        <w:t xml:space="preserve"> 2016-2018 годов объем капитальных вложений инвестиционно-активных предприятий в экономику района составил </w:t>
      </w:r>
      <w:r w:rsidRPr="004F5109">
        <w:rPr>
          <w:iCs/>
          <w:color w:val="000000"/>
          <w:sz w:val="28"/>
          <w:szCs w:val="28"/>
        </w:rPr>
        <w:t>7791,5</w:t>
      </w:r>
      <w:r>
        <w:rPr>
          <w:iCs/>
          <w:color w:val="000000"/>
          <w:sz w:val="28"/>
          <w:szCs w:val="28"/>
        </w:rPr>
        <w:t xml:space="preserve"> млн. рублей</w:t>
      </w:r>
      <w:r w:rsidRPr="00E40ED2">
        <w:rPr>
          <w:iCs/>
          <w:color w:val="000000"/>
          <w:sz w:val="28"/>
          <w:szCs w:val="28"/>
        </w:rPr>
        <w:t xml:space="preserve">. </w:t>
      </w:r>
      <w:r w:rsidRPr="00E40ED2">
        <w:rPr>
          <w:sz w:val="28"/>
          <w:szCs w:val="28"/>
        </w:rPr>
        <w:t xml:space="preserve">Большая часть </w:t>
      </w:r>
      <w:r w:rsidRPr="00E40ED2">
        <w:rPr>
          <w:iCs/>
          <w:color w:val="000000"/>
          <w:sz w:val="28"/>
          <w:szCs w:val="28"/>
        </w:rPr>
        <w:t xml:space="preserve">инвестиций  </w:t>
      </w:r>
      <w:r>
        <w:rPr>
          <w:iCs/>
          <w:color w:val="000000"/>
          <w:sz w:val="28"/>
          <w:szCs w:val="28"/>
        </w:rPr>
        <w:t>направляется на реализацию</w:t>
      </w:r>
      <w:r w:rsidRPr="00E40ED2">
        <w:rPr>
          <w:iCs/>
          <w:color w:val="000000"/>
          <w:sz w:val="28"/>
          <w:szCs w:val="28"/>
        </w:rPr>
        <w:t xml:space="preserve">  крупных  проектов</w:t>
      </w:r>
      <w:r>
        <w:rPr>
          <w:iCs/>
          <w:color w:val="000000"/>
          <w:sz w:val="28"/>
          <w:szCs w:val="28"/>
        </w:rPr>
        <w:t xml:space="preserve"> стоимостью более 100 млн. руб.   </w:t>
      </w:r>
    </w:p>
    <w:p w:rsidR="00570AC8" w:rsidRDefault="00570AC8" w:rsidP="006859AB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Анализ инвестиционных вложений в экономику муниципального образования Каневской район в период 2007-2017 годов приведен в приложении 1 к Стратегии, таблица 3.</w:t>
      </w:r>
    </w:p>
    <w:p w:rsidR="00570AC8" w:rsidRDefault="00570AC8" w:rsidP="006859AB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:rsidR="00570AC8" w:rsidRPr="007F5016" w:rsidRDefault="00570AC8" w:rsidP="007F5016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График 24</w:t>
      </w:r>
      <w:r w:rsidRPr="007F5016">
        <w:rPr>
          <w:iCs/>
          <w:color w:val="000000"/>
          <w:sz w:val="28"/>
          <w:szCs w:val="28"/>
        </w:rPr>
        <w:t xml:space="preserve"> - Распределение инвестиций по средним и крупным предприятиям</w:t>
      </w:r>
    </w:p>
    <w:p w:rsidR="00570AC8" w:rsidRPr="00E40ED2" w:rsidRDefault="00570AC8" w:rsidP="007F5016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570AC8" w:rsidRPr="004F5109" w:rsidRDefault="00570AC8" w:rsidP="004F5109">
      <w:r w:rsidRPr="000224C1">
        <w:rPr>
          <w:noProof/>
        </w:rPr>
        <w:pict>
          <v:shape id="Диаграмма 36" o:spid="_x0000_i1050" type="#_x0000_t75" style="width:468.75pt;height:39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">
            <v:imagedata r:id="rId46" o:title=""/>
            <o:lock v:ext="edit" aspectratio="f"/>
          </v:shape>
        </w:pict>
      </w:r>
    </w:p>
    <w:p w:rsidR="00570AC8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:rsidR="00570AC8" w:rsidRPr="007F5016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Приоритетными направлениями для привлечения инвестиций в экономику Каневского района являются:</w:t>
      </w:r>
    </w:p>
    <w:p w:rsidR="00570AC8" w:rsidRPr="007F5016" w:rsidRDefault="00570AC8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1) Агропромышленный комплекс:</w:t>
      </w:r>
    </w:p>
    <w:p w:rsidR="00570AC8" w:rsidRPr="007F5016" w:rsidRDefault="00570AC8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</w:rPr>
        <w:t>а</w:t>
      </w:r>
      <w:r w:rsidRPr="007F5016">
        <w:rPr>
          <w:iCs/>
          <w:color w:val="000000"/>
          <w:sz w:val="28"/>
          <w:szCs w:val="28"/>
        </w:rPr>
        <w:t>гро пищевой кластер.</w:t>
      </w:r>
    </w:p>
    <w:p w:rsidR="00570AC8" w:rsidRPr="007F5016" w:rsidRDefault="00570AC8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2) Комплекс отраслей промышленности:</w:t>
      </w:r>
    </w:p>
    <w:p w:rsidR="00570AC8" w:rsidRPr="007F5016" w:rsidRDefault="00570AC8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-машиностроение;</w:t>
      </w:r>
    </w:p>
    <w:p w:rsidR="00570AC8" w:rsidRPr="007F5016" w:rsidRDefault="00570AC8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- производство строительных материалов.</w:t>
      </w:r>
    </w:p>
    <w:p w:rsidR="00570AC8" w:rsidRPr="007F5016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Анализ структуры инвестиций в целом по району, показывает его соответствие указанным выше приоритетам. Наибольшие объемы вложений осуществляются в сельском хозяйстве и обрабатывающих производствах. Кроме того за счет инвестиционных вложений развивается топливно – энергетический комплекс, сфера услуг и жилищное строительство.</w:t>
      </w:r>
    </w:p>
    <w:p w:rsidR="00570AC8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Приоритетными направлениями для привлечения инвестиций в экономику муниципалитета являются:</w:t>
      </w:r>
    </w:p>
    <w:p w:rsidR="00570AC8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 развитие агропромышленного комплекса</w:t>
      </w:r>
    </w:p>
    <w:p w:rsidR="00570AC8" w:rsidRDefault="00570AC8" w:rsidP="00700AA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Pr="00093A32">
        <w:rPr>
          <w:color w:val="000000"/>
          <w:sz w:val="28"/>
          <w:szCs w:val="28"/>
        </w:rPr>
        <w:t>развитие промышленного комплекса</w:t>
      </w:r>
      <w:r>
        <w:rPr>
          <w:color w:val="000000"/>
          <w:sz w:val="28"/>
          <w:szCs w:val="28"/>
        </w:rPr>
        <w:t xml:space="preserve">, ориентированного на </w:t>
      </w:r>
      <w:r w:rsidRPr="00093A32">
        <w:rPr>
          <w:color w:val="000000"/>
          <w:sz w:val="28"/>
          <w:szCs w:val="28"/>
        </w:rPr>
        <w:t>развитие пищевой промышленности и строительной индустрии</w:t>
      </w:r>
      <w:r>
        <w:rPr>
          <w:color w:val="000000"/>
          <w:sz w:val="28"/>
          <w:szCs w:val="28"/>
        </w:rPr>
        <w:t>.</w:t>
      </w:r>
    </w:p>
    <w:p w:rsidR="00570AC8" w:rsidRPr="007F5016" w:rsidRDefault="00570AC8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Pr="007F5016">
        <w:rPr>
          <w:iCs/>
          <w:color w:val="000000"/>
          <w:sz w:val="28"/>
          <w:szCs w:val="28"/>
        </w:rPr>
        <w:t>Актуальный портфель инвестиционных проектов представлен в Плане мероприятий по реализации Стратегии социально – экономического развития  муниципального образования Каневской район.</w:t>
      </w:r>
    </w:p>
    <w:p w:rsidR="00570AC8" w:rsidRDefault="00570AC8" w:rsidP="00700AAA">
      <w:pPr>
        <w:ind w:firstLine="709"/>
        <w:jc w:val="both"/>
        <w:rPr>
          <w:iCs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 xml:space="preserve"> </w:t>
      </w:r>
      <w:r w:rsidRPr="007F5016">
        <w:rPr>
          <w:iCs/>
          <w:sz w:val="28"/>
          <w:szCs w:val="28"/>
        </w:rPr>
        <w:t>Существует определенный вакуум в сфере финансовой поддержки инвесторов со стороны муниципального образования - в части предоставления льгот по арендной плате за земельные участки под  реализацию инвестиционных проектов  на</w:t>
      </w:r>
      <w:r>
        <w:rPr>
          <w:iCs/>
          <w:sz w:val="28"/>
          <w:szCs w:val="28"/>
        </w:rPr>
        <w:t xml:space="preserve"> территории муниципального образ</w:t>
      </w:r>
      <w:r w:rsidRPr="007F5016">
        <w:rPr>
          <w:iCs/>
          <w:sz w:val="28"/>
          <w:szCs w:val="28"/>
        </w:rPr>
        <w:t xml:space="preserve">ования. </w:t>
      </w:r>
    </w:p>
    <w:p w:rsidR="00570AC8" w:rsidRPr="007F5016" w:rsidRDefault="00570AC8" w:rsidP="00700AAA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Консолидированный бюджет района имеет социально ориентированную направленность. Расходная часть бюджета, более чем на 75% состоит из финансового обеспечения таких социальных отраслей как образование, культура, здравоохранение, социальная политика, физическая культура и спорт.</w:t>
      </w:r>
    </w:p>
    <w:p w:rsidR="00570AC8" w:rsidRDefault="00570AC8" w:rsidP="00700AAA">
      <w:pPr>
        <w:ind w:firstLine="709"/>
        <w:jc w:val="both"/>
        <w:rPr>
          <w:color w:val="000000"/>
          <w:sz w:val="28"/>
          <w:szCs w:val="28"/>
        </w:rPr>
      </w:pPr>
      <w:r w:rsidRPr="0084354B">
        <w:rPr>
          <w:color w:val="000000"/>
          <w:sz w:val="28"/>
          <w:szCs w:val="28"/>
        </w:rPr>
        <w:t>Доходы  консолидированного бюджета муниципального образования Каневской за 2018 год составили 2532,9 млн. руб. При эт</w:t>
      </w:r>
      <w:r>
        <w:rPr>
          <w:color w:val="000000"/>
          <w:sz w:val="28"/>
          <w:szCs w:val="28"/>
        </w:rPr>
        <w:t>ом уровень собственных доходов</w:t>
      </w:r>
      <w:r w:rsidRPr="0084354B">
        <w:rPr>
          <w:color w:val="000000"/>
          <w:sz w:val="28"/>
          <w:szCs w:val="28"/>
        </w:rPr>
        <w:t xml:space="preserve"> составил 38 процентов, из чего следует, что  муниципалитет не располагает достаточной собственной финансовой базой для решения основных социально-экономических задач.</w:t>
      </w:r>
      <w:r w:rsidRPr="007F5016">
        <w:rPr>
          <w:color w:val="000000"/>
          <w:sz w:val="28"/>
          <w:szCs w:val="28"/>
        </w:rPr>
        <w:t xml:space="preserve"> </w:t>
      </w:r>
    </w:p>
    <w:p w:rsidR="00570AC8" w:rsidRPr="007F5016" w:rsidRDefault="00570AC8" w:rsidP="00700AA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Меры по оптимизации расходов позволяют снизить риски несбалансированности районного бюджета, а также создать условия для реализации задач бюджетной политики</w:t>
      </w:r>
      <w:r w:rsidRPr="007F50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последующие годы.</w:t>
      </w:r>
      <w:r w:rsidRPr="007F5016">
        <w:rPr>
          <w:color w:val="000000"/>
          <w:sz w:val="28"/>
          <w:szCs w:val="28"/>
        </w:rPr>
        <w:t xml:space="preserve"> </w:t>
      </w:r>
    </w:p>
    <w:p w:rsidR="00570AC8" w:rsidRPr="007F5016" w:rsidRDefault="00570AC8" w:rsidP="00700AAA">
      <w:pPr>
        <w:ind w:firstLine="709"/>
        <w:jc w:val="both"/>
        <w:rPr>
          <w:color w:val="000000"/>
          <w:sz w:val="28"/>
          <w:szCs w:val="28"/>
        </w:rPr>
      </w:pPr>
      <w:r w:rsidRPr="007F5016">
        <w:rPr>
          <w:color w:val="000000"/>
          <w:sz w:val="28"/>
          <w:szCs w:val="28"/>
        </w:rPr>
        <w:t>С учетом полномочий органов местного самоуправления, при недостатке собственных финансовых ресурсов, Каневскому району требуется оказание финансовой поддержки со стороны регионального центра. Одним из инструмент</w:t>
      </w:r>
      <w:r>
        <w:rPr>
          <w:color w:val="000000"/>
          <w:sz w:val="28"/>
          <w:szCs w:val="28"/>
        </w:rPr>
        <w:t>ов такой поддержки должно стать</w:t>
      </w:r>
      <w:r w:rsidRPr="007F5016">
        <w:rPr>
          <w:color w:val="000000"/>
          <w:sz w:val="28"/>
          <w:szCs w:val="28"/>
        </w:rPr>
        <w:t xml:space="preserve"> активное участие района в государственных программах Краснодарского края. </w:t>
      </w:r>
    </w:p>
    <w:p w:rsidR="00570AC8" w:rsidRPr="003F2DA9" w:rsidRDefault="00570AC8" w:rsidP="003F2DA9">
      <w:pPr>
        <w:ind w:firstLine="709"/>
        <w:jc w:val="both"/>
        <w:rPr>
          <w:color w:val="000000"/>
          <w:sz w:val="28"/>
          <w:szCs w:val="28"/>
        </w:rPr>
      </w:pPr>
      <w:r w:rsidRPr="007F5016">
        <w:rPr>
          <w:color w:val="000000"/>
          <w:sz w:val="28"/>
          <w:szCs w:val="28"/>
        </w:rPr>
        <w:t>Имеющиеся ограничения инвестиционного развития муниципально</w:t>
      </w:r>
      <w:r>
        <w:rPr>
          <w:color w:val="000000"/>
          <w:sz w:val="28"/>
          <w:szCs w:val="28"/>
        </w:rPr>
        <w:t>го образования Каневской район:</w:t>
      </w:r>
    </w:p>
    <w:p w:rsidR="00570AC8" w:rsidRDefault="00570AC8" w:rsidP="00700AAA">
      <w:pPr>
        <w:ind w:firstLine="709"/>
        <w:jc w:val="both"/>
        <w:rPr>
          <w:iCs/>
          <w:sz w:val="28"/>
          <w:szCs w:val="28"/>
        </w:rPr>
      </w:pPr>
      <w:r w:rsidRPr="007F5016">
        <w:rPr>
          <w:iCs/>
          <w:sz w:val="28"/>
          <w:szCs w:val="28"/>
        </w:rPr>
        <w:t>- наличие инфраструктурных ограничений</w:t>
      </w:r>
      <w:r>
        <w:rPr>
          <w:iCs/>
          <w:sz w:val="28"/>
          <w:szCs w:val="28"/>
        </w:rPr>
        <w:t>;</w:t>
      </w:r>
    </w:p>
    <w:p w:rsidR="00570AC8" w:rsidRDefault="00570AC8" w:rsidP="00700AAA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-территориальная удаленность от регионального центра.</w:t>
      </w:r>
    </w:p>
    <w:p w:rsidR="00570AC8" w:rsidRPr="00965FE7" w:rsidRDefault="00570AC8" w:rsidP="00700AAA">
      <w:bookmarkStart w:id="14" w:name="_Toc9317017"/>
      <w:bookmarkStart w:id="15" w:name="_Toc9317149"/>
      <w:bookmarkStart w:id="16" w:name="_Toc9317834"/>
    </w:p>
    <w:p w:rsidR="00570AC8" w:rsidRPr="007F5016" w:rsidRDefault="00570AC8" w:rsidP="00700AAA">
      <w:pPr>
        <w:pStyle w:val="Heading2"/>
        <w:spacing w:befor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7" w:name="_Toc26432876"/>
      <w:r w:rsidRPr="007F5016">
        <w:rPr>
          <w:rFonts w:ascii="Times New Roman" w:hAnsi="Times New Roman"/>
          <w:b/>
          <w:color w:val="000000"/>
          <w:sz w:val="28"/>
          <w:szCs w:val="28"/>
        </w:rPr>
        <w:t>1.3. Стратегическая диагностика развития муниципального образования Каневской район</w:t>
      </w:r>
      <w:bookmarkEnd w:id="14"/>
      <w:bookmarkEnd w:id="15"/>
      <w:bookmarkEnd w:id="16"/>
      <w:bookmarkEnd w:id="17"/>
    </w:p>
    <w:p w:rsidR="00570AC8" w:rsidRPr="007F5016" w:rsidRDefault="00570AC8" w:rsidP="00700AAA">
      <w:pPr>
        <w:tabs>
          <w:tab w:val="left" w:pos="534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99"/>
        <w:gridCol w:w="4536"/>
      </w:tblGrid>
      <w:tr w:rsidR="00570AC8" w:rsidRPr="007F5016" w:rsidTr="00417C56">
        <w:trPr>
          <w:tblHeader/>
        </w:trPr>
        <w:tc>
          <w:tcPr>
            <w:tcW w:w="9635" w:type="dxa"/>
            <w:gridSpan w:val="2"/>
            <w:shd w:val="clear" w:color="auto" w:fill="D9E2F3"/>
          </w:tcPr>
          <w:p w:rsidR="00570AC8" w:rsidRPr="00417C56" w:rsidRDefault="00570AC8" w:rsidP="00417C56">
            <w:pPr>
              <w:tabs>
                <w:tab w:val="left" w:pos="5344"/>
              </w:tabs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Таблица18 – Оценка сильных и слабых сторон муниципального образования Каневской район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417C56">
              <w:rPr>
                <w:b/>
                <w:color w:val="000000"/>
                <w:sz w:val="28"/>
                <w:szCs w:val="28"/>
              </w:rPr>
              <w:t>Сильные стороны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417C56">
              <w:rPr>
                <w:b/>
                <w:color w:val="000000"/>
                <w:sz w:val="28"/>
                <w:szCs w:val="28"/>
              </w:rPr>
              <w:t>Слабые стороны</w:t>
            </w:r>
          </w:p>
        </w:tc>
      </w:tr>
      <w:tr w:rsidR="00570AC8" w:rsidRPr="007F5016" w:rsidTr="00417C56">
        <w:tc>
          <w:tcPr>
            <w:tcW w:w="9635" w:type="dxa"/>
            <w:gridSpan w:val="2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417C56">
              <w:rPr>
                <w:b/>
                <w:i/>
                <w:color w:val="000000"/>
                <w:sz w:val="28"/>
                <w:szCs w:val="28"/>
              </w:rPr>
              <w:t>Географическое положение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Выгодное геоэкономическое и транспортно - географическое положение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Дальность от крупных экономических центров, городов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Расположение между двумя крупными агломерациями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Умеренно-континентальный климат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Соседство с большим количеством административных единиц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Большое количество водных ресурсов: рек, лиманов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полезных ископаемых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9635" w:type="dxa"/>
            <w:gridSpan w:val="2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417C56">
              <w:rPr>
                <w:b/>
                <w:i/>
                <w:color w:val="000000"/>
                <w:sz w:val="28"/>
                <w:szCs w:val="28"/>
              </w:rPr>
              <w:t>Демографические факторы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Миграционный рост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Уровень смертности превышает уровень рождаемости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Возрастающая средняя продолжительность жизни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Отток наиболее активной талантливой молодежи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Конкурентоспособный уровень заработной платы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Структурный дисбаланс рынка образования и существующих и прогнозных потребностей рынка труда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административных регламентов предоставления муниципальных услуг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Отставание уровня заработной платы от средне краевых показателей</w:t>
            </w:r>
          </w:p>
        </w:tc>
      </w:tr>
      <w:tr w:rsidR="00570AC8" w:rsidRPr="007F5016" w:rsidTr="00417C56">
        <w:tc>
          <w:tcPr>
            <w:tcW w:w="9635" w:type="dxa"/>
            <w:gridSpan w:val="2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417C56">
              <w:rPr>
                <w:b/>
                <w:i/>
                <w:color w:val="000000"/>
                <w:sz w:val="28"/>
                <w:szCs w:val="28"/>
              </w:rPr>
              <w:t>Социальная сфера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Стабильная динамика заработных плат учителей школ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Нехватка квалифицированных  кадров в сфере образования, здравоохранения и спорта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Полное территориальное покрытие образовательными учреждениями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Отсутствие образовательных организаций высшего профессионального образования на территории района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распространенной системы дополнительного образования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обучения учеников общеобразовательных школ во вторую смену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Сокращается удельный вес учеников, обучающихся во вторую смену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Отсутствие развитой социальной инфраструктуры для инвалидов и маломобильных групп населения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Система образования поддерживает культурные особенности региона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деструктивное информационное воздействие на молодежь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Во всех сельских поселениях имеются лечебные учреждения, обеспечена транспортная доступность.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Продолжается процесс информатизации лечебно-профилактических учреждений района.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Рост вовлеченности населения к занятиям физической культуры и спорта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Использование и развитие потенциала молодежи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0AC8" w:rsidRPr="007F5016" w:rsidTr="00417C56">
        <w:tc>
          <w:tcPr>
            <w:tcW w:w="9635" w:type="dxa"/>
            <w:gridSpan w:val="2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417C56">
              <w:rPr>
                <w:b/>
                <w:i/>
                <w:color w:val="000000"/>
                <w:sz w:val="28"/>
                <w:szCs w:val="28"/>
              </w:rPr>
              <w:t>Экологическое состояние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Хорошие экологические условия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Антропогенная нагрузка на земли, вызванная активным ведением сельскохозяйственной деятельности</w:t>
            </w:r>
          </w:p>
        </w:tc>
      </w:tr>
      <w:tr w:rsidR="00570AC8" w:rsidRPr="007F5016" w:rsidTr="00417C56">
        <w:tc>
          <w:tcPr>
            <w:tcW w:w="9635" w:type="dxa"/>
            <w:gridSpan w:val="2"/>
          </w:tcPr>
          <w:p w:rsidR="00570AC8" w:rsidRPr="00417C56" w:rsidRDefault="00570AC8" w:rsidP="00417C56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417C56">
              <w:rPr>
                <w:b/>
                <w:i/>
                <w:color w:val="000000"/>
                <w:sz w:val="28"/>
                <w:szCs w:val="28"/>
              </w:rPr>
              <w:t>Коммунальная сфера, ЖКХ, строительство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Высокая доля частных домов в структуре жилого фонда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 xml:space="preserve">Высокий  уровень износа сетей коммунального хозяйства 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Стабильная политика по улучшению услови</w:t>
            </w:r>
            <w:r w:rsidRPr="00417C56">
              <w:rPr>
                <w:rFonts w:ascii="Cambria Math" w:hAnsi="Cambria Math" w:cs="Cambria Math"/>
                <w:color w:val="000000"/>
                <w:sz w:val="28"/>
                <w:szCs w:val="28"/>
              </w:rPr>
              <w:t>й</w:t>
            </w:r>
            <w:r w:rsidRPr="00417C56">
              <w:rPr>
                <w:color w:val="000000"/>
                <w:sz w:val="28"/>
                <w:szCs w:val="28"/>
              </w:rPr>
              <w:t xml:space="preserve"> проживания нуждающихся семей за счет действи</w:t>
            </w:r>
            <w:r w:rsidRPr="00417C56">
              <w:rPr>
                <w:rFonts w:ascii="Cambria Math" w:hAnsi="Cambria Math" w:cs="Cambria Math"/>
                <w:color w:val="000000"/>
                <w:sz w:val="28"/>
                <w:szCs w:val="28"/>
              </w:rPr>
              <w:t>й</w:t>
            </w:r>
            <w:r w:rsidRPr="00417C56">
              <w:rPr>
                <w:color w:val="000000"/>
                <w:sz w:val="28"/>
                <w:szCs w:val="28"/>
              </w:rPr>
              <w:t xml:space="preserve"> муниципалитета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Отсутствие объектов по комплексной  переработке и утилизации ТБОЮ наличие несанкционированных свалок на территории поселений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стратегических документов в сфере градостроительства и землепользования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Рост объемов ТКО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Средний уровень благоустройства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Не развита система раздельного сбора твердых бытовых отходов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Бесперебойное обеспечение потребителей коммунальными услугами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Рост нагрузки на улично - дорожную сеть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полигона по приему и утилизации ТБО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Инфраструктура АПК «Безопасный город» развита в основном в Каневском сельском поселении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резерва материальных средств  для предотвращения и ликвидации последствий ЧС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Высокая стоимость нового жилья и низкая его доступность для молодых семей</w:t>
            </w:r>
          </w:p>
        </w:tc>
      </w:tr>
      <w:tr w:rsidR="00570AC8" w:rsidRPr="007F5016" w:rsidTr="00417C56">
        <w:tc>
          <w:tcPr>
            <w:tcW w:w="9635" w:type="dxa"/>
            <w:gridSpan w:val="2"/>
          </w:tcPr>
          <w:p w:rsidR="00570AC8" w:rsidRPr="00417C56" w:rsidRDefault="00570AC8" w:rsidP="00417C56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417C56">
              <w:rPr>
                <w:b/>
                <w:i/>
                <w:color w:val="000000"/>
                <w:sz w:val="28"/>
                <w:szCs w:val="28"/>
              </w:rPr>
              <w:t>Экономика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Мощная сырьевая база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Плохое состояние проселочных дорог в отдельных поселениях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Доминирующие позиции по уровню развития сельского хозяйства в крае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Недостаточно диверсифицированная структура экономики, сильная роль сельского хозяйства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 xml:space="preserve"> Активное развитие малого и среднего бизнеса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Имеют место непредвиденные риски в виде погодных условий, создающие дополнительные угрозы стабильному развитию района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Рост числа занятых в экономике, сокращение безработицы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</w:t>
            </w:r>
            <w:r w:rsidRPr="00417C56">
              <w:rPr>
                <w:sz w:val="28"/>
                <w:szCs w:val="28"/>
              </w:rPr>
              <w:t>естабильность закупочных цен на животноводческую продукцию</w:t>
            </w:r>
            <w:r w:rsidRPr="00417C56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Наличие крупных инвестиционных проектов, направленных на модернизацию и создание высокопроизводительных рабочих мест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Недостаток в малом бизнесе квалифицированных кадров, способных осваивать новые технологии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Развитый агропромышленный  комплекс и многоступенчатая переработка сельскохозяйственной продукции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Неравномерное распределение инвестиций в основной капитал ( низкий уровень инвестиций в социальную сферу)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Все поселения включены в экономическую деятельность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Высокая зависимость экономики от крупных предприятий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Развитая сфера деятельности  предприятий обрабатывающих производств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Отсутствие практик применения форм МЧП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Высокий потенциал сферы услуг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Низкая доля производственного предпринимательства в сфере малого бизнеса</w:t>
            </w:r>
          </w:p>
        </w:tc>
      </w:tr>
      <w:tr w:rsidR="00570AC8" w:rsidRPr="007F5016" w:rsidTr="00417C56">
        <w:tc>
          <w:tcPr>
            <w:tcW w:w="5099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Развитие конкуренции и снижение административных барьеров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В сфере продовольственной торговли вытеснение предпринимателей, крупными сетевыми фирмами.</w:t>
            </w:r>
          </w:p>
        </w:tc>
      </w:tr>
    </w:tbl>
    <w:p w:rsidR="00570AC8" w:rsidRDefault="00570AC8" w:rsidP="00A06357">
      <w:pPr>
        <w:pStyle w:val="Heading2"/>
        <w:spacing w:before="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8" w:name="_Toc26432877"/>
    </w:p>
    <w:p w:rsidR="00570AC8" w:rsidRDefault="00570AC8" w:rsidP="00A06357">
      <w:pPr>
        <w:pStyle w:val="Heading2"/>
        <w:spacing w:before="0"/>
        <w:jc w:val="both"/>
        <w:rPr>
          <w:rFonts w:ascii="Times New Roman" w:hAnsi="Times New Roman"/>
          <w:color w:val="000000"/>
          <w:sz w:val="28"/>
          <w:szCs w:val="28"/>
        </w:rPr>
      </w:pPr>
      <w:r w:rsidRPr="00E347E0">
        <w:rPr>
          <w:rFonts w:ascii="Times New Roman" w:hAnsi="Times New Roman"/>
          <w:color w:val="000000"/>
          <w:sz w:val="28"/>
          <w:szCs w:val="28"/>
        </w:rPr>
        <w:t>Анализ исходной социально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E347E0">
        <w:rPr>
          <w:rFonts w:ascii="Times New Roman" w:hAnsi="Times New Roman"/>
          <w:color w:val="000000"/>
          <w:sz w:val="28"/>
          <w:szCs w:val="28"/>
        </w:rPr>
        <w:t xml:space="preserve"> экономической </w:t>
      </w:r>
      <w:r>
        <w:rPr>
          <w:rFonts w:ascii="Times New Roman" w:hAnsi="Times New Roman"/>
          <w:color w:val="000000"/>
          <w:sz w:val="28"/>
          <w:szCs w:val="28"/>
        </w:rPr>
        <w:t>ситуации муниципального образования Каневской район позволил выявить сильные и слабые стороны, состояние которых в совокупности определяют преимущества района (возможности) и проблемные стороны и тенденции ( угрозы), сдерживающие прогрессивное движение.</w:t>
      </w:r>
      <w:bookmarkEnd w:id="18"/>
    </w:p>
    <w:p w:rsidR="00570AC8" w:rsidRDefault="00570AC8" w:rsidP="00A06357">
      <w:pPr>
        <w:ind w:firstLine="708"/>
        <w:jc w:val="both"/>
        <w:rPr>
          <w:sz w:val="28"/>
          <w:szCs w:val="28"/>
        </w:rPr>
      </w:pPr>
      <w:r w:rsidRPr="00F15EEC">
        <w:rPr>
          <w:sz w:val="28"/>
          <w:szCs w:val="28"/>
        </w:rPr>
        <w:t xml:space="preserve">Сильной стороной муниципалитета </w:t>
      </w:r>
      <w:r>
        <w:rPr>
          <w:sz w:val="28"/>
          <w:szCs w:val="28"/>
        </w:rPr>
        <w:t xml:space="preserve"> является аграрный, промышленный комплексы и потребительский рынок, которые  обеспечивают значительный вклад в формирование конкурентоспособности экономики района. Наличие потенциала в таких сферах как образование, здравоохранение, физическая культура и спорт является благоприятным фактором для развития конкуренции в социальной сфере.  </w:t>
      </w:r>
    </w:p>
    <w:p w:rsidR="00570AC8" w:rsidRDefault="00570AC8" w:rsidP="00A06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Слабые стороны муниципалитета, как и большинства муниципальных образований региона – низкий уровень комфортной среды обитания: недостаточный уровень благоустройства территорий сельских поселений, незначительное количество  зон отдыха  и озелененных пространств, низкий уровень доступности среды жизнедеятельности для инвалидов.</w:t>
      </w:r>
    </w:p>
    <w:p w:rsidR="00570AC8" w:rsidRDefault="00570AC8" w:rsidP="00A06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Наиболее проблемные сферы: жилищно – коммунальное хозяйство, благоустройство, экология.</w:t>
      </w:r>
    </w:p>
    <w:p w:rsidR="00570AC8" w:rsidRPr="00F136F1" w:rsidRDefault="00570AC8" w:rsidP="00A06357">
      <w:pPr>
        <w:jc w:val="both"/>
        <w:rPr>
          <w:sz w:val="28"/>
          <w:szCs w:val="28"/>
        </w:rPr>
      </w:pPr>
    </w:p>
    <w:p w:rsidR="00570AC8" w:rsidRDefault="00570AC8" w:rsidP="00A06357">
      <w:pPr>
        <w:jc w:val="both"/>
        <w:rPr>
          <w:b/>
          <w:sz w:val="28"/>
          <w:szCs w:val="28"/>
        </w:rPr>
      </w:pPr>
      <w:r w:rsidRPr="00B71403">
        <w:rPr>
          <w:b/>
          <w:sz w:val="28"/>
          <w:szCs w:val="28"/>
        </w:rPr>
        <w:t>1.4.</w:t>
      </w:r>
      <w:r w:rsidRPr="00B71403">
        <w:rPr>
          <w:b/>
          <w:sz w:val="24"/>
          <w:szCs w:val="24"/>
        </w:rPr>
        <w:t xml:space="preserve">  </w:t>
      </w:r>
      <w:r w:rsidRPr="00B71403">
        <w:rPr>
          <w:b/>
          <w:sz w:val="28"/>
          <w:szCs w:val="28"/>
        </w:rPr>
        <w:t>Общая оценка уровня конкурентоспособности муниципального образования</w:t>
      </w:r>
      <w:r>
        <w:rPr>
          <w:b/>
          <w:sz w:val="28"/>
          <w:szCs w:val="28"/>
        </w:rPr>
        <w:t xml:space="preserve"> Каневской район в сравнении с</w:t>
      </w:r>
      <w:r w:rsidRPr="00CF4D49">
        <w:rPr>
          <w:b/>
          <w:sz w:val="28"/>
          <w:szCs w:val="28"/>
        </w:rPr>
        <w:t xml:space="preserve"> муниципальными образованиям</w:t>
      </w:r>
      <w:r>
        <w:rPr>
          <w:b/>
          <w:sz w:val="28"/>
          <w:szCs w:val="28"/>
        </w:rPr>
        <w:t>и России и Краснодарского края</w:t>
      </w:r>
    </w:p>
    <w:p w:rsidR="00570AC8" w:rsidRPr="00A52082" w:rsidRDefault="00570AC8" w:rsidP="00A06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70AC8" w:rsidRDefault="00570AC8" w:rsidP="00A06357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7364">
        <w:rPr>
          <w:sz w:val="28"/>
          <w:szCs w:val="28"/>
        </w:rPr>
        <w:t xml:space="preserve"> Для сравнения по уровню социально</w:t>
      </w:r>
      <w:r>
        <w:rPr>
          <w:sz w:val="28"/>
          <w:szCs w:val="28"/>
        </w:rPr>
        <w:t xml:space="preserve"> </w:t>
      </w:r>
      <w:r w:rsidRPr="0081736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7364">
        <w:rPr>
          <w:sz w:val="28"/>
          <w:szCs w:val="28"/>
        </w:rPr>
        <w:t xml:space="preserve">экономического развития   выбраны </w:t>
      </w:r>
      <w:r>
        <w:rPr>
          <w:color w:val="000000"/>
          <w:sz w:val="28"/>
          <w:szCs w:val="28"/>
        </w:rPr>
        <w:t xml:space="preserve">7 </w:t>
      </w:r>
      <w:r w:rsidRPr="00817364">
        <w:rPr>
          <w:color w:val="000000"/>
          <w:sz w:val="28"/>
          <w:szCs w:val="28"/>
        </w:rPr>
        <w:t>муни</w:t>
      </w:r>
      <w:r>
        <w:rPr>
          <w:color w:val="000000"/>
          <w:sz w:val="28"/>
          <w:szCs w:val="28"/>
        </w:rPr>
        <w:t>ципальных  образований</w:t>
      </w:r>
      <w:r w:rsidRPr="0081736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которые входят</w:t>
      </w:r>
      <w:r w:rsidRPr="00817364">
        <w:rPr>
          <w:color w:val="000000"/>
          <w:sz w:val="28"/>
          <w:szCs w:val="28"/>
        </w:rPr>
        <w:t xml:space="preserve"> в Северную экономическую зону Краснодарского края, согласно Стратегии социально – экономического развития Краснодарского края до 2030 года.</w:t>
      </w:r>
      <w:r>
        <w:rPr>
          <w:color w:val="000000"/>
          <w:sz w:val="28"/>
          <w:szCs w:val="28"/>
        </w:rPr>
        <w:t xml:space="preserve"> Сравнительный анализ выполнен на основании статистических данных за 2017 год.</w:t>
      </w:r>
    </w:p>
    <w:p w:rsidR="00570AC8" w:rsidRDefault="00570AC8" w:rsidP="00A06357">
      <w:pPr>
        <w:ind w:firstLine="720"/>
        <w:jc w:val="both"/>
        <w:rPr>
          <w:color w:val="000000"/>
          <w:sz w:val="28"/>
          <w:szCs w:val="28"/>
        </w:rPr>
      </w:pPr>
    </w:p>
    <w:p w:rsidR="00570AC8" w:rsidRPr="007E21F4" w:rsidRDefault="00570AC8" w:rsidP="00A06357">
      <w:pPr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Сельское хозяйство</w:t>
      </w: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7364">
        <w:rPr>
          <w:sz w:val="28"/>
          <w:szCs w:val="28"/>
        </w:rPr>
        <w:t xml:space="preserve"> 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5"/>
        <w:gridCol w:w="1800"/>
        <w:gridCol w:w="1699"/>
        <w:gridCol w:w="1559"/>
        <w:gridCol w:w="1560"/>
      </w:tblGrid>
      <w:tr w:rsidR="00570AC8" w:rsidRPr="000F596B" w:rsidTr="00FD1B9D">
        <w:trPr>
          <w:cantSplit/>
          <w:trHeight w:val="737"/>
          <w:tblHeader/>
        </w:trPr>
        <w:tc>
          <w:tcPr>
            <w:tcW w:w="9513" w:type="dxa"/>
            <w:gridSpan w:val="5"/>
            <w:shd w:val="clear" w:color="auto" w:fill="D9E2F3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19</w:t>
            </w:r>
            <w:r w:rsidRPr="000F596B">
              <w:rPr>
                <w:sz w:val="28"/>
                <w:szCs w:val="28"/>
              </w:rPr>
              <w:t>- Урожайность основных сельскох</w:t>
            </w:r>
            <w:r>
              <w:rPr>
                <w:sz w:val="28"/>
                <w:szCs w:val="28"/>
              </w:rPr>
              <w:t>озяйственных культур</w:t>
            </w:r>
            <w:r w:rsidRPr="000F596B">
              <w:rPr>
                <w:sz w:val="28"/>
                <w:szCs w:val="28"/>
              </w:rPr>
              <w:t>, ц/га муниципальных образований Северной экономической зоны Краснодарского края</w:t>
            </w:r>
          </w:p>
        </w:tc>
      </w:tr>
      <w:tr w:rsidR="00570AC8" w:rsidRPr="000F596B" w:rsidTr="00FD1B9D">
        <w:trPr>
          <w:cantSplit/>
          <w:trHeight w:val="737"/>
          <w:tblHeader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Зерновые и зернобобовые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Озимая пшеница</w:t>
            </w:r>
          </w:p>
        </w:tc>
        <w:tc>
          <w:tcPr>
            <w:tcW w:w="155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Подсолнечник</w:t>
            </w:r>
          </w:p>
        </w:tc>
        <w:tc>
          <w:tcPr>
            <w:tcW w:w="1560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Сахарная свекла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64,8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68,9 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27,8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526,0 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54,8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61,0 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25,6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486,8 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54,1 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60,9 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26,7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496,5 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57,2 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64,5 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25,1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474,8 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58,9 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65,2 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27,4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441,6 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62,3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66,0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24,9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504,0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58,3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62,1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28,1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422,0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Ейский район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53,3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56,7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25,0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422,0</w:t>
            </w:r>
          </w:p>
        </w:tc>
      </w:tr>
      <w:tr w:rsidR="00570AC8" w:rsidRPr="000F596B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1800" w:type="dxa"/>
            <w:noWrap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57,3 </w:t>
            </w:r>
          </w:p>
        </w:tc>
        <w:tc>
          <w:tcPr>
            <w:tcW w:w="169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62,0</w:t>
            </w:r>
          </w:p>
        </w:tc>
        <w:tc>
          <w:tcPr>
            <w:tcW w:w="1559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25,4</w:t>
            </w:r>
          </w:p>
        </w:tc>
        <w:tc>
          <w:tcPr>
            <w:tcW w:w="1560" w:type="dxa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493,2</w:t>
            </w:r>
          </w:p>
        </w:tc>
      </w:tr>
    </w:tbl>
    <w:p w:rsidR="00570AC8" w:rsidRDefault="00570AC8" w:rsidP="00A06357">
      <w:pPr>
        <w:pStyle w:val="p3"/>
        <w:ind w:firstLine="708"/>
        <w:rPr>
          <w:rFonts w:ascii="Times New Roman" w:hAnsi="Times New Roman"/>
          <w:sz w:val="28"/>
          <w:szCs w:val="28"/>
        </w:rPr>
      </w:pPr>
    </w:p>
    <w:p w:rsidR="00570AC8" w:rsidRPr="00E30898" w:rsidRDefault="00570AC8" w:rsidP="00A06357">
      <w:pPr>
        <w:pStyle w:val="p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</w:t>
      </w:r>
      <w:r w:rsidRPr="00E30898">
        <w:rPr>
          <w:rFonts w:ascii="Times New Roman" w:hAnsi="Times New Roman"/>
          <w:sz w:val="28"/>
          <w:szCs w:val="28"/>
        </w:rPr>
        <w:t xml:space="preserve"> Каневской район достигает наивысших показателей по Северной зоне края в уборке зерновых культур. Урожайность зерновых и зернобобовых культур в целом по району в 2017 году составила </w:t>
      </w:r>
      <w:r w:rsidRPr="00E30898">
        <w:rPr>
          <w:rStyle w:val="s1"/>
          <w:sz w:val="28"/>
          <w:szCs w:val="28"/>
        </w:rPr>
        <w:t xml:space="preserve">64,8 </w:t>
      </w:r>
      <w:r w:rsidRPr="00E30898">
        <w:rPr>
          <w:rFonts w:ascii="Times New Roman" w:hAnsi="Times New Roman"/>
          <w:sz w:val="28"/>
          <w:szCs w:val="28"/>
        </w:rPr>
        <w:t>ц/га. Урожайность основной зерновой культуры озимой пшеницы составила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68</w:t>
      </w:r>
      <w:r w:rsidRPr="00E30898">
        <w:rPr>
          <w:rStyle w:val="s1"/>
          <w:sz w:val="28"/>
          <w:szCs w:val="28"/>
        </w:rPr>
        <w:t xml:space="preserve">,9 </w:t>
      </w:r>
      <w:r w:rsidRPr="00E30898">
        <w:rPr>
          <w:rFonts w:ascii="Times New Roman" w:hAnsi="Times New Roman"/>
          <w:sz w:val="28"/>
          <w:szCs w:val="28"/>
        </w:rPr>
        <w:t>ц/га.</w:t>
      </w:r>
    </w:p>
    <w:p w:rsidR="00570AC8" w:rsidRPr="000F596B" w:rsidRDefault="00570AC8" w:rsidP="00A06357">
      <w:pPr>
        <w:ind w:firstLine="900"/>
        <w:jc w:val="both"/>
        <w:rPr>
          <w:sz w:val="28"/>
          <w:szCs w:val="28"/>
        </w:rPr>
      </w:pPr>
      <w:r w:rsidRPr="000F596B">
        <w:rPr>
          <w:bCs/>
          <w:sz w:val="28"/>
          <w:szCs w:val="28"/>
        </w:rPr>
        <w:t xml:space="preserve">Доля сельскохозяйственного комплекса муниципального образования Каневской район в крае составила: по производству зерновых и зернобобовых – 4,9 %, в том числе озимой пшеницы  – 6,1 %, подсолнечника – 6,5 %,  овощей – 2,6 %.  </w:t>
      </w: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6"/>
        <w:gridCol w:w="2239"/>
        <w:gridCol w:w="1974"/>
        <w:gridCol w:w="2506"/>
      </w:tblGrid>
      <w:tr w:rsidR="00570AC8" w:rsidRPr="000F596B" w:rsidTr="00FD1B9D">
        <w:tc>
          <w:tcPr>
            <w:tcW w:w="10065" w:type="dxa"/>
            <w:gridSpan w:val="4"/>
            <w:shd w:val="clear" w:color="auto" w:fill="D9E2F3"/>
            <w:vAlign w:val="center"/>
          </w:tcPr>
          <w:p w:rsidR="00570AC8" w:rsidRPr="000F596B" w:rsidRDefault="00570AC8" w:rsidP="00A063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20</w:t>
            </w:r>
            <w:r w:rsidRPr="000F596B">
              <w:rPr>
                <w:sz w:val="28"/>
                <w:szCs w:val="28"/>
              </w:rPr>
              <w:t xml:space="preserve"> – Показатели продуктивности животноводства  по Северной экономической зоне</w:t>
            </w:r>
            <w:r>
              <w:rPr>
                <w:sz w:val="28"/>
                <w:szCs w:val="28"/>
              </w:rPr>
              <w:t xml:space="preserve"> Краснодарского кра</w:t>
            </w:r>
          </w:p>
        </w:tc>
      </w:tr>
      <w:tr w:rsidR="00570AC8" w:rsidRPr="000F596B" w:rsidTr="00FD1B9D">
        <w:tc>
          <w:tcPr>
            <w:tcW w:w="334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Надой молока в расчете на одну корову, кг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Производство молока коровьего,</w:t>
            </w:r>
          </w:p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тыс. тн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Произведено мяса (скот и птица) в живом весе</w:t>
            </w:r>
          </w:p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тыс  тн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7753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129,9 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16,1 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6025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30,7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9,6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4767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8,3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5,1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7692 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78,7 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21,9 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6375 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33,0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4,2 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6137 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26,0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12,3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7277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53,2 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23,7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6629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37,7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6,6</w:t>
            </w:r>
          </w:p>
        </w:tc>
      </w:tr>
      <w:tr w:rsidR="00570AC8" w:rsidRPr="000F596B" w:rsidTr="00FD1B9D">
        <w:tc>
          <w:tcPr>
            <w:tcW w:w="3346" w:type="dxa"/>
          </w:tcPr>
          <w:p w:rsidR="00570AC8" w:rsidRPr="000F596B" w:rsidRDefault="00570AC8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2239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7129 </w:t>
            </w:r>
          </w:p>
        </w:tc>
        <w:tc>
          <w:tcPr>
            <w:tcW w:w="1974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1380,9</w:t>
            </w:r>
          </w:p>
        </w:tc>
        <w:tc>
          <w:tcPr>
            <w:tcW w:w="2506" w:type="dxa"/>
            <w:vAlign w:val="center"/>
          </w:tcPr>
          <w:p w:rsidR="00570AC8" w:rsidRPr="000F596B" w:rsidRDefault="00570AC8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512,6</w:t>
            </w:r>
          </w:p>
        </w:tc>
      </w:tr>
    </w:tbl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Конкурентные позиции Каневского района в части развития молочного животноводства самые высокие в Краснодарском крае.</w:t>
      </w:r>
    </w:p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Default="00570AC8" w:rsidP="003F2DA9">
      <w:pPr>
        <w:jc w:val="both"/>
        <w:rPr>
          <w:sz w:val="28"/>
          <w:szCs w:val="28"/>
        </w:rPr>
      </w:pPr>
    </w:p>
    <w:p w:rsidR="00570AC8" w:rsidRDefault="00570AC8" w:rsidP="00A06357">
      <w:pPr>
        <w:rPr>
          <w:sz w:val="28"/>
          <w:szCs w:val="28"/>
        </w:rPr>
      </w:pPr>
      <w:r>
        <w:rPr>
          <w:sz w:val="28"/>
          <w:szCs w:val="28"/>
        </w:rPr>
        <w:t>График 25</w:t>
      </w:r>
      <w:r w:rsidRPr="006417E8">
        <w:rPr>
          <w:sz w:val="28"/>
          <w:szCs w:val="28"/>
        </w:rPr>
        <w:t xml:space="preserve"> – Уровень средней заработной платы в отрасли сельского хозяйства  по Северной экономической зоне </w:t>
      </w:r>
      <w:r>
        <w:rPr>
          <w:sz w:val="28"/>
          <w:szCs w:val="28"/>
        </w:rPr>
        <w:t>Краснодарского края, тыс. руб.</w:t>
      </w:r>
    </w:p>
    <w:p w:rsidR="00570AC8" w:rsidRPr="006417E8" w:rsidRDefault="00570AC8" w:rsidP="00A06357">
      <w:pPr>
        <w:rPr>
          <w:sz w:val="28"/>
          <w:szCs w:val="28"/>
        </w:rPr>
      </w:pPr>
    </w:p>
    <w:p w:rsidR="00570AC8" w:rsidRDefault="00570AC8" w:rsidP="009F4923">
      <w:pPr>
        <w:pStyle w:val="Heading2"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224C1">
        <w:rPr>
          <w:noProof/>
        </w:rPr>
        <w:object w:dxaOrig="9361" w:dyaOrig="5684">
          <v:shape id="Диаграмма 21" o:spid="_x0000_i1051" type="#_x0000_t75" style="width:468pt;height:284.25pt;visibility:visible" o:ole="">
            <v:imagedata r:id="rId47" o:title=""/>
            <o:lock v:ext="edit" aspectratio="f"/>
          </v:shape>
          <o:OLEObject Type="Embed" ProgID="Excel.Chart.8" ShapeID="Диаграмма 21" DrawAspect="Content" ObjectID="_1646140274" r:id="rId48"/>
        </w:object>
      </w:r>
    </w:p>
    <w:p w:rsidR="00570AC8" w:rsidRDefault="00570AC8" w:rsidP="009F4923"/>
    <w:p w:rsidR="00570AC8" w:rsidRDefault="00570AC8" w:rsidP="009F4923">
      <w:pPr>
        <w:ind w:right="-105"/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По уровню заработной платы в сельском хозяйстве Каневской район уступает   </w:t>
      </w:r>
      <w:r>
        <w:rPr>
          <w:sz w:val="28"/>
          <w:szCs w:val="28"/>
        </w:rPr>
        <w:t xml:space="preserve"> </w:t>
      </w:r>
      <w:r w:rsidRPr="00F341E0">
        <w:rPr>
          <w:sz w:val="28"/>
          <w:szCs w:val="28"/>
        </w:rPr>
        <w:t xml:space="preserve"> Ленинградск</w:t>
      </w:r>
      <w:r>
        <w:rPr>
          <w:sz w:val="28"/>
          <w:szCs w:val="28"/>
        </w:rPr>
        <w:t xml:space="preserve">ому </w:t>
      </w:r>
      <w:r w:rsidRPr="00F341E0">
        <w:rPr>
          <w:sz w:val="28"/>
          <w:szCs w:val="28"/>
        </w:rPr>
        <w:t>район</w:t>
      </w:r>
      <w:r>
        <w:rPr>
          <w:sz w:val="28"/>
          <w:szCs w:val="28"/>
        </w:rPr>
        <w:t>у</w:t>
      </w:r>
      <w:r w:rsidRPr="00F341E0">
        <w:rPr>
          <w:sz w:val="28"/>
          <w:szCs w:val="28"/>
        </w:rPr>
        <w:t>, при этом превышает средне краевой показатель на 0,4 тыс. руб.</w:t>
      </w:r>
    </w:p>
    <w:p w:rsidR="00570AC8" w:rsidRDefault="00570AC8" w:rsidP="009F4923">
      <w:pPr>
        <w:ind w:right="-105"/>
        <w:jc w:val="both"/>
        <w:rPr>
          <w:sz w:val="28"/>
          <w:szCs w:val="28"/>
        </w:rPr>
      </w:pPr>
    </w:p>
    <w:p w:rsidR="00570AC8" w:rsidRPr="007E21F4" w:rsidRDefault="00570AC8" w:rsidP="009F4923">
      <w:pPr>
        <w:ind w:right="-10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Промышленность</w:t>
      </w:r>
    </w:p>
    <w:p w:rsidR="00570AC8" w:rsidRPr="00F341E0" w:rsidRDefault="00570AC8" w:rsidP="009F4923">
      <w:pPr>
        <w:ind w:right="-105"/>
        <w:rPr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5"/>
        <w:gridCol w:w="1373"/>
        <w:gridCol w:w="1417"/>
        <w:gridCol w:w="1560"/>
        <w:gridCol w:w="2126"/>
      </w:tblGrid>
      <w:tr w:rsidR="00570AC8" w:rsidRPr="00F341E0" w:rsidTr="00FD1B9D">
        <w:trPr>
          <w:cantSplit/>
          <w:trHeight w:val="956"/>
          <w:tblHeader/>
        </w:trPr>
        <w:tc>
          <w:tcPr>
            <w:tcW w:w="9371" w:type="dxa"/>
            <w:gridSpan w:val="5"/>
            <w:shd w:val="clear" w:color="auto" w:fill="D9E2F3"/>
            <w:noWrap/>
            <w:vAlign w:val="center"/>
          </w:tcPr>
          <w:p w:rsidR="00570AC8" w:rsidRPr="00F341E0" w:rsidRDefault="00570AC8" w:rsidP="007E21F4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21</w:t>
            </w:r>
            <w:r w:rsidRPr="00F341E0">
              <w:rPr>
                <w:sz w:val="28"/>
                <w:szCs w:val="28"/>
              </w:rPr>
              <w:t>– Промышленное производство муниципальных образований  Северной экономической зоны К</w:t>
            </w:r>
            <w:r>
              <w:rPr>
                <w:sz w:val="28"/>
                <w:szCs w:val="28"/>
              </w:rPr>
              <w:t xml:space="preserve">раснодарского края </w:t>
            </w:r>
          </w:p>
        </w:tc>
      </w:tr>
      <w:tr w:rsidR="00570AC8" w:rsidRPr="00F341E0" w:rsidTr="00FD1B9D">
        <w:trPr>
          <w:cantSplit/>
          <w:trHeight w:val="3600"/>
          <w:tblHeader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 xml:space="preserve">Обеспечение электрической энергией, газом, </w:t>
            </w:r>
            <w:r w:rsidRPr="00F341E0">
              <w:rPr>
                <w:rFonts w:eastAsia="Arial Unicode MS"/>
                <w:sz w:val="28"/>
                <w:szCs w:val="28"/>
              </w:rPr>
              <w:br/>
              <w:t>паром; кондиционирование воздуха</w:t>
            </w:r>
          </w:p>
        </w:tc>
        <w:tc>
          <w:tcPr>
            <w:tcW w:w="2126" w:type="dxa"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 xml:space="preserve">Водоснабжение; водоотведение, организация сбора и утилизации отходов, </w:t>
            </w:r>
            <w:r w:rsidRPr="00F341E0">
              <w:rPr>
                <w:rFonts w:eastAsia="Arial Unicode MS"/>
                <w:sz w:val="28"/>
                <w:szCs w:val="28"/>
              </w:rPr>
              <w:br/>
              <w:t>деятельность по ликвидации загрязнений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3722,6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 8714,3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tabs>
                <w:tab w:val="left" w:pos="644"/>
                <w:tab w:val="center" w:pos="724"/>
              </w:tabs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ab/>
              <w:t>188,7</w:t>
            </w:r>
            <w:r w:rsidRPr="00F341E0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245,4 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18,1 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4776,3 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74,5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142,8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132,8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42,6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36,4    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 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6605,2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176,8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170,0 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98,4 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5543,1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31,7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296,4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10813,1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150,4 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49,6 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360,2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39,6 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71,9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Ейский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3825,6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421,4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669,5 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53143,5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924324,7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110401,2 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28478,1 </w:t>
            </w:r>
          </w:p>
        </w:tc>
      </w:tr>
    </w:tbl>
    <w:p w:rsidR="00570AC8" w:rsidRDefault="00570AC8" w:rsidP="009F4923">
      <w:pPr>
        <w:jc w:val="both"/>
        <w:rPr>
          <w:sz w:val="28"/>
          <w:szCs w:val="28"/>
        </w:rPr>
      </w:pPr>
    </w:p>
    <w:p w:rsidR="00570AC8" w:rsidRPr="00F341E0" w:rsidRDefault="00570AC8" w:rsidP="003F2DA9">
      <w:pPr>
        <w:ind w:firstLine="567"/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По объемам  промышленного производства Каневской район занимает лидирующие позиции среди муниципалитетов Северной экономической зоны Краснодарского края. </w:t>
      </w:r>
      <w:r>
        <w:rPr>
          <w:sz w:val="28"/>
          <w:szCs w:val="28"/>
        </w:rPr>
        <w:t>По объему производства</w:t>
      </w:r>
      <w:r w:rsidRPr="00F341E0">
        <w:rPr>
          <w:sz w:val="28"/>
          <w:szCs w:val="28"/>
        </w:rPr>
        <w:t xml:space="preserve"> отрасли  «добыча полезных ископаемых» </w:t>
      </w:r>
      <w:r>
        <w:rPr>
          <w:sz w:val="28"/>
          <w:szCs w:val="28"/>
        </w:rPr>
        <w:t xml:space="preserve"> Каневского района </w:t>
      </w:r>
      <w:r w:rsidRPr="00F341E0">
        <w:rPr>
          <w:sz w:val="28"/>
          <w:szCs w:val="28"/>
        </w:rPr>
        <w:t xml:space="preserve">занимает 7% </w:t>
      </w:r>
      <w:r>
        <w:rPr>
          <w:sz w:val="28"/>
          <w:szCs w:val="28"/>
        </w:rPr>
        <w:t>в</w:t>
      </w:r>
      <w:r w:rsidRPr="00F341E0">
        <w:rPr>
          <w:sz w:val="28"/>
          <w:szCs w:val="28"/>
        </w:rPr>
        <w:t xml:space="preserve"> обще</w:t>
      </w:r>
      <w:r>
        <w:rPr>
          <w:sz w:val="28"/>
          <w:szCs w:val="28"/>
        </w:rPr>
        <w:t>м</w:t>
      </w:r>
      <w:r w:rsidRPr="00F341E0">
        <w:rPr>
          <w:sz w:val="28"/>
          <w:szCs w:val="28"/>
        </w:rPr>
        <w:t xml:space="preserve"> объем</w:t>
      </w:r>
      <w:r>
        <w:rPr>
          <w:sz w:val="28"/>
          <w:szCs w:val="28"/>
        </w:rPr>
        <w:t>е</w:t>
      </w:r>
      <w:r w:rsidRPr="00F341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341E0">
        <w:rPr>
          <w:sz w:val="28"/>
          <w:szCs w:val="28"/>
        </w:rPr>
        <w:t xml:space="preserve"> регион</w:t>
      </w:r>
      <w:r>
        <w:rPr>
          <w:sz w:val="28"/>
          <w:szCs w:val="28"/>
        </w:rPr>
        <w:t>а</w:t>
      </w:r>
      <w:r w:rsidRPr="00F341E0">
        <w:rPr>
          <w:sz w:val="28"/>
          <w:szCs w:val="28"/>
        </w:rPr>
        <w:t xml:space="preserve">. Такие отрасли как «обрабатывающие производства» и </w:t>
      </w:r>
      <w:r>
        <w:rPr>
          <w:sz w:val="28"/>
          <w:szCs w:val="28"/>
        </w:rPr>
        <w:t>«</w:t>
      </w:r>
      <w:r w:rsidRPr="00F341E0">
        <w:rPr>
          <w:rFonts w:eastAsia="Arial Unicode MS"/>
          <w:sz w:val="28"/>
          <w:szCs w:val="28"/>
        </w:rPr>
        <w:t>водоснабжение; водоотведение, организация сбора</w:t>
      </w:r>
      <w:r>
        <w:rPr>
          <w:rFonts w:eastAsia="Arial Unicode MS"/>
          <w:sz w:val="28"/>
          <w:szCs w:val="28"/>
        </w:rPr>
        <w:t>»</w:t>
      </w:r>
      <w:r w:rsidRPr="00F341E0">
        <w:rPr>
          <w:rFonts w:eastAsia="Arial Unicode MS"/>
          <w:sz w:val="28"/>
          <w:szCs w:val="28"/>
        </w:rPr>
        <w:t xml:space="preserve"> и </w:t>
      </w:r>
      <w:r>
        <w:rPr>
          <w:rFonts w:eastAsia="Arial Unicode MS"/>
          <w:sz w:val="28"/>
          <w:szCs w:val="28"/>
        </w:rPr>
        <w:t>«</w:t>
      </w:r>
      <w:r w:rsidRPr="00F341E0">
        <w:rPr>
          <w:rFonts w:eastAsia="Arial Unicode MS"/>
          <w:sz w:val="28"/>
          <w:szCs w:val="28"/>
        </w:rPr>
        <w:t xml:space="preserve">утилизации отходов, </w:t>
      </w:r>
      <w:r w:rsidRPr="00F341E0">
        <w:rPr>
          <w:rFonts w:eastAsia="Arial Unicode MS"/>
          <w:sz w:val="28"/>
          <w:szCs w:val="28"/>
        </w:rPr>
        <w:br/>
        <w:t xml:space="preserve">деятельность по ликвидации загрязнений» занимают по 0,9 % от объёма региона. </w:t>
      </w:r>
      <w:r>
        <w:rPr>
          <w:rFonts w:eastAsia="Arial Unicode MS"/>
          <w:sz w:val="28"/>
          <w:szCs w:val="28"/>
        </w:rPr>
        <w:t>«</w:t>
      </w:r>
      <w:r w:rsidRPr="00F341E0">
        <w:rPr>
          <w:rFonts w:eastAsia="Arial Unicode MS"/>
          <w:sz w:val="28"/>
          <w:szCs w:val="28"/>
        </w:rPr>
        <w:t xml:space="preserve">Обеспечение электрической энергией, газом, </w:t>
      </w:r>
      <w:r w:rsidRPr="00F341E0">
        <w:rPr>
          <w:rFonts w:eastAsia="Arial Unicode MS"/>
          <w:sz w:val="28"/>
          <w:szCs w:val="28"/>
        </w:rPr>
        <w:br/>
        <w:t>паром; кондиционирование воздуха</w:t>
      </w:r>
      <w:r>
        <w:rPr>
          <w:rFonts w:eastAsia="Arial Unicode MS"/>
          <w:sz w:val="28"/>
          <w:szCs w:val="28"/>
        </w:rPr>
        <w:t xml:space="preserve">» </w:t>
      </w:r>
      <w:r w:rsidRPr="00F341E0">
        <w:rPr>
          <w:rFonts w:eastAsia="Arial Unicode MS"/>
          <w:sz w:val="28"/>
          <w:szCs w:val="28"/>
        </w:rPr>
        <w:t xml:space="preserve"> занимает в  обороте субъекта </w:t>
      </w:r>
      <w:r>
        <w:rPr>
          <w:rFonts w:eastAsia="Arial Unicode MS"/>
          <w:sz w:val="28"/>
          <w:szCs w:val="28"/>
        </w:rPr>
        <w:t xml:space="preserve"> </w:t>
      </w:r>
      <w:r w:rsidRPr="00F341E0">
        <w:rPr>
          <w:rFonts w:eastAsia="Arial Unicode MS"/>
          <w:sz w:val="28"/>
          <w:szCs w:val="28"/>
        </w:rPr>
        <w:t>0,1%</w:t>
      </w: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Наиболее </w:t>
      </w:r>
      <w:r>
        <w:rPr>
          <w:sz w:val="28"/>
          <w:szCs w:val="28"/>
        </w:rPr>
        <w:t xml:space="preserve">конкурентоспособные </w:t>
      </w:r>
      <w:r w:rsidRPr="00F341E0">
        <w:rPr>
          <w:sz w:val="28"/>
          <w:szCs w:val="28"/>
        </w:rPr>
        <w:t xml:space="preserve">отрасли промышленности: машиностроение и производство пищевых продуктов. </w:t>
      </w:r>
      <w:r>
        <w:rPr>
          <w:sz w:val="28"/>
          <w:szCs w:val="28"/>
        </w:rPr>
        <w:t xml:space="preserve"> </w:t>
      </w:r>
      <w:r w:rsidRPr="00F341E0">
        <w:rPr>
          <w:sz w:val="28"/>
          <w:szCs w:val="28"/>
        </w:rPr>
        <w:t xml:space="preserve">  </w:t>
      </w: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Pr="00F341E0" w:rsidRDefault="00570AC8" w:rsidP="009F4923">
      <w:pPr>
        <w:ind w:right="-105" w:firstLine="709"/>
        <w:jc w:val="both"/>
        <w:rPr>
          <w:sz w:val="28"/>
          <w:szCs w:val="28"/>
        </w:rPr>
      </w:pPr>
    </w:p>
    <w:p w:rsidR="00570AC8" w:rsidRDefault="00570AC8" w:rsidP="009F4923">
      <w:pPr>
        <w:ind w:right="-105"/>
        <w:jc w:val="center"/>
        <w:rPr>
          <w:sz w:val="28"/>
          <w:szCs w:val="28"/>
        </w:rPr>
      </w:pPr>
      <w:r w:rsidRPr="00F341E0">
        <w:rPr>
          <w:sz w:val="28"/>
          <w:szCs w:val="28"/>
        </w:rPr>
        <w:t xml:space="preserve">График </w:t>
      </w:r>
      <w:r>
        <w:rPr>
          <w:sz w:val="28"/>
          <w:szCs w:val="28"/>
        </w:rPr>
        <w:t>26</w:t>
      </w:r>
      <w:r w:rsidRPr="00F341E0">
        <w:rPr>
          <w:sz w:val="28"/>
          <w:szCs w:val="28"/>
        </w:rPr>
        <w:t xml:space="preserve"> – Уровень средней заработной платы предприятий промышленности  по Северной экономической зоне </w:t>
      </w:r>
      <w:r>
        <w:rPr>
          <w:sz w:val="28"/>
          <w:szCs w:val="28"/>
        </w:rPr>
        <w:t>Краснодарского края, тыс. руб.</w:t>
      </w:r>
    </w:p>
    <w:p w:rsidR="00570AC8" w:rsidRPr="00F341E0" w:rsidRDefault="00570AC8" w:rsidP="009F4923">
      <w:pPr>
        <w:ind w:right="-105"/>
        <w:jc w:val="center"/>
        <w:rPr>
          <w:sz w:val="28"/>
          <w:szCs w:val="28"/>
        </w:rPr>
      </w:pPr>
    </w:p>
    <w:p w:rsidR="00570AC8" w:rsidRPr="00965FE7" w:rsidRDefault="00570AC8" w:rsidP="009F4923">
      <w:r w:rsidRPr="000224C1">
        <w:rPr>
          <w:noProof/>
        </w:rPr>
        <w:object w:dxaOrig="9188" w:dyaOrig="5789">
          <v:shape id="Диаграмма 22" o:spid="_x0000_i1052" type="#_x0000_t75" style="width:459.75pt;height:289.5pt;visibility:visible" o:ole="">
            <v:imagedata r:id="rId49" o:title=""/>
            <o:lock v:ext="edit" aspectratio="f"/>
          </v:shape>
          <o:OLEObject Type="Embed" ProgID="Excel.Chart.8" ShapeID="Диаграмма 22" DrawAspect="Content" ObjectID="_1646140275" r:id="rId50"/>
        </w:object>
      </w:r>
    </w:p>
    <w:p w:rsidR="00570AC8" w:rsidRDefault="00570AC8" w:rsidP="009F4923">
      <w:pPr>
        <w:jc w:val="both"/>
        <w:rPr>
          <w:sz w:val="28"/>
          <w:szCs w:val="28"/>
        </w:rPr>
      </w:pPr>
    </w:p>
    <w:p w:rsidR="00570AC8" w:rsidRDefault="00570AC8" w:rsidP="009F4923">
      <w:pPr>
        <w:jc w:val="both"/>
        <w:rPr>
          <w:sz w:val="28"/>
          <w:szCs w:val="28"/>
        </w:rPr>
      </w:pPr>
      <w:r w:rsidRPr="00F341E0">
        <w:rPr>
          <w:sz w:val="28"/>
          <w:szCs w:val="28"/>
        </w:rPr>
        <w:t>Уровень заработной платы на предприятиях промышленности Каневского района один из высоких по Северной экономической зоне края и составляет 94% от средне краевого показателя по отрасли.</w:t>
      </w:r>
    </w:p>
    <w:p w:rsidR="00570AC8" w:rsidRDefault="00570AC8" w:rsidP="009F4923">
      <w:pPr>
        <w:jc w:val="both"/>
        <w:rPr>
          <w:sz w:val="28"/>
          <w:szCs w:val="28"/>
        </w:rPr>
      </w:pPr>
    </w:p>
    <w:p w:rsidR="00570AC8" w:rsidRPr="007E21F4" w:rsidRDefault="00570AC8" w:rsidP="009F4923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Транспорт</w:t>
      </w:r>
    </w:p>
    <w:p w:rsidR="00570AC8" w:rsidRPr="00F341E0" w:rsidRDefault="00570AC8" w:rsidP="009F4923">
      <w:pPr>
        <w:jc w:val="both"/>
        <w:rPr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5"/>
        <w:gridCol w:w="1373"/>
        <w:gridCol w:w="1417"/>
        <w:gridCol w:w="1560"/>
        <w:gridCol w:w="2126"/>
      </w:tblGrid>
      <w:tr w:rsidR="00570AC8" w:rsidRPr="00F341E0" w:rsidTr="00FD1B9D">
        <w:trPr>
          <w:cantSplit/>
          <w:trHeight w:val="1184"/>
          <w:tblHeader/>
        </w:trPr>
        <w:tc>
          <w:tcPr>
            <w:tcW w:w="9371" w:type="dxa"/>
            <w:gridSpan w:val="5"/>
            <w:shd w:val="clear" w:color="auto" w:fill="D9E2F3"/>
            <w:noWrap/>
            <w:vAlign w:val="center"/>
          </w:tcPr>
          <w:p w:rsidR="00570AC8" w:rsidRPr="00F341E0" w:rsidRDefault="00570AC8" w:rsidP="00A06357">
            <w:pPr>
              <w:jc w:val="both"/>
              <w:rPr>
                <w:rFonts w:eastAsia="Arial Unicode MS"/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 xml:space="preserve">22 </w:t>
            </w:r>
            <w:r w:rsidRPr="00F341E0">
              <w:rPr>
                <w:sz w:val="28"/>
                <w:szCs w:val="28"/>
              </w:rPr>
              <w:t>– Показатели предприятий транспорта  по Северной экономической зоне</w:t>
            </w:r>
            <w:r>
              <w:rPr>
                <w:sz w:val="28"/>
                <w:szCs w:val="28"/>
              </w:rPr>
              <w:t xml:space="preserve"> Краснодарского края                                                  </w:t>
            </w:r>
            <w:r w:rsidRPr="00F341E0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(крупные и средние предприятия)</w:t>
            </w:r>
          </w:p>
        </w:tc>
      </w:tr>
      <w:tr w:rsidR="00570AC8" w:rsidRPr="00F341E0" w:rsidTr="00FD1B9D">
        <w:trPr>
          <w:cantSplit/>
          <w:trHeight w:val="1425"/>
          <w:tblHeader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Перевезено грузов, тыс. тн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Грузооборот, млн. тн-км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>Перевезено пассажиров, тыс. чел.</w:t>
            </w:r>
          </w:p>
        </w:tc>
        <w:tc>
          <w:tcPr>
            <w:tcW w:w="2126" w:type="dxa"/>
            <w:vAlign w:val="center"/>
          </w:tcPr>
          <w:p w:rsidR="00570AC8" w:rsidRPr="00F341E0" w:rsidRDefault="00570AC8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>Пассажирооборот, млн. пасс-км.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3698,7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79,7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tabs>
                <w:tab w:val="left" w:pos="644"/>
                <w:tab w:val="center" w:pos="724"/>
              </w:tabs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2654,2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34,4</w:t>
            </w:r>
          </w:p>
        </w:tc>
      </w:tr>
      <w:tr w:rsidR="00570AC8" w:rsidRPr="00F341E0" w:rsidTr="00FD1B9D">
        <w:trPr>
          <w:cantSplit/>
          <w:trHeight w:val="703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710,3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17,8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711,4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4,6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130,2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8,3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34,5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0,8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2083,7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29,8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98,0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1,4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971,1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44,2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864,6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8,5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1893,4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28,8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1334,2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35,8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1481,9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21,6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170,2 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5,3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Ейский район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1354,5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38,1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9799,7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313,4 </w:t>
            </w:r>
          </w:p>
        </w:tc>
      </w:tr>
      <w:tr w:rsidR="00570AC8" w:rsidRPr="00F341E0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:rsidR="00570AC8" w:rsidRPr="00F341E0" w:rsidRDefault="00570AC8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1373" w:type="dxa"/>
            <w:noWrap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56010,3</w:t>
            </w:r>
          </w:p>
        </w:tc>
        <w:tc>
          <w:tcPr>
            <w:tcW w:w="1417" w:type="dxa"/>
            <w:vAlign w:val="center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3501,1 </w:t>
            </w:r>
          </w:p>
        </w:tc>
        <w:tc>
          <w:tcPr>
            <w:tcW w:w="1560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299842 </w:t>
            </w:r>
          </w:p>
        </w:tc>
        <w:tc>
          <w:tcPr>
            <w:tcW w:w="2126" w:type="dxa"/>
          </w:tcPr>
          <w:p w:rsidR="00570AC8" w:rsidRPr="00F341E0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4146,1 </w:t>
            </w:r>
          </w:p>
        </w:tc>
      </w:tr>
    </w:tbl>
    <w:p w:rsidR="00570AC8" w:rsidRDefault="00570AC8" w:rsidP="009F4923">
      <w:pPr>
        <w:ind w:firstLine="708"/>
        <w:jc w:val="both"/>
        <w:rPr>
          <w:bCs/>
          <w:sz w:val="28"/>
          <w:szCs w:val="28"/>
        </w:rPr>
      </w:pPr>
    </w:p>
    <w:p w:rsidR="00570AC8" w:rsidRPr="0044418E" w:rsidRDefault="00570AC8" w:rsidP="009F4923">
      <w:pPr>
        <w:ind w:firstLine="708"/>
        <w:jc w:val="both"/>
        <w:rPr>
          <w:bCs/>
          <w:sz w:val="28"/>
          <w:szCs w:val="28"/>
        </w:rPr>
      </w:pPr>
      <w:r w:rsidRPr="0044418E">
        <w:rPr>
          <w:bCs/>
          <w:sz w:val="28"/>
          <w:szCs w:val="28"/>
        </w:rPr>
        <w:t>Среди муниципальных образований Северной экономической зоны региона наибольшее количество грузов перевозится предприятиями Каневского района. В целом по краю доля муниципалитета составляет 7% от всех  перевезенных грузов.</w:t>
      </w:r>
    </w:p>
    <w:p w:rsidR="00570AC8" w:rsidRDefault="00570AC8" w:rsidP="009F4923">
      <w:pPr>
        <w:ind w:firstLine="708"/>
        <w:jc w:val="both"/>
        <w:rPr>
          <w:bCs/>
          <w:sz w:val="28"/>
          <w:szCs w:val="28"/>
        </w:rPr>
      </w:pPr>
      <w:r w:rsidRPr="0044418E">
        <w:rPr>
          <w:bCs/>
          <w:sz w:val="28"/>
          <w:szCs w:val="28"/>
        </w:rPr>
        <w:t>По количеству перевезенных пассажиров Каневской район уступает только Ейскому району</w:t>
      </w:r>
      <w:r>
        <w:rPr>
          <w:bCs/>
          <w:sz w:val="28"/>
          <w:szCs w:val="28"/>
        </w:rPr>
        <w:t>.</w:t>
      </w:r>
      <w:r w:rsidRPr="0044418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44418E">
        <w:rPr>
          <w:bCs/>
          <w:sz w:val="28"/>
          <w:szCs w:val="28"/>
        </w:rPr>
        <w:t>Доля Каневского района в общем пассажирообороте региона - 0,8%.</w:t>
      </w:r>
    </w:p>
    <w:p w:rsidR="00570AC8" w:rsidRDefault="00570AC8" w:rsidP="009F4923">
      <w:pPr>
        <w:ind w:firstLine="708"/>
        <w:jc w:val="both"/>
        <w:rPr>
          <w:bCs/>
          <w:sz w:val="28"/>
          <w:szCs w:val="28"/>
        </w:rPr>
      </w:pPr>
    </w:p>
    <w:p w:rsidR="00570AC8" w:rsidRDefault="00570AC8" w:rsidP="009F492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Строительство</w:t>
      </w:r>
    </w:p>
    <w:p w:rsidR="00570AC8" w:rsidRPr="0044418E" w:rsidRDefault="00570AC8" w:rsidP="009F4923">
      <w:pPr>
        <w:ind w:firstLine="708"/>
        <w:jc w:val="both"/>
        <w:rPr>
          <w:bCs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2694"/>
        <w:gridCol w:w="2835"/>
      </w:tblGrid>
      <w:tr w:rsidR="00570AC8" w:rsidRPr="0044418E" w:rsidTr="00FD1B9D">
        <w:trPr>
          <w:cantSplit/>
          <w:trHeight w:val="1034"/>
          <w:tblHeader/>
        </w:trPr>
        <w:tc>
          <w:tcPr>
            <w:tcW w:w="9498" w:type="dxa"/>
            <w:gridSpan w:val="3"/>
            <w:shd w:val="clear" w:color="auto" w:fill="D9E2F3"/>
            <w:noWrap/>
            <w:vAlign w:val="center"/>
          </w:tcPr>
          <w:p w:rsidR="00570AC8" w:rsidRPr="0044418E" w:rsidRDefault="00570AC8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23</w:t>
            </w:r>
            <w:r w:rsidRPr="0044418E">
              <w:rPr>
                <w:sz w:val="28"/>
                <w:szCs w:val="28"/>
              </w:rPr>
              <w:t xml:space="preserve"> – Показатели отрасли «Строительство» муниципальных образований Северной экономи</w:t>
            </w:r>
            <w:r>
              <w:rPr>
                <w:sz w:val="28"/>
                <w:szCs w:val="28"/>
              </w:rPr>
              <w:t>ческой зоне Краснодарского края</w:t>
            </w:r>
          </w:p>
        </w:tc>
      </w:tr>
      <w:tr w:rsidR="00570AC8" w:rsidRPr="0044418E" w:rsidTr="00FD1B9D">
        <w:trPr>
          <w:cantSplit/>
          <w:trHeight w:val="1425"/>
          <w:tblHeader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 Объем выполненных работ, млн. руб.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Ввод жилья в эксплуатацию, </w:t>
            </w:r>
          </w:p>
          <w:p w:rsidR="00570AC8" w:rsidRPr="0044418E" w:rsidRDefault="00570AC8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тыс. кв. м.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674,5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64,9 </w:t>
            </w:r>
          </w:p>
        </w:tc>
      </w:tr>
      <w:tr w:rsidR="00570AC8" w:rsidRPr="0044418E" w:rsidTr="00FD1B9D">
        <w:trPr>
          <w:cantSplit/>
          <w:trHeight w:val="703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224,9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5,2  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118,8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11,9 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414,1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18,0 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244,6 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25,5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94,8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24,0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31,9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5,9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1474,5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63,8   </w:t>
            </w:r>
          </w:p>
        </w:tc>
      </w:tr>
      <w:tr w:rsidR="00570AC8" w:rsidRPr="0044418E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:rsidR="00570AC8" w:rsidRPr="0044418E" w:rsidRDefault="00570AC8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2694" w:type="dxa"/>
            <w:noWrap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231664,3  </w:t>
            </w:r>
          </w:p>
        </w:tc>
        <w:tc>
          <w:tcPr>
            <w:tcW w:w="2835" w:type="dxa"/>
            <w:vAlign w:val="center"/>
          </w:tcPr>
          <w:p w:rsidR="00570AC8" w:rsidRPr="0044418E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4728,4</w:t>
            </w:r>
          </w:p>
        </w:tc>
      </w:tr>
    </w:tbl>
    <w:p w:rsidR="00570AC8" w:rsidRDefault="00570AC8" w:rsidP="009F4923">
      <w:pPr>
        <w:jc w:val="both"/>
        <w:rPr>
          <w:bCs/>
          <w:sz w:val="28"/>
          <w:szCs w:val="28"/>
        </w:rPr>
      </w:pPr>
    </w:p>
    <w:p w:rsidR="00570AC8" w:rsidRPr="00662924" w:rsidRDefault="00570AC8" w:rsidP="009F4923">
      <w:pPr>
        <w:jc w:val="both"/>
        <w:rPr>
          <w:bCs/>
          <w:sz w:val="28"/>
          <w:szCs w:val="28"/>
        </w:rPr>
      </w:pPr>
      <w:r w:rsidRPr="00662924">
        <w:rPr>
          <w:bCs/>
          <w:sz w:val="28"/>
          <w:szCs w:val="28"/>
        </w:rPr>
        <w:t xml:space="preserve">Строительная отрасль Каневского района </w:t>
      </w:r>
      <w:r>
        <w:rPr>
          <w:bCs/>
          <w:sz w:val="28"/>
          <w:szCs w:val="28"/>
        </w:rPr>
        <w:t>отличается</w:t>
      </w:r>
      <w:r w:rsidRPr="00662924">
        <w:rPr>
          <w:bCs/>
          <w:sz w:val="28"/>
          <w:szCs w:val="28"/>
        </w:rPr>
        <w:t xml:space="preserve"> высоки</w:t>
      </w:r>
      <w:r>
        <w:rPr>
          <w:bCs/>
          <w:sz w:val="28"/>
          <w:szCs w:val="28"/>
        </w:rPr>
        <w:t>ми</w:t>
      </w:r>
      <w:r w:rsidRPr="00662924">
        <w:rPr>
          <w:bCs/>
          <w:sz w:val="28"/>
          <w:szCs w:val="28"/>
        </w:rPr>
        <w:t xml:space="preserve"> показател</w:t>
      </w:r>
      <w:r>
        <w:rPr>
          <w:bCs/>
          <w:sz w:val="28"/>
          <w:szCs w:val="28"/>
        </w:rPr>
        <w:t>ями</w:t>
      </w:r>
      <w:r w:rsidRPr="00662924">
        <w:rPr>
          <w:bCs/>
          <w:sz w:val="28"/>
          <w:szCs w:val="28"/>
        </w:rPr>
        <w:t xml:space="preserve">  среди муниципалитетов Северной экономической зоны региона.</w:t>
      </w:r>
    </w:p>
    <w:p w:rsidR="00570AC8" w:rsidRDefault="00570AC8" w:rsidP="009F4923">
      <w:pPr>
        <w:rPr>
          <w:sz w:val="28"/>
          <w:szCs w:val="28"/>
        </w:rPr>
      </w:pPr>
      <w:r w:rsidRPr="00662924">
        <w:rPr>
          <w:sz w:val="28"/>
          <w:szCs w:val="28"/>
        </w:rPr>
        <w:t>Несмотря на то, что в разные периоды отрасл</w:t>
      </w:r>
      <w:r>
        <w:rPr>
          <w:sz w:val="28"/>
          <w:szCs w:val="28"/>
        </w:rPr>
        <w:t>ь испытывала подъёмы и спады, «с</w:t>
      </w:r>
      <w:r w:rsidRPr="00662924">
        <w:rPr>
          <w:sz w:val="28"/>
          <w:szCs w:val="28"/>
        </w:rPr>
        <w:t xml:space="preserve">троительство» </w:t>
      </w:r>
      <w:r>
        <w:rPr>
          <w:sz w:val="28"/>
          <w:szCs w:val="28"/>
        </w:rPr>
        <w:t>имеет положительную динамику</w:t>
      </w:r>
      <w:r w:rsidRPr="00662924">
        <w:rPr>
          <w:sz w:val="28"/>
          <w:szCs w:val="28"/>
        </w:rPr>
        <w:t xml:space="preserve">. В период 2007-2017 годов, производственные показатели отрасли увеличились в 1,8 раза (приложение 1 к Стратегии, таблица 1). </w:t>
      </w:r>
      <w:r w:rsidRPr="00662924">
        <w:rPr>
          <w:sz w:val="28"/>
          <w:szCs w:val="28"/>
        </w:rPr>
        <w:br/>
        <w:t xml:space="preserve"> По объемам строительства Каневской район занимает 0,3% в общем объеме по Краснодарскому краю.</w:t>
      </w:r>
    </w:p>
    <w:p w:rsidR="00570AC8" w:rsidRDefault="00570AC8" w:rsidP="009F4923">
      <w:pPr>
        <w:rPr>
          <w:sz w:val="28"/>
          <w:szCs w:val="28"/>
        </w:rPr>
      </w:pPr>
      <w:r>
        <w:rPr>
          <w:sz w:val="28"/>
          <w:szCs w:val="28"/>
        </w:rPr>
        <w:t>В современных условиях экономики строительный комплекс муниципалитета является конкурентоспособным.</w:t>
      </w:r>
    </w:p>
    <w:p w:rsidR="00570AC8" w:rsidRDefault="00570AC8" w:rsidP="009F4923">
      <w:pPr>
        <w:rPr>
          <w:sz w:val="28"/>
          <w:szCs w:val="28"/>
        </w:rPr>
      </w:pPr>
    </w:p>
    <w:p w:rsidR="00570AC8" w:rsidRPr="009D720A" w:rsidRDefault="00570AC8" w:rsidP="009F492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Потребительская сфера</w:t>
      </w:r>
    </w:p>
    <w:p w:rsidR="00570AC8" w:rsidRPr="00662924" w:rsidRDefault="00570AC8" w:rsidP="009F4923">
      <w:pPr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9"/>
        <w:gridCol w:w="3178"/>
        <w:gridCol w:w="3018"/>
      </w:tblGrid>
      <w:tr w:rsidR="00570AC8" w:rsidRPr="00662924" w:rsidTr="00FD1B9D">
        <w:trPr>
          <w:cantSplit/>
          <w:trHeight w:val="1082"/>
          <w:tblHeader/>
        </w:trPr>
        <w:tc>
          <w:tcPr>
            <w:tcW w:w="9755" w:type="dxa"/>
            <w:gridSpan w:val="3"/>
            <w:shd w:val="clear" w:color="auto" w:fill="D9E2F3"/>
            <w:noWrap/>
            <w:vAlign w:val="center"/>
          </w:tcPr>
          <w:p w:rsidR="00570AC8" w:rsidRPr="00662924" w:rsidRDefault="00570AC8" w:rsidP="007E21F4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24</w:t>
            </w:r>
            <w:r w:rsidRPr="00662924">
              <w:rPr>
                <w:sz w:val="28"/>
                <w:szCs w:val="28"/>
              </w:rPr>
              <w:t xml:space="preserve"> – Потребительский рынок муниципальных образований Северной экономи</w:t>
            </w:r>
            <w:r>
              <w:rPr>
                <w:sz w:val="28"/>
                <w:szCs w:val="28"/>
              </w:rPr>
              <w:t>ческой зоне Краснодарского края</w:t>
            </w:r>
          </w:p>
        </w:tc>
      </w:tr>
      <w:tr w:rsidR="00570AC8" w:rsidRPr="00662924" w:rsidTr="007E21F4">
        <w:trPr>
          <w:cantSplit/>
          <w:trHeight w:val="913"/>
          <w:tblHeader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Оборот общественного питания, млн. руб.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10782,5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290,0</w:t>
            </w:r>
          </w:p>
        </w:tc>
      </w:tr>
      <w:tr w:rsidR="00570AC8" w:rsidRPr="00662924" w:rsidTr="00FD1B9D">
        <w:trPr>
          <w:cantSplit/>
          <w:trHeight w:val="703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6533,1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132,9 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3329,3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113,9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6622,5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229,4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4675,4 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147,4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8016,9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220,7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3421,3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63,8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24005,7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1714,0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3178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1306893,9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73148,2  </w:t>
            </w:r>
          </w:p>
        </w:tc>
      </w:tr>
    </w:tbl>
    <w:p w:rsidR="00570AC8" w:rsidRDefault="00570AC8" w:rsidP="009F4923">
      <w:pPr>
        <w:ind w:firstLine="601"/>
        <w:jc w:val="both"/>
        <w:rPr>
          <w:sz w:val="28"/>
          <w:szCs w:val="28"/>
        </w:rPr>
      </w:pPr>
    </w:p>
    <w:p w:rsidR="00570AC8" w:rsidRPr="00662924" w:rsidRDefault="00570AC8" w:rsidP="009F4923">
      <w:pPr>
        <w:ind w:firstLine="601"/>
        <w:jc w:val="both"/>
        <w:rPr>
          <w:sz w:val="28"/>
          <w:szCs w:val="28"/>
        </w:rPr>
      </w:pPr>
      <w:r w:rsidRPr="00662924">
        <w:rPr>
          <w:sz w:val="28"/>
          <w:szCs w:val="28"/>
        </w:rPr>
        <w:t>Объемы потребительского рынка муниципалитета  занимают второе место по величине среди сравниваемых муниципальных образований. Что  свидетельствует о конкурентоспособности данного сектора экономики.</w:t>
      </w:r>
    </w:p>
    <w:p w:rsidR="00570AC8" w:rsidRPr="00662924" w:rsidRDefault="00570AC8" w:rsidP="009F4923">
      <w:pPr>
        <w:ind w:firstLine="720"/>
        <w:jc w:val="both"/>
        <w:rPr>
          <w:sz w:val="28"/>
          <w:szCs w:val="28"/>
        </w:rPr>
      </w:pPr>
      <w:r w:rsidRPr="00662924">
        <w:rPr>
          <w:sz w:val="28"/>
          <w:szCs w:val="28"/>
        </w:rPr>
        <w:t>В общем обороте региона, оборот розничных торговых сетей муниципалитета занимает 0,8%, общественного пи</w:t>
      </w:r>
      <w:r>
        <w:rPr>
          <w:sz w:val="28"/>
          <w:szCs w:val="28"/>
        </w:rPr>
        <w:t>тания - 0,4%.</w:t>
      </w:r>
      <w:r w:rsidRPr="00662924">
        <w:rPr>
          <w:sz w:val="28"/>
          <w:szCs w:val="28"/>
        </w:rPr>
        <w:t xml:space="preserve">  </w:t>
      </w:r>
    </w:p>
    <w:p w:rsidR="00570AC8" w:rsidRPr="00662924" w:rsidRDefault="00570AC8" w:rsidP="009F4923">
      <w:pPr>
        <w:ind w:firstLine="720"/>
        <w:jc w:val="both"/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1"/>
        <w:gridCol w:w="3316"/>
        <w:gridCol w:w="3018"/>
      </w:tblGrid>
      <w:tr w:rsidR="00570AC8" w:rsidRPr="00662924" w:rsidTr="007E21F4">
        <w:trPr>
          <w:cantSplit/>
          <w:trHeight w:val="834"/>
          <w:tblHeader/>
        </w:trPr>
        <w:tc>
          <w:tcPr>
            <w:tcW w:w="9755" w:type="dxa"/>
            <w:gridSpan w:val="3"/>
            <w:shd w:val="clear" w:color="auto" w:fill="D9E2F3"/>
            <w:noWrap/>
            <w:vAlign w:val="center"/>
          </w:tcPr>
          <w:p w:rsidR="00570AC8" w:rsidRPr="00662924" w:rsidRDefault="00570AC8" w:rsidP="007E21F4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25</w:t>
            </w:r>
            <w:r w:rsidRPr="0066292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Социальные показатели </w:t>
            </w:r>
            <w:r w:rsidRPr="00662924">
              <w:rPr>
                <w:sz w:val="28"/>
                <w:szCs w:val="28"/>
              </w:rPr>
              <w:t xml:space="preserve"> муниципальных образований Северной экономи</w:t>
            </w:r>
            <w:r>
              <w:rPr>
                <w:sz w:val="28"/>
                <w:szCs w:val="28"/>
              </w:rPr>
              <w:t xml:space="preserve">ческой зоне Краснодарского края </w:t>
            </w:r>
          </w:p>
        </w:tc>
      </w:tr>
      <w:tr w:rsidR="00570AC8" w:rsidRPr="00662924" w:rsidTr="00FD1B9D">
        <w:trPr>
          <w:cantSplit/>
          <w:trHeight w:val="1150"/>
          <w:tblHeader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заработная плата по полному кругу предприятий, тыс</w:t>
            </w:r>
            <w:r w:rsidRPr="00662924">
              <w:rPr>
                <w:sz w:val="28"/>
                <w:szCs w:val="28"/>
              </w:rPr>
              <w:t>. руб.</w:t>
            </w:r>
          </w:p>
        </w:tc>
        <w:tc>
          <w:tcPr>
            <w:tcW w:w="3018" w:type="dxa"/>
            <w:vAlign w:val="center"/>
          </w:tcPr>
          <w:p w:rsidR="00570AC8" w:rsidRPr="00A25935" w:rsidRDefault="00570AC8" w:rsidP="00FD1B9D">
            <w:pPr>
              <w:jc w:val="center"/>
              <w:rPr>
                <w:sz w:val="28"/>
                <w:szCs w:val="28"/>
              </w:rPr>
            </w:pPr>
            <w:r w:rsidRPr="00CF5336">
              <w:rPr>
                <w:color w:val="000000"/>
                <w:sz w:val="28"/>
                <w:szCs w:val="28"/>
              </w:rPr>
              <w:t xml:space="preserve">Уровень регистрируемой  </w:t>
            </w:r>
            <w:r>
              <w:rPr>
                <w:color w:val="000000"/>
                <w:sz w:val="28"/>
                <w:szCs w:val="28"/>
              </w:rPr>
              <w:t xml:space="preserve"> безработицы</w:t>
            </w:r>
            <w:r w:rsidRPr="00CF5336">
              <w:rPr>
                <w:color w:val="000000"/>
                <w:sz w:val="28"/>
                <w:szCs w:val="28"/>
              </w:rPr>
              <w:t>, %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0,6</w:t>
            </w:r>
          </w:p>
        </w:tc>
      </w:tr>
      <w:tr w:rsidR="00570AC8" w:rsidRPr="00662924" w:rsidTr="00A06357">
        <w:trPr>
          <w:cantSplit/>
          <w:trHeight w:val="381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  <w:r w:rsidRPr="00662924">
              <w:rPr>
                <w:sz w:val="28"/>
                <w:szCs w:val="28"/>
              </w:rPr>
              <w:t xml:space="preserve"> 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20,35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25,12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24,74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25,32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25,98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30,34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</w:tbl>
    <w:p w:rsidR="00570AC8" w:rsidRDefault="00570AC8" w:rsidP="009F4923">
      <w:pPr>
        <w:ind w:firstLine="720"/>
        <w:jc w:val="both"/>
        <w:rPr>
          <w:sz w:val="28"/>
          <w:szCs w:val="28"/>
        </w:rPr>
      </w:pP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Уровень среднемесячной заработной платы муниципалитета, превышает показатели сравниваемых территорий, при этом на 13% отстает от средне краевого показателя.</w:t>
      </w:r>
    </w:p>
    <w:p w:rsidR="00570AC8" w:rsidRPr="00271373" w:rsidRDefault="00570AC8" w:rsidP="00A06357">
      <w:pPr>
        <w:ind w:firstLine="720"/>
        <w:jc w:val="both"/>
        <w:rPr>
          <w:sz w:val="28"/>
          <w:szCs w:val="28"/>
          <w:lang w:eastAsia="en-US"/>
        </w:rPr>
      </w:pPr>
      <w:r w:rsidRPr="007C1AE4">
        <w:rPr>
          <w:sz w:val="28"/>
          <w:szCs w:val="28"/>
        </w:rPr>
        <w:t xml:space="preserve">Сравнительный анализ   свидетельствует о  </w:t>
      </w:r>
      <w:r w:rsidRPr="007C1AE4">
        <w:rPr>
          <w:sz w:val="28"/>
          <w:szCs w:val="28"/>
          <w:lang w:eastAsia="en-US"/>
        </w:rPr>
        <w:t>наиболее благоприятных условиях для трудовой деятельности, чем в муниципальных образованиях входящих в состав Северной экономической зоны</w:t>
      </w:r>
      <w:r>
        <w:rPr>
          <w:sz w:val="28"/>
          <w:szCs w:val="28"/>
          <w:lang w:eastAsia="en-US"/>
        </w:rPr>
        <w:t xml:space="preserve"> региона</w:t>
      </w:r>
      <w:r w:rsidRPr="007C1AE4">
        <w:rPr>
          <w:sz w:val="28"/>
          <w:szCs w:val="28"/>
          <w:lang w:eastAsia="en-US"/>
        </w:rPr>
        <w:t>. В районный</w:t>
      </w:r>
      <w:r w:rsidRPr="007C1AE4">
        <w:rPr>
          <w:sz w:val="28"/>
          <w:szCs w:val="28"/>
          <w:lang w:eastAsia="en-US"/>
        </w:rPr>
        <w:tab/>
        <w:t xml:space="preserve"> банк вакансий ежегодно поступает  более 5 тысяч заявок.</w:t>
      </w:r>
      <w:r w:rsidRPr="00271373">
        <w:rPr>
          <w:sz w:val="28"/>
          <w:szCs w:val="28"/>
          <w:lang w:eastAsia="en-US"/>
        </w:rPr>
        <w:t xml:space="preserve"> </w:t>
      </w:r>
    </w:p>
    <w:p w:rsidR="00570AC8" w:rsidRPr="00662924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Уровень регистрируемой  безработицы соответствует  краевому показателю. </w:t>
      </w:r>
    </w:p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1"/>
        <w:gridCol w:w="3316"/>
        <w:gridCol w:w="3018"/>
      </w:tblGrid>
      <w:tr w:rsidR="00570AC8" w:rsidRPr="00662924" w:rsidTr="00FD1B9D">
        <w:trPr>
          <w:cantSplit/>
          <w:trHeight w:val="1082"/>
          <w:tblHeader/>
        </w:trPr>
        <w:tc>
          <w:tcPr>
            <w:tcW w:w="9755" w:type="dxa"/>
            <w:gridSpan w:val="3"/>
            <w:shd w:val="clear" w:color="auto" w:fill="D9E2F3"/>
            <w:noWrap/>
            <w:vAlign w:val="center"/>
          </w:tcPr>
          <w:p w:rsidR="00570AC8" w:rsidRPr="00662924" w:rsidRDefault="00570AC8" w:rsidP="00A06357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26</w:t>
            </w:r>
            <w:r w:rsidRPr="0066292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Финансовые показатели </w:t>
            </w:r>
            <w:r w:rsidRPr="00662924">
              <w:rPr>
                <w:sz w:val="28"/>
                <w:szCs w:val="28"/>
              </w:rPr>
              <w:t xml:space="preserve"> муниципальных образований Северной экономи</w:t>
            </w:r>
            <w:r>
              <w:rPr>
                <w:sz w:val="28"/>
                <w:szCs w:val="28"/>
              </w:rPr>
              <w:t xml:space="preserve">ческой зоне Краснодарского края </w:t>
            </w:r>
          </w:p>
        </w:tc>
      </w:tr>
      <w:tr w:rsidR="00570AC8" w:rsidRPr="00662924" w:rsidTr="007E21F4">
        <w:trPr>
          <w:cantSplit/>
          <w:trHeight w:val="1099"/>
          <w:tblHeader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Прибыль прибыльных предприятий, млн</w:t>
            </w:r>
            <w:r w:rsidRPr="00662924">
              <w:rPr>
                <w:sz w:val="28"/>
                <w:szCs w:val="28"/>
              </w:rPr>
              <w:t>. руб.</w:t>
            </w:r>
          </w:p>
        </w:tc>
        <w:tc>
          <w:tcPr>
            <w:tcW w:w="3018" w:type="dxa"/>
            <w:vAlign w:val="center"/>
          </w:tcPr>
          <w:p w:rsidR="00570AC8" w:rsidRPr="00A25935" w:rsidRDefault="00570AC8" w:rsidP="00FD1B9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консолидированного бюджета края, млн. руб.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3818,5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1749,1</w:t>
            </w:r>
          </w:p>
        </w:tc>
      </w:tr>
      <w:tr w:rsidR="00570AC8" w:rsidRPr="00662924" w:rsidTr="00FD1B9D">
        <w:trPr>
          <w:cantSplit/>
          <w:trHeight w:val="703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6825,4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1279,1</w:t>
            </w:r>
            <w:r w:rsidRPr="00662924">
              <w:rPr>
                <w:sz w:val="28"/>
                <w:szCs w:val="28"/>
              </w:rPr>
              <w:t xml:space="preserve"> 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473,8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472,9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1876,1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1230,4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1581,8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985,9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2781,1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1373,7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1168,1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1051,5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2856,7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2888,6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 районам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454173,8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230369,2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</w:tbl>
    <w:p w:rsidR="00570AC8" w:rsidRDefault="00570AC8" w:rsidP="009F4923">
      <w:pPr>
        <w:ind w:firstLine="709"/>
        <w:jc w:val="both"/>
        <w:rPr>
          <w:sz w:val="28"/>
          <w:szCs w:val="28"/>
        </w:rPr>
      </w:pPr>
    </w:p>
    <w:p w:rsidR="00570AC8" w:rsidRPr="00846463" w:rsidRDefault="00570AC8" w:rsidP="009F4923">
      <w:pPr>
        <w:ind w:firstLine="709"/>
        <w:jc w:val="both"/>
        <w:rPr>
          <w:sz w:val="28"/>
          <w:szCs w:val="28"/>
        </w:rPr>
      </w:pPr>
      <w:r w:rsidRPr="00846463">
        <w:rPr>
          <w:sz w:val="28"/>
          <w:szCs w:val="28"/>
        </w:rPr>
        <w:t>Конкурентная позиция  муниципалитета по уровню прибыли уступает  только Кущевскому району, в сравнении с другими муниципалитетами значительно превышает. Обобщающий показатель финансовых результатов хозяйственной деятельности предприятий свидетельствует об устойчивости экономики района.</w:t>
      </w:r>
    </w:p>
    <w:p w:rsidR="00570AC8" w:rsidRDefault="00570AC8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Доходы консолидированного бюджета края по муниципальному образованию Каневской район  превышают показатели всех сравниваемых муниципальных образований, за исключением Ейского района.</w:t>
      </w:r>
    </w:p>
    <w:p w:rsidR="00570AC8" w:rsidRDefault="00570AC8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Ресурсные конкурентные позиции Каневского района выше, чем в сравниваемых муниципалитетах.</w:t>
      </w:r>
    </w:p>
    <w:p w:rsidR="00570AC8" w:rsidRDefault="00570AC8" w:rsidP="009F4923">
      <w:pPr>
        <w:ind w:firstLine="709"/>
        <w:jc w:val="both"/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1"/>
        <w:gridCol w:w="3316"/>
        <w:gridCol w:w="3018"/>
      </w:tblGrid>
      <w:tr w:rsidR="00570AC8" w:rsidRPr="00662924" w:rsidTr="007E21F4">
        <w:trPr>
          <w:cantSplit/>
          <w:trHeight w:val="819"/>
          <w:tblHeader/>
        </w:trPr>
        <w:tc>
          <w:tcPr>
            <w:tcW w:w="9755" w:type="dxa"/>
            <w:gridSpan w:val="3"/>
            <w:shd w:val="clear" w:color="auto" w:fill="D9E2F3"/>
            <w:noWrap/>
            <w:vAlign w:val="center"/>
          </w:tcPr>
          <w:p w:rsidR="00570AC8" w:rsidRPr="00662924" w:rsidRDefault="00570AC8" w:rsidP="007E21F4">
            <w:pPr>
              <w:ind w:right="-105"/>
              <w:jc w:val="both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27</w:t>
            </w:r>
            <w:r w:rsidRPr="0066292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Развитие МСП </w:t>
            </w:r>
            <w:r w:rsidRPr="00662924">
              <w:rPr>
                <w:sz w:val="28"/>
                <w:szCs w:val="28"/>
              </w:rPr>
              <w:t xml:space="preserve"> муниципальных образований Северной экономи</w:t>
            </w:r>
            <w:r>
              <w:rPr>
                <w:sz w:val="28"/>
                <w:szCs w:val="28"/>
              </w:rPr>
              <w:t>ческой зоны Краснодарского края</w:t>
            </w:r>
            <w:r w:rsidRPr="00662924">
              <w:rPr>
                <w:sz w:val="28"/>
                <w:szCs w:val="28"/>
              </w:rPr>
              <w:t>.</w:t>
            </w:r>
          </w:p>
        </w:tc>
      </w:tr>
      <w:tr w:rsidR="00570AC8" w:rsidRPr="00662924" w:rsidTr="00FD1B9D">
        <w:trPr>
          <w:cantSplit/>
          <w:trHeight w:val="1150"/>
          <w:tblHeader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субъектов МСП, ед</w:t>
            </w:r>
            <w:r w:rsidRPr="00662924">
              <w:rPr>
                <w:sz w:val="28"/>
                <w:szCs w:val="28"/>
              </w:rPr>
              <w:t>.</w:t>
            </w:r>
          </w:p>
        </w:tc>
        <w:tc>
          <w:tcPr>
            <w:tcW w:w="3018" w:type="dxa"/>
            <w:vAlign w:val="center"/>
          </w:tcPr>
          <w:p w:rsidR="00570AC8" w:rsidRPr="00A25935" w:rsidRDefault="00570AC8" w:rsidP="00FD1B9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 индивидуальные предприниматели, ед.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2667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2314 </w:t>
            </w:r>
          </w:p>
        </w:tc>
      </w:tr>
      <w:tr w:rsidR="00570AC8" w:rsidRPr="00662924" w:rsidTr="00FD1B9D">
        <w:trPr>
          <w:cantSplit/>
          <w:trHeight w:val="703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1625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1407 </w:t>
            </w:r>
            <w:r w:rsidRPr="00662924">
              <w:rPr>
                <w:sz w:val="28"/>
                <w:szCs w:val="28"/>
              </w:rPr>
              <w:t xml:space="preserve"> 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979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883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1891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1685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1082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629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958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1754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1543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781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716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3929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2943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3316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194370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137084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</w:tbl>
    <w:p w:rsidR="00570AC8" w:rsidRDefault="00570AC8" w:rsidP="009F4923">
      <w:pPr>
        <w:ind w:firstLine="709"/>
        <w:jc w:val="both"/>
        <w:rPr>
          <w:sz w:val="28"/>
          <w:szCs w:val="28"/>
        </w:rPr>
      </w:pPr>
    </w:p>
    <w:p w:rsidR="00570AC8" w:rsidRDefault="00570AC8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количеству субъектов малого и среднего предпринимательства Каневской район уступает только Ейскому району, у остальных сравниваемых муниципальных образованиях уровень развития  предпринимательства ниже. </w:t>
      </w:r>
    </w:p>
    <w:p w:rsidR="00570AC8" w:rsidRDefault="00570AC8" w:rsidP="009F4923">
      <w:pPr>
        <w:ind w:firstLine="709"/>
        <w:jc w:val="both"/>
        <w:rPr>
          <w:sz w:val="28"/>
          <w:szCs w:val="28"/>
        </w:rPr>
      </w:pP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36"/>
        <w:gridCol w:w="4503"/>
      </w:tblGrid>
      <w:tr w:rsidR="00570AC8" w:rsidRPr="00662924" w:rsidTr="00FD1B9D">
        <w:trPr>
          <w:cantSplit/>
          <w:trHeight w:val="1150"/>
          <w:tblHeader/>
          <w:jc w:val="center"/>
        </w:trPr>
        <w:tc>
          <w:tcPr>
            <w:tcW w:w="9539" w:type="dxa"/>
            <w:gridSpan w:val="2"/>
            <w:shd w:val="clear" w:color="auto" w:fill="D9E2F3"/>
            <w:noWrap/>
            <w:vAlign w:val="center"/>
          </w:tcPr>
          <w:p w:rsidR="00570AC8" w:rsidRDefault="00570AC8" w:rsidP="007E21F4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28</w:t>
            </w:r>
            <w:r w:rsidRPr="00662924">
              <w:rPr>
                <w:sz w:val="28"/>
                <w:szCs w:val="28"/>
              </w:rPr>
              <w:t xml:space="preserve"> – </w:t>
            </w:r>
            <w:r w:rsidRPr="000E0E53">
              <w:rPr>
                <w:sz w:val="28"/>
                <w:szCs w:val="28"/>
              </w:rPr>
              <w:t xml:space="preserve">Объем инвестиций </w:t>
            </w:r>
            <w:r>
              <w:rPr>
                <w:sz w:val="28"/>
                <w:szCs w:val="28"/>
              </w:rPr>
              <w:t>за счет всех источников финансирования,</w:t>
            </w:r>
            <w:r w:rsidRPr="00662924">
              <w:rPr>
                <w:sz w:val="28"/>
                <w:szCs w:val="28"/>
              </w:rPr>
              <w:t xml:space="preserve"> муниципальных образований </w:t>
            </w:r>
            <w:r>
              <w:rPr>
                <w:sz w:val="28"/>
                <w:szCs w:val="28"/>
              </w:rPr>
              <w:t xml:space="preserve">  </w:t>
            </w:r>
            <w:r w:rsidRPr="00662924">
              <w:rPr>
                <w:sz w:val="28"/>
                <w:szCs w:val="28"/>
              </w:rPr>
              <w:t>Северной экономи</w:t>
            </w:r>
            <w:r>
              <w:rPr>
                <w:sz w:val="28"/>
                <w:szCs w:val="28"/>
              </w:rPr>
              <w:t>ческой зоны Краснодарского края</w:t>
            </w:r>
            <w:r w:rsidRPr="00662924">
              <w:rPr>
                <w:sz w:val="28"/>
                <w:szCs w:val="28"/>
              </w:rPr>
              <w:t>.</w:t>
            </w:r>
          </w:p>
        </w:tc>
      </w:tr>
      <w:tr w:rsidR="00570AC8" w:rsidRPr="00662924" w:rsidTr="00FD1B9D">
        <w:trPr>
          <w:cantSplit/>
          <w:trHeight w:val="649"/>
          <w:tblHeader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Инвестиции в основной капитал, млн. руб.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2603,3</w:t>
            </w:r>
          </w:p>
        </w:tc>
      </w:tr>
      <w:tr w:rsidR="00570AC8" w:rsidRPr="00662924" w:rsidTr="007E21F4">
        <w:trPr>
          <w:cantSplit/>
          <w:trHeight w:val="258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Кущевский 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2152,3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554,4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1881,1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882,6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2065,1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1032,5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Ейский район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1346,1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570AC8" w:rsidRPr="00662924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:rsidR="00570AC8" w:rsidRPr="00662924" w:rsidRDefault="00570AC8" w:rsidP="00FD1B9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4503" w:type="dxa"/>
            <w:noWrap/>
            <w:vAlign w:val="center"/>
          </w:tcPr>
          <w:p w:rsidR="00570AC8" w:rsidRPr="00662924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411168,3</w:t>
            </w:r>
          </w:p>
        </w:tc>
      </w:tr>
    </w:tbl>
    <w:p w:rsidR="00570AC8" w:rsidRDefault="00570AC8" w:rsidP="009F4923">
      <w:pPr>
        <w:ind w:firstLine="709"/>
        <w:jc w:val="both"/>
        <w:rPr>
          <w:sz w:val="28"/>
          <w:szCs w:val="28"/>
        </w:rPr>
      </w:pPr>
    </w:p>
    <w:p w:rsidR="00570AC8" w:rsidRPr="00976F6D" w:rsidRDefault="00570AC8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Конкурентная позиция Каневского района в части привлечения инвестиций в экономику  самая высокая среди муниципалитетов Северной экономической зоны Краснодарского края. </w:t>
      </w:r>
      <w:r w:rsidRPr="00846463">
        <w:rPr>
          <w:sz w:val="28"/>
          <w:szCs w:val="28"/>
        </w:rPr>
        <w:br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76F6D">
        <w:rPr>
          <w:sz w:val="28"/>
          <w:szCs w:val="28"/>
        </w:rPr>
        <w:t xml:space="preserve"> Текущее социально – экономическое положение муниципального образования Каневской район имеет ряд конкурентных преимуществ, в сравнении с муниципалитетами Северной экономической зоны Краснодарского края.</w:t>
      </w:r>
      <w:r>
        <w:rPr>
          <w:sz w:val="28"/>
          <w:szCs w:val="28"/>
        </w:rPr>
        <w:t xml:space="preserve">  </w:t>
      </w:r>
    </w:p>
    <w:p w:rsidR="00570AC8" w:rsidRDefault="00570AC8" w:rsidP="009F4923">
      <w:pPr>
        <w:ind w:firstLine="709"/>
        <w:jc w:val="both"/>
        <w:rPr>
          <w:sz w:val="28"/>
          <w:szCs w:val="28"/>
        </w:rPr>
      </w:pPr>
      <w:r w:rsidRPr="00FA792D">
        <w:rPr>
          <w:sz w:val="28"/>
          <w:szCs w:val="28"/>
        </w:rPr>
        <w:t>В целях более полного и объективного представления о состоянии конкуренции на рынках муниципального образования Каневской район, выполнен сравнительный анализ  уровня   социально – экономического развития с муниципальными образованиями других регионов Российской Федерации.</w:t>
      </w:r>
    </w:p>
    <w:p w:rsidR="00570AC8" w:rsidRDefault="00570AC8" w:rsidP="009F4923">
      <w:pPr>
        <w:ind w:right="-105" w:firstLine="720"/>
        <w:jc w:val="both"/>
        <w:rPr>
          <w:spacing w:val="-3"/>
          <w:sz w:val="28"/>
          <w:szCs w:val="28"/>
        </w:rPr>
      </w:pPr>
      <w:r w:rsidRPr="00FA792D">
        <w:rPr>
          <w:sz w:val="28"/>
          <w:szCs w:val="28"/>
        </w:rPr>
        <w:t>Для сравнительной оценки Каневского  района  выбраны муниципальные образования трех Федеральных округов:   Южного Федерального округа,</w:t>
      </w:r>
      <w:r>
        <w:rPr>
          <w:sz w:val="28"/>
          <w:szCs w:val="28"/>
        </w:rPr>
        <w:t xml:space="preserve"> Центрального Федерального округа и Северокавказского Федерального округа</w:t>
      </w:r>
      <w:r w:rsidRPr="00066A97">
        <w:rPr>
          <w:sz w:val="28"/>
          <w:szCs w:val="28"/>
        </w:rPr>
        <w:t xml:space="preserve">. При этом, </w:t>
      </w:r>
      <w:r w:rsidRPr="00066A97">
        <w:rPr>
          <w:spacing w:val="-3"/>
          <w:sz w:val="28"/>
          <w:szCs w:val="28"/>
        </w:rPr>
        <w:t xml:space="preserve">для объективности исследования в состав муниципальных образований, участвующих в сравнительной оценке конкурентоспособности, </w:t>
      </w:r>
      <w:r>
        <w:rPr>
          <w:spacing w:val="-3"/>
          <w:sz w:val="28"/>
          <w:szCs w:val="28"/>
        </w:rPr>
        <w:t xml:space="preserve"> </w:t>
      </w:r>
      <w:r w:rsidRPr="00066A97">
        <w:rPr>
          <w:spacing w:val="-3"/>
          <w:sz w:val="28"/>
          <w:szCs w:val="28"/>
        </w:rPr>
        <w:t>включены районы с примерно одинаковой численность населения (+/- 15% от численности населения Ка</w:t>
      </w:r>
      <w:r>
        <w:rPr>
          <w:spacing w:val="-3"/>
          <w:sz w:val="28"/>
          <w:szCs w:val="28"/>
        </w:rPr>
        <w:t>невского</w:t>
      </w:r>
      <w:r w:rsidRPr="00066A97">
        <w:rPr>
          <w:spacing w:val="-3"/>
          <w:sz w:val="28"/>
          <w:szCs w:val="28"/>
        </w:rPr>
        <w:t xml:space="preserve"> района) и схожие по структуре экономики с муниципальным образованием </w:t>
      </w:r>
      <w:r>
        <w:rPr>
          <w:spacing w:val="-3"/>
          <w:sz w:val="28"/>
          <w:szCs w:val="28"/>
        </w:rPr>
        <w:t>Каневской</w:t>
      </w:r>
      <w:r w:rsidRPr="00066A97">
        <w:rPr>
          <w:spacing w:val="-3"/>
          <w:sz w:val="28"/>
          <w:szCs w:val="28"/>
        </w:rPr>
        <w:t xml:space="preserve"> район (преобладание сельского хозяйства </w:t>
      </w:r>
      <w:r>
        <w:rPr>
          <w:spacing w:val="-3"/>
          <w:sz w:val="28"/>
          <w:szCs w:val="28"/>
        </w:rPr>
        <w:t>и обрабатывающих производств</w:t>
      </w:r>
      <w:r w:rsidRPr="00066A97">
        <w:rPr>
          <w:spacing w:val="-3"/>
          <w:sz w:val="28"/>
          <w:szCs w:val="28"/>
        </w:rPr>
        <w:t xml:space="preserve">). По данным критериям </w:t>
      </w:r>
      <w:r>
        <w:rPr>
          <w:spacing w:val="-3"/>
          <w:sz w:val="28"/>
          <w:szCs w:val="28"/>
        </w:rPr>
        <w:t xml:space="preserve">определены два </w:t>
      </w:r>
      <w:r w:rsidRPr="00066A97">
        <w:rPr>
          <w:spacing w:val="-3"/>
          <w:sz w:val="28"/>
          <w:szCs w:val="28"/>
        </w:rPr>
        <w:t xml:space="preserve">района </w:t>
      </w:r>
      <w:r>
        <w:rPr>
          <w:spacing w:val="-3"/>
          <w:sz w:val="28"/>
          <w:szCs w:val="28"/>
        </w:rPr>
        <w:t xml:space="preserve"> </w:t>
      </w:r>
      <w:r w:rsidRPr="00066A9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Ростовской области </w:t>
      </w:r>
      <w:r w:rsidRPr="00066A97">
        <w:rPr>
          <w:spacing w:val="-3"/>
          <w:sz w:val="28"/>
          <w:szCs w:val="28"/>
        </w:rPr>
        <w:t xml:space="preserve"> – </w:t>
      </w:r>
      <w:r>
        <w:rPr>
          <w:spacing w:val="-3"/>
          <w:sz w:val="28"/>
          <w:szCs w:val="28"/>
        </w:rPr>
        <w:t xml:space="preserve">Азовский  </w:t>
      </w:r>
      <w:r w:rsidRPr="00066A97">
        <w:rPr>
          <w:spacing w:val="-3"/>
          <w:sz w:val="28"/>
          <w:szCs w:val="28"/>
        </w:rPr>
        <w:t xml:space="preserve">и </w:t>
      </w:r>
      <w:r>
        <w:rPr>
          <w:spacing w:val="-3"/>
          <w:sz w:val="28"/>
          <w:szCs w:val="28"/>
        </w:rPr>
        <w:t>Сальский. Также проведено сравнение с</w:t>
      </w:r>
      <w:r w:rsidRPr="00066A9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 показателями социально – экономического развития Буденовского района Ставропольского края и Белгородского района Белгородской области.  </w:t>
      </w:r>
      <w:r w:rsidRPr="00066A9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 </w:t>
      </w:r>
    </w:p>
    <w:p w:rsidR="00570AC8" w:rsidRPr="00066A97" w:rsidRDefault="00570AC8" w:rsidP="009F4923">
      <w:pPr>
        <w:ind w:right="-105" w:firstLine="720"/>
        <w:jc w:val="both"/>
        <w:rPr>
          <w:spacing w:val="-3"/>
          <w:sz w:val="28"/>
          <w:szCs w:val="28"/>
        </w:rPr>
      </w:pPr>
      <w:r w:rsidRPr="00066A97">
        <w:rPr>
          <w:spacing w:val="-3"/>
          <w:sz w:val="28"/>
          <w:szCs w:val="28"/>
        </w:rPr>
        <w:t xml:space="preserve"> Сравнение пров</w:t>
      </w:r>
      <w:r>
        <w:rPr>
          <w:spacing w:val="-3"/>
          <w:sz w:val="28"/>
          <w:szCs w:val="28"/>
        </w:rPr>
        <w:t>едено</w:t>
      </w:r>
      <w:r w:rsidRPr="00066A97">
        <w:rPr>
          <w:spacing w:val="-3"/>
          <w:sz w:val="28"/>
          <w:szCs w:val="28"/>
        </w:rPr>
        <w:t xml:space="preserve"> по </w:t>
      </w:r>
      <w:r>
        <w:rPr>
          <w:spacing w:val="-3"/>
          <w:sz w:val="28"/>
          <w:szCs w:val="28"/>
        </w:rPr>
        <w:t>итогам социально – экономического развития</w:t>
      </w:r>
      <w:r w:rsidRPr="00066A97">
        <w:rPr>
          <w:spacing w:val="-3"/>
          <w:sz w:val="28"/>
          <w:szCs w:val="28"/>
        </w:rPr>
        <w:t xml:space="preserve"> за 2017 год. Данные по муниципальным образованиям из других субъектов Российской Федерации взяты на официальных сайтах рассматриваемых районов.</w:t>
      </w:r>
    </w:p>
    <w:p w:rsidR="00570AC8" w:rsidRPr="00066A97" w:rsidRDefault="00570AC8" w:rsidP="009F4923">
      <w:pPr>
        <w:ind w:right="-105"/>
        <w:jc w:val="both"/>
        <w:rPr>
          <w:spacing w:val="-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0"/>
        <w:gridCol w:w="2385"/>
        <w:gridCol w:w="2386"/>
      </w:tblGrid>
      <w:tr w:rsidR="00570AC8" w:rsidRPr="003F2D75" w:rsidTr="00FD1B9D">
        <w:tc>
          <w:tcPr>
            <w:tcW w:w="9571" w:type="dxa"/>
            <w:gridSpan w:val="3"/>
            <w:shd w:val="clear" w:color="auto" w:fill="D9E2F3"/>
          </w:tcPr>
          <w:p w:rsidR="00570AC8" w:rsidRPr="003F2D75" w:rsidRDefault="00570AC8" w:rsidP="007E21F4">
            <w:pPr>
              <w:ind w:right="-105"/>
              <w:rPr>
                <w:spacing w:val="-3"/>
                <w:sz w:val="28"/>
                <w:szCs w:val="28"/>
              </w:rPr>
            </w:pPr>
            <w:r w:rsidRPr="003F2D75">
              <w:rPr>
                <w:spacing w:val="-3"/>
                <w:sz w:val="28"/>
                <w:szCs w:val="28"/>
              </w:rPr>
              <w:t xml:space="preserve">Таблица </w:t>
            </w:r>
            <w:r>
              <w:rPr>
                <w:spacing w:val="-3"/>
                <w:sz w:val="28"/>
                <w:szCs w:val="28"/>
              </w:rPr>
              <w:t>29 -</w:t>
            </w:r>
            <w:r w:rsidRPr="003F2D75">
              <w:rPr>
                <w:spacing w:val="-3"/>
                <w:sz w:val="28"/>
                <w:szCs w:val="28"/>
              </w:rPr>
              <w:t xml:space="preserve">  Население </w:t>
            </w:r>
            <w:r>
              <w:rPr>
                <w:spacing w:val="-3"/>
                <w:sz w:val="28"/>
                <w:szCs w:val="28"/>
              </w:rPr>
              <w:t>муниципальных образований  (тыс. чел.)</w:t>
            </w:r>
          </w:p>
        </w:tc>
      </w:tr>
      <w:tr w:rsidR="00570AC8" w:rsidRPr="003F2D75" w:rsidTr="00FD1B9D">
        <w:tc>
          <w:tcPr>
            <w:tcW w:w="4800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5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</w:t>
            </w:r>
            <w:r w:rsidRPr="003F2D7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6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т. ч. численность работников    </w:t>
            </w:r>
          </w:p>
        </w:tc>
      </w:tr>
      <w:tr w:rsidR="00570AC8" w:rsidRPr="003F2D75" w:rsidTr="00FD1B9D">
        <w:tc>
          <w:tcPr>
            <w:tcW w:w="4800" w:type="dxa"/>
          </w:tcPr>
          <w:p w:rsidR="00570AC8" w:rsidRPr="003F2D75" w:rsidRDefault="00570AC8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385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103,4</w:t>
            </w:r>
          </w:p>
        </w:tc>
        <w:tc>
          <w:tcPr>
            <w:tcW w:w="2386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</w:t>
            </w:r>
          </w:p>
        </w:tc>
      </w:tr>
      <w:tr w:rsidR="00570AC8" w:rsidRPr="003F2D75" w:rsidTr="00FD1B9D">
        <w:tc>
          <w:tcPr>
            <w:tcW w:w="4800" w:type="dxa"/>
          </w:tcPr>
          <w:p w:rsidR="00570AC8" w:rsidRPr="003F2D75" w:rsidRDefault="00570AC8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2385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97,0</w:t>
            </w:r>
          </w:p>
        </w:tc>
        <w:tc>
          <w:tcPr>
            <w:tcW w:w="2386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</w:tr>
      <w:tr w:rsidR="00570AC8" w:rsidRPr="003F2D75" w:rsidTr="00FD1B9D">
        <w:tc>
          <w:tcPr>
            <w:tcW w:w="4800" w:type="dxa"/>
          </w:tcPr>
          <w:p w:rsidR="00570AC8" w:rsidRPr="003F2D75" w:rsidRDefault="00570AC8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Сальский район</w:t>
            </w:r>
          </w:p>
        </w:tc>
        <w:tc>
          <w:tcPr>
            <w:tcW w:w="2385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102,6</w:t>
            </w:r>
          </w:p>
        </w:tc>
        <w:tc>
          <w:tcPr>
            <w:tcW w:w="2386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</w:t>
            </w:r>
          </w:p>
        </w:tc>
      </w:tr>
      <w:tr w:rsidR="00570AC8" w:rsidRPr="003F2D75" w:rsidTr="00FD1B9D">
        <w:tc>
          <w:tcPr>
            <w:tcW w:w="4800" w:type="dxa"/>
          </w:tcPr>
          <w:p w:rsidR="00570AC8" w:rsidRPr="003F2D75" w:rsidRDefault="00570AC8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2385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115,6</w:t>
            </w:r>
          </w:p>
        </w:tc>
        <w:tc>
          <w:tcPr>
            <w:tcW w:w="2386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17,8</w:t>
            </w:r>
          </w:p>
        </w:tc>
      </w:tr>
      <w:tr w:rsidR="00570AC8" w:rsidRPr="003F2D75" w:rsidTr="00FD1B9D">
        <w:tc>
          <w:tcPr>
            <w:tcW w:w="4800" w:type="dxa"/>
          </w:tcPr>
          <w:p w:rsidR="00570AC8" w:rsidRPr="003F2D75" w:rsidRDefault="00570AC8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2385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116,5</w:t>
            </w:r>
          </w:p>
        </w:tc>
        <w:tc>
          <w:tcPr>
            <w:tcW w:w="2386" w:type="dxa"/>
          </w:tcPr>
          <w:p w:rsidR="00570AC8" w:rsidRPr="003F2D75" w:rsidRDefault="00570AC8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</w:tr>
    </w:tbl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66A97">
        <w:rPr>
          <w:sz w:val="28"/>
          <w:szCs w:val="28"/>
        </w:rPr>
        <w:t xml:space="preserve">ля сравнительного анализа выбраны </w:t>
      </w:r>
      <w:r>
        <w:rPr>
          <w:sz w:val="28"/>
          <w:szCs w:val="28"/>
        </w:rPr>
        <w:t xml:space="preserve"> муниципальные образования</w:t>
      </w:r>
      <w:r w:rsidRPr="00066A97">
        <w:rPr>
          <w:sz w:val="28"/>
          <w:szCs w:val="28"/>
        </w:rPr>
        <w:t xml:space="preserve"> с количеством жителей </w:t>
      </w:r>
      <w:r>
        <w:rPr>
          <w:sz w:val="28"/>
          <w:szCs w:val="28"/>
        </w:rPr>
        <w:t>незначительно  ниже  и выше чем в Каневском районе</w:t>
      </w:r>
      <w:r w:rsidRPr="00066A97">
        <w:rPr>
          <w:sz w:val="28"/>
          <w:szCs w:val="28"/>
        </w:rPr>
        <w:t xml:space="preserve">. 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2693"/>
        <w:gridCol w:w="2126"/>
        <w:gridCol w:w="2092"/>
      </w:tblGrid>
      <w:tr w:rsidR="00570AC8" w:rsidTr="00417C56">
        <w:tc>
          <w:tcPr>
            <w:tcW w:w="9571" w:type="dxa"/>
            <w:gridSpan w:val="4"/>
            <w:shd w:val="clear" w:color="auto" w:fill="D9E2F3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Таблица 30 - Показатели основных отраслей экономики муниципальных образований, млн. руб. </w:t>
            </w:r>
          </w:p>
        </w:tc>
      </w:tr>
      <w:tr w:rsidR="00570AC8" w:rsidTr="00417C56">
        <w:tc>
          <w:tcPr>
            <w:tcW w:w="2660" w:type="dxa"/>
            <w:vAlign w:val="center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Объем отгруженных товаров, работ и услуг промышленного производства, выполненных собственными силами в действующих ценах</w:t>
            </w:r>
          </w:p>
        </w:tc>
        <w:tc>
          <w:tcPr>
            <w:tcW w:w="2126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Объем   производства продукции сельского хозяйства во всех категориях хозяйств</w:t>
            </w:r>
          </w:p>
        </w:tc>
        <w:tc>
          <w:tcPr>
            <w:tcW w:w="2092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Оборот розничной торговли  в действующих ценах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12871,0</w:t>
            </w:r>
          </w:p>
        </w:tc>
        <w:tc>
          <w:tcPr>
            <w:tcW w:w="212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17869,5</w:t>
            </w:r>
          </w:p>
        </w:tc>
        <w:tc>
          <w:tcPr>
            <w:tcW w:w="209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10782,5 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12438,8</w:t>
            </w:r>
          </w:p>
        </w:tc>
        <w:tc>
          <w:tcPr>
            <w:tcW w:w="212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17244,7</w:t>
            </w:r>
          </w:p>
        </w:tc>
        <w:tc>
          <w:tcPr>
            <w:tcW w:w="209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7929,7 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Сальский район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5598,0</w:t>
            </w:r>
          </w:p>
        </w:tc>
        <w:tc>
          <w:tcPr>
            <w:tcW w:w="212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11424,6</w:t>
            </w:r>
          </w:p>
        </w:tc>
        <w:tc>
          <w:tcPr>
            <w:tcW w:w="209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12718,1 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47750,6</w:t>
            </w:r>
          </w:p>
        </w:tc>
        <w:tc>
          <w:tcPr>
            <w:tcW w:w="212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8476,0</w:t>
            </w:r>
          </w:p>
        </w:tc>
        <w:tc>
          <w:tcPr>
            <w:tcW w:w="209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5711,0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10735,3</w:t>
            </w:r>
          </w:p>
        </w:tc>
        <w:tc>
          <w:tcPr>
            <w:tcW w:w="212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14834,2</w:t>
            </w:r>
          </w:p>
        </w:tc>
        <w:tc>
          <w:tcPr>
            <w:tcW w:w="209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19850,5</w:t>
            </w:r>
          </w:p>
        </w:tc>
      </w:tr>
    </w:tbl>
    <w:p w:rsidR="00570AC8" w:rsidRPr="00066A97" w:rsidRDefault="00570AC8" w:rsidP="009F4923">
      <w:pPr>
        <w:ind w:right="-105" w:firstLine="720"/>
        <w:jc w:val="both"/>
        <w:rPr>
          <w:sz w:val="28"/>
          <w:szCs w:val="28"/>
        </w:rPr>
      </w:pPr>
    </w:p>
    <w:p w:rsidR="00570AC8" w:rsidRDefault="00570AC8" w:rsidP="009F4923">
      <w:pPr>
        <w:ind w:right="-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части </w:t>
      </w:r>
      <w:r w:rsidRPr="00066A97">
        <w:rPr>
          <w:sz w:val="28"/>
          <w:szCs w:val="28"/>
        </w:rPr>
        <w:t>развитии промышленного сектора экономики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находится в середине</w:t>
      </w:r>
      <w:r w:rsidRPr="00066A97">
        <w:rPr>
          <w:sz w:val="28"/>
          <w:szCs w:val="28"/>
        </w:rPr>
        <w:t xml:space="preserve"> оцен</w:t>
      </w:r>
      <w:r>
        <w:rPr>
          <w:sz w:val="28"/>
          <w:szCs w:val="28"/>
        </w:rPr>
        <w:t xml:space="preserve">иваемой группы муниципалитетов. </w:t>
      </w:r>
    </w:p>
    <w:p w:rsidR="00570AC8" w:rsidRPr="00066A97" w:rsidRDefault="00570AC8" w:rsidP="009F4923">
      <w:pPr>
        <w:ind w:right="-105" w:firstLine="720"/>
        <w:jc w:val="both"/>
        <w:rPr>
          <w:sz w:val="28"/>
          <w:szCs w:val="28"/>
        </w:rPr>
      </w:pPr>
      <w:r w:rsidRPr="00D00878">
        <w:rPr>
          <w:sz w:val="28"/>
          <w:szCs w:val="28"/>
        </w:rPr>
        <w:t>Сравнительный анализ указывает на наличие потенциала в развитии предприятий промышленности. Стратегия  социально – экономического развития района и план мероприятий по ее реализации должны   предусматривать меры направленные на повышение конкурентоспособности промышленности.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Pr="00066A97" w:rsidRDefault="00570AC8" w:rsidP="009F4923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 объему произведенной сельскохозяйственной продукции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опережает </w:t>
      </w:r>
      <w:r>
        <w:rPr>
          <w:sz w:val="28"/>
          <w:szCs w:val="28"/>
        </w:rPr>
        <w:t>все сравниваемые муниципалитеты, что свидетельствует о высоком уровне конкурентоспособности отрасли</w:t>
      </w:r>
      <w:r w:rsidRPr="00066A97">
        <w:rPr>
          <w:sz w:val="28"/>
          <w:szCs w:val="28"/>
        </w:rPr>
        <w:t xml:space="preserve"> не только в своем регионе, но и на фоне муниципалитетов других субъектов Российской Федерации, схожих по размерам. 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Оборот</w:t>
      </w:r>
      <w:r w:rsidRPr="00066A97">
        <w:rPr>
          <w:sz w:val="28"/>
          <w:szCs w:val="28"/>
        </w:rPr>
        <w:t xml:space="preserve"> розничной торговли Ка</w:t>
      </w:r>
      <w:r>
        <w:rPr>
          <w:sz w:val="28"/>
          <w:szCs w:val="28"/>
        </w:rPr>
        <w:t>невской</w:t>
      </w:r>
      <w:r w:rsidRPr="00066A97">
        <w:rPr>
          <w:sz w:val="28"/>
          <w:szCs w:val="28"/>
        </w:rPr>
        <w:t xml:space="preserve"> район уступает </w:t>
      </w:r>
      <w:r>
        <w:rPr>
          <w:sz w:val="28"/>
          <w:szCs w:val="28"/>
        </w:rPr>
        <w:t>Сальскому и Белгородскому району, при этом, численность населения   Сальского района ниже, чем в Каневском районе. Представленная информация  свидетельствует об имеющемся потенциале в развитии потребительской сферы муниципалитета.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1701"/>
        <w:gridCol w:w="1843"/>
        <w:gridCol w:w="1701"/>
        <w:gridCol w:w="1701"/>
      </w:tblGrid>
      <w:tr w:rsidR="00570AC8" w:rsidTr="00417C56">
        <w:tc>
          <w:tcPr>
            <w:tcW w:w="9606" w:type="dxa"/>
            <w:gridSpan w:val="5"/>
            <w:shd w:val="clear" w:color="auto" w:fill="D9E2F3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Таблица 31 - Основные  социально - экономические показатели муниципальных образований, млн. руб. </w:t>
            </w:r>
          </w:p>
        </w:tc>
      </w:tr>
      <w:tr w:rsidR="00570AC8" w:rsidTr="00417C56">
        <w:tc>
          <w:tcPr>
            <w:tcW w:w="2660" w:type="dxa"/>
            <w:vAlign w:val="center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Объем инвестиций за счет всех источников финансирования, млн. руб.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Площадь введенного в эксплуатацию  за год жилья, тыс. кв. м.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Среднемесячная  начисленная заработная плата, рублей 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Численность официально зарегистрированных безработных на конец   года, чел.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2603,3 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64,9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26248,8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320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7519,9 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87,2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23347,9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241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Сальский район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3568,2 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36,3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24546,1  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tabs>
                <w:tab w:val="left" w:pos="2130"/>
                <w:tab w:val="center" w:pos="2332"/>
              </w:tabs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467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6727,8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2,6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26795,4 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210 </w:t>
            </w:r>
          </w:p>
        </w:tc>
      </w:tr>
      <w:tr w:rsidR="00570AC8" w:rsidTr="00417C56">
        <w:tc>
          <w:tcPr>
            <w:tcW w:w="2660" w:type="dxa"/>
          </w:tcPr>
          <w:p w:rsidR="00570AC8" w:rsidRPr="00417C56" w:rsidRDefault="00570AC8" w:rsidP="00417C56">
            <w:pPr>
              <w:ind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17069,3</w:t>
            </w:r>
          </w:p>
        </w:tc>
        <w:tc>
          <w:tcPr>
            <w:tcW w:w="184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509,6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26563,0</w:t>
            </w:r>
          </w:p>
        </w:tc>
        <w:tc>
          <w:tcPr>
            <w:tcW w:w="17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460</w:t>
            </w:r>
          </w:p>
        </w:tc>
      </w:tr>
    </w:tbl>
    <w:p w:rsidR="00570AC8" w:rsidRDefault="00570AC8" w:rsidP="009F4923">
      <w:pPr>
        <w:ind w:firstLine="708"/>
        <w:jc w:val="both"/>
        <w:rPr>
          <w:sz w:val="28"/>
          <w:szCs w:val="28"/>
        </w:rPr>
      </w:pPr>
    </w:p>
    <w:p w:rsidR="00570AC8" w:rsidRDefault="00570AC8" w:rsidP="00A06357">
      <w:pPr>
        <w:ind w:firstLine="708"/>
        <w:jc w:val="both"/>
        <w:rPr>
          <w:sz w:val="28"/>
          <w:szCs w:val="28"/>
        </w:rPr>
      </w:pPr>
      <w:r w:rsidRPr="0055492B">
        <w:rPr>
          <w:sz w:val="28"/>
          <w:szCs w:val="28"/>
        </w:rPr>
        <w:t xml:space="preserve">По объему инвестиций в основной капитал Каневской район уступает </w:t>
      </w:r>
      <w:r>
        <w:rPr>
          <w:sz w:val="28"/>
          <w:szCs w:val="28"/>
        </w:rPr>
        <w:t xml:space="preserve"> </w:t>
      </w:r>
      <w:r w:rsidRPr="0055492B">
        <w:rPr>
          <w:sz w:val="28"/>
          <w:szCs w:val="28"/>
        </w:rPr>
        <w:t xml:space="preserve"> сравниваемым </w:t>
      </w:r>
      <w:r>
        <w:rPr>
          <w:sz w:val="28"/>
          <w:szCs w:val="28"/>
        </w:rPr>
        <w:t xml:space="preserve"> территориям. С</w:t>
      </w:r>
      <w:r w:rsidRPr="0055492B">
        <w:rPr>
          <w:sz w:val="28"/>
          <w:szCs w:val="28"/>
        </w:rPr>
        <w:t>ледует отметить что Белгородский, Азовский  районы находятся  в непосредственной близости от областных центров, что значительно увеличивает привлекательность территории для инвестиционных вложений.</w:t>
      </w:r>
      <w:r>
        <w:rPr>
          <w:sz w:val="28"/>
          <w:szCs w:val="28"/>
        </w:rPr>
        <w:t xml:space="preserve"> В Буденовском районе Ставропольского края значительные инвестиции приходятся на газо - химические проекты. </w:t>
      </w:r>
    </w:p>
    <w:p w:rsidR="00570AC8" w:rsidRPr="0055492B" w:rsidRDefault="00570AC8" w:rsidP="00A06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инвестиционную привлекательность Каневского района влияет территориальная удаленность от регионального  центра, при этом резервы инвестиционного развития у муниципалитета имеются: - это применение инструментов финансирования на принципах государственно – частного и муниципально – частного партнерства, увеличение доли инвестиций за счет внешних инвесторов. </w:t>
      </w:r>
    </w:p>
    <w:p w:rsidR="00570AC8" w:rsidRPr="00066A97" w:rsidRDefault="00570AC8" w:rsidP="00A06357">
      <w:pPr>
        <w:ind w:firstLine="708"/>
        <w:jc w:val="both"/>
        <w:rPr>
          <w:sz w:val="28"/>
          <w:szCs w:val="28"/>
        </w:rPr>
      </w:pPr>
      <w:r w:rsidRPr="00293F7D">
        <w:rPr>
          <w:sz w:val="28"/>
          <w:szCs w:val="28"/>
        </w:rPr>
        <w:t>По строительству жилья Каневской район находится в середине сравниваемых муниципалитетов.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Default="00570AC8" w:rsidP="00A06357">
      <w:pPr>
        <w:ind w:firstLine="708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Уровен</w:t>
      </w:r>
      <w:r>
        <w:rPr>
          <w:sz w:val="28"/>
          <w:szCs w:val="28"/>
        </w:rPr>
        <w:t>ь</w:t>
      </w:r>
      <w:r w:rsidRPr="00066A97">
        <w:rPr>
          <w:sz w:val="28"/>
          <w:szCs w:val="28"/>
        </w:rPr>
        <w:t xml:space="preserve"> среднемесячной заработной платы в Ка</w:t>
      </w:r>
      <w:r>
        <w:rPr>
          <w:sz w:val="28"/>
          <w:szCs w:val="28"/>
        </w:rPr>
        <w:t xml:space="preserve">невском </w:t>
      </w:r>
      <w:r w:rsidRPr="00066A97">
        <w:rPr>
          <w:sz w:val="28"/>
          <w:szCs w:val="28"/>
        </w:rPr>
        <w:t xml:space="preserve"> районе по итогам 2017 года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выше на </w:t>
      </w:r>
      <w:r>
        <w:rPr>
          <w:sz w:val="28"/>
          <w:szCs w:val="28"/>
        </w:rPr>
        <w:t xml:space="preserve">2900,9 </w:t>
      </w:r>
      <w:r w:rsidRPr="00066A97">
        <w:rPr>
          <w:sz w:val="28"/>
          <w:szCs w:val="28"/>
        </w:rPr>
        <w:t>рубл</w:t>
      </w:r>
      <w:r>
        <w:rPr>
          <w:sz w:val="28"/>
          <w:szCs w:val="28"/>
        </w:rPr>
        <w:t>ей</w:t>
      </w:r>
      <w:r w:rsidRPr="00066A97">
        <w:rPr>
          <w:sz w:val="28"/>
          <w:szCs w:val="28"/>
        </w:rPr>
        <w:t xml:space="preserve"> и на </w:t>
      </w:r>
      <w:r>
        <w:rPr>
          <w:sz w:val="28"/>
          <w:szCs w:val="28"/>
        </w:rPr>
        <w:t>1702</w:t>
      </w:r>
      <w:r w:rsidRPr="00066A97">
        <w:rPr>
          <w:sz w:val="28"/>
          <w:szCs w:val="28"/>
        </w:rPr>
        <w:t xml:space="preserve">,7 рублей, чем в </w:t>
      </w:r>
      <w:r>
        <w:rPr>
          <w:sz w:val="28"/>
          <w:szCs w:val="28"/>
        </w:rPr>
        <w:t xml:space="preserve">Азовском    </w:t>
      </w:r>
      <w:r w:rsidRPr="00066A97">
        <w:rPr>
          <w:sz w:val="28"/>
          <w:szCs w:val="28"/>
        </w:rPr>
        <w:t xml:space="preserve"> и </w:t>
      </w:r>
      <w:r>
        <w:rPr>
          <w:sz w:val="28"/>
          <w:szCs w:val="28"/>
        </w:rPr>
        <w:t>Сальском районах</w:t>
      </w:r>
      <w:r w:rsidRPr="00066A97">
        <w:rPr>
          <w:sz w:val="28"/>
          <w:szCs w:val="28"/>
        </w:rPr>
        <w:t xml:space="preserve">, соответственно. </w:t>
      </w:r>
      <w:r>
        <w:rPr>
          <w:sz w:val="28"/>
          <w:szCs w:val="28"/>
        </w:rPr>
        <w:t>При этом</w:t>
      </w:r>
      <w:r w:rsidRPr="00066A97">
        <w:rPr>
          <w:sz w:val="28"/>
          <w:szCs w:val="28"/>
        </w:rPr>
        <w:t xml:space="preserve"> данный показатель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ниже на </w:t>
      </w:r>
      <w:r>
        <w:rPr>
          <w:sz w:val="28"/>
          <w:szCs w:val="28"/>
        </w:rPr>
        <w:t>546,6</w:t>
      </w:r>
      <w:r w:rsidRPr="00066A97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,</w:t>
      </w:r>
      <w:r w:rsidRPr="00066A97">
        <w:rPr>
          <w:sz w:val="28"/>
          <w:szCs w:val="28"/>
        </w:rPr>
        <w:t xml:space="preserve"> чем в </w:t>
      </w:r>
      <w:r>
        <w:rPr>
          <w:sz w:val="28"/>
          <w:szCs w:val="28"/>
        </w:rPr>
        <w:t xml:space="preserve">Буденовском </w:t>
      </w:r>
      <w:r w:rsidRPr="00066A97">
        <w:rPr>
          <w:sz w:val="28"/>
          <w:szCs w:val="28"/>
        </w:rPr>
        <w:t>районе</w:t>
      </w:r>
      <w:r>
        <w:rPr>
          <w:sz w:val="28"/>
          <w:szCs w:val="28"/>
        </w:rPr>
        <w:t xml:space="preserve"> и на 314,2 рублей ниже, чем в Белгородском районе.</w:t>
      </w:r>
      <w:r w:rsidRPr="00066A97">
        <w:rPr>
          <w:sz w:val="28"/>
          <w:szCs w:val="28"/>
        </w:rPr>
        <w:t xml:space="preserve"> </w:t>
      </w: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величине средней начисленной заработной платы и  количеству официально зарегистрированных безработных граждан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</w:t>
      </w:r>
      <w:r>
        <w:rPr>
          <w:sz w:val="28"/>
          <w:szCs w:val="28"/>
        </w:rPr>
        <w:t xml:space="preserve">находится в середине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сравниваемых территорий, что свидетельствует  о достаточной конкурентоспособности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муниципалитета.</w:t>
      </w:r>
      <w:r w:rsidRPr="00B40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Pr="00066A97" w:rsidRDefault="00570AC8" w:rsidP="00A0635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570AC8" w:rsidRPr="008900E3" w:rsidTr="00FD1B9D">
        <w:trPr>
          <w:trHeight w:val="297"/>
        </w:trPr>
        <w:tc>
          <w:tcPr>
            <w:tcW w:w="9571" w:type="dxa"/>
            <w:gridSpan w:val="2"/>
            <w:shd w:val="clear" w:color="auto" w:fill="D9E2F3"/>
          </w:tcPr>
          <w:p w:rsidR="00570AC8" w:rsidRPr="009F4923" w:rsidRDefault="00570AC8" w:rsidP="00CA57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9F4923">
              <w:rPr>
                <w:sz w:val="28"/>
                <w:szCs w:val="28"/>
                <w:shd w:val="clear" w:color="auto" w:fill="D9E2F3"/>
              </w:rPr>
              <w:t>аблица 3</w:t>
            </w:r>
            <w:r>
              <w:rPr>
                <w:sz w:val="28"/>
                <w:szCs w:val="28"/>
                <w:shd w:val="clear" w:color="auto" w:fill="D9E2F3"/>
              </w:rPr>
              <w:t>2</w:t>
            </w:r>
            <w:r w:rsidRPr="009F4923">
              <w:rPr>
                <w:sz w:val="28"/>
                <w:szCs w:val="28"/>
                <w:shd w:val="clear" w:color="auto" w:fill="D9E2F3"/>
              </w:rPr>
              <w:t xml:space="preserve"> - Прибыль прибыльных организаций, млн. руб. </w:t>
            </w:r>
          </w:p>
        </w:tc>
      </w:tr>
      <w:tr w:rsidR="00570AC8" w:rsidRPr="008900E3" w:rsidTr="00FD1B9D">
        <w:tc>
          <w:tcPr>
            <w:tcW w:w="4797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Наименование  </w:t>
            </w:r>
          </w:p>
        </w:tc>
        <w:tc>
          <w:tcPr>
            <w:tcW w:w="4774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Показатель</w:t>
            </w:r>
          </w:p>
        </w:tc>
      </w:tr>
      <w:tr w:rsidR="00570AC8" w:rsidRPr="008900E3" w:rsidTr="00FD1B9D">
        <w:tc>
          <w:tcPr>
            <w:tcW w:w="4797" w:type="dxa"/>
          </w:tcPr>
          <w:p w:rsidR="00570AC8" w:rsidRPr="00B40B25" w:rsidRDefault="00570AC8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4774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3818,5 </w:t>
            </w:r>
          </w:p>
        </w:tc>
      </w:tr>
      <w:tr w:rsidR="00570AC8" w:rsidRPr="008900E3" w:rsidTr="00FD1B9D">
        <w:tc>
          <w:tcPr>
            <w:tcW w:w="4797" w:type="dxa"/>
          </w:tcPr>
          <w:p w:rsidR="00570AC8" w:rsidRPr="00B40B25" w:rsidRDefault="00570AC8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4774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1001,5 </w:t>
            </w:r>
          </w:p>
        </w:tc>
      </w:tr>
      <w:tr w:rsidR="00570AC8" w:rsidRPr="008900E3" w:rsidTr="00FD1B9D">
        <w:tc>
          <w:tcPr>
            <w:tcW w:w="4797" w:type="dxa"/>
          </w:tcPr>
          <w:p w:rsidR="00570AC8" w:rsidRPr="00B40B25" w:rsidRDefault="00570AC8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Сальский район</w:t>
            </w:r>
          </w:p>
        </w:tc>
        <w:tc>
          <w:tcPr>
            <w:tcW w:w="4774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1463,1 </w:t>
            </w:r>
          </w:p>
        </w:tc>
      </w:tr>
      <w:tr w:rsidR="00570AC8" w:rsidRPr="008900E3" w:rsidTr="00FD1B9D">
        <w:tc>
          <w:tcPr>
            <w:tcW w:w="4797" w:type="dxa"/>
          </w:tcPr>
          <w:p w:rsidR="00570AC8" w:rsidRPr="00B40B25" w:rsidRDefault="00570AC8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4774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данные отсутствуют  </w:t>
            </w:r>
          </w:p>
        </w:tc>
      </w:tr>
      <w:tr w:rsidR="00570AC8" w:rsidRPr="008900E3" w:rsidTr="00FD1B9D">
        <w:tc>
          <w:tcPr>
            <w:tcW w:w="4797" w:type="dxa"/>
          </w:tcPr>
          <w:p w:rsidR="00570AC8" w:rsidRPr="00B40B25" w:rsidRDefault="00570AC8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4774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4370,2</w:t>
            </w:r>
          </w:p>
        </w:tc>
      </w:tr>
    </w:tbl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Pr="00066A97" w:rsidRDefault="00570AC8" w:rsidP="00A06357">
      <w:pPr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данным </w:t>
      </w:r>
      <w:r>
        <w:rPr>
          <w:sz w:val="28"/>
          <w:szCs w:val="28"/>
        </w:rPr>
        <w:t xml:space="preserve"> таблицы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</w:t>
      </w:r>
      <w:r>
        <w:rPr>
          <w:sz w:val="28"/>
          <w:szCs w:val="28"/>
        </w:rPr>
        <w:t xml:space="preserve"> имеет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высокий показатель </w:t>
      </w:r>
      <w:r w:rsidRPr="00066A97">
        <w:rPr>
          <w:sz w:val="28"/>
          <w:szCs w:val="28"/>
        </w:rPr>
        <w:t>среди анализируемых муниципальных образований, что свидетельствует о</w:t>
      </w:r>
      <w:r>
        <w:rPr>
          <w:sz w:val="28"/>
          <w:szCs w:val="28"/>
        </w:rPr>
        <w:t xml:space="preserve">б устойчивости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экономики муниципалитета.</w:t>
      </w:r>
    </w:p>
    <w:p w:rsidR="00570AC8" w:rsidRPr="00066A97" w:rsidRDefault="00570AC8" w:rsidP="00A06357">
      <w:pPr>
        <w:ind w:firstLine="720"/>
        <w:jc w:val="both"/>
        <w:rPr>
          <w:sz w:val="28"/>
          <w:szCs w:val="28"/>
        </w:rPr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3118"/>
        <w:gridCol w:w="3226"/>
      </w:tblGrid>
      <w:tr w:rsidR="00570AC8" w:rsidRPr="003F2D75" w:rsidTr="00FD1B9D">
        <w:tc>
          <w:tcPr>
            <w:tcW w:w="9571" w:type="dxa"/>
            <w:gridSpan w:val="3"/>
            <w:shd w:val="clear" w:color="auto" w:fill="D9E2F3"/>
          </w:tcPr>
          <w:p w:rsidR="00570AC8" w:rsidRPr="003F2D75" w:rsidRDefault="00570AC8" w:rsidP="00A06357">
            <w:pPr>
              <w:rPr>
                <w:spacing w:val="-3"/>
                <w:sz w:val="28"/>
                <w:szCs w:val="28"/>
              </w:rPr>
            </w:pPr>
            <w:r w:rsidRPr="003F2D75">
              <w:rPr>
                <w:spacing w:val="-3"/>
                <w:sz w:val="28"/>
                <w:szCs w:val="28"/>
              </w:rPr>
              <w:t xml:space="preserve">Таблица </w:t>
            </w:r>
            <w:r w:rsidRPr="009F4923">
              <w:rPr>
                <w:spacing w:val="-3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3 -</w:t>
            </w:r>
            <w:r w:rsidRPr="003F2D75">
              <w:rPr>
                <w:spacing w:val="-3"/>
                <w:sz w:val="28"/>
                <w:szCs w:val="28"/>
              </w:rPr>
              <w:t xml:space="preserve">  </w:t>
            </w:r>
            <w:r>
              <w:rPr>
                <w:spacing w:val="-3"/>
                <w:sz w:val="28"/>
                <w:szCs w:val="28"/>
              </w:rPr>
              <w:t>Развитие малого   предпринимательства</w:t>
            </w:r>
          </w:p>
        </w:tc>
      </w:tr>
      <w:tr w:rsidR="00570AC8" w:rsidRPr="003F2D75" w:rsidTr="00FD1B9D">
        <w:tc>
          <w:tcPr>
            <w:tcW w:w="3227" w:type="dxa"/>
          </w:tcPr>
          <w:p w:rsidR="00570AC8" w:rsidRPr="003F2D75" w:rsidRDefault="00570AC8" w:rsidP="00A06357">
            <w:pPr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570AC8" w:rsidRPr="003F2D75" w:rsidRDefault="00570AC8" w:rsidP="00A06357">
            <w:pPr>
              <w:jc w:val="center"/>
              <w:rPr>
                <w:sz w:val="28"/>
                <w:szCs w:val="28"/>
              </w:rPr>
            </w:pPr>
            <w:r w:rsidRPr="00066A97">
              <w:rPr>
                <w:sz w:val="28"/>
                <w:szCs w:val="28"/>
              </w:rPr>
              <w:t xml:space="preserve">Количество </w:t>
            </w:r>
            <w:r>
              <w:rPr>
                <w:sz w:val="28"/>
                <w:szCs w:val="28"/>
              </w:rPr>
              <w:t xml:space="preserve">  индивидуальных предпринимателей, единиц </w:t>
            </w:r>
            <w:r w:rsidRPr="003F2D7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26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Количество населения, занятого в малом бизнесе, человек     </w:t>
            </w:r>
          </w:p>
        </w:tc>
      </w:tr>
      <w:tr w:rsidR="00570AC8" w:rsidRPr="003F2D75" w:rsidTr="00FD1B9D">
        <w:tc>
          <w:tcPr>
            <w:tcW w:w="3227" w:type="dxa"/>
          </w:tcPr>
          <w:p w:rsidR="00570AC8" w:rsidRPr="003F2D75" w:rsidRDefault="00570AC8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8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2314</w:t>
            </w:r>
          </w:p>
        </w:tc>
        <w:tc>
          <w:tcPr>
            <w:tcW w:w="3226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5102 </w:t>
            </w:r>
          </w:p>
        </w:tc>
      </w:tr>
      <w:tr w:rsidR="00570AC8" w:rsidRPr="003F2D75" w:rsidTr="00FD1B9D">
        <w:tc>
          <w:tcPr>
            <w:tcW w:w="3227" w:type="dxa"/>
          </w:tcPr>
          <w:p w:rsidR="00570AC8" w:rsidRPr="003F2D75" w:rsidRDefault="00570AC8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3118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1689</w:t>
            </w:r>
          </w:p>
        </w:tc>
        <w:tc>
          <w:tcPr>
            <w:tcW w:w="3226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данные отсутствуют </w:t>
            </w:r>
          </w:p>
        </w:tc>
      </w:tr>
      <w:tr w:rsidR="00570AC8" w:rsidRPr="003F2D75" w:rsidTr="00FD1B9D">
        <w:tc>
          <w:tcPr>
            <w:tcW w:w="3227" w:type="dxa"/>
          </w:tcPr>
          <w:p w:rsidR="00570AC8" w:rsidRPr="003F2D75" w:rsidRDefault="00570AC8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Сальский район</w:t>
            </w:r>
          </w:p>
        </w:tc>
        <w:tc>
          <w:tcPr>
            <w:tcW w:w="3118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2185</w:t>
            </w:r>
          </w:p>
        </w:tc>
        <w:tc>
          <w:tcPr>
            <w:tcW w:w="3226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3530 </w:t>
            </w:r>
          </w:p>
        </w:tc>
      </w:tr>
      <w:tr w:rsidR="00570AC8" w:rsidRPr="003F2D75" w:rsidTr="00FD1B9D">
        <w:tc>
          <w:tcPr>
            <w:tcW w:w="3227" w:type="dxa"/>
          </w:tcPr>
          <w:p w:rsidR="00570AC8" w:rsidRPr="003F2D75" w:rsidRDefault="00570AC8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3118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2239</w:t>
            </w:r>
          </w:p>
        </w:tc>
        <w:tc>
          <w:tcPr>
            <w:tcW w:w="3226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данные отсутствуют </w:t>
            </w:r>
          </w:p>
        </w:tc>
      </w:tr>
      <w:tr w:rsidR="00570AC8" w:rsidRPr="003F2D75" w:rsidTr="00FD1B9D">
        <w:tc>
          <w:tcPr>
            <w:tcW w:w="3227" w:type="dxa"/>
          </w:tcPr>
          <w:p w:rsidR="00570AC8" w:rsidRPr="003F2D75" w:rsidRDefault="00570AC8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3118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3484</w:t>
            </w:r>
          </w:p>
        </w:tc>
        <w:tc>
          <w:tcPr>
            <w:tcW w:w="3226" w:type="dxa"/>
          </w:tcPr>
          <w:p w:rsidR="00570AC8" w:rsidRPr="00B40B25" w:rsidRDefault="00570AC8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5353</w:t>
            </w:r>
          </w:p>
        </w:tc>
      </w:tr>
    </w:tbl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Pr="00066A97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4F44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 xml:space="preserve">численности индивидуальных предпринимателей представлены в соответствии с Единым реестром субъектов малого и среднего предпринимательства ФНС РФ. </w:t>
      </w:r>
      <w:r w:rsidRPr="00066A97">
        <w:rPr>
          <w:sz w:val="28"/>
          <w:szCs w:val="28"/>
        </w:rPr>
        <w:t>По количеству индивидуальный предпринимателей Ка</w:t>
      </w:r>
      <w:r>
        <w:rPr>
          <w:sz w:val="28"/>
          <w:szCs w:val="28"/>
        </w:rPr>
        <w:t>невской район уступает только Белгородскому району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Белгородской области, что свидетельствует о стабильном развитии предпринимательства в муниципалитете.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части занятого населения в малом бизнесе</w:t>
      </w:r>
      <w:r w:rsidRPr="00066A97">
        <w:rPr>
          <w:sz w:val="28"/>
          <w:szCs w:val="28"/>
        </w:rPr>
        <w:t xml:space="preserve"> Ка</w:t>
      </w:r>
      <w:r>
        <w:rPr>
          <w:sz w:val="28"/>
          <w:szCs w:val="28"/>
        </w:rPr>
        <w:t>невской</w:t>
      </w:r>
      <w:r w:rsidRPr="00066A97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превосходит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Сальский район  и уступает Белгородскому району</w:t>
      </w:r>
      <w:r w:rsidRPr="00066A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570AC8" w:rsidRPr="00066A97" w:rsidRDefault="00570AC8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развития предпринимательства еще раз подтверждаю</w:t>
      </w:r>
      <w:r w:rsidRPr="00066A97">
        <w:rPr>
          <w:sz w:val="28"/>
          <w:szCs w:val="28"/>
        </w:rPr>
        <w:t xml:space="preserve">т конкурентоспособную систему малого бизнеса </w:t>
      </w:r>
      <w:r>
        <w:rPr>
          <w:sz w:val="28"/>
          <w:szCs w:val="28"/>
        </w:rPr>
        <w:t>Каневского</w:t>
      </w:r>
      <w:r w:rsidRPr="00066A97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066A97">
        <w:rPr>
          <w:sz w:val="28"/>
          <w:szCs w:val="28"/>
        </w:rPr>
        <w:t xml:space="preserve"> в сравнении с анализируемыми муниципальными образованиями. </w:t>
      </w:r>
    </w:p>
    <w:p w:rsidR="00570AC8" w:rsidRPr="00066A97" w:rsidRDefault="00570AC8" w:rsidP="00A0635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5"/>
        <w:gridCol w:w="4776"/>
      </w:tblGrid>
      <w:tr w:rsidR="00570AC8" w:rsidRPr="00E46546" w:rsidTr="00FD1B9D">
        <w:tc>
          <w:tcPr>
            <w:tcW w:w="9571" w:type="dxa"/>
            <w:gridSpan w:val="2"/>
            <w:shd w:val="clear" w:color="auto" w:fill="D9E2F3"/>
          </w:tcPr>
          <w:p w:rsidR="00570AC8" w:rsidRPr="00E46546" w:rsidRDefault="00570AC8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Таблица 34 –   Доходы  консолидированных бюджетов муниципальных образований</w:t>
            </w:r>
          </w:p>
        </w:tc>
      </w:tr>
      <w:tr w:rsidR="00570AC8" w:rsidRPr="00E46546" w:rsidTr="00FD1B9D">
        <w:tc>
          <w:tcPr>
            <w:tcW w:w="4795" w:type="dxa"/>
          </w:tcPr>
          <w:p w:rsidR="00570AC8" w:rsidRPr="00E46546" w:rsidRDefault="00570AC8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776" w:type="dxa"/>
          </w:tcPr>
          <w:p w:rsidR="00570AC8" w:rsidRPr="00E46546" w:rsidRDefault="00570AC8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Доходы бюджета, млн. руб.</w:t>
            </w:r>
          </w:p>
        </w:tc>
      </w:tr>
      <w:tr w:rsidR="00570AC8" w:rsidRPr="00E46546" w:rsidTr="00FD1B9D">
        <w:tc>
          <w:tcPr>
            <w:tcW w:w="4795" w:type="dxa"/>
          </w:tcPr>
          <w:p w:rsidR="00570AC8" w:rsidRPr="00E46546" w:rsidRDefault="00570AC8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4776" w:type="dxa"/>
          </w:tcPr>
          <w:p w:rsidR="00570AC8" w:rsidRPr="00E46546" w:rsidRDefault="00570AC8" w:rsidP="00A06357">
            <w:pPr>
              <w:tabs>
                <w:tab w:val="left" w:pos="2145"/>
                <w:tab w:val="center" w:pos="2332"/>
              </w:tabs>
              <w:jc w:val="center"/>
              <w:rPr>
                <w:sz w:val="28"/>
                <w:szCs w:val="28"/>
                <w:highlight w:val="yellow"/>
              </w:rPr>
            </w:pPr>
            <w:r w:rsidRPr="00E46546">
              <w:rPr>
                <w:sz w:val="28"/>
                <w:szCs w:val="28"/>
              </w:rPr>
              <w:t>2236,7</w:t>
            </w:r>
          </w:p>
        </w:tc>
      </w:tr>
      <w:tr w:rsidR="00570AC8" w:rsidRPr="00E46546" w:rsidTr="00FD1B9D">
        <w:tc>
          <w:tcPr>
            <w:tcW w:w="4795" w:type="dxa"/>
          </w:tcPr>
          <w:p w:rsidR="00570AC8" w:rsidRPr="00E46546" w:rsidRDefault="00570AC8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4776" w:type="dxa"/>
          </w:tcPr>
          <w:p w:rsidR="00570AC8" w:rsidRPr="00E46546" w:rsidRDefault="00570AC8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2550,8</w:t>
            </w:r>
          </w:p>
        </w:tc>
      </w:tr>
      <w:tr w:rsidR="00570AC8" w:rsidRPr="00E46546" w:rsidTr="00FD1B9D">
        <w:tc>
          <w:tcPr>
            <w:tcW w:w="4795" w:type="dxa"/>
          </w:tcPr>
          <w:p w:rsidR="00570AC8" w:rsidRPr="00E46546" w:rsidRDefault="00570AC8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Сальский район</w:t>
            </w:r>
          </w:p>
        </w:tc>
        <w:tc>
          <w:tcPr>
            <w:tcW w:w="4776" w:type="dxa"/>
          </w:tcPr>
          <w:p w:rsidR="00570AC8" w:rsidRPr="00E46546" w:rsidRDefault="00570AC8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2327,6 </w:t>
            </w:r>
          </w:p>
        </w:tc>
      </w:tr>
      <w:tr w:rsidR="00570AC8" w:rsidRPr="00E46546" w:rsidTr="00FD1B9D">
        <w:tc>
          <w:tcPr>
            <w:tcW w:w="4795" w:type="dxa"/>
          </w:tcPr>
          <w:p w:rsidR="00570AC8" w:rsidRPr="00E46546" w:rsidRDefault="00570AC8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4776" w:type="dxa"/>
          </w:tcPr>
          <w:p w:rsidR="00570AC8" w:rsidRPr="00E46546" w:rsidRDefault="00570AC8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2489,8 </w:t>
            </w:r>
          </w:p>
        </w:tc>
      </w:tr>
      <w:tr w:rsidR="00570AC8" w:rsidRPr="00E46546" w:rsidTr="00FD1B9D">
        <w:tc>
          <w:tcPr>
            <w:tcW w:w="4795" w:type="dxa"/>
          </w:tcPr>
          <w:p w:rsidR="00570AC8" w:rsidRPr="00E46546" w:rsidRDefault="00570AC8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4776" w:type="dxa"/>
          </w:tcPr>
          <w:p w:rsidR="00570AC8" w:rsidRPr="00E46546" w:rsidRDefault="00570AC8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2865,3</w:t>
            </w:r>
          </w:p>
        </w:tc>
      </w:tr>
    </w:tbl>
    <w:p w:rsidR="00570AC8" w:rsidRDefault="00570AC8" w:rsidP="00A06357">
      <w:pPr>
        <w:ind w:firstLine="720"/>
        <w:jc w:val="both"/>
        <w:rPr>
          <w:sz w:val="28"/>
          <w:szCs w:val="28"/>
        </w:rPr>
      </w:pPr>
    </w:p>
    <w:p w:rsidR="00570AC8" w:rsidRDefault="00570AC8" w:rsidP="00A06357">
      <w:pPr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По уровню </w:t>
      </w:r>
      <w:r>
        <w:rPr>
          <w:sz w:val="28"/>
          <w:szCs w:val="28"/>
        </w:rPr>
        <w:t xml:space="preserve"> доходов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невской</w:t>
      </w:r>
      <w:r w:rsidRPr="00066A97">
        <w:rPr>
          <w:sz w:val="28"/>
          <w:szCs w:val="28"/>
        </w:rPr>
        <w:t xml:space="preserve"> район </w:t>
      </w:r>
      <w:r>
        <w:rPr>
          <w:sz w:val="28"/>
          <w:szCs w:val="28"/>
        </w:rPr>
        <w:t xml:space="preserve"> имеет самый низкий показатель.</w:t>
      </w:r>
    </w:p>
    <w:p w:rsidR="00570AC8" w:rsidRDefault="00570AC8" w:rsidP="00A06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Данная ситуация не позволяет </w:t>
      </w:r>
      <w:r w:rsidRPr="00066A97">
        <w:rPr>
          <w:sz w:val="28"/>
          <w:szCs w:val="28"/>
        </w:rPr>
        <w:t xml:space="preserve"> решать</w:t>
      </w:r>
      <w:r>
        <w:rPr>
          <w:sz w:val="28"/>
          <w:szCs w:val="28"/>
        </w:rPr>
        <w:t xml:space="preserve"> в полной мере</w:t>
      </w:r>
      <w:r w:rsidRPr="00066A97">
        <w:rPr>
          <w:sz w:val="28"/>
          <w:szCs w:val="28"/>
        </w:rPr>
        <w:t xml:space="preserve"> социально-экономические задачи района, проблемы в ЖКХ, транспортной сфере и т.д. </w:t>
      </w:r>
      <w:r>
        <w:rPr>
          <w:sz w:val="28"/>
          <w:szCs w:val="28"/>
        </w:rPr>
        <w:t xml:space="preserve"> 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Сравнительный анализ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 – экономических показателей</w:t>
      </w:r>
      <w:r w:rsidRPr="00066A97">
        <w:rPr>
          <w:sz w:val="28"/>
          <w:szCs w:val="28"/>
        </w:rPr>
        <w:t xml:space="preserve"> Ка</w:t>
      </w:r>
      <w:r>
        <w:rPr>
          <w:sz w:val="28"/>
          <w:szCs w:val="28"/>
        </w:rPr>
        <w:t xml:space="preserve">невского </w:t>
      </w:r>
      <w:r w:rsidRPr="00066A97">
        <w:rPr>
          <w:sz w:val="28"/>
          <w:szCs w:val="28"/>
        </w:rPr>
        <w:t>района относит</w:t>
      </w:r>
      <w:r>
        <w:rPr>
          <w:sz w:val="28"/>
          <w:szCs w:val="28"/>
        </w:rPr>
        <w:t>ельно муниципальных образований Северной экономической зоны  Краснодарского края показал устойчивые конкурентные позиции муниципалитета.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Обобщив результаты анализа конкурентоспособности Ка</w:t>
      </w:r>
      <w:r>
        <w:rPr>
          <w:sz w:val="28"/>
          <w:szCs w:val="28"/>
        </w:rPr>
        <w:t xml:space="preserve">невского </w:t>
      </w:r>
      <w:r w:rsidRPr="00066A97">
        <w:rPr>
          <w:sz w:val="28"/>
          <w:szCs w:val="28"/>
        </w:rPr>
        <w:t xml:space="preserve">района относительно муниципальных образований других регионов Российской Федерации, можно сделать следующие выводы. 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Высокая конкурентоспособность  сельского хозяйства Каневского района. </w:t>
      </w:r>
    </w:p>
    <w:p w:rsidR="00570AC8" w:rsidRDefault="00570AC8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Средние позиции Каневской район занимает в части развития промышленности, торговли, строительства жилья, развития предпринимательства, уровня заработной платы.</w:t>
      </w:r>
    </w:p>
    <w:p w:rsidR="00570AC8" w:rsidRPr="00CD4EC1" w:rsidRDefault="00570AC8" w:rsidP="009F4923">
      <w:pPr>
        <w:ind w:right="-105" w:firstLine="720"/>
        <w:jc w:val="both"/>
        <w:rPr>
          <w:sz w:val="28"/>
          <w:szCs w:val="28"/>
        </w:rPr>
      </w:pPr>
      <w:r w:rsidRPr="00CD4EC1">
        <w:rPr>
          <w:sz w:val="28"/>
          <w:szCs w:val="28"/>
        </w:rPr>
        <w:t xml:space="preserve">Низкая конкурентоспособность  по уровню инвестиционных вложений  в экономику и по уровню доходов консолидированного бюджета.    </w:t>
      </w:r>
    </w:p>
    <w:p w:rsidR="00570AC8" w:rsidRPr="00066A97" w:rsidRDefault="00570AC8" w:rsidP="00CA5724">
      <w:pPr>
        <w:ind w:firstLine="720"/>
        <w:jc w:val="both"/>
        <w:rPr>
          <w:sz w:val="28"/>
          <w:szCs w:val="28"/>
        </w:rPr>
      </w:pPr>
      <w:r w:rsidRPr="00CD4EC1">
        <w:rPr>
          <w:sz w:val="28"/>
          <w:szCs w:val="28"/>
        </w:rPr>
        <w:t xml:space="preserve"> </w:t>
      </w:r>
      <w:r w:rsidRPr="008B4F44">
        <w:rPr>
          <w:sz w:val="28"/>
          <w:szCs w:val="28"/>
        </w:rPr>
        <w:t>В целом, Каневкой район</w:t>
      </w:r>
      <w:r>
        <w:rPr>
          <w:sz w:val="28"/>
          <w:szCs w:val="28"/>
        </w:rPr>
        <w:t xml:space="preserve"> обладает благоприятными конкурентными позициями, при этом есть возможность ее повышения за счет притока ресурсов и прежде всего инвестиций.  Формирование конкурентоспособной экономики  муниципального образования окажет положительное влияние на уровень и качество жизни населения Каневского района.</w:t>
      </w:r>
    </w:p>
    <w:p w:rsidR="00570AC8" w:rsidRPr="00CF4D49" w:rsidRDefault="00570AC8" w:rsidP="00CA5724">
      <w:pPr>
        <w:jc w:val="both"/>
        <w:rPr>
          <w:b/>
          <w:sz w:val="28"/>
          <w:szCs w:val="28"/>
        </w:rPr>
      </w:pPr>
    </w:p>
    <w:p w:rsidR="00570AC8" w:rsidRPr="002E103C" w:rsidRDefault="00570AC8" w:rsidP="00CA5724">
      <w:pPr>
        <w:pStyle w:val="Heading1"/>
        <w:spacing w:before="0"/>
        <w:rPr>
          <w:rFonts w:ascii="Times New Roman" w:hAnsi="Times New Roman"/>
          <w:b/>
          <w:color w:val="000000"/>
          <w:sz w:val="28"/>
          <w:szCs w:val="28"/>
        </w:rPr>
      </w:pPr>
      <w:bookmarkStart w:id="19" w:name="_Toc9317018"/>
      <w:bookmarkStart w:id="20" w:name="_Toc9317150"/>
      <w:bookmarkStart w:id="21" w:name="_Toc9317835"/>
      <w:bookmarkStart w:id="22" w:name="_Toc26432879"/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Pr="002E103C">
        <w:rPr>
          <w:rFonts w:ascii="Times New Roman" w:hAnsi="Times New Roman"/>
          <w:b/>
          <w:color w:val="000000"/>
          <w:sz w:val="28"/>
          <w:szCs w:val="28"/>
        </w:rPr>
        <w:t xml:space="preserve">Доктрина развития муниципального образования Каневской район </w:t>
      </w:r>
      <w:bookmarkEnd w:id="19"/>
      <w:bookmarkEnd w:id="20"/>
      <w:bookmarkEnd w:id="21"/>
      <w:bookmarkEnd w:id="22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E103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E103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570AC8" w:rsidRDefault="00570AC8" w:rsidP="00CA5724">
      <w:pPr>
        <w:jc w:val="both"/>
        <w:rPr>
          <w:b/>
          <w:sz w:val="28"/>
          <w:szCs w:val="28"/>
        </w:rPr>
      </w:pPr>
    </w:p>
    <w:p w:rsidR="00570AC8" w:rsidRDefault="00570AC8" w:rsidP="00CA5724">
      <w:pPr>
        <w:pStyle w:val="Heading2"/>
        <w:spacing w:before="0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23" w:name="_Toc26432880"/>
      <w:r>
        <w:rPr>
          <w:rFonts w:ascii="Times New Roman" w:hAnsi="Times New Roman"/>
          <w:b/>
          <w:color w:val="000000"/>
          <w:sz w:val="28"/>
          <w:szCs w:val="28"/>
        </w:rPr>
        <w:t>2.1  Развитие муниципального образования Каневской район в составе</w:t>
      </w:r>
      <w:r w:rsidRPr="00F136F1">
        <w:rPr>
          <w:rFonts w:ascii="Times New Roman" w:hAnsi="Times New Roman"/>
          <w:b/>
          <w:sz w:val="28"/>
          <w:szCs w:val="28"/>
        </w:rPr>
        <w:t xml:space="preserve"> </w:t>
      </w:r>
      <w:r w:rsidRPr="00F136F1">
        <w:rPr>
          <w:rFonts w:ascii="Times New Roman" w:hAnsi="Times New Roman"/>
          <w:b/>
          <w:color w:val="auto"/>
          <w:sz w:val="28"/>
          <w:szCs w:val="28"/>
        </w:rPr>
        <w:t>Северной экономической зоны Краснодарского края</w:t>
      </w:r>
      <w:bookmarkEnd w:id="23"/>
    </w:p>
    <w:p w:rsidR="00570AC8" w:rsidRPr="00F136F1" w:rsidRDefault="00570AC8" w:rsidP="00CA5724"/>
    <w:p w:rsidR="00570AC8" w:rsidRDefault="00570AC8" w:rsidP="00CA5724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Стратегия развития</w:t>
      </w:r>
      <w:r>
        <w:rPr>
          <w:sz w:val="28"/>
          <w:szCs w:val="28"/>
        </w:rPr>
        <w:t xml:space="preserve"> Краснодарского края</w:t>
      </w:r>
      <w:r w:rsidRPr="00066A97">
        <w:rPr>
          <w:sz w:val="28"/>
          <w:szCs w:val="28"/>
        </w:rPr>
        <w:t xml:space="preserve"> до 2030 года предусматривает</w:t>
      </w:r>
      <w:r>
        <w:rPr>
          <w:sz w:val="28"/>
          <w:szCs w:val="28"/>
        </w:rPr>
        <w:t xml:space="preserve"> объединение муниципальных образований в экономические зоны</w:t>
      </w:r>
      <w:r w:rsidRPr="00066A97">
        <w:rPr>
          <w:sz w:val="28"/>
          <w:szCs w:val="28"/>
        </w:rPr>
        <w:t xml:space="preserve">. Экономические зоны выделяются исходя из общности целей и задач развития, возможностей рациональной организации территории, базирующейся на экономической специализации и организующей инфраструктуре с учетом природных факторов и специфики землепользования. Краснодарский край условно разделен на семь экономических зон. </w:t>
      </w:r>
      <w:r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 Северную экономическую зону региона входят 8 муниципальных образований: Ейский, Кущевский, Щербиновский, Староминский, Крыловский, Павловский, Каневской, Ленинградский.</w:t>
      </w:r>
    </w:p>
    <w:p w:rsidR="00570AC8" w:rsidRPr="00066A97" w:rsidRDefault="00570AC8" w:rsidP="00377E43">
      <w:pPr>
        <w:pStyle w:val="Default"/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В соответствии с краевой Стратегией, главная стратегическая цель </w:t>
      </w:r>
      <w:r>
        <w:rPr>
          <w:sz w:val="28"/>
          <w:szCs w:val="28"/>
        </w:rPr>
        <w:t>Северной</w:t>
      </w:r>
      <w:r w:rsidRPr="00066A97">
        <w:rPr>
          <w:sz w:val="28"/>
          <w:szCs w:val="28"/>
        </w:rPr>
        <w:t xml:space="preserve"> экономической зоны </w:t>
      </w:r>
      <w:r>
        <w:rPr>
          <w:sz w:val="28"/>
          <w:szCs w:val="28"/>
        </w:rPr>
        <w:t xml:space="preserve"> Краснодарского края </w:t>
      </w:r>
      <w:r w:rsidRPr="00066A97">
        <w:rPr>
          <w:sz w:val="28"/>
          <w:szCs w:val="28"/>
        </w:rPr>
        <w:t>следующая:</w:t>
      </w:r>
    </w:p>
    <w:p w:rsidR="00570AC8" w:rsidRPr="00D7671B" w:rsidRDefault="00570AC8" w:rsidP="00377E43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Северная</w:t>
      </w:r>
      <w:r w:rsidRPr="00D7671B">
        <w:rPr>
          <w:bCs/>
          <w:sz w:val="28"/>
          <w:szCs w:val="28"/>
        </w:rPr>
        <w:t xml:space="preserve"> экономическая зона – территория </w:t>
      </w:r>
      <w:r>
        <w:rPr>
          <w:bCs/>
          <w:sz w:val="28"/>
          <w:szCs w:val="28"/>
        </w:rPr>
        <w:t>с диверсифицированной экономикой: развитым агропромышленным комплексом с многоступенчатой переработкой сельскохозяйственной продукции в рамках межмуниципальной кооперации со сбытом на внутренний и внешний рынки, эффективно реализуемым торгово - транспортно – логистическим и туристско – рекреационным потенциалом, характеризующаяся трансграничными связями с соседними регионами.</w:t>
      </w:r>
      <w:r w:rsidRPr="00D7671B">
        <w:rPr>
          <w:bCs/>
          <w:sz w:val="28"/>
          <w:szCs w:val="28"/>
        </w:rPr>
        <w:t xml:space="preserve"> </w:t>
      </w:r>
    </w:p>
    <w:p w:rsidR="00570AC8" w:rsidRPr="00066A97" w:rsidRDefault="00570AC8" w:rsidP="00377E43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Главная стратегическая цель развития Ка</w:t>
      </w:r>
      <w:r>
        <w:rPr>
          <w:bCs/>
          <w:sz w:val="28"/>
          <w:szCs w:val="28"/>
        </w:rPr>
        <w:t>невского</w:t>
      </w:r>
      <w:r w:rsidRPr="00066A97">
        <w:rPr>
          <w:bCs/>
          <w:sz w:val="28"/>
          <w:szCs w:val="28"/>
        </w:rPr>
        <w:t xml:space="preserve"> района соответствуют основной цели всей экономической зоны. </w:t>
      </w:r>
      <w:r>
        <w:rPr>
          <w:bCs/>
          <w:sz w:val="28"/>
          <w:szCs w:val="28"/>
        </w:rPr>
        <w:t xml:space="preserve"> </w:t>
      </w:r>
    </w:p>
    <w:p w:rsidR="00570AC8" w:rsidRPr="00066A97" w:rsidRDefault="00570AC8" w:rsidP="00377E43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Задачи</w:t>
      </w:r>
      <w:r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Северной экономической зоны Краснодарского края</w:t>
      </w:r>
      <w:r w:rsidRPr="00066A97">
        <w:rPr>
          <w:bCs/>
          <w:sz w:val="28"/>
          <w:szCs w:val="28"/>
        </w:rPr>
        <w:t>:</w:t>
      </w:r>
    </w:p>
    <w:p w:rsidR="00570AC8" w:rsidRPr="00066A97" w:rsidRDefault="00570AC8" w:rsidP="00377E4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066A9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</w:t>
      </w:r>
      <w:r w:rsidRPr="00066A97">
        <w:rPr>
          <w:color w:val="000000"/>
          <w:sz w:val="28"/>
          <w:szCs w:val="28"/>
        </w:rPr>
        <w:t xml:space="preserve">беспечение устойчивого </w:t>
      </w:r>
      <w:r>
        <w:rPr>
          <w:color w:val="000000"/>
          <w:sz w:val="28"/>
          <w:szCs w:val="28"/>
        </w:rPr>
        <w:t xml:space="preserve">комплексного развития сельских населенных пунктов как ключевой особенности </w:t>
      </w:r>
      <w:r w:rsidRPr="00066A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Северной</w:t>
      </w:r>
      <w:r w:rsidRPr="00066A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экономической зоны;  </w:t>
      </w:r>
    </w:p>
    <w:p w:rsidR="00570AC8" w:rsidRPr="00066A97" w:rsidRDefault="00570AC8" w:rsidP="00377E4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066A9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обеспечение территории инновационной инженерной инфраструктурой, активное использование возобновляемых источников энергии, комплексное развитие коммунальной инфраструктуры Азовского побережья;</w:t>
      </w:r>
    </w:p>
    <w:p w:rsidR="00570AC8" w:rsidRDefault="00570AC8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3741A2">
        <w:rPr>
          <w:sz w:val="28"/>
          <w:szCs w:val="28"/>
          <w:lang w:eastAsia="ru-RU"/>
        </w:rPr>
        <w:t xml:space="preserve"> -  повышение мобильности населения и обеспеченности территории  всеми видами транспортной инфраструктуры;</w:t>
      </w:r>
    </w:p>
    <w:p w:rsidR="00570AC8" w:rsidRDefault="00570AC8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устойчивое развитие территории с сохранением биоразнообразия Приазовья и поддержание благоприятной экологической обстановки;</w:t>
      </w:r>
    </w:p>
    <w:p w:rsidR="00570AC8" w:rsidRDefault="00570AC8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территория, активно использующая трансграничное положение с Ростовской областью в части экономической интеграции;</w:t>
      </w:r>
    </w:p>
    <w:p w:rsidR="00570AC8" w:rsidRPr="003741A2" w:rsidRDefault="00570AC8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-реализация приоритетной программы «Ейское взморье».</w:t>
      </w:r>
    </w:p>
    <w:p w:rsidR="00570AC8" w:rsidRPr="00066A97" w:rsidRDefault="00570AC8" w:rsidP="00377E4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Pr="00066A97">
        <w:rPr>
          <w:sz w:val="28"/>
          <w:szCs w:val="28"/>
        </w:rPr>
        <w:t xml:space="preserve">оздан Совет </w:t>
      </w:r>
      <w:r>
        <w:rPr>
          <w:sz w:val="28"/>
          <w:szCs w:val="28"/>
        </w:rPr>
        <w:t xml:space="preserve">Северной </w:t>
      </w:r>
      <w:r w:rsidRPr="00066A97">
        <w:rPr>
          <w:sz w:val="28"/>
          <w:szCs w:val="28"/>
        </w:rPr>
        <w:t xml:space="preserve"> экономической зоны в состав</w:t>
      </w:r>
      <w:r>
        <w:rPr>
          <w:sz w:val="28"/>
          <w:szCs w:val="28"/>
        </w:rPr>
        <w:t>,</w:t>
      </w:r>
      <w:r w:rsidRPr="00066A97">
        <w:rPr>
          <w:sz w:val="28"/>
          <w:szCs w:val="28"/>
        </w:rPr>
        <w:t xml:space="preserve"> которого вошли  </w:t>
      </w:r>
      <w:r>
        <w:rPr>
          <w:sz w:val="28"/>
          <w:szCs w:val="28"/>
        </w:rPr>
        <w:t xml:space="preserve">представители </w:t>
      </w:r>
      <w:r w:rsidRPr="00066A97">
        <w:rPr>
          <w:sz w:val="28"/>
          <w:szCs w:val="28"/>
        </w:rPr>
        <w:t xml:space="preserve"> К</w:t>
      </w:r>
      <w:r>
        <w:rPr>
          <w:sz w:val="28"/>
          <w:szCs w:val="28"/>
        </w:rPr>
        <w:t>аневского</w:t>
      </w:r>
      <w:r w:rsidRPr="00066A97">
        <w:rPr>
          <w:sz w:val="28"/>
          <w:szCs w:val="28"/>
        </w:rPr>
        <w:t xml:space="preserve"> района. Данный Совет является постоянно действующим совещательным и координационным органом муниципальных </w:t>
      </w:r>
      <w:r>
        <w:rPr>
          <w:sz w:val="28"/>
          <w:szCs w:val="28"/>
        </w:rPr>
        <w:t xml:space="preserve">образований </w:t>
      </w:r>
      <w:r w:rsidRPr="00066A97">
        <w:rPr>
          <w:sz w:val="28"/>
          <w:szCs w:val="28"/>
        </w:rPr>
        <w:t xml:space="preserve">входящих в состав </w:t>
      </w:r>
      <w:r>
        <w:rPr>
          <w:sz w:val="28"/>
          <w:szCs w:val="28"/>
        </w:rPr>
        <w:t>Северной</w:t>
      </w:r>
      <w:r w:rsidRPr="00066A97">
        <w:rPr>
          <w:sz w:val="28"/>
          <w:szCs w:val="28"/>
        </w:rPr>
        <w:t xml:space="preserve"> экономической зоны</w:t>
      </w:r>
      <w:r w:rsidRPr="00EA405F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Краснодарского края. Основное направление</w:t>
      </w:r>
      <w:r w:rsidRPr="00066A97">
        <w:rPr>
          <w:sz w:val="28"/>
          <w:szCs w:val="28"/>
        </w:rPr>
        <w:t xml:space="preserve"> деятельности Совета </w:t>
      </w:r>
      <w:r>
        <w:rPr>
          <w:sz w:val="28"/>
          <w:szCs w:val="28"/>
        </w:rPr>
        <w:t xml:space="preserve"> -</w:t>
      </w:r>
      <w:r w:rsidRPr="00066A97">
        <w:rPr>
          <w:sz w:val="28"/>
          <w:szCs w:val="28"/>
        </w:rPr>
        <w:t xml:space="preserve"> координация взаимодействия органов местного самоуправления по вопросам социально-экономического развития, затрагивающим права и законные интересы муниципальных образований</w:t>
      </w:r>
      <w:r>
        <w:rPr>
          <w:sz w:val="28"/>
          <w:szCs w:val="28"/>
        </w:rPr>
        <w:t xml:space="preserve"> Северной экономической зоны;</w:t>
      </w:r>
    </w:p>
    <w:p w:rsidR="00570AC8" w:rsidRPr="00066A97" w:rsidRDefault="00570AC8" w:rsidP="00377E4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</w:t>
      </w:r>
      <w:r w:rsidRPr="00066A97">
        <w:rPr>
          <w:sz w:val="28"/>
          <w:szCs w:val="28"/>
        </w:rPr>
        <w:t xml:space="preserve">аключено соглашение о межмуниципальном сотрудничестве и взаимодействии. </w:t>
      </w:r>
    </w:p>
    <w:p w:rsidR="00570AC8" w:rsidRDefault="00570AC8" w:rsidP="00377E4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установленных  приоритетов м</w:t>
      </w:r>
      <w:r w:rsidRPr="00066A97">
        <w:rPr>
          <w:sz w:val="28"/>
          <w:szCs w:val="28"/>
        </w:rPr>
        <w:t xml:space="preserve">униципальными образованиями </w:t>
      </w:r>
      <w:r>
        <w:rPr>
          <w:sz w:val="28"/>
          <w:szCs w:val="28"/>
        </w:rPr>
        <w:t>Северной</w:t>
      </w:r>
      <w:r w:rsidRPr="00066A97">
        <w:rPr>
          <w:sz w:val="28"/>
          <w:szCs w:val="28"/>
        </w:rPr>
        <w:t xml:space="preserve"> экономической зоны определен</w:t>
      </w:r>
      <w:r>
        <w:rPr>
          <w:sz w:val="28"/>
          <w:szCs w:val="28"/>
        </w:rPr>
        <w:t>ы  приоритетные проекты</w:t>
      </w:r>
      <w:r w:rsidRPr="00066A97">
        <w:rPr>
          <w:sz w:val="28"/>
          <w:szCs w:val="28"/>
        </w:rPr>
        <w:t>, реализация которых  положительно ска</w:t>
      </w:r>
      <w:r>
        <w:rPr>
          <w:sz w:val="28"/>
          <w:szCs w:val="28"/>
        </w:rPr>
        <w:t xml:space="preserve">жется </w:t>
      </w:r>
      <w:r w:rsidRPr="00066A97">
        <w:rPr>
          <w:sz w:val="28"/>
          <w:szCs w:val="28"/>
        </w:rPr>
        <w:t xml:space="preserve"> на экономическом состоянии муниципальных образова</w:t>
      </w:r>
      <w:r>
        <w:rPr>
          <w:sz w:val="28"/>
          <w:szCs w:val="28"/>
        </w:rPr>
        <w:t>ний</w:t>
      </w:r>
      <w:r w:rsidRPr="00066A97">
        <w:rPr>
          <w:sz w:val="28"/>
          <w:szCs w:val="28"/>
        </w:rPr>
        <w:t xml:space="preserve">. </w:t>
      </w:r>
    </w:p>
    <w:p w:rsidR="00570AC8" w:rsidRDefault="00570AC8" w:rsidP="00377E4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8"/>
        <w:gridCol w:w="1212"/>
        <w:gridCol w:w="1210"/>
        <w:gridCol w:w="1218"/>
        <w:gridCol w:w="1218"/>
        <w:gridCol w:w="1010"/>
        <w:gridCol w:w="1432"/>
        <w:gridCol w:w="990"/>
      </w:tblGrid>
      <w:tr w:rsidR="00570AC8" w:rsidTr="00417C56">
        <w:tc>
          <w:tcPr>
            <w:tcW w:w="9618" w:type="dxa"/>
            <w:gridSpan w:val="8"/>
            <w:shd w:val="clear" w:color="auto" w:fill="D9E2F3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Таблица 35 Отраслевые приоритеты Северной экономической зоны </w:t>
            </w:r>
          </w:p>
        </w:tc>
      </w:tr>
      <w:tr w:rsidR="00570AC8" w:rsidTr="00417C56">
        <w:tc>
          <w:tcPr>
            <w:tcW w:w="1328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2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АПК</w:t>
            </w:r>
          </w:p>
        </w:tc>
        <w:tc>
          <w:tcPr>
            <w:tcW w:w="121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ТЭК</w:t>
            </w:r>
          </w:p>
        </w:tc>
        <w:tc>
          <w:tcPr>
            <w:tcW w:w="1218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СКТК</w:t>
            </w:r>
          </w:p>
        </w:tc>
        <w:tc>
          <w:tcPr>
            <w:tcW w:w="1218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ТТЛК</w:t>
            </w:r>
          </w:p>
        </w:tc>
        <w:tc>
          <w:tcPr>
            <w:tcW w:w="101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КОП</w:t>
            </w:r>
          </w:p>
        </w:tc>
        <w:tc>
          <w:tcPr>
            <w:tcW w:w="1432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КСЖКС</w:t>
            </w:r>
          </w:p>
        </w:tc>
        <w:tc>
          <w:tcPr>
            <w:tcW w:w="990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КСИУ</w:t>
            </w:r>
          </w:p>
        </w:tc>
      </w:tr>
      <w:tr w:rsidR="00570AC8" w:rsidTr="00417C56">
        <w:tc>
          <w:tcPr>
            <w:tcW w:w="1328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Северная ЭЗ</w:t>
            </w:r>
          </w:p>
        </w:tc>
        <w:tc>
          <w:tcPr>
            <w:tcW w:w="1212" w:type="dxa"/>
            <w:shd w:val="clear" w:color="auto" w:fill="F4B083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</w:t>
            </w:r>
          </w:p>
        </w:tc>
        <w:tc>
          <w:tcPr>
            <w:tcW w:w="1210" w:type="dxa"/>
            <w:shd w:val="clear" w:color="auto" w:fill="FFFF00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2-3</w:t>
            </w:r>
          </w:p>
        </w:tc>
        <w:tc>
          <w:tcPr>
            <w:tcW w:w="1218" w:type="dxa"/>
            <w:shd w:val="clear" w:color="auto" w:fill="FFFF00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2-3</w:t>
            </w:r>
          </w:p>
        </w:tc>
        <w:tc>
          <w:tcPr>
            <w:tcW w:w="1218" w:type="dxa"/>
            <w:shd w:val="clear" w:color="auto" w:fill="C9C9C9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</w:t>
            </w:r>
          </w:p>
        </w:tc>
        <w:tc>
          <w:tcPr>
            <w:tcW w:w="1010" w:type="dxa"/>
            <w:shd w:val="clear" w:color="auto" w:fill="BDD6EE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</w:t>
            </w:r>
          </w:p>
        </w:tc>
        <w:tc>
          <w:tcPr>
            <w:tcW w:w="1432" w:type="dxa"/>
            <w:shd w:val="clear" w:color="auto" w:fill="BDD6EE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</w:t>
            </w:r>
          </w:p>
        </w:tc>
        <w:tc>
          <w:tcPr>
            <w:tcW w:w="990" w:type="dxa"/>
            <w:shd w:val="clear" w:color="auto" w:fill="BDD6EE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</w:t>
            </w:r>
          </w:p>
        </w:tc>
      </w:tr>
    </w:tbl>
    <w:p w:rsidR="00570AC8" w:rsidRDefault="00570AC8" w:rsidP="00377E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70AC8" w:rsidRDefault="00570AC8" w:rsidP="00377E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2694"/>
        <w:gridCol w:w="2693"/>
        <w:gridCol w:w="3219"/>
      </w:tblGrid>
      <w:tr w:rsidR="00570AC8" w:rsidTr="00417C56">
        <w:tc>
          <w:tcPr>
            <w:tcW w:w="9848" w:type="dxa"/>
            <w:gridSpan w:val="4"/>
            <w:shd w:val="clear" w:color="auto" w:fill="D9E2F3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Таблица 36 Продуктовые приоритеты Северной экономической зоны</w:t>
            </w:r>
          </w:p>
        </w:tc>
      </w:tr>
      <w:tr w:rsidR="00570AC8" w:rsidTr="00417C56">
        <w:tc>
          <w:tcPr>
            <w:tcW w:w="3936" w:type="dxa"/>
            <w:gridSpan w:val="2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Агропромышленный комплекс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Санаторно – курортный и туристский комплекс</w:t>
            </w:r>
          </w:p>
        </w:tc>
        <w:tc>
          <w:tcPr>
            <w:tcW w:w="321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Топливно  – энергетический комплекс</w:t>
            </w:r>
          </w:p>
        </w:tc>
      </w:tr>
      <w:tr w:rsidR="00570AC8" w:rsidTr="00417C56">
        <w:trPr>
          <w:trHeight w:val="391"/>
        </w:trPr>
        <w:tc>
          <w:tcPr>
            <w:tcW w:w="1242" w:type="dxa"/>
            <w:vMerge w:val="restart"/>
            <w:textDirection w:val="btLr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ind w:left="113" w:right="113"/>
              <w:jc w:val="both"/>
              <w:rPr>
                <w:color w:val="000000"/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продукты глубокой переработки</w:t>
            </w:r>
          </w:p>
        </w:tc>
        <w:tc>
          <w:tcPr>
            <w:tcW w:w="2694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плоды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агротуризм</w:t>
            </w:r>
          </w:p>
        </w:tc>
        <w:tc>
          <w:tcPr>
            <w:tcW w:w="321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газоснабжение</w:t>
            </w:r>
          </w:p>
        </w:tc>
      </w:tr>
      <w:tr w:rsidR="00570AC8" w:rsidTr="00417C56">
        <w:trPr>
          <w:trHeight w:val="412"/>
        </w:trPr>
        <w:tc>
          <w:tcPr>
            <w:tcW w:w="1242" w:type="dxa"/>
            <w:vMerge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овощи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бальнео лечение</w:t>
            </w:r>
          </w:p>
        </w:tc>
        <w:tc>
          <w:tcPr>
            <w:tcW w:w="321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электроснабжение</w:t>
            </w:r>
          </w:p>
        </w:tc>
      </w:tr>
      <w:tr w:rsidR="00570AC8" w:rsidTr="00417C56">
        <w:trPr>
          <w:trHeight w:val="406"/>
        </w:trPr>
        <w:tc>
          <w:tcPr>
            <w:tcW w:w="1242" w:type="dxa"/>
            <w:vMerge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мясные продукты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событийный туризм</w:t>
            </w:r>
          </w:p>
        </w:tc>
        <w:tc>
          <w:tcPr>
            <w:tcW w:w="321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альтернативная энергетика</w:t>
            </w:r>
          </w:p>
        </w:tc>
      </w:tr>
      <w:tr w:rsidR="00570AC8" w:rsidTr="00417C56">
        <w:trPr>
          <w:trHeight w:val="425"/>
        </w:trPr>
        <w:tc>
          <w:tcPr>
            <w:tcW w:w="1242" w:type="dxa"/>
            <w:vMerge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молочные продукты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экстремальный туризм</w:t>
            </w:r>
          </w:p>
        </w:tc>
        <w:tc>
          <w:tcPr>
            <w:tcW w:w="321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70AC8" w:rsidTr="00417C56">
        <w:trPr>
          <w:trHeight w:val="415"/>
        </w:trPr>
        <w:tc>
          <w:tcPr>
            <w:tcW w:w="1242" w:type="dxa"/>
            <w:vMerge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зерновые и зернобобовые</w:t>
            </w:r>
          </w:p>
        </w:tc>
        <w:tc>
          <w:tcPr>
            <w:tcW w:w="2693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караванинг</w:t>
            </w:r>
          </w:p>
        </w:tc>
        <w:tc>
          <w:tcPr>
            <w:tcW w:w="3219" w:type="dxa"/>
          </w:tcPr>
          <w:p w:rsidR="00570AC8" w:rsidRPr="00417C56" w:rsidRDefault="00570AC8" w:rsidP="00417C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70AC8" w:rsidRDefault="00570AC8" w:rsidP="00377E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70AC8" w:rsidRPr="00D16798" w:rsidRDefault="00570AC8" w:rsidP="00377E43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66A97">
        <w:rPr>
          <w:sz w:val="28"/>
          <w:szCs w:val="28"/>
        </w:rPr>
        <w:t>Основные приоритеты</w:t>
      </w:r>
      <w:r>
        <w:rPr>
          <w:sz w:val="28"/>
          <w:szCs w:val="28"/>
        </w:rPr>
        <w:t xml:space="preserve">  социально – экономического развития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невской район</w:t>
      </w:r>
      <w:r w:rsidRPr="00066A97">
        <w:rPr>
          <w:sz w:val="28"/>
          <w:szCs w:val="28"/>
        </w:rPr>
        <w:t xml:space="preserve"> до 2030 года выстроены идентично обозначенному ранжированию отраслевых приоритетов всей </w:t>
      </w:r>
      <w:r>
        <w:rPr>
          <w:sz w:val="28"/>
          <w:szCs w:val="28"/>
        </w:rPr>
        <w:t xml:space="preserve">Северной </w:t>
      </w:r>
      <w:r w:rsidRPr="00066A97">
        <w:rPr>
          <w:sz w:val="28"/>
          <w:szCs w:val="28"/>
        </w:rPr>
        <w:t>экономической зоны</w:t>
      </w:r>
      <w:r>
        <w:rPr>
          <w:sz w:val="28"/>
          <w:szCs w:val="28"/>
        </w:rPr>
        <w:t xml:space="preserve"> Краснодарского края</w:t>
      </w:r>
      <w:r w:rsidRPr="00066A97">
        <w:rPr>
          <w:sz w:val="28"/>
          <w:szCs w:val="28"/>
        </w:rPr>
        <w:t xml:space="preserve">. </w:t>
      </w:r>
    </w:p>
    <w:p w:rsidR="00570AC8" w:rsidRPr="002E103C" w:rsidRDefault="00570AC8" w:rsidP="007E21F4">
      <w:pPr>
        <w:jc w:val="both"/>
        <w:rPr>
          <w:b/>
          <w:sz w:val="28"/>
          <w:szCs w:val="28"/>
        </w:rPr>
      </w:pPr>
    </w:p>
    <w:p w:rsidR="00570AC8" w:rsidRPr="00DE4CBC" w:rsidRDefault="00570AC8" w:rsidP="007E21F4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24" w:name="_Toc9317019"/>
      <w:bookmarkStart w:id="25" w:name="_Toc9317151"/>
      <w:bookmarkStart w:id="26" w:name="_Toc9317836"/>
      <w:bookmarkStart w:id="27" w:name="_Toc26432881"/>
      <w:r>
        <w:rPr>
          <w:rFonts w:ascii="Times New Roman" w:hAnsi="Times New Roman"/>
          <w:b/>
          <w:bCs/>
          <w:color w:val="000000"/>
          <w:sz w:val="28"/>
        </w:rPr>
        <w:t>2.2</w:t>
      </w:r>
      <w:r w:rsidRPr="00DE4CBC">
        <w:rPr>
          <w:rFonts w:ascii="Times New Roman" w:hAnsi="Times New Roman"/>
          <w:b/>
          <w:bCs/>
          <w:color w:val="000000"/>
          <w:sz w:val="28"/>
        </w:rPr>
        <w:t>.</w:t>
      </w:r>
      <w:r>
        <w:rPr>
          <w:rFonts w:ascii="Times New Roman" w:hAnsi="Times New Roman"/>
          <w:b/>
          <w:bCs/>
          <w:color w:val="000000"/>
          <w:sz w:val="28"/>
        </w:rPr>
        <w:t xml:space="preserve"> </w:t>
      </w:r>
      <w:r w:rsidRPr="00DE4CBC">
        <w:rPr>
          <w:rFonts w:ascii="Times New Roman" w:hAnsi="Times New Roman"/>
          <w:b/>
          <w:bCs/>
          <w:color w:val="000000"/>
          <w:sz w:val="28"/>
        </w:rPr>
        <w:t>Ценности</w:t>
      </w:r>
      <w:r w:rsidRPr="00DE4CBC">
        <w:rPr>
          <w:rFonts w:ascii="Times New Roman" w:hAnsi="Times New Roman"/>
          <w:b/>
          <w:color w:val="000000"/>
          <w:sz w:val="28"/>
        </w:rPr>
        <w:t xml:space="preserve"> и приоритеты муниципального образования Каневской район</w:t>
      </w:r>
      <w:bookmarkEnd w:id="24"/>
      <w:bookmarkEnd w:id="25"/>
      <w:bookmarkEnd w:id="26"/>
      <w:bookmarkEnd w:id="27"/>
      <w:r w:rsidRPr="00DE4CBC">
        <w:rPr>
          <w:rFonts w:ascii="Times New Roman" w:hAnsi="Times New Roman"/>
          <w:b/>
          <w:color w:val="000000"/>
          <w:sz w:val="28"/>
        </w:rPr>
        <w:t xml:space="preserve"> </w:t>
      </w:r>
    </w:p>
    <w:p w:rsidR="00570AC8" w:rsidRDefault="00570AC8" w:rsidP="007E21F4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570AC8" w:rsidRPr="00DE4CBC" w:rsidRDefault="00570AC8" w:rsidP="007E21F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Развитие муниципального образования Каневской район должно, в первую очередь, опираться на сохранение и использование своей идентичности как сельской местности. Деятельность муниципальных властей направлена на выполнение важных общественно значимых функций, сопутствующих социально</w:t>
      </w:r>
      <w:r>
        <w:rPr>
          <w:bCs/>
          <w:sz w:val="28"/>
          <w:szCs w:val="28"/>
        </w:rPr>
        <w:t xml:space="preserve"> – </w:t>
      </w:r>
      <w:r w:rsidRPr="00DE4CBC">
        <w:rPr>
          <w:bCs/>
          <w:sz w:val="28"/>
          <w:szCs w:val="28"/>
        </w:rPr>
        <w:t xml:space="preserve">экономическому развитию общества и территории. </w:t>
      </w:r>
    </w:p>
    <w:p w:rsidR="00570AC8" w:rsidRPr="00DE4CBC" w:rsidRDefault="00570AC8" w:rsidP="007B5EE2">
      <w:pPr>
        <w:spacing w:line="276" w:lineRule="auto"/>
        <w:ind w:right="-105" w:firstLine="720"/>
        <w:jc w:val="both"/>
        <w:rPr>
          <w:bCs/>
          <w:sz w:val="28"/>
          <w:szCs w:val="28"/>
        </w:rPr>
      </w:pPr>
      <w:r w:rsidRPr="00DE4CBC">
        <w:rPr>
          <w:sz w:val="28"/>
          <w:szCs w:val="28"/>
        </w:rPr>
        <w:t xml:space="preserve">Высшей ценностью Стратегии является человек. </w:t>
      </w:r>
      <w:r w:rsidRPr="00DE4CBC">
        <w:rPr>
          <w:bCs/>
          <w:sz w:val="28"/>
          <w:szCs w:val="28"/>
        </w:rPr>
        <w:t>Создание комфортных услови</w:t>
      </w:r>
      <w:r>
        <w:rPr>
          <w:bCs/>
          <w:sz w:val="28"/>
          <w:szCs w:val="28"/>
        </w:rPr>
        <w:t>й</w:t>
      </w:r>
      <w:r w:rsidRPr="00DE4CBC">
        <w:rPr>
          <w:bCs/>
          <w:sz w:val="28"/>
          <w:szCs w:val="28"/>
        </w:rPr>
        <w:t xml:space="preserve"> для удержания, привлечения и развития человеческого капитала является ключевым приоритетом Стратегии. </w:t>
      </w:r>
    </w:p>
    <w:p w:rsidR="00570AC8" w:rsidRPr="000A1802" w:rsidRDefault="00570AC8" w:rsidP="00E80BCF">
      <w:pPr>
        <w:spacing w:line="276" w:lineRule="auto"/>
        <w:ind w:right="-105" w:firstLine="720"/>
        <w:jc w:val="both"/>
        <w:rPr>
          <w:bCs/>
          <w:sz w:val="28"/>
          <w:szCs w:val="28"/>
          <w:u w:val="single"/>
        </w:rPr>
      </w:pPr>
      <w:r w:rsidRPr="000A1802">
        <w:rPr>
          <w:bCs/>
          <w:sz w:val="28"/>
          <w:szCs w:val="28"/>
          <w:u w:val="single"/>
        </w:rPr>
        <w:t>Главная стратегическая цель муниципального образования Каневской район – повышение качества жизни населения, развитие человеческого капитала посредством динамичного развития экономики и качественных преобразований в социальной и институциональной сфере, формирования условий для инновационного развития.</w:t>
      </w:r>
    </w:p>
    <w:p w:rsidR="00570AC8" w:rsidRPr="00DE4CBC" w:rsidRDefault="00570AC8" w:rsidP="007B5EE2">
      <w:p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 целью достижения</w:t>
      </w:r>
      <w:r>
        <w:rPr>
          <w:bCs/>
          <w:sz w:val="28"/>
          <w:szCs w:val="28"/>
        </w:rPr>
        <w:t xml:space="preserve"> главной </w:t>
      </w:r>
      <w:r w:rsidRPr="00DE4CBC">
        <w:rPr>
          <w:bCs/>
          <w:sz w:val="28"/>
          <w:szCs w:val="28"/>
        </w:rPr>
        <w:t xml:space="preserve"> стратегической цели </w:t>
      </w:r>
      <w:r>
        <w:rPr>
          <w:bCs/>
          <w:sz w:val="28"/>
          <w:szCs w:val="28"/>
        </w:rPr>
        <w:t xml:space="preserve"> </w:t>
      </w:r>
      <w:r w:rsidRPr="00DE4CBC">
        <w:rPr>
          <w:bCs/>
          <w:sz w:val="28"/>
          <w:szCs w:val="28"/>
        </w:rPr>
        <w:t xml:space="preserve"> </w:t>
      </w:r>
      <w:r w:rsidRPr="00DE4CBC">
        <w:rPr>
          <w:bCs/>
          <w:sz w:val="28"/>
          <w:szCs w:val="28"/>
        </w:rPr>
        <w:br/>
        <w:t xml:space="preserve"> определены следующие приоритеты развития района:</w:t>
      </w:r>
    </w:p>
    <w:p w:rsidR="00570AC8" w:rsidRPr="00DE4CBC" w:rsidRDefault="00570AC8" w:rsidP="007B5E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Экономическое развитие муниципального образования с целью повышения благосостояния населения</w:t>
      </w:r>
    </w:p>
    <w:p w:rsidR="00570AC8" w:rsidRPr="00DE4CBC" w:rsidRDefault="00570AC8" w:rsidP="007B5E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 xml:space="preserve">Формирование институциональной среды и предпринимательства для обеспечения устойчивого роста </w:t>
      </w:r>
    </w:p>
    <w:p w:rsidR="00570AC8" w:rsidRPr="00DE4CBC" w:rsidRDefault="00570AC8" w:rsidP="007B5E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Создание благоприятных условий для реализации потенциала высокого человеческого капитала</w:t>
      </w:r>
    </w:p>
    <w:p w:rsidR="00570AC8" w:rsidRPr="00DE4CBC" w:rsidRDefault="00570AC8" w:rsidP="007B5E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Стимулирование инновационной активности компаний для формирования новой «цифровой экономики»</w:t>
      </w:r>
    </w:p>
    <w:p w:rsidR="00570AC8" w:rsidRPr="00DE4CBC" w:rsidRDefault="00570AC8" w:rsidP="007B5E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Обеспечение пространственного развития для эффективного использования территории</w:t>
      </w:r>
    </w:p>
    <w:p w:rsidR="00570AC8" w:rsidRPr="00D250A3" w:rsidRDefault="00570AC8" w:rsidP="007B5EE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 xml:space="preserve">Укрепление и развитие инвестиционной привлекательности </w:t>
      </w:r>
      <w:r>
        <w:rPr>
          <w:bCs/>
          <w:sz w:val="28"/>
          <w:szCs w:val="28"/>
        </w:rPr>
        <w:t>муниципалитета</w:t>
      </w:r>
      <w:r w:rsidRPr="00DE4CBC">
        <w:rPr>
          <w:bCs/>
          <w:sz w:val="28"/>
          <w:szCs w:val="28"/>
        </w:rPr>
        <w:t xml:space="preserve"> для обеспечения стабильного экономического роста</w:t>
      </w:r>
    </w:p>
    <w:p w:rsidR="00570AC8" w:rsidRPr="00DE4CBC" w:rsidRDefault="00570AC8" w:rsidP="00677C48">
      <w:pPr>
        <w:spacing w:line="276" w:lineRule="auto"/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Итогом реализации Стратегии</w:t>
      </w:r>
      <w:r w:rsidRPr="00DE4CBC">
        <w:rPr>
          <w:sz w:val="28"/>
          <w:szCs w:val="28"/>
        </w:rPr>
        <w:t xml:space="preserve"> должно стать улучшение качества</w:t>
      </w:r>
      <w:r>
        <w:rPr>
          <w:sz w:val="28"/>
          <w:szCs w:val="28"/>
        </w:rPr>
        <w:t xml:space="preserve"> человеческого капитала</w:t>
      </w:r>
      <w:r w:rsidRPr="00DE4CBC">
        <w:rPr>
          <w:sz w:val="28"/>
          <w:szCs w:val="28"/>
        </w:rPr>
        <w:t xml:space="preserve">: </w:t>
      </w:r>
      <w:r w:rsidRPr="00D250A3">
        <w:rPr>
          <w:sz w:val="28"/>
          <w:szCs w:val="28"/>
        </w:rPr>
        <w:t>улу</w:t>
      </w:r>
      <w:r>
        <w:rPr>
          <w:sz w:val="28"/>
          <w:szCs w:val="28"/>
        </w:rPr>
        <w:t>чшение демографической</w:t>
      </w:r>
      <w:r w:rsidRPr="00D250A3">
        <w:rPr>
          <w:sz w:val="28"/>
          <w:szCs w:val="28"/>
        </w:rPr>
        <w:t xml:space="preserve"> ситуации</w:t>
      </w:r>
      <w:r>
        <w:rPr>
          <w:sz w:val="28"/>
          <w:szCs w:val="28"/>
        </w:rPr>
        <w:t xml:space="preserve">, </w:t>
      </w:r>
      <w:r w:rsidRPr="00DE4CBC">
        <w:rPr>
          <w:sz w:val="28"/>
          <w:szCs w:val="28"/>
        </w:rPr>
        <w:t>повышение эффективности систем образования и здравоохранения</w:t>
      </w:r>
      <w:r>
        <w:rPr>
          <w:sz w:val="28"/>
          <w:szCs w:val="28"/>
        </w:rPr>
        <w:t xml:space="preserve">, </w:t>
      </w:r>
      <w:r w:rsidRPr="00DE4CBC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DE4CBC">
        <w:rPr>
          <w:sz w:val="28"/>
          <w:szCs w:val="28"/>
        </w:rPr>
        <w:t xml:space="preserve"> рынков труда</w:t>
      </w:r>
      <w:r>
        <w:rPr>
          <w:sz w:val="28"/>
          <w:szCs w:val="28"/>
        </w:rPr>
        <w:t>, рост</w:t>
      </w:r>
      <w:r w:rsidRPr="00DE4CBC">
        <w:rPr>
          <w:sz w:val="28"/>
          <w:szCs w:val="28"/>
        </w:rPr>
        <w:t xml:space="preserve"> ожидаемой продолжительности жизни населения. </w:t>
      </w:r>
    </w:p>
    <w:p w:rsidR="00570AC8" w:rsidRPr="00DE4CBC" w:rsidRDefault="00570AC8" w:rsidP="007B5EE2">
      <w:pPr>
        <w:spacing w:line="276" w:lineRule="auto"/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</w:t>
      </w:r>
      <w:r w:rsidRPr="00DE4CBC">
        <w:rPr>
          <w:sz w:val="28"/>
          <w:szCs w:val="28"/>
        </w:rPr>
        <w:t>тратегий развития региона, в крае будут достигнуты значительные успехи в трансформации человеческого капитала, инновационной и институциональной сферы. Муниципальное образование Каневской район также внес</w:t>
      </w:r>
      <w:r>
        <w:rPr>
          <w:sz w:val="28"/>
          <w:szCs w:val="28"/>
        </w:rPr>
        <w:t>ет</w:t>
      </w:r>
      <w:r w:rsidRPr="00DE4CBC">
        <w:rPr>
          <w:sz w:val="28"/>
          <w:szCs w:val="28"/>
        </w:rPr>
        <w:t xml:space="preserve"> свой вклад, уделив внимание </w:t>
      </w:r>
      <w:r>
        <w:rPr>
          <w:sz w:val="28"/>
          <w:szCs w:val="28"/>
        </w:rPr>
        <w:t>развитию обозначенных аспектов С</w:t>
      </w:r>
      <w:r w:rsidRPr="00DE4CBC">
        <w:rPr>
          <w:sz w:val="28"/>
          <w:szCs w:val="28"/>
        </w:rPr>
        <w:t xml:space="preserve">тратегии. </w:t>
      </w:r>
    </w:p>
    <w:p w:rsidR="00570AC8" w:rsidRPr="00DE4CBC" w:rsidRDefault="00570AC8" w:rsidP="007E21F4">
      <w:pPr>
        <w:ind w:firstLine="720"/>
        <w:jc w:val="both"/>
        <w:rPr>
          <w:sz w:val="28"/>
          <w:szCs w:val="28"/>
        </w:rPr>
      </w:pPr>
      <w:r w:rsidRPr="00A4232F">
        <w:rPr>
          <w:sz w:val="28"/>
          <w:szCs w:val="28"/>
        </w:rPr>
        <w:t>Приоритеты и цели развития муниципального образования Каневской район соответствуют приоритетам и целям развития Кубани, отраженным в Стратегии социально-экономического развития Краснодарского края до 2030 года.</w:t>
      </w:r>
      <w:r w:rsidRPr="00DE4CBC">
        <w:rPr>
          <w:sz w:val="28"/>
          <w:szCs w:val="28"/>
        </w:rPr>
        <w:t xml:space="preserve"> </w:t>
      </w:r>
    </w:p>
    <w:p w:rsidR="00570AC8" w:rsidRDefault="00570AC8" w:rsidP="007E21F4">
      <w:pPr>
        <w:autoSpaceDN w:val="0"/>
        <w:jc w:val="both"/>
        <w:rPr>
          <w:i/>
          <w:sz w:val="28"/>
          <w:szCs w:val="28"/>
        </w:rPr>
      </w:pPr>
    </w:p>
    <w:p w:rsidR="00570AC8" w:rsidRDefault="00570AC8" w:rsidP="007E21F4">
      <w:pPr>
        <w:autoSpaceDN w:val="0"/>
        <w:jc w:val="both"/>
        <w:rPr>
          <w:i/>
          <w:sz w:val="28"/>
          <w:szCs w:val="28"/>
        </w:rPr>
      </w:pPr>
    </w:p>
    <w:p w:rsidR="00570AC8" w:rsidRPr="00DE4CBC" w:rsidRDefault="00570AC8" w:rsidP="007E21F4">
      <w:pPr>
        <w:autoSpaceDN w:val="0"/>
        <w:jc w:val="both"/>
        <w:rPr>
          <w:i/>
          <w:sz w:val="28"/>
          <w:szCs w:val="28"/>
        </w:rPr>
      </w:pPr>
    </w:p>
    <w:p w:rsidR="00570AC8" w:rsidRDefault="00570AC8" w:rsidP="007E21F4">
      <w:pPr>
        <w:pStyle w:val="Heading2"/>
        <w:spacing w:befor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28" w:name="_Toc9317020"/>
      <w:bookmarkStart w:id="29" w:name="_Toc9317152"/>
      <w:bookmarkStart w:id="30" w:name="_Toc9317837"/>
      <w:bookmarkStart w:id="31" w:name="_Toc26432882"/>
      <w:r>
        <w:rPr>
          <w:rFonts w:ascii="Times New Roman" w:hAnsi="Times New Roman"/>
          <w:b/>
          <w:bCs/>
          <w:color w:val="000000"/>
          <w:sz w:val="28"/>
          <w:szCs w:val="28"/>
        </w:rPr>
        <w:t>2.3</w:t>
      </w:r>
      <w:r w:rsidRPr="00DE4CBC">
        <w:rPr>
          <w:rFonts w:ascii="Times New Roman" w:hAnsi="Times New Roman"/>
          <w:b/>
          <w:bCs/>
          <w:color w:val="000000"/>
          <w:sz w:val="28"/>
          <w:szCs w:val="28"/>
        </w:rPr>
        <w:t>. Целевое</w:t>
      </w:r>
      <w:r w:rsidRPr="00DE4CBC">
        <w:rPr>
          <w:rFonts w:ascii="Times New Roman" w:hAnsi="Times New Roman"/>
          <w:b/>
          <w:color w:val="000000"/>
          <w:sz w:val="28"/>
          <w:szCs w:val="28"/>
        </w:rPr>
        <w:t xml:space="preserve"> видение, индикаторы достижения целей, ожидаемые результаты реализации Стратегии</w:t>
      </w:r>
      <w:bookmarkEnd w:id="28"/>
      <w:bookmarkEnd w:id="29"/>
      <w:bookmarkEnd w:id="30"/>
      <w:bookmarkEnd w:id="31"/>
    </w:p>
    <w:p w:rsidR="00570AC8" w:rsidRPr="00D87A1A" w:rsidRDefault="00570AC8" w:rsidP="007E21F4"/>
    <w:p w:rsidR="00570AC8" w:rsidRDefault="00570AC8" w:rsidP="00DD59C3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A5B8E">
        <w:rPr>
          <w:sz w:val="28"/>
          <w:szCs w:val="28"/>
        </w:rPr>
        <w:t xml:space="preserve"> Ключевыми задачами, стоящими перед </w:t>
      </w:r>
      <w:r>
        <w:rPr>
          <w:sz w:val="28"/>
          <w:szCs w:val="28"/>
        </w:rPr>
        <w:t xml:space="preserve">Северной </w:t>
      </w:r>
      <w:r w:rsidRPr="004A5B8E">
        <w:rPr>
          <w:sz w:val="28"/>
          <w:szCs w:val="28"/>
        </w:rPr>
        <w:t xml:space="preserve"> экономической зоной</w:t>
      </w:r>
      <w:r>
        <w:rPr>
          <w:sz w:val="28"/>
          <w:szCs w:val="28"/>
        </w:rPr>
        <w:t xml:space="preserve"> в которую входит Каневской район, являются</w:t>
      </w:r>
      <w:r w:rsidRPr="004A5B8E">
        <w:rPr>
          <w:sz w:val="28"/>
          <w:szCs w:val="28"/>
        </w:rPr>
        <w:t>: формирование развитого агропромышленного комплекса с многоступенчатой переработкой сельскохозяйственной продукции, эффективное использование торгово-транспортного-логистической сети и трансграничных связей с соседними регионами, активная реализация туристско-рекреационного потенциала.</w:t>
      </w:r>
    </w:p>
    <w:p w:rsidR="00570AC8" w:rsidRPr="00066A97" w:rsidRDefault="00570AC8" w:rsidP="007E21F4">
      <w:pPr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В стратегии социально-экономического развития муниципального образования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</w:t>
      </w:r>
      <w:r>
        <w:rPr>
          <w:sz w:val="28"/>
          <w:szCs w:val="28"/>
        </w:rPr>
        <w:t>определена</w:t>
      </w:r>
      <w:r w:rsidRPr="00066A97">
        <w:rPr>
          <w:sz w:val="28"/>
          <w:szCs w:val="28"/>
        </w:rPr>
        <w:t xml:space="preserve"> следующая структура отраслей экономики:</w:t>
      </w:r>
    </w:p>
    <w:p w:rsidR="00570AC8" w:rsidRDefault="00570AC8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Агропромышленный комплекс (АПК);</w:t>
      </w:r>
    </w:p>
    <w:p w:rsidR="00570AC8" w:rsidRPr="00717994" w:rsidRDefault="00570AC8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Комплекс</w:t>
      </w:r>
      <w:r>
        <w:rPr>
          <w:sz w:val="28"/>
          <w:szCs w:val="28"/>
          <w:lang w:eastAsia="en-US"/>
        </w:rPr>
        <w:t xml:space="preserve"> отраслей промышленности (КОП);</w:t>
      </w:r>
    </w:p>
    <w:p w:rsidR="00570AC8" w:rsidRPr="00717994" w:rsidRDefault="00570AC8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Торгово-транспортно-логистический комплекс (ТТЛК);</w:t>
      </w:r>
    </w:p>
    <w:p w:rsidR="00570AC8" w:rsidRPr="00717994" w:rsidRDefault="00570AC8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Санаторно – курортный и туристический комплекс (СКТК);</w:t>
      </w:r>
    </w:p>
    <w:p w:rsidR="00570AC8" w:rsidRPr="00717994" w:rsidRDefault="00570AC8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Топливно-энергетический комплекс (ТЭК);</w:t>
      </w:r>
    </w:p>
    <w:p w:rsidR="00570AC8" w:rsidRPr="00717994" w:rsidRDefault="00570AC8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Комплекс строительства и жилищно-коммунального хозяйства (КСЖКХ);</w:t>
      </w:r>
    </w:p>
    <w:p w:rsidR="00570AC8" w:rsidRPr="00D87A1A" w:rsidRDefault="00570AC8" w:rsidP="00D87A1A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-Комплекс социальных и инновационных услуг (КСИУ)</w:t>
      </w:r>
    </w:p>
    <w:p w:rsidR="00570AC8" w:rsidRPr="005F50F2" w:rsidRDefault="00570AC8" w:rsidP="007B5EE2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5F50F2">
        <w:rPr>
          <w:sz w:val="28"/>
          <w:szCs w:val="28"/>
        </w:rPr>
        <w:t xml:space="preserve">Учитывая, что муниципалитет обладает преимущественно аграрной специализацией сельской местности, благоприятными природными и социальными условиями для ее развития необходимо использовать набор следующих универсальных мер, направленных на развитие сельской экономики и повышение уровня жизни сельского населения: </w:t>
      </w:r>
    </w:p>
    <w:p w:rsidR="00570AC8" w:rsidRDefault="00570AC8" w:rsidP="007B5EE2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  <w:highlight w:val="cyan"/>
        </w:rPr>
      </w:pPr>
      <w:r w:rsidRPr="005F50F2">
        <w:rPr>
          <w:sz w:val="28"/>
          <w:szCs w:val="28"/>
          <w:u w:val="single"/>
        </w:rPr>
        <w:t>Направление 1. «Рынки»</w:t>
      </w:r>
      <w:r w:rsidRPr="005F50F2">
        <w:rPr>
          <w:sz w:val="28"/>
          <w:szCs w:val="28"/>
        </w:rPr>
        <w:t xml:space="preserve"> коррелирует</w:t>
      </w:r>
      <w:r w:rsidRPr="00066A97">
        <w:rPr>
          <w:sz w:val="28"/>
          <w:szCs w:val="28"/>
        </w:rPr>
        <w:t xml:space="preserve"> со </w:t>
      </w:r>
      <w:r w:rsidRPr="00C21163">
        <w:rPr>
          <w:sz w:val="28"/>
          <w:szCs w:val="28"/>
        </w:rPr>
        <w:t>стратегическими целями развития отраслей экономики:</w:t>
      </w:r>
      <w:r>
        <w:rPr>
          <w:sz w:val="28"/>
          <w:szCs w:val="28"/>
          <w:highlight w:val="cyan"/>
        </w:rPr>
        <w:t xml:space="preserve"> </w:t>
      </w:r>
    </w:p>
    <w:p w:rsidR="00570AC8" w:rsidRPr="007C7415" w:rsidRDefault="00570AC8" w:rsidP="00D94436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 Конкурентоспособность приори</w:t>
      </w:r>
      <w:r>
        <w:rPr>
          <w:sz w:val="28"/>
          <w:szCs w:val="28"/>
        </w:rPr>
        <w:t xml:space="preserve">тетных экономических комплексов, </w:t>
      </w:r>
      <w:r w:rsidRPr="007C7415">
        <w:rPr>
          <w:sz w:val="28"/>
          <w:szCs w:val="28"/>
        </w:rPr>
        <w:t>специализации на их рынках сбыта.</w:t>
      </w:r>
    </w:p>
    <w:p w:rsidR="00570AC8" w:rsidRDefault="00570AC8" w:rsidP="00D94436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СЦ-1.1.</w:t>
      </w:r>
      <w:r>
        <w:rPr>
          <w:sz w:val="28"/>
          <w:szCs w:val="28"/>
        </w:rPr>
        <w:t>(АПК)</w:t>
      </w:r>
      <w:r w:rsidRPr="007C7415">
        <w:rPr>
          <w:sz w:val="28"/>
          <w:szCs w:val="28"/>
        </w:rPr>
        <w:t xml:space="preserve"> Район с развитым агропромышленным комплексом, формирующий устойчивое экономическое развитие района и обеспечивающий высокую конкурентоспособность.</w:t>
      </w:r>
    </w:p>
    <w:p w:rsidR="00570AC8" w:rsidRPr="00994E71" w:rsidRDefault="00570AC8" w:rsidP="00D9443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СЦ-1.2. (КОП) </w:t>
      </w:r>
      <w:r w:rsidRPr="00994E71">
        <w:rPr>
          <w:sz w:val="28"/>
          <w:szCs w:val="28"/>
        </w:rPr>
        <w:t>Район экологически чистой, конкурентоспособной промышленности, ориентированной на потребности социума.</w:t>
      </w:r>
    </w:p>
    <w:p w:rsidR="00570AC8" w:rsidRPr="005B7EAA" w:rsidRDefault="00570AC8" w:rsidP="00D94436">
      <w:pPr>
        <w:ind w:firstLine="720"/>
        <w:jc w:val="both"/>
        <w:rPr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3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(ТТЛК)</w:t>
      </w:r>
      <w:r w:rsidRPr="007C7415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 xml:space="preserve">Муниципалитет с развитой сетью качественных автомобильных дорог, с современным потребительским рынком, удовлетворяющим потребности населения района и его гостей. </w:t>
      </w:r>
    </w:p>
    <w:p w:rsidR="00570AC8" w:rsidRPr="00BD25A3" w:rsidRDefault="00570AC8" w:rsidP="00D94436">
      <w:pPr>
        <w:ind w:firstLine="720"/>
        <w:jc w:val="both"/>
        <w:rPr>
          <w:iCs/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4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(СКТК)</w:t>
      </w:r>
      <w:r w:rsidRPr="005B7EAA">
        <w:rPr>
          <w:sz w:val="28"/>
          <w:szCs w:val="28"/>
        </w:rPr>
        <w:t xml:space="preserve"> </w:t>
      </w:r>
      <w:r w:rsidRPr="00BD25A3">
        <w:rPr>
          <w:iCs/>
          <w:sz w:val="28"/>
          <w:szCs w:val="28"/>
        </w:rPr>
        <w:t xml:space="preserve">Конкурентоспособный санаторно – курортный и туристический комплекс, способствующий устойчивому воспроизводству человеческого потенциала и росту </w:t>
      </w:r>
      <w:r>
        <w:rPr>
          <w:iCs/>
          <w:sz w:val="28"/>
          <w:szCs w:val="28"/>
        </w:rPr>
        <w:t>качества и расширению туристических услуг</w:t>
      </w:r>
      <w:r w:rsidRPr="00BD25A3">
        <w:rPr>
          <w:iCs/>
          <w:sz w:val="28"/>
          <w:szCs w:val="28"/>
        </w:rPr>
        <w:t>.</w:t>
      </w:r>
    </w:p>
    <w:p w:rsidR="00570AC8" w:rsidRPr="005B7EAA" w:rsidRDefault="00570AC8" w:rsidP="00D94436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СЦ-1.5.</w:t>
      </w:r>
      <w:r w:rsidRPr="005B7EAA">
        <w:rPr>
          <w:sz w:val="28"/>
          <w:szCs w:val="28"/>
        </w:rPr>
        <w:t xml:space="preserve"> (ТЭК)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</w:t>
      </w:r>
      <w:r>
        <w:rPr>
          <w:sz w:val="28"/>
          <w:szCs w:val="28"/>
        </w:rPr>
        <w:t>,</w:t>
      </w:r>
      <w:r w:rsidRPr="005B7EAA">
        <w:rPr>
          <w:sz w:val="28"/>
          <w:szCs w:val="28"/>
        </w:rPr>
        <w:t xml:space="preserve"> обладающий эффективным топливно-энергетическим комплексом, обеспечивающим </w:t>
      </w:r>
      <w:r>
        <w:rPr>
          <w:sz w:val="28"/>
          <w:szCs w:val="28"/>
        </w:rPr>
        <w:t>потребности экономики и жителей</w:t>
      </w:r>
      <w:r w:rsidRPr="005B7EAA">
        <w:rPr>
          <w:sz w:val="28"/>
          <w:szCs w:val="28"/>
        </w:rPr>
        <w:t>.</w:t>
      </w:r>
    </w:p>
    <w:p w:rsidR="00570AC8" w:rsidRPr="005B7EAA" w:rsidRDefault="00570AC8" w:rsidP="00D94436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СЦ-1.6.</w:t>
      </w:r>
      <w:r w:rsidRPr="005B7EAA">
        <w:rPr>
          <w:sz w:val="28"/>
          <w:szCs w:val="28"/>
        </w:rPr>
        <w:t xml:space="preserve"> (КСЖКХ)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Муниципалитет, обладающий эффективно функционирующим жилищно-коммунальным хозяйством и строительной отраслью, способной обеспечить население района качественным жильем.</w:t>
      </w:r>
    </w:p>
    <w:p w:rsidR="00570AC8" w:rsidRPr="00F81711" w:rsidRDefault="00570AC8" w:rsidP="00F81711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СЦ-1.7.</w:t>
      </w:r>
      <w:r w:rsidRPr="005B7EAA">
        <w:rPr>
          <w:sz w:val="28"/>
          <w:szCs w:val="28"/>
        </w:rPr>
        <w:t xml:space="preserve"> (КСИУ)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Район, с развитой сферой культуры, образования и медицины, обеспечивающий выс</w:t>
      </w:r>
      <w:r>
        <w:rPr>
          <w:sz w:val="28"/>
          <w:szCs w:val="28"/>
        </w:rPr>
        <w:t xml:space="preserve">окое качество жизни населения. </w:t>
      </w:r>
    </w:p>
    <w:p w:rsidR="00570AC8" w:rsidRDefault="00570AC8" w:rsidP="00D94436">
      <w:pPr>
        <w:rPr>
          <w:sz w:val="28"/>
          <w:szCs w:val="28"/>
        </w:rPr>
      </w:pPr>
      <w:r w:rsidRPr="00D94436">
        <w:rPr>
          <w:sz w:val="28"/>
          <w:szCs w:val="28"/>
          <w:u w:val="single"/>
        </w:rPr>
        <w:t>Направление 2. «Институты»</w:t>
      </w:r>
      <w:r w:rsidRPr="00D94436">
        <w:rPr>
          <w:sz w:val="28"/>
          <w:szCs w:val="28"/>
        </w:rPr>
        <w:t xml:space="preserve"> Развитие институционной среды:</w:t>
      </w:r>
    </w:p>
    <w:p w:rsidR="00570AC8" w:rsidRDefault="00570AC8" w:rsidP="00DD59C3">
      <w:pPr>
        <w:ind w:firstLine="708"/>
        <w:rPr>
          <w:sz w:val="28"/>
          <w:szCs w:val="28"/>
        </w:rPr>
      </w:pPr>
      <w:r w:rsidRPr="00D94436">
        <w:rPr>
          <w:sz w:val="28"/>
          <w:szCs w:val="28"/>
        </w:rPr>
        <w:t xml:space="preserve"> </w:t>
      </w:r>
      <w:r w:rsidRPr="007C7415">
        <w:rPr>
          <w:sz w:val="28"/>
          <w:szCs w:val="28"/>
        </w:rPr>
        <w:t>СЦ-2.</w:t>
      </w:r>
      <w:r>
        <w:rPr>
          <w:sz w:val="28"/>
          <w:szCs w:val="28"/>
        </w:rPr>
        <w:t>Район с развитой институционной средой, способствующей развитию предпринимательства, развитию общества и росту качества  муниципального управления.</w:t>
      </w:r>
    </w:p>
    <w:p w:rsidR="00570AC8" w:rsidRPr="00D87A1A" w:rsidRDefault="00570AC8" w:rsidP="005F50F2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5F50F2">
        <w:rPr>
          <w:sz w:val="28"/>
          <w:szCs w:val="28"/>
          <w:u w:val="single"/>
        </w:rPr>
        <w:t>Направление 3.</w:t>
      </w:r>
      <w:r w:rsidRPr="005F50F2">
        <w:rPr>
          <w:sz w:val="28"/>
          <w:szCs w:val="28"/>
        </w:rPr>
        <w:t xml:space="preserve"> «Человеческий капитал»  </w:t>
      </w:r>
      <w:r>
        <w:rPr>
          <w:sz w:val="28"/>
          <w:szCs w:val="28"/>
        </w:rPr>
        <w:t xml:space="preserve"> </w:t>
      </w:r>
    </w:p>
    <w:p w:rsidR="00570AC8" w:rsidRDefault="00570AC8" w:rsidP="00DD59C3">
      <w:pPr>
        <w:ind w:firstLine="708"/>
        <w:rPr>
          <w:iCs/>
          <w:sz w:val="28"/>
          <w:szCs w:val="28"/>
        </w:rPr>
      </w:pPr>
      <w:r>
        <w:rPr>
          <w:sz w:val="28"/>
          <w:szCs w:val="28"/>
        </w:rPr>
        <w:t xml:space="preserve">СЦ-3. </w:t>
      </w:r>
      <w:r w:rsidRPr="00630498">
        <w:rPr>
          <w:iCs/>
          <w:sz w:val="28"/>
          <w:szCs w:val="28"/>
        </w:rPr>
        <w:t>Район, эффективно накапливающий человеческий капитал для решения социально-экономических задач, с комфортными условиями для жителей района.</w:t>
      </w:r>
    </w:p>
    <w:p w:rsidR="00570AC8" w:rsidRPr="005F50F2" w:rsidRDefault="00570AC8" w:rsidP="005F50F2">
      <w:pPr>
        <w:rPr>
          <w:sz w:val="28"/>
          <w:szCs w:val="28"/>
        </w:rPr>
      </w:pPr>
      <w:r w:rsidRPr="005F50F2">
        <w:rPr>
          <w:iCs/>
          <w:sz w:val="28"/>
          <w:szCs w:val="28"/>
          <w:u w:val="single"/>
        </w:rPr>
        <w:t>Направление 4.</w:t>
      </w:r>
      <w:r w:rsidRPr="005F50F2">
        <w:rPr>
          <w:sz w:val="28"/>
          <w:szCs w:val="28"/>
          <w:u w:val="single"/>
        </w:rPr>
        <w:t xml:space="preserve"> </w:t>
      </w:r>
      <w:r w:rsidRPr="005F50F2">
        <w:rPr>
          <w:sz w:val="28"/>
          <w:szCs w:val="28"/>
        </w:rPr>
        <w:t>«Инновации и информация»:</w:t>
      </w:r>
    </w:p>
    <w:p w:rsidR="00570AC8" w:rsidRDefault="00570AC8" w:rsidP="00DD59C3">
      <w:pPr>
        <w:ind w:firstLine="708"/>
        <w:rPr>
          <w:sz w:val="28"/>
          <w:szCs w:val="28"/>
        </w:rPr>
      </w:pPr>
      <w:r w:rsidRPr="00EF525F">
        <w:rPr>
          <w:sz w:val="28"/>
          <w:szCs w:val="28"/>
        </w:rPr>
        <w:t>СЦ-4. Район с устойчивым экономическим ростом, за счет применения современных технологий.</w:t>
      </w:r>
    </w:p>
    <w:p w:rsidR="00570AC8" w:rsidRPr="005F50F2" w:rsidRDefault="00570AC8" w:rsidP="005F50F2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5.</w:t>
      </w:r>
      <w:r>
        <w:rPr>
          <w:sz w:val="28"/>
          <w:szCs w:val="28"/>
          <w:u w:val="single"/>
        </w:rPr>
        <w:t xml:space="preserve"> </w:t>
      </w:r>
      <w:r w:rsidRPr="005F50F2">
        <w:rPr>
          <w:sz w:val="28"/>
          <w:szCs w:val="28"/>
        </w:rPr>
        <w:t>«Природные ресурсы и устойчивое развитие</w:t>
      </w:r>
      <w:r>
        <w:rPr>
          <w:sz w:val="28"/>
          <w:szCs w:val="28"/>
        </w:rPr>
        <w:t>»</w:t>
      </w:r>
    </w:p>
    <w:p w:rsidR="00570AC8" w:rsidRPr="00F81711" w:rsidRDefault="00570AC8" w:rsidP="00DD59C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СЦ-5. </w:t>
      </w:r>
      <w:r w:rsidRPr="00696093">
        <w:rPr>
          <w:sz w:val="28"/>
          <w:szCs w:val="28"/>
        </w:rPr>
        <w:t xml:space="preserve"> Муниципалитет с высоким уровнем экологической безопасности, эффективно использующий природные ресурсы на основе соблюдения принципов устойчивого развития для обеспечения высокого качества жизни жителей.</w:t>
      </w:r>
    </w:p>
    <w:p w:rsidR="00570AC8" w:rsidRPr="005F50F2" w:rsidRDefault="00570AC8" w:rsidP="005F50F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6</w:t>
      </w:r>
      <w:r>
        <w:rPr>
          <w:sz w:val="28"/>
          <w:szCs w:val="28"/>
          <w:u w:val="single"/>
        </w:rPr>
        <w:t>. «</w:t>
      </w:r>
      <w:r w:rsidRPr="005F50F2">
        <w:rPr>
          <w:sz w:val="28"/>
          <w:szCs w:val="28"/>
        </w:rPr>
        <w:t>Пространство и реальный капитал</w:t>
      </w:r>
      <w:r>
        <w:rPr>
          <w:sz w:val="28"/>
          <w:szCs w:val="28"/>
        </w:rPr>
        <w:t>»</w:t>
      </w:r>
    </w:p>
    <w:p w:rsidR="00570AC8" w:rsidRDefault="00570AC8" w:rsidP="00DD59C3">
      <w:pPr>
        <w:ind w:right="-105" w:firstLine="708"/>
        <w:jc w:val="both"/>
        <w:rPr>
          <w:sz w:val="28"/>
          <w:szCs w:val="28"/>
        </w:rPr>
      </w:pPr>
      <w:r w:rsidRPr="001247A3">
        <w:rPr>
          <w:sz w:val="28"/>
          <w:szCs w:val="28"/>
        </w:rPr>
        <w:t>СЦ-6. Территория, с высоким качеством физической инфраструктуры и пространства</w:t>
      </w:r>
      <w:r>
        <w:rPr>
          <w:sz w:val="28"/>
          <w:szCs w:val="28"/>
        </w:rPr>
        <w:t>, удобные условия</w:t>
      </w:r>
      <w:r w:rsidRPr="001247A3">
        <w:rPr>
          <w:sz w:val="28"/>
          <w:szCs w:val="28"/>
        </w:rPr>
        <w:t xml:space="preserve"> для жизнедеятельности и ведения бизнеса.</w:t>
      </w:r>
      <w:r>
        <w:rPr>
          <w:sz w:val="28"/>
          <w:szCs w:val="28"/>
        </w:rPr>
        <w:t xml:space="preserve">  </w:t>
      </w:r>
    </w:p>
    <w:p w:rsidR="00570AC8" w:rsidRPr="005F50F2" w:rsidRDefault="00570AC8" w:rsidP="005F50F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7.</w:t>
      </w:r>
      <w:r>
        <w:rPr>
          <w:sz w:val="28"/>
          <w:szCs w:val="28"/>
          <w:u w:val="single"/>
        </w:rPr>
        <w:t xml:space="preserve">  </w:t>
      </w:r>
      <w:r w:rsidRPr="005F50F2">
        <w:rPr>
          <w:sz w:val="28"/>
          <w:szCs w:val="28"/>
        </w:rPr>
        <w:t>«Инвестиции и финансовый капитал»</w:t>
      </w:r>
    </w:p>
    <w:p w:rsidR="00570AC8" w:rsidRDefault="00570AC8" w:rsidP="00DD59C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СЦ-7. </w:t>
      </w:r>
      <w:r w:rsidRPr="004A5B8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r w:rsidRPr="00D92ACF">
        <w:rPr>
          <w:sz w:val="28"/>
          <w:szCs w:val="28"/>
        </w:rPr>
        <w:t>является инвестицио</w:t>
      </w:r>
      <w:r>
        <w:rPr>
          <w:sz w:val="28"/>
          <w:szCs w:val="28"/>
        </w:rPr>
        <w:t>нно привлекательной территорией,</w:t>
      </w:r>
      <w:r w:rsidRPr="00D92ACF">
        <w:rPr>
          <w:sz w:val="28"/>
          <w:szCs w:val="28"/>
        </w:rPr>
        <w:t xml:space="preserve">  создана э</w:t>
      </w:r>
      <w:r>
        <w:rPr>
          <w:sz w:val="28"/>
          <w:szCs w:val="28"/>
        </w:rPr>
        <w:t>ффективная инвестиционная среда,</w:t>
      </w:r>
      <w:r w:rsidRPr="00D92ACF">
        <w:rPr>
          <w:sz w:val="28"/>
          <w:szCs w:val="28"/>
        </w:rPr>
        <w:t xml:space="preserve"> бюджет муниципального образования К</w:t>
      </w:r>
      <w:r>
        <w:rPr>
          <w:sz w:val="28"/>
          <w:szCs w:val="28"/>
        </w:rPr>
        <w:t xml:space="preserve">аневской </w:t>
      </w:r>
      <w:r w:rsidRPr="00D92ACF">
        <w:rPr>
          <w:sz w:val="28"/>
          <w:szCs w:val="28"/>
        </w:rPr>
        <w:t>район снижает свою зависимость от регионального бюджета.</w:t>
      </w:r>
    </w:p>
    <w:p w:rsidR="00570AC8" w:rsidRDefault="00570AC8" w:rsidP="007B5EE2">
      <w:pPr>
        <w:autoSpaceDN w:val="0"/>
        <w:spacing w:line="276" w:lineRule="auto"/>
        <w:jc w:val="both"/>
        <w:rPr>
          <w:sz w:val="28"/>
          <w:szCs w:val="28"/>
        </w:rPr>
      </w:pPr>
    </w:p>
    <w:p w:rsidR="00570AC8" w:rsidRPr="005F50F2" w:rsidRDefault="00570AC8" w:rsidP="005F50F2">
      <w:pPr>
        <w:autoSpaceDN w:val="0"/>
        <w:spacing w:line="276" w:lineRule="auto"/>
        <w:jc w:val="both"/>
        <w:rPr>
          <w:sz w:val="28"/>
          <w:szCs w:val="28"/>
        </w:rPr>
      </w:pPr>
      <w:r w:rsidRPr="00DE4CBC">
        <w:rPr>
          <w:sz w:val="28"/>
          <w:szCs w:val="28"/>
        </w:rPr>
        <w:t xml:space="preserve">Индикаторами достижения целей Стратегии </w:t>
      </w:r>
      <w:r>
        <w:rPr>
          <w:sz w:val="28"/>
          <w:szCs w:val="28"/>
        </w:rPr>
        <w:t xml:space="preserve">  являются следующие показатели:</w:t>
      </w:r>
    </w:p>
    <w:p w:rsidR="00570AC8" w:rsidRPr="00DE4CBC" w:rsidRDefault="00570AC8" w:rsidP="007B5EE2">
      <w:pPr>
        <w:pStyle w:val="ListParagraph"/>
        <w:numPr>
          <w:ilvl w:val="0"/>
          <w:numId w:val="7"/>
        </w:numPr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Промышленное производство </w:t>
      </w:r>
      <w:r w:rsidRPr="00DE4CBC">
        <w:rPr>
          <w:sz w:val="28"/>
          <w:szCs w:val="28"/>
        </w:rPr>
        <w:t>(объем отгруженной продукции) по полному кругу предприятий, млн.</w:t>
      </w:r>
      <w:r>
        <w:rPr>
          <w:sz w:val="28"/>
          <w:szCs w:val="28"/>
        </w:rPr>
        <w:t xml:space="preserve"> </w:t>
      </w:r>
      <w:r w:rsidRPr="00DE4CBC">
        <w:rPr>
          <w:sz w:val="28"/>
          <w:szCs w:val="28"/>
        </w:rPr>
        <w:t>руб.;</w:t>
      </w:r>
    </w:p>
    <w:p w:rsidR="00570AC8" w:rsidRPr="00DE4CBC" w:rsidRDefault="00570AC8" w:rsidP="007B5EE2">
      <w:pPr>
        <w:pStyle w:val="ListParagraph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 xml:space="preserve">Объем производства продукции сельского хозяйства </w:t>
      </w:r>
      <w:r>
        <w:rPr>
          <w:bCs/>
          <w:color w:val="000000"/>
          <w:sz w:val="28"/>
          <w:szCs w:val="28"/>
        </w:rPr>
        <w:t>по полному кругу предприятий</w:t>
      </w:r>
      <w:r w:rsidRPr="00DE4CBC">
        <w:rPr>
          <w:bCs/>
          <w:color w:val="000000"/>
          <w:sz w:val="28"/>
          <w:szCs w:val="28"/>
        </w:rPr>
        <w:t>, млн.</w:t>
      </w:r>
      <w:r>
        <w:rPr>
          <w:bCs/>
          <w:color w:val="000000"/>
          <w:sz w:val="28"/>
          <w:szCs w:val="28"/>
        </w:rPr>
        <w:t xml:space="preserve"> </w:t>
      </w:r>
      <w:r w:rsidRPr="00DE4CBC">
        <w:rPr>
          <w:bCs/>
          <w:color w:val="000000"/>
          <w:sz w:val="28"/>
          <w:szCs w:val="28"/>
        </w:rPr>
        <w:t>руб.;</w:t>
      </w:r>
    </w:p>
    <w:p w:rsidR="00570AC8" w:rsidRPr="00DE4CBC" w:rsidRDefault="00570AC8" w:rsidP="007B5EE2">
      <w:pPr>
        <w:pStyle w:val="ListParagraph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>Объем услуг по транспортировке и хранению по полному кругу организаций, млн. руб.;</w:t>
      </w:r>
    </w:p>
    <w:p w:rsidR="00570AC8" w:rsidRPr="00760304" w:rsidRDefault="00570AC8" w:rsidP="00760304">
      <w:pPr>
        <w:pStyle w:val="ListParagraph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  <w:lang w:val="en-US"/>
        </w:rPr>
      </w:pPr>
      <w:r w:rsidRPr="00DE4CBC">
        <w:rPr>
          <w:bCs/>
          <w:color w:val="000000"/>
          <w:sz w:val="28"/>
          <w:szCs w:val="28"/>
          <w:lang w:val="en-US"/>
        </w:rPr>
        <w:t>Среднегодовые темпы роста CAGR (Compound Annual Growth Rate), %</w:t>
      </w:r>
    </w:p>
    <w:p w:rsidR="00570AC8" w:rsidRPr="00F56296" w:rsidRDefault="00570AC8" w:rsidP="007B5EE2">
      <w:pPr>
        <w:pStyle w:val="ListParagraph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</w:rPr>
      </w:pPr>
      <w:r w:rsidRPr="00F56296">
        <w:rPr>
          <w:bCs/>
          <w:color w:val="000000"/>
          <w:sz w:val="28"/>
          <w:szCs w:val="28"/>
        </w:rPr>
        <w:t>Инвестиции в осн</w:t>
      </w:r>
      <w:r>
        <w:rPr>
          <w:bCs/>
          <w:color w:val="000000"/>
          <w:sz w:val="28"/>
          <w:szCs w:val="28"/>
        </w:rPr>
        <w:t>овной капитал накопленные с 2017 г. млрд</w:t>
      </w:r>
      <w:r w:rsidRPr="00F56296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F56296">
        <w:rPr>
          <w:bCs/>
          <w:color w:val="000000"/>
          <w:sz w:val="28"/>
          <w:szCs w:val="28"/>
        </w:rPr>
        <w:t>руб.;</w:t>
      </w:r>
    </w:p>
    <w:p w:rsidR="00570AC8" w:rsidRPr="00DE4CBC" w:rsidRDefault="00570AC8" w:rsidP="007B5EE2">
      <w:pPr>
        <w:pStyle w:val="ListParagraph"/>
        <w:numPr>
          <w:ilvl w:val="0"/>
          <w:numId w:val="7"/>
        </w:numPr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>Доходы предприятий курортно-туристического комплекса - всего (с учетом доходов малых предприятий и физических лиц), млн.</w:t>
      </w:r>
      <w:r>
        <w:rPr>
          <w:bCs/>
          <w:color w:val="000000"/>
          <w:sz w:val="28"/>
          <w:szCs w:val="28"/>
        </w:rPr>
        <w:t xml:space="preserve"> </w:t>
      </w:r>
      <w:r w:rsidRPr="00DE4CBC">
        <w:rPr>
          <w:bCs/>
          <w:color w:val="000000"/>
          <w:sz w:val="28"/>
          <w:szCs w:val="28"/>
        </w:rPr>
        <w:t>руб.;</w:t>
      </w:r>
    </w:p>
    <w:p w:rsidR="00570AC8" w:rsidRPr="00DE4CBC" w:rsidRDefault="00570AC8" w:rsidP="007B5EE2">
      <w:pPr>
        <w:pStyle w:val="ListParagraph"/>
        <w:numPr>
          <w:ilvl w:val="0"/>
          <w:numId w:val="7"/>
        </w:numPr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>Среднемесячная заработная плата по полному кругу организаций, рублей;</w:t>
      </w:r>
    </w:p>
    <w:p w:rsidR="00570AC8" w:rsidRDefault="00570AC8" w:rsidP="007B5EE2">
      <w:pPr>
        <w:pStyle w:val="ListParagraph"/>
        <w:numPr>
          <w:ilvl w:val="0"/>
          <w:numId w:val="7"/>
        </w:numPr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Среднегодовая численность пост</w:t>
      </w:r>
      <w:r>
        <w:rPr>
          <w:bCs/>
          <w:sz w:val="28"/>
          <w:szCs w:val="28"/>
        </w:rPr>
        <w:t>оянного населения, тыс. человек;</w:t>
      </w:r>
    </w:p>
    <w:p w:rsidR="00570AC8" w:rsidRPr="00760304" w:rsidRDefault="00570AC8" w:rsidP="00760304">
      <w:pPr>
        <w:pStyle w:val="ListParagraph"/>
        <w:numPr>
          <w:ilvl w:val="0"/>
          <w:numId w:val="7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Индекс производительности труда,%.</w:t>
      </w:r>
    </w:p>
    <w:p w:rsidR="00570AC8" w:rsidRPr="00DE4CBC" w:rsidRDefault="00570AC8" w:rsidP="0019791E">
      <w:pPr>
        <w:pStyle w:val="Heading2"/>
        <w:spacing w:before="0"/>
        <w:rPr>
          <w:rFonts w:ascii="Times New Roman" w:hAnsi="Times New Roman"/>
          <w:color w:val="000000"/>
          <w:sz w:val="28"/>
          <w:szCs w:val="28"/>
        </w:rPr>
      </w:pPr>
    </w:p>
    <w:p w:rsidR="00570AC8" w:rsidRDefault="00570AC8" w:rsidP="0019791E">
      <w:pPr>
        <w:pStyle w:val="Heading2"/>
        <w:spacing w:before="0"/>
        <w:rPr>
          <w:rFonts w:ascii="Times New Roman" w:hAnsi="Times New Roman"/>
          <w:b/>
          <w:color w:val="000000"/>
          <w:sz w:val="28"/>
          <w:szCs w:val="28"/>
        </w:rPr>
      </w:pPr>
      <w:bookmarkStart w:id="32" w:name="_Toc9317021"/>
      <w:bookmarkStart w:id="33" w:name="_Toc9317153"/>
      <w:bookmarkStart w:id="34" w:name="_Toc9317838"/>
      <w:bookmarkStart w:id="35" w:name="_Toc26432883"/>
      <w:r>
        <w:rPr>
          <w:rFonts w:ascii="Times New Roman" w:hAnsi="Times New Roman"/>
          <w:b/>
          <w:bCs/>
          <w:color w:val="000000"/>
          <w:sz w:val="28"/>
          <w:szCs w:val="28"/>
        </w:rPr>
        <w:t>2.4</w:t>
      </w:r>
      <w:r w:rsidRPr="00DE4CBC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E4CBC">
        <w:rPr>
          <w:rFonts w:ascii="Times New Roman" w:hAnsi="Times New Roman"/>
          <w:b/>
          <w:bCs/>
          <w:color w:val="000000"/>
          <w:sz w:val="28"/>
          <w:szCs w:val="28"/>
        </w:rPr>
        <w:t>Сценарии</w:t>
      </w:r>
      <w:r w:rsidRPr="00DE4CBC">
        <w:rPr>
          <w:rFonts w:ascii="Times New Roman" w:hAnsi="Times New Roman"/>
          <w:b/>
          <w:color w:val="000000"/>
          <w:sz w:val="28"/>
          <w:szCs w:val="28"/>
        </w:rPr>
        <w:t xml:space="preserve"> и этапы реализации Стратегии</w:t>
      </w:r>
      <w:bookmarkEnd w:id="32"/>
      <w:bookmarkEnd w:id="33"/>
      <w:bookmarkEnd w:id="34"/>
      <w:bookmarkEnd w:id="35"/>
    </w:p>
    <w:p w:rsidR="00570AC8" w:rsidRPr="00E96026" w:rsidRDefault="00570AC8" w:rsidP="00E96026"/>
    <w:p w:rsidR="00570AC8" w:rsidRPr="00DE4CBC" w:rsidRDefault="00570AC8" w:rsidP="0019791E">
      <w:pPr>
        <w:jc w:val="both"/>
        <w:rPr>
          <w:sz w:val="28"/>
          <w:szCs w:val="28"/>
        </w:rPr>
      </w:pPr>
      <w:r w:rsidRPr="00DE4CBC">
        <w:rPr>
          <w:sz w:val="28"/>
          <w:szCs w:val="28"/>
        </w:rPr>
        <w:t>Стратегия определена на 11 лет (2019 - 2030 гг.) и включает в себя три этапа, сопоставимые со Стратегией развития Краснодарского края:</w:t>
      </w:r>
    </w:p>
    <w:p w:rsidR="00570AC8" w:rsidRPr="00DE4CBC" w:rsidRDefault="00570AC8" w:rsidP="0019791E">
      <w:pPr>
        <w:pStyle w:val="ListParagraph"/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>Подготовительный этап (до конца 2020 года) предполагает развитие конкурентных преимуществ района, создание и структурирование муниципальных программ в соответствии со Стратегией, улучшение системы муниципального управления, которое является одним из основных факторов устойчивого развития сельских территорий, для успешной реализации последующих пунктов стратегии.</w:t>
      </w:r>
    </w:p>
    <w:p w:rsidR="00570AC8" w:rsidRPr="00DE4CBC" w:rsidRDefault="00570AC8" w:rsidP="0019791E">
      <w:pPr>
        <w:pStyle w:val="ListParagraph"/>
        <w:ind w:left="0"/>
        <w:jc w:val="both"/>
        <w:rPr>
          <w:sz w:val="28"/>
          <w:szCs w:val="28"/>
        </w:rPr>
      </w:pPr>
    </w:p>
    <w:p w:rsidR="00570AC8" w:rsidRPr="00DE4CBC" w:rsidRDefault="00570AC8" w:rsidP="0019791E">
      <w:pPr>
        <w:pStyle w:val="ListParagraph"/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 xml:space="preserve">Переходный этап (2021-2024 гг.) предполагает старт реализации программ приоритетных направлений развития: улучшение качества человеческого капитала, формирование точек роста для предпринимательства, развитие институциональной среды для последующего активного роста экономики района, обеспечение условий для повышения конкурентоспособности, формирование механизмов и стимулов для нормализации демографической ситуации. </w:t>
      </w:r>
    </w:p>
    <w:p w:rsidR="00570AC8" w:rsidRPr="00DE4CBC" w:rsidRDefault="00570AC8" w:rsidP="0019791E">
      <w:pPr>
        <w:pStyle w:val="ListParagraph"/>
        <w:ind w:left="0"/>
        <w:jc w:val="both"/>
        <w:rPr>
          <w:sz w:val="28"/>
          <w:szCs w:val="28"/>
        </w:rPr>
      </w:pPr>
    </w:p>
    <w:p w:rsidR="00570AC8" w:rsidRPr="00DE4CBC" w:rsidRDefault="00570AC8" w:rsidP="0019791E">
      <w:pPr>
        <w:pStyle w:val="ListParagraph"/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>Основной этап (2025 – 2030 гг.) предполагает устойчивое инновационное развитие на основе активного применения информационных технологий. Уровень сформированного человеческого капитала к данному этапу позволит расти экономике района за счет создания и развития «умной экономики», технологического предпринимательства. Ожидаются высокие темпы развития за счет эффектов кластерной активации экономических субъектов района.</w:t>
      </w:r>
    </w:p>
    <w:p w:rsidR="00570AC8" w:rsidRPr="00DE4CBC" w:rsidRDefault="00570AC8" w:rsidP="0019791E">
      <w:pPr>
        <w:jc w:val="both"/>
        <w:rPr>
          <w:sz w:val="28"/>
          <w:szCs w:val="28"/>
        </w:rPr>
      </w:pPr>
      <w:r w:rsidRPr="00DE4CBC">
        <w:rPr>
          <w:sz w:val="28"/>
          <w:szCs w:val="28"/>
        </w:rPr>
        <w:t xml:space="preserve">При необходимости раз в три года будут проходить мероприятия по корректировке Стратегии, а раз в пять лет в конце второго и третьего этапов – обновление Стратегии. </w:t>
      </w:r>
    </w:p>
    <w:p w:rsidR="00570AC8" w:rsidRPr="00DE4CBC" w:rsidRDefault="00570AC8" w:rsidP="0019791E">
      <w:pPr>
        <w:jc w:val="both"/>
        <w:rPr>
          <w:sz w:val="28"/>
          <w:szCs w:val="28"/>
        </w:rPr>
      </w:pPr>
      <w:r w:rsidRPr="00DE4CBC">
        <w:rPr>
          <w:sz w:val="28"/>
          <w:szCs w:val="28"/>
        </w:rPr>
        <w:t>В связи с неопределенностью внешних условий есть необходимость рассмотрения трех возможных сценариев реализации Стратегии:</w:t>
      </w:r>
    </w:p>
    <w:p w:rsidR="00570AC8" w:rsidRPr="00DE4CBC" w:rsidRDefault="00570AC8" w:rsidP="00FF3BBB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Инерционный (сценарий жестких ресурсных ограничений</w:t>
      </w:r>
      <w:r w:rsidRPr="00DE4CBC">
        <w:rPr>
          <w:sz w:val="28"/>
          <w:szCs w:val="28"/>
        </w:rPr>
        <w:t>);</w:t>
      </w:r>
    </w:p>
    <w:p w:rsidR="00570AC8" w:rsidRPr="00DE4CBC" w:rsidRDefault="00570AC8" w:rsidP="00FF3BBB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Базовый (сценарий умеренных ресурсных ограничений</w:t>
      </w:r>
      <w:r w:rsidRPr="00DE4CBC">
        <w:rPr>
          <w:sz w:val="28"/>
          <w:szCs w:val="28"/>
        </w:rPr>
        <w:t xml:space="preserve">) </w:t>
      </w:r>
    </w:p>
    <w:p w:rsidR="00570AC8" w:rsidRPr="00DE4CBC" w:rsidRDefault="00570AC8" w:rsidP="00FF3BBB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Оптимистический  (сценарий мягких ресурсных ограничений</w:t>
      </w:r>
      <w:r w:rsidRPr="00DE4CBC">
        <w:rPr>
          <w:sz w:val="28"/>
          <w:szCs w:val="28"/>
        </w:rPr>
        <w:t xml:space="preserve">). </w:t>
      </w:r>
    </w:p>
    <w:p w:rsidR="00570AC8" w:rsidRPr="00DE4CBC" w:rsidRDefault="00570AC8" w:rsidP="0019791E">
      <w:pPr>
        <w:pStyle w:val="ListParagraph"/>
        <w:ind w:left="0"/>
        <w:jc w:val="both"/>
        <w:rPr>
          <w:sz w:val="28"/>
          <w:szCs w:val="28"/>
        </w:rPr>
      </w:pPr>
    </w:p>
    <w:p w:rsidR="00570AC8" w:rsidRPr="00DE4CBC" w:rsidRDefault="00570AC8" w:rsidP="0019791E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Инерционный  сценарий</w:t>
      </w:r>
      <w:r w:rsidRPr="00DE4CBC">
        <w:rPr>
          <w:sz w:val="28"/>
          <w:szCs w:val="28"/>
        </w:rPr>
        <w:t>.</w:t>
      </w:r>
    </w:p>
    <w:p w:rsidR="00570AC8" w:rsidRPr="00DE4CBC" w:rsidRDefault="00570AC8" w:rsidP="0019791E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Данный сценарий</w:t>
      </w:r>
      <w:r w:rsidRPr="00DE4CBC">
        <w:rPr>
          <w:sz w:val="28"/>
          <w:szCs w:val="28"/>
        </w:rPr>
        <w:t xml:space="preserve"> не предполагает значительного ускорения темпов экономического роста, развитие идет по «стандартным» инерционным трендам, ресурсные ограничения не преодолеваются.</w:t>
      </w:r>
      <w:r>
        <w:rPr>
          <w:sz w:val="28"/>
          <w:szCs w:val="28"/>
        </w:rPr>
        <w:t xml:space="preserve"> С учетом ресурсных ограничений</w:t>
      </w:r>
      <w:r w:rsidRPr="00DE4CBC">
        <w:rPr>
          <w:sz w:val="28"/>
          <w:szCs w:val="28"/>
        </w:rPr>
        <w:t xml:space="preserve"> реализуются только наиболее приоритетные и наименее ресурсоемкие проекты (возможно смещение сроков реализации проектов на более поздний  срок). Основные параметры сценария: 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Реализация ограниченного количества проектов</w:t>
      </w:r>
      <w:r>
        <w:rPr>
          <w:color w:val="000000"/>
          <w:sz w:val="28"/>
          <w:szCs w:val="28"/>
          <w:lang w:eastAsia="en-US"/>
        </w:rPr>
        <w:t>,</w:t>
      </w:r>
      <w:r w:rsidRPr="00DE4CBC">
        <w:rPr>
          <w:color w:val="000000"/>
          <w:sz w:val="28"/>
          <w:szCs w:val="28"/>
          <w:lang w:eastAsia="en-US"/>
        </w:rPr>
        <w:t xml:space="preserve"> приоритетных направлений развития района;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Работа по поддержке и развитию конкурентных преимуществ района в отраслях его специализации;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Незначительный рост человеческого капитала;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Развитие институциональной среды, повышение качества муниципального управления;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498"/>
          <w:tab w:val="left" w:pos="72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Формирование низовых инициатив населения, активное вовлечение в работу местного самоуправления;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Обеспечение стабильного уровень правопорядка</w:t>
      </w:r>
      <w:r w:rsidRPr="00DE4CBC">
        <w:rPr>
          <w:color w:val="000000"/>
          <w:sz w:val="28"/>
          <w:szCs w:val="28"/>
          <w:lang w:val="en-US" w:eastAsia="en-US"/>
        </w:rPr>
        <w:t>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Незначительный рост инвестиционной привлекательности;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Низкий уровень инвестиций в инфраструктурное развитие и обновление;</w:t>
      </w:r>
    </w:p>
    <w:p w:rsidR="00570AC8" w:rsidRPr="00DE4CBC" w:rsidRDefault="00570AC8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Пространственное развитие за счет регуляторных мер.</w:t>
      </w:r>
      <w:r w:rsidRPr="00DE4CBC">
        <w:rPr>
          <w:sz w:val="28"/>
          <w:szCs w:val="28"/>
        </w:rPr>
        <w:t xml:space="preserve"> </w:t>
      </w:r>
    </w:p>
    <w:p w:rsidR="00570AC8" w:rsidRPr="00DE4CBC" w:rsidRDefault="00570AC8" w:rsidP="0019791E">
      <w:pPr>
        <w:jc w:val="both"/>
        <w:rPr>
          <w:sz w:val="28"/>
          <w:szCs w:val="28"/>
        </w:rPr>
      </w:pPr>
      <w:r>
        <w:rPr>
          <w:sz w:val="28"/>
          <w:szCs w:val="28"/>
        </w:rPr>
        <w:t>Базовый  сценарий</w:t>
      </w:r>
      <w:r w:rsidRPr="00DE4CBC">
        <w:rPr>
          <w:sz w:val="28"/>
          <w:szCs w:val="28"/>
        </w:rPr>
        <w:t xml:space="preserve">. </w:t>
      </w:r>
    </w:p>
    <w:p w:rsidR="00570AC8" w:rsidRPr="00DE4CBC" w:rsidRDefault="00570AC8" w:rsidP="0019791E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Данный сценарий</w:t>
      </w:r>
      <w:r w:rsidRPr="00DE4CBC">
        <w:rPr>
          <w:sz w:val="28"/>
          <w:szCs w:val="28"/>
        </w:rPr>
        <w:t xml:space="preserve"> предполагает, что будут осуществлены необходимые меры, направленные на преодоление ресурсных о</w:t>
      </w:r>
      <w:r>
        <w:rPr>
          <w:sz w:val="28"/>
          <w:szCs w:val="28"/>
        </w:rPr>
        <w:t>граничений</w:t>
      </w:r>
      <w:r w:rsidRPr="00DE4CBC">
        <w:rPr>
          <w:sz w:val="28"/>
          <w:szCs w:val="28"/>
        </w:rPr>
        <w:t xml:space="preserve">. Преимущественно реализуются проекты с низким риском реализации в прогнозируемые сроки и ряд ключевых крупных проектов, сопряженных с повышенными рисками. Основные параметры сценария: 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Закрепление и развитие сравнительных преимуществ района в традиционных секторах за счет роста числа инвестиций, производительности труда;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Небольшое повышение уровня диверсификации районной экономики за счет просветительской работы и повышения предпринимательской активности населения;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Развитие человеческого капитала с целью привлечения и удержания молодых талантов в районе на базе широких возможностей самореализации, благодаря развитию программ по модернизации социальной сферы посредством популяризации низовых инициатив, просветительской работе по развитию навыков предпринимательства у молодежи, активному вовлечению в работу по развитию района;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Улучшение качества жизни для людей старшего поколения, расширение культурно-досуговых практик;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Улучшение инвестиционного климата, в том числе повышение числа государственно</w:t>
      </w:r>
      <w:r>
        <w:rPr>
          <w:color w:val="000000"/>
          <w:sz w:val="28"/>
          <w:szCs w:val="28"/>
          <w:lang w:eastAsia="en-US"/>
        </w:rPr>
        <w:t xml:space="preserve"> </w:t>
      </w:r>
      <w:r w:rsidRPr="00DE4CBC">
        <w:rPr>
          <w:color w:val="000000"/>
          <w:sz w:val="28"/>
          <w:szCs w:val="28"/>
          <w:lang w:eastAsia="en-US"/>
        </w:rPr>
        <w:t>-</w:t>
      </w:r>
      <w:r>
        <w:rPr>
          <w:color w:val="000000"/>
          <w:sz w:val="28"/>
          <w:szCs w:val="28"/>
          <w:lang w:eastAsia="en-US"/>
        </w:rPr>
        <w:t xml:space="preserve"> </w:t>
      </w:r>
      <w:r w:rsidRPr="00DE4CBC">
        <w:rPr>
          <w:color w:val="000000"/>
          <w:sz w:val="28"/>
          <w:szCs w:val="28"/>
          <w:lang w:eastAsia="en-US"/>
        </w:rPr>
        <w:t>частных партнерств</w:t>
      </w:r>
      <w:r>
        <w:rPr>
          <w:color w:val="000000"/>
          <w:sz w:val="28"/>
          <w:szCs w:val="28"/>
          <w:lang w:eastAsia="en-US"/>
        </w:rPr>
        <w:t>,</w:t>
      </w:r>
      <w:r w:rsidRPr="00DE4CBC">
        <w:rPr>
          <w:color w:val="000000"/>
          <w:sz w:val="28"/>
          <w:szCs w:val="28"/>
          <w:lang w:eastAsia="en-US"/>
        </w:rPr>
        <w:t xml:space="preserve"> благодаря проведению консультационных мероприятий; 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Пространственное развитие отличается сбалансированным развитием со средним уровнем инвестиций в инфраструктуру и высоким качеством регуляторных мер;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Формирование бренда района с ростом его привлекательности как для миграции, так и для туристический целей;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Активное развитие культурного потенциала района;</w:t>
      </w:r>
    </w:p>
    <w:p w:rsidR="00570AC8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Создание институциональной среды, системы муниципального управления, активно способствующего устойчивому развитию.</w:t>
      </w:r>
    </w:p>
    <w:p w:rsidR="00570AC8" w:rsidRPr="009D720A" w:rsidRDefault="00570AC8" w:rsidP="009D720A">
      <w:pPr>
        <w:tabs>
          <w:tab w:val="left" w:pos="360"/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570AC8" w:rsidRPr="00DE4CBC" w:rsidRDefault="00570AC8" w:rsidP="0019791E">
      <w:pPr>
        <w:tabs>
          <w:tab w:val="left" w:pos="360"/>
          <w:tab w:val="left" w:pos="79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>Оптимистический сценар</w:t>
      </w:r>
      <w:r>
        <w:rPr>
          <w:sz w:val="28"/>
          <w:szCs w:val="28"/>
        </w:rPr>
        <w:t>ий</w:t>
      </w:r>
      <w:r w:rsidRPr="00DE4CBC">
        <w:rPr>
          <w:sz w:val="28"/>
          <w:szCs w:val="28"/>
        </w:rPr>
        <w:t>.</w:t>
      </w:r>
    </w:p>
    <w:p w:rsidR="00570AC8" w:rsidRPr="00DE4CBC" w:rsidRDefault="00570AC8" w:rsidP="0019791E">
      <w:pPr>
        <w:tabs>
          <w:tab w:val="left" w:pos="360"/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sz w:val="28"/>
          <w:szCs w:val="28"/>
        </w:rPr>
        <w:t xml:space="preserve">Предполагает полное раскрытие потенциала развития, достижение высокого уровня конкурентоспособности. Успешно реализуется кластерная активация: полностью модернизируется «современная экономика», создается сектор «умной экономики». Большинство намеченных проектов реализуется в плановые сроки. 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Кластерная активация: повышение уровня взаимодействия экономических субъектов</w:t>
      </w:r>
      <w:r>
        <w:rPr>
          <w:color w:val="000000"/>
          <w:sz w:val="28"/>
          <w:szCs w:val="28"/>
          <w:lang w:eastAsia="en-US"/>
        </w:rPr>
        <w:t>, сопровождающегося</w:t>
      </w:r>
      <w:r w:rsidRPr="00DE4CBC">
        <w:rPr>
          <w:color w:val="000000"/>
          <w:sz w:val="28"/>
          <w:szCs w:val="28"/>
          <w:lang w:eastAsia="en-US"/>
        </w:rPr>
        <w:t xml:space="preserve"> ростом производительности труда с одновременным высвобождения времени населения для использования в целях культурно-досуговых практик;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Расширение доли компаний, активно применяющих инновационные решения в своей операционной деятельности, формирование технологического предпринимательства;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Развитие человеческого капитала с целью привлечения и удержания молодых талантов в районе на базе роста благосостояния, социального благополучия, высокого уровня качества жизни, а также широких возможностей самореализации;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Создание полноценной «серебряной экономики» со значительным повышением благосостояния людей старшего поколения с одновременным ростом предложения числа специализированных товаров и услуг;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Формирование развитого гражданского общества, активно вовлеченного в развитие района;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Формирование устойчивого пространства с обновленной и модернизированной инфраструктурой;</w:t>
      </w:r>
    </w:p>
    <w:p w:rsidR="00570AC8" w:rsidRPr="00DE4CBC" w:rsidRDefault="00570AC8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  <w:lang w:eastAsia="en-US"/>
        </w:rPr>
      </w:pPr>
      <w:r w:rsidRPr="00DE4CBC">
        <w:rPr>
          <w:color w:val="000000"/>
          <w:sz w:val="28"/>
          <w:szCs w:val="28"/>
          <w:lang w:eastAsia="en-US"/>
        </w:rPr>
        <w:t>Переход к экологически чистому сельскому хозяйству;</w:t>
      </w:r>
    </w:p>
    <w:p w:rsidR="00570AC8" w:rsidRPr="009D0BDD" w:rsidRDefault="00570AC8" w:rsidP="000D75FF">
      <w:pPr>
        <w:pStyle w:val="ListParagraph"/>
        <w:numPr>
          <w:ilvl w:val="1"/>
          <w:numId w:val="5"/>
        </w:numPr>
        <w:ind w:left="0"/>
        <w:jc w:val="both"/>
        <w:rPr>
          <w:sz w:val="28"/>
          <w:szCs w:val="28"/>
        </w:rPr>
      </w:pPr>
      <w:r w:rsidRPr="00DE4CBC">
        <w:rPr>
          <w:color w:val="000000"/>
          <w:sz w:val="28"/>
          <w:szCs w:val="28"/>
        </w:rPr>
        <w:t>Формирование среды по активному сохранению и популяризации местной культуры и идентичности, повышение узнаваемости района за счет реализации системы мер по брэндингу, а также комплексному социально-экономическому развитию</w:t>
      </w:r>
      <w:r>
        <w:rPr>
          <w:color w:val="000000"/>
          <w:sz w:val="28"/>
          <w:szCs w:val="28"/>
        </w:rPr>
        <w:t>.</w:t>
      </w:r>
      <w:bookmarkStart w:id="36" w:name="_Toc9317022"/>
      <w:bookmarkStart w:id="37" w:name="_Toc9317154"/>
      <w:bookmarkStart w:id="38" w:name="_Toc9317839"/>
    </w:p>
    <w:p w:rsidR="00570AC8" w:rsidRPr="000D75FF" w:rsidRDefault="00570AC8" w:rsidP="000D75FF">
      <w:pPr>
        <w:pStyle w:val="ListParagraph"/>
        <w:ind w:left="0"/>
        <w:jc w:val="both"/>
        <w:rPr>
          <w:sz w:val="28"/>
          <w:szCs w:val="28"/>
        </w:rPr>
      </w:pPr>
    </w:p>
    <w:p w:rsidR="00570AC8" w:rsidRPr="000D75FF" w:rsidRDefault="00570AC8" w:rsidP="009D0BDD">
      <w:pPr>
        <w:pStyle w:val="ListParagraph"/>
        <w:ind w:left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2.5</w:t>
      </w:r>
      <w:r w:rsidRPr="000D75FF">
        <w:rPr>
          <w:b/>
          <w:bCs/>
          <w:color w:val="000000"/>
          <w:sz w:val="28"/>
          <w:szCs w:val="28"/>
        </w:rPr>
        <w:t>. Моделирование</w:t>
      </w:r>
      <w:r w:rsidRPr="000D75FF">
        <w:rPr>
          <w:b/>
          <w:color w:val="000000"/>
          <w:sz w:val="28"/>
          <w:szCs w:val="28"/>
        </w:rPr>
        <w:t xml:space="preserve"> социально-экономического развития муниципального образования Каневской район</w:t>
      </w:r>
      <w:bookmarkEnd w:id="36"/>
      <w:bookmarkEnd w:id="37"/>
      <w:bookmarkEnd w:id="38"/>
    </w:p>
    <w:p w:rsidR="00570AC8" w:rsidRDefault="00570AC8" w:rsidP="007B5EE2"/>
    <w:tbl>
      <w:tblPr>
        <w:tblW w:w="9844" w:type="dxa"/>
        <w:tblLayout w:type="fixed"/>
        <w:tblLook w:val="00A0"/>
      </w:tblPr>
      <w:tblGrid>
        <w:gridCol w:w="3649"/>
        <w:gridCol w:w="993"/>
        <w:gridCol w:w="994"/>
        <w:gridCol w:w="1135"/>
        <w:gridCol w:w="992"/>
        <w:gridCol w:w="1089"/>
        <w:gridCol w:w="992"/>
      </w:tblGrid>
      <w:tr w:rsidR="00570AC8" w:rsidRPr="003714F0" w:rsidTr="00DD59C3">
        <w:trPr>
          <w:trHeight w:val="300"/>
          <w:tblHeader/>
        </w:trPr>
        <w:tc>
          <w:tcPr>
            <w:tcW w:w="98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:rsidR="00570AC8" w:rsidRPr="003714F0" w:rsidRDefault="00570AC8" w:rsidP="007E21F4">
            <w:pPr>
              <w:jc w:val="both"/>
              <w:rPr>
                <w:sz w:val="28"/>
              </w:rPr>
            </w:pPr>
            <w:r w:rsidRPr="003714F0">
              <w:rPr>
                <w:sz w:val="28"/>
              </w:rPr>
              <w:t xml:space="preserve">Таблица </w:t>
            </w:r>
            <w:r>
              <w:rPr>
                <w:sz w:val="28"/>
              </w:rPr>
              <w:t>37</w:t>
            </w:r>
            <w:r w:rsidRPr="003714F0">
              <w:rPr>
                <w:sz w:val="28"/>
              </w:rPr>
              <w:t xml:space="preserve"> – Моделирование индикаторов развития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7B5EE2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2017 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2018 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2021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2024 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2027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2030 </w:t>
            </w:r>
          </w:p>
        </w:tc>
      </w:tr>
      <w:tr w:rsidR="00570AC8" w:rsidRPr="003714F0" w:rsidTr="007F3ED5">
        <w:trPr>
          <w:trHeight w:val="746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 xml:space="preserve">Промышленное производство  </w:t>
            </w:r>
            <w:r w:rsidRPr="003714F0">
              <w:rPr>
                <w:bCs/>
                <w:color w:val="000000"/>
                <w:sz w:val="28"/>
                <w:szCs w:val="28"/>
              </w:rPr>
              <w:br/>
              <w:t xml:space="preserve">(объем отгруженной продукции) по полному кругу предприятий, </w:t>
            </w:r>
          </w:p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rPr>
                <w:sz w:val="28"/>
                <w:szCs w:val="28"/>
              </w:rPr>
            </w:pP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12871,0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 w:rsidRPr="003714F0">
              <w:t>12891,6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13274,4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15337,2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17976,6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21058,3</w:t>
            </w:r>
          </w:p>
        </w:tc>
      </w:tr>
      <w:tr w:rsidR="00570AC8" w:rsidRPr="003714F0" w:rsidTr="007F3ED5">
        <w:trPr>
          <w:trHeight w:val="312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12871,0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 w:rsidRPr="003714F0">
              <w:t>13278,8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15828,4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19362,0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21400,7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25680,8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12871,0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 w:rsidRPr="003714F0">
              <w:t>12891,6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15309,8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19171,4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23583,6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28736,8</w:t>
            </w:r>
          </w:p>
        </w:tc>
      </w:tr>
      <w:tr w:rsidR="00570AC8" w:rsidRPr="003714F0" w:rsidTr="007F3ED5">
        <w:trPr>
          <w:trHeight w:val="48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Объем производства продукции сельского хозяйства всех сельхозпроизводителей, 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rPr>
                <w:sz w:val="28"/>
                <w:szCs w:val="28"/>
              </w:rPr>
            </w:pP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17877,8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17618,6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18861,7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21817,2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23337,0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26521,8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17869,5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18608,0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21563,1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25426,7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27455,3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31573,6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17877,8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17618,6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21011,5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26572,8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29926,3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34857,3</w:t>
            </w:r>
          </w:p>
        </w:tc>
      </w:tr>
      <w:tr w:rsidR="00570AC8" w:rsidRPr="003714F0" w:rsidTr="007F3ED5">
        <w:trPr>
          <w:trHeight w:val="1433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Объем услуг по транспортировке и хранению по полному кругу организаций, 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rPr>
                <w:sz w:val="28"/>
                <w:szCs w:val="28"/>
              </w:rPr>
            </w:pPr>
          </w:p>
        </w:tc>
      </w:tr>
      <w:tr w:rsidR="00570AC8" w:rsidRPr="003714F0" w:rsidTr="007F3ED5">
        <w:trPr>
          <w:trHeight w:val="27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562,9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646,0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661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822,2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989,1</w:t>
            </w:r>
          </w:p>
        </w:tc>
      </w:tr>
      <w:tr w:rsidR="00570AC8" w:rsidRPr="003714F0" w:rsidTr="007F3ED5">
        <w:trPr>
          <w:trHeight w:val="284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562,9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646,0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710,8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903,5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1163,7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562,9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646,0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733,5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948,7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1129,4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1303,3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F3ED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 xml:space="preserve">Доходы предприятий курортно-туристического комплекса - всего (с учетом доходов малых предприятий и физических лиц), </w:t>
            </w:r>
          </w:p>
          <w:p w:rsidR="00570AC8" w:rsidRPr="003714F0" w:rsidRDefault="00570AC8" w:rsidP="007F3ED5">
            <w:pPr>
              <w:jc w:val="center"/>
              <w:rPr>
                <w:b/>
                <w:color w:val="000000"/>
                <w:sz w:val="28"/>
                <w:szCs w:val="28"/>
                <w:highlight w:val="red"/>
                <w:lang w:val="en-US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rPr>
                <w:sz w:val="28"/>
                <w:szCs w:val="28"/>
                <w:lang w:val="en-US"/>
              </w:rPr>
            </w:pP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  <w:highlight w:val="red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red"/>
              </w:rPr>
            </w:pPr>
            <w:r w:rsidRPr="003714F0">
              <w:rPr>
                <w:sz w:val="24"/>
                <w:szCs w:val="24"/>
              </w:rPr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26,7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34,1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29,4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38,3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26,6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32,9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43,5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Инвестиции в основной капитал накопленные</w:t>
            </w:r>
          </w:p>
          <w:p w:rsidR="00570AC8" w:rsidRPr="009D0BDD" w:rsidRDefault="00570AC8" w:rsidP="00A177AC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 xml:space="preserve">   </w:t>
            </w:r>
            <w:r w:rsidRPr="009D0BDD">
              <w:rPr>
                <w:bCs/>
                <w:color w:val="000000"/>
                <w:sz w:val="28"/>
                <w:szCs w:val="28"/>
              </w:rPr>
              <w:t>млрд. руб.</w:t>
            </w:r>
            <w:r w:rsidRPr="009D0BDD">
              <w:rPr>
                <w:color w:val="000000"/>
                <w:sz w:val="28"/>
                <w:szCs w:val="28"/>
              </w:rPr>
              <w:t>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9D0BDD" w:rsidRDefault="00570AC8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7B5EE2">
            <w:pPr>
              <w:rPr>
                <w:sz w:val="24"/>
                <w:szCs w:val="24"/>
              </w:rPr>
            </w:pP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57,6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95,1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134,0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65,5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154,0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76,3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9D0BDD" w:rsidRDefault="00570AC8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172,0</w:t>
            </w:r>
          </w:p>
        </w:tc>
      </w:tr>
      <w:tr w:rsidR="00570AC8" w:rsidRPr="003714F0" w:rsidTr="007F3ED5">
        <w:trPr>
          <w:trHeight w:val="72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 xml:space="preserve">Доходы предприятий курортно-туристического комплекса - всего (с учетом доходов малых предприятий и физических лиц), </w:t>
            </w:r>
          </w:p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rPr>
                <w:sz w:val="24"/>
                <w:szCs w:val="24"/>
                <w:highlight w:val="yellow"/>
              </w:rPr>
            </w:pP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34,1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29,4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38,3</w:t>
            </w:r>
          </w:p>
        </w:tc>
      </w:tr>
      <w:tr w:rsidR="00570AC8" w:rsidRPr="003714F0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32,9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43,5</w:t>
            </w:r>
          </w:p>
        </w:tc>
      </w:tr>
      <w:tr w:rsidR="00570AC8" w:rsidRPr="003714F0" w:rsidTr="007F3ED5">
        <w:trPr>
          <w:trHeight w:val="49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Среднемесячная заработная плата по полному кругу организаций, рублей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26248,8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28622,7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31165,4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35468,1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39901,6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lang w:val="en-US"/>
              </w:rPr>
            </w:pPr>
            <w:r w:rsidRPr="003714F0">
              <w:t>44257,0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26248,8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28622,7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32295,8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36907,5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41520,9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lang w:val="en-US"/>
              </w:rPr>
            </w:pPr>
            <w:r w:rsidRPr="003714F0">
              <w:t>46005,2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26248,8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28622,7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33167,8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38236,2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42932,6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47569,4</w:t>
            </w:r>
          </w:p>
        </w:tc>
      </w:tr>
      <w:tr w:rsidR="00570AC8" w:rsidRPr="003714F0" w:rsidTr="007F3ED5">
        <w:trPr>
          <w:trHeight w:val="49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7B5EE2">
            <w:pPr>
              <w:jc w:val="center"/>
              <w:rPr>
                <w:bCs/>
                <w:sz w:val="28"/>
                <w:szCs w:val="28"/>
              </w:rPr>
            </w:pPr>
            <w:r w:rsidRPr="003714F0">
              <w:rPr>
                <w:bCs/>
                <w:sz w:val="28"/>
                <w:szCs w:val="28"/>
              </w:rPr>
              <w:t>Среднегодовая численность постоянного населения, тыс. 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104,9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105,5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105,6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106,0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106,2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 w:rsidRPr="003714F0">
              <w:t>107,3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Среднегодовой индекс производительности труда, 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</w:p>
        </w:tc>
      </w:tr>
      <w:tr w:rsidR="00570AC8" w:rsidRPr="003714F0" w:rsidTr="009647F7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102,0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101,5</w:t>
            </w:r>
          </w:p>
        </w:tc>
      </w:tr>
      <w:tr w:rsidR="00570AC8" w:rsidRPr="003714F0" w:rsidTr="009647F7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102,8</w:t>
            </w:r>
          </w:p>
        </w:tc>
      </w:tr>
      <w:tr w:rsidR="00570AC8" w:rsidRPr="003714F0" w:rsidTr="009647F7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105,7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104,3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9D0BDD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Среднегодовые темпы роста экономики CAGR (Compound Annual Growth Rate), 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101,0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104,4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102,6</w:t>
            </w:r>
          </w:p>
        </w:tc>
      </w:tr>
      <w:tr w:rsidR="00570AC8" w:rsidRPr="003714F0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AC8" w:rsidRPr="003714F0" w:rsidRDefault="00570AC8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AC8" w:rsidRPr="003714F0" w:rsidRDefault="00570AC8" w:rsidP="000D75FF">
            <w:pPr>
              <w:jc w:val="center"/>
            </w:pPr>
            <w:r>
              <w:t>104,7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3714F0" w:rsidRDefault="00570AC8" w:rsidP="000D75FF">
            <w:pPr>
              <w:jc w:val="center"/>
            </w:pPr>
            <w:r>
              <w:t>103,7</w:t>
            </w:r>
          </w:p>
        </w:tc>
      </w:tr>
    </w:tbl>
    <w:tbl>
      <w:tblPr>
        <w:tblpPr w:leftFromText="180" w:rightFromText="180" w:vertAnchor="page" w:horzAnchor="page" w:tblpXSpec="center" w:tblpY="2345"/>
        <w:tblW w:w="10598" w:type="dxa"/>
        <w:tblLook w:val="00A0"/>
      </w:tblPr>
      <w:tblGrid>
        <w:gridCol w:w="3702"/>
        <w:gridCol w:w="3448"/>
        <w:gridCol w:w="3448"/>
      </w:tblGrid>
      <w:tr w:rsidR="00570AC8" w:rsidTr="007B5EE2">
        <w:trPr>
          <w:trHeight w:val="30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70AC8" w:rsidRDefault="00570AC8" w:rsidP="007B5E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:rsidR="00570AC8" w:rsidRDefault="00570AC8" w:rsidP="007B5E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:rsidR="00570AC8" w:rsidRDefault="00570AC8" w:rsidP="007B5E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570AC8" w:rsidRDefault="00570AC8" w:rsidP="00464E64">
      <w:pPr>
        <w:jc w:val="both"/>
        <w:rPr>
          <w:sz w:val="28"/>
        </w:rPr>
      </w:pPr>
    </w:p>
    <w:p w:rsidR="00570AC8" w:rsidRDefault="00570AC8" w:rsidP="00464E64">
      <w:pPr>
        <w:jc w:val="both"/>
        <w:rPr>
          <w:sz w:val="28"/>
        </w:rPr>
      </w:pPr>
      <w:r>
        <w:rPr>
          <w:sz w:val="28"/>
        </w:rPr>
        <w:t>Оценка финансовых ресурсов необходимых для реализации стратегии.</w:t>
      </w:r>
    </w:p>
    <w:p w:rsidR="00570AC8" w:rsidRDefault="00570AC8" w:rsidP="00464E64">
      <w:pPr>
        <w:jc w:val="both"/>
        <w:rPr>
          <w:sz w:val="28"/>
        </w:rPr>
      </w:pPr>
    </w:p>
    <w:p w:rsidR="00570AC8" w:rsidRPr="001D4F05" w:rsidRDefault="00570AC8" w:rsidP="00464E64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476" w:tblpYSpec="bottom"/>
        <w:tblW w:w="9901" w:type="dxa"/>
        <w:tblCellMar>
          <w:left w:w="0" w:type="dxa"/>
          <w:right w:w="0" w:type="dxa"/>
        </w:tblCellMar>
        <w:tblLook w:val="0000"/>
      </w:tblPr>
      <w:tblGrid>
        <w:gridCol w:w="3901"/>
        <w:gridCol w:w="1200"/>
        <w:gridCol w:w="1200"/>
        <w:gridCol w:w="1200"/>
        <w:gridCol w:w="1200"/>
        <w:gridCol w:w="1200"/>
      </w:tblGrid>
      <w:tr w:rsidR="00570AC8" w:rsidRPr="00B21D01" w:rsidTr="002368D9">
        <w:trPr>
          <w:trHeight w:val="577"/>
        </w:trPr>
        <w:tc>
          <w:tcPr>
            <w:tcW w:w="99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B21D01">
            <w:pPr>
              <w:jc w:val="both"/>
              <w:rPr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Таблица 38  – Моделирование финансовых потоков (</w:t>
            </w:r>
            <w:r>
              <w:rPr>
                <w:sz w:val="26"/>
                <w:szCs w:val="26"/>
              </w:rPr>
              <w:t>тыс. руб.)</w:t>
            </w:r>
          </w:p>
        </w:tc>
      </w:tr>
      <w:tr w:rsidR="00570AC8" w:rsidRPr="00B21D01" w:rsidTr="002368D9">
        <w:trPr>
          <w:trHeight w:val="577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Наименование доходного источника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2018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2021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2024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2027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2030 год</w:t>
            </w:r>
          </w:p>
        </w:tc>
      </w:tr>
      <w:tr w:rsidR="00570AC8" w:rsidRPr="00B21D01" w:rsidTr="002368D9">
        <w:trPr>
          <w:trHeight w:val="381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Налоговые доходы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886 016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850 134,3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892 262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948 363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1 000 551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 xml:space="preserve">Неналоговые доходы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82 697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61 506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63 049,2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63 467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63 727</w:t>
            </w:r>
          </w:p>
        </w:tc>
      </w:tr>
      <w:tr w:rsidR="00570AC8" w:rsidRPr="00B21D01" w:rsidTr="002368D9">
        <w:trPr>
          <w:trHeight w:val="340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Безвозмездные поступления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1 564 174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1 618 253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1 699 879,5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1 784 873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1 874 117</w:t>
            </w:r>
          </w:p>
        </w:tc>
      </w:tr>
      <w:tr w:rsidR="00570AC8" w:rsidRPr="00B21D01" w:rsidTr="002368D9">
        <w:trPr>
          <w:trHeight w:val="366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Всего доходов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2 532 887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2 529 893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2 655 191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2 796 703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2 938 395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Наименование раздела и подраздела БК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234 306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246 000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251 000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253 000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255 000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14610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14 700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190 163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191 000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193 000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197 000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202 000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165798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170 000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172 000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176 022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183 691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1 252 557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1 321 967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1 428 540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1 450 000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1 530 000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Культура и кинематография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276 207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280 000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281 735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293 036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304 531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Здравоохранение*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118 219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101 066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109 300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127 833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160 325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202 894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171 439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173 941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186 473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120 434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207 628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3 084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</w:tr>
      <w:tr w:rsidR="00570AC8" w:rsidRPr="00B21D01" w:rsidTr="002368D9">
        <w:trPr>
          <w:trHeight w:val="380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Условно утвержденные расходы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23 075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0</w:t>
            </w:r>
          </w:p>
        </w:tc>
      </w:tr>
      <w:tr w:rsidR="00570AC8" w:rsidRPr="00B21D01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Всего расходов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2 527 449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2 529 893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2 655 191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2 744 427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AC8" w:rsidRPr="00B21D01" w:rsidRDefault="00570AC8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2 900 444</w:t>
            </w:r>
          </w:p>
        </w:tc>
      </w:tr>
    </w:tbl>
    <w:p w:rsidR="00570AC8" w:rsidRDefault="00570AC8" w:rsidP="00E03760">
      <w:pPr>
        <w:ind w:left="-567"/>
        <w:rPr>
          <w:sz w:val="28"/>
        </w:rPr>
      </w:pPr>
    </w:p>
    <w:p w:rsidR="00570AC8" w:rsidRDefault="00570AC8" w:rsidP="009D0BDD">
      <w:pPr>
        <w:rPr>
          <w:sz w:val="28"/>
        </w:rPr>
      </w:pPr>
      <w:r w:rsidRPr="00E03760">
        <w:rPr>
          <w:color w:val="000000"/>
          <w:sz w:val="28"/>
          <w:szCs w:val="28"/>
          <w:lang w:eastAsia="en-US"/>
        </w:rPr>
        <w:t>* Прогноз доходов и расходов бюджета представляет собой оценку потенциала изменения соответствующих статей бюджета, в привязке к реализации базового сценария, и н</w:t>
      </w:r>
      <w:r>
        <w:rPr>
          <w:color w:val="000000"/>
          <w:sz w:val="28"/>
          <w:szCs w:val="28"/>
          <w:lang w:eastAsia="en-US"/>
        </w:rPr>
        <w:t>е является бюджетным прогнозом.</w:t>
      </w:r>
    </w:p>
    <w:p w:rsidR="00570AC8" w:rsidRDefault="00570AC8" w:rsidP="009D0BDD">
      <w:pPr>
        <w:rPr>
          <w:sz w:val="28"/>
        </w:rPr>
      </w:pPr>
      <w:r>
        <w:rPr>
          <w:sz w:val="28"/>
        </w:rPr>
        <w:t xml:space="preserve">**Отсутствие с 2019 года расходов по </w:t>
      </w:r>
      <w:r w:rsidRPr="00AD01D4">
        <w:rPr>
          <w:sz w:val="28"/>
        </w:rPr>
        <w:t xml:space="preserve">разделу «Здравоохранение»  обусловлено </w:t>
      </w:r>
      <w:r>
        <w:rPr>
          <w:sz w:val="28"/>
        </w:rPr>
        <w:t>переходом учреждения</w:t>
      </w:r>
      <w:r w:rsidRPr="00AD01D4">
        <w:rPr>
          <w:sz w:val="28"/>
        </w:rPr>
        <w:t xml:space="preserve"> здравоохранения в государственную собственность Краснодарского края.</w:t>
      </w:r>
      <w:bookmarkStart w:id="39" w:name="_Toc9317023"/>
      <w:bookmarkStart w:id="40" w:name="_Toc9317155"/>
      <w:bookmarkStart w:id="41" w:name="_Toc9317840"/>
    </w:p>
    <w:p w:rsidR="00570AC8" w:rsidRDefault="00570AC8" w:rsidP="009D0BDD">
      <w:pPr>
        <w:jc w:val="both"/>
        <w:rPr>
          <w:sz w:val="28"/>
        </w:rPr>
      </w:pPr>
    </w:p>
    <w:p w:rsidR="00570AC8" w:rsidRDefault="00570AC8" w:rsidP="009D0BDD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BF2A16">
        <w:rPr>
          <w:b/>
          <w:color w:val="000000"/>
          <w:sz w:val="28"/>
          <w:szCs w:val="28"/>
        </w:rPr>
        <w:t>Приоритетные направления и задачи социально-экономической политики муниципального образования Каневской район</w:t>
      </w:r>
      <w:bookmarkStart w:id="42" w:name="_Toc9317024"/>
      <w:bookmarkStart w:id="43" w:name="_Toc9317156"/>
      <w:bookmarkStart w:id="44" w:name="_Toc9317841"/>
      <w:bookmarkEnd w:id="39"/>
      <w:bookmarkEnd w:id="40"/>
      <w:bookmarkEnd w:id="41"/>
    </w:p>
    <w:p w:rsidR="00570AC8" w:rsidRDefault="00570AC8" w:rsidP="009D0BDD">
      <w:pPr>
        <w:jc w:val="both"/>
        <w:rPr>
          <w:sz w:val="28"/>
          <w:szCs w:val="28"/>
        </w:rPr>
      </w:pPr>
    </w:p>
    <w:p w:rsidR="00570AC8" w:rsidRPr="002605C2" w:rsidRDefault="00570AC8" w:rsidP="009D0BDD">
      <w:pPr>
        <w:jc w:val="both"/>
        <w:rPr>
          <w:sz w:val="28"/>
          <w:szCs w:val="28"/>
        </w:rPr>
      </w:pPr>
      <w:r w:rsidRPr="002605C2">
        <w:rPr>
          <w:b/>
          <w:color w:val="000000"/>
          <w:sz w:val="28"/>
        </w:rPr>
        <w:t xml:space="preserve">3.1. Экономическое развитие </w:t>
      </w:r>
      <w:bookmarkEnd w:id="42"/>
      <w:bookmarkEnd w:id="43"/>
      <w:bookmarkEnd w:id="44"/>
      <w:r>
        <w:rPr>
          <w:b/>
          <w:color w:val="000000"/>
          <w:sz w:val="28"/>
        </w:rPr>
        <w:t xml:space="preserve"> </w:t>
      </w:r>
    </w:p>
    <w:p w:rsidR="00570AC8" w:rsidRDefault="00570AC8" w:rsidP="009D0BDD">
      <w:pPr>
        <w:shd w:val="clear" w:color="auto" w:fill="FFFFFF"/>
        <w:jc w:val="both"/>
        <w:rPr>
          <w:sz w:val="28"/>
          <w:szCs w:val="28"/>
        </w:rPr>
      </w:pPr>
    </w:p>
    <w:p w:rsidR="00570AC8" w:rsidRDefault="00570AC8" w:rsidP="009D0BD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</w:t>
      </w:r>
      <w:r w:rsidRPr="003E2DD9">
        <w:rPr>
          <w:sz w:val="28"/>
          <w:szCs w:val="28"/>
        </w:rPr>
        <w:t xml:space="preserve">1. </w:t>
      </w:r>
      <w:r>
        <w:rPr>
          <w:sz w:val="28"/>
          <w:szCs w:val="28"/>
        </w:rPr>
        <w:t>Рынки:</w:t>
      </w:r>
    </w:p>
    <w:p w:rsidR="00570AC8" w:rsidRDefault="00570AC8" w:rsidP="009D0BD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Стратегическая цель (СЦ-1): </w:t>
      </w:r>
      <w:r w:rsidRPr="007C7415">
        <w:rPr>
          <w:sz w:val="28"/>
          <w:szCs w:val="28"/>
        </w:rPr>
        <w:t>Конкурентоспособность приори</w:t>
      </w:r>
      <w:r>
        <w:rPr>
          <w:sz w:val="28"/>
          <w:szCs w:val="28"/>
        </w:rPr>
        <w:t xml:space="preserve">тетных экономических комплексов, </w:t>
      </w:r>
      <w:r w:rsidRPr="007C7415">
        <w:rPr>
          <w:sz w:val="28"/>
          <w:szCs w:val="28"/>
        </w:rPr>
        <w:t>сп</w:t>
      </w:r>
      <w:r>
        <w:rPr>
          <w:sz w:val="28"/>
          <w:szCs w:val="28"/>
        </w:rPr>
        <w:t>ециализации на их рынках сбыта.</w:t>
      </w:r>
    </w:p>
    <w:p w:rsidR="00570AC8" w:rsidRPr="003E2DD9" w:rsidRDefault="00570AC8" w:rsidP="009D0BDD">
      <w:pPr>
        <w:shd w:val="clear" w:color="auto" w:fill="FFFFFF"/>
        <w:jc w:val="both"/>
        <w:rPr>
          <w:sz w:val="28"/>
          <w:szCs w:val="28"/>
        </w:rPr>
      </w:pPr>
    </w:p>
    <w:p w:rsidR="00570AC8" w:rsidRPr="000D75FF" w:rsidRDefault="00570AC8" w:rsidP="003E2DD9">
      <w:pPr>
        <w:shd w:val="clear" w:color="auto" w:fill="FFFFFF"/>
        <w:jc w:val="both"/>
        <w:rPr>
          <w:i/>
          <w:sz w:val="28"/>
          <w:szCs w:val="28"/>
          <w:u w:val="single"/>
          <w:lang w:eastAsia="en-US"/>
        </w:rPr>
      </w:pPr>
      <w:r w:rsidRPr="000D75FF">
        <w:rPr>
          <w:i/>
          <w:sz w:val="28"/>
          <w:szCs w:val="28"/>
          <w:u w:val="single"/>
          <w:lang w:eastAsia="en-US"/>
        </w:rPr>
        <w:t>Агропромышленный комплекс (АПК)</w:t>
      </w:r>
    </w:p>
    <w:p w:rsidR="00570AC8" w:rsidRPr="006A08C0" w:rsidRDefault="00570AC8" w:rsidP="003E2DD9">
      <w:pPr>
        <w:shd w:val="clear" w:color="auto" w:fill="FFFFFF"/>
        <w:jc w:val="both"/>
        <w:rPr>
          <w:i/>
          <w:sz w:val="28"/>
          <w:szCs w:val="28"/>
          <w:lang w:eastAsia="en-US"/>
        </w:rPr>
      </w:pPr>
    </w:p>
    <w:p w:rsidR="00570AC8" w:rsidRDefault="00570AC8" w:rsidP="003E2DD9">
      <w:pPr>
        <w:shd w:val="clear" w:color="auto" w:fill="FFFFFF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Стратегическая цель:</w:t>
      </w:r>
      <w:r>
        <w:rPr>
          <w:sz w:val="28"/>
          <w:szCs w:val="28"/>
        </w:rPr>
        <w:t xml:space="preserve"> (СЦ-1.1)</w:t>
      </w:r>
      <w:r w:rsidRPr="004A5B8E">
        <w:rPr>
          <w:sz w:val="28"/>
          <w:szCs w:val="28"/>
        </w:rPr>
        <w:t xml:space="preserve"> Район с развитым агропромышленным комплексом, формирующий устойчивое экономическое развитие района и обеспечивающий высокую конкурентоспособность</w:t>
      </w:r>
      <w:r>
        <w:rPr>
          <w:sz w:val="28"/>
          <w:szCs w:val="28"/>
        </w:rPr>
        <w:t>.</w:t>
      </w:r>
    </w:p>
    <w:p w:rsidR="00570AC8" w:rsidRPr="004A5B8E" w:rsidRDefault="00570AC8" w:rsidP="003E2DD9">
      <w:pPr>
        <w:shd w:val="clear" w:color="auto" w:fill="FFFFFF"/>
        <w:jc w:val="both"/>
        <w:rPr>
          <w:sz w:val="28"/>
          <w:szCs w:val="28"/>
        </w:rPr>
      </w:pPr>
    </w:p>
    <w:p w:rsidR="00570AC8" w:rsidRPr="003E2DD9" w:rsidRDefault="00570AC8" w:rsidP="003E2DD9">
      <w:pPr>
        <w:shd w:val="clear" w:color="auto" w:fill="FFFFFF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Общие задачи направления:</w:t>
      </w:r>
    </w:p>
    <w:p w:rsidR="00570AC8" w:rsidRPr="003E2DD9" w:rsidRDefault="00570AC8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Формирование эффективного сельскохозя</w:t>
      </w:r>
      <w:r w:rsidRPr="003E2DD9">
        <w:rPr>
          <w:bCs/>
          <w:sz w:val="28"/>
          <w:szCs w:val="28"/>
        </w:rPr>
        <w:t>й</w:t>
      </w:r>
      <w:r w:rsidRPr="003E2DD9">
        <w:rPr>
          <w:sz w:val="28"/>
          <w:szCs w:val="28"/>
        </w:rPr>
        <w:t>ственного производства, основанного на инновациях, обеспечивающего потребности населения и перерабатывающ</w:t>
      </w:r>
      <w:r w:rsidRPr="003E2DD9">
        <w:rPr>
          <w:bCs/>
          <w:sz w:val="28"/>
          <w:szCs w:val="28"/>
        </w:rPr>
        <w:t xml:space="preserve">ей </w:t>
      </w:r>
      <w:r w:rsidRPr="003E2DD9">
        <w:rPr>
          <w:sz w:val="28"/>
          <w:szCs w:val="28"/>
        </w:rPr>
        <w:t>промышленности в основных видах сельскохозя</w:t>
      </w:r>
      <w:r w:rsidRPr="003E2DD9">
        <w:rPr>
          <w:bCs/>
          <w:sz w:val="28"/>
          <w:szCs w:val="28"/>
        </w:rPr>
        <w:t>йс</w:t>
      </w:r>
      <w:r w:rsidRPr="003E2DD9">
        <w:rPr>
          <w:sz w:val="28"/>
          <w:szCs w:val="28"/>
        </w:rPr>
        <w:t>твенной</w:t>
      </w:r>
      <w:r w:rsidRPr="003E2DD9">
        <w:rPr>
          <w:bCs/>
          <w:sz w:val="28"/>
          <w:szCs w:val="28"/>
        </w:rPr>
        <w:t xml:space="preserve"> </w:t>
      </w:r>
      <w:r w:rsidRPr="003E2DD9">
        <w:rPr>
          <w:sz w:val="28"/>
          <w:szCs w:val="28"/>
        </w:rPr>
        <w:t>продукции;</w:t>
      </w:r>
    </w:p>
    <w:p w:rsidR="00570AC8" w:rsidRPr="003E2DD9" w:rsidRDefault="00570AC8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Экологизация агропромышленного производства на основе применения новых технологии</w:t>
      </w:r>
      <w:r w:rsidRPr="003E2DD9">
        <w:rPr>
          <w:rFonts w:ascii="Cambria Math" w:hAnsi="Cambria Math" w:cs="Cambria Math"/>
          <w:sz w:val="28"/>
          <w:szCs w:val="28"/>
        </w:rPr>
        <w:t>̆</w:t>
      </w:r>
      <w:r w:rsidRPr="003E2DD9">
        <w:rPr>
          <w:sz w:val="28"/>
          <w:szCs w:val="28"/>
        </w:rPr>
        <w:t xml:space="preserve"> в растениеводстве, животноводстве, пищевой  промышленности в целях сохранения природного потенциала и повышения безопасности пищевых продуктов; </w:t>
      </w:r>
    </w:p>
    <w:p w:rsidR="00570AC8" w:rsidRPr="003E2DD9" w:rsidRDefault="00570AC8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Формирование благоприятной</w:t>
      </w:r>
      <w:r w:rsidRPr="003E2DD9">
        <w:rPr>
          <w:bCs/>
          <w:sz w:val="28"/>
          <w:szCs w:val="28"/>
        </w:rPr>
        <w:t xml:space="preserve"> </w:t>
      </w:r>
      <w:r w:rsidRPr="003E2DD9">
        <w:rPr>
          <w:sz w:val="28"/>
          <w:szCs w:val="28"/>
        </w:rPr>
        <w:t xml:space="preserve">для развития предпринимательства </w:t>
      </w:r>
      <w:r w:rsidRPr="003E2DD9">
        <w:rPr>
          <w:bCs/>
          <w:sz w:val="28"/>
          <w:szCs w:val="28"/>
        </w:rPr>
        <w:t xml:space="preserve">конкурентной </w:t>
      </w:r>
      <w:r w:rsidRPr="003E2DD9">
        <w:rPr>
          <w:sz w:val="28"/>
          <w:szCs w:val="28"/>
        </w:rPr>
        <w:t xml:space="preserve">среды; </w:t>
      </w:r>
    </w:p>
    <w:p w:rsidR="00570AC8" w:rsidRPr="003E2DD9" w:rsidRDefault="00570AC8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Развитие инфраструктуры по поддержке инвесторов;</w:t>
      </w:r>
    </w:p>
    <w:p w:rsidR="00570AC8" w:rsidRPr="003E2DD9" w:rsidRDefault="00570AC8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Формирование, ведение и актуализация реестра инвестиционных площадок с целью максимального их вовлечения в хозя</w:t>
      </w:r>
      <w:r w:rsidRPr="003E2DD9">
        <w:rPr>
          <w:bCs/>
          <w:sz w:val="28"/>
          <w:szCs w:val="28"/>
        </w:rPr>
        <w:t>йс</w:t>
      </w:r>
      <w:r w:rsidRPr="003E2DD9">
        <w:rPr>
          <w:sz w:val="28"/>
          <w:szCs w:val="28"/>
        </w:rPr>
        <w:t>твенн</w:t>
      </w:r>
      <w:r w:rsidRPr="003E2DD9">
        <w:rPr>
          <w:bCs/>
          <w:sz w:val="28"/>
          <w:szCs w:val="28"/>
        </w:rPr>
        <w:t xml:space="preserve">ый </w:t>
      </w:r>
      <w:r w:rsidRPr="003E2DD9">
        <w:rPr>
          <w:sz w:val="28"/>
          <w:szCs w:val="28"/>
        </w:rPr>
        <w:t>оборот и возможности организации ведения предпринимательско</w:t>
      </w:r>
      <w:r w:rsidRPr="003E2DD9">
        <w:rPr>
          <w:bCs/>
          <w:sz w:val="28"/>
          <w:szCs w:val="28"/>
        </w:rPr>
        <w:t xml:space="preserve">й </w:t>
      </w:r>
      <w:r w:rsidRPr="003E2DD9">
        <w:rPr>
          <w:sz w:val="28"/>
          <w:szCs w:val="28"/>
        </w:rPr>
        <w:t xml:space="preserve">деятельности; </w:t>
      </w:r>
    </w:p>
    <w:p w:rsidR="00570AC8" w:rsidRPr="003E2DD9" w:rsidRDefault="00570AC8" w:rsidP="003E2DD9">
      <w:pPr>
        <w:shd w:val="clear" w:color="auto" w:fill="FFFFFF"/>
        <w:ind w:firstLine="708"/>
        <w:jc w:val="both"/>
        <w:rPr>
          <w:rFonts w:eastAsia="MS Mincho"/>
          <w:bCs/>
          <w:sz w:val="28"/>
          <w:szCs w:val="28"/>
        </w:rPr>
      </w:pPr>
      <w:r w:rsidRPr="003E2DD9">
        <w:rPr>
          <w:sz w:val="28"/>
          <w:szCs w:val="28"/>
        </w:rPr>
        <w:t>Совершенствование рынка труда и системы подготовки и переподготовки высококвалифицированных кадров;</w:t>
      </w:r>
    </w:p>
    <w:p w:rsidR="00570AC8" w:rsidRPr="003E2DD9" w:rsidRDefault="00570AC8" w:rsidP="003E2DD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Расширение взаимодействия с городами, интегрирование территории</w:t>
      </w:r>
      <w:r w:rsidRPr="003E2DD9">
        <w:rPr>
          <w:rFonts w:ascii="Cambria Math" w:hAnsi="Cambria Math" w:cs="Cambria Math"/>
          <w:sz w:val="28"/>
          <w:szCs w:val="28"/>
        </w:rPr>
        <w:t>̆</w:t>
      </w:r>
      <w:r w:rsidRPr="003E2DD9">
        <w:rPr>
          <w:sz w:val="28"/>
          <w:szCs w:val="28"/>
        </w:rPr>
        <w:t xml:space="preserve"> в единую общеэкономическую систему на основе агропромышленной интеграции и кооперации. </w:t>
      </w:r>
    </w:p>
    <w:p w:rsidR="00570AC8" w:rsidRPr="00066A97" w:rsidRDefault="00570AC8" w:rsidP="003E2DD9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4"/>
        <w:gridCol w:w="1774"/>
        <w:gridCol w:w="1774"/>
        <w:gridCol w:w="1598"/>
        <w:gridCol w:w="1521"/>
      </w:tblGrid>
      <w:tr w:rsidR="00570AC8" w:rsidRPr="009B4D4A" w:rsidTr="00417C56">
        <w:tc>
          <w:tcPr>
            <w:tcW w:w="9471" w:type="dxa"/>
            <w:gridSpan w:val="5"/>
            <w:shd w:val="clear" w:color="auto" w:fill="D9E2F3"/>
          </w:tcPr>
          <w:p w:rsidR="00570AC8" w:rsidRPr="00417C56" w:rsidRDefault="00570AC8" w:rsidP="00417C56">
            <w:pPr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</w:rPr>
              <w:t>Таблица 39 – Ключевые индикаторы стратегической цели  СЦ -1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Темп роста стоимости валовой продукции в сопоставимых ценах (среднегодовой за период), %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100,8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100,8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101,0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102,4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102,7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101,8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101,5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104,3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102,7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102,2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Среднегодовая численность занятых в АПК, человек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4603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4566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4611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4667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4626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4598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4658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4718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4529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4391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4365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4336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Зерновые и зернобобовые,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688,6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687,9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687,5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691,1</w:t>
            </w:r>
          </w:p>
        </w:tc>
      </w:tr>
      <w:tr w:rsidR="00570AC8" w:rsidRPr="009B4D4A" w:rsidTr="00417C56">
        <w:trPr>
          <w:trHeight w:val="313"/>
        </w:trPr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706,2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706,3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707,3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710,3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714,6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717,6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719,3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723,8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Овощи,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22,8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23,3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24,5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23,3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23,8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24,5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25,1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23,9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24,3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25,2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25,7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Молоко,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124,8 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127,6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136,1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140,8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130,0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141,8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151,2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156,5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131,3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143,2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151,8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158,0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bCs/>
                <w:iCs/>
                <w:sz w:val="28"/>
                <w:szCs w:val="28"/>
              </w:rPr>
              <w:t>Производство мяса в живой массе всего,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18,4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22,1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25,3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19,0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22,5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26,1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17,2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19,4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26,6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Плоды и ягоды, </w:t>
            </w:r>
          </w:p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rPr>
          <w:trHeight w:val="277"/>
        </w:trPr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16,0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16,4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16,9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16,8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17,4</w:t>
            </w:r>
          </w:p>
        </w:tc>
      </w:tr>
      <w:tr w:rsidR="00570AC8" w:rsidRPr="009B4D4A" w:rsidTr="00417C56">
        <w:trPr>
          <w:trHeight w:val="307"/>
        </w:trPr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16,7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17,3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17,7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Темп роста производства пищевой промышленности в сопоставимых ценах (среднегодовой за период) 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100,6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100,9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101,2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101,6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101,3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101,7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102,1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102,1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103,7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Сахар белый свекловичный, </w:t>
            </w:r>
          </w:p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bookmarkStart w:id="45" w:name="_Hlk2235698"/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93,7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95,6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97,6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99,7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95,6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97,6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99,6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101,6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97,5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99,5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101,7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103,6</w:t>
            </w:r>
          </w:p>
        </w:tc>
      </w:tr>
      <w:bookmarkEnd w:id="45"/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Молоко кроме сырого,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16,1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18,0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22,3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27,5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18,5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21,4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24,3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29,2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23,0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26,0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31,0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Сыры, продукты сырные,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1,1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1,7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2,0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2,2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2,1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2,4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Плодоовощные консервы, тыс. туб.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1,1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1,7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2,0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2,2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1,8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2,1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2,4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Колбасные изделия, тыс. тонн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6,7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7,4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8,2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8,7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9,6</w:t>
            </w:r>
          </w:p>
        </w:tc>
      </w:tr>
      <w:tr w:rsidR="00570AC8" w:rsidRPr="009B4D4A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7,7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9,5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10,3</w:t>
            </w:r>
          </w:p>
        </w:tc>
      </w:tr>
    </w:tbl>
    <w:p w:rsidR="00570AC8" w:rsidRPr="000D75FF" w:rsidRDefault="00570AC8" w:rsidP="00FA6E4A">
      <w:pPr>
        <w:pStyle w:val="ListParagraph"/>
        <w:shd w:val="clear" w:color="auto" w:fill="FFFFFF"/>
        <w:ind w:left="0"/>
        <w:jc w:val="both"/>
        <w:rPr>
          <w:rFonts w:eastAsia="MS Mincho"/>
          <w:bCs/>
          <w:i/>
          <w:sz w:val="28"/>
          <w:szCs w:val="28"/>
          <w:u w:val="single"/>
        </w:rPr>
      </w:pPr>
    </w:p>
    <w:p w:rsidR="00570AC8" w:rsidRPr="000D75FF" w:rsidRDefault="00570AC8" w:rsidP="00FA6E4A">
      <w:pPr>
        <w:pStyle w:val="ListParagraph"/>
        <w:shd w:val="clear" w:color="auto" w:fill="FFFFFF"/>
        <w:ind w:left="0"/>
        <w:jc w:val="both"/>
        <w:rPr>
          <w:rFonts w:eastAsia="MS Mincho"/>
          <w:bCs/>
          <w:i/>
          <w:sz w:val="28"/>
          <w:szCs w:val="28"/>
          <w:u w:val="single"/>
        </w:rPr>
      </w:pPr>
      <w:r w:rsidRPr="000D75FF">
        <w:rPr>
          <w:rFonts w:eastAsia="MS Mincho"/>
          <w:bCs/>
          <w:i/>
          <w:sz w:val="28"/>
          <w:szCs w:val="28"/>
          <w:u w:val="single"/>
        </w:rPr>
        <w:t>Комплекс отраслей промышленности (КОП)</w:t>
      </w:r>
    </w:p>
    <w:p w:rsidR="00570AC8" w:rsidRDefault="00570AC8" w:rsidP="00FA6E4A">
      <w:pPr>
        <w:pStyle w:val="ListParagraph"/>
        <w:shd w:val="clear" w:color="auto" w:fill="FFFFFF"/>
        <w:ind w:left="0"/>
        <w:jc w:val="both"/>
        <w:rPr>
          <w:rFonts w:eastAsia="MS Mincho"/>
          <w:bCs/>
          <w:i/>
          <w:sz w:val="28"/>
          <w:szCs w:val="28"/>
        </w:rPr>
      </w:pPr>
    </w:p>
    <w:p w:rsidR="00570AC8" w:rsidRDefault="00570AC8" w:rsidP="00FA6E4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Стратегическая цель: (СЦ-1.2) </w:t>
      </w:r>
      <w:r w:rsidRPr="00D26B0A">
        <w:rPr>
          <w:sz w:val="28"/>
          <w:szCs w:val="28"/>
        </w:rPr>
        <w:t xml:space="preserve">Район </w:t>
      </w:r>
      <w:r>
        <w:rPr>
          <w:sz w:val="28"/>
          <w:szCs w:val="28"/>
        </w:rPr>
        <w:t xml:space="preserve">экологически чистой, конкурентоспособной промышленности, ориентированной на потребности социума. </w:t>
      </w:r>
    </w:p>
    <w:p w:rsidR="00570AC8" w:rsidRPr="004A5B8E" w:rsidRDefault="00570AC8" w:rsidP="00FA6E4A">
      <w:pPr>
        <w:shd w:val="clear" w:color="auto" w:fill="FFFFFF"/>
        <w:jc w:val="both"/>
        <w:rPr>
          <w:sz w:val="28"/>
          <w:szCs w:val="28"/>
        </w:rPr>
      </w:pPr>
    </w:p>
    <w:p w:rsidR="00570AC8" w:rsidRPr="00066A97" w:rsidRDefault="00570AC8" w:rsidP="00FA6E4A">
      <w:pPr>
        <w:shd w:val="clear" w:color="auto" w:fill="FFFFFF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Общие задачи направления:</w:t>
      </w:r>
    </w:p>
    <w:p w:rsidR="00570AC8" w:rsidRPr="00066A97" w:rsidRDefault="00570AC8" w:rsidP="00FA6E4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066A97">
        <w:rPr>
          <w:sz w:val="28"/>
          <w:szCs w:val="28"/>
          <w:lang w:eastAsia="ru-RU"/>
        </w:rPr>
        <w:t>беспечение расширения ассортимента за счет продукции с высокой долей добавочной стоимости;</w:t>
      </w:r>
    </w:p>
    <w:p w:rsidR="00570AC8" w:rsidRPr="00066A97" w:rsidRDefault="00570AC8" w:rsidP="00FA6E4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азработка мероприятий в области переработки отходов производственного процесса для обеспечения экологической безопасности и минимизации загрязнения окружающей среды;</w:t>
      </w:r>
    </w:p>
    <w:p w:rsidR="00570AC8" w:rsidRPr="00066A97" w:rsidRDefault="00570AC8" w:rsidP="00661AD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066A97">
        <w:rPr>
          <w:sz w:val="28"/>
          <w:szCs w:val="28"/>
          <w:lang w:eastAsia="ru-RU"/>
        </w:rPr>
        <w:t>величение темпов обновления применяемых технологий и технологического оборудования;</w:t>
      </w:r>
    </w:p>
    <w:p w:rsidR="00570AC8" w:rsidRPr="00066A97" w:rsidRDefault="00570AC8" w:rsidP="00661AD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066A97">
        <w:rPr>
          <w:sz w:val="28"/>
          <w:szCs w:val="28"/>
          <w:lang w:eastAsia="ru-RU"/>
        </w:rPr>
        <w:t>беспечение высокого уровня загрузки производственных мощностей;</w:t>
      </w:r>
    </w:p>
    <w:p w:rsidR="00570AC8" w:rsidRPr="003E2DD9" w:rsidRDefault="00570AC8" w:rsidP="00661AD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66A97">
        <w:rPr>
          <w:sz w:val="28"/>
          <w:szCs w:val="28"/>
        </w:rPr>
        <w:t>одернизаци</w:t>
      </w:r>
      <w:r>
        <w:rPr>
          <w:sz w:val="28"/>
          <w:szCs w:val="28"/>
        </w:rPr>
        <w:t>я</w:t>
      </w:r>
      <w:r w:rsidRPr="00066A97">
        <w:rPr>
          <w:sz w:val="28"/>
          <w:szCs w:val="28"/>
        </w:rPr>
        <w:t xml:space="preserve"> и внедрение современных технологий на предприятиях промышленности</w:t>
      </w:r>
      <w:r>
        <w:rPr>
          <w:sz w:val="28"/>
          <w:szCs w:val="28"/>
        </w:rPr>
        <w:t>.</w:t>
      </w:r>
    </w:p>
    <w:p w:rsidR="00570AC8" w:rsidRDefault="00570AC8" w:rsidP="00661AD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Для достижения стратегической цели  по направлению </w:t>
      </w:r>
      <w:r w:rsidRPr="00066A97">
        <w:rPr>
          <w:sz w:val="28"/>
          <w:szCs w:val="28"/>
          <w:lang w:val="en-US"/>
        </w:rPr>
        <w:t>G</w:t>
      </w:r>
      <w:r w:rsidRPr="00066A97">
        <w:rPr>
          <w:sz w:val="28"/>
          <w:szCs w:val="28"/>
        </w:rPr>
        <w:t>1 и решения соответствующих задач</w:t>
      </w:r>
      <w:r>
        <w:rPr>
          <w:sz w:val="28"/>
          <w:szCs w:val="28"/>
        </w:rPr>
        <w:t>,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предприятиям</w:t>
      </w:r>
      <w:r w:rsidRPr="00066A97">
        <w:rPr>
          <w:sz w:val="28"/>
          <w:szCs w:val="28"/>
        </w:rPr>
        <w:t xml:space="preserve"> Ка</w:t>
      </w:r>
      <w:r>
        <w:rPr>
          <w:sz w:val="28"/>
          <w:szCs w:val="28"/>
        </w:rPr>
        <w:t xml:space="preserve">невского </w:t>
      </w:r>
      <w:r w:rsidRPr="00066A97">
        <w:rPr>
          <w:sz w:val="28"/>
          <w:szCs w:val="28"/>
        </w:rPr>
        <w:t>район</w:t>
      </w:r>
      <w:r>
        <w:rPr>
          <w:sz w:val="28"/>
          <w:szCs w:val="28"/>
        </w:rPr>
        <w:t>а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целесообразно участвовать</w:t>
      </w:r>
      <w:r w:rsidRPr="00066A97">
        <w:rPr>
          <w:sz w:val="28"/>
          <w:szCs w:val="28"/>
        </w:rPr>
        <w:t xml:space="preserve"> в региональных проектах «Системные меры по повышению производительности труда»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«Адресная поддержка производительности труда на предприятиях», реализующихся в рамках национального проекта «Производительность труда и поддержка занятости», в соответствии с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 </w:t>
      </w:r>
    </w:p>
    <w:p w:rsidR="00570AC8" w:rsidRDefault="00570AC8" w:rsidP="00DA1509">
      <w:pPr>
        <w:ind w:right="-10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4"/>
        <w:gridCol w:w="1774"/>
        <w:gridCol w:w="1774"/>
        <w:gridCol w:w="1598"/>
        <w:gridCol w:w="1521"/>
      </w:tblGrid>
      <w:tr w:rsidR="00570AC8" w:rsidRPr="00E92728" w:rsidTr="00417C56">
        <w:trPr>
          <w:tblHeader/>
        </w:trPr>
        <w:tc>
          <w:tcPr>
            <w:tcW w:w="9471" w:type="dxa"/>
            <w:gridSpan w:val="5"/>
            <w:shd w:val="clear" w:color="auto" w:fill="D9E2F3"/>
          </w:tcPr>
          <w:p w:rsidR="00570AC8" w:rsidRPr="00417C56" w:rsidRDefault="00570AC8" w:rsidP="009D0BDD">
            <w:pPr>
              <w:rPr>
                <w:sz w:val="28"/>
                <w:szCs w:val="28"/>
              </w:rPr>
            </w:pPr>
            <w:r w:rsidRPr="00417C56">
              <w:rPr>
                <w:sz w:val="28"/>
              </w:rPr>
              <w:t>Таблица 40 – Ключевые индикаторы стратегической цели СЦ -1.2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Темп роста отгрузки «Добыча полезных ископаемых» в действующих ценах (среднегодовой  за период),%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104,1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104,5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106,3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106,2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107,0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105,6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106,2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107,1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107,9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Темп роста отгрузки «Обрабатывающие производства» в действующих ценах (среднегодовой  за период),%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106,1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107,0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108,3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105,7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107,0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108,2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109,4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107,7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108,9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110,1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Темп роста отгрузки «Обеспечение эл/энергией, газом и паром, кондиционирование воздуха» в действующих  ценах (среднегодовой за период),%</w:t>
            </w:r>
          </w:p>
        </w:tc>
        <w:tc>
          <w:tcPr>
            <w:tcW w:w="66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104,2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104,4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104,6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104,8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104,8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104,8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104,9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tabs>
                <w:tab w:val="center" w:pos="652"/>
                <w:tab w:val="left" w:pos="1302"/>
              </w:tabs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ab/>
              <w:t>105,1</w:t>
            </w:r>
            <w:r w:rsidRPr="00417C56">
              <w:rPr>
                <w:sz w:val="28"/>
                <w:szCs w:val="28"/>
              </w:rPr>
              <w:tab/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Темп роста отгрузки «Водоснабжение, водоотведение организация сбора , утилизация отходов, деятельность по ликвидации загрязнений» в действующих  ценах (среднегодовой за период) ,%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1" w:type="dxa"/>
          </w:tcPr>
          <w:p w:rsidR="00570AC8" w:rsidRPr="00417C56" w:rsidRDefault="00570AC8" w:rsidP="00417C56">
            <w:pPr>
              <w:tabs>
                <w:tab w:val="center" w:pos="652"/>
                <w:tab w:val="left" w:pos="1302"/>
              </w:tabs>
              <w:rPr>
                <w:sz w:val="28"/>
                <w:szCs w:val="28"/>
              </w:rPr>
            </w:pP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104,3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104,5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104,6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104,7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104,4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104,6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104,8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105,0</w:t>
            </w:r>
          </w:p>
        </w:tc>
      </w:tr>
      <w:tr w:rsidR="00570AC8" w:rsidRPr="00E92728" w:rsidTr="00417C56">
        <w:tc>
          <w:tcPr>
            <w:tcW w:w="28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104,5</w:t>
            </w:r>
          </w:p>
        </w:tc>
        <w:tc>
          <w:tcPr>
            <w:tcW w:w="1774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104,7</w:t>
            </w:r>
          </w:p>
        </w:tc>
        <w:tc>
          <w:tcPr>
            <w:tcW w:w="1598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104,9</w:t>
            </w:r>
          </w:p>
        </w:tc>
        <w:tc>
          <w:tcPr>
            <w:tcW w:w="1521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105,1</w:t>
            </w:r>
          </w:p>
        </w:tc>
      </w:tr>
    </w:tbl>
    <w:p w:rsidR="00570AC8" w:rsidRPr="000D75FF" w:rsidRDefault="00570AC8" w:rsidP="00851660">
      <w:pPr>
        <w:pStyle w:val="ListParagraph"/>
        <w:shd w:val="clear" w:color="auto" w:fill="FFFFFF"/>
        <w:ind w:left="0"/>
        <w:jc w:val="both"/>
        <w:rPr>
          <w:rFonts w:eastAsia="MS Mincho"/>
          <w:bCs/>
          <w:sz w:val="28"/>
          <w:szCs w:val="28"/>
          <w:u w:val="single"/>
        </w:rPr>
      </w:pPr>
    </w:p>
    <w:p w:rsidR="00570AC8" w:rsidRPr="000D75FF" w:rsidRDefault="00570AC8" w:rsidP="00851660">
      <w:pPr>
        <w:shd w:val="clear" w:color="auto" w:fill="FFFFFF"/>
        <w:jc w:val="both"/>
        <w:rPr>
          <w:i/>
          <w:sz w:val="28"/>
          <w:szCs w:val="28"/>
          <w:u w:val="single"/>
          <w:lang w:eastAsia="en-US"/>
        </w:rPr>
      </w:pPr>
      <w:r w:rsidRPr="000D75FF">
        <w:rPr>
          <w:i/>
          <w:sz w:val="28"/>
          <w:szCs w:val="28"/>
          <w:u w:val="single"/>
          <w:lang w:eastAsia="en-US"/>
        </w:rPr>
        <w:t>Торгово-транспортно-логистический комплекс (ТТЛК)</w:t>
      </w:r>
    </w:p>
    <w:p w:rsidR="00570AC8" w:rsidRPr="00FA5649" w:rsidRDefault="00570AC8" w:rsidP="00851660">
      <w:pPr>
        <w:shd w:val="clear" w:color="auto" w:fill="FFFFFF"/>
        <w:jc w:val="both"/>
        <w:rPr>
          <w:i/>
          <w:sz w:val="28"/>
          <w:szCs w:val="28"/>
        </w:rPr>
      </w:pPr>
    </w:p>
    <w:p w:rsidR="00570AC8" w:rsidRDefault="00570AC8" w:rsidP="00851660">
      <w:pPr>
        <w:shd w:val="clear" w:color="auto" w:fill="FFFFFF"/>
        <w:jc w:val="both"/>
        <w:rPr>
          <w:sz w:val="28"/>
          <w:szCs w:val="28"/>
        </w:rPr>
      </w:pPr>
      <w:r w:rsidRPr="00FA6E4A">
        <w:rPr>
          <w:sz w:val="28"/>
          <w:szCs w:val="28"/>
        </w:rPr>
        <w:t>Стратегическая цель:</w:t>
      </w:r>
      <w:r>
        <w:rPr>
          <w:sz w:val="28"/>
          <w:szCs w:val="28"/>
        </w:rPr>
        <w:t xml:space="preserve"> (СЦ-1.3)</w:t>
      </w:r>
      <w:r w:rsidRPr="004A5B8E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 с развитой сетью качественных автомобильных дорог, с современным потребительским рынком, удовлетворяющим потребности населения района и его гостей.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Стратегическая цель развернута в две цели второго уровня:</w:t>
      </w:r>
    </w:p>
    <w:p w:rsidR="00570AC8" w:rsidRPr="00D92ACF" w:rsidRDefault="00570AC8" w:rsidP="00FA6E4A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Ц-1.3.1.</w:t>
      </w:r>
      <w:r w:rsidRPr="00D92ACF">
        <w:rPr>
          <w:sz w:val="28"/>
          <w:szCs w:val="28"/>
        </w:rPr>
        <w:t xml:space="preserve"> Район с развитой системой торговли, сочетающей современные (передовые) и традиционные формы торговли, удовлетворяющей потребности населения в качественных и безопасных товарах по доступным ценам. </w:t>
      </w:r>
    </w:p>
    <w:p w:rsidR="00570AC8" w:rsidRDefault="00570AC8" w:rsidP="00B21D01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Ц-1.3</w:t>
      </w:r>
      <w:r w:rsidRPr="00D92ACF">
        <w:rPr>
          <w:sz w:val="28"/>
          <w:szCs w:val="28"/>
        </w:rPr>
        <w:t>.2 Район с устойчиво развивающейся т</w:t>
      </w:r>
      <w:r>
        <w:rPr>
          <w:sz w:val="28"/>
          <w:szCs w:val="28"/>
        </w:rPr>
        <w:t>ранспортно-логистической сетью.</w:t>
      </w:r>
    </w:p>
    <w:p w:rsidR="00570AC8" w:rsidRPr="004A5B8E" w:rsidRDefault="00570AC8" w:rsidP="00B21D01">
      <w:pPr>
        <w:ind w:right="-105" w:firstLine="720"/>
        <w:jc w:val="both"/>
        <w:rPr>
          <w:sz w:val="28"/>
          <w:szCs w:val="28"/>
        </w:rPr>
      </w:pPr>
    </w:p>
    <w:p w:rsidR="00570AC8" w:rsidRDefault="00570AC8" w:rsidP="00FA6E4A">
      <w:pPr>
        <w:shd w:val="clear" w:color="auto" w:fill="FFFFFF"/>
        <w:jc w:val="both"/>
        <w:rPr>
          <w:sz w:val="28"/>
          <w:szCs w:val="28"/>
        </w:rPr>
      </w:pPr>
      <w:r w:rsidRPr="00FA6E4A">
        <w:rPr>
          <w:sz w:val="28"/>
          <w:szCs w:val="28"/>
        </w:rPr>
        <w:t>Общие задачи направления: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Повышение конкурентоспособности торговой и транспортно-логистической системы;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Создание эффективно работающей системы институтов, обеспечивающей функционирование ТТЛК: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а) развитие межмуниципального сотрудничества,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б) повышение транспортной безопасности</w:t>
      </w:r>
      <w:r w:rsidRPr="00FA6E4A">
        <w:rPr>
          <w:sz w:val="28"/>
          <w:szCs w:val="28"/>
        </w:rPr>
        <w:t>;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Повышение уровня подготовки и эффективности удержания лучших специалистов в ТТЛК: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а) формирование системы привлечения, подготовки и удержания востребованных специалистов в ТТЛК;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Повышение уровня технологической обеспеченности торговой и транспортно-логистической деятельности;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Повышение уровня экологичности и устойчивости развития ТТЛК;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 Развитие интегрированной эффективной торговли и транспортно-логистической инфраструктуры;</w:t>
      </w:r>
    </w:p>
    <w:p w:rsidR="00570AC8" w:rsidRPr="00066A97" w:rsidRDefault="00570AC8" w:rsidP="00FA6E4A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6A97">
        <w:rPr>
          <w:sz w:val="28"/>
          <w:szCs w:val="28"/>
        </w:rPr>
        <w:t xml:space="preserve">ривлечения инвестиций в ТТЛК. </w:t>
      </w:r>
    </w:p>
    <w:p w:rsidR="00570AC8" w:rsidRPr="00D92ACF" w:rsidRDefault="00570AC8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СЦ-1.3</w:t>
      </w:r>
      <w:r w:rsidRPr="00D92ACF">
        <w:rPr>
          <w:sz w:val="28"/>
          <w:szCs w:val="28"/>
        </w:rPr>
        <w:t xml:space="preserve">.1 Район с развитой системой торговли, сочетающей современные (передовые) и традиционные формы торговли, удовлетворяющей потребности населения в качественных и безопасных товарах по доступным ценам. </w:t>
      </w:r>
    </w:p>
    <w:p w:rsidR="00570AC8" w:rsidRPr="00066A97" w:rsidRDefault="00570AC8" w:rsidP="00851660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Задачи:</w:t>
      </w:r>
    </w:p>
    <w:p w:rsidR="00570AC8" w:rsidRPr="00066A97" w:rsidRDefault="00570AC8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6A97">
        <w:rPr>
          <w:sz w:val="28"/>
          <w:szCs w:val="28"/>
        </w:rPr>
        <w:t>овышение качества и культуры в торговле и сервисе;</w:t>
      </w:r>
    </w:p>
    <w:p w:rsidR="00570AC8" w:rsidRPr="00066A97" w:rsidRDefault="00570AC8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66A97">
        <w:rPr>
          <w:sz w:val="28"/>
          <w:szCs w:val="28"/>
        </w:rPr>
        <w:t>азвитие современных форм торговли;</w:t>
      </w:r>
    </w:p>
    <w:p w:rsidR="00570AC8" w:rsidRPr="00066A97" w:rsidRDefault="00570AC8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66A97">
        <w:rPr>
          <w:sz w:val="28"/>
          <w:szCs w:val="28"/>
        </w:rPr>
        <w:t>азвитие конкуренции в сфере торговли;</w:t>
      </w:r>
    </w:p>
    <w:p w:rsidR="00570AC8" w:rsidRPr="00066A97" w:rsidRDefault="00570AC8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Ф</w:t>
      </w:r>
      <w:r w:rsidRPr="00066A97">
        <w:rPr>
          <w:sz w:val="28"/>
          <w:szCs w:val="28"/>
          <w:lang w:eastAsia="ru-RU"/>
        </w:rPr>
        <w:t>ормирование эффективной торговой политики, направленной на максимально полное удовлетворение потребностей населения в услугах торговли;</w:t>
      </w:r>
    </w:p>
    <w:p w:rsidR="00570AC8" w:rsidRPr="00066A97" w:rsidRDefault="00570AC8" w:rsidP="00851660">
      <w:pPr>
        <w:pStyle w:val="Default"/>
        <w:ind w:firstLine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</w:t>
      </w:r>
      <w:r w:rsidRPr="00066A97">
        <w:rPr>
          <w:sz w:val="28"/>
          <w:szCs w:val="28"/>
          <w:lang w:eastAsia="ru-RU"/>
        </w:rPr>
        <w:t xml:space="preserve">ормирование комфортной потребительской среды через развитие торговой инфраструктуры. </w:t>
      </w:r>
    </w:p>
    <w:p w:rsidR="00570AC8" w:rsidRPr="00D92ACF" w:rsidRDefault="00570AC8" w:rsidP="00851660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СЦ-1.3</w:t>
      </w:r>
      <w:r w:rsidRPr="00D92ACF">
        <w:rPr>
          <w:sz w:val="28"/>
          <w:szCs w:val="28"/>
          <w:lang w:eastAsia="ru-RU"/>
        </w:rPr>
        <w:t>.2</w:t>
      </w:r>
      <w:r w:rsidRPr="00D92ACF">
        <w:rPr>
          <w:sz w:val="28"/>
          <w:szCs w:val="28"/>
        </w:rPr>
        <w:t xml:space="preserve"> Район с устойчиво развивающейся транспортно-логистической сетью.</w:t>
      </w:r>
    </w:p>
    <w:p w:rsidR="00570AC8" w:rsidRPr="00066A97" w:rsidRDefault="00570AC8" w:rsidP="00851660">
      <w:pPr>
        <w:pStyle w:val="Default"/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Задачи</w:t>
      </w:r>
      <w:r w:rsidRPr="00851660">
        <w:rPr>
          <w:sz w:val="28"/>
          <w:szCs w:val="28"/>
        </w:rPr>
        <w:t>:</w:t>
      </w:r>
    </w:p>
    <w:p w:rsidR="00570AC8" w:rsidRPr="00066A97" w:rsidRDefault="00570AC8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Р</w:t>
      </w:r>
      <w:r w:rsidRPr="00066A97">
        <w:rPr>
          <w:sz w:val="28"/>
          <w:szCs w:val="28"/>
          <w:lang w:eastAsia="ru-RU"/>
        </w:rPr>
        <w:t>азвитие эффективной системы обслуживания дорожно-транспортной сети;</w:t>
      </w:r>
    </w:p>
    <w:p w:rsidR="00570AC8" w:rsidRPr="00066A97" w:rsidRDefault="00570AC8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общественного транспорта;</w:t>
      </w:r>
    </w:p>
    <w:p w:rsidR="00570AC8" w:rsidRPr="00066A97" w:rsidRDefault="00570AC8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066A97">
        <w:rPr>
          <w:sz w:val="28"/>
          <w:szCs w:val="28"/>
          <w:lang w:eastAsia="ru-RU"/>
        </w:rPr>
        <w:t>инхронизация документов территориального планирования и отраслевых документов в сфере развития транспортной инфраструктуры со Стратегией;</w:t>
      </w:r>
    </w:p>
    <w:p w:rsidR="00570AC8" w:rsidRPr="00066A97" w:rsidRDefault="00570AC8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066A97">
        <w:rPr>
          <w:sz w:val="28"/>
          <w:szCs w:val="28"/>
          <w:lang w:eastAsia="ru-RU"/>
        </w:rPr>
        <w:t>нижение негативного влияния транспорта на экологию;</w:t>
      </w:r>
    </w:p>
    <w:p w:rsidR="00570AC8" w:rsidRDefault="00570AC8" w:rsidP="00DA1509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 xml:space="preserve">азвитие автодорожной сети. </w:t>
      </w:r>
    </w:p>
    <w:p w:rsidR="00570AC8" w:rsidRPr="00851660" w:rsidRDefault="00570AC8" w:rsidP="00B877A1">
      <w:pPr>
        <w:pStyle w:val="Default"/>
        <w:jc w:val="both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8"/>
        <w:gridCol w:w="1744"/>
        <w:gridCol w:w="1744"/>
        <w:gridCol w:w="1573"/>
        <w:gridCol w:w="1498"/>
      </w:tblGrid>
      <w:tr w:rsidR="00570AC8" w:rsidRPr="009B4D4A" w:rsidTr="00417C56">
        <w:tc>
          <w:tcPr>
            <w:tcW w:w="9657" w:type="dxa"/>
            <w:gridSpan w:val="5"/>
            <w:shd w:val="clear" w:color="auto" w:fill="D9E2F3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  <w:lang w:eastAsia="en-US"/>
              </w:rPr>
            </w:pPr>
            <w:r w:rsidRPr="00417C56">
              <w:rPr>
                <w:sz w:val="28"/>
              </w:rPr>
              <w:t xml:space="preserve">Таблица 41 – Ключевые индикаторы направления стратегической цели </w:t>
            </w:r>
            <w:r w:rsidRPr="00417C56">
              <w:rPr>
                <w:sz w:val="28"/>
                <w:szCs w:val="28"/>
                <w:lang w:eastAsia="en-US"/>
              </w:rPr>
              <w:t>СЦ-1.3</w:t>
            </w: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7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4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Объем услуг по транспортировке и хранению по полному кругу организаций, млн. руб.</w:t>
            </w:r>
          </w:p>
        </w:tc>
        <w:tc>
          <w:tcPr>
            <w:tcW w:w="6559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661</w:t>
            </w:r>
          </w:p>
        </w:tc>
        <w:tc>
          <w:tcPr>
            <w:tcW w:w="174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822,2</w:t>
            </w:r>
          </w:p>
        </w:tc>
        <w:tc>
          <w:tcPr>
            <w:tcW w:w="1573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907</w:t>
            </w:r>
          </w:p>
        </w:tc>
        <w:tc>
          <w:tcPr>
            <w:tcW w:w="1498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989,1</w:t>
            </w: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710,8</w:t>
            </w:r>
          </w:p>
        </w:tc>
        <w:tc>
          <w:tcPr>
            <w:tcW w:w="174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903,5</w:t>
            </w:r>
          </w:p>
        </w:tc>
        <w:tc>
          <w:tcPr>
            <w:tcW w:w="1573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1039</w:t>
            </w:r>
          </w:p>
        </w:tc>
        <w:tc>
          <w:tcPr>
            <w:tcW w:w="1498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1163,7</w:t>
            </w: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733,5</w:t>
            </w:r>
          </w:p>
        </w:tc>
        <w:tc>
          <w:tcPr>
            <w:tcW w:w="174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948,7</w:t>
            </w:r>
          </w:p>
        </w:tc>
        <w:tc>
          <w:tcPr>
            <w:tcW w:w="1573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1129,4</w:t>
            </w:r>
          </w:p>
        </w:tc>
        <w:tc>
          <w:tcPr>
            <w:tcW w:w="1498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1303,3</w:t>
            </w: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Удельный вес автомобильных дорог с твердым покрытием, %</w:t>
            </w:r>
          </w:p>
        </w:tc>
        <w:tc>
          <w:tcPr>
            <w:tcW w:w="6559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74,0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75,2</w:t>
            </w:r>
          </w:p>
        </w:tc>
        <w:tc>
          <w:tcPr>
            <w:tcW w:w="157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76,3</w:t>
            </w:r>
          </w:p>
        </w:tc>
        <w:tc>
          <w:tcPr>
            <w:tcW w:w="14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77,5</w:t>
            </w:r>
          </w:p>
        </w:tc>
      </w:tr>
      <w:tr w:rsidR="00570AC8" w:rsidRPr="009B4D4A" w:rsidTr="00417C56"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75,4</w:t>
            </w:r>
          </w:p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76,9</w:t>
            </w:r>
          </w:p>
        </w:tc>
        <w:tc>
          <w:tcPr>
            <w:tcW w:w="157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78,5</w:t>
            </w:r>
          </w:p>
        </w:tc>
        <w:tc>
          <w:tcPr>
            <w:tcW w:w="14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80,0</w:t>
            </w:r>
          </w:p>
        </w:tc>
      </w:tr>
      <w:tr w:rsidR="00570AC8" w:rsidRPr="009B4D4A" w:rsidTr="00417C56">
        <w:trPr>
          <w:trHeight w:val="485"/>
        </w:trPr>
        <w:tc>
          <w:tcPr>
            <w:tcW w:w="30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76,9</w:t>
            </w:r>
          </w:p>
        </w:tc>
        <w:tc>
          <w:tcPr>
            <w:tcW w:w="174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79,6</w:t>
            </w:r>
          </w:p>
        </w:tc>
        <w:tc>
          <w:tcPr>
            <w:tcW w:w="1573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82,3</w:t>
            </w:r>
          </w:p>
        </w:tc>
        <w:tc>
          <w:tcPr>
            <w:tcW w:w="149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85,0</w:t>
            </w:r>
          </w:p>
        </w:tc>
      </w:tr>
    </w:tbl>
    <w:p w:rsidR="00570AC8" w:rsidRDefault="00570AC8" w:rsidP="000D75FF">
      <w:pPr>
        <w:jc w:val="both"/>
        <w:rPr>
          <w:b/>
          <w:sz w:val="28"/>
          <w:szCs w:val="28"/>
        </w:rPr>
      </w:pPr>
    </w:p>
    <w:p w:rsidR="00570AC8" w:rsidRPr="00851660" w:rsidRDefault="00570AC8" w:rsidP="000D75FF">
      <w:pPr>
        <w:jc w:val="both"/>
        <w:rPr>
          <w:i/>
          <w:sz w:val="28"/>
          <w:szCs w:val="28"/>
          <w:lang w:eastAsia="en-US"/>
        </w:rPr>
      </w:pPr>
      <w:r w:rsidRPr="00851660">
        <w:rPr>
          <w:i/>
          <w:sz w:val="28"/>
          <w:szCs w:val="28"/>
          <w:lang w:eastAsia="en-US"/>
        </w:rPr>
        <w:t>Санаторно – курортный и туристический комплекс (СКТК)</w:t>
      </w:r>
    </w:p>
    <w:p w:rsidR="00570AC8" w:rsidRDefault="00570AC8" w:rsidP="00A63E20">
      <w:pPr>
        <w:ind w:firstLine="720"/>
        <w:jc w:val="both"/>
        <w:rPr>
          <w:sz w:val="28"/>
          <w:szCs w:val="28"/>
          <w:lang w:eastAsia="en-US"/>
        </w:rPr>
      </w:pPr>
    </w:p>
    <w:p w:rsidR="00570AC8" w:rsidRPr="009B4D4A" w:rsidRDefault="00570AC8" w:rsidP="009B4D4A">
      <w:pPr>
        <w:ind w:firstLine="720"/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Стратегическая цель:</w:t>
      </w:r>
      <w:r>
        <w:rPr>
          <w:iCs/>
          <w:sz w:val="28"/>
          <w:szCs w:val="28"/>
        </w:rPr>
        <w:t xml:space="preserve"> (СЦ-1.4)</w:t>
      </w:r>
      <w:r>
        <w:rPr>
          <w:b/>
          <w:iCs/>
          <w:sz w:val="28"/>
          <w:szCs w:val="28"/>
        </w:rPr>
        <w:t xml:space="preserve"> </w:t>
      </w:r>
      <w:r w:rsidRPr="00B41861">
        <w:rPr>
          <w:iCs/>
          <w:sz w:val="28"/>
          <w:szCs w:val="28"/>
        </w:rPr>
        <w:t>Конкурентоспособный</w:t>
      </w:r>
      <w:r>
        <w:rPr>
          <w:iCs/>
          <w:sz w:val="28"/>
          <w:szCs w:val="28"/>
        </w:rPr>
        <w:t xml:space="preserve"> санаторно – курортный и туристический комплекс, способствующий устойчивому воспроизводству человеческого потенциала и</w:t>
      </w:r>
      <w:r w:rsidRPr="00BD25A3">
        <w:rPr>
          <w:iCs/>
          <w:sz w:val="28"/>
          <w:szCs w:val="28"/>
        </w:rPr>
        <w:t xml:space="preserve"> росту </w:t>
      </w:r>
      <w:r>
        <w:rPr>
          <w:iCs/>
          <w:sz w:val="28"/>
          <w:szCs w:val="28"/>
        </w:rPr>
        <w:t>качества и расширению туристических услуг</w:t>
      </w:r>
      <w:r w:rsidRPr="00BD25A3">
        <w:rPr>
          <w:iCs/>
          <w:sz w:val="28"/>
          <w:szCs w:val="28"/>
        </w:rPr>
        <w:t>.</w:t>
      </w:r>
    </w:p>
    <w:p w:rsidR="00570AC8" w:rsidRPr="006A6CEA" w:rsidRDefault="00570AC8" w:rsidP="006A6CEA">
      <w:pPr>
        <w:ind w:firstLine="720"/>
        <w:jc w:val="both"/>
        <w:rPr>
          <w:iCs/>
          <w:sz w:val="28"/>
          <w:szCs w:val="28"/>
        </w:rPr>
      </w:pPr>
      <w:r w:rsidRPr="006A6CEA">
        <w:rPr>
          <w:iCs/>
          <w:sz w:val="28"/>
          <w:szCs w:val="28"/>
        </w:rPr>
        <w:t>Стратегическая цель развернута в две цели дополнительного уровня</w:t>
      </w:r>
      <w:r>
        <w:rPr>
          <w:iCs/>
          <w:sz w:val="28"/>
          <w:szCs w:val="28"/>
        </w:rPr>
        <w:t>:</w:t>
      </w:r>
    </w:p>
    <w:p w:rsidR="00570AC8" w:rsidRDefault="00570AC8" w:rsidP="00B41861">
      <w:pPr>
        <w:ind w:firstLine="72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СЦ-1.4.1</w:t>
      </w:r>
      <w:r w:rsidRPr="004A5B8E">
        <w:rPr>
          <w:iCs/>
          <w:sz w:val="28"/>
          <w:szCs w:val="28"/>
        </w:rPr>
        <w:t xml:space="preserve"> </w:t>
      </w:r>
      <w:r w:rsidRPr="005B7EAA">
        <w:rPr>
          <w:sz w:val="28"/>
          <w:szCs w:val="28"/>
        </w:rPr>
        <w:t>Район с развитым аграрным туризмом, привлекательный для туристов, а такж</w:t>
      </w:r>
      <w:r>
        <w:rPr>
          <w:sz w:val="28"/>
          <w:szCs w:val="28"/>
        </w:rPr>
        <w:t>е для любителей охоты и рыбалки;</w:t>
      </w:r>
    </w:p>
    <w:p w:rsidR="00570AC8" w:rsidRDefault="00570AC8" w:rsidP="00B418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СЦ-1.4.2. Муниципальный лечебно – оздоровительный комплекс эффективно соединяющий имеющиеся бальнеологические и рекреационные ресурсы.</w:t>
      </w:r>
    </w:p>
    <w:p w:rsidR="00570AC8" w:rsidRDefault="00570AC8" w:rsidP="00B41861">
      <w:pPr>
        <w:ind w:firstLine="720"/>
        <w:jc w:val="both"/>
        <w:rPr>
          <w:sz w:val="28"/>
          <w:szCs w:val="28"/>
        </w:rPr>
      </w:pPr>
    </w:p>
    <w:p w:rsidR="00570AC8" w:rsidRPr="00851660" w:rsidRDefault="00570AC8" w:rsidP="00851660">
      <w:pPr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Общие задачи направления:</w:t>
      </w:r>
    </w:p>
    <w:p w:rsidR="00570AC8" w:rsidRDefault="00570AC8" w:rsidP="00122157">
      <w:pPr>
        <w:ind w:firstLine="708"/>
        <w:jc w:val="both"/>
        <w:rPr>
          <w:iCs/>
          <w:sz w:val="28"/>
          <w:szCs w:val="28"/>
        </w:rPr>
      </w:pPr>
      <w:r w:rsidRPr="00A63E20">
        <w:rPr>
          <w:iCs/>
          <w:sz w:val="28"/>
          <w:szCs w:val="28"/>
        </w:rPr>
        <w:t>Формирование</w:t>
      </w:r>
      <w:r>
        <w:rPr>
          <w:iCs/>
          <w:sz w:val="28"/>
          <w:szCs w:val="28"/>
        </w:rPr>
        <w:t xml:space="preserve"> конкурентоспособного туристско – рекреационного  комплекса, включающего комплекс предложений  как для летнего и зимнего сезонов, так и для периода межсезонья;</w:t>
      </w:r>
    </w:p>
    <w:p w:rsidR="00570AC8" w:rsidRDefault="00570AC8" w:rsidP="0012215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Развитие и продвижение санаторно- курортного комплекса на региональном  туристическом рынке;</w:t>
      </w:r>
    </w:p>
    <w:p w:rsidR="00570AC8" w:rsidRDefault="00570AC8" w:rsidP="0012215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Обеспечение высокого качества обслуживания гостей Каневского района и высокого уровня гостеприимства.</w:t>
      </w:r>
    </w:p>
    <w:p w:rsidR="00570AC8" w:rsidRPr="00A63E20" w:rsidRDefault="00570AC8" w:rsidP="0012215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Задачи:</w:t>
      </w:r>
    </w:p>
    <w:p w:rsidR="00570AC8" w:rsidRPr="005D3257" w:rsidRDefault="00570AC8" w:rsidP="00122157">
      <w:pPr>
        <w:pStyle w:val="ListParagraph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СЦ-1.4.1.Осуществление деятельности по созданию, мониторингу и актуализации туристических объектов района;</w:t>
      </w:r>
    </w:p>
    <w:p w:rsidR="00570AC8" w:rsidRPr="005D3257" w:rsidRDefault="00570AC8" w:rsidP="00122157">
      <w:pPr>
        <w:pStyle w:val="ListParagraph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Поддержание местной идентичности и культурных ценностей, использование их для реализации туристско-рекреационной деятельности;</w:t>
      </w:r>
    </w:p>
    <w:p w:rsidR="00570AC8" w:rsidRPr="005D3257" w:rsidRDefault="00570AC8" w:rsidP="00122157">
      <w:pPr>
        <w:pStyle w:val="ListParagraph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Использование природного потенциала как инструмента привлечения туристов;</w:t>
      </w:r>
    </w:p>
    <w:p w:rsidR="00570AC8" w:rsidRPr="005D3257" w:rsidRDefault="00570AC8" w:rsidP="005D3257">
      <w:pPr>
        <w:pStyle w:val="ListParagraph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 xml:space="preserve"> СЦ-1.4.2. Развитие санаторно – курортного комплекса;</w:t>
      </w:r>
    </w:p>
    <w:p w:rsidR="00570AC8" w:rsidRDefault="00570AC8" w:rsidP="005F50F2">
      <w:pPr>
        <w:ind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Обеспечение высокого качества услуг санаторно – курортного комплекса</w:t>
      </w:r>
    </w:p>
    <w:p w:rsidR="00570AC8" w:rsidRPr="005F50F2" w:rsidRDefault="00570AC8" w:rsidP="005F50F2">
      <w:pPr>
        <w:ind w:firstLine="708"/>
        <w:jc w:val="both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1719"/>
        <w:gridCol w:w="1718"/>
        <w:gridCol w:w="1550"/>
        <w:gridCol w:w="1817"/>
      </w:tblGrid>
      <w:tr w:rsidR="00570AC8" w:rsidRPr="00634E84" w:rsidTr="00417C56">
        <w:tc>
          <w:tcPr>
            <w:tcW w:w="9565" w:type="dxa"/>
            <w:gridSpan w:val="5"/>
            <w:shd w:val="clear" w:color="auto" w:fill="D9E2F3"/>
          </w:tcPr>
          <w:p w:rsidR="00570AC8" w:rsidRPr="00417C56" w:rsidRDefault="00570AC8" w:rsidP="00417C56">
            <w:pPr>
              <w:ind w:right="-105"/>
              <w:rPr>
                <w:sz w:val="28"/>
                <w:szCs w:val="28"/>
              </w:rPr>
            </w:pPr>
            <w:r w:rsidRPr="00417C56">
              <w:rPr>
                <w:sz w:val="28"/>
              </w:rPr>
              <w:t xml:space="preserve">Таблица 42 – Ключевые индикаторы стратегической цели </w:t>
            </w:r>
            <w:r w:rsidRPr="00417C56">
              <w:rPr>
                <w:sz w:val="28"/>
                <w:szCs w:val="28"/>
                <w:lang w:eastAsia="en-US"/>
              </w:rPr>
              <w:t xml:space="preserve"> СЦ- 1.4</w:t>
            </w:r>
          </w:p>
        </w:tc>
      </w:tr>
      <w:tr w:rsidR="00570AC8" w:rsidRPr="00634E84" w:rsidTr="00417C56">
        <w:tc>
          <w:tcPr>
            <w:tcW w:w="2761" w:type="dxa"/>
          </w:tcPr>
          <w:p w:rsidR="00570AC8" w:rsidRPr="00417C56" w:rsidRDefault="00570AC8" w:rsidP="00417C56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1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81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634E84" w:rsidTr="00417C56">
        <w:tc>
          <w:tcPr>
            <w:tcW w:w="276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Количество потребителей продукта сельского (аграрного) туризма  , человек*</w:t>
            </w:r>
          </w:p>
        </w:tc>
        <w:tc>
          <w:tcPr>
            <w:tcW w:w="6804" w:type="dxa"/>
            <w:gridSpan w:val="4"/>
          </w:tcPr>
          <w:p w:rsidR="00570AC8" w:rsidRPr="00417C56" w:rsidRDefault="00570AC8" w:rsidP="00417C56">
            <w:pPr>
              <w:ind w:left="76" w:right="-105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* - учитывая тот факт, что на начальном этапе реализации настоящей стратегии необходимо сформировать практически с нуля конкурентоспособную отрасль сельского (аграрного) туризма, наиболее целесообразным видится факт установления ключевых индикаторов по данному направлению развития район по истечении определенного времени, которое позволит давать объективные оценки  востребованности отрасли</w:t>
            </w:r>
          </w:p>
          <w:p w:rsidR="00570AC8" w:rsidRPr="00417C56" w:rsidRDefault="00570AC8" w:rsidP="00417C56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634E84" w:rsidTr="00417C56">
        <w:tc>
          <w:tcPr>
            <w:tcW w:w="276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71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81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</w:tr>
      <w:tr w:rsidR="00570AC8" w:rsidRPr="00634E84" w:rsidTr="00417C56">
        <w:tc>
          <w:tcPr>
            <w:tcW w:w="276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71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81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</w:tr>
      <w:tr w:rsidR="00570AC8" w:rsidRPr="00634E84" w:rsidTr="00417C56">
        <w:tc>
          <w:tcPr>
            <w:tcW w:w="276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718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  <w:tc>
          <w:tcPr>
            <w:tcW w:w="181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-</w:t>
            </w:r>
          </w:p>
        </w:tc>
      </w:tr>
    </w:tbl>
    <w:p w:rsidR="00570AC8" w:rsidRPr="00BC6824" w:rsidRDefault="00570AC8" w:rsidP="005D3257">
      <w:pPr>
        <w:ind w:firstLine="720"/>
        <w:jc w:val="both"/>
        <w:rPr>
          <w:sz w:val="28"/>
          <w:szCs w:val="28"/>
          <w:u w:val="single"/>
          <w:lang w:eastAsia="en-US"/>
        </w:rPr>
      </w:pPr>
    </w:p>
    <w:p w:rsidR="00570AC8" w:rsidRPr="00BC6824" w:rsidRDefault="00570AC8" w:rsidP="005D3257">
      <w:pPr>
        <w:ind w:firstLine="720"/>
        <w:jc w:val="both"/>
        <w:rPr>
          <w:i/>
          <w:sz w:val="28"/>
          <w:szCs w:val="28"/>
          <w:u w:val="single"/>
          <w:lang w:eastAsia="en-US"/>
        </w:rPr>
      </w:pPr>
      <w:r w:rsidRPr="00BC6824">
        <w:rPr>
          <w:i/>
          <w:sz w:val="28"/>
          <w:szCs w:val="28"/>
          <w:u w:val="single"/>
          <w:lang w:eastAsia="en-US"/>
        </w:rPr>
        <w:t>Топливно-энергетический комплекс (ТЭК)</w:t>
      </w:r>
    </w:p>
    <w:p w:rsidR="00570AC8" w:rsidRDefault="00570AC8" w:rsidP="005D3257">
      <w:pPr>
        <w:ind w:firstLine="720"/>
        <w:jc w:val="both"/>
        <w:rPr>
          <w:i/>
          <w:sz w:val="28"/>
          <w:szCs w:val="28"/>
          <w:lang w:eastAsia="en-US"/>
        </w:rPr>
      </w:pPr>
    </w:p>
    <w:p w:rsidR="00570AC8" w:rsidRPr="00634E84" w:rsidRDefault="00570AC8" w:rsidP="00634E84">
      <w:pPr>
        <w:ind w:firstLine="720"/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Стратегическая цель:</w:t>
      </w:r>
      <w:r>
        <w:rPr>
          <w:iCs/>
          <w:sz w:val="28"/>
          <w:szCs w:val="28"/>
        </w:rPr>
        <w:t xml:space="preserve"> (СЦ-1.5)</w:t>
      </w:r>
      <w:r w:rsidRPr="005D3257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</w:t>
      </w:r>
      <w:r>
        <w:rPr>
          <w:sz w:val="28"/>
          <w:szCs w:val="28"/>
        </w:rPr>
        <w:t>,</w:t>
      </w:r>
      <w:r w:rsidRPr="005B7EAA">
        <w:rPr>
          <w:sz w:val="28"/>
          <w:szCs w:val="28"/>
        </w:rPr>
        <w:t xml:space="preserve"> обладающий эффективным топливно-энергетическим комплексом, обеспечивающим </w:t>
      </w:r>
      <w:r>
        <w:rPr>
          <w:sz w:val="28"/>
          <w:szCs w:val="28"/>
        </w:rPr>
        <w:t>потребности экономики и жителей</w:t>
      </w:r>
      <w:r w:rsidRPr="005B7EAA">
        <w:rPr>
          <w:sz w:val="28"/>
          <w:szCs w:val="28"/>
        </w:rPr>
        <w:t>.</w:t>
      </w:r>
    </w:p>
    <w:p w:rsidR="00570AC8" w:rsidRPr="00066A97" w:rsidRDefault="00570AC8" w:rsidP="005D3257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Стратегическая цель развернута в три цели второго уровня:</w:t>
      </w:r>
    </w:p>
    <w:p w:rsidR="00570AC8" w:rsidRPr="00196720" w:rsidRDefault="00570AC8" w:rsidP="005D3257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>.1 Район с высоким уровнем газификации населенных пунктов, обеспечивающий полное удовлетворение потребностей населения и предприятий в природном газе;</w:t>
      </w:r>
    </w:p>
    <w:p w:rsidR="00570AC8" w:rsidRPr="00196720" w:rsidRDefault="00570AC8" w:rsidP="005D3257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.2 Район, </w:t>
      </w:r>
      <w:r>
        <w:rPr>
          <w:bCs/>
          <w:sz w:val="28"/>
          <w:szCs w:val="28"/>
        </w:rPr>
        <w:t>обладающий</w:t>
      </w:r>
      <w:r w:rsidRPr="00196720">
        <w:rPr>
          <w:bCs/>
          <w:sz w:val="28"/>
          <w:szCs w:val="28"/>
        </w:rPr>
        <w:t xml:space="preserve"> современной электроэнергетической инфраструктурой и резервами электроэнергетических мощностей, достаточными для  развития экономики муниципалитета;</w:t>
      </w:r>
    </w:p>
    <w:p w:rsidR="00570AC8" w:rsidRPr="00196720" w:rsidRDefault="00570AC8" w:rsidP="005D3257">
      <w:pPr>
        <w:pStyle w:val="Default"/>
        <w:ind w:firstLine="720"/>
        <w:jc w:val="both"/>
        <w:rPr>
          <w:lang w:eastAsia="ru-RU"/>
        </w:rPr>
      </w:pPr>
      <w:r>
        <w:rPr>
          <w:bCs/>
          <w:sz w:val="28"/>
          <w:szCs w:val="28"/>
        </w:rPr>
        <w:t>Ц-1.5</w:t>
      </w:r>
      <w:r w:rsidRPr="00196720">
        <w:rPr>
          <w:bCs/>
          <w:sz w:val="28"/>
          <w:szCs w:val="28"/>
        </w:rPr>
        <w:t>.3 Район, обладающий надежными и энерго</w:t>
      </w:r>
      <w:r>
        <w:rPr>
          <w:bCs/>
          <w:sz w:val="28"/>
          <w:szCs w:val="28"/>
        </w:rPr>
        <w:t xml:space="preserve"> </w:t>
      </w:r>
      <w:r w:rsidRPr="00196720">
        <w:rPr>
          <w:bCs/>
          <w:sz w:val="28"/>
          <w:szCs w:val="28"/>
        </w:rPr>
        <w:t>эффективными системами теплоснабжения, построенными на основе прогрессивных технологий.</w:t>
      </w:r>
    </w:p>
    <w:p w:rsidR="00570AC8" w:rsidRDefault="00570AC8" w:rsidP="005D3257">
      <w:pPr>
        <w:pStyle w:val="Default"/>
        <w:ind w:firstLine="720"/>
        <w:jc w:val="both"/>
        <w:rPr>
          <w:iCs/>
          <w:sz w:val="28"/>
          <w:szCs w:val="28"/>
        </w:rPr>
      </w:pPr>
    </w:p>
    <w:p w:rsidR="00570AC8" w:rsidRPr="005D3257" w:rsidRDefault="00570AC8" w:rsidP="005D3257">
      <w:pPr>
        <w:shd w:val="clear" w:color="auto" w:fill="FFFFFF"/>
        <w:jc w:val="both"/>
        <w:rPr>
          <w:sz w:val="28"/>
          <w:szCs w:val="28"/>
        </w:rPr>
      </w:pPr>
      <w:r w:rsidRPr="005D3257">
        <w:rPr>
          <w:sz w:val="28"/>
          <w:szCs w:val="28"/>
        </w:rPr>
        <w:t>Общие задачи направления:</w:t>
      </w:r>
    </w:p>
    <w:p w:rsidR="00570AC8" w:rsidRPr="007D0BF5" w:rsidRDefault="00570AC8" w:rsidP="007D0BF5">
      <w:pPr>
        <w:ind w:right="-105"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Повыше</w:t>
      </w:r>
      <w:r>
        <w:rPr>
          <w:sz w:val="28"/>
          <w:szCs w:val="28"/>
        </w:rPr>
        <w:t xml:space="preserve">ние конкурентоспособности ТЭК, </w:t>
      </w:r>
      <w:r w:rsidRPr="00066A97">
        <w:rPr>
          <w:sz w:val="28"/>
          <w:szCs w:val="28"/>
        </w:rPr>
        <w:t xml:space="preserve">удовлетворение потребностей района в </w:t>
      </w:r>
      <w:r>
        <w:rPr>
          <w:sz w:val="28"/>
          <w:szCs w:val="28"/>
        </w:rPr>
        <w:t xml:space="preserve"> качественной </w:t>
      </w:r>
      <w:r w:rsidRPr="00066A97">
        <w:rPr>
          <w:sz w:val="28"/>
          <w:szCs w:val="28"/>
        </w:rPr>
        <w:t>топливно-энергетической продукции: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</w:t>
      </w:r>
      <w:r w:rsidRPr="00066A97">
        <w:rPr>
          <w:sz w:val="28"/>
          <w:szCs w:val="28"/>
          <w:lang w:eastAsia="ru-RU"/>
        </w:rPr>
        <w:t>) удовлетворение растущего спроса  населения муниципального образования на электроэнергию, газ, тепло,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</w:t>
      </w:r>
      <w:r w:rsidRPr="00066A97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повышение качества и надежности систем электро- и теплоснабжения</w:t>
      </w:r>
      <w:r>
        <w:rPr>
          <w:sz w:val="28"/>
          <w:szCs w:val="28"/>
          <w:lang w:eastAsia="ru-RU"/>
        </w:rPr>
        <w:t>, за счет модернизации</w:t>
      </w:r>
      <w:r w:rsidRPr="00066A97">
        <w:rPr>
          <w:sz w:val="28"/>
          <w:szCs w:val="28"/>
          <w:lang w:eastAsia="ru-RU"/>
        </w:rPr>
        <w:t>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Формирование эффекти</w:t>
      </w:r>
      <w:r>
        <w:rPr>
          <w:sz w:val="28"/>
          <w:szCs w:val="28"/>
          <w:lang w:eastAsia="ru-RU"/>
        </w:rPr>
        <w:t>вно работающей нормативной базы</w:t>
      </w:r>
      <w:r w:rsidRPr="00066A97">
        <w:rPr>
          <w:sz w:val="28"/>
          <w:szCs w:val="28"/>
          <w:lang w:eastAsia="ru-RU"/>
        </w:rPr>
        <w:t>, обеспечивающей развитие ТЭК за счет возможностей и инструментов муниципально</w:t>
      </w:r>
      <w:r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частного партнерства:</w:t>
      </w:r>
    </w:p>
    <w:p w:rsidR="00570AC8" w:rsidRPr="002816D8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Pr="00066A97">
        <w:rPr>
          <w:sz w:val="28"/>
          <w:szCs w:val="28"/>
          <w:lang w:eastAsia="ru-RU"/>
        </w:rPr>
        <w:t>активное взаимодействие бизнеса и органов власти в решении проблем развития отрасли;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Обеспечение топливно-энергетического комплекса высококвалифицированными кадрами за счет формирования эффективной системы привлечения, подготовки и удержания лучших специалистов: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а) создание конкурентных с другими комплексами условий труда и стимулирования на предприятиях ТЭК;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Инновационное развитие ТЭК, обеспечивающее конкурентоспособность комплекса: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Pr="00066A97">
        <w:rPr>
          <w:sz w:val="28"/>
          <w:szCs w:val="28"/>
          <w:lang w:eastAsia="ru-RU"/>
        </w:rPr>
        <w:t>автоматизация производственных процессов, снижение потерь и энергоемкости и иные меры для повышения экономической эффективности генерации и сетей;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Повышение экологической безопасности топливно-энергетического комплекса: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Pr="00066A97">
        <w:rPr>
          <w:sz w:val="28"/>
          <w:szCs w:val="28"/>
          <w:lang w:eastAsia="ru-RU"/>
        </w:rPr>
        <w:t>сокращение выбросов вредных веществ в окружающую среду,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б) </w:t>
      </w:r>
      <w:r w:rsidRPr="00066A97">
        <w:rPr>
          <w:sz w:val="28"/>
          <w:szCs w:val="28"/>
          <w:lang w:eastAsia="ru-RU"/>
        </w:rPr>
        <w:t>бережное использование приро</w:t>
      </w:r>
      <w:r>
        <w:rPr>
          <w:sz w:val="28"/>
          <w:szCs w:val="28"/>
          <w:lang w:eastAsia="ru-RU"/>
        </w:rPr>
        <w:t>дных ресурсов.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Цели и ключевые задачи развития комплекса в проекции трех целей второго уровня:</w:t>
      </w:r>
    </w:p>
    <w:p w:rsidR="00570AC8" w:rsidRPr="00196720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.1 Район с высоким уровнем газификации населенных пунктов, обеспечивающий полное удовлетворение потребностей населения и предприятий в природном газе. 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Задачи</w:t>
      </w:r>
      <w:r w:rsidRPr="002816D8">
        <w:rPr>
          <w:sz w:val="28"/>
          <w:szCs w:val="28"/>
          <w:lang w:eastAsia="ru-RU"/>
        </w:rPr>
        <w:t>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</w:t>
      </w:r>
      <w:r w:rsidRPr="00066A97">
        <w:rPr>
          <w:sz w:val="28"/>
          <w:szCs w:val="28"/>
          <w:lang w:eastAsia="ru-RU"/>
        </w:rPr>
        <w:t xml:space="preserve">остижение к 2030 г. уровня </w:t>
      </w:r>
      <w:r w:rsidRPr="00DD4586">
        <w:rPr>
          <w:sz w:val="28"/>
          <w:szCs w:val="28"/>
          <w:lang w:eastAsia="ru-RU"/>
        </w:rPr>
        <w:t>газификации в 95%;</w:t>
      </w:r>
    </w:p>
    <w:p w:rsidR="00570AC8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</w:t>
      </w:r>
      <w:r w:rsidRPr="00066A97">
        <w:rPr>
          <w:sz w:val="28"/>
          <w:szCs w:val="28"/>
          <w:lang w:eastAsia="ru-RU"/>
        </w:rPr>
        <w:t>ктивно</w:t>
      </w:r>
      <w:r>
        <w:rPr>
          <w:sz w:val="28"/>
          <w:szCs w:val="28"/>
          <w:lang w:eastAsia="ru-RU"/>
        </w:rPr>
        <w:t>е</w:t>
      </w:r>
      <w:r w:rsidRPr="00066A97">
        <w:rPr>
          <w:sz w:val="28"/>
          <w:szCs w:val="28"/>
          <w:lang w:eastAsia="ru-RU"/>
        </w:rPr>
        <w:t xml:space="preserve"> взаимодейст</w:t>
      </w:r>
      <w:r>
        <w:rPr>
          <w:sz w:val="28"/>
          <w:szCs w:val="28"/>
          <w:lang w:eastAsia="ru-RU"/>
        </w:rPr>
        <w:t>вие</w:t>
      </w:r>
      <w:r w:rsidRPr="00066A97">
        <w:rPr>
          <w:sz w:val="28"/>
          <w:szCs w:val="28"/>
          <w:lang w:eastAsia="ru-RU"/>
        </w:rPr>
        <w:t xml:space="preserve"> газораспределительных организаций и органов местного самоуправления по решению проблемы газификации населенных пунктов и обеспечени</w:t>
      </w:r>
      <w:r>
        <w:rPr>
          <w:sz w:val="28"/>
          <w:szCs w:val="28"/>
          <w:lang w:eastAsia="ru-RU"/>
        </w:rPr>
        <w:t>я газом инвестиционных площадок;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Обеспечение применения инструментов МЧП для реализации проектов газификации населенных пунктов и инвестиционных площадок.</w:t>
      </w:r>
    </w:p>
    <w:p w:rsidR="00570AC8" w:rsidRPr="007D0BF5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.2 Район, </w:t>
      </w:r>
      <w:r w:rsidRPr="00196720">
        <w:rPr>
          <w:bCs/>
          <w:sz w:val="28"/>
          <w:szCs w:val="28"/>
        </w:rPr>
        <w:t>обладающий  современной электроэнергетической инфраструктурой и резервами электроэнергетичес</w:t>
      </w:r>
      <w:r>
        <w:rPr>
          <w:bCs/>
          <w:sz w:val="28"/>
          <w:szCs w:val="28"/>
        </w:rPr>
        <w:t>ких мощностей, достаточными для</w:t>
      </w:r>
      <w:r w:rsidRPr="00196720">
        <w:rPr>
          <w:bCs/>
          <w:sz w:val="28"/>
          <w:szCs w:val="28"/>
        </w:rPr>
        <w:t xml:space="preserve"> развития экономики муниципалитета. </w:t>
      </w:r>
    </w:p>
    <w:p w:rsidR="00570AC8" w:rsidRPr="00066A97" w:rsidRDefault="00570AC8" w:rsidP="007D0BF5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Задачи</w:t>
      </w:r>
      <w:r w:rsidRPr="002816D8">
        <w:rPr>
          <w:bCs/>
          <w:sz w:val="28"/>
          <w:szCs w:val="28"/>
        </w:rPr>
        <w:t>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</w:rPr>
        <w:t>С</w:t>
      </w:r>
      <w:r w:rsidRPr="00066A97">
        <w:rPr>
          <w:sz w:val="28"/>
          <w:szCs w:val="28"/>
          <w:lang w:eastAsia="ru-RU"/>
        </w:rPr>
        <w:t>оздание резервов электроэнергетических мощностей для реализации перспективных программ развития экономики района;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Удовлетворение потребностей жителей и экономики района </w:t>
      </w:r>
      <w:r w:rsidRPr="00066A97">
        <w:rPr>
          <w:sz w:val="28"/>
          <w:szCs w:val="28"/>
          <w:lang w:eastAsia="ru-RU"/>
        </w:rPr>
        <w:t>в электроэнергии (в том числе, за счет повышения качества и надежности сетей);</w:t>
      </w:r>
    </w:p>
    <w:p w:rsidR="00570AC8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Модернизация </w:t>
      </w:r>
      <w:r w:rsidRPr="00066A97">
        <w:rPr>
          <w:sz w:val="28"/>
          <w:szCs w:val="28"/>
          <w:lang w:eastAsia="ru-RU"/>
        </w:rPr>
        <w:t xml:space="preserve"> основных сре</w:t>
      </w:r>
      <w:r>
        <w:rPr>
          <w:sz w:val="28"/>
          <w:szCs w:val="28"/>
          <w:lang w:eastAsia="ru-RU"/>
        </w:rPr>
        <w:t>дств объектов электроэнергетики;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Применение альтернативных источников  электроэнергии</w:t>
      </w: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, там где экономически эффективно использовать возобновляемые энергоресурсы.</w:t>
      </w:r>
    </w:p>
    <w:p w:rsidR="00570AC8" w:rsidRPr="00196720" w:rsidRDefault="00570AC8" w:rsidP="007D0BF5">
      <w:pPr>
        <w:pStyle w:val="Default"/>
        <w:ind w:firstLine="720"/>
        <w:jc w:val="both"/>
        <w:rPr>
          <w:lang w:eastAsia="ru-RU"/>
        </w:rPr>
      </w:pPr>
      <w:r>
        <w:rPr>
          <w:bCs/>
          <w:sz w:val="28"/>
          <w:szCs w:val="28"/>
        </w:rPr>
        <w:t>Ц-1.5</w:t>
      </w:r>
      <w:r w:rsidRPr="00196720">
        <w:rPr>
          <w:bCs/>
          <w:sz w:val="28"/>
          <w:szCs w:val="28"/>
        </w:rPr>
        <w:t>.3 Район, обладающий надежными и энергоэффективными системами теплоснабжения, построенными на основе прогрессивных технологий.</w:t>
      </w:r>
    </w:p>
    <w:p w:rsidR="00570AC8" w:rsidRPr="00066A97" w:rsidRDefault="00570AC8" w:rsidP="007D0BF5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Задачи: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066A97">
        <w:rPr>
          <w:sz w:val="28"/>
          <w:szCs w:val="28"/>
          <w:lang w:eastAsia="ru-RU"/>
        </w:rPr>
        <w:t>окращения потерь в тепловых сетях и котельных за счет оптимизации производства и внедрения современных технологий;</w:t>
      </w:r>
    </w:p>
    <w:p w:rsidR="00570AC8" w:rsidRDefault="00570AC8" w:rsidP="003A4F7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</w:t>
      </w:r>
      <w:r w:rsidRPr="00066A97">
        <w:rPr>
          <w:sz w:val="28"/>
          <w:szCs w:val="28"/>
          <w:lang w:eastAsia="ru-RU"/>
        </w:rPr>
        <w:t>спользование современных средств диагностики и работы на объектах теплоэнергетики;</w:t>
      </w:r>
    </w:p>
    <w:p w:rsidR="00570AC8" w:rsidRPr="00066A97" w:rsidRDefault="00570AC8" w:rsidP="003A4F7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Обеспечение теплотрасс и оборудования средствами диагностического контроля состояния;</w:t>
      </w:r>
    </w:p>
    <w:p w:rsidR="00570AC8" w:rsidRPr="00066A97" w:rsidRDefault="00570AC8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Модернизация </w:t>
      </w:r>
      <w:r w:rsidRPr="00066A97">
        <w:rPr>
          <w:sz w:val="28"/>
          <w:szCs w:val="28"/>
          <w:lang w:eastAsia="ru-RU"/>
        </w:rPr>
        <w:t xml:space="preserve"> основных фондов в теплоэнергетике. </w:t>
      </w:r>
    </w:p>
    <w:p w:rsidR="00570AC8" w:rsidRDefault="00570AC8" w:rsidP="007D0BF5">
      <w:pPr>
        <w:ind w:right="-1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4"/>
        <w:gridCol w:w="1774"/>
        <w:gridCol w:w="1774"/>
        <w:gridCol w:w="1598"/>
        <w:gridCol w:w="1521"/>
      </w:tblGrid>
      <w:tr w:rsidR="00570AC8" w:rsidRPr="00EF2517" w:rsidTr="00DD59C3">
        <w:trPr>
          <w:tblHeader/>
        </w:trPr>
        <w:tc>
          <w:tcPr>
            <w:tcW w:w="9471" w:type="dxa"/>
            <w:gridSpan w:val="5"/>
            <w:shd w:val="clear" w:color="auto" w:fill="D9E2F3"/>
          </w:tcPr>
          <w:p w:rsidR="00570AC8" w:rsidRPr="00EF2517" w:rsidRDefault="00570AC8" w:rsidP="0019577B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43</w:t>
            </w:r>
            <w:r w:rsidRPr="00EF2517">
              <w:rPr>
                <w:sz w:val="28"/>
                <w:szCs w:val="28"/>
              </w:rPr>
              <w:t xml:space="preserve"> - Ключевые индикаторы стратегической цели СЦ-12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2030 г.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Среднегодовая численность работников, занятых в ТЭК, человек</w:t>
            </w:r>
          </w:p>
        </w:tc>
        <w:tc>
          <w:tcPr>
            <w:tcW w:w="6667" w:type="dxa"/>
            <w:gridSpan w:val="4"/>
          </w:tcPr>
          <w:p w:rsidR="00570AC8" w:rsidRPr="00EF2517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330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335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340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345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340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343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346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350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348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352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355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360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Уровень газификации населения, %</w:t>
            </w:r>
          </w:p>
        </w:tc>
        <w:tc>
          <w:tcPr>
            <w:tcW w:w="6667" w:type="dxa"/>
            <w:gridSpan w:val="4"/>
          </w:tcPr>
          <w:p w:rsidR="00570AC8" w:rsidRPr="00EF2517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87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89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87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89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88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89,5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90,5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91,5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Перспективные выдерживаемые  нагрузки для обеспечения нужд населения экономики района в электроэнергии, млн. кВт/час</w:t>
            </w:r>
          </w:p>
        </w:tc>
        <w:tc>
          <w:tcPr>
            <w:tcW w:w="6667" w:type="dxa"/>
            <w:gridSpan w:val="4"/>
          </w:tcPr>
          <w:p w:rsidR="00570AC8" w:rsidRPr="00EF2517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90,5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90,9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90,95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91,2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91,3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91,5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91,8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92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Суммарная мощность котельных, Гкал/час</w:t>
            </w:r>
          </w:p>
        </w:tc>
        <w:tc>
          <w:tcPr>
            <w:tcW w:w="6667" w:type="dxa"/>
            <w:gridSpan w:val="4"/>
          </w:tcPr>
          <w:p w:rsidR="00570AC8" w:rsidRPr="00EF2517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</w:tr>
      <w:tr w:rsidR="00570AC8" w:rsidRPr="00EF2517" w:rsidTr="009A5C9D">
        <w:tc>
          <w:tcPr>
            <w:tcW w:w="280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  <w:tc>
          <w:tcPr>
            <w:tcW w:w="1774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  <w:tc>
          <w:tcPr>
            <w:tcW w:w="1598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  <w:tc>
          <w:tcPr>
            <w:tcW w:w="1521" w:type="dxa"/>
          </w:tcPr>
          <w:p w:rsidR="00570AC8" w:rsidRPr="00EF2517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</w:tr>
    </w:tbl>
    <w:p w:rsidR="00570AC8" w:rsidRPr="005D3257" w:rsidRDefault="00570AC8" w:rsidP="00344F73">
      <w:pPr>
        <w:jc w:val="both"/>
        <w:rPr>
          <w:i/>
          <w:sz w:val="28"/>
          <w:szCs w:val="28"/>
          <w:lang w:eastAsia="en-US"/>
        </w:rPr>
      </w:pPr>
    </w:p>
    <w:p w:rsidR="00570AC8" w:rsidRPr="00BC6824" w:rsidRDefault="00570AC8" w:rsidP="005D3257">
      <w:pPr>
        <w:ind w:firstLine="720"/>
        <w:jc w:val="both"/>
        <w:rPr>
          <w:i/>
          <w:sz w:val="28"/>
          <w:szCs w:val="28"/>
          <w:u w:val="single"/>
          <w:lang w:eastAsia="en-US"/>
        </w:rPr>
      </w:pPr>
      <w:r w:rsidRPr="00BC6824">
        <w:rPr>
          <w:i/>
          <w:sz w:val="28"/>
          <w:szCs w:val="28"/>
          <w:u w:val="single"/>
          <w:lang w:eastAsia="en-US"/>
        </w:rPr>
        <w:t>Комплекс строительства и жилищно-коммунального хозяйства (КСЖКХ)</w:t>
      </w:r>
    </w:p>
    <w:p w:rsidR="00570AC8" w:rsidRPr="00BC6824" w:rsidRDefault="00570AC8" w:rsidP="005D3257">
      <w:pPr>
        <w:ind w:firstLine="720"/>
        <w:jc w:val="both"/>
        <w:rPr>
          <w:i/>
          <w:sz w:val="28"/>
          <w:szCs w:val="28"/>
          <w:u w:val="single"/>
          <w:lang w:eastAsia="en-US"/>
        </w:rPr>
      </w:pPr>
    </w:p>
    <w:p w:rsidR="00570AC8" w:rsidRPr="00634E84" w:rsidRDefault="00570AC8" w:rsidP="00634E84">
      <w:pPr>
        <w:ind w:right="-105" w:firstLine="720"/>
        <w:jc w:val="both"/>
        <w:rPr>
          <w:sz w:val="28"/>
          <w:szCs w:val="28"/>
        </w:rPr>
      </w:pPr>
      <w:r w:rsidRPr="00614AA1">
        <w:rPr>
          <w:iCs/>
          <w:sz w:val="28"/>
          <w:szCs w:val="28"/>
        </w:rPr>
        <w:t>Стратегическая цель: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Pr="00614AA1">
        <w:rPr>
          <w:iCs/>
          <w:sz w:val="28"/>
          <w:szCs w:val="28"/>
        </w:rPr>
        <w:t>СЦ-1.6.</w:t>
      </w:r>
      <w:r>
        <w:rPr>
          <w:sz w:val="28"/>
          <w:szCs w:val="28"/>
        </w:rPr>
        <w:t xml:space="preserve">) </w:t>
      </w:r>
      <w:r w:rsidRPr="00614AA1">
        <w:rPr>
          <w:sz w:val="28"/>
          <w:szCs w:val="28"/>
        </w:rPr>
        <w:t>Муниципалитет, обладающий эффективно функционирующим жилищно-коммунальным хозяйством и строительной отраслью, способной обеспечить население района качественным жильем</w:t>
      </w:r>
    </w:p>
    <w:p w:rsidR="00570AC8" w:rsidRPr="00614AA1" w:rsidRDefault="00570AC8" w:rsidP="00614AA1">
      <w:pPr>
        <w:shd w:val="clear" w:color="auto" w:fill="FFFFFF"/>
        <w:jc w:val="both"/>
        <w:rPr>
          <w:sz w:val="28"/>
          <w:szCs w:val="28"/>
        </w:rPr>
      </w:pPr>
      <w:r w:rsidRPr="00614AA1">
        <w:rPr>
          <w:sz w:val="28"/>
          <w:szCs w:val="28"/>
        </w:rPr>
        <w:t>Общие задачи направления:</w:t>
      </w:r>
    </w:p>
    <w:p w:rsidR="00570AC8" w:rsidRPr="00614AA1" w:rsidRDefault="00570AC8" w:rsidP="005F4041">
      <w:pPr>
        <w:pStyle w:val="Default"/>
        <w:ind w:firstLine="720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Стратегическая цель развернута в две цели второго уровня в проекции отраслей: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Ц-1.6.1 Строительная деятельность – экономически эффективная, конкурентоспособная и востребованная отрасль.</w:t>
      </w:r>
    </w:p>
    <w:p w:rsidR="00570AC8" w:rsidRDefault="00570AC8" w:rsidP="005F4041">
      <w:pPr>
        <w:pStyle w:val="Default"/>
        <w:ind w:firstLine="720"/>
        <w:jc w:val="both"/>
        <w:rPr>
          <w:bCs/>
          <w:sz w:val="28"/>
          <w:szCs w:val="28"/>
        </w:rPr>
      </w:pPr>
      <w:r w:rsidRPr="00614AA1">
        <w:rPr>
          <w:sz w:val="28"/>
          <w:szCs w:val="28"/>
          <w:lang w:eastAsia="ru-RU"/>
        </w:rPr>
        <w:t>Ц-1.6.2 Ж</w:t>
      </w:r>
      <w:r w:rsidRPr="00614AA1">
        <w:rPr>
          <w:bCs/>
          <w:sz w:val="28"/>
          <w:szCs w:val="28"/>
        </w:rPr>
        <w:t>илищно-коммунальное хозяйство - качественно и надежно предоставляющее услуги, а также создающее благоприятную среду для жизнедеятельности населения.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</w:p>
    <w:p w:rsidR="00570AC8" w:rsidRPr="00614AA1" w:rsidRDefault="00570AC8" w:rsidP="005F4041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Общие задачи развития комплекса</w:t>
      </w:r>
      <w:r w:rsidRPr="00614AA1">
        <w:rPr>
          <w:sz w:val="28"/>
          <w:szCs w:val="28"/>
        </w:rPr>
        <w:t>:</w:t>
      </w:r>
    </w:p>
    <w:p w:rsidR="00570AC8" w:rsidRPr="005F4041" w:rsidRDefault="00570AC8" w:rsidP="005F4041">
      <w:pPr>
        <w:pStyle w:val="Default"/>
        <w:ind w:firstLine="720"/>
        <w:jc w:val="both"/>
        <w:rPr>
          <w:sz w:val="28"/>
          <w:szCs w:val="28"/>
          <w:highlight w:val="yellow"/>
          <w:lang w:eastAsia="ru-RU"/>
        </w:rPr>
      </w:pPr>
      <w:r w:rsidRPr="00614AA1">
        <w:rPr>
          <w:sz w:val="28"/>
          <w:szCs w:val="28"/>
          <w:lang w:eastAsia="ru-RU"/>
        </w:rPr>
        <w:t>Повышение конкурентоспособности КСЖКХ, качественное удовлетворение потребностей района в жилье и жилищно-коммунальных услугах</w:t>
      </w:r>
      <w:r>
        <w:rPr>
          <w:sz w:val="28"/>
          <w:szCs w:val="28"/>
          <w:lang w:eastAsia="ru-RU"/>
        </w:rPr>
        <w:t>.</w:t>
      </w:r>
    </w:p>
    <w:p w:rsidR="00570AC8" w:rsidRPr="00614AA1" w:rsidRDefault="00570AC8" w:rsidP="00614AA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 Формирование эффективно работающей нормативной базы, способствующей развитию КСЖКХ за счет возможностей и инструментов муниципально</w:t>
      </w:r>
      <w:r>
        <w:rPr>
          <w:sz w:val="28"/>
          <w:szCs w:val="28"/>
          <w:lang w:eastAsia="ru-RU"/>
        </w:rPr>
        <w:t xml:space="preserve"> </w:t>
      </w:r>
      <w:r w:rsidRPr="00614AA1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 xml:space="preserve"> </w:t>
      </w:r>
      <w:r w:rsidRPr="00614AA1">
        <w:rPr>
          <w:sz w:val="28"/>
          <w:szCs w:val="28"/>
          <w:lang w:eastAsia="ru-RU"/>
        </w:rPr>
        <w:t>частного партнерства.</w:t>
      </w:r>
    </w:p>
    <w:p w:rsidR="00570AC8" w:rsidRPr="00614AA1" w:rsidRDefault="00570AC8" w:rsidP="00614AA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  Обеспечение КСЖКХ высококвалифицированными кадрами за счет формирования эффективной системы привлечения, подготовки и удержания лучших специалистов.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Инновационное развитие КСЖКХ, обеспечивающее конкурентоспособность комплекса;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Повышение экологической безопасности КСЖКХ;</w:t>
      </w:r>
    </w:p>
    <w:p w:rsidR="00570AC8" w:rsidRPr="00614AA1" w:rsidRDefault="00570AC8" w:rsidP="00614AA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Обеспечение потребностей предприятий КСЖКХ и населения  района в современной инженерной, дорожной и жилищной инфраструктуре: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 Создание благоприятного инвестиционного климата в целях привлечения инвестиций в КСЖКХ.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Цели и ключевые задачи развития КСЖКХ в проекции двух целей второго уровня: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Ц-1.6.1 Строительная деятельность экономически эффективная, конкурентоспособная и востребованная отрасль.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Задачи: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- обеспечение  качества технологий строительства;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614AA1">
        <w:rPr>
          <w:sz w:val="28"/>
          <w:szCs w:val="28"/>
          <w:lang w:eastAsia="ru-RU"/>
        </w:rPr>
        <w:t>обеспечение развития массового строительства жилья, в том числе жилья эконом</w:t>
      </w:r>
      <w:r>
        <w:rPr>
          <w:sz w:val="28"/>
          <w:szCs w:val="28"/>
          <w:lang w:eastAsia="ru-RU"/>
        </w:rPr>
        <w:t xml:space="preserve"> </w:t>
      </w:r>
      <w:r w:rsidRPr="00614AA1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 xml:space="preserve"> </w:t>
      </w:r>
      <w:r w:rsidRPr="00614AA1">
        <w:rPr>
          <w:sz w:val="28"/>
          <w:szCs w:val="28"/>
          <w:lang w:eastAsia="ru-RU"/>
        </w:rPr>
        <w:t>класса;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- снижение административных барьеров;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- обеспечение роста эффективности производства за счет автоматизации процессов; внедрения передовых технологий;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614AA1">
        <w:rPr>
          <w:sz w:val="28"/>
          <w:szCs w:val="28"/>
          <w:lang w:eastAsia="ru-RU"/>
        </w:rPr>
        <w:t>повышение обеспеченности квалифицированными кадрами в сфере строительства;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614AA1">
        <w:rPr>
          <w:sz w:val="28"/>
          <w:szCs w:val="28"/>
          <w:lang w:eastAsia="ru-RU"/>
        </w:rPr>
        <w:t>повышение инновационной активности предприятий отрасли;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- повышение энерго</w:t>
      </w:r>
      <w:r>
        <w:rPr>
          <w:sz w:val="28"/>
          <w:szCs w:val="28"/>
          <w:lang w:eastAsia="ru-RU"/>
        </w:rPr>
        <w:t xml:space="preserve"> - </w:t>
      </w:r>
      <w:r w:rsidRPr="00614AA1">
        <w:rPr>
          <w:sz w:val="28"/>
          <w:szCs w:val="28"/>
          <w:lang w:eastAsia="ru-RU"/>
        </w:rPr>
        <w:t>эффективности строительной деятельности;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614AA1">
        <w:rPr>
          <w:sz w:val="28"/>
          <w:szCs w:val="28"/>
          <w:lang w:eastAsia="ru-RU"/>
        </w:rPr>
        <w:t>повышение экологической безопасности строительства;</w:t>
      </w:r>
    </w:p>
    <w:p w:rsidR="00570AC8" w:rsidRPr="00614AA1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614AA1">
        <w:rPr>
          <w:sz w:val="28"/>
          <w:szCs w:val="28"/>
          <w:lang w:eastAsia="ru-RU"/>
        </w:rPr>
        <w:t xml:space="preserve">обновление основных фондов строительных компаний. </w:t>
      </w:r>
    </w:p>
    <w:p w:rsidR="00570AC8" w:rsidRPr="00614AA1" w:rsidRDefault="00570AC8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Ц-1.6.2 Ж</w:t>
      </w:r>
      <w:r w:rsidRPr="0042446F">
        <w:rPr>
          <w:bCs/>
          <w:sz w:val="28"/>
          <w:szCs w:val="28"/>
        </w:rPr>
        <w:t>илищно</w:t>
      </w:r>
      <w:r w:rsidRPr="00614AA1">
        <w:rPr>
          <w:bCs/>
          <w:sz w:val="28"/>
          <w:szCs w:val="28"/>
        </w:rPr>
        <w:t>-коммунальное хозяйство - качественно и надежно предоставляющее услуги, а также создающее благоприятную среду для жизнедеятельности населения.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Задачи: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развитие практики муниципально</w:t>
      </w:r>
      <w:r>
        <w:rPr>
          <w:sz w:val="28"/>
          <w:szCs w:val="28"/>
          <w:lang w:eastAsia="ru-RU"/>
        </w:rPr>
        <w:t xml:space="preserve"> </w:t>
      </w:r>
      <w:r w:rsidRPr="0042446F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 xml:space="preserve"> </w:t>
      </w:r>
      <w:r w:rsidRPr="0042446F">
        <w:rPr>
          <w:sz w:val="28"/>
          <w:szCs w:val="28"/>
          <w:lang w:eastAsia="ru-RU"/>
        </w:rPr>
        <w:t>частного партнерства</w:t>
      </w:r>
      <w:r>
        <w:rPr>
          <w:sz w:val="28"/>
          <w:szCs w:val="28"/>
          <w:lang w:eastAsia="ru-RU"/>
        </w:rPr>
        <w:t xml:space="preserve"> (МЧП)</w:t>
      </w:r>
      <w:r w:rsidRPr="0042446F">
        <w:rPr>
          <w:sz w:val="28"/>
          <w:szCs w:val="28"/>
          <w:lang w:eastAsia="ru-RU"/>
        </w:rPr>
        <w:t>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снижение административных барьеров в отрасли;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 обеспечение безопасного функционирования ЖКХ;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обеспечение роста эффективно</w:t>
      </w:r>
      <w:r>
        <w:rPr>
          <w:sz w:val="28"/>
          <w:szCs w:val="28"/>
          <w:lang w:eastAsia="ru-RU"/>
        </w:rPr>
        <w:t xml:space="preserve">й деятельности </w:t>
      </w:r>
      <w:r w:rsidRPr="0042446F">
        <w:rPr>
          <w:sz w:val="28"/>
          <w:szCs w:val="28"/>
          <w:lang w:eastAsia="ru-RU"/>
        </w:rPr>
        <w:t>предприятий ЖКХ за счет  внедрения передовых технологий;</w:t>
      </w:r>
    </w:p>
    <w:p w:rsidR="00570AC8" w:rsidRPr="0042446F" w:rsidRDefault="00570AC8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повышение обеспеченности квалифицированными кадрами в сфере ЖКХ;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повышение экологической безопасности в сфере обращения с отходами производства и потребления;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модернизация коммунального хозяйства;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 повышение качества и комфортности жилищного фонда;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 повышение энерго</w:t>
      </w:r>
      <w:r>
        <w:rPr>
          <w:sz w:val="28"/>
          <w:szCs w:val="28"/>
          <w:lang w:eastAsia="ru-RU"/>
        </w:rPr>
        <w:t xml:space="preserve"> - </w:t>
      </w:r>
      <w:r w:rsidRPr="0042446F">
        <w:rPr>
          <w:sz w:val="28"/>
          <w:szCs w:val="28"/>
          <w:lang w:eastAsia="ru-RU"/>
        </w:rPr>
        <w:t>эффективности функционирования коммунальной инфраструктуры;</w:t>
      </w:r>
    </w:p>
    <w:p w:rsidR="00570AC8" w:rsidRPr="0042446F" w:rsidRDefault="00570AC8" w:rsidP="005306A9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 xml:space="preserve">- создание благоприятного инвестиционного климата в сфере ЖКХ. </w:t>
      </w:r>
    </w:p>
    <w:p w:rsidR="00570AC8" w:rsidRDefault="00570AC8" w:rsidP="005F4041">
      <w:pPr>
        <w:ind w:right="-1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4"/>
        <w:gridCol w:w="1774"/>
        <w:gridCol w:w="1774"/>
        <w:gridCol w:w="1598"/>
        <w:gridCol w:w="1521"/>
      </w:tblGrid>
      <w:tr w:rsidR="00570AC8" w:rsidRPr="00EB19A3" w:rsidTr="00DD59C3">
        <w:trPr>
          <w:tblHeader/>
        </w:trPr>
        <w:tc>
          <w:tcPr>
            <w:tcW w:w="9471" w:type="dxa"/>
            <w:gridSpan w:val="5"/>
            <w:shd w:val="clear" w:color="auto" w:fill="D9E2F3"/>
          </w:tcPr>
          <w:p w:rsidR="00570AC8" w:rsidRPr="00EB19A3" w:rsidRDefault="00570AC8" w:rsidP="005306A9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44</w:t>
            </w:r>
            <w:r w:rsidRPr="00EB19A3">
              <w:rPr>
                <w:sz w:val="28"/>
                <w:szCs w:val="28"/>
              </w:rPr>
              <w:t xml:space="preserve"> - Ключевые индикаторы стратегической цели СЦ-1.6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2030 г.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Темп роста объемов выполненных строительных работ в сопоставимых ценах (среднегодовой за период), %</w:t>
            </w:r>
          </w:p>
        </w:tc>
        <w:tc>
          <w:tcPr>
            <w:tcW w:w="6667" w:type="dxa"/>
            <w:gridSpan w:val="4"/>
          </w:tcPr>
          <w:p w:rsidR="00570AC8" w:rsidRPr="00EB19A3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101,0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101,5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102,0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102,3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102,0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102,3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102,5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102,7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102,5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102,9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103,2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103,5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Среднегодовая численность работников, занятых в строительстве, человек</w:t>
            </w:r>
          </w:p>
        </w:tc>
        <w:tc>
          <w:tcPr>
            <w:tcW w:w="6667" w:type="dxa"/>
            <w:gridSpan w:val="4"/>
          </w:tcPr>
          <w:p w:rsidR="00570AC8" w:rsidRPr="00EB19A3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205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225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236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248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226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248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253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230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254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265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Ввод жилья, тыс. кв. м.</w:t>
            </w:r>
          </w:p>
        </w:tc>
        <w:tc>
          <w:tcPr>
            <w:tcW w:w="6667" w:type="dxa"/>
            <w:gridSpan w:val="4"/>
          </w:tcPr>
          <w:p w:rsidR="00570AC8" w:rsidRPr="00EB19A3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33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35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37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39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36,8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38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39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41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38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39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40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42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Среднегодовая численность работников, занятых в ЖКХ, человек</w:t>
            </w:r>
          </w:p>
        </w:tc>
        <w:tc>
          <w:tcPr>
            <w:tcW w:w="6667" w:type="dxa"/>
            <w:gridSpan w:val="4"/>
          </w:tcPr>
          <w:p w:rsidR="00570AC8" w:rsidRPr="00EB19A3" w:rsidRDefault="00570AC8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250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255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265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275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255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270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280</w:t>
            </w:r>
          </w:p>
        </w:tc>
      </w:tr>
      <w:tr w:rsidR="00570AC8" w:rsidRPr="00EB19A3" w:rsidTr="009A5C9D">
        <w:tc>
          <w:tcPr>
            <w:tcW w:w="280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  <w:tc>
          <w:tcPr>
            <w:tcW w:w="1774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265</w:t>
            </w:r>
          </w:p>
        </w:tc>
        <w:tc>
          <w:tcPr>
            <w:tcW w:w="1598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275</w:t>
            </w:r>
          </w:p>
        </w:tc>
        <w:tc>
          <w:tcPr>
            <w:tcW w:w="1521" w:type="dxa"/>
          </w:tcPr>
          <w:p w:rsidR="00570AC8" w:rsidRPr="00EB19A3" w:rsidRDefault="00570AC8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285</w:t>
            </w:r>
          </w:p>
        </w:tc>
      </w:tr>
    </w:tbl>
    <w:p w:rsidR="00570AC8" w:rsidRPr="007E547D" w:rsidRDefault="00570AC8" w:rsidP="007E21F4">
      <w:pPr>
        <w:jc w:val="both"/>
        <w:rPr>
          <w:i/>
          <w:sz w:val="28"/>
          <w:szCs w:val="28"/>
          <w:lang w:eastAsia="en-US"/>
        </w:rPr>
      </w:pPr>
    </w:p>
    <w:p w:rsidR="00570AC8" w:rsidRPr="00BC6824" w:rsidRDefault="00570AC8" w:rsidP="005D3257">
      <w:pPr>
        <w:jc w:val="both"/>
        <w:rPr>
          <w:i/>
          <w:sz w:val="28"/>
          <w:szCs w:val="28"/>
          <w:u w:val="single"/>
          <w:lang w:eastAsia="en-US"/>
        </w:rPr>
      </w:pPr>
      <w:r w:rsidRPr="00BC6824">
        <w:rPr>
          <w:i/>
          <w:sz w:val="28"/>
          <w:szCs w:val="28"/>
          <w:u w:val="single"/>
          <w:lang w:eastAsia="en-US"/>
        </w:rPr>
        <w:t>Комплекс социальных и инновационных услуг (КСИУ)</w:t>
      </w:r>
    </w:p>
    <w:p w:rsidR="00570AC8" w:rsidRDefault="00570AC8" w:rsidP="005D3257">
      <w:pPr>
        <w:jc w:val="both"/>
        <w:rPr>
          <w:i/>
          <w:sz w:val="28"/>
          <w:szCs w:val="28"/>
          <w:lang w:eastAsia="en-US"/>
        </w:rPr>
      </w:pPr>
    </w:p>
    <w:p w:rsidR="00570AC8" w:rsidRPr="00634E84" w:rsidRDefault="00570AC8" w:rsidP="00634E84">
      <w:pPr>
        <w:ind w:firstLine="720"/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Стратегическая цель:</w:t>
      </w:r>
      <w:r>
        <w:rPr>
          <w:iCs/>
          <w:sz w:val="28"/>
          <w:szCs w:val="28"/>
        </w:rPr>
        <w:t xml:space="preserve"> (СЦ-1.7)</w:t>
      </w:r>
      <w:r w:rsidRPr="005D3257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>Район, с развитой сферой культуры, образования и медицины, обеспечивающий выс</w:t>
      </w:r>
      <w:r>
        <w:rPr>
          <w:sz w:val="28"/>
          <w:szCs w:val="28"/>
        </w:rPr>
        <w:t xml:space="preserve">окое качество жизни населения. 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Стратегическая цель развернута в</w:t>
      </w:r>
      <w:r>
        <w:rPr>
          <w:sz w:val="28"/>
          <w:szCs w:val="28"/>
        </w:rPr>
        <w:t xml:space="preserve"> пять </w:t>
      </w:r>
      <w:r>
        <w:rPr>
          <w:bCs/>
          <w:sz w:val="28"/>
          <w:szCs w:val="28"/>
        </w:rPr>
        <w:t>целей</w:t>
      </w:r>
      <w:r>
        <w:rPr>
          <w:b/>
          <w:bCs/>
          <w:sz w:val="28"/>
          <w:szCs w:val="28"/>
        </w:rPr>
        <w:t xml:space="preserve"> </w:t>
      </w:r>
      <w:r w:rsidRPr="0042446F">
        <w:rPr>
          <w:sz w:val="28"/>
          <w:szCs w:val="28"/>
        </w:rPr>
        <w:t>второго уровня: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 xml:space="preserve">Ц-1.7.1 Район с сильным здравоохранением, обеспечивающим высокое качество профилактики, диагностики, лечения и реабилитации жителей и гостей района, защищающим здоровье матери и ребенка, поддерживающим долголетие и ценности здорового образа жизни. </w:t>
      </w:r>
    </w:p>
    <w:p w:rsidR="00570AC8" w:rsidRPr="0042446F" w:rsidRDefault="00570AC8" w:rsidP="005F4041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 xml:space="preserve">Ц-1.7.2 Район, обладающий сильной системой образования, отвечающей современным тенденциям, способной сформировать поколение молодых талантов и предпринимателей, </w:t>
      </w:r>
      <w:r>
        <w:rPr>
          <w:sz w:val="28"/>
          <w:szCs w:val="28"/>
        </w:rPr>
        <w:t xml:space="preserve">и </w:t>
      </w:r>
      <w:r w:rsidRPr="0042446F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 xml:space="preserve">ой </w:t>
      </w:r>
      <w:r w:rsidRPr="0042446F">
        <w:rPr>
          <w:sz w:val="28"/>
          <w:szCs w:val="28"/>
        </w:rPr>
        <w:t xml:space="preserve"> развиваться по инновационному пути. </w:t>
      </w:r>
    </w:p>
    <w:p w:rsidR="00570AC8" w:rsidRDefault="00570AC8" w:rsidP="0042446F">
      <w:pPr>
        <w:pStyle w:val="Default"/>
        <w:ind w:firstLine="720"/>
        <w:jc w:val="both"/>
        <w:rPr>
          <w:bCs/>
          <w:sz w:val="28"/>
          <w:szCs w:val="28"/>
        </w:rPr>
      </w:pPr>
      <w:r w:rsidRPr="0042446F">
        <w:rPr>
          <w:sz w:val="28"/>
          <w:szCs w:val="28"/>
        </w:rPr>
        <w:t xml:space="preserve">Ц-1.7.3 </w:t>
      </w:r>
      <w:r w:rsidRPr="0042446F">
        <w:rPr>
          <w:bCs/>
          <w:sz w:val="28"/>
          <w:szCs w:val="28"/>
        </w:rPr>
        <w:t>Район с развитой сферой культуры, характеризующейся разнообразием, доступностью и служащей основой для свободы самовыражения и с</w:t>
      </w:r>
      <w:r>
        <w:rPr>
          <w:bCs/>
          <w:sz w:val="28"/>
          <w:szCs w:val="28"/>
        </w:rPr>
        <w:t>амореализации креативных людей.</w:t>
      </w:r>
    </w:p>
    <w:p w:rsidR="00570AC8" w:rsidRDefault="00570AC8" w:rsidP="0042446F">
      <w:pPr>
        <w:ind w:right="-105" w:firstLine="708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Ц-1.7.4. Создание условий, обеспечивающих возможность для населения муниципального образования вести здоровый образ жизни, систематически заниматься физической культурой и спортом, получ</w:t>
      </w:r>
      <w:r>
        <w:rPr>
          <w:sz w:val="28"/>
          <w:szCs w:val="28"/>
        </w:rPr>
        <w:t>и</w:t>
      </w:r>
      <w:r w:rsidRPr="0042446F">
        <w:rPr>
          <w:sz w:val="28"/>
          <w:szCs w:val="28"/>
        </w:rPr>
        <w:t>ть доступ к развитой спортивной инфраструктуре.</w:t>
      </w:r>
    </w:p>
    <w:p w:rsidR="00570AC8" w:rsidRDefault="00570AC8" w:rsidP="0042446F">
      <w:pPr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Ц-1.7.5. Каневской район – территория для проживания активной творческой, инициативной молодежи, с эффективной системой реализации в интересах социально – экономического, общественно – политического и культурного развития муниципалитета.</w:t>
      </w:r>
    </w:p>
    <w:p w:rsidR="00570AC8" w:rsidRPr="0042446F" w:rsidRDefault="00570AC8" w:rsidP="0042446F">
      <w:pPr>
        <w:ind w:right="-105" w:firstLine="708"/>
        <w:jc w:val="both"/>
        <w:rPr>
          <w:sz w:val="28"/>
          <w:szCs w:val="28"/>
        </w:rPr>
      </w:pPr>
    </w:p>
    <w:p w:rsidR="00570AC8" w:rsidRPr="001B52BF" w:rsidRDefault="00570AC8" w:rsidP="005F4041">
      <w:pPr>
        <w:ind w:right="-105"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Общие задачи развития комплекса: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Повышение доступности и качества услуг в сфере здравоохранения, образования, культуры и спорта;</w:t>
      </w:r>
    </w:p>
    <w:p w:rsidR="00570AC8" w:rsidRPr="001B52BF" w:rsidRDefault="00570AC8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Повышение уровня управленческой культуры, обеспечивающей эффективность управления развитием всех сфер комплекса услуг;</w:t>
      </w:r>
    </w:p>
    <w:p w:rsidR="00570AC8" w:rsidRDefault="00570AC8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 xml:space="preserve"> Создание условий для личного и профессионального роста жителей района;</w:t>
      </w:r>
    </w:p>
    <w:p w:rsidR="00570AC8" w:rsidRPr="001B52BF" w:rsidRDefault="00570AC8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B21D01">
        <w:rPr>
          <w:sz w:val="28"/>
          <w:szCs w:val="28"/>
          <w:lang w:eastAsia="ru-RU"/>
        </w:rPr>
        <w:t>Повышение социальной активности и социальной ответственности молодого поколения;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Модернизация и развитие социальной инфраструктуры;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 xml:space="preserve">Повышение инвестиционной привлекательности и экономической эффективности социальной инфраструктуры. 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Цели и ключевые задачи развития комплекса в проекции пяти целей второго уровня:</w:t>
      </w:r>
    </w:p>
    <w:p w:rsidR="00570AC8" w:rsidRDefault="00570AC8" w:rsidP="005F4041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 xml:space="preserve">Ц-1.7.1 </w:t>
      </w:r>
      <w:r w:rsidRPr="0042446F">
        <w:rPr>
          <w:sz w:val="28"/>
          <w:szCs w:val="28"/>
        </w:rPr>
        <w:t xml:space="preserve">Район с сильным здравоохранением, обеспечивающим высокое качество профилактики, диагностики, лечения и реабилитации жителей и гостей района, защищающим здоровье матери и ребенка, поддерживающим долголетие и ценности здорового образа жизни. </w:t>
      </w:r>
    </w:p>
    <w:p w:rsidR="00570AC8" w:rsidRDefault="00570AC8" w:rsidP="003B38B9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Задачи:</w:t>
      </w:r>
    </w:p>
    <w:p w:rsidR="00570AC8" w:rsidRDefault="00570AC8" w:rsidP="002D7C7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развитие эффективной системы профилактики заболеваний и содействия формированию у населения ценности здорового образа жизни путем повышения роли профилактики на основе проведения диспансеризации</w:t>
      </w:r>
    </w:p>
    <w:p w:rsidR="00570AC8" w:rsidRDefault="00570AC8" w:rsidP="002D7C7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различных возрастных групп населения в деятельности первичного</w:t>
      </w:r>
    </w:p>
    <w:p w:rsidR="00570AC8" w:rsidRDefault="00570AC8" w:rsidP="002D7C70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медицинского звена;</w:t>
      </w:r>
    </w:p>
    <w:p w:rsidR="00570AC8" w:rsidRPr="003B38B9" w:rsidRDefault="00570AC8" w:rsidP="003B38B9">
      <w:pPr>
        <w:autoSpaceDE w:val="0"/>
        <w:autoSpaceDN w:val="0"/>
        <w:adjustRightInd w:val="0"/>
        <w:ind w:firstLine="70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кадровое обеспечение системы здравоохранения и преодоление дефицита медицинских кадров путем привлечения и закрепления их в учреждениях здравоохранения района, в том числе путем целевой подготовки специалистов, обеспечения их жильем, повышения уровня оплаты труда.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  <w:highlight w:val="yellow"/>
        </w:rPr>
      </w:pPr>
      <w:r w:rsidRPr="001B52BF">
        <w:rPr>
          <w:sz w:val="28"/>
          <w:szCs w:val="28"/>
        </w:rPr>
        <w:t>Ц-1.7.2 Район</w:t>
      </w:r>
      <w:r w:rsidRPr="0042446F">
        <w:rPr>
          <w:sz w:val="28"/>
          <w:szCs w:val="28"/>
        </w:rPr>
        <w:t xml:space="preserve">, обладающий сильной системой образования, отвечающей современным тенденциям, способной сформировать поколение молодых талантов и предпринимателей, </w:t>
      </w:r>
      <w:r>
        <w:rPr>
          <w:sz w:val="28"/>
          <w:szCs w:val="28"/>
        </w:rPr>
        <w:t>система,</w:t>
      </w:r>
      <w:r w:rsidRPr="0042446F">
        <w:rPr>
          <w:sz w:val="28"/>
          <w:szCs w:val="28"/>
        </w:rPr>
        <w:t xml:space="preserve"> способна</w:t>
      </w:r>
      <w:r>
        <w:rPr>
          <w:sz w:val="28"/>
          <w:szCs w:val="28"/>
        </w:rPr>
        <w:t>я</w:t>
      </w:r>
      <w:r w:rsidRPr="0042446F">
        <w:rPr>
          <w:sz w:val="28"/>
          <w:szCs w:val="28"/>
        </w:rPr>
        <w:t xml:space="preserve"> развиваться по инновационному пути. </w:t>
      </w:r>
      <w:r>
        <w:rPr>
          <w:sz w:val="28"/>
          <w:szCs w:val="28"/>
          <w:highlight w:val="yellow"/>
        </w:rPr>
        <w:t xml:space="preserve"> </w:t>
      </w:r>
    </w:p>
    <w:p w:rsidR="00570AC8" w:rsidRPr="001B52BF" w:rsidRDefault="00570AC8" w:rsidP="005F4041">
      <w:pPr>
        <w:pStyle w:val="Default"/>
        <w:ind w:firstLine="720"/>
        <w:jc w:val="both"/>
        <w:rPr>
          <w:bCs/>
          <w:sz w:val="28"/>
          <w:szCs w:val="28"/>
        </w:rPr>
      </w:pPr>
      <w:r w:rsidRPr="001B52BF">
        <w:rPr>
          <w:bCs/>
          <w:sz w:val="28"/>
          <w:szCs w:val="28"/>
        </w:rPr>
        <w:t>Задачи: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bCs/>
          <w:sz w:val="28"/>
          <w:szCs w:val="28"/>
        </w:rPr>
        <w:t xml:space="preserve">- </w:t>
      </w:r>
      <w:r w:rsidRPr="001B52BF">
        <w:rPr>
          <w:sz w:val="28"/>
          <w:szCs w:val="28"/>
          <w:lang w:eastAsia="ru-RU"/>
        </w:rPr>
        <w:t>создание доступной качественной системы сопровождения всестороннего раннего развития детей в организациях дошкольного образования и в семьях;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 создание доступной системы сопровождения детей с ограниченными возможностями здоровья;</w:t>
      </w:r>
    </w:p>
    <w:p w:rsidR="00570AC8" w:rsidRPr="001B52BF" w:rsidRDefault="00570AC8" w:rsidP="001B52BF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обеспечение системы дошкольного образования квалифицированными педагогическими кадрами;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1B52BF">
        <w:rPr>
          <w:sz w:val="28"/>
          <w:szCs w:val="28"/>
          <w:lang w:eastAsia="ru-RU"/>
        </w:rPr>
        <w:t xml:space="preserve"> инновационная активность в дошкольных образовательных организациях, внедрение современных мультимедийных технологий;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1B52BF">
        <w:rPr>
          <w:sz w:val="28"/>
          <w:szCs w:val="28"/>
          <w:lang w:eastAsia="ru-RU"/>
        </w:rPr>
        <w:t xml:space="preserve"> повышение качества образовательной инфраструктуры в соответствии с запро</w:t>
      </w:r>
      <w:r>
        <w:rPr>
          <w:sz w:val="28"/>
          <w:szCs w:val="28"/>
          <w:lang w:eastAsia="ru-RU"/>
        </w:rPr>
        <w:t>сами и потребностями населения;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обеспечение системы образования высококвалифицированными конкурентоспособными педагогическими кадрами, несущих высокую социальную ответственность за качество результатов образования, гибко управляющих образовательными траекториями обучающихся;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 xml:space="preserve">- достижение высокого конкурентоспособного качества системы профессионального образования района; 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- создание доступной среды для взаимодействия профессиональных образовательных организаций и бизнеса;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- повышение качества инфраструктуры профессионального образования, обеспечивающей условия для подготовки квалифицированных кадров;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- создание условий для привлечения государственных</w:t>
      </w:r>
      <w:r>
        <w:rPr>
          <w:sz w:val="28"/>
          <w:szCs w:val="28"/>
        </w:rPr>
        <w:t>, муниципальных</w:t>
      </w:r>
      <w:r w:rsidRPr="001B52BF">
        <w:rPr>
          <w:sz w:val="28"/>
          <w:szCs w:val="28"/>
        </w:rPr>
        <w:t xml:space="preserve"> и частных инвестиций на основе механизмов ГЧП</w:t>
      </w:r>
      <w:r>
        <w:rPr>
          <w:sz w:val="28"/>
          <w:szCs w:val="28"/>
        </w:rPr>
        <w:t xml:space="preserve"> и МЧП</w:t>
      </w:r>
      <w:r w:rsidRPr="001B52BF">
        <w:rPr>
          <w:sz w:val="28"/>
          <w:szCs w:val="28"/>
        </w:rPr>
        <w:t xml:space="preserve">. 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bCs/>
          <w:sz w:val="28"/>
          <w:szCs w:val="28"/>
        </w:rPr>
        <w:t xml:space="preserve">- </w:t>
      </w:r>
      <w:r w:rsidRPr="001B52BF">
        <w:rPr>
          <w:sz w:val="28"/>
          <w:szCs w:val="28"/>
          <w:lang w:eastAsia="ru-RU"/>
        </w:rPr>
        <w:t>обеспечение доступности и высокого качества системы дополнительного образования, дифференцирование образовательных продуктов;</w:t>
      </w:r>
    </w:p>
    <w:p w:rsidR="00570AC8" w:rsidRDefault="00570AC8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увеличение предпринимательской активности в сфере дополнительного образования;</w:t>
      </w:r>
    </w:p>
    <w:p w:rsidR="00570AC8" w:rsidRPr="001B52BF" w:rsidRDefault="00570AC8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B90ED5">
        <w:rPr>
          <w:sz w:val="28"/>
          <w:szCs w:val="28"/>
          <w:lang w:eastAsia="ru-RU"/>
        </w:rPr>
        <w:t>-сохранение и развитие инфраструктуры детского отдыха и оздоровления, в том числе с применением МЧП;</w:t>
      </w:r>
    </w:p>
    <w:p w:rsidR="00570AC8" w:rsidRPr="001B52BF" w:rsidRDefault="00570AC8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 xml:space="preserve">- модернизация и развитие инфраструктуры дополнительного образования.  </w:t>
      </w:r>
    </w:p>
    <w:p w:rsidR="00570AC8" w:rsidRDefault="00570AC8" w:rsidP="001B52BF">
      <w:pPr>
        <w:pStyle w:val="Default"/>
        <w:ind w:firstLine="720"/>
        <w:jc w:val="both"/>
        <w:rPr>
          <w:bCs/>
          <w:sz w:val="28"/>
          <w:szCs w:val="28"/>
        </w:rPr>
      </w:pPr>
      <w:r w:rsidRPr="001B52BF">
        <w:rPr>
          <w:sz w:val="28"/>
          <w:szCs w:val="28"/>
        </w:rPr>
        <w:t xml:space="preserve">Ц-1.7.3 </w:t>
      </w:r>
      <w:r w:rsidRPr="0042446F">
        <w:rPr>
          <w:bCs/>
          <w:sz w:val="28"/>
          <w:szCs w:val="28"/>
        </w:rPr>
        <w:t>Район с развитой сферой культуры, характеризующейся разнообразием, доступностью и служащей основой для свободы самовыражения и с</w:t>
      </w:r>
      <w:r>
        <w:rPr>
          <w:bCs/>
          <w:sz w:val="28"/>
          <w:szCs w:val="28"/>
        </w:rPr>
        <w:t>амореализации креативных людей.</w:t>
      </w:r>
    </w:p>
    <w:p w:rsidR="00570AC8" w:rsidRPr="00E80102" w:rsidRDefault="00570AC8" w:rsidP="00E80102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80102">
        <w:rPr>
          <w:sz w:val="28"/>
          <w:szCs w:val="28"/>
          <w:lang w:eastAsia="ru-RU"/>
        </w:rPr>
        <w:t>Задачи:</w:t>
      </w:r>
    </w:p>
    <w:p w:rsidR="00570AC8" w:rsidRDefault="00570AC8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 xml:space="preserve">- </w:t>
      </w:r>
      <w:r w:rsidRPr="00E80102">
        <w:rPr>
          <w:color w:val="auto"/>
          <w:sz w:val="28"/>
          <w:szCs w:val="28"/>
          <w:lang w:eastAsia="ru-RU"/>
        </w:rPr>
        <w:t>сохранение и развитие культурного наследия района. Обеспечение информирования жителей и гостей района о культурном и историческом наследии;</w:t>
      </w:r>
    </w:p>
    <w:p w:rsidR="00570AC8" w:rsidRPr="00243397" w:rsidRDefault="00570AC8" w:rsidP="00243397">
      <w:pPr>
        <w:autoSpaceDE w:val="0"/>
        <w:autoSpaceDN w:val="0"/>
        <w:adjustRightInd w:val="0"/>
        <w:ind w:firstLine="70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создание благоприятных условий для всестороннего развития человека, его творческой самореализации, получения художественного образования и приобщения к культуре и искусству;</w:t>
      </w:r>
    </w:p>
    <w:p w:rsidR="00570AC8" w:rsidRPr="00E80102" w:rsidRDefault="00570AC8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 w:rsidRPr="00E80102">
        <w:rPr>
          <w:color w:val="auto"/>
          <w:sz w:val="28"/>
          <w:szCs w:val="28"/>
          <w:lang w:eastAsia="ru-RU"/>
        </w:rPr>
        <w:t>- развитие сети организаций дополнительного образования в сфере культуры, в том числе – в коммерческом формате;</w:t>
      </w:r>
    </w:p>
    <w:p w:rsidR="00570AC8" w:rsidRPr="00E80102" w:rsidRDefault="00570AC8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 xml:space="preserve">- </w:t>
      </w:r>
      <w:r w:rsidRPr="00E80102">
        <w:rPr>
          <w:color w:val="auto"/>
          <w:sz w:val="28"/>
          <w:szCs w:val="28"/>
          <w:lang w:eastAsia="ru-RU"/>
        </w:rPr>
        <w:t>обеспечение организаций сферы культуры квалифицированным и мотивированным персоналом;</w:t>
      </w:r>
    </w:p>
    <w:p w:rsidR="00570AC8" w:rsidRDefault="00570AC8" w:rsidP="00243397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 xml:space="preserve">- </w:t>
      </w:r>
      <w:r w:rsidRPr="00E80102">
        <w:rPr>
          <w:color w:val="auto"/>
          <w:sz w:val="28"/>
          <w:szCs w:val="28"/>
          <w:lang w:eastAsia="ru-RU"/>
        </w:rPr>
        <w:t xml:space="preserve">обеспечение внедрения и развития современных информационных технологий в </w:t>
      </w:r>
      <w:r>
        <w:rPr>
          <w:color w:val="auto"/>
          <w:sz w:val="28"/>
          <w:szCs w:val="28"/>
          <w:lang w:eastAsia="ru-RU"/>
        </w:rPr>
        <w:t>культурном пространстве района;</w:t>
      </w:r>
    </w:p>
    <w:p w:rsidR="00570AC8" w:rsidRPr="00243397" w:rsidRDefault="00570AC8" w:rsidP="0024339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укрепление материально-технической, учебной и вспомогательной баз учреждений отрасли;</w:t>
      </w:r>
    </w:p>
    <w:p w:rsidR="00570AC8" w:rsidRDefault="00570AC8" w:rsidP="0024339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развитие информационно - библиотечных услуг на основе современных технологий через участие в проектной деятельности;</w:t>
      </w:r>
    </w:p>
    <w:p w:rsidR="00570AC8" w:rsidRDefault="00570AC8" w:rsidP="0024339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привлечение молодых специалистов с целью увеличения контингента</w:t>
      </w:r>
    </w:p>
    <w:p w:rsidR="00570AC8" w:rsidRDefault="00570AC8" w:rsidP="00243397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учреждений дополнительного образования и расширение спектра услуг,</w:t>
      </w:r>
    </w:p>
    <w:p w:rsidR="00570AC8" w:rsidRDefault="00570AC8" w:rsidP="00243397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учреждений культуры путем создания мотивации и условий для специалистов;</w:t>
      </w:r>
    </w:p>
    <w:p w:rsidR="00570AC8" w:rsidRDefault="00570AC8" w:rsidP="0024339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оказание платных услуг;</w:t>
      </w:r>
    </w:p>
    <w:p w:rsidR="00570AC8" w:rsidRDefault="00570AC8" w:rsidP="0024339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повышение квалификации работников культуры;</w:t>
      </w:r>
    </w:p>
    <w:p w:rsidR="00570AC8" w:rsidRPr="00243397" w:rsidRDefault="00570AC8" w:rsidP="0024339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сохранение и пополнение библиотечного, музейного фондов.</w:t>
      </w:r>
    </w:p>
    <w:p w:rsidR="00570AC8" w:rsidRPr="0042446F" w:rsidRDefault="00570AC8" w:rsidP="00E80102">
      <w:pPr>
        <w:ind w:right="-105" w:firstLine="708"/>
        <w:jc w:val="both"/>
        <w:rPr>
          <w:sz w:val="28"/>
          <w:szCs w:val="28"/>
        </w:rPr>
      </w:pPr>
      <w:r w:rsidRPr="00E80102">
        <w:rPr>
          <w:bCs/>
          <w:sz w:val="28"/>
          <w:szCs w:val="28"/>
        </w:rPr>
        <w:t xml:space="preserve">Ц-1.7.4 </w:t>
      </w:r>
      <w:r w:rsidRPr="00E80102">
        <w:rPr>
          <w:sz w:val="28"/>
          <w:szCs w:val="28"/>
        </w:rPr>
        <w:t>Создание</w:t>
      </w:r>
      <w:r w:rsidRPr="0042446F">
        <w:rPr>
          <w:sz w:val="28"/>
          <w:szCs w:val="28"/>
        </w:rPr>
        <w:t xml:space="preserve"> условий, обеспечивающих возможность для населения муниципального образования вести здоровый образ жизни, систематически заниматься физической культурой и спортом, получить доступ к развитой спортивной инфраструктуре.</w:t>
      </w:r>
    </w:p>
    <w:p w:rsidR="00570AC8" w:rsidRPr="009043EA" w:rsidRDefault="00570AC8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 w:rsidRPr="009043EA">
        <w:rPr>
          <w:color w:val="auto"/>
          <w:sz w:val="28"/>
          <w:szCs w:val="28"/>
          <w:lang w:eastAsia="ru-RU"/>
        </w:rPr>
        <w:t>Задачи:</w:t>
      </w:r>
    </w:p>
    <w:p w:rsidR="00570AC8" w:rsidRPr="009043EA" w:rsidRDefault="00570AC8" w:rsidP="00E80102">
      <w:pPr>
        <w:widowControl w:val="0"/>
        <w:autoSpaceDE w:val="0"/>
        <w:autoSpaceDN w:val="0"/>
        <w:adjustRightInd w:val="0"/>
        <w:ind w:left="720" w:right="-105"/>
        <w:jc w:val="both"/>
        <w:rPr>
          <w:sz w:val="28"/>
          <w:szCs w:val="28"/>
        </w:rPr>
      </w:pPr>
      <w:r w:rsidRPr="009043EA">
        <w:rPr>
          <w:sz w:val="28"/>
          <w:szCs w:val="28"/>
        </w:rPr>
        <w:t>- развитие инфраструктуры спортивных сооружений;</w:t>
      </w:r>
    </w:p>
    <w:p w:rsidR="00570AC8" w:rsidRPr="009043EA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9043EA">
        <w:rPr>
          <w:sz w:val="28"/>
          <w:szCs w:val="28"/>
        </w:rPr>
        <w:t>- совершенствование финансового обеспечения физкультурно</w:t>
      </w:r>
      <w:r>
        <w:rPr>
          <w:sz w:val="28"/>
          <w:szCs w:val="28"/>
        </w:rPr>
        <w:t xml:space="preserve"> </w:t>
      </w:r>
      <w:r w:rsidRPr="009043E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043EA">
        <w:rPr>
          <w:sz w:val="28"/>
          <w:szCs w:val="28"/>
        </w:rPr>
        <w:t>спортивной деятельности;</w:t>
      </w:r>
    </w:p>
    <w:p w:rsidR="00570AC8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9043EA">
        <w:rPr>
          <w:sz w:val="28"/>
          <w:szCs w:val="28"/>
        </w:rPr>
        <w:t>- разработка и реализация комплекса мер по пропаганде физической культуры и спорта как важнейшей соста</w:t>
      </w:r>
      <w:r>
        <w:rPr>
          <w:sz w:val="28"/>
          <w:szCs w:val="28"/>
        </w:rPr>
        <w:t>вляющей здорового образа жизни;</w:t>
      </w:r>
    </w:p>
    <w:p w:rsidR="00570AC8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90ED5">
        <w:rPr>
          <w:sz w:val="28"/>
          <w:szCs w:val="28"/>
        </w:rPr>
        <w:t>-реализация физкультурно - спортивного комплекса «Готов к труду и обороне» (ГТО);</w:t>
      </w:r>
    </w:p>
    <w:p w:rsidR="00570AC8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-в рамках национального проекта «Демография»- увеличить к 2024 году до 55% долю жителей района систематически занимающиеся физической культурой и спортом, в том числе:</w:t>
      </w:r>
    </w:p>
    <w:p w:rsidR="00570AC8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-среди детей и молодежи – не менее 88,5%;</w:t>
      </w:r>
    </w:p>
    <w:p w:rsidR="00570AC8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среди граждан среднего возраста – не менее 55%;</w:t>
      </w:r>
    </w:p>
    <w:p w:rsidR="00570AC8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-среди граждан старшего возраста – не менее 25%.</w:t>
      </w:r>
    </w:p>
    <w:p w:rsidR="00570AC8" w:rsidRPr="00B21D01" w:rsidRDefault="00570AC8" w:rsidP="00B301F9">
      <w:pPr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Ц-1.7.5. Каневской район – территория для проживания активной творческой, инициативной молодежи, с эффективной системой реализации в интересах социально – экономического, общественно – политического и культурного развития муниципалитета.</w:t>
      </w:r>
    </w:p>
    <w:p w:rsidR="00570AC8" w:rsidRPr="00B21D01" w:rsidRDefault="00570AC8" w:rsidP="00B301F9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 w:rsidRPr="00B21D01">
        <w:rPr>
          <w:color w:val="auto"/>
          <w:sz w:val="28"/>
          <w:szCs w:val="28"/>
          <w:lang w:eastAsia="ru-RU"/>
        </w:rPr>
        <w:t>Задачи: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повышение уровня гражданско – патриотического и духовно – нравственного воспитания молодежи;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-содействие профориентации, временной занятости и трудоустройству молодежи;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содействие развитию добровольческой (волонтерской) деятельности молодежи, участию молодежи в реализации социальных проектов;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-внедрение инновационных форм, методов и технологий работы с молодежью с учетом возраста, потребностей, интересов;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-организация целенаправленной социально – досуговой работы с молодежью по месту жительства;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 xml:space="preserve">-профилактика экстремизма, взаимодействие с молодежными субкультурами и неформальными движениями на территории муниципалитета; </w:t>
      </w:r>
    </w:p>
    <w:p w:rsidR="00570AC8" w:rsidRPr="00B21D01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формирование условий для развития</w:t>
      </w:r>
      <w:r>
        <w:rPr>
          <w:sz w:val="28"/>
          <w:szCs w:val="28"/>
        </w:rPr>
        <w:t xml:space="preserve"> и популяризации здорового образ</w:t>
      </w:r>
      <w:r w:rsidRPr="00B21D01">
        <w:rPr>
          <w:sz w:val="28"/>
          <w:szCs w:val="28"/>
        </w:rPr>
        <w:t>а жизни и занятий спортом среди молодежи;</w:t>
      </w:r>
    </w:p>
    <w:p w:rsidR="00570AC8" w:rsidRPr="009043EA" w:rsidRDefault="00570AC8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создание системы по поддержке традиционных семейных ценностей в молодежной среде.</w:t>
      </w:r>
      <w:r>
        <w:rPr>
          <w:sz w:val="28"/>
          <w:szCs w:val="28"/>
        </w:rPr>
        <w:t xml:space="preserve"> </w:t>
      </w:r>
    </w:p>
    <w:p w:rsidR="00570AC8" w:rsidRDefault="00570AC8" w:rsidP="005F4041">
      <w:pPr>
        <w:ind w:right="-1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4"/>
        <w:gridCol w:w="1774"/>
        <w:gridCol w:w="1774"/>
        <w:gridCol w:w="1598"/>
        <w:gridCol w:w="1521"/>
      </w:tblGrid>
      <w:tr w:rsidR="00570AC8" w:rsidRPr="00745920" w:rsidTr="00DD59C3">
        <w:trPr>
          <w:tblHeader/>
        </w:trPr>
        <w:tc>
          <w:tcPr>
            <w:tcW w:w="9471" w:type="dxa"/>
            <w:gridSpan w:val="5"/>
            <w:shd w:val="clear" w:color="auto" w:fill="D9E2F3"/>
          </w:tcPr>
          <w:p w:rsidR="00570AC8" w:rsidRPr="00745920" w:rsidRDefault="00570AC8" w:rsidP="00CC5CB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45</w:t>
            </w:r>
            <w:r w:rsidRPr="00745920">
              <w:rPr>
                <w:sz w:val="28"/>
                <w:szCs w:val="28"/>
              </w:rPr>
              <w:t xml:space="preserve"> - Ключевые индика</w:t>
            </w:r>
            <w:r>
              <w:rPr>
                <w:sz w:val="28"/>
                <w:szCs w:val="28"/>
              </w:rPr>
              <w:t>торы стратегической цели СЦ-1.7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2030 г.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Ожидаемая продолжительность жизни, лет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71,0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71,5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73,5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71,5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74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72,5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73,5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75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Общий коэффициент смертности, число умерших на 1000 человек населения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12,6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12,4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12,2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12,5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11,8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11,8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11,6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745920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Доля </w:t>
            </w:r>
            <w:r>
              <w:rPr>
                <w:b/>
                <w:sz w:val="28"/>
                <w:szCs w:val="28"/>
                <w:u w:val="single"/>
              </w:rPr>
              <w:t xml:space="preserve">  </w:t>
            </w:r>
            <w:r w:rsidRPr="00745920">
              <w:rPr>
                <w:sz w:val="28"/>
                <w:szCs w:val="28"/>
              </w:rPr>
              <w:t>муниципальных учреждений здравоохранения, использующих технологию ведения электронной истории болезни, %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B0123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Обеспеченность врачами (на 10 тыс. населения), человек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23,4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23,6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23,4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23,6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23,8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23,4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23,6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23,8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24,0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Численность детей, приходящихся на 100 мест в дошкольных образовательных учреждениях, человек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92,4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92,7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92,4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92,4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92,7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92,9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93,5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93,7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Удельный вес численности обучающихся, занимающихся в одну смену, в общей численности обучающихся в общеобразовательных организациях, %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92,7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B0123">
        <w:trPr>
          <w:trHeight w:val="3007"/>
        </w:trPr>
        <w:tc>
          <w:tcPr>
            <w:tcW w:w="2804" w:type="dxa"/>
          </w:tcPr>
          <w:p w:rsidR="00570AC8" w:rsidRPr="00417C56" w:rsidRDefault="00570AC8" w:rsidP="004F7A3A">
            <w:pPr>
              <w:pStyle w:val="Default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Доля детей, охваченных образовательными программами дополнительного образования детей в возрасте от 5 до 18 лет, %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58,8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67,5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76,7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81,5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60,0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67,8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77,0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83,0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60,2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68,0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77,2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85,0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417C56" w:rsidRDefault="00570AC8" w:rsidP="004F7A3A">
            <w:pPr>
              <w:pStyle w:val="Default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Доля библиотек, имеющих доступ в Интернет, в общем количестве публичных библиотек, % 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96,3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97,9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98,9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F6458F">
              <w:rPr>
                <w:sz w:val="28"/>
                <w:szCs w:val="28"/>
              </w:rPr>
              <w:t>96,3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98,2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Суммарное количество детей, занимающихся в детских школах искусств и в детских музыкальных школах, человек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1571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1579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1587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1594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1622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1630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1651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1673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1646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1674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1702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1737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Доля граждан, использующих механизм получения государственных и муниципальных услуг в электронной форме, % </w:t>
            </w:r>
          </w:p>
        </w:tc>
        <w:tc>
          <w:tcPr>
            <w:tcW w:w="6667" w:type="dxa"/>
            <w:gridSpan w:val="4"/>
          </w:tcPr>
          <w:p w:rsidR="00570AC8" w:rsidRPr="00745920" w:rsidRDefault="00570AC8" w:rsidP="004F7A3A">
            <w:pPr>
              <w:ind w:left="900" w:right="-105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Краевые цифры</w:t>
            </w:r>
          </w:p>
        </w:tc>
      </w:tr>
      <w:tr w:rsidR="00570AC8" w:rsidRPr="00745920" w:rsidTr="004F7A3A">
        <w:trPr>
          <w:trHeight w:val="60"/>
        </w:trPr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57,0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60,0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65,0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70,0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63,7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69,6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73,1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75,0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64,0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70,0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75,0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80,0</w:t>
            </w:r>
          </w:p>
        </w:tc>
      </w:tr>
      <w:tr w:rsidR="00570AC8" w:rsidRPr="00745920" w:rsidTr="00CF29C9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color w:val="000000"/>
                <w:sz w:val="28"/>
                <w:szCs w:val="28"/>
                <w:lang w:eastAsia="en-US"/>
              </w:rPr>
              <w:t>Число мероприятий молодежной политики, единиц</w:t>
            </w:r>
          </w:p>
        </w:tc>
        <w:tc>
          <w:tcPr>
            <w:tcW w:w="6667" w:type="dxa"/>
            <w:gridSpan w:val="4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150,0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157,0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160,0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190,0</w:t>
            </w:r>
          </w:p>
        </w:tc>
      </w:tr>
      <w:tr w:rsidR="00570AC8" w:rsidRPr="00745920" w:rsidTr="00CF29C9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color w:val="000000"/>
                <w:sz w:val="28"/>
                <w:szCs w:val="28"/>
                <w:lang w:eastAsia="en-US"/>
              </w:rPr>
              <w:t>Количество участников молодежных мероприятий,  тыс. человек</w:t>
            </w:r>
          </w:p>
        </w:tc>
        <w:tc>
          <w:tcPr>
            <w:tcW w:w="6667" w:type="dxa"/>
            <w:gridSpan w:val="4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11,0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12,0</w:t>
            </w:r>
          </w:p>
        </w:tc>
        <w:tc>
          <w:tcPr>
            <w:tcW w:w="1598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12,3</w:t>
            </w:r>
          </w:p>
        </w:tc>
        <w:tc>
          <w:tcPr>
            <w:tcW w:w="1521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12,6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12,0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12,3</w:t>
            </w:r>
          </w:p>
        </w:tc>
        <w:tc>
          <w:tcPr>
            <w:tcW w:w="1598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12,6</w:t>
            </w:r>
          </w:p>
        </w:tc>
        <w:tc>
          <w:tcPr>
            <w:tcW w:w="1521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13,0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12,3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12,6</w:t>
            </w:r>
          </w:p>
        </w:tc>
        <w:tc>
          <w:tcPr>
            <w:tcW w:w="1598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13,0</w:t>
            </w:r>
          </w:p>
        </w:tc>
        <w:tc>
          <w:tcPr>
            <w:tcW w:w="1521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13,3</w:t>
            </w:r>
          </w:p>
        </w:tc>
      </w:tr>
      <w:tr w:rsidR="00570AC8" w:rsidRPr="00745920" w:rsidTr="00CF29C9">
        <w:tc>
          <w:tcPr>
            <w:tcW w:w="2804" w:type="dxa"/>
          </w:tcPr>
          <w:p w:rsidR="00570AC8" w:rsidRPr="00B21D01" w:rsidRDefault="00570AC8" w:rsidP="005B41E7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Количество граждан вовлеченных в добровольческую (волонтерскую) деятельность,  тыс. человек</w:t>
            </w:r>
          </w:p>
        </w:tc>
        <w:tc>
          <w:tcPr>
            <w:tcW w:w="6667" w:type="dxa"/>
            <w:gridSpan w:val="4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10,5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10,7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11,2</w:t>
            </w:r>
          </w:p>
        </w:tc>
      </w:tr>
      <w:tr w:rsidR="00570AC8" w:rsidRPr="00745920" w:rsidTr="004F7A3A">
        <w:tc>
          <w:tcPr>
            <w:tcW w:w="280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:rsidR="00570AC8" w:rsidRPr="00B21D01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10,9</w:t>
            </w:r>
          </w:p>
        </w:tc>
        <w:tc>
          <w:tcPr>
            <w:tcW w:w="1774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1598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11,2</w:t>
            </w:r>
          </w:p>
        </w:tc>
        <w:tc>
          <w:tcPr>
            <w:tcW w:w="1521" w:type="dxa"/>
          </w:tcPr>
          <w:p w:rsidR="00570AC8" w:rsidRPr="00745920" w:rsidRDefault="00570AC8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</w:t>
            </w:r>
          </w:p>
        </w:tc>
      </w:tr>
    </w:tbl>
    <w:p w:rsidR="00570AC8" w:rsidRDefault="00570AC8" w:rsidP="005D3257">
      <w:pPr>
        <w:jc w:val="both"/>
      </w:pPr>
    </w:p>
    <w:p w:rsidR="00570AC8" w:rsidRPr="00B90ED5" w:rsidRDefault="00570AC8" w:rsidP="00690ADA">
      <w:pPr>
        <w:ind w:firstLine="708"/>
        <w:jc w:val="both"/>
        <w:rPr>
          <w:i/>
          <w:iCs/>
          <w:sz w:val="28"/>
          <w:szCs w:val="28"/>
        </w:rPr>
      </w:pPr>
      <w:r w:rsidRPr="00B90ED5">
        <w:rPr>
          <w:sz w:val="28"/>
          <w:szCs w:val="28"/>
        </w:rPr>
        <w:t>Современный комплекс «Готов к труду и обороне» (ГТО) — полноценная программная и нормативная основа физического воспитания населения страны, нацеленная на развитие массового спорта и оздоровление нации. В рамках реализации данного комплекса определены ключевые индикаторы до 2030 года.</w:t>
      </w:r>
    </w:p>
    <w:p w:rsidR="00570AC8" w:rsidRPr="00B90ED5" w:rsidRDefault="00570AC8" w:rsidP="005D3257">
      <w:pPr>
        <w:jc w:val="both"/>
        <w:rPr>
          <w:iCs/>
          <w:sz w:val="28"/>
          <w:szCs w:val="28"/>
        </w:rPr>
      </w:pPr>
      <w:r w:rsidRPr="00B90ED5">
        <w:rPr>
          <w:iCs/>
          <w:sz w:val="28"/>
          <w:szCs w:val="28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20"/>
        <w:gridCol w:w="992"/>
        <w:gridCol w:w="993"/>
        <w:gridCol w:w="992"/>
        <w:gridCol w:w="992"/>
        <w:gridCol w:w="996"/>
      </w:tblGrid>
      <w:tr w:rsidR="00570AC8" w:rsidRPr="00B90ED5" w:rsidTr="00417C56">
        <w:trPr>
          <w:tblHeader/>
          <w:jc w:val="center"/>
        </w:trPr>
        <w:tc>
          <w:tcPr>
            <w:tcW w:w="9785" w:type="dxa"/>
            <w:gridSpan w:val="6"/>
            <w:shd w:val="clear" w:color="auto" w:fill="D9E2F3"/>
          </w:tcPr>
          <w:p w:rsidR="00570AC8" w:rsidRPr="00417C56" w:rsidRDefault="00570AC8" w:rsidP="00690AD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Таблица 46 - </w:t>
            </w:r>
            <w:r w:rsidRPr="00417C56">
              <w:rPr>
                <w:iCs/>
                <w:sz w:val="28"/>
                <w:szCs w:val="28"/>
              </w:rPr>
              <w:t xml:space="preserve">Ключевые индикаторы   </w:t>
            </w:r>
            <w:r w:rsidRPr="00417C56">
              <w:rPr>
                <w:bCs/>
                <w:sz w:val="28"/>
                <w:szCs w:val="28"/>
              </w:rPr>
              <w:t xml:space="preserve">Ц-1.7.4 </w:t>
            </w:r>
            <w:r w:rsidRPr="00417C56"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570AC8" w:rsidRPr="00B90ED5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Индикатор 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2019г. 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ind w:left="-108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2021 г. 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2024г.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ind w:left="-108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ind w:left="-108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Количество жителей муниципального образования, зарегистрированных на сайте </w:t>
            </w:r>
            <w:hyperlink r:id="rId51" w:history="1">
              <w:r w:rsidRPr="00417C56">
                <w:rPr>
                  <w:rStyle w:val="Hyperlink"/>
                  <w:sz w:val="28"/>
                  <w:szCs w:val="28"/>
                  <w:lang w:val="en-US"/>
                </w:rPr>
                <w:t>www</w:t>
              </w:r>
              <w:r w:rsidRPr="00417C56">
                <w:rPr>
                  <w:rStyle w:val="Hyperlink"/>
                  <w:sz w:val="28"/>
                  <w:szCs w:val="28"/>
                </w:rPr>
                <w:t>.</w:t>
              </w:r>
              <w:r w:rsidRPr="00417C56">
                <w:rPr>
                  <w:rStyle w:val="Hyperlink"/>
                  <w:sz w:val="28"/>
                  <w:szCs w:val="28"/>
                  <w:lang w:val="en-US"/>
                </w:rPr>
                <w:t>gto</w:t>
              </w:r>
              <w:r w:rsidRPr="00417C56">
                <w:rPr>
                  <w:rStyle w:val="Hyperlink"/>
                  <w:sz w:val="28"/>
                  <w:szCs w:val="28"/>
                </w:rPr>
                <w:t>.</w:t>
              </w:r>
              <w:r w:rsidRPr="00417C56">
                <w:rPr>
                  <w:rStyle w:val="Hyperlink"/>
                  <w:sz w:val="28"/>
                  <w:szCs w:val="28"/>
                  <w:lang w:val="en-US"/>
                </w:rPr>
                <w:t>ru</w:t>
              </w:r>
            </w:hyperlink>
            <w:r w:rsidRPr="00417C56">
              <w:rPr>
                <w:sz w:val="28"/>
                <w:szCs w:val="28"/>
              </w:rPr>
              <w:t>, от общей численности населения муниципального образования, %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27,4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37,2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52,0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53,0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54,0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30,4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40,2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55,0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56,0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57,0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31,4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41,2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56,0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57,0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58,0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Количество жителей муниципального образования, принявших участие в выполнении нормативов Всероссийского физкультурно-спортивного комплекса «Готов к труду и обороне» (ГТО), от общей численности населения муниципального образования, зарегистрированного на сайте </w:t>
            </w:r>
            <w:hyperlink r:id="rId52" w:history="1">
              <w:r w:rsidRPr="00417C56">
                <w:rPr>
                  <w:rStyle w:val="Hyperlink"/>
                  <w:sz w:val="28"/>
                  <w:szCs w:val="28"/>
                  <w:lang w:val="en-US"/>
                </w:rPr>
                <w:t>www</w:t>
              </w:r>
              <w:r w:rsidRPr="00417C56">
                <w:rPr>
                  <w:rStyle w:val="Hyperlink"/>
                  <w:sz w:val="28"/>
                  <w:szCs w:val="28"/>
                </w:rPr>
                <w:t>.</w:t>
              </w:r>
              <w:r w:rsidRPr="00417C56">
                <w:rPr>
                  <w:rStyle w:val="Hyperlink"/>
                  <w:sz w:val="28"/>
                  <w:szCs w:val="28"/>
                  <w:lang w:val="en-US"/>
                </w:rPr>
                <w:t>gto</w:t>
              </w:r>
              <w:r w:rsidRPr="00417C56">
                <w:rPr>
                  <w:rStyle w:val="Hyperlink"/>
                  <w:sz w:val="28"/>
                  <w:szCs w:val="28"/>
                </w:rPr>
                <w:t>.</w:t>
              </w:r>
              <w:r w:rsidRPr="00417C56">
                <w:rPr>
                  <w:rStyle w:val="Hyperlink"/>
                  <w:sz w:val="28"/>
                  <w:szCs w:val="28"/>
                  <w:lang w:val="en-US"/>
                </w:rPr>
                <w:t>ru</w:t>
              </w:r>
            </w:hyperlink>
            <w:r w:rsidRPr="00417C56">
              <w:rPr>
                <w:sz w:val="28"/>
                <w:szCs w:val="28"/>
              </w:rPr>
              <w:t>, %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98,5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108,5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113,5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118,5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101,5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111,5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116,5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121,5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102,5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107,5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112,5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117,5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122,5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Количество жителей муниципального образования, принявших участие в выполнении нормативов Всероссийского физкультурно-спортивного комплекса «Готов к труду и обороне» (ГТО), от общей численности населения муниципального образования, %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32,5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47,0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45,5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50,0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31,5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51,0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Количество жителей муниципального образования, выполнивших нормативы комплекса Всероссийского физкультурно-спортивного комплекса «Готов к труду и обороне» (ГТО), на знаки отличия, от общей численности населения муниципального образования, %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7,0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9,0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15,0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10,0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13,0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14,5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16,0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Количество жителей, выполнивших нормативы комплекса Всероссийского физкультурно-спортивного комплекса «Готов к труду и обороне» (ГТО), на знаки отличия, от общей численности населения муниципального образования, принявшего участие в выполнении нормативов комплекса ГТО, % 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25,5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57,0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77,0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25,0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60,0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80,0</w:t>
            </w:r>
          </w:p>
        </w:tc>
      </w:tr>
      <w:tr w:rsidR="00570AC8" w:rsidRPr="00690ADA" w:rsidTr="00417C56">
        <w:trPr>
          <w:jc w:val="center"/>
        </w:trPr>
        <w:tc>
          <w:tcPr>
            <w:tcW w:w="4820" w:type="dxa"/>
          </w:tcPr>
          <w:p w:rsidR="00570AC8" w:rsidRPr="00417C56" w:rsidRDefault="00570AC8" w:rsidP="004F6CA4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30,0</w:t>
            </w:r>
          </w:p>
        </w:tc>
        <w:tc>
          <w:tcPr>
            <w:tcW w:w="993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43,5</w:t>
            </w:r>
          </w:p>
        </w:tc>
        <w:tc>
          <w:tcPr>
            <w:tcW w:w="99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61,0</w:t>
            </w:r>
          </w:p>
        </w:tc>
        <w:tc>
          <w:tcPr>
            <w:tcW w:w="9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81,0</w:t>
            </w:r>
          </w:p>
        </w:tc>
      </w:tr>
    </w:tbl>
    <w:p w:rsidR="00570AC8" w:rsidRPr="00F95029" w:rsidRDefault="00570AC8" w:rsidP="005D3257">
      <w:pPr>
        <w:jc w:val="both"/>
        <w:rPr>
          <w:iCs/>
          <w:sz w:val="28"/>
          <w:szCs w:val="28"/>
        </w:rPr>
      </w:pPr>
    </w:p>
    <w:p w:rsidR="00570AC8" w:rsidRPr="002605C2" w:rsidRDefault="00570AC8" w:rsidP="005D3257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46" w:name="_Toc9317025"/>
      <w:bookmarkStart w:id="47" w:name="_Toc9317157"/>
      <w:bookmarkStart w:id="48" w:name="_Toc9317842"/>
      <w:bookmarkStart w:id="49" w:name="_Toc26432884"/>
      <w:r w:rsidRPr="002605C2">
        <w:rPr>
          <w:rFonts w:ascii="Times New Roman" w:hAnsi="Times New Roman"/>
          <w:b/>
          <w:color w:val="000000"/>
          <w:sz w:val="28"/>
        </w:rPr>
        <w:t>3.2 Развитие институциональной среды и предпринимательства</w:t>
      </w:r>
      <w:bookmarkEnd w:id="46"/>
      <w:bookmarkEnd w:id="47"/>
      <w:bookmarkEnd w:id="48"/>
      <w:bookmarkEnd w:id="49"/>
      <w:r w:rsidRPr="002605C2">
        <w:rPr>
          <w:rFonts w:ascii="Times New Roman" w:hAnsi="Times New Roman"/>
          <w:b/>
          <w:color w:val="000000"/>
          <w:sz w:val="28"/>
        </w:rPr>
        <w:t xml:space="preserve"> </w:t>
      </w:r>
    </w:p>
    <w:p w:rsidR="00570AC8" w:rsidRDefault="00570AC8" w:rsidP="002560FA"/>
    <w:p w:rsidR="00570AC8" w:rsidRDefault="00570AC8" w:rsidP="002560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</w:t>
      </w:r>
      <w:r w:rsidRPr="00DD4586">
        <w:rPr>
          <w:sz w:val="28"/>
          <w:szCs w:val="28"/>
        </w:rPr>
        <w:t xml:space="preserve">2 </w:t>
      </w:r>
      <w:r>
        <w:rPr>
          <w:sz w:val="28"/>
          <w:szCs w:val="28"/>
        </w:rPr>
        <w:t>«Институты»</w:t>
      </w:r>
    </w:p>
    <w:p w:rsidR="00570AC8" w:rsidRPr="002560FA" w:rsidRDefault="00570AC8" w:rsidP="002560FA">
      <w:pPr>
        <w:ind w:firstLine="708"/>
        <w:jc w:val="both"/>
        <w:rPr>
          <w:sz w:val="28"/>
          <w:szCs w:val="28"/>
        </w:rPr>
      </w:pPr>
    </w:p>
    <w:p w:rsidR="00570AC8" w:rsidRDefault="00570AC8" w:rsidP="00474F0D">
      <w:pPr>
        <w:ind w:firstLine="708"/>
        <w:jc w:val="both"/>
        <w:rPr>
          <w:sz w:val="28"/>
          <w:szCs w:val="28"/>
        </w:rPr>
      </w:pPr>
      <w:r w:rsidRPr="00066A97">
        <w:rPr>
          <w:color w:val="000000"/>
          <w:sz w:val="28"/>
          <w:szCs w:val="28"/>
        </w:rPr>
        <w:t>Система муниципального управления Ка</w:t>
      </w:r>
      <w:r>
        <w:rPr>
          <w:color w:val="000000"/>
          <w:sz w:val="28"/>
          <w:szCs w:val="28"/>
        </w:rPr>
        <w:t xml:space="preserve">невского </w:t>
      </w:r>
      <w:r w:rsidRPr="00066A97">
        <w:rPr>
          <w:color w:val="000000"/>
          <w:sz w:val="28"/>
          <w:szCs w:val="28"/>
        </w:rPr>
        <w:t xml:space="preserve">района выстроена и является стабильной. Муниципальные институты власти делают упор на </w:t>
      </w:r>
      <w:r>
        <w:rPr>
          <w:color w:val="000000"/>
          <w:sz w:val="28"/>
          <w:szCs w:val="28"/>
        </w:rPr>
        <w:t xml:space="preserve"> </w:t>
      </w:r>
      <w:r w:rsidRPr="00066A97">
        <w:rPr>
          <w:color w:val="000000"/>
          <w:sz w:val="28"/>
          <w:szCs w:val="28"/>
        </w:rPr>
        <w:t xml:space="preserve"> устоявшиеся традиционные ценности. </w:t>
      </w:r>
      <w:r>
        <w:rPr>
          <w:color w:val="000000"/>
          <w:sz w:val="28"/>
          <w:szCs w:val="28"/>
        </w:rPr>
        <w:t xml:space="preserve">  </w:t>
      </w:r>
      <w:r w:rsidRPr="004A5B8E">
        <w:rPr>
          <w:sz w:val="28"/>
          <w:szCs w:val="28"/>
        </w:rPr>
        <w:t xml:space="preserve">В то же время отмечается важность проведения институциональных преобразований для укрепления </w:t>
      </w:r>
      <w:r>
        <w:rPr>
          <w:sz w:val="28"/>
          <w:szCs w:val="28"/>
        </w:rPr>
        <w:t xml:space="preserve"> конкурентных преимуществ</w:t>
      </w:r>
      <w:r w:rsidRPr="004A5B8E">
        <w:rPr>
          <w:sz w:val="28"/>
          <w:szCs w:val="28"/>
        </w:rPr>
        <w:t xml:space="preserve"> р</w:t>
      </w:r>
      <w:r>
        <w:rPr>
          <w:sz w:val="28"/>
          <w:szCs w:val="28"/>
        </w:rPr>
        <w:t>айона.</w:t>
      </w:r>
    </w:p>
    <w:p w:rsidR="00570AC8" w:rsidRDefault="00570AC8" w:rsidP="00474F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Также важным</w:t>
      </w:r>
      <w:r w:rsidRPr="004A5B8E">
        <w:rPr>
          <w:sz w:val="28"/>
          <w:szCs w:val="28"/>
        </w:rPr>
        <w:t xml:space="preserve"> является сохранение и стимулирование одной из основополагающих составляющих институциональной среды - предпринимательской деятельности. </w:t>
      </w:r>
      <w:r>
        <w:rPr>
          <w:sz w:val="28"/>
          <w:szCs w:val="28"/>
        </w:rPr>
        <w:t xml:space="preserve"> </w:t>
      </w:r>
    </w:p>
    <w:p w:rsidR="00570AC8" w:rsidRPr="00434E71" w:rsidRDefault="00570AC8" w:rsidP="002560FA">
      <w:pPr>
        <w:jc w:val="both"/>
        <w:rPr>
          <w:sz w:val="28"/>
          <w:szCs w:val="28"/>
        </w:rPr>
      </w:pPr>
    </w:p>
    <w:p w:rsidR="00570AC8" w:rsidRDefault="00570AC8" w:rsidP="00434E71">
      <w:pPr>
        <w:jc w:val="both"/>
        <w:rPr>
          <w:sz w:val="28"/>
          <w:szCs w:val="28"/>
        </w:rPr>
      </w:pPr>
      <w:r w:rsidRPr="00DD4586">
        <w:rPr>
          <w:sz w:val="28"/>
          <w:szCs w:val="28"/>
        </w:rPr>
        <w:t xml:space="preserve">Стратегическая цель: </w:t>
      </w:r>
      <w:r>
        <w:rPr>
          <w:sz w:val="28"/>
          <w:szCs w:val="28"/>
        </w:rPr>
        <w:t>(СЦ-2) Район с развитой институциональной средой, способствующей развитию предпринимательства, развитию общества и качества муниципального управления</w:t>
      </w:r>
    </w:p>
    <w:p w:rsidR="00570AC8" w:rsidRPr="0042446F" w:rsidRDefault="00570AC8" w:rsidP="00634E84">
      <w:pPr>
        <w:pStyle w:val="Default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Стратегическая цель развернута в</w:t>
      </w:r>
      <w:r>
        <w:rPr>
          <w:sz w:val="28"/>
          <w:szCs w:val="28"/>
        </w:rPr>
        <w:t xml:space="preserve"> две стратегические </w:t>
      </w:r>
      <w:r>
        <w:rPr>
          <w:bCs/>
          <w:sz w:val="28"/>
          <w:szCs w:val="28"/>
        </w:rPr>
        <w:t>цели</w:t>
      </w:r>
      <w:r>
        <w:rPr>
          <w:b/>
          <w:bCs/>
          <w:sz w:val="28"/>
          <w:szCs w:val="28"/>
        </w:rPr>
        <w:t xml:space="preserve"> </w:t>
      </w:r>
      <w:r w:rsidRPr="0042446F">
        <w:rPr>
          <w:sz w:val="28"/>
          <w:szCs w:val="28"/>
        </w:rPr>
        <w:t>второго уровня:</w:t>
      </w:r>
    </w:p>
    <w:p w:rsidR="00570AC8" w:rsidRDefault="00570AC8" w:rsidP="00D75B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СЦ 2.1.Район с высокой экономической активностью  населения и  развитым предпринимательством.</w:t>
      </w:r>
    </w:p>
    <w:p w:rsidR="00570AC8" w:rsidRDefault="00570AC8" w:rsidP="00D75B70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DD4586">
        <w:rPr>
          <w:bCs/>
          <w:sz w:val="28"/>
          <w:szCs w:val="28"/>
        </w:rPr>
        <w:t>Ц-2.2 Район, характеризующийся высоким качеством системы муниципального управления, способной решать стратегические и тактические задачи развития муниципалитета, быстро и качественно предоставлять широкий спектр услуг населению.</w:t>
      </w:r>
    </w:p>
    <w:p w:rsidR="00570AC8" w:rsidRPr="00D75B70" w:rsidRDefault="00570AC8" w:rsidP="00D75B70">
      <w:pPr>
        <w:pStyle w:val="Default"/>
        <w:ind w:firstLine="720"/>
        <w:jc w:val="both"/>
        <w:rPr>
          <w:bCs/>
          <w:sz w:val="28"/>
          <w:szCs w:val="28"/>
        </w:rPr>
      </w:pPr>
    </w:p>
    <w:p w:rsidR="00570AC8" w:rsidRPr="00D5428F" w:rsidRDefault="00570AC8" w:rsidP="00434E71">
      <w:pPr>
        <w:shd w:val="clear" w:color="auto" w:fill="FFFFFF"/>
        <w:jc w:val="both"/>
        <w:rPr>
          <w:sz w:val="28"/>
          <w:szCs w:val="28"/>
        </w:rPr>
      </w:pPr>
      <w:r w:rsidRPr="00D5428F">
        <w:rPr>
          <w:sz w:val="28"/>
          <w:szCs w:val="28"/>
        </w:rPr>
        <w:t xml:space="preserve">Общие задачи направления 2: </w:t>
      </w:r>
      <w:r>
        <w:rPr>
          <w:sz w:val="28"/>
          <w:szCs w:val="28"/>
        </w:rPr>
        <w:t xml:space="preserve"> </w:t>
      </w:r>
    </w:p>
    <w:p w:rsidR="00570AC8" w:rsidRPr="004A5B8E" w:rsidRDefault="00570AC8" w:rsidP="00434E71">
      <w:pPr>
        <w:pStyle w:val="ListParagraph"/>
        <w:shd w:val="clear" w:color="auto" w:fill="FFFFFF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Поддержка </w:t>
      </w:r>
      <w:r>
        <w:rPr>
          <w:sz w:val="28"/>
          <w:szCs w:val="28"/>
        </w:rPr>
        <w:t xml:space="preserve">предпринимательства </w:t>
      </w:r>
      <w:r w:rsidRPr="004A5B8E">
        <w:rPr>
          <w:sz w:val="28"/>
          <w:szCs w:val="28"/>
        </w:rPr>
        <w:t xml:space="preserve"> посредством различных механизмов: информационных,</w:t>
      </w:r>
      <w:r>
        <w:rPr>
          <w:sz w:val="28"/>
          <w:szCs w:val="28"/>
        </w:rPr>
        <w:t xml:space="preserve"> просветительских,</w:t>
      </w:r>
      <w:r w:rsidRPr="004A5B8E">
        <w:rPr>
          <w:sz w:val="28"/>
          <w:szCs w:val="28"/>
        </w:rPr>
        <w:t xml:space="preserve"> финансовых</w:t>
      </w:r>
      <w:r>
        <w:rPr>
          <w:sz w:val="28"/>
          <w:szCs w:val="28"/>
        </w:rPr>
        <w:t xml:space="preserve">  и имущественных;</w:t>
      </w:r>
    </w:p>
    <w:p w:rsidR="00570AC8" w:rsidRDefault="00570AC8" w:rsidP="00D75B70">
      <w:pPr>
        <w:pStyle w:val="ListParagraph"/>
        <w:shd w:val="clear" w:color="auto" w:fill="FFFFFF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Сопровождение органами администрации проектов </w:t>
      </w:r>
      <w:r>
        <w:rPr>
          <w:sz w:val="28"/>
          <w:szCs w:val="28"/>
        </w:rPr>
        <w:t>МЧП;</w:t>
      </w:r>
    </w:p>
    <w:p w:rsidR="00570AC8" w:rsidRPr="00066A97" w:rsidRDefault="00570AC8" w:rsidP="00761CB8">
      <w:pPr>
        <w:pStyle w:val="Default"/>
        <w:ind w:firstLine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институтов гражданского общества, создание условий для повышения</w:t>
      </w:r>
      <w:r w:rsidRPr="00066A97">
        <w:rPr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социальной ответственности бизнеса;</w:t>
      </w:r>
    </w:p>
    <w:p w:rsidR="00570AC8" w:rsidRPr="00066A97" w:rsidRDefault="00570AC8" w:rsidP="00761CB8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</w:t>
      </w:r>
      <w:r w:rsidRPr="00066A97">
        <w:rPr>
          <w:sz w:val="28"/>
          <w:szCs w:val="28"/>
          <w:lang w:eastAsia="ru-RU"/>
        </w:rPr>
        <w:t>ктивизация взаимодействия районной власти и субъектов гражданского общества;</w:t>
      </w:r>
    </w:p>
    <w:p w:rsidR="00570AC8" w:rsidRDefault="00570AC8" w:rsidP="00761CB8">
      <w:pPr>
        <w:pStyle w:val="Default"/>
        <w:ind w:right="-105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066A97">
        <w:rPr>
          <w:sz w:val="28"/>
          <w:szCs w:val="28"/>
          <w:lang w:eastAsia="ru-RU"/>
        </w:rPr>
        <w:t xml:space="preserve">овышение качества человеческого капитала через механизмы гражданского общества, а также непосредственно в среде </w:t>
      </w:r>
      <w:r>
        <w:rPr>
          <w:sz w:val="28"/>
          <w:szCs w:val="28"/>
          <w:lang w:eastAsia="ru-RU"/>
        </w:rPr>
        <w:t>субъектов гражданского общества.</w:t>
      </w:r>
    </w:p>
    <w:p w:rsidR="00570AC8" w:rsidRDefault="00570AC8" w:rsidP="00761CB8">
      <w:pPr>
        <w:pStyle w:val="Default"/>
        <w:ind w:right="-105" w:firstLine="720"/>
        <w:jc w:val="both"/>
        <w:rPr>
          <w:sz w:val="28"/>
          <w:szCs w:val="28"/>
        </w:rPr>
      </w:pPr>
      <w:r w:rsidRPr="00761CB8">
        <w:rPr>
          <w:sz w:val="28"/>
          <w:szCs w:val="28"/>
        </w:rPr>
        <w:t>Способствование созданию и развитию низовых инициатив со стороны общества;</w:t>
      </w:r>
    </w:p>
    <w:p w:rsidR="00570AC8" w:rsidRPr="00761CB8" w:rsidRDefault="00570AC8" w:rsidP="00761CB8">
      <w:pPr>
        <w:pStyle w:val="Default"/>
        <w:ind w:right="-105" w:firstLine="720"/>
        <w:jc w:val="both"/>
        <w:rPr>
          <w:sz w:val="28"/>
          <w:szCs w:val="28"/>
          <w:lang w:eastAsia="ru-RU"/>
        </w:rPr>
      </w:pPr>
      <w:r w:rsidRPr="00761CB8">
        <w:rPr>
          <w:sz w:val="28"/>
          <w:szCs w:val="28"/>
        </w:rPr>
        <w:t>Поддержание сельского уклада жизни как социально</w:t>
      </w:r>
      <w:r>
        <w:rPr>
          <w:sz w:val="28"/>
          <w:szCs w:val="28"/>
        </w:rPr>
        <w:t xml:space="preserve"> </w:t>
      </w:r>
      <w:r w:rsidRPr="00761CB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61CB8">
        <w:rPr>
          <w:sz w:val="28"/>
          <w:szCs w:val="28"/>
        </w:rPr>
        <w:t>культурной особенности Кубани;</w:t>
      </w:r>
    </w:p>
    <w:p w:rsidR="00570AC8" w:rsidRPr="00761CB8" w:rsidRDefault="00570AC8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761CB8">
        <w:rPr>
          <w:sz w:val="28"/>
          <w:szCs w:val="28"/>
          <w:lang w:eastAsia="ru-RU"/>
        </w:rPr>
        <w:t>ринятие управленческих мер муниципальными властями, ориентированных  на человека, в том числе удовлетворение его потре</w:t>
      </w:r>
      <w:r>
        <w:rPr>
          <w:sz w:val="28"/>
          <w:szCs w:val="28"/>
          <w:lang w:eastAsia="ru-RU"/>
        </w:rPr>
        <w:t>бностей и реализацию потенциала;</w:t>
      </w:r>
    </w:p>
    <w:p w:rsidR="00570AC8" w:rsidRDefault="00570AC8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системы непрерывного обучения и повышения квалификации муниципальных служащ</w:t>
      </w:r>
      <w:r>
        <w:rPr>
          <w:sz w:val="28"/>
          <w:szCs w:val="28"/>
          <w:lang w:eastAsia="ru-RU"/>
        </w:rPr>
        <w:t>их, создание кадрового резерва.</w:t>
      </w:r>
    </w:p>
    <w:p w:rsidR="00570AC8" w:rsidRPr="001B52BF" w:rsidRDefault="00570AC8" w:rsidP="00D5428F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З</w:t>
      </w:r>
      <w:r w:rsidRPr="001B52BF">
        <w:rPr>
          <w:sz w:val="28"/>
          <w:szCs w:val="28"/>
          <w:lang w:eastAsia="ru-RU"/>
        </w:rPr>
        <w:t>адачи</w:t>
      </w:r>
      <w:r>
        <w:rPr>
          <w:sz w:val="28"/>
          <w:szCs w:val="28"/>
        </w:rPr>
        <w:t xml:space="preserve"> направления </w:t>
      </w:r>
      <w:r>
        <w:rPr>
          <w:sz w:val="28"/>
          <w:szCs w:val="28"/>
          <w:lang w:val="en-US"/>
        </w:rPr>
        <w:t>G</w:t>
      </w:r>
      <w:r w:rsidRPr="00D5428F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«Институты» </w:t>
      </w:r>
      <w:r w:rsidRPr="001B52BF">
        <w:rPr>
          <w:sz w:val="28"/>
          <w:szCs w:val="28"/>
          <w:lang w:eastAsia="ru-RU"/>
        </w:rPr>
        <w:t xml:space="preserve">в проекции </w:t>
      </w:r>
      <w:r>
        <w:rPr>
          <w:sz w:val="28"/>
          <w:szCs w:val="28"/>
          <w:lang w:eastAsia="ru-RU"/>
        </w:rPr>
        <w:t>двух</w:t>
      </w:r>
      <w:r w:rsidRPr="001B52BF">
        <w:rPr>
          <w:sz w:val="28"/>
          <w:szCs w:val="28"/>
          <w:lang w:eastAsia="ru-RU"/>
        </w:rPr>
        <w:t xml:space="preserve"> целей второго уровня:</w:t>
      </w:r>
    </w:p>
    <w:p w:rsidR="00570AC8" w:rsidRDefault="00570AC8" w:rsidP="00D542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A6198">
        <w:rPr>
          <w:sz w:val="28"/>
          <w:szCs w:val="28"/>
        </w:rPr>
        <w:t>Ц 2.1.Район с высокой экономической активностью  населения и  развитым предпринимательством.</w:t>
      </w:r>
    </w:p>
    <w:p w:rsidR="00570AC8" w:rsidRPr="00761CB8" w:rsidRDefault="00570AC8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Задачи:</w:t>
      </w:r>
    </w:p>
    <w:p w:rsidR="00570AC8" w:rsidRPr="00E43826" w:rsidRDefault="00570AC8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</w:t>
      </w:r>
      <w:r w:rsidRPr="00E43826">
        <w:rPr>
          <w:sz w:val="28"/>
          <w:szCs w:val="28"/>
          <w:lang w:eastAsia="ru-RU"/>
        </w:rPr>
        <w:t>странение административных ограничений (барьеров) экономического роста, в том числе</w:t>
      </w:r>
      <w:r>
        <w:rPr>
          <w:sz w:val="28"/>
          <w:szCs w:val="28"/>
          <w:lang w:eastAsia="ru-RU"/>
        </w:rPr>
        <w:t xml:space="preserve"> в</w:t>
      </w:r>
      <w:r w:rsidRPr="00E43826">
        <w:rPr>
          <w:sz w:val="28"/>
          <w:szCs w:val="28"/>
          <w:lang w:eastAsia="ru-RU"/>
        </w:rPr>
        <w:t xml:space="preserve"> предпринимательской деятельности;</w:t>
      </w:r>
    </w:p>
    <w:p w:rsidR="00570AC8" w:rsidRDefault="00570AC8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066A97">
        <w:rPr>
          <w:sz w:val="28"/>
          <w:szCs w:val="28"/>
          <w:lang w:eastAsia="ru-RU"/>
        </w:rPr>
        <w:t>развитие отношений с общественными объединениями предпринимателей, поддержка программ по улучшению делового и инвестиционного климата;</w:t>
      </w:r>
    </w:p>
    <w:p w:rsidR="00570AC8" w:rsidRDefault="00570AC8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создание комфортных условий для ведения бизнеса;</w:t>
      </w:r>
    </w:p>
    <w:p w:rsidR="00570AC8" w:rsidRDefault="00570AC8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стимулирование развития предпринимательства через рост вовлеченности населения в предпринимательство;</w:t>
      </w:r>
    </w:p>
    <w:p w:rsidR="00570AC8" w:rsidRDefault="00570AC8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обеспечение развития партнерства  муниципалитета и предпринимателей, в том числе в форме МЧП.</w:t>
      </w:r>
    </w:p>
    <w:p w:rsidR="00570AC8" w:rsidRPr="00EA6198" w:rsidRDefault="00570AC8" w:rsidP="00434E71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EA6198">
        <w:rPr>
          <w:bCs/>
          <w:sz w:val="28"/>
          <w:szCs w:val="28"/>
        </w:rPr>
        <w:t>Ц 2.2 Район, характеризующийся высоким качеством системы муниципального управления, способной решать стратегические и тактические задачи развития муниципалитета, быстро и качественно предоставлять широкий спектр услуг населению.</w:t>
      </w:r>
    </w:p>
    <w:p w:rsidR="00570AC8" w:rsidRPr="00EA6198" w:rsidRDefault="00570AC8" w:rsidP="00434E71">
      <w:pPr>
        <w:pStyle w:val="Default"/>
        <w:ind w:firstLine="720"/>
        <w:jc w:val="both"/>
        <w:rPr>
          <w:bCs/>
          <w:sz w:val="28"/>
          <w:szCs w:val="28"/>
        </w:rPr>
      </w:pPr>
      <w:r w:rsidRPr="00EA6198">
        <w:rPr>
          <w:bCs/>
          <w:sz w:val="28"/>
          <w:szCs w:val="28"/>
        </w:rPr>
        <w:t>Задачи:</w:t>
      </w:r>
    </w:p>
    <w:p w:rsidR="00570AC8" w:rsidRPr="00EA6198" w:rsidRDefault="00570AC8" w:rsidP="00EA6198">
      <w:pPr>
        <w:pStyle w:val="Default"/>
        <w:ind w:left="142"/>
        <w:jc w:val="both"/>
        <w:rPr>
          <w:sz w:val="28"/>
          <w:szCs w:val="28"/>
          <w:lang w:eastAsia="ru-RU"/>
        </w:rPr>
      </w:pPr>
      <w:r w:rsidRPr="00EA6198">
        <w:rPr>
          <w:bCs/>
          <w:sz w:val="28"/>
          <w:szCs w:val="28"/>
        </w:rPr>
        <w:t xml:space="preserve">- </w:t>
      </w:r>
      <w:r w:rsidRPr="00EA6198">
        <w:rPr>
          <w:sz w:val="28"/>
          <w:szCs w:val="28"/>
          <w:lang w:eastAsia="ru-RU"/>
        </w:rPr>
        <w:t>повышение эффективности работы органов местного самоуправления,</w:t>
      </w:r>
    </w:p>
    <w:p w:rsidR="00570AC8" w:rsidRPr="00EA6198" w:rsidRDefault="00570AC8" w:rsidP="00EA6198">
      <w:pPr>
        <w:pStyle w:val="Default"/>
        <w:ind w:left="142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 xml:space="preserve">органов территориального общественного самоуправления муниципального образования Каневской  район по решению вопросов местного значения, развитию и укреплению экономического потенциала муниципалитета; </w:t>
      </w:r>
    </w:p>
    <w:p w:rsidR="00570AC8" w:rsidRPr="00EA6198" w:rsidRDefault="00570AC8" w:rsidP="00EA6198">
      <w:pPr>
        <w:pStyle w:val="Default"/>
        <w:ind w:left="142" w:firstLine="566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 xml:space="preserve">- развитие экономического взаимодействия между районами  входящими в Северную экономическую зону Краснодарского края и </w:t>
      </w:r>
      <w:r>
        <w:rPr>
          <w:sz w:val="28"/>
          <w:szCs w:val="28"/>
          <w:lang w:eastAsia="ru-RU"/>
        </w:rPr>
        <w:t xml:space="preserve">другими </w:t>
      </w:r>
      <w:r w:rsidRPr="00EA6198">
        <w:rPr>
          <w:sz w:val="28"/>
          <w:szCs w:val="28"/>
          <w:lang w:eastAsia="ru-RU"/>
        </w:rPr>
        <w:t>муниципалитетами региона;</w:t>
      </w:r>
    </w:p>
    <w:p w:rsidR="00570AC8" w:rsidRDefault="00570AC8" w:rsidP="00434E7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- внедрение проектного подхода в деятельность органов муниципального управления;</w:t>
      </w:r>
    </w:p>
    <w:p w:rsidR="00570AC8" w:rsidRPr="00EA6198" w:rsidRDefault="00570AC8" w:rsidP="00AB1928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-развитие системы стратегического управления (реализация модели разработки – актуализации - обновления документов стратегического планирования на основе принципа  увязки «Стратегия – муниципальные программы – бюджет»);</w:t>
      </w:r>
    </w:p>
    <w:p w:rsidR="00570AC8" w:rsidRPr="00EA6198" w:rsidRDefault="00570AC8" w:rsidP="004253F3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- качественное усиление кадрового потенциала системы муниципального управления;</w:t>
      </w:r>
    </w:p>
    <w:p w:rsidR="00570AC8" w:rsidRPr="009043EA" w:rsidRDefault="00570AC8" w:rsidP="00434E7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-  содействие этнок</w:t>
      </w:r>
      <w:r>
        <w:rPr>
          <w:sz w:val="28"/>
          <w:szCs w:val="28"/>
          <w:lang w:eastAsia="ru-RU"/>
        </w:rPr>
        <w:t xml:space="preserve">ультурному многообразию народов </w:t>
      </w:r>
      <w:r w:rsidRPr="00EA619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Каневского района,  </w:t>
      </w:r>
      <w:r w:rsidRPr="00EA6198">
        <w:rPr>
          <w:sz w:val="28"/>
          <w:szCs w:val="28"/>
          <w:lang w:eastAsia="ru-RU"/>
        </w:rPr>
        <w:t>реализация мероприятий, направленных на распространение знаний о народах России и Краснодарского края, укрепление традиционных духовных и нравственных ценностей, профилактика экстремизма, ксенофобии и нетерпимости.</w:t>
      </w:r>
      <w:r w:rsidRPr="009043EA">
        <w:rPr>
          <w:sz w:val="28"/>
          <w:szCs w:val="28"/>
          <w:lang w:eastAsia="ru-RU"/>
        </w:rPr>
        <w:t xml:space="preserve"> </w:t>
      </w:r>
    </w:p>
    <w:p w:rsidR="00570AC8" w:rsidRPr="00A326D1" w:rsidRDefault="00570AC8" w:rsidP="00A326D1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1"/>
        <w:gridCol w:w="1777"/>
        <w:gridCol w:w="1771"/>
        <w:gridCol w:w="1596"/>
        <w:gridCol w:w="1520"/>
      </w:tblGrid>
      <w:tr w:rsidR="00570AC8" w:rsidRPr="00A326D1" w:rsidTr="00417C56">
        <w:trPr>
          <w:tblHeader/>
        </w:trPr>
        <w:tc>
          <w:tcPr>
            <w:tcW w:w="9565" w:type="dxa"/>
            <w:gridSpan w:val="5"/>
            <w:shd w:val="clear" w:color="auto" w:fill="D9E2F3"/>
          </w:tcPr>
          <w:p w:rsidR="00570AC8" w:rsidRPr="00417C56" w:rsidRDefault="00570AC8" w:rsidP="00417C56">
            <w:pPr>
              <w:jc w:val="both"/>
              <w:rPr>
                <w:i/>
                <w:sz w:val="28"/>
                <w:szCs w:val="28"/>
              </w:rPr>
            </w:pPr>
            <w:r w:rsidRPr="00417C56">
              <w:rPr>
                <w:sz w:val="28"/>
              </w:rPr>
              <w:t xml:space="preserve">Таблица 47– Индикаторы направления 2 «Институты» </w:t>
            </w:r>
            <w:r w:rsidRPr="00417C56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570AC8" w:rsidRPr="00A326D1" w:rsidTr="00417C56">
        <w:tc>
          <w:tcPr>
            <w:tcW w:w="2901" w:type="dxa"/>
          </w:tcPr>
          <w:p w:rsidR="00570AC8" w:rsidRPr="00417C56" w:rsidRDefault="00570AC8" w:rsidP="00417C56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Оборот субъектов малого и среднего предпринимательства, млн. руб.</w:t>
            </w:r>
          </w:p>
        </w:tc>
        <w:tc>
          <w:tcPr>
            <w:tcW w:w="6664" w:type="dxa"/>
            <w:gridSpan w:val="4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23327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25918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28700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31100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24934,5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28550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32166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35200</w:t>
            </w:r>
          </w:p>
        </w:tc>
      </w:tr>
      <w:tr w:rsidR="00570AC8" w:rsidRPr="00634E84" w:rsidTr="00417C56">
        <w:trPr>
          <w:trHeight w:val="222"/>
        </w:trPr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25000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29000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33250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37500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b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Среднесписочная численность работников малых и средних предприятий (юридических лиц), человек</w:t>
            </w:r>
          </w:p>
        </w:tc>
        <w:tc>
          <w:tcPr>
            <w:tcW w:w="6664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4087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4125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4157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4200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4115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4180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4210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4285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4150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4221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4295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4370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Отношение среднесписочной численности работников малых и средних предприятий к численности населения, % </w:t>
            </w:r>
          </w:p>
        </w:tc>
        <w:tc>
          <w:tcPr>
            <w:tcW w:w="6664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3,9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4,0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4,0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4,0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4,0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4,0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4,1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4,1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4,4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4,1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4,2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4,2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Место в региональном рейтинге в сфере обеспечения условия для благоприятного инвестиционного климата, не ниже </w:t>
            </w:r>
          </w:p>
        </w:tc>
        <w:tc>
          <w:tcPr>
            <w:tcW w:w="6664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</w:t>
            </w:r>
          </w:p>
        </w:tc>
      </w:tr>
      <w:tr w:rsidR="00570AC8" w:rsidRPr="00634E84" w:rsidTr="00417C56">
        <w:trPr>
          <w:trHeight w:val="323"/>
        </w:trPr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11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</w:t>
            </w:r>
          </w:p>
        </w:tc>
      </w:tr>
      <w:tr w:rsidR="00570AC8" w:rsidRPr="00634E84" w:rsidTr="00417C56">
        <w:tc>
          <w:tcPr>
            <w:tcW w:w="290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</w:t>
            </w:r>
          </w:p>
        </w:tc>
        <w:tc>
          <w:tcPr>
            <w:tcW w:w="177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9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</w:t>
            </w:r>
          </w:p>
        </w:tc>
        <w:tc>
          <w:tcPr>
            <w:tcW w:w="152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7</w:t>
            </w:r>
          </w:p>
        </w:tc>
      </w:tr>
    </w:tbl>
    <w:p w:rsidR="00570AC8" w:rsidRDefault="00570AC8" w:rsidP="00B21D01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50" w:name="_Toc9317026"/>
      <w:bookmarkStart w:id="51" w:name="_Toc9317158"/>
      <w:bookmarkStart w:id="52" w:name="_Toc9317843"/>
    </w:p>
    <w:p w:rsidR="00570AC8" w:rsidRDefault="00570AC8" w:rsidP="00B21D01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53" w:name="_Toc26432885"/>
      <w:r w:rsidRPr="002605C2">
        <w:rPr>
          <w:rFonts w:ascii="Times New Roman" w:hAnsi="Times New Roman"/>
          <w:b/>
          <w:color w:val="000000"/>
          <w:sz w:val="28"/>
        </w:rPr>
        <w:t>3.3. Развитие человеческого капитала</w:t>
      </w:r>
      <w:bookmarkEnd w:id="50"/>
      <w:bookmarkEnd w:id="51"/>
      <w:bookmarkEnd w:id="52"/>
      <w:bookmarkEnd w:id="53"/>
      <w:r w:rsidRPr="002605C2">
        <w:rPr>
          <w:rFonts w:ascii="Times New Roman" w:hAnsi="Times New Roman"/>
          <w:b/>
          <w:color w:val="000000"/>
          <w:sz w:val="28"/>
        </w:rPr>
        <w:t xml:space="preserve"> </w:t>
      </w:r>
    </w:p>
    <w:p w:rsidR="00570AC8" w:rsidRPr="00B21D01" w:rsidRDefault="00570AC8" w:rsidP="00B21D01"/>
    <w:p w:rsidR="00570AC8" w:rsidRDefault="00570AC8" w:rsidP="00B21D01">
      <w:pPr>
        <w:pStyle w:val="Heading2"/>
        <w:spacing w:before="0"/>
        <w:rPr>
          <w:rFonts w:ascii="Times New Roman" w:hAnsi="Times New Roman"/>
          <w:iCs/>
          <w:color w:val="auto"/>
          <w:sz w:val="28"/>
          <w:szCs w:val="28"/>
        </w:rPr>
      </w:pPr>
      <w:bookmarkStart w:id="54" w:name="_Toc21357667"/>
      <w:bookmarkStart w:id="55" w:name="_Toc26432886"/>
      <w:r w:rsidRPr="002560FA">
        <w:rPr>
          <w:rFonts w:ascii="Times New Roman" w:hAnsi="Times New Roman"/>
          <w:iCs/>
          <w:color w:val="auto"/>
          <w:sz w:val="28"/>
          <w:szCs w:val="28"/>
          <w:u w:val="single"/>
        </w:rPr>
        <w:t>Направление</w:t>
      </w:r>
      <w:r>
        <w:rPr>
          <w:rFonts w:ascii="Times New Roman" w:hAnsi="Times New Roman"/>
          <w:iCs/>
          <w:color w:val="auto"/>
          <w:sz w:val="28"/>
          <w:szCs w:val="28"/>
          <w:u w:val="single"/>
        </w:rPr>
        <w:t xml:space="preserve"> </w:t>
      </w:r>
      <w:r w:rsidRPr="002560FA">
        <w:rPr>
          <w:rFonts w:ascii="Times New Roman" w:hAnsi="Times New Roman"/>
          <w:iCs/>
          <w:color w:val="auto"/>
          <w:sz w:val="28"/>
          <w:szCs w:val="28"/>
          <w:u w:val="single"/>
        </w:rPr>
        <w:t>3</w:t>
      </w:r>
      <w:r w:rsidRPr="002560FA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r w:rsidRPr="002560FA">
        <w:rPr>
          <w:rFonts w:ascii="Times New Roman" w:hAnsi="Times New Roman"/>
          <w:iCs/>
          <w:color w:val="auto"/>
          <w:sz w:val="28"/>
          <w:szCs w:val="28"/>
        </w:rPr>
        <w:t>«Человеческий капитал»</w:t>
      </w:r>
      <w:bookmarkEnd w:id="54"/>
      <w:bookmarkEnd w:id="55"/>
    </w:p>
    <w:p w:rsidR="00570AC8" w:rsidRPr="002560FA" w:rsidRDefault="00570AC8" w:rsidP="00B21D01"/>
    <w:p w:rsidR="00570AC8" w:rsidRPr="00DB06BD" w:rsidRDefault="00570AC8" w:rsidP="00DB06BD">
      <w:pPr>
        <w:pStyle w:val="Heading2"/>
        <w:spacing w:before="0"/>
        <w:ind w:firstLine="708"/>
        <w:jc w:val="both"/>
        <w:rPr>
          <w:rFonts w:ascii="Times New Roman" w:hAnsi="Times New Roman"/>
          <w:iCs/>
          <w:color w:val="auto"/>
          <w:sz w:val="28"/>
          <w:szCs w:val="28"/>
        </w:rPr>
      </w:pPr>
      <w:bookmarkStart w:id="56" w:name="_Toc21357668"/>
      <w:bookmarkStart w:id="57" w:name="_Toc26432887"/>
      <w:r w:rsidRPr="002560FA">
        <w:rPr>
          <w:rFonts w:ascii="Times New Roman" w:hAnsi="Times New Roman"/>
          <w:iCs/>
          <w:color w:val="auto"/>
          <w:sz w:val="28"/>
          <w:szCs w:val="28"/>
        </w:rPr>
        <w:t>Человеческий капитал является важным фактором экономического роста и развития. При этом сохраняется ряд проблем: низкая производительность труда, вовлеченность, инновационная активность, качество социальных услуг. В связи с этим ключевыми направления развития района являются решения данных проблем на уровне муниципалитета.</w:t>
      </w:r>
      <w:bookmarkEnd w:id="56"/>
      <w:bookmarkEnd w:id="57"/>
    </w:p>
    <w:p w:rsidR="00570AC8" w:rsidRPr="00634E84" w:rsidRDefault="00570AC8" w:rsidP="00DB06BD">
      <w:pPr>
        <w:ind w:firstLine="708"/>
        <w:jc w:val="both"/>
        <w:rPr>
          <w:sz w:val="28"/>
          <w:szCs w:val="28"/>
        </w:rPr>
      </w:pPr>
      <w:r w:rsidRPr="00DD4586">
        <w:rPr>
          <w:sz w:val="28"/>
          <w:szCs w:val="28"/>
        </w:rPr>
        <w:t xml:space="preserve">Стратегическая цель: </w:t>
      </w:r>
      <w:r>
        <w:rPr>
          <w:sz w:val="28"/>
          <w:szCs w:val="28"/>
        </w:rPr>
        <w:t>(</w:t>
      </w:r>
      <w:r w:rsidRPr="00DD4586">
        <w:rPr>
          <w:sz w:val="28"/>
          <w:szCs w:val="28"/>
        </w:rPr>
        <w:t xml:space="preserve">СЦ </w:t>
      </w:r>
      <w:r>
        <w:rPr>
          <w:sz w:val="28"/>
          <w:szCs w:val="28"/>
        </w:rPr>
        <w:t>-</w:t>
      </w:r>
      <w:r w:rsidRPr="00DD4586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DD4586">
        <w:rPr>
          <w:b/>
          <w:sz w:val="28"/>
          <w:szCs w:val="28"/>
        </w:rPr>
        <w:t xml:space="preserve"> </w:t>
      </w:r>
      <w:r w:rsidRPr="00DD4586">
        <w:rPr>
          <w:iCs/>
          <w:sz w:val="28"/>
          <w:szCs w:val="28"/>
        </w:rPr>
        <w:t>Район, эффективно накапливающий человеческий капитал для решения социально-экономических задач</w:t>
      </w:r>
      <w:r>
        <w:rPr>
          <w:iCs/>
          <w:sz w:val="28"/>
          <w:szCs w:val="28"/>
        </w:rPr>
        <w:t>, с комфортными условиями для жителей района.</w:t>
      </w:r>
      <w:r w:rsidRPr="00F61636">
        <w:rPr>
          <w:iCs/>
          <w:sz w:val="28"/>
          <w:szCs w:val="28"/>
          <w:highlight w:val="yellow"/>
        </w:rPr>
        <w:t xml:space="preserve"> </w:t>
      </w:r>
    </w:p>
    <w:p w:rsidR="00570AC8" w:rsidRDefault="00570AC8" w:rsidP="00B21D01">
      <w:pPr>
        <w:jc w:val="both"/>
        <w:rPr>
          <w:iCs/>
          <w:sz w:val="28"/>
          <w:szCs w:val="28"/>
        </w:rPr>
      </w:pPr>
    </w:p>
    <w:p w:rsidR="00570AC8" w:rsidRPr="004A5B8E" w:rsidRDefault="00570AC8" w:rsidP="00B21D01">
      <w:pPr>
        <w:jc w:val="both"/>
        <w:rPr>
          <w:iCs/>
          <w:sz w:val="28"/>
          <w:szCs w:val="28"/>
        </w:rPr>
      </w:pPr>
      <w:r w:rsidRPr="00A56A8B">
        <w:rPr>
          <w:iCs/>
          <w:sz w:val="28"/>
          <w:szCs w:val="28"/>
        </w:rPr>
        <w:t>Общие задачи направления</w:t>
      </w:r>
      <w:r w:rsidRPr="006B428C">
        <w:rPr>
          <w:iCs/>
          <w:sz w:val="28"/>
          <w:szCs w:val="28"/>
        </w:rPr>
        <w:t xml:space="preserve"> 3</w:t>
      </w:r>
      <w:r w:rsidRPr="00A56A8B">
        <w:rPr>
          <w:iCs/>
          <w:sz w:val="28"/>
          <w:szCs w:val="28"/>
        </w:rPr>
        <w:t>:</w:t>
      </w:r>
    </w:p>
    <w:p w:rsidR="00570AC8" w:rsidRPr="004A5B8E" w:rsidRDefault="00570AC8" w:rsidP="00B21D01">
      <w:pPr>
        <w:pStyle w:val="ListParagraph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создание условий</w:t>
      </w:r>
      <w:r w:rsidRPr="004A5B8E">
        <w:rPr>
          <w:iCs/>
          <w:sz w:val="28"/>
          <w:szCs w:val="28"/>
        </w:rPr>
        <w:t xml:space="preserve"> для творческой самореализации населения при одновременном сохранении культурной</w:t>
      </w:r>
      <w:r>
        <w:rPr>
          <w:iCs/>
          <w:sz w:val="28"/>
          <w:szCs w:val="28"/>
        </w:rPr>
        <w:t xml:space="preserve"> идентичности</w:t>
      </w:r>
      <w:r w:rsidRPr="00426403">
        <w:rPr>
          <w:iCs/>
          <w:sz w:val="28"/>
          <w:szCs w:val="28"/>
        </w:rPr>
        <w:t>;</w:t>
      </w:r>
    </w:p>
    <w:p w:rsidR="00570AC8" w:rsidRPr="004A5B8E" w:rsidRDefault="00570AC8" w:rsidP="00A56A8B">
      <w:pPr>
        <w:pStyle w:val="ListParagraph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в</w:t>
      </w:r>
      <w:r w:rsidRPr="004A5B8E">
        <w:rPr>
          <w:iCs/>
          <w:sz w:val="28"/>
          <w:szCs w:val="28"/>
        </w:rPr>
        <w:t xml:space="preserve">овлечение </w:t>
      </w:r>
      <w:r>
        <w:rPr>
          <w:iCs/>
          <w:sz w:val="28"/>
          <w:szCs w:val="28"/>
        </w:rPr>
        <w:t xml:space="preserve">жителей района </w:t>
      </w:r>
      <w:r w:rsidRPr="004A5B8E">
        <w:rPr>
          <w:iCs/>
          <w:sz w:val="28"/>
          <w:szCs w:val="28"/>
        </w:rPr>
        <w:t>в создание гражданских инициатив</w:t>
      </w:r>
      <w:r>
        <w:rPr>
          <w:iCs/>
          <w:sz w:val="28"/>
          <w:szCs w:val="28"/>
        </w:rPr>
        <w:t>;</w:t>
      </w:r>
    </w:p>
    <w:p w:rsidR="00570AC8" w:rsidRDefault="00570AC8" w:rsidP="00A56A8B">
      <w:pPr>
        <w:pStyle w:val="ListParagraph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Pr="004A5B8E">
        <w:rPr>
          <w:iCs/>
          <w:sz w:val="28"/>
          <w:szCs w:val="28"/>
        </w:rPr>
        <w:t>оздание комфортной среды для людей старшего поколен</w:t>
      </w:r>
      <w:r>
        <w:rPr>
          <w:iCs/>
          <w:sz w:val="28"/>
          <w:szCs w:val="28"/>
        </w:rPr>
        <w:t>ия, способствование формированию «серебряной экономики»;</w:t>
      </w:r>
      <w:r w:rsidRPr="004A5B8E">
        <w:rPr>
          <w:iCs/>
          <w:sz w:val="28"/>
          <w:szCs w:val="28"/>
        </w:rPr>
        <w:t xml:space="preserve"> </w:t>
      </w:r>
    </w:p>
    <w:p w:rsidR="00570AC8" w:rsidRPr="004A5B8E" w:rsidRDefault="00570AC8" w:rsidP="00DD4586">
      <w:pPr>
        <w:pStyle w:val="ListParagraph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Pr="004A5B8E">
        <w:rPr>
          <w:iCs/>
          <w:sz w:val="28"/>
          <w:szCs w:val="28"/>
        </w:rPr>
        <w:t>оздание возможностей для самореализации и развития молодежи</w:t>
      </w:r>
      <w:r>
        <w:rPr>
          <w:iCs/>
          <w:sz w:val="28"/>
          <w:szCs w:val="28"/>
        </w:rPr>
        <w:t>;</w:t>
      </w:r>
    </w:p>
    <w:p w:rsidR="00570AC8" w:rsidRDefault="00570AC8" w:rsidP="00634E84">
      <w:pPr>
        <w:pStyle w:val="ListParagraph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стимулирование этнической и  религиозной толерантности жителей района;</w:t>
      </w:r>
    </w:p>
    <w:p w:rsidR="00570AC8" w:rsidRDefault="00570AC8" w:rsidP="00634E84">
      <w:pPr>
        <w:pStyle w:val="ListParagraph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поддержка общественно полезных программ общественных объединений, предусматривающих мероприятия в области укрепления гражданского единства;</w:t>
      </w:r>
    </w:p>
    <w:p w:rsidR="00570AC8" w:rsidRDefault="00570AC8" w:rsidP="00634E84">
      <w:pPr>
        <w:pStyle w:val="ListParagraph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содействие в культурном, физическом, патриотическом воспитании молодежи, сохранение и развитие самобытной казачьей культуры и духовных ценностей казачьего общества;</w:t>
      </w:r>
    </w:p>
    <w:p w:rsidR="00570AC8" w:rsidRPr="00D860C8" w:rsidRDefault="00570AC8" w:rsidP="008B4D98">
      <w:pPr>
        <w:pStyle w:val="ListParagraph"/>
        <w:spacing w:before="100" w:beforeAutospacing="1" w:after="100" w:afterAutospacing="1" w:line="276" w:lineRule="auto"/>
        <w:jc w:val="both"/>
        <w:rPr>
          <w:iCs/>
          <w:sz w:val="28"/>
          <w:szCs w:val="28"/>
        </w:rPr>
      </w:pPr>
      <w:r w:rsidRPr="00D860C8">
        <w:rPr>
          <w:iCs/>
          <w:sz w:val="28"/>
          <w:szCs w:val="28"/>
        </w:rPr>
        <w:t>- обеспечение безопасности жителей района;</w:t>
      </w:r>
    </w:p>
    <w:p w:rsidR="00570AC8" w:rsidRPr="004A5B8E" w:rsidRDefault="00570AC8" w:rsidP="00634E84">
      <w:pPr>
        <w:pStyle w:val="ListParagraph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 w:rsidRPr="00D860C8">
        <w:rPr>
          <w:iCs/>
          <w:sz w:val="28"/>
          <w:szCs w:val="28"/>
        </w:rPr>
        <w:t>- защита населения от чрезвычайных ситуаций природного и техногенного характера;</w:t>
      </w:r>
    </w:p>
    <w:p w:rsidR="00570AC8" w:rsidRPr="007D543D" w:rsidRDefault="00570AC8" w:rsidP="00634E84">
      <w:pPr>
        <w:pStyle w:val="ListParagraph"/>
        <w:ind w:left="0"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>П</w:t>
      </w:r>
      <w:r w:rsidRPr="004A5B8E">
        <w:rPr>
          <w:sz w:val="28"/>
          <w:szCs w:val="28"/>
        </w:rPr>
        <w:t xml:space="preserve">овышение качества жизни и доступа населения к жилью и </w:t>
      </w:r>
      <w:r>
        <w:rPr>
          <w:sz w:val="28"/>
          <w:szCs w:val="28"/>
        </w:rPr>
        <w:t>качественным социальным услугам.</w:t>
      </w:r>
    </w:p>
    <w:p w:rsidR="00570AC8" w:rsidRPr="007D543D" w:rsidRDefault="00570AC8" w:rsidP="00A56A8B">
      <w:pPr>
        <w:pStyle w:val="NormalWeb"/>
        <w:spacing w:before="0" w:beforeAutospacing="0" w:after="0" w:afterAutospacing="0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2"/>
        <w:gridCol w:w="1750"/>
        <w:gridCol w:w="1750"/>
        <w:gridCol w:w="1570"/>
        <w:gridCol w:w="1497"/>
      </w:tblGrid>
      <w:tr w:rsidR="00570AC8" w:rsidRPr="00046C58" w:rsidTr="00417C56">
        <w:trPr>
          <w:tblHeader/>
        </w:trPr>
        <w:tc>
          <w:tcPr>
            <w:tcW w:w="9339" w:type="dxa"/>
            <w:gridSpan w:val="5"/>
            <w:shd w:val="clear" w:color="auto" w:fill="D9E2F3"/>
          </w:tcPr>
          <w:p w:rsidR="00570AC8" w:rsidRPr="00417C56" w:rsidRDefault="00570AC8" w:rsidP="00AA1A9F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Таблица 48 – Индикаторы направления 3 </w:t>
            </w:r>
            <w:r w:rsidRPr="00417C56">
              <w:rPr>
                <w:iCs/>
                <w:sz w:val="28"/>
                <w:szCs w:val="28"/>
              </w:rPr>
              <w:t>«Человеческий капитал»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Численность  постоянного населения, тысяч человек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103,0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103,2</w:t>
            </w:r>
          </w:p>
        </w:tc>
        <w:tc>
          <w:tcPr>
            <w:tcW w:w="157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103,5</w:t>
            </w:r>
          </w:p>
        </w:tc>
        <w:tc>
          <w:tcPr>
            <w:tcW w:w="149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103,8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color w:val="000000"/>
                <w:sz w:val="28"/>
                <w:szCs w:val="28"/>
                <w:lang w:val="en-US"/>
              </w:rPr>
              <w:t>103</w:t>
            </w:r>
            <w:r w:rsidRPr="00417C56">
              <w:rPr>
                <w:color w:val="000000"/>
                <w:sz w:val="28"/>
                <w:szCs w:val="28"/>
              </w:rPr>
              <w:t>,</w:t>
            </w:r>
            <w:r w:rsidRPr="00417C56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color w:val="000000"/>
                <w:sz w:val="28"/>
                <w:szCs w:val="28"/>
              </w:rPr>
              <w:t>103,5</w:t>
            </w:r>
          </w:p>
        </w:tc>
        <w:tc>
          <w:tcPr>
            <w:tcW w:w="157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103,8</w:t>
            </w:r>
          </w:p>
        </w:tc>
        <w:tc>
          <w:tcPr>
            <w:tcW w:w="149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104,5</w:t>
            </w:r>
          </w:p>
        </w:tc>
      </w:tr>
      <w:tr w:rsidR="00570AC8" w:rsidRPr="00046C58" w:rsidTr="00417C56">
        <w:trPr>
          <w:trHeight w:val="222"/>
        </w:trPr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104,8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105,2</w:t>
            </w:r>
          </w:p>
        </w:tc>
        <w:tc>
          <w:tcPr>
            <w:tcW w:w="157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106,0</w:t>
            </w:r>
          </w:p>
        </w:tc>
        <w:tc>
          <w:tcPr>
            <w:tcW w:w="149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106,5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b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Численность занятых в экономике,  тысяч человек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39,1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39,2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39,4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39,6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39,8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39,5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39,7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39,9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39,5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39,9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40,3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40,6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Уровень безработицы, %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0,6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0,6</w:t>
            </w:r>
          </w:p>
        </w:tc>
        <w:tc>
          <w:tcPr>
            <w:tcW w:w="157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0,6</w:t>
            </w:r>
          </w:p>
        </w:tc>
        <w:tc>
          <w:tcPr>
            <w:tcW w:w="149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0,6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0,6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0,5</w:t>
            </w:r>
          </w:p>
        </w:tc>
        <w:tc>
          <w:tcPr>
            <w:tcW w:w="1570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0,5</w:t>
            </w:r>
          </w:p>
        </w:tc>
        <w:tc>
          <w:tcPr>
            <w:tcW w:w="149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0,5</w:t>
            </w:r>
          </w:p>
        </w:tc>
      </w:tr>
      <w:tr w:rsidR="00570AC8" w:rsidRPr="00046C58" w:rsidTr="00417C56">
        <w:trPr>
          <w:trHeight w:val="309"/>
        </w:trPr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0,5</w:t>
            </w:r>
          </w:p>
        </w:tc>
        <w:tc>
          <w:tcPr>
            <w:tcW w:w="1750" w:type="dxa"/>
            <w:vAlign w:val="center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0,5</w:t>
            </w:r>
          </w:p>
        </w:tc>
        <w:tc>
          <w:tcPr>
            <w:tcW w:w="1570" w:type="dxa"/>
            <w:vAlign w:val="center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0,4</w:t>
            </w:r>
          </w:p>
        </w:tc>
        <w:tc>
          <w:tcPr>
            <w:tcW w:w="1497" w:type="dxa"/>
            <w:vAlign w:val="center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0,4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Среднемесячная заработная плата в категории крупных и средних организаций, руб.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31165,4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35468,1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39901,6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44257,0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32295,8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36907,5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41520,9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46005,2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33167,8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38236,2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42932,6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47569,4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Коэффициент рождаемости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8,3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8,4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8,6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8,5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8,3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8,5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8,7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8,9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8,5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8,7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9,0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9,3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Доля населения с денежными доходами ниже величины прожиточного минимума, %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14,0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13,6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12,9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12,2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13,1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10,7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10,1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9,9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12,5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9,6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8,8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8,5 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Общая площадь жилых помещений, приходящаяся в</w:t>
            </w:r>
            <w:r w:rsidRPr="00417C56">
              <w:rPr>
                <w:b/>
                <w:sz w:val="28"/>
                <w:szCs w:val="28"/>
              </w:rPr>
              <w:t xml:space="preserve"> </w:t>
            </w:r>
            <w:r w:rsidRPr="00417C56">
              <w:rPr>
                <w:sz w:val="28"/>
                <w:szCs w:val="28"/>
              </w:rPr>
              <w:t>среднем</w:t>
            </w:r>
            <w:r w:rsidRPr="00417C56">
              <w:rPr>
                <w:b/>
                <w:sz w:val="28"/>
                <w:szCs w:val="28"/>
              </w:rPr>
              <w:t xml:space="preserve"> </w:t>
            </w:r>
            <w:r w:rsidRPr="00417C56">
              <w:rPr>
                <w:sz w:val="28"/>
                <w:szCs w:val="28"/>
              </w:rPr>
              <w:t>на 1 жителя, кв. м</w:t>
            </w:r>
            <w:r w:rsidRPr="00417C5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26,3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27,2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27,4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27,7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27,4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29,2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29,8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30,3</w:t>
            </w:r>
          </w:p>
        </w:tc>
      </w:tr>
      <w:tr w:rsidR="00570AC8" w:rsidRPr="00046C58" w:rsidTr="00417C56">
        <w:tc>
          <w:tcPr>
            <w:tcW w:w="2772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30,4</w:t>
            </w:r>
          </w:p>
        </w:tc>
        <w:tc>
          <w:tcPr>
            <w:tcW w:w="175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33,5</w:t>
            </w:r>
          </w:p>
        </w:tc>
        <w:tc>
          <w:tcPr>
            <w:tcW w:w="157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35,2</w:t>
            </w:r>
          </w:p>
        </w:tc>
        <w:tc>
          <w:tcPr>
            <w:tcW w:w="149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35,9</w:t>
            </w:r>
          </w:p>
        </w:tc>
      </w:tr>
    </w:tbl>
    <w:p w:rsidR="00570AC8" w:rsidRPr="00F049D1" w:rsidRDefault="00570AC8" w:rsidP="00404318">
      <w:pPr>
        <w:jc w:val="both"/>
        <w:rPr>
          <w:iCs/>
          <w:sz w:val="28"/>
          <w:szCs w:val="28"/>
        </w:rPr>
      </w:pPr>
    </w:p>
    <w:p w:rsidR="00570AC8" w:rsidRDefault="00570AC8" w:rsidP="00404318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58" w:name="_Toc9317027"/>
      <w:bookmarkStart w:id="59" w:name="_Toc9317159"/>
      <w:bookmarkStart w:id="60" w:name="_Toc9317844"/>
      <w:bookmarkStart w:id="61" w:name="_Toc26432888"/>
      <w:r w:rsidRPr="002605C2">
        <w:rPr>
          <w:rFonts w:ascii="Times New Roman" w:hAnsi="Times New Roman"/>
          <w:b/>
          <w:color w:val="000000"/>
          <w:sz w:val="28"/>
        </w:rPr>
        <w:t>3.4.  Развитие инноваций и информационной среды</w:t>
      </w:r>
      <w:bookmarkEnd w:id="58"/>
      <w:bookmarkEnd w:id="59"/>
      <w:bookmarkEnd w:id="60"/>
      <w:bookmarkEnd w:id="61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570AC8" w:rsidRPr="00B21D01" w:rsidRDefault="00570AC8" w:rsidP="00B21D01"/>
    <w:p w:rsidR="00570AC8" w:rsidRPr="00A56A8B" w:rsidRDefault="00570AC8" w:rsidP="002560FA">
      <w:pPr>
        <w:rPr>
          <w:sz w:val="28"/>
          <w:szCs w:val="28"/>
        </w:rPr>
      </w:pPr>
      <w:r w:rsidRPr="00A326D1">
        <w:rPr>
          <w:sz w:val="28"/>
          <w:szCs w:val="28"/>
          <w:u w:val="single"/>
        </w:rPr>
        <w:t>Направление 4</w:t>
      </w:r>
      <w:r>
        <w:rPr>
          <w:sz w:val="28"/>
          <w:szCs w:val="28"/>
        </w:rPr>
        <w:t xml:space="preserve"> </w:t>
      </w:r>
      <w:r w:rsidRPr="00A56A8B">
        <w:rPr>
          <w:sz w:val="28"/>
          <w:szCs w:val="28"/>
        </w:rPr>
        <w:t xml:space="preserve"> «Инновации и информация»</w:t>
      </w:r>
    </w:p>
    <w:p w:rsidR="00570AC8" w:rsidRPr="000C57F1" w:rsidRDefault="00570AC8" w:rsidP="00404318"/>
    <w:p w:rsidR="00570AC8" w:rsidRPr="000C57F1" w:rsidRDefault="00570AC8" w:rsidP="00404318">
      <w:pPr>
        <w:tabs>
          <w:tab w:val="center" w:pos="481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Каневской </w:t>
      </w:r>
      <w:r w:rsidRPr="000C57F1">
        <w:rPr>
          <w:sz w:val="28"/>
          <w:szCs w:val="28"/>
        </w:rPr>
        <w:t>район имеет развитую информа</w:t>
      </w:r>
      <w:r>
        <w:rPr>
          <w:sz w:val="28"/>
          <w:szCs w:val="28"/>
        </w:rPr>
        <w:t>ционно - коммуникационную систему.</w:t>
      </w:r>
    </w:p>
    <w:p w:rsidR="00570AC8" w:rsidRPr="000C57F1" w:rsidRDefault="00570AC8" w:rsidP="00A56A8B">
      <w:pPr>
        <w:tabs>
          <w:tab w:val="center" w:pos="4819"/>
        </w:tabs>
        <w:ind w:firstLine="720"/>
        <w:jc w:val="both"/>
        <w:rPr>
          <w:sz w:val="28"/>
          <w:szCs w:val="28"/>
        </w:rPr>
      </w:pPr>
      <w:r w:rsidRPr="000C57F1">
        <w:rPr>
          <w:sz w:val="28"/>
          <w:szCs w:val="28"/>
        </w:rPr>
        <w:t xml:space="preserve">Как сильную сторону инновационной сферы района можно выделить лишь развитую инфраструктуру сектора </w:t>
      </w:r>
      <w:r w:rsidRPr="000C57F1">
        <w:rPr>
          <w:color w:val="000000"/>
          <w:sz w:val="28"/>
          <w:szCs w:val="28"/>
        </w:rPr>
        <w:t>"</w:t>
      </w:r>
      <w:r w:rsidRPr="000C57F1">
        <w:rPr>
          <w:sz w:val="28"/>
          <w:szCs w:val="28"/>
        </w:rPr>
        <w:t>связь и информация</w:t>
      </w:r>
      <w:r w:rsidRPr="000C57F1">
        <w:rPr>
          <w:color w:val="000000"/>
          <w:sz w:val="28"/>
          <w:szCs w:val="28"/>
        </w:rPr>
        <w:t>"</w:t>
      </w:r>
      <w:r w:rsidRPr="000C57F1">
        <w:rPr>
          <w:sz w:val="28"/>
          <w:szCs w:val="28"/>
        </w:rPr>
        <w:t xml:space="preserve">. </w:t>
      </w:r>
    </w:p>
    <w:p w:rsidR="00570AC8" w:rsidRDefault="00570AC8" w:rsidP="00B21D01">
      <w:pPr>
        <w:tabs>
          <w:tab w:val="center" w:pos="4819"/>
        </w:tabs>
        <w:ind w:firstLine="720"/>
        <w:jc w:val="both"/>
        <w:rPr>
          <w:sz w:val="28"/>
          <w:szCs w:val="28"/>
        </w:rPr>
      </w:pPr>
      <w:r w:rsidRPr="000C57F1">
        <w:rPr>
          <w:sz w:val="28"/>
          <w:szCs w:val="28"/>
        </w:rPr>
        <w:t>Ключевыми проблемами развития в инновационной сфере явля</w:t>
      </w:r>
      <w:r>
        <w:rPr>
          <w:sz w:val="28"/>
          <w:szCs w:val="28"/>
        </w:rPr>
        <w:t>ются: низкий спрос на инновации, отсутствие</w:t>
      </w:r>
      <w:r w:rsidRPr="000C57F1">
        <w:rPr>
          <w:sz w:val="28"/>
          <w:szCs w:val="28"/>
        </w:rPr>
        <w:t xml:space="preserve"> се</w:t>
      </w:r>
      <w:r>
        <w:rPr>
          <w:sz w:val="28"/>
          <w:szCs w:val="28"/>
        </w:rPr>
        <w:t>ктора исследований и разработок,</w:t>
      </w:r>
      <w:r w:rsidRPr="000C57F1">
        <w:rPr>
          <w:sz w:val="28"/>
          <w:szCs w:val="28"/>
        </w:rPr>
        <w:t xml:space="preserve"> отсутствие инфраструктуры подде</w:t>
      </w:r>
      <w:r>
        <w:rPr>
          <w:sz w:val="28"/>
          <w:szCs w:val="28"/>
        </w:rPr>
        <w:t>ржки инновационной деятельности,</w:t>
      </w:r>
      <w:r w:rsidRPr="000C57F1">
        <w:rPr>
          <w:sz w:val="28"/>
          <w:szCs w:val="28"/>
        </w:rPr>
        <w:t xml:space="preserve"> отсутствие</w:t>
      </w:r>
      <w:r>
        <w:rPr>
          <w:sz w:val="28"/>
          <w:szCs w:val="28"/>
        </w:rPr>
        <w:t xml:space="preserve"> инновационных предпринимателей,</w:t>
      </w:r>
      <w:r w:rsidRPr="000C57F1">
        <w:rPr>
          <w:sz w:val="28"/>
          <w:szCs w:val="28"/>
        </w:rPr>
        <w:t xml:space="preserve"> сохранение общей невосприимчивости экономики к инновациям.</w:t>
      </w:r>
      <w:r>
        <w:rPr>
          <w:sz w:val="28"/>
          <w:szCs w:val="28"/>
        </w:rPr>
        <w:t xml:space="preserve"> </w:t>
      </w:r>
    </w:p>
    <w:p w:rsidR="00570AC8" w:rsidRDefault="00570AC8" w:rsidP="00B21D01">
      <w:pPr>
        <w:tabs>
          <w:tab w:val="center" w:pos="4819"/>
        </w:tabs>
        <w:ind w:firstLine="720"/>
        <w:jc w:val="both"/>
        <w:rPr>
          <w:iCs/>
          <w:sz w:val="28"/>
          <w:szCs w:val="28"/>
        </w:rPr>
      </w:pPr>
      <w:r w:rsidRPr="004A5B8E">
        <w:rPr>
          <w:iCs/>
          <w:sz w:val="28"/>
          <w:szCs w:val="28"/>
        </w:rPr>
        <w:t xml:space="preserve"> В данном направлении ключевыми векторами развития района в рамках Стратегии являются способствование реализации краевых задач по развитию </w:t>
      </w:r>
      <w:r>
        <w:rPr>
          <w:iCs/>
          <w:sz w:val="28"/>
          <w:szCs w:val="28"/>
        </w:rPr>
        <w:t xml:space="preserve">экономики </w:t>
      </w:r>
      <w:r w:rsidRPr="004A5B8E">
        <w:rPr>
          <w:iCs/>
          <w:sz w:val="28"/>
          <w:szCs w:val="28"/>
        </w:rPr>
        <w:t>с одновременной обязанностью по снижению возможных издержек от стремительных изменений</w:t>
      </w:r>
      <w:r>
        <w:rPr>
          <w:iCs/>
          <w:sz w:val="28"/>
          <w:szCs w:val="28"/>
        </w:rPr>
        <w:t xml:space="preserve"> (</w:t>
      </w:r>
      <w:r w:rsidRPr="004A5B8E">
        <w:rPr>
          <w:iCs/>
          <w:sz w:val="28"/>
          <w:szCs w:val="28"/>
        </w:rPr>
        <w:t>высвобождению рабочей силы, отсталостью компетенций</w:t>
      </w:r>
      <w:r>
        <w:rPr>
          <w:iCs/>
          <w:sz w:val="28"/>
          <w:szCs w:val="28"/>
        </w:rPr>
        <w:t>)</w:t>
      </w:r>
      <w:r w:rsidRPr="004A5B8E">
        <w:rPr>
          <w:iCs/>
          <w:sz w:val="28"/>
          <w:szCs w:val="28"/>
        </w:rPr>
        <w:t>.</w:t>
      </w:r>
    </w:p>
    <w:p w:rsidR="00570AC8" w:rsidRPr="002560FA" w:rsidRDefault="00570AC8" w:rsidP="00B21D01">
      <w:pPr>
        <w:tabs>
          <w:tab w:val="center" w:pos="4819"/>
        </w:tabs>
        <w:ind w:firstLine="720"/>
        <w:jc w:val="both"/>
        <w:rPr>
          <w:iCs/>
          <w:sz w:val="28"/>
          <w:szCs w:val="28"/>
        </w:rPr>
      </w:pPr>
    </w:p>
    <w:p w:rsidR="00570AC8" w:rsidRDefault="00570AC8" w:rsidP="00B21D01">
      <w:pPr>
        <w:jc w:val="both"/>
        <w:rPr>
          <w:iCs/>
          <w:sz w:val="28"/>
          <w:szCs w:val="28"/>
        </w:rPr>
      </w:pPr>
      <w:r w:rsidRPr="004A5B8E">
        <w:rPr>
          <w:iCs/>
          <w:sz w:val="28"/>
          <w:szCs w:val="28"/>
        </w:rPr>
        <w:t xml:space="preserve">Стратегическая цель: </w:t>
      </w:r>
      <w:r>
        <w:rPr>
          <w:iCs/>
          <w:sz w:val="28"/>
          <w:szCs w:val="28"/>
        </w:rPr>
        <w:t xml:space="preserve">(СЦ-4) </w:t>
      </w:r>
      <w:r w:rsidRPr="004A5B8E">
        <w:rPr>
          <w:iCs/>
          <w:sz w:val="28"/>
          <w:szCs w:val="28"/>
        </w:rPr>
        <w:t>Район, обеспечивающий устойчивый экономический рост за счет применения современных технологий</w:t>
      </w:r>
    </w:p>
    <w:p w:rsidR="00570AC8" w:rsidRPr="004A5B8E" w:rsidRDefault="00570AC8" w:rsidP="00B21D01">
      <w:pPr>
        <w:jc w:val="both"/>
        <w:rPr>
          <w:iCs/>
          <w:sz w:val="28"/>
          <w:szCs w:val="28"/>
        </w:rPr>
      </w:pPr>
    </w:p>
    <w:p w:rsidR="00570AC8" w:rsidRPr="004A5B8E" w:rsidRDefault="00570AC8" w:rsidP="00B21D01">
      <w:pPr>
        <w:jc w:val="both"/>
        <w:rPr>
          <w:iCs/>
          <w:sz w:val="28"/>
          <w:szCs w:val="28"/>
        </w:rPr>
      </w:pPr>
      <w:r w:rsidRPr="004A5B8E">
        <w:rPr>
          <w:iCs/>
          <w:sz w:val="28"/>
          <w:szCs w:val="28"/>
        </w:rPr>
        <w:t>Общие задачи направления</w:t>
      </w:r>
      <w:r w:rsidRPr="006B428C">
        <w:rPr>
          <w:sz w:val="28"/>
          <w:szCs w:val="28"/>
        </w:rPr>
        <w:t xml:space="preserve"> </w:t>
      </w:r>
      <w:r w:rsidRPr="00A56A8B">
        <w:rPr>
          <w:sz w:val="28"/>
          <w:szCs w:val="28"/>
        </w:rPr>
        <w:t>4</w:t>
      </w:r>
      <w:r w:rsidRPr="004A5B8E">
        <w:rPr>
          <w:iCs/>
          <w:sz w:val="28"/>
          <w:szCs w:val="28"/>
        </w:rPr>
        <w:t>:</w:t>
      </w:r>
    </w:p>
    <w:p w:rsidR="00570AC8" w:rsidRPr="004A5B8E" w:rsidRDefault="00570AC8" w:rsidP="00B21D01">
      <w:pPr>
        <w:pStyle w:val="ListParagraph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Применение современных техноло</w:t>
      </w:r>
      <w:r>
        <w:rPr>
          <w:sz w:val="28"/>
          <w:szCs w:val="28"/>
        </w:rPr>
        <w:t>гий в объектах социальной сферы;</w:t>
      </w:r>
    </w:p>
    <w:p w:rsidR="00570AC8" w:rsidRPr="004A5B8E" w:rsidRDefault="00570AC8" w:rsidP="00B21D01">
      <w:pPr>
        <w:pStyle w:val="ListParagraph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Использование инн</w:t>
      </w:r>
      <w:r>
        <w:rPr>
          <w:sz w:val="28"/>
          <w:szCs w:val="28"/>
        </w:rPr>
        <w:t>овационных технологий в повседне</w:t>
      </w:r>
      <w:r w:rsidRPr="004A5B8E">
        <w:rPr>
          <w:sz w:val="28"/>
          <w:szCs w:val="28"/>
        </w:rPr>
        <w:t xml:space="preserve">вной жизни </w:t>
      </w:r>
      <w:r>
        <w:rPr>
          <w:sz w:val="28"/>
          <w:szCs w:val="28"/>
        </w:rPr>
        <w:t xml:space="preserve"> населения;</w:t>
      </w:r>
    </w:p>
    <w:p w:rsidR="00570AC8" w:rsidRPr="004A5B8E" w:rsidRDefault="00570AC8" w:rsidP="00B21D01">
      <w:pPr>
        <w:pStyle w:val="ListParagraph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Стимулирование </w:t>
      </w:r>
      <w:r>
        <w:rPr>
          <w:sz w:val="28"/>
          <w:szCs w:val="28"/>
        </w:rPr>
        <w:t xml:space="preserve"> развития </w:t>
      </w:r>
      <w:r w:rsidRPr="004A5B8E">
        <w:rPr>
          <w:sz w:val="28"/>
          <w:szCs w:val="28"/>
        </w:rPr>
        <w:t>инновационной деятельности предприятий</w:t>
      </w:r>
      <w:r w:rsidRPr="00A56A8B">
        <w:rPr>
          <w:sz w:val="28"/>
          <w:szCs w:val="28"/>
        </w:rPr>
        <w:t>;</w:t>
      </w:r>
    </w:p>
    <w:p w:rsidR="00570AC8" w:rsidRDefault="00570AC8" w:rsidP="000C1F40">
      <w:pPr>
        <w:jc w:val="both"/>
        <w:rPr>
          <w:sz w:val="28"/>
          <w:szCs w:val="28"/>
        </w:rPr>
      </w:pPr>
      <w:r w:rsidRPr="00A56A8B">
        <w:rPr>
          <w:sz w:val="28"/>
          <w:szCs w:val="28"/>
        </w:rPr>
        <w:t>Способствование применению в районных образовательных учреждениях современных стандартов дополнительного, в том числе технического, образования учащихся</w:t>
      </w:r>
      <w:r>
        <w:rPr>
          <w:sz w:val="28"/>
          <w:szCs w:val="28"/>
        </w:rPr>
        <w:t xml:space="preserve">. </w:t>
      </w:r>
    </w:p>
    <w:p w:rsidR="00570AC8" w:rsidRDefault="00570AC8" w:rsidP="009D654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о</w:t>
      </w:r>
      <w:r w:rsidRPr="00A56A8B">
        <w:rPr>
          <w:sz w:val="28"/>
          <w:szCs w:val="28"/>
        </w:rPr>
        <w:t>своению новых технологий  жителями района.</w:t>
      </w:r>
    </w:p>
    <w:p w:rsidR="00570AC8" w:rsidRPr="00A326D1" w:rsidRDefault="00570AC8" w:rsidP="00B21D01">
      <w:pPr>
        <w:ind w:firstLine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1799"/>
        <w:gridCol w:w="1799"/>
        <w:gridCol w:w="1619"/>
        <w:gridCol w:w="1541"/>
      </w:tblGrid>
      <w:tr w:rsidR="00570AC8" w:rsidRPr="00A56A8B" w:rsidTr="00417C56">
        <w:tc>
          <w:tcPr>
            <w:tcW w:w="9565" w:type="dxa"/>
            <w:gridSpan w:val="5"/>
            <w:shd w:val="clear" w:color="auto" w:fill="D9E2F3"/>
          </w:tcPr>
          <w:p w:rsidR="00570AC8" w:rsidRPr="00417C56" w:rsidRDefault="00570AC8" w:rsidP="00417C56">
            <w:pPr>
              <w:jc w:val="both"/>
              <w:rPr>
                <w:i/>
                <w:iCs/>
                <w:sz w:val="28"/>
                <w:szCs w:val="28"/>
              </w:rPr>
            </w:pPr>
            <w:r w:rsidRPr="00417C56">
              <w:rPr>
                <w:sz w:val="28"/>
              </w:rPr>
              <w:t>Таблица 48– Индикаторы направления 4</w:t>
            </w:r>
            <w:r w:rsidRPr="00417C56">
              <w:rPr>
                <w:sz w:val="28"/>
                <w:szCs w:val="28"/>
              </w:rPr>
              <w:t xml:space="preserve"> «Инновации и информация»</w:t>
            </w: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Численность детей и молодежи, регулярно занимающихся в технологических и инновационных секциях, человек</w:t>
            </w:r>
          </w:p>
        </w:tc>
        <w:tc>
          <w:tcPr>
            <w:tcW w:w="6758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330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350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370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394</w:t>
            </w: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343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367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390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415</w:t>
            </w:r>
          </w:p>
        </w:tc>
      </w:tr>
      <w:tr w:rsidR="00570AC8" w:rsidRPr="00A56A8B" w:rsidTr="00417C56">
        <w:trPr>
          <w:trHeight w:val="222"/>
        </w:trPr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350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380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415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450</w:t>
            </w: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Количество проведенных олимпиад и конкурсов технологической инициативы среди детей и молодежи, единиц</w:t>
            </w:r>
          </w:p>
        </w:tc>
        <w:tc>
          <w:tcPr>
            <w:tcW w:w="6758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</w:t>
            </w:r>
          </w:p>
        </w:tc>
      </w:tr>
      <w:tr w:rsidR="00570AC8" w:rsidRPr="00A56A8B" w:rsidTr="00417C56"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</w:tr>
      <w:tr w:rsidR="00570AC8" w:rsidRPr="00A56A8B" w:rsidTr="00417C56">
        <w:trPr>
          <w:trHeight w:val="222"/>
        </w:trPr>
        <w:tc>
          <w:tcPr>
            <w:tcW w:w="280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</w:t>
            </w:r>
          </w:p>
        </w:tc>
        <w:tc>
          <w:tcPr>
            <w:tcW w:w="179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</w:t>
            </w:r>
          </w:p>
        </w:tc>
        <w:tc>
          <w:tcPr>
            <w:tcW w:w="1619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</w:t>
            </w:r>
          </w:p>
        </w:tc>
        <w:tc>
          <w:tcPr>
            <w:tcW w:w="1541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</w:t>
            </w:r>
          </w:p>
        </w:tc>
      </w:tr>
    </w:tbl>
    <w:p w:rsidR="00570AC8" w:rsidRDefault="00570AC8" w:rsidP="00B21D01">
      <w:pPr>
        <w:jc w:val="both"/>
        <w:rPr>
          <w:sz w:val="28"/>
          <w:szCs w:val="28"/>
          <w:highlight w:val="yellow"/>
        </w:rPr>
      </w:pPr>
    </w:p>
    <w:p w:rsidR="00570AC8" w:rsidRPr="002605C2" w:rsidRDefault="00570AC8" w:rsidP="00B21D01">
      <w:pPr>
        <w:jc w:val="both"/>
        <w:rPr>
          <w:b/>
          <w:sz w:val="28"/>
          <w:szCs w:val="28"/>
        </w:rPr>
      </w:pPr>
      <w:r w:rsidRPr="002605C2">
        <w:rPr>
          <w:b/>
          <w:sz w:val="28"/>
          <w:szCs w:val="28"/>
        </w:rPr>
        <w:t>3.5. Природны</w:t>
      </w:r>
      <w:r>
        <w:rPr>
          <w:b/>
          <w:sz w:val="28"/>
          <w:szCs w:val="28"/>
        </w:rPr>
        <w:t>е ресурсы и устойчивое развитие</w:t>
      </w:r>
    </w:p>
    <w:p w:rsidR="00570AC8" w:rsidRPr="002605C2" w:rsidRDefault="00570AC8" w:rsidP="00B21D01">
      <w:pPr>
        <w:pStyle w:val="Default"/>
        <w:jc w:val="both"/>
        <w:rPr>
          <w:b/>
          <w:sz w:val="28"/>
          <w:szCs w:val="28"/>
        </w:rPr>
      </w:pPr>
    </w:p>
    <w:p w:rsidR="00570AC8" w:rsidRDefault="00570AC8" w:rsidP="00B21D0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</w:t>
      </w:r>
      <w:r w:rsidRPr="00EA4685">
        <w:rPr>
          <w:sz w:val="28"/>
          <w:szCs w:val="28"/>
        </w:rPr>
        <w:t xml:space="preserve">5 </w:t>
      </w:r>
      <w:r>
        <w:rPr>
          <w:sz w:val="28"/>
          <w:szCs w:val="28"/>
        </w:rPr>
        <w:t>«</w:t>
      </w:r>
      <w:r w:rsidRPr="00FA4DB9">
        <w:rPr>
          <w:sz w:val="28"/>
          <w:szCs w:val="28"/>
        </w:rPr>
        <w:t>Природные ресурсы</w:t>
      </w:r>
      <w:r>
        <w:rPr>
          <w:sz w:val="28"/>
          <w:szCs w:val="28"/>
        </w:rPr>
        <w:t xml:space="preserve"> </w:t>
      </w:r>
      <w:r w:rsidRPr="00FA4DB9">
        <w:rPr>
          <w:sz w:val="28"/>
          <w:szCs w:val="28"/>
        </w:rPr>
        <w:t>и устойчивое развитие</w:t>
      </w:r>
      <w:r>
        <w:rPr>
          <w:sz w:val="28"/>
          <w:szCs w:val="28"/>
        </w:rPr>
        <w:t>»</w:t>
      </w:r>
    </w:p>
    <w:p w:rsidR="00570AC8" w:rsidRPr="00EA4685" w:rsidRDefault="00570AC8" w:rsidP="00B21D01">
      <w:pPr>
        <w:pStyle w:val="Default"/>
        <w:jc w:val="both"/>
        <w:rPr>
          <w:b/>
          <w:sz w:val="28"/>
          <w:szCs w:val="28"/>
        </w:rPr>
      </w:pPr>
    </w:p>
    <w:p w:rsidR="00570AC8" w:rsidRDefault="00570AC8" w:rsidP="00B21D01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Стратегическая цель</w:t>
      </w:r>
      <w:r w:rsidRPr="0069609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(СЦ-5) </w:t>
      </w:r>
      <w:r w:rsidRPr="00696093">
        <w:rPr>
          <w:sz w:val="28"/>
          <w:szCs w:val="28"/>
        </w:rPr>
        <w:t xml:space="preserve">Муниципалитет с высоким уровнем экологической безопасности, эффективно использующий природные ресурсы на основе соблюдения принципов устойчивого развития для обеспечения высокого качества жизни </w:t>
      </w:r>
      <w:r>
        <w:rPr>
          <w:sz w:val="28"/>
          <w:szCs w:val="28"/>
        </w:rPr>
        <w:t>населения района</w:t>
      </w:r>
      <w:r w:rsidRPr="00696093">
        <w:rPr>
          <w:sz w:val="28"/>
          <w:szCs w:val="28"/>
        </w:rPr>
        <w:t>.</w:t>
      </w:r>
      <w:r>
        <w:rPr>
          <w:sz w:val="28"/>
          <w:szCs w:val="28"/>
        </w:rPr>
        <w:t xml:space="preserve"> Сохранение природных ресурсов для будущих поколений.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</w:rPr>
      </w:pPr>
    </w:p>
    <w:p w:rsidR="00570AC8" w:rsidRPr="00696093" w:rsidRDefault="00570AC8" w:rsidP="00B21D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задачи направления 5:  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</w:t>
      </w:r>
      <w:r w:rsidRPr="00696093">
        <w:rPr>
          <w:sz w:val="28"/>
          <w:szCs w:val="28"/>
          <w:lang w:eastAsia="ru-RU"/>
        </w:rPr>
        <w:t>беспечение охраны окружающей среды и повышения уровня экологической безопасности: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а)  предупреждение негативного воздействия хозяйственной и иной деятельности на окружающую среду,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б) </w:t>
      </w:r>
      <w:r w:rsidRPr="00696093">
        <w:rPr>
          <w:sz w:val="28"/>
          <w:szCs w:val="28"/>
          <w:lang w:eastAsia="ru-RU"/>
        </w:rPr>
        <w:t>защита населения и территории от чрезвычайных ситуаций природного характера;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Сохранение</w:t>
      </w:r>
      <w:r w:rsidRPr="00696093">
        <w:rPr>
          <w:sz w:val="28"/>
          <w:szCs w:val="28"/>
          <w:lang w:eastAsia="ru-RU"/>
        </w:rPr>
        <w:t>, воспроизводств</w:t>
      </w:r>
      <w:r>
        <w:rPr>
          <w:sz w:val="28"/>
          <w:szCs w:val="28"/>
          <w:lang w:eastAsia="ru-RU"/>
        </w:rPr>
        <w:t>о</w:t>
      </w:r>
      <w:r w:rsidRPr="00696093">
        <w:rPr>
          <w:sz w:val="28"/>
          <w:szCs w:val="28"/>
          <w:lang w:eastAsia="ru-RU"/>
        </w:rPr>
        <w:t xml:space="preserve"> и рационально</w:t>
      </w:r>
      <w:r>
        <w:rPr>
          <w:sz w:val="28"/>
          <w:szCs w:val="28"/>
          <w:lang w:eastAsia="ru-RU"/>
        </w:rPr>
        <w:t>е</w:t>
      </w:r>
      <w:r w:rsidRPr="00696093">
        <w:rPr>
          <w:sz w:val="28"/>
          <w:szCs w:val="28"/>
          <w:lang w:eastAsia="ru-RU"/>
        </w:rPr>
        <w:t xml:space="preserve"> использовани</w:t>
      </w:r>
      <w:r>
        <w:rPr>
          <w:sz w:val="28"/>
          <w:szCs w:val="28"/>
          <w:lang w:eastAsia="ru-RU"/>
        </w:rPr>
        <w:t>е</w:t>
      </w:r>
      <w:r w:rsidRPr="00696093">
        <w:rPr>
          <w:sz w:val="28"/>
          <w:szCs w:val="28"/>
          <w:lang w:eastAsia="ru-RU"/>
        </w:rPr>
        <w:t xml:space="preserve"> биологических ресурсов Каневского района: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а) обеспечение сохранения, воспроизводства и рационального использования объектов животного мира;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Обеспечение защиты населения и объектов экономики от негативного воздействия вод</w:t>
      </w:r>
      <w:r>
        <w:rPr>
          <w:sz w:val="28"/>
          <w:szCs w:val="28"/>
          <w:lang w:eastAsia="ru-RU"/>
        </w:rPr>
        <w:t>ных ресурсов</w:t>
      </w:r>
      <w:r w:rsidRPr="00696093">
        <w:rPr>
          <w:sz w:val="28"/>
          <w:szCs w:val="28"/>
          <w:lang w:eastAsia="ru-RU"/>
        </w:rPr>
        <w:t>, обеспечение</w:t>
      </w:r>
      <w:r>
        <w:rPr>
          <w:sz w:val="28"/>
          <w:szCs w:val="28"/>
          <w:lang w:eastAsia="ru-RU"/>
        </w:rPr>
        <w:t xml:space="preserve"> их рационального использования</w:t>
      </w:r>
      <w:r w:rsidRPr="00696093">
        <w:rPr>
          <w:sz w:val="28"/>
          <w:szCs w:val="28"/>
          <w:lang w:eastAsia="ru-RU"/>
        </w:rPr>
        <w:t>: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а) обеспечение развития и эффективного функционирования системы гидротехнических сооружений,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б) обеспечение охраны водных объектов,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в) обеспечение рационального использования водных ресурсов;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Обеспечение </w:t>
      </w:r>
      <w:r w:rsidRPr="00696093">
        <w:rPr>
          <w:sz w:val="28"/>
          <w:szCs w:val="28"/>
          <w:lang w:eastAsia="ru-RU"/>
        </w:rPr>
        <w:t>сохранения, воспроизводства и рационального использования почвенных ресурсов Ка</w:t>
      </w:r>
      <w:r>
        <w:rPr>
          <w:sz w:val="28"/>
          <w:szCs w:val="28"/>
          <w:lang w:eastAsia="ru-RU"/>
        </w:rPr>
        <w:t>невского</w:t>
      </w:r>
      <w:r w:rsidRPr="00696093">
        <w:rPr>
          <w:sz w:val="28"/>
          <w:szCs w:val="28"/>
          <w:lang w:eastAsia="ru-RU"/>
        </w:rPr>
        <w:t xml:space="preserve"> района: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Pr="00696093">
        <w:rPr>
          <w:sz w:val="28"/>
          <w:szCs w:val="28"/>
          <w:lang w:eastAsia="ru-RU"/>
        </w:rPr>
        <w:t>предотвращение деградации почв (ухудшения агрохимических характеристик сельскохозяйственных угодий);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Внедрение принципов 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>зеленой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 xml:space="preserve"> экономики, использование природ</w:t>
      </w:r>
      <w:r>
        <w:rPr>
          <w:sz w:val="28"/>
          <w:szCs w:val="28"/>
          <w:lang w:eastAsia="ru-RU"/>
        </w:rPr>
        <w:t>о -</w:t>
      </w:r>
      <w:r w:rsidRPr="00696093">
        <w:rPr>
          <w:sz w:val="28"/>
          <w:szCs w:val="28"/>
          <w:lang w:eastAsia="ru-RU"/>
        </w:rPr>
        <w:t xml:space="preserve"> сберегающих технологий, соблюдение экологических стандартов: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а) обеспечение внедрения принципов 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>зеленой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 xml:space="preserve"> экономики в муниципальном образовании Ка</w:t>
      </w:r>
      <w:r>
        <w:rPr>
          <w:sz w:val="28"/>
          <w:szCs w:val="28"/>
          <w:lang w:eastAsia="ru-RU"/>
        </w:rPr>
        <w:t>невской</w:t>
      </w:r>
      <w:r w:rsidRPr="00696093">
        <w:rPr>
          <w:sz w:val="28"/>
          <w:szCs w:val="28"/>
          <w:lang w:eastAsia="ru-RU"/>
        </w:rPr>
        <w:t xml:space="preserve"> район,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б)  обеспечение внедрения и использования природ</w:t>
      </w:r>
      <w:r>
        <w:rPr>
          <w:sz w:val="28"/>
          <w:szCs w:val="28"/>
          <w:lang w:eastAsia="ru-RU"/>
        </w:rPr>
        <w:t>о -</w:t>
      </w:r>
      <w:r w:rsidRPr="00696093">
        <w:rPr>
          <w:sz w:val="28"/>
          <w:szCs w:val="28"/>
          <w:lang w:eastAsia="ru-RU"/>
        </w:rPr>
        <w:t xml:space="preserve"> сберегающих технологий, соблюдения экологических стандартов,</w:t>
      </w:r>
    </w:p>
    <w:p w:rsidR="00570AC8" w:rsidRPr="00696093" w:rsidRDefault="00570AC8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в) обеспечение применения современных технологий раздельного сбора, утилизации и переработки отходов. </w:t>
      </w:r>
    </w:p>
    <w:p w:rsidR="00570AC8" w:rsidRPr="00696093" w:rsidRDefault="00570AC8" w:rsidP="00B21D0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1799"/>
        <w:gridCol w:w="1799"/>
        <w:gridCol w:w="1619"/>
        <w:gridCol w:w="1541"/>
      </w:tblGrid>
      <w:tr w:rsidR="00570AC8" w:rsidRPr="00EA4685" w:rsidTr="00A326D1">
        <w:tc>
          <w:tcPr>
            <w:tcW w:w="9565" w:type="dxa"/>
            <w:gridSpan w:val="5"/>
            <w:shd w:val="clear" w:color="auto" w:fill="D9E2F3"/>
          </w:tcPr>
          <w:p w:rsidR="00570AC8" w:rsidRPr="00EA4685" w:rsidRDefault="00570AC8" w:rsidP="00AA1A9F">
            <w:pPr>
              <w:ind w:right="-105"/>
              <w:rPr>
                <w:sz w:val="28"/>
                <w:szCs w:val="28"/>
              </w:rPr>
            </w:pPr>
            <w:r w:rsidRPr="00696093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49</w:t>
            </w:r>
            <w:r w:rsidRPr="00696093">
              <w:rPr>
                <w:sz w:val="28"/>
                <w:szCs w:val="28"/>
              </w:rPr>
              <w:t xml:space="preserve"> -  Индикаторы направления  </w:t>
            </w:r>
            <w:r>
              <w:rPr>
                <w:sz w:val="28"/>
                <w:szCs w:val="28"/>
                <w:lang w:val="en-US"/>
              </w:rPr>
              <w:t>G</w:t>
            </w:r>
            <w:r w:rsidRPr="0069609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«</w:t>
            </w:r>
            <w:r w:rsidRPr="00FA4DB9">
              <w:rPr>
                <w:sz w:val="28"/>
                <w:szCs w:val="28"/>
              </w:rPr>
              <w:t>Природные ресурсы</w:t>
            </w:r>
            <w:r>
              <w:rPr>
                <w:sz w:val="28"/>
                <w:szCs w:val="28"/>
              </w:rPr>
              <w:t xml:space="preserve"> </w:t>
            </w:r>
            <w:r w:rsidRPr="00FA4DB9">
              <w:rPr>
                <w:sz w:val="28"/>
                <w:szCs w:val="28"/>
              </w:rPr>
              <w:t>и устойчивое развитие</w:t>
            </w:r>
            <w:r>
              <w:rPr>
                <w:sz w:val="28"/>
                <w:szCs w:val="28"/>
              </w:rPr>
              <w:t>»</w:t>
            </w:r>
            <w:r w:rsidRPr="00696093">
              <w:rPr>
                <w:sz w:val="28"/>
                <w:szCs w:val="28"/>
              </w:rPr>
              <w:t xml:space="preserve"> (взяты на основании средне краевых данных)</w:t>
            </w:r>
          </w:p>
        </w:tc>
      </w:tr>
      <w:tr w:rsidR="00570AC8" w:rsidRPr="00EA4685" w:rsidTr="00696093">
        <w:tc>
          <w:tcPr>
            <w:tcW w:w="2807" w:type="dxa"/>
          </w:tcPr>
          <w:p w:rsidR="00570AC8" w:rsidRPr="00EA4685" w:rsidRDefault="00570AC8" w:rsidP="003E2DD9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Индикатор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2021 г.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2024 г.</w:t>
            </w:r>
          </w:p>
        </w:tc>
        <w:tc>
          <w:tcPr>
            <w:tcW w:w="161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2027 г.</w:t>
            </w:r>
          </w:p>
        </w:tc>
        <w:tc>
          <w:tcPr>
            <w:tcW w:w="1541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2030 г.</w:t>
            </w:r>
          </w:p>
        </w:tc>
      </w:tr>
      <w:tr w:rsidR="00570AC8" w:rsidRPr="00EA4685" w:rsidTr="00696093">
        <w:tc>
          <w:tcPr>
            <w:tcW w:w="2807" w:type="dxa"/>
          </w:tcPr>
          <w:p w:rsidR="00570AC8" w:rsidRPr="00417C56" w:rsidRDefault="00570AC8" w:rsidP="003E2DD9">
            <w:pPr>
              <w:pStyle w:val="Default"/>
              <w:ind w:right="-105"/>
              <w:jc w:val="center"/>
              <w:rPr>
                <w:b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Сброс загрязненных сточных вод в поверхностные водные объекты (на 1 жителя), куб. м. </w:t>
            </w:r>
          </w:p>
        </w:tc>
        <w:tc>
          <w:tcPr>
            <w:tcW w:w="6758" w:type="dxa"/>
            <w:gridSpan w:val="4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EA4685" w:rsidTr="00696093">
        <w:tc>
          <w:tcPr>
            <w:tcW w:w="2807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157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158</w:t>
            </w:r>
          </w:p>
        </w:tc>
        <w:tc>
          <w:tcPr>
            <w:tcW w:w="161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159</w:t>
            </w:r>
          </w:p>
        </w:tc>
        <w:tc>
          <w:tcPr>
            <w:tcW w:w="1541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160</w:t>
            </w:r>
          </w:p>
        </w:tc>
      </w:tr>
      <w:tr w:rsidR="00570AC8" w:rsidRPr="00EA4685" w:rsidTr="00696093">
        <w:tc>
          <w:tcPr>
            <w:tcW w:w="2807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базовый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132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118</w:t>
            </w:r>
          </w:p>
        </w:tc>
        <w:tc>
          <w:tcPr>
            <w:tcW w:w="161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104</w:t>
            </w:r>
          </w:p>
        </w:tc>
        <w:tc>
          <w:tcPr>
            <w:tcW w:w="1541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90</w:t>
            </w:r>
          </w:p>
        </w:tc>
      </w:tr>
      <w:tr w:rsidR="00570AC8" w:rsidRPr="00EA4685" w:rsidTr="00696093">
        <w:trPr>
          <w:trHeight w:val="222"/>
        </w:trPr>
        <w:tc>
          <w:tcPr>
            <w:tcW w:w="2807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121</w:t>
            </w:r>
          </w:p>
        </w:tc>
        <w:tc>
          <w:tcPr>
            <w:tcW w:w="179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101</w:t>
            </w:r>
          </w:p>
        </w:tc>
        <w:tc>
          <w:tcPr>
            <w:tcW w:w="1619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80</w:t>
            </w:r>
          </w:p>
        </w:tc>
        <w:tc>
          <w:tcPr>
            <w:tcW w:w="1541" w:type="dxa"/>
          </w:tcPr>
          <w:p w:rsidR="00570AC8" w:rsidRPr="00EA4685" w:rsidRDefault="00570AC8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60</w:t>
            </w:r>
          </w:p>
        </w:tc>
      </w:tr>
    </w:tbl>
    <w:p w:rsidR="00570AC8" w:rsidRPr="004B4723" w:rsidRDefault="00570AC8" w:rsidP="00A326D1">
      <w:pPr>
        <w:jc w:val="both"/>
        <w:rPr>
          <w:sz w:val="28"/>
          <w:szCs w:val="28"/>
        </w:rPr>
      </w:pPr>
    </w:p>
    <w:p w:rsidR="00570AC8" w:rsidRDefault="00570AC8" w:rsidP="002560FA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62" w:name="_Toc9317028"/>
      <w:bookmarkStart w:id="63" w:name="_Toc9317160"/>
      <w:bookmarkStart w:id="64" w:name="_Toc9317845"/>
      <w:bookmarkStart w:id="65" w:name="_Toc26432889"/>
      <w:r w:rsidRPr="005A5FC6">
        <w:rPr>
          <w:rFonts w:ascii="Times New Roman" w:hAnsi="Times New Roman"/>
          <w:b/>
          <w:color w:val="000000"/>
          <w:sz w:val="28"/>
        </w:rPr>
        <w:t>3.6.  Пространственное развитие</w:t>
      </w:r>
      <w:bookmarkEnd w:id="62"/>
      <w:bookmarkEnd w:id="63"/>
      <w:bookmarkEnd w:id="64"/>
      <w:bookmarkEnd w:id="65"/>
    </w:p>
    <w:p w:rsidR="00570AC8" w:rsidRPr="005A5FC6" w:rsidRDefault="00570AC8" w:rsidP="002560FA">
      <w:pPr>
        <w:pStyle w:val="Heading2"/>
        <w:spacing w:before="0"/>
        <w:rPr>
          <w:rFonts w:ascii="Times New Roman" w:hAnsi="Times New Roman"/>
          <w:color w:val="000000"/>
          <w:sz w:val="28"/>
          <w:szCs w:val="20"/>
          <w:u w:val="single"/>
        </w:rPr>
      </w:pPr>
      <w:r w:rsidRPr="005A5FC6">
        <w:rPr>
          <w:rFonts w:ascii="Times New Roman" w:hAnsi="Times New Roman"/>
          <w:color w:val="000000"/>
          <w:sz w:val="28"/>
          <w:szCs w:val="20"/>
          <w:u w:val="single"/>
        </w:rPr>
        <w:t xml:space="preserve"> </w:t>
      </w:r>
    </w:p>
    <w:p w:rsidR="00570AC8" w:rsidRDefault="00570AC8" w:rsidP="002560FA">
      <w:pPr>
        <w:rPr>
          <w:color w:val="000000"/>
          <w:sz w:val="28"/>
        </w:rPr>
      </w:pPr>
      <w:r w:rsidRPr="00A326D1">
        <w:rPr>
          <w:color w:val="000000"/>
          <w:sz w:val="28"/>
          <w:u w:val="single"/>
        </w:rPr>
        <w:t>Направление 6</w:t>
      </w:r>
      <w:r>
        <w:rPr>
          <w:color w:val="000000"/>
          <w:sz w:val="28"/>
        </w:rPr>
        <w:t xml:space="preserve"> «Пространство и реальный капитал»</w:t>
      </w:r>
    </w:p>
    <w:p w:rsidR="00570AC8" w:rsidRPr="002560FA" w:rsidRDefault="00570AC8" w:rsidP="002560FA"/>
    <w:p w:rsidR="00570AC8" w:rsidRDefault="00570AC8" w:rsidP="002560FA">
      <w:pPr>
        <w:pStyle w:val="Default"/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Предполагается развитие </w:t>
      </w:r>
      <w:r>
        <w:rPr>
          <w:sz w:val="28"/>
          <w:szCs w:val="28"/>
        </w:rPr>
        <w:t>территории муниципального образования в целях</w:t>
      </w:r>
      <w:r w:rsidRPr="004A5B8E">
        <w:rPr>
          <w:sz w:val="28"/>
          <w:szCs w:val="28"/>
        </w:rPr>
        <w:t xml:space="preserve"> создании удобной среды для проживания населения </w:t>
      </w:r>
      <w:r>
        <w:rPr>
          <w:sz w:val="28"/>
          <w:szCs w:val="28"/>
        </w:rPr>
        <w:t>и</w:t>
      </w:r>
      <w:r w:rsidRPr="004A5B8E">
        <w:rPr>
          <w:sz w:val="28"/>
          <w:szCs w:val="28"/>
        </w:rPr>
        <w:t xml:space="preserve"> решения проблем расселения. При этом пространственн</w:t>
      </w:r>
      <w:r>
        <w:rPr>
          <w:sz w:val="28"/>
          <w:szCs w:val="28"/>
        </w:rPr>
        <w:t xml:space="preserve">ое развитие должно опираться на три базовые составляющее среды жизнедеятельности: безопасность, комфорт и инфраструктура.  </w:t>
      </w:r>
    </w:p>
    <w:p w:rsidR="00570AC8" w:rsidRDefault="00570AC8" w:rsidP="00A326D1">
      <w:pPr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Стратегическая цель</w:t>
      </w:r>
      <w:r w:rsidRPr="00972E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(СЦ-6): Территория, с высоким качеством физической инфраструктуры и пространства, удобные условия для жизнедеятельности и ведения бизнеса. </w:t>
      </w:r>
    </w:p>
    <w:p w:rsidR="00570AC8" w:rsidRDefault="00570AC8" w:rsidP="00A326D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0AC8" w:rsidRDefault="00570AC8" w:rsidP="000F46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задачи направления </w:t>
      </w:r>
      <w:r>
        <w:rPr>
          <w:color w:val="000000"/>
          <w:sz w:val="28"/>
        </w:rPr>
        <w:t>6:</w:t>
      </w:r>
    </w:p>
    <w:p w:rsidR="00570AC8" w:rsidRPr="004A5B8E" w:rsidRDefault="00570AC8" w:rsidP="000F4690">
      <w:pPr>
        <w:ind w:firstLine="36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Устойчивое развитие пространства за счет грамотного использования</w:t>
      </w:r>
      <w:r>
        <w:rPr>
          <w:sz w:val="28"/>
          <w:szCs w:val="28"/>
        </w:rPr>
        <w:t xml:space="preserve"> </w:t>
      </w:r>
      <w:r w:rsidRPr="004A5B8E">
        <w:rPr>
          <w:sz w:val="28"/>
          <w:szCs w:val="28"/>
        </w:rPr>
        <w:t>ресурсов: человече</w:t>
      </w:r>
      <w:r>
        <w:rPr>
          <w:sz w:val="28"/>
          <w:szCs w:val="28"/>
        </w:rPr>
        <w:t>ских, экономических, природных;</w:t>
      </w:r>
    </w:p>
    <w:p w:rsidR="00570AC8" w:rsidRPr="00AC5AE8" w:rsidRDefault="00570AC8" w:rsidP="000F4690">
      <w:pPr>
        <w:ind w:firstLine="360"/>
        <w:jc w:val="both"/>
        <w:rPr>
          <w:sz w:val="28"/>
          <w:szCs w:val="28"/>
        </w:rPr>
      </w:pPr>
      <w:r w:rsidRPr="00AC5AE8">
        <w:rPr>
          <w:sz w:val="28"/>
          <w:szCs w:val="28"/>
        </w:rPr>
        <w:t>Поддержание  инфраструктуры</w:t>
      </w:r>
      <w:r>
        <w:rPr>
          <w:sz w:val="28"/>
          <w:szCs w:val="28"/>
        </w:rPr>
        <w:t xml:space="preserve"> района</w:t>
      </w:r>
      <w:r w:rsidRPr="00AC5AE8">
        <w:rPr>
          <w:sz w:val="28"/>
          <w:szCs w:val="28"/>
        </w:rPr>
        <w:t xml:space="preserve"> на качественном уровне;</w:t>
      </w:r>
    </w:p>
    <w:p w:rsidR="00570AC8" w:rsidRPr="007233E8" w:rsidRDefault="00570AC8" w:rsidP="000F4690">
      <w:pPr>
        <w:pStyle w:val="ListParagraph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66A97">
        <w:rPr>
          <w:sz w:val="28"/>
          <w:szCs w:val="28"/>
        </w:rPr>
        <w:t xml:space="preserve">ачественное </w:t>
      </w:r>
      <w:r w:rsidRPr="00066A97">
        <w:rPr>
          <w:bCs/>
          <w:sz w:val="28"/>
          <w:szCs w:val="28"/>
        </w:rPr>
        <w:t>управление развитием территории</w:t>
      </w:r>
      <w:r w:rsidRPr="00066A97">
        <w:rPr>
          <w:b/>
          <w:bCs/>
          <w:sz w:val="28"/>
          <w:szCs w:val="28"/>
        </w:rPr>
        <w:t xml:space="preserve"> </w:t>
      </w:r>
      <w:r w:rsidRPr="00066A97">
        <w:rPr>
          <w:sz w:val="28"/>
          <w:szCs w:val="28"/>
        </w:rPr>
        <w:t>района, включающее использование открытых данных, информационных технологий, всех видов взаимодействия власти, бизнеса и населения</w:t>
      </w:r>
      <w:r>
        <w:rPr>
          <w:sz w:val="28"/>
          <w:szCs w:val="28"/>
        </w:rPr>
        <w:t>;</w:t>
      </w:r>
    </w:p>
    <w:p w:rsidR="00570AC8" w:rsidRDefault="00570AC8" w:rsidP="000F4690">
      <w:pPr>
        <w:pStyle w:val="ListParagraph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охранение</w:t>
      </w:r>
      <w:r w:rsidRPr="00066A97">
        <w:rPr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>экосистем и сбалансированного землепользования</w:t>
      </w:r>
      <w:r w:rsidRPr="00066A97">
        <w:rPr>
          <w:b/>
          <w:bCs/>
          <w:sz w:val="28"/>
          <w:szCs w:val="28"/>
        </w:rPr>
        <w:t xml:space="preserve"> </w:t>
      </w:r>
      <w:r w:rsidRPr="00066A97">
        <w:rPr>
          <w:sz w:val="28"/>
          <w:szCs w:val="28"/>
        </w:rPr>
        <w:t>вне зависимости от интенсификации экономической деятельности</w:t>
      </w:r>
      <w:r>
        <w:rPr>
          <w:sz w:val="28"/>
          <w:szCs w:val="28"/>
        </w:rPr>
        <w:t>;</w:t>
      </w:r>
    </w:p>
    <w:p w:rsidR="00570AC8" w:rsidRDefault="00570AC8" w:rsidP="000F4690">
      <w:pPr>
        <w:pStyle w:val="ListParagraph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6A97">
        <w:rPr>
          <w:sz w:val="28"/>
          <w:szCs w:val="28"/>
        </w:rPr>
        <w:t>беспечение высокого уровня природной, техног</w:t>
      </w:r>
      <w:r>
        <w:rPr>
          <w:sz w:val="28"/>
          <w:szCs w:val="28"/>
        </w:rPr>
        <w:t>енной и социальной безопасности;</w:t>
      </w:r>
    </w:p>
    <w:p w:rsidR="00570AC8" w:rsidRPr="00B6179C" w:rsidRDefault="00570AC8" w:rsidP="00B6179C">
      <w:pPr>
        <w:shd w:val="clear" w:color="auto" w:fill="FFFFFF"/>
        <w:ind w:firstLine="720"/>
        <w:jc w:val="both"/>
        <w:rPr>
          <w:sz w:val="28"/>
          <w:szCs w:val="28"/>
        </w:rPr>
      </w:pPr>
      <w:r w:rsidRPr="00D860C8">
        <w:rPr>
          <w:bCs/>
          <w:sz w:val="28"/>
          <w:szCs w:val="28"/>
        </w:rPr>
        <w:t>Создание и развитие систем обзорного видеонаблюдения, обеспечение функционирования муниципального сегмента  Системы-112, и  их   сопряжение с аппаратно – программным комплексом   региона «Безопасный город.</w:t>
      </w:r>
    </w:p>
    <w:p w:rsidR="00570AC8" w:rsidRPr="00066A97" w:rsidRDefault="00570AC8" w:rsidP="005870D8">
      <w:pPr>
        <w:pStyle w:val="ListParagraph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66A97">
        <w:rPr>
          <w:sz w:val="28"/>
          <w:szCs w:val="28"/>
        </w:rPr>
        <w:t xml:space="preserve">оздание благоприятных условий </w:t>
      </w:r>
      <w:r w:rsidRPr="00066A97">
        <w:rPr>
          <w:bCs/>
          <w:sz w:val="28"/>
          <w:szCs w:val="28"/>
        </w:rPr>
        <w:t>среды проживания</w:t>
      </w:r>
      <w:r w:rsidRPr="00066A97">
        <w:rPr>
          <w:sz w:val="28"/>
          <w:szCs w:val="28"/>
        </w:rPr>
        <w:t>, способствующих самореализации и преумножению чело</w:t>
      </w:r>
      <w:r>
        <w:rPr>
          <w:sz w:val="28"/>
          <w:szCs w:val="28"/>
        </w:rPr>
        <w:t>веческого капитала.</w:t>
      </w:r>
    </w:p>
    <w:p w:rsidR="00570AC8" w:rsidRDefault="00570AC8" w:rsidP="004C0CEB">
      <w:pPr>
        <w:pStyle w:val="NormalWe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механизмы пространственного развития муниципалитета:</w:t>
      </w:r>
    </w:p>
    <w:p w:rsidR="00570AC8" w:rsidRDefault="00570AC8" w:rsidP="004C0CEB">
      <w:pPr>
        <w:pStyle w:val="NormalWe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Подготовка документов территориального планирования и ПЗЗ на основе документов стратегического планирования;</w:t>
      </w:r>
    </w:p>
    <w:p w:rsidR="00570AC8" w:rsidRDefault="00570AC8" w:rsidP="004C0CEB">
      <w:pPr>
        <w:pStyle w:val="NormalWe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Формирование муниципальных программ на основе документов территориального планирования;</w:t>
      </w:r>
    </w:p>
    <w:p w:rsidR="00570AC8" w:rsidRDefault="00570AC8" w:rsidP="004C0CEB">
      <w:pPr>
        <w:pStyle w:val="NormalWe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Привлечение  к участию в развитии муниципального образования всех слоев населения;</w:t>
      </w:r>
    </w:p>
    <w:p w:rsidR="00570AC8" w:rsidRDefault="00570AC8" w:rsidP="004C0CEB">
      <w:pPr>
        <w:pStyle w:val="NormalWe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Участие в федеральных и региональных программах с целью  реализации на территории муниципалитета приоритетных инфраструктурных проектов.</w:t>
      </w:r>
    </w:p>
    <w:p w:rsidR="00570AC8" w:rsidRPr="005870D8" w:rsidRDefault="00570AC8" w:rsidP="005870D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</w:t>
      </w:r>
      <w:r w:rsidRPr="00066A97">
        <w:rPr>
          <w:sz w:val="28"/>
          <w:szCs w:val="28"/>
        </w:rPr>
        <w:t>униципальному образованию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>рай</w:t>
      </w:r>
      <w:r>
        <w:rPr>
          <w:sz w:val="28"/>
          <w:szCs w:val="28"/>
        </w:rPr>
        <w:t>он целесообразно участвовать</w:t>
      </w:r>
      <w:r w:rsidRPr="00066A97">
        <w:rPr>
          <w:sz w:val="28"/>
          <w:szCs w:val="28"/>
        </w:rPr>
        <w:t xml:space="preserve"> в региональных проектах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Формирование городской среды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 xml:space="preserve"> и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Дорожная сеть</w:t>
      </w:r>
      <w:r>
        <w:rPr>
          <w:sz w:val="28"/>
          <w:szCs w:val="28"/>
        </w:rPr>
        <w:t>".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региональные проекты реализуются</w:t>
      </w:r>
      <w:r w:rsidRPr="00066A97">
        <w:rPr>
          <w:sz w:val="28"/>
          <w:szCs w:val="28"/>
        </w:rPr>
        <w:t xml:space="preserve"> в рамках национальных проектов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Жилье и городская среда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 xml:space="preserve"> и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Безопасные и качественные автомобильные дороги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, в соответствии с Указом Президента Российской Федерации от 7 мая 2018 г</w:t>
      </w:r>
      <w:r>
        <w:rPr>
          <w:sz w:val="28"/>
          <w:szCs w:val="28"/>
        </w:rPr>
        <w:t>.</w:t>
      </w:r>
      <w:r w:rsidRPr="00066A97">
        <w:rPr>
          <w:sz w:val="28"/>
          <w:szCs w:val="28"/>
        </w:rPr>
        <w:t xml:space="preserve"> № 204 </w:t>
      </w:r>
      <w:r>
        <w:rPr>
          <w:sz w:val="28"/>
          <w:szCs w:val="28"/>
        </w:rPr>
        <w:t xml:space="preserve"> "</w:t>
      </w:r>
      <w:r w:rsidRPr="00066A97">
        <w:rPr>
          <w:sz w:val="28"/>
          <w:szCs w:val="28"/>
        </w:rPr>
        <w:t>О национальных целях и стратегических задачах развития Российской Федерации на период до 2024 года</w:t>
      </w:r>
      <w:r>
        <w:rPr>
          <w:sz w:val="28"/>
          <w:szCs w:val="28"/>
        </w:rPr>
        <w:t>".</w:t>
      </w:r>
    </w:p>
    <w:p w:rsidR="00570AC8" w:rsidRPr="000F4690" w:rsidRDefault="00570AC8" w:rsidP="000F4690">
      <w:pPr>
        <w:rPr>
          <w:color w:val="00000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0"/>
        <w:gridCol w:w="1746"/>
        <w:gridCol w:w="1746"/>
        <w:gridCol w:w="1575"/>
        <w:gridCol w:w="1500"/>
      </w:tblGrid>
      <w:tr w:rsidR="00570AC8" w:rsidRPr="000F4690" w:rsidTr="00417C56">
        <w:tc>
          <w:tcPr>
            <w:tcW w:w="9657" w:type="dxa"/>
            <w:gridSpan w:val="5"/>
            <w:shd w:val="clear" w:color="auto" w:fill="D9E2F3"/>
          </w:tcPr>
          <w:p w:rsidR="00570AC8" w:rsidRPr="00417C56" w:rsidRDefault="00570AC8" w:rsidP="00A326D1">
            <w:pPr>
              <w:rPr>
                <w:color w:val="000000"/>
                <w:sz w:val="28"/>
              </w:rPr>
            </w:pPr>
            <w:r w:rsidRPr="00417C56">
              <w:rPr>
                <w:sz w:val="28"/>
              </w:rPr>
              <w:t xml:space="preserve">Таблица 50 – Индикаторы направления </w:t>
            </w:r>
            <w:r w:rsidRPr="00417C56">
              <w:rPr>
                <w:sz w:val="28"/>
                <w:szCs w:val="28"/>
              </w:rPr>
              <w:t xml:space="preserve"> </w:t>
            </w:r>
            <w:r w:rsidRPr="00417C56">
              <w:rPr>
                <w:color w:val="000000"/>
                <w:sz w:val="28"/>
                <w:lang w:val="en-US"/>
              </w:rPr>
              <w:t>G</w:t>
            </w:r>
            <w:r w:rsidRPr="00417C56">
              <w:rPr>
                <w:color w:val="000000"/>
                <w:sz w:val="28"/>
              </w:rPr>
              <w:t>-6. «Пространство и реальный капитал»</w:t>
            </w: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Количество сельских поселений, входящих в состав района, единиц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</w:tr>
      <w:tr w:rsidR="00570AC8" w:rsidRPr="000F4690" w:rsidTr="00417C56">
        <w:trPr>
          <w:trHeight w:val="222"/>
        </w:trPr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9</w:t>
            </w: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pStyle w:val="Default"/>
              <w:ind w:right="-105"/>
              <w:jc w:val="center"/>
              <w:rPr>
                <w:b/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Количество сельских поселений с численность населения менее 4000 человек, единиц</w:t>
            </w:r>
          </w:p>
        </w:tc>
        <w:tc>
          <w:tcPr>
            <w:tcW w:w="6567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</w:tr>
      <w:tr w:rsidR="00570AC8" w:rsidRPr="000F4690" w:rsidTr="00417C56"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</w:tr>
      <w:tr w:rsidR="00570AC8" w:rsidRPr="000F4690" w:rsidTr="00417C56">
        <w:trPr>
          <w:trHeight w:val="222"/>
        </w:trPr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</w:tr>
      <w:tr w:rsidR="00570AC8" w:rsidRPr="000F4690" w:rsidTr="00417C56">
        <w:trPr>
          <w:trHeight w:val="478"/>
        </w:trPr>
        <w:tc>
          <w:tcPr>
            <w:tcW w:w="3090" w:type="dxa"/>
          </w:tcPr>
          <w:p w:rsidR="00570AC8" w:rsidRPr="00417C56" w:rsidRDefault="00570AC8" w:rsidP="00417C56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Площадь занятая лесами(лесной фонд) «зелеными зонами» с лесонасаждениями         ( парки, скверы), га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620C9" w:rsidTr="00417C56">
        <w:trPr>
          <w:trHeight w:val="478"/>
        </w:trPr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3445,4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3493,0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3536,5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3561,8</w:t>
            </w:r>
          </w:p>
        </w:tc>
      </w:tr>
      <w:tr w:rsidR="00570AC8" w:rsidRPr="000620C9" w:rsidTr="00417C56">
        <w:trPr>
          <w:trHeight w:val="478"/>
        </w:trPr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3494,4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3564,3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3635,6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3672,0</w:t>
            </w:r>
          </w:p>
        </w:tc>
      </w:tr>
      <w:tr w:rsidR="00570AC8" w:rsidRPr="000F4690" w:rsidTr="00417C56">
        <w:trPr>
          <w:trHeight w:val="478"/>
        </w:trPr>
        <w:tc>
          <w:tcPr>
            <w:tcW w:w="309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3529,2</w:t>
            </w:r>
          </w:p>
        </w:tc>
        <w:tc>
          <w:tcPr>
            <w:tcW w:w="1746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3599,9</w:t>
            </w:r>
          </w:p>
        </w:tc>
        <w:tc>
          <w:tcPr>
            <w:tcW w:w="1575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3672,0</w:t>
            </w:r>
          </w:p>
        </w:tc>
        <w:tc>
          <w:tcPr>
            <w:tcW w:w="150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3708,8</w:t>
            </w:r>
          </w:p>
        </w:tc>
      </w:tr>
    </w:tbl>
    <w:p w:rsidR="00570AC8" w:rsidRPr="002368D9" w:rsidRDefault="00570AC8" w:rsidP="002368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0AC8" w:rsidRPr="005A5FC6" w:rsidRDefault="00570AC8" w:rsidP="00A326D1">
      <w:pPr>
        <w:pStyle w:val="Heading2"/>
        <w:spacing w:before="0" w:line="360" w:lineRule="auto"/>
        <w:rPr>
          <w:rFonts w:ascii="Times New Roman" w:hAnsi="Times New Roman"/>
          <w:b/>
          <w:color w:val="000000"/>
          <w:sz w:val="28"/>
        </w:rPr>
      </w:pPr>
      <w:bookmarkStart w:id="66" w:name="_Toc9317029"/>
      <w:bookmarkStart w:id="67" w:name="_Toc9317161"/>
      <w:bookmarkStart w:id="68" w:name="_Toc9317846"/>
      <w:bookmarkStart w:id="69" w:name="_Toc26432890"/>
      <w:r w:rsidRPr="005A5FC6">
        <w:rPr>
          <w:rFonts w:ascii="Times New Roman" w:hAnsi="Times New Roman"/>
          <w:b/>
          <w:color w:val="000000"/>
          <w:sz w:val="28"/>
        </w:rPr>
        <w:t>3.7. Развитие инвестиционной политики</w:t>
      </w:r>
      <w:bookmarkEnd w:id="66"/>
      <w:bookmarkEnd w:id="67"/>
      <w:bookmarkEnd w:id="68"/>
      <w:bookmarkEnd w:id="69"/>
      <w:r w:rsidRPr="005A5FC6">
        <w:rPr>
          <w:rFonts w:ascii="Times New Roman" w:hAnsi="Times New Roman"/>
          <w:b/>
          <w:color w:val="000000"/>
          <w:sz w:val="28"/>
        </w:rPr>
        <w:t xml:space="preserve"> </w:t>
      </w:r>
    </w:p>
    <w:p w:rsidR="00570AC8" w:rsidRDefault="00570AC8" w:rsidP="00A326D1">
      <w:pPr>
        <w:spacing w:line="360" w:lineRule="auto"/>
        <w:jc w:val="both"/>
        <w:rPr>
          <w:i/>
          <w:sz w:val="28"/>
          <w:szCs w:val="28"/>
        </w:rPr>
      </w:pPr>
      <w:r w:rsidRPr="00A326D1">
        <w:rPr>
          <w:sz w:val="28"/>
          <w:szCs w:val="28"/>
          <w:u w:val="single"/>
        </w:rPr>
        <w:t>Направление 7</w:t>
      </w:r>
      <w:r w:rsidRPr="000F4690">
        <w:rPr>
          <w:i/>
          <w:sz w:val="28"/>
          <w:szCs w:val="28"/>
        </w:rPr>
        <w:t xml:space="preserve"> </w:t>
      </w:r>
      <w:r w:rsidRPr="000F4690">
        <w:rPr>
          <w:sz w:val="28"/>
          <w:szCs w:val="28"/>
        </w:rPr>
        <w:t>«</w:t>
      </w:r>
      <w:r>
        <w:rPr>
          <w:sz w:val="28"/>
          <w:szCs w:val="28"/>
        </w:rPr>
        <w:t>И</w:t>
      </w:r>
      <w:r w:rsidRPr="000F4690">
        <w:rPr>
          <w:sz w:val="28"/>
          <w:szCs w:val="28"/>
        </w:rPr>
        <w:t>нвестиции</w:t>
      </w:r>
      <w:r>
        <w:rPr>
          <w:sz w:val="28"/>
          <w:szCs w:val="28"/>
        </w:rPr>
        <w:t xml:space="preserve"> и финансовый капитал»</w:t>
      </w:r>
    </w:p>
    <w:p w:rsidR="00570AC8" w:rsidRPr="0086651A" w:rsidRDefault="00570AC8" w:rsidP="005870D8">
      <w:pPr>
        <w:ind w:firstLine="708"/>
        <w:jc w:val="both"/>
        <w:rPr>
          <w:sz w:val="28"/>
          <w:szCs w:val="28"/>
        </w:rPr>
      </w:pPr>
      <w:r w:rsidRPr="0086651A">
        <w:rPr>
          <w:sz w:val="28"/>
          <w:szCs w:val="28"/>
        </w:rPr>
        <w:t>Активная инвестиционная политика</w:t>
      </w:r>
      <w:r>
        <w:rPr>
          <w:sz w:val="28"/>
          <w:szCs w:val="28"/>
        </w:rPr>
        <w:t xml:space="preserve"> обеспечивает ежегодный рост   инвестиционных вложений  в экономику муниципалитета.</w:t>
      </w:r>
    </w:p>
    <w:p w:rsidR="00570AC8" w:rsidRPr="004A5B8E" w:rsidRDefault="00570AC8" w:rsidP="002560FA">
      <w:pPr>
        <w:jc w:val="both"/>
        <w:rPr>
          <w:sz w:val="28"/>
          <w:szCs w:val="28"/>
        </w:rPr>
      </w:pPr>
      <w:r>
        <w:rPr>
          <w:sz w:val="28"/>
          <w:szCs w:val="28"/>
        </w:rPr>
        <w:t>Район имеет  потенциал  развития</w:t>
      </w:r>
      <w:r w:rsidRPr="004A5B8E">
        <w:rPr>
          <w:sz w:val="28"/>
          <w:szCs w:val="28"/>
        </w:rPr>
        <w:t xml:space="preserve"> инвестиционного климата. В рамках Стратегии  предполагается решение задач, направленных на повышение финансовой грамотности</w:t>
      </w:r>
      <w:r>
        <w:rPr>
          <w:sz w:val="28"/>
          <w:szCs w:val="28"/>
        </w:rPr>
        <w:t>,</w:t>
      </w:r>
      <w:r w:rsidRPr="004A5B8E">
        <w:rPr>
          <w:sz w:val="28"/>
          <w:szCs w:val="28"/>
        </w:rPr>
        <w:t xml:space="preserve"> как бизнеса, так и населения, а также грамотное управление бюджетными средствами.  </w:t>
      </w:r>
    </w:p>
    <w:p w:rsidR="00570AC8" w:rsidRPr="002560FA" w:rsidRDefault="00570AC8" w:rsidP="00C9517B">
      <w:pPr>
        <w:spacing w:line="276" w:lineRule="auto"/>
        <w:jc w:val="both"/>
        <w:rPr>
          <w:sz w:val="28"/>
          <w:szCs w:val="28"/>
        </w:rPr>
      </w:pPr>
    </w:p>
    <w:p w:rsidR="00570AC8" w:rsidRDefault="00570AC8" w:rsidP="004A1F5A">
      <w:pPr>
        <w:pStyle w:val="Default"/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Стратегическая цель</w:t>
      </w:r>
      <w:r w:rsidRPr="007233E8">
        <w:rPr>
          <w:sz w:val="28"/>
          <w:szCs w:val="28"/>
        </w:rPr>
        <w:t xml:space="preserve"> (</w:t>
      </w:r>
      <w:r>
        <w:rPr>
          <w:sz w:val="28"/>
          <w:szCs w:val="28"/>
        </w:rPr>
        <w:t>СЦ-7</w:t>
      </w:r>
      <w:r w:rsidRPr="007233E8">
        <w:rPr>
          <w:sz w:val="28"/>
          <w:szCs w:val="28"/>
        </w:rPr>
        <w:t>)</w:t>
      </w:r>
      <w:r w:rsidRPr="004A5B8E">
        <w:rPr>
          <w:sz w:val="28"/>
          <w:szCs w:val="28"/>
        </w:rPr>
        <w:t>: Район</w:t>
      </w:r>
      <w:r>
        <w:rPr>
          <w:sz w:val="28"/>
          <w:szCs w:val="28"/>
        </w:rPr>
        <w:t xml:space="preserve"> </w:t>
      </w:r>
      <w:r w:rsidRPr="00D92ACF">
        <w:rPr>
          <w:sz w:val="28"/>
          <w:szCs w:val="28"/>
        </w:rPr>
        <w:t>является инвестицио</w:t>
      </w:r>
      <w:r>
        <w:rPr>
          <w:sz w:val="28"/>
          <w:szCs w:val="28"/>
        </w:rPr>
        <w:t>нно -привлекательной территорией,</w:t>
      </w:r>
      <w:r w:rsidRPr="00D92ACF">
        <w:rPr>
          <w:sz w:val="28"/>
          <w:szCs w:val="28"/>
        </w:rPr>
        <w:t xml:space="preserve">  создана э</w:t>
      </w:r>
      <w:r>
        <w:rPr>
          <w:sz w:val="28"/>
          <w:szCs w:val="28"/>
        </w:rPr>
        <w:t>ффективная инвестиционная среда,</w:t>
      </w:r>
      <w:r w:rsidRPr="00D92ACF">
        <w:rPr>
          <w:sz w:val="28"/>
          <w:szCs w:val="28"/>
        </w:rPr>
        <w:t xml:space="preserve"> бюджет муниципального образования К</w:t>
      </w:r>
      <w:r>
        <w:rPr>
          <w:sz w:val="28"/>
          <w:szCs w:val="28"/>
        </w:rPr>
        <w:t xml:space="preserve">аневской </w:t>
      </w:r>
      <w:r w:rsidRPr="00D92ACF">
        <w:rPr>
          <w:sz w:val="28"/>
          <w:szCs w:val="28"/>
        </w:rPr>
        <w:t>район снижает свою зависимость от регионального бюджета.</w:t>
      </w:r>
    </w:p>
    <w:p w:rsidR="00570AC8" w:rsidRPr="00D92ACF" w:rsidRDefault="00570AC8" w:rsidP="0086651A">
      <w:pPr>
        <w:pStyle w:val="Default"/>
        <w:ind w:firstLine="720"/>
        <w:jc w:val="both"/>
        <w:rPr>
          <w:sz w:val="28"/>
          <w:szCs w:val="28"/>
        </w:rPr>
      </w:pPr>
    </w:p>
    <w:p w:rsidR="00570AC8" w:rsidRDefault="00570AC8" w:rsidP="0086651A">
      <w:pPr>
        <w:pStyle w:val="Default"/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Общие задачи направления</w:t>
      </w:r>
      <w:r>
        <w:rPr>
          <w:sz w:val="28"/>
          <w:szCs w:val="28"/>
        </w:rPr>
        <w:t xml:space="preserve"> 7</w:t>
      </w:r>
      <w:r w:rsidRPr="004A5B8E">
        <w:rPr>
          <w:sz w:val="28"/>
          <w:szCs w:val="28"/>
        </w:rPr>
        <w:t>:</w:t>
      </w:r>
      <w:r w:rsidRPr="0086651A">
        <w:rPr>
          <w:sz w:val="28"/>
          <w:szCs w:val="28"/>
        </w:rPr>
        <w:t xml:space="preserve"> </w:t>
      </w:r>
    </w:p>
    <w:p w:rsidR="00570AC8" w:rsidRPr="00066A97" w:rsidRDefault="00570AC8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066A97">
        <w:rPr>
          <w:sz w:val="28"/>
          <w:szCs w:val="28"/>
          <w:lang w:eastAsia="ru-RU"/>
        </w:rPr>
        <w:t>беспечение регулярной диагностики инвест</w:t>
      </w:r>
      <w:r>
        <w:rPr>
          <w:sz w:val="28"/>
          <w:szCs w:val="28"/>
          <w:lang w:eastAsia="ru-RU"/>
        </w:rPr>
        <w:t>иционного развития и потенциала муниципального образования;</w:t>
      </w:r>
    </w:p>
    <w:p w:rsidR="00570AC8" w:rsidRPr="00066A97" w:rsidRDefault="00570AC8" w:rsidP="004A1F5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066A97">
        <w:rPr>
          <w:sz w:val="28"/>
          <w:szCs w:val="28"/>
          <w:lang w:eastAsia="ru-RU"/>
        </w:rPr>
        <w:t>опровождение инвестиционного продвижения муниципалитета в целом и портфеля приоритетных проектов; сопро</w:t>
      </w:r>
      <w:r>
        <w:rPr>
          <w:sz w:val="28"/>
          <w:szCs w:val="28"/>
          <w:lang w:eastAsia="ru-RU"/>
        </w:rPr>
        <w:t>вождение привлечения инвестиций:</w:t>
      </w:r>
    </w:p>
    <w:p w:rsidR="00570AC8" w:rsidRPr="00066A97" w:rsidRDefault="00570AC8" w:rsidP="004A1F5A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а) обеспечение эффективного функционирования и взаимодействия органов местного самоуправления муниципального образования Ка</w:t>
      </w:r>
      <w:r>
        <w:rPr>
          <w:sz w:val="28"/>
          <w:szCs w:val="28"/>
          <w:lang w:eastAsia="ru-RU"/>
        </w:rPr>
        <w:t xml:space="preserve">невской </w:t>
      </w:r>
      <w:r w:rsidRPr="00066A97">
        <w:rPr>
          <w:sz w:val="28"/>
          <w:szCs w:val="28"/>
          <w:lang w:eastAsia="ru-RU"/>
        </w:rPr>
        <w:t>район и иных субъектов инвестиционной деятельности в ходе инвестиционного пр</w:t>
      </w:r>
      <w:r>
        <w:rPr>
          <w:sz w:val="28"/>
          <w:szCs w:val="28"/>
          <w:lang w:eastAsia="ru-RU"/>
        </w:rPr>
        <w:t>оцесса,</w:t>
      </w:r>
    </w:p>
    <w:p w:rsidR="00570AC8" w:rsidRDefault="00570AC8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</w:t>
      </w:r>
      <w:r w:rsidRPr="00066A97">
        <w:rPr>
          <w:sz w:val="28"/>
          <w:szCs w:val="28"/>
          <w:lang w:eastAsia="ru-RU"/>
        </w:rPr>
        <w:t>) устранение административных барьеров в инвестиционной сфере,</w:t>
      </w:r>
    </w:p>
    <w:p w:rsidR="00570AC8" w:rsidRPr="004A5B8E" w:rsidRDefault="00570AC8" w:rsidP="004A1F5A">
      <w:pPr>
        <w:pStyle w:val="ListParagraph"/>
        <w:spacing w:line="276" w:lineRule="auto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4A1F5A">
        <w:rPr>
          <w:sz w:val="28"/>
          <w:szCs w:val="28"/>
        </w:rPr>
        <w:t xml:space="preserve"> </w:t>
      </w:r>
      <w:r>
        <w:rPr>
          <w:sz w:val="28"/>
          <w:szCs w:val="28"/>
        </w:rPr>
        <w:t>содействие</w:t>
      </w:r>
      <w:r w:rsidRPr="004A5B8E">
        <w:rPr>
          <w:sz w:val="28"/>
          <w:szCs w:val="28"/>
        </w:rPr>
        <w:t xml:space="preserve"> работе организаций </w:t>
      </w:r>
      <w:r>
        <w:rPr>
          <w:sz w:val="28"/>
          <w:szCs w:val="28"/>
        </w:rPr>
        <w:t>МЧП;</w:t>
      </w:r>
    </w:p>
    <w:p w:rsidR="00570AC8" w:rsidRPr="0086651A" w:rsidRDefault="00570AC8" w:rsidP="004A1F5A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г) участие в мероприятиях по продвижению инвестиционного потенциала муниципального образования Калининский район;</w:t>
      </w:r>
    </w:p>
    <w:p w:rsidR="00570AC8" w:rsidRPr="00066A97" w:rsidRDefault="00570AC8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инвестиционной грамотности бизнеса и населения;</w:t>
      </w:r>
    </w:p>
    <w:p w:rsidR="00570AC8" w:rsidRDefault="00570AC8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066A97">
        <w:rPr>
          <w:sz w:val="28"/>
          <w:szCs w:val="28"/>
          <w:lang w:eastAsia="ru-RU"/>
        </w:rPr>
        <w:t>овышение эффективности</w:t>
      </w:r>
      <w:r>
        <w:rPr>
          <w:sz w:val="28"/>
          <w:szCs w:val="28"/>
          <w:lang w:eastAsia="ru-RU"/>
        </w:rPr>
        <w:t xml:space="preserve"> налоговой и бюджетной политики;</w:t>
      </w:r>
    </w:p>
    <w:p w:rsidR="00570AC8" w:rsidRPr="00066A97" w:rsidRDefault="00570AC8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Обеспечение сбалансированности бюджета муниципального образования Каневской район.</w:t>
      </w:r>
    </w:p>
    <w:p w:rsidR="00570AC8" w:rsidRPr="006755A7" w:rsidRDefault="00570AC8" w:rsidP="006755A7">
      <w:pPr>
        <w:spacing w:line="276" w:lineRule="auto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1747"/>
        <w:gridCol w:w="1747"/>
        <w:gridCol w:w="1577"/>
        <w:gridCol w:w="1504"/>
      </w:tblGrid>
      <w:tr w:rsidR="00570AC8" w:rsidRPr="000F4690" w:rsidTr="00417C56">
        <w:tc>
          <w:tcPr>
            <w:tcW w:w="9515" w:type="dxa"/>
            <w:gridSpan w:val="5"/>
            <w:shd w:val="clear" w:color="auto" w:fill="D9E2F3"/>
          </w:tcPr>
          <w:p w:rsidR="00570AC8" w:rsidRPr="00417C56" w:rsidRDefault="00570AC8" w:rsidP="00417C5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17C56">
              <w:rPr>
                <w:sz w:val="28"/>
              </w:rPr>
              <w:t>Таблица 51 – Индикаторы направления</w:t>
            </w:r>
            <w:r w:rsidRPr="00417C56">
              <w:rPr>
                <w:sz w:val="28"/>
                <w:szCs w:val="28"/>
              </w:rPr>
              <w:t xml:space="preserve"> 7</w:t>
            </w:r>
            <w:r w:rsidRPr="00417C56">
              <w:rPr>
                <w:i/>
                <w:sz w:val="28"/>
                <w:szCs w:val="28"/>
              </w:rPr>
              <w:t xml:space="preserve"> </w:t>
            </w:r>
            <w:r w:rsidRPr="00417C56">
              <w:rPr>
                <w:sz w:val="28"/>
                <w:szCs w:val="28"/>
              </w:rPr>
              <w:t>«Инвестиции и финансовый капитал»</w:t>
            </w: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Индикатор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2021 г.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2024 г.</w:t>
            </w:r>
          </w:p>
        </w:tc>
        <w:tc>
          <w:tcPr>
            <w:tcW w:w="15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2027 г.</w:t>
            </w:r>
          </w:p>
        </w:tc>
        <w:tc>
          <w:tcPr>
            <w:tcW w:w="15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2030 г.</w:t>
            </w: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pStyle w:val="Default"/>
              <w:ind w:right="-108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Объем инвестиций в основной капитал за счет всех источников финансирования по полному кругу предприятий района, млн. руб. </w:t>
            </w:r>
          </w:p>
        </w:tc>
        <w:tc>
          <w:tcPr>
            <w:tcW w:w="6575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3329,1</w:t>
            </w:r>
          </w:p>
        </w:tc>
        <w:tc>
          <w:tcPr>
            <w:tcW w:w="174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3861,8</w:t>
            </w:r>
          </w:p>
        </w:tc>
        <w:tc>
          <w:tcPr>
            <w:tcW w:w="157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 4386,3</w:t>
            </w:r>
          </w:p>
        </w:tc>
        <w:tc>
          <w:tcPr>
            <w:tcW w:w="150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5180,9</w:t>
            </w: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3723,8</w:t>
            </w:r>
          </w:p>
        </w:tc>
        <w:tc>
          <w:tcPr>
            <w:tcW w:w="174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4469,7</w:t>
            </w:r>
          </w:p>
        </w:tc>
        <w:tc>
          <w:tcPr>
            <w:tcW w:w="157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5542,4</w:t>
            </w:r>
          </w:p>
        </w:tc>
        <w:tc>
          <w:tcPr>
            <w:tcW w:w="150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6789,4</w:t>
            </w:r>
          </w:p>
        </w:tc>
      </w:tr>
      <w:tr w:rsidR="00570AC8" w:rsidRPr="000F4690" w:rsidTr="00417C56">
        <w:trPr>
          <w:trHeight w:val="673"/>
        </w:trPr>
        <w:tc>
          <w:tcPr>
            <w:tcW w:w="294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3866,8</w:t>
            </w:r>
          </w:p>
        </w:tc>
        <w:tc>
          <w:tcPr>
            <w:tcW w:w="174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4964,5</w:t>
            </w:r>
          </w:p>
        </w:tc>
        <w:tc>
          <w:tcPr>
            <w:tcW w:w="1577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6421,4</w:t>
            </w:r>
          </w:p>
        </w:tc>
        <w:tc>
          <w:tcPr>
            <w:tcW w:w="1504" w:type="dxa"/>
            <w:vAlign w:val="center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8140,4</w:t>
            </w: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Доходы консолидированного бюджета района, </w:t>
            </w:r>
          </w:p>
          <w:p w:rsidR="00570AC8" w:rsidRPr="00417C56" w:rsidRDefault="00570AC8" w:rsidP="00417C56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млн. руб.</w:t>
            </w:r>
          </w:p>
        </w:tc>
        <w:tc>
          <w:tcPr>
            <w:tcW w:w="6575" w:type="dxa"/>
            <w:gridSpan w:val="4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2430,4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2526,0</w:t>
            </w:r>
          </w:p>
        </w:tc>
        <w:tc>
          <w:tcPr>
            <w:tcW w:w="15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2690,1</w:t>
            </w:r>
          </w:p>
        </w:tc>
        <w:tc>
          <w:tcPr>
            <w:tcW w:w="15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2764,7</w:t>
            </w:r>
          </w:p>
        </w:tc>
      </w:tr>
      <w:tr w:rsidR="00570AC8" w:rsidRPr="000F4690" w:rsidTr="00417C56">
        <w:tc>
          <w:tcPr>
            <w:tcW w:w="294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базовый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2529,9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2655,2</w:t>
            </w:r>
          </w:p>
        </w:tc>
        <w:tc>
          <w:tcPr>
            <w:tcW w:w="15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2796,7</w:t>
            </w:r>
          </w:p>
        </w:tc>
        <w:tc>
          <w:tcPr>
            <w:tcW w:w="15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2938,4</w:t>
            </w:r>
          </w:p>
        </w:tc>
      </w:tr>
      <w:tr w:rsidR="00570AC8" w:rsidRPr="000F4690" w:rsidTr="00417C56">
        <w:trPr>
          <w:trHeight w:val="222"/>
        </w:trPr>
        <w:tc>
          <w:tcPr>
            <w:tcW w:w="2940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2662,1</w:t>
            </w:r>
          </w:p>
        </w:tc>
        <w:tc>
          <w:tcPr>
            <w:tcW w:w="174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2742,4</w:t>
            </w:r>
          </w:p>
        </w:tc>
        <w:tc>
          <w:tcPr>
            <w:tcW w:w="1577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2905,8</w:t>
            </w:r>
          </w:p>
        </w:tc>
        <w:tc>
          <w:tcPr>
            <w:tcW w:w="1504" w:type="dxa"/>
          </w:tcPr>
          <w:p w:rsidR="00570AC8" w:rsidRPr="00417C56" w:rsidRDefault="00570AC8" w:rsidP="00417C56">
            <w:pPr>
              <w:ind w:right="-105"/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3044,2</w:t>
            </w:r>
          </w:p>
        </w:tc>
      </w:tr>
    </w:tbl>
    <w:p w:rsidR="00570AC8" w:rsidRDefault="00570AC8" w:rsidP="00300150">
      <w:pPr>
        <w:spacing w:line="276" w:lineRule="auto"/>
        <w:jc w:val="both"/>
        <w:rPr>
          <w:b/>
          <w:i/>
          <w:color w:val="000000"/>
          <w:sz w:val="28"/>
          <w:szCs w:val="28"/>
        </w:rPr>
      </w:pPr>
    </w:p>
    <w:p w:rsidR="00570AC8" w:rsidRDefault="00570AC8" w:rsidP="00300150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3.8.  Развитие м</w:t>
      </w:r>
      <w:r w:rsidRPr="002368D9">
        <w:rPr>
          <w:b/>
          <w:color w:val="000000"/>
          <w:sz w:val="28"/>
          <w:szCs w:val="28"/>
        </w:rPr>
        <w:t>униципально – частно</w:t>
      </w:r>
      <w:r>
        <w:rPr>
          <w:b/>
          <w:color w:val="000000"/>
          <w:sz w:val="28"/>
          <w:szCs w:val="28"/>
        </w:rPr>
        <w:t xml:space="preserve">го </w:t>
      </w:r>
      <w:r w:rsidRPr="002368D9">
        <w:rPr>
          <w:b/>
          <w:color w:val="000000"/>
          <w:sz w:val="28"/>
          <w:szCs w:val="28"/>
        </w:rPr>
        <w:t>партнёрств</w:t>
      </w:r>
      <w:r>
        <w:rPr>
          <w:b/>
          <w:color w:val="000000"/>
          <w:sz w:val="28"/>
          <w:szCs w:val="28"/>
        </w:rPr>
        <w:t>а</w:t>
      </w:r>
    </w:p>
    <w:p w:rsidR="00570AC8" w:rsidRDefault="00570AC8" w:rsidP="00300150">
      <w:pPr>
        <w:spacing w:line="276" w:lineRule="auto"/>
        <w:jc w:val="both"/>
        <w:rPr>
          <w:b/>
          <w:color w:val="000000"/>
          <w:sz w:val="28"/>
          <w:szCs w:val="28"/>
        </w:rPr>
      </w:pPr>
    </w:p>
    <w:p w:rsidR="00570AC8" w:rsidRPr="00550EBA" w:rsidRDefault="00570AC8" w:rsidP="001F60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50EBA">
        <w:rPr>
          <w:sz w:val="28"/>
          <w:szCs w:val="28"/>
        </w:rPr>
        <w:t>ля повышения конкурентоспособности муниципального образования</w:t>
      </w:r>
      <w:r>
        <w:rPr>
          <w:sz w:val="28"/>
          <w:szCs w:val="28"/>
        </w:rPr>
        <w:t xml:space="preserve"> Каневской район</w:t>
      </w:r>
      <w:r w:rsidRPr="00550EBA">
        <w:rPr>
          <w:sz w:val="28"/>
          <w:szCs w:val="28"/>
        </w:rPr>
        <w:t>, существует необходимость  более эффективного использова</w:t>
      </w:r>
      <w:r>
        <w:rPr>
          <w:sz w:val="28"/>
          <w:szCs w:val="28"/>
        </w:rPr>
        <w:t>ть</w:t>
      </w:r>
      <w:r w:rsidRPr="00550EBA">
        <w:rPr>
          <w:sz w:val="28"/>
          <w:szCs w:val="28"/>
        </w:rPr>
        <w:t xml:space="preserve">  имеющи</w:t>
      </w:r>
      <w:r>
        <w:rPr>
          <w:sz w:val="28"/>
          <w:szCs w:val="28"/>
        </w:rPr>
        <w:t>еся ресурсы</w:t>
      </w:r>
      <w:r w:rsidRPr="00550EBA">
        <w:rPr>
          <w:sz w:val="28"/>
          <w:szCs w:val="28"/>
        </w:rPr>
        <w:t xml:space="preserve">. </w:t>
      </w:r>
    </w:p>
    <w:p w:rsidR="00570AC8" w:rsidRPr="00550EBA" w:rsidRDefault="00570AC8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Несмотря на то, что муниципалитет получае</w:t>
      </w:r>
      <w:r w:rsidRPr="00E26D93">
        <w:rPr>
          <w:sz w:val="28"/>
          <w:szCs w:val="28"/>
        </w:rPr>
        <w:t xml:space="preserve">т стабильные неналоговые и налоговые доходы, </w:t>
      </w:r>
      <w:r w:rsidRPr="00550EBA">
        <w:rPr>
          <w:sz w:val="28"/>
          <w:szCs w:val="28"/>
        </w:rPr>
        <w:t xml:space="preserve"> расходная часть бюджета</w:t>
      </w:r>
      <w:r w:rsidRPr="00E26D93">
        <w:rPr>
          <w:sz w:val="28"/>
          <w:szCs w:val="28"/>
        </w:rPr>
        <w:t xml:space="preserve">  достаточно объемна. </w:t>
      </w:r>
      <w:r w:rsidRPr="00550EBA">
        <w:rPr>
          <w:sz w:val="28"/>
          <w:szCs w:val="28"/>
        </w:rPr>
        <w:t xml:space="preserve">  Б</w:t>
      </w:r>
      <w:r w:rsidRPr="00E26D93">
        <w:rPr>
          <w:sz w:val="28"/>
          <w:szCs w:val="28"/>
        </w:rPr>
        <w:t xml:space="preserve">ольшая часть расходов </w:t>
      </w:r>
      <w:r w:rsidRPr="00550EBA">
        <w:rPr>
          <w:sz w:val="28"/>
          <w:szCs w:val="28"/>
        </w:rPr>
        <w:t>осуществляется</w:t>
      </w:r>
      <w:r w:rsidRPr="00E26D93">
        <w:rPr>
          <w:sz w:val="28"/>
          <w:szCs w:val="28"/>
        </w:rPr>
        <w:t xml:space="preserve"> за счет поступлений из бюджетов </w:t>
      </w:r>
      <w:r w:rsidRPr="00550EBA">
        <w:rPr>
          <w:sz w:val="28"/>
          <w:szCs w:val="28"/>
        </w:rPr>
        <w:t>регионального и федерального</w:t>
      </w:r>
      <w:r w:rsidRPr="00E26D93">
        <w:rPr>
          <w:sz w:val="28"/>
          <w:szCs w:val="28"/>
        </w:rPr>
        <w:t xml:space="preserve"> уровней. Вместе с этим муниципальн</w:t>
      </w:r>
      <w:r w:rsidRPr="00550EBA">
        <w:rPr>
          <w:sz w:val="28"/>
          <w:szCs w:val="28"/>
        </w:rPr>
        <w:t>ое образование</w:t>
      </w:r>
      <w:r w:rsidRPr="00E26D93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>имеет</w:t>
      </w:r>
      <w:r w:rsidRPr="00E26D93">
        <w:rPr>
          <w:sz w:val="28"/>
          <w:szCs w:val="28"/>
        </w:rPr>
        <w:t xml:space="preserve"> ог</w:t>
      </w:r>
      <w:r w:rsidRPr="00550EBA">
        <w:rPr>
          <w:sz w:val="28"/>
          <w:szCs w:val="28"/>
        </w:rPr>
        <w:t>раничения</w:t>
      </w:r>
      <w:r w:rsidRPr="00E26D93">
        <w:rPr>
          <w:sz w:val="28"/>
          <w:szCs w:val="28"/>
        </w:rPr>
        <w:t xml:space="preserve"> в </w:t>
      </w:r>
      <w:r w:rsidRPr="00550EBA">
        <w:rPr>
          <w:sz w:val="28"/>
          <w:szCs w:val="28"/>
        </w:rPr>
        <w:t xml:space="preserve">части </w:t>
      </w:r>
      <w:r w:rsidRPr="00E26D93">
        <w:rPr>
          <w:sz w:val="28"/>
          <w:szCs w:val="28"/>
        </w:rPr>
        <w:t>покры</w:t>
      </w:r>
      <w:r w:rsidRPr="00550EBA">
        <w:rPr>
          <w:sz w:val="28"/>
          <w:szCs w:val="28"/>
        </w:rPr>
        <w:t xml:space="preserve">тия </w:t>
      </w:r>
      <w:r w:rsidRPr="00E26D93">
        <w:rPr>
          <w:sz w:val="28"/>
          <w:szCs w:val="28"/>
        </w:rPr>
        <w:t xml:space="preserve"> дефицит</w:t>
      </w:r>
      <w:r w:rsidRPr="00550EBA">
        <w:rPr>
          <w:sz w:val="28"/>
          <w:szCs w:val="28"/>
        </w:rPr>
        <w:t>а бюджета</w:t>
      </w:r>
      <w:r w:rsidRPr="00E26D93">
        <w:rPr>
          <w:sz w:val="28"/>
          <w:szCs w:val="28"/>
        </w:rPr>
        <w:t xml:space="preserve"> за счет заимствований. </w:t>
      </w:r>
    </w:p>
    <w:p w:rsidR="00570AC8" w:rsidRPr="00FF6D95" w:rsidRDefault="00570AC8" w:rsidP="001F6067">
      <w:pPr>
        <w:ind w:firstLine="708"/>
        <w:jc w:val="both"/>
        <w:rPr>
          <w:sz w:val="28"/>
          <w:szCs w:val="28"/>
        </w:rPr>
      </w:pPr>
      <w:r w:rsidRPr="00E26D93">
        <w:rPr>
          <w:sz w:val="28"/>
          <w:szCs w:val="28"/>
        </w:rPr>
        <w:t xml:space="preserve">Выходом из ситуации </w:t>
      </w:r>
      <w:r>
        <w:rPr>
          <w:sz w:val="28"/>
          <w:szCs w:val="28"/>
        </w:rPr>
        <w:t>является</w:t>
      </w:r>
      <w:r w:rsidRPr="00550EBA">
        <w:rPr>
          <w:sz w:val="28"/>
          <w:szCs w:val="28"/>
        </w:rPr>
        <w:t xml:space="preserve"> применение</w:t>
      </w:r>
      <w:r w:rsidRPr="00E26D93">
        <w:rPr>
          <w:sz w:val="28"/>
          <w:szCs w:val="28"/>
        </w:rPr>
        <w:t xml:space="preserve"> муниципально</w:t>
      </w:r>
      <w:r w:rsidRPr="00550EBA">
        <w:rPr>
          <w:sz w:val="28"/>
          <w:szCs w:val="28"/>
        </w:rPr>
        <w:t xml:space="preserve"> </w:t>
      </w:r>
      <w:r w:rsidRPr="00E26D93">
        <w:rPr>
          <w:sz w:val="28"/>
          <w:szCs w:val="28"/>
        </w:rPr>
        <w:t>-</w:t>
      </w:r>
      <w:r w:rsidRPr="00550EBA">
        <w:rPr>
          <w:sz w:val="28"/>
          <w:szCs w:val="28"/>
        </w:rPr>
        <w:t xml:space="preserve"> частного партнерства (МЧП)</w:t>
      </w:r>
      <w:r>
        <w:rPr>
          <w:sz w:val="28"/>
          <w:szCs w:val="28"/>
        </w:rPr>
        <w:t>,</w:t>
      </w:r>
      <w:r w:rsidRPr="00FF6D95">
        <w:rPr>
          <w:sz w:val="28"/>
          <w:szCs w:val="28"/>
        </w:rPr>
        <w:t xml:space="preserve"> взаимовыгодное сотрудничество муниципального образования с </w:t>
      </w:r>
      <w:r w:rsidRPr="00550EBA">
        <w:rPr>
          <w:sz w:val="28"/>
          <w:szCs w:val="28"/>
        </w:rPr>
        <w:t>частными партнерами.</w:t>
      </w:r>
      <w:r w:rsidRPr="00FF6D95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 xml:space="preserve"> </w:t>
      </w:r>
    </w:p>
    <w:p w:rsidR="00570AC8" w:rsidRDefault="00570AC8" w:rsidP="001F606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ab/>
      </w:r>
      <w:r>
        <w:rPr>
          <w:sz w:val="28"/>
          <w:szCs w:val="28"/>
        </w:rPr>
        <w:t>Сравнительный анализ социально – экономического развития муниципального образования Каневской район показал  конкурентные преимущества и ограничения, что предопределяет сбалансированность развития, на основе использования   резервов  и потенциалов.</w:t>
      </w:r>
    </w:p>
    <w:p w:rsidR="00570AC8" w:rsidRPr="00550EBA" w:rsidRDefault="00570AC8" w:rsidP="001F606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50EBA">
        <w:rPr>
          <w:sz w:val="28"/>
          <w:szCs w:val="28"/>
        </w:rPr>
        <w:t>Потенциал  социально - экономического развития  муниципального образования виден  в  привлечении частных инвестиций в реализации инфраструктурных инвестиционных проектов на территории района.</w:t>
      </w:r>
    </w:p>
    <w:p w:rsidR="00570AC8" w:rsidRPr="00550EBA" w:rsidRDefault="00570AC8" w:rsidP="001F6067">
      <w:pPr>
        <w:ind w:firstLine="708"/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Основные сферы  применения </w:t>
      </w:r>
      <w:r>
        <w:rPr>
          <w:sz w:val="28"/>
          <w:szCs w:val="28"/>
        </w:rPr>
        <w:t>МЧП</w:t>
      </w:r>
      <w:r w:rsidRPr="00550EBA">
        <w:rPr>
          <w:sz w:val="28"/>
          <w:szCs w:val="28"/>
        </w:rPr>
        <w:t xml:space="preserve"> в Каневском районе:</w:t>
      </w:r>
    </w:p>
    <w:p w:rsidR="00570AC8" w:rsidRPr="00550EBA" w:rsidRDefault="00570AC8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 -  транспортная инфраструктура: </w:t>
      </w:r>
      <w:r>
        <w:rPr>
          <w:sz w:val="28"/>
          <w:szCs w:val="28"/>
        </w:rPr>
        <w:t xml:space="preserve">автомобильные дороги </w:t>
      </w:r>
      <w:r w:rsidRPr="00550EBA">
        <w:rPr>
          <w:sz w:val="28"/>
          <w:szCs w:val="28"/>
        </w:rPr>
        <w:t>и объекты дорожной инфраструктуры, а также транспорт общего пользования;</w:t>
      </w:r>
    </w:p>
    <w:p w:rsidR="00570AC8" w:rsidRPr="00550EBA" w:rsidRDefault="00570AC8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-коммунальная инфраструктура: объекты обращения с ТКО, водоснабжение, водоотведение, объекты благоустройства;</w:t>
      </w:r>
    </w:p>
    <w:p w:rsidR="00570AC8" w:rsidRPr="00550EBA" w:rsidRDefault="00570AC8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- социальная инфраструктура: объекты образования,  физической культуры и спорта. Объекты культуры и культурного наследия. Объекты социального и социально – бытового обслуживания населения;</w:t>
      </w:r>
    </w:p>
    <w:p w:rsidR="00570AC8" w:rsidRPr="00B4616E" w:rsidRDefault="00570AC8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- энергетическая инфраструктура: системы уличного освещения</w:t>
      </w:r>
      <w:r>
        <w:rPr>
          <w:sz w:val="28"/>
          <w:szCs w:val="28"/>
        </w:rPr>
        <w:t>.</w:t>
      </w:r>
    </w:p>
    <w:p w:rsidR="00570AC8" w:rsidRPr="00550EBA" w:rsidRDefault="00570AC8" w:rsidP="001F60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форм</w:t>
      </w:r>
      <w:r w:rsidRPr="00550EBA">
        <w:rPr>
          <w:sz w:val="28"/>
          <w:szCs w:val="28"/>
        </w:rPr>
        <w:t xml:space="preserve"> </w:t>
      </w:r>
      <w:r>
        <w:rPr>
          <w:sz w:val="28"/>
          <w:szCs w:val="28"/>
        </w:rPr>
        <w:t>МЧП</w:t>
      </w:r>
      <w:r w:rsidRPr="00550EBA">
        <w:rPr>
          <w:sz w:val="28"/>
          <w:szCs w:val="28"/>
        </w:rPr>
        <w:t xml:space="preserve"> в  указанных сферах </w:t>
      </w:r>
      <w:r>
        <w:rPr>
          <w:sz w:val="28"/>
          <w:szCs w:val="28"/>
        </w:rPr>
        <w:t xml:space="preserve"> обеспечат экономический </w:t>
      </w:r>
      <w:r w:rsidRPr="00550EBA">
        <w:rPr>
          <w:sz w:val="28"/>
          <w:szCs w:val="28"/>
        </w:rPr>
        <w:t>и социальный эффект</w:t>
      </w:r>
      <w:r>
        <w:rPr>
          <w:sz w:val="28"/>
          <w:szCs w:val="28"/>
        </w:rPr>
        <w:t>ы, что в целом скажется на  конкурентоспособности муниципалитета</w:t>
      </w:r>
      <w:r w:rsidRPr="00550EBA">
        <w:rPr>
          <w:sz w:val="28"/>
          <w:szCs w:val="28"/>
        </w:rPr>
        <w:t xml:space="preserve">.   </w:t>
      </w:r>
    </w:p>
    <w:p w:rsidR="00570AC8" w:rsidRPr="00FF6D95" w:rsidRDefault="00570AC8" w:rsidP="001F606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550EBA">
        <w:rPr>
          <w:sz w:val="28"/>
          <w:szCs w:val="28"/>
        </w:rPr>
        <w:t xml:space="preserve">Экономический эффект проявится в виде сэкономленных средств и поступлении дополнительных доходов, пополняющих </w:t>
      </w:r>
      <w:r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 xml:space="preserve"> муниципального образования Каненвской район</w:t>
      </w:r>
      <w:r w:rsidRPr="00550EBA">
        <w:rPr>
          <w:sz w:val="28"/>
          <w:szCs w:val="28"/>
        </w:rPr>
        <w:t>.</w:t>
      </w:r>
    </w:p>
    <w:p w:rsidR="00570AC8" w:rsidRPr="00FF6D95" w:rsidRDefault="00570AC8" w:rsidP="001F6067">
      <w:pPr>
        <w:ind w:firstLine="708"/>
        <w:jc w:val="both"/>
        <w:rPr>
          <w:sz w:val="28"/>
          <w:szCs w:val="28"/>
        </w:rPr>
      </w:pPr>
      <w:r w:rsidRPr="00FF6D95">
        <w:rPr>
          <w:sz w:val="28"/>
          <w:szCs w:val="28"/>
        </w:rPr>
        <w:t>Социальный эффект прояв</w:t>
      </w:r>
      <w:r w:rsidRPr="00550EBA">
        <w:rPr>
          <w:sz w:val="28"/>
          <w:szCs w:val="28"/>
        </w:rPr>
        <w:t>и</w:t>
      </w:r>
      <w:r w:rsidRPr="00FF6D95">
        <w:rPr>
          <w:sz w:val="28"/>
          <w:szCs w:val="28"/>
        </w:rPr>
        <w:t>тся в повышении мотивации населе</w:t>
      </w:r>
      <w:r w:rsidRPr="00550EBA">
        <w:rPr>
          <w:sz w:val="28"/>
          <w:szCs w:val="28"/>
        </w:rPr>
        <w:t>ния к улучшению качества жизни (</w:t>
      </w:r>
      <w:r w:rsidRPr="00FF6D95">
        <w:rPr>
          <w:sz w:val="28"/>
          <w:szCs w:val="28"/>
        </w:rPr>
        <w:t>повышени</w:t>
      </w:r>
      <w:r w:rsidRPr="00550EBA">
        <w:rPr>
          <w:sz w:val="28"/>
          <w:szCs w:val="28"/>
        </w:rPr>
        <w:t xml:space="preserve">е </w:t>
      </w:r>
      <w:r w:rsidRPr="00FF6D95">
        <w:rPr>
          <w:sz w:val="28"/>
          <w:szCs w:val="28"/>
        </w:rPr>
        <w:t>доходов населения, создани</w:t>
      </w:r>
      <w:r w:rsidRPr="00550EBA">
        <w:rPr>
          <w:sz w:val="28"/>
          <w:szCs w:val="28"/>
        </w:rPr>
        <w:t>е</w:t>
      </w:r>
      <w:r w:rsidRPr="00FF6D95">
        <w:rPr>
          <w:sz w:val="28"/>
          <w:szCs w:val="28"/>
        </w:rPr>
        <w:t xml:space="preserve"> дополнительных рабочих мест, </w:t>
      </w:r>
      <w:r>
        <w:rPr>
          <w:sz w:val="28"/>
          <w:szCs w:val="28"/>
        </w:rPr>
        <w:t xml:space="preserve">повышение качества услуг, </w:t>
      </w:r>
      <w:r w:rsidRPr="00FF6D95">
        <w:rPr>
          <w:sz w:val="28"/>
          <w:szCs w:val="28"/>
        </w:rPr>
        <w:t>развити</w:t>
      </w:r>
      <w:r w:rsidRPr="00550EBA">
        <w:rPr>
          <w:sz w:val="28"/>
          <w:szCs w:val="28"/>
        </w:rPr>
        <w:t xml:space="preserve">е </w:t>
      </w:r>
      <w:r w:rsidRPr="00FF6D95">
        <w:rPr>
          <w:sz w:val="28"/>
          <w:szCs w:val="28"/>
        </w:rPr>
        <w:t>культуры в целом благодаря дополнительным финансовым ресурсам</w:t>
      </w:r>
      <w:r w:rsidRPr="00550EBA">
        <w:rPr>
          <w:sz w:val="28"/>
          <w:szCs w:val="28"/>
        </w:rPr>
        <w:t>)</w:t>
      </w:r>
      <w:r w:rsidRPr="00FF6D95">
        <w:rPr>
          <w:sz w:val="28"/>
          <w:szCs w:val="28"/>
        </w:rPr>
        <w:t xml:space="preserve">. </w:t>
      </w:r>
      <w:r w:rsidRPr="00550EBA">
        <w:rPr>
          <w:sz w:val="28"/>
          <w:szCs w:val="28"/>
        </w:rPr>
        <w:t xml:space="preserve"> </w:t>
      </w:r>
    </w:p>
    <w:p w:rsidR="00570AC8" w:rsidRPr="002368D9" w:rsidRDefault="00570AC8" w:rsidP="00300150">
      <w:pPr>
        <w:spacing w:line="276" w:lineRule="auto"/>
        <w:jc w:val="both"/>
        <w:rPr>
          <w:b/>
          <w:color w:val="000000"/>
          <w:sz w:val="28"/>
          <w:szCs w:val="28"/>
        </w:rPr>
      </w:pPr>
    </w:p>
    <w:p w:rsidR="00570AC8" w:rsidRDefault="00570AC8" w:rsidP="00C7787F">
      <w:pPr>
        <w:pStyle w:val="Heading1"/>
        <w:spacing w:before="0"/>
        <w:rPr>
          <w:rFonts w:ascii="Times New Roman" w:hAnsi="Times New Roman"/>
          <w:b/>
          <w:color w:val="000000"/>
          <w:sz w:val="28"/>
          <w:szCs w:val="28"/>
        </w:rPr>
      </w:pPr>
      <w:bookmarkStart w:id="70" w:name="_Toc9317030"/>
      <w:bookmarkStart w:id="71" w:name="_Toc9317162"/>
      <w:bookmarkStart w:id="72" w:name="_Toc9317847"/>
      <w:bookmarkStart w:id="73" w:name="_Toc26432891"/>
      <w:r w:rsidRPr="009A4B13">
        <w:rPr>
          <w:rFonts w:ascii="Times New Roman" w:hAnsi="Times New Roman"/>
          <w:b/>
          <w:color w:val="000000"/>
          <w:sz w:val="28"/>
          <w:szCs w:val="28"/>
        </w:rPr>
        <w:t>4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9A4B13">
        <w:rPr>
          <w:rFonts w:ascii="Times New Roman" w:hAnsi="Times New Roman"/>
          <w:b/>
          <w:color w:val="000000"/>
          <w:sz w:val="28"/>
          <w:szCs w:val="28"/>
        </w:rPr>
        <w:t>Механизмы реализации Стратегии</w:t>
      </w:r>
      <w:bookmarkEnd w:id="70"/>
      <w:bookmarkEnd w:id="71"/>
      <w:bookmarkEnd w:id="72"/>
      <w:bookmarkEnd w:id="73"/>
    </w:p>
    <w:p w:rsidR="00570AC8" w:rsidRPr="005A5FC6" w:rsidRDefault="00570AC8" w:rsidP="005A5FC6"/>
    <w:p w:rsidR="00570AC8" w:rsidRPr="00484A9D" w:rsidRDefault="00570AC8" w:rsidP="00C7787F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6"/>
          <w:lang w:eastAsia="en-US"/>
        </w:rPr>
      </w:pPr>
      <w:r w:rsidRPr="00484A9D">
        <w:rPr>
          <w:color w:val="000000"/>
          <w:kern w:val="1"/>
          <w:sz w:val="28"/>
          <w:szCs w:val="26"/>
          <w:lang w:eastAsia="en-US"/>
        </w:rPr>
        <w:t>Стратегия социально</w:t>
      </w:r>
      <w:r>
        <w:rPr>
          <w:color w:val="000000"/>
          <w:kern w:val="1"/>
          <w:sz w:val="28"/>
          <w:szCs w:val="26"/>
          <w:lang w:eastAsia="en-US"/>
        </w:rPr>
        <w:t xml:space="preserve"> </w:t>
      </w:r>
      <w:r w:rsidRPr="00484A9D">
        <w:rPr>
          <w:color w:val="000000"/>
          <w:kern w:val="1"/>
          <w:sz w:val="28"/>
          <w:szCs w:val="26"/>
          <w:lang w:eastAsia="en-US"/>
        </w:rPr>
        <w:t>-</w:t>
      </w:r>
      <w:r>
        <w:rPr>
          <w:color w:val="000000"/>
          <w:kern w:val="1"/>
          <w:sz w:val="28"/>
          <w:szCs w:val="26"/>
          <w:lang w:eastAsia="en-US"/>
        </w:rPr>
        <w:t xml:space="preserve"> </w:t>
      </w:r>
      <w:r w:rsidRPr="00484A9D">
        <w:rPr>
          <w:color w:val="000000"/>
          <w:kern w:val="1"/>
          <w:sz w:val="28"/>
          <w:szCs w:val="26"/>
          <w:lang w:eastAsia="en-US"/>
        </w:rPr>
        <w:t>экономического развития муниципального образования Каневской район до 2030 года разработана на основе посланий Президента Российской Федерации Федеральному Собранию Российской Федерации, правовых актов Президента Российской Федерации и Правительства Российской Федерации, документов стратегического планирования, разрабатываемых на федеральном уровне, с учётом целей, задач и приоритетов социально-экономического развити</w:t>
      </w:r>
      <w:r>
        <w:rPr>
          <w:color w:val="000000"/>
          <w:kern w:val="1"/>
          <w:sz w:val="28"/>
          <w:szCs w:val="26"/>
          <w:lang w:eastAsia="en-US"/>
        </w:rPr>
        <w:t>я Краснодарского края, Стратегии</w:t>
      </w:r>
      <w:r w:rsidRPr="00484A9D">
        <w:rPr>
          <w:color w:val="000000"/>
          <w:kern w:val="1"/>
          <w:sz w:val="28"/>
          <w:szCs w:val="26"/>
          <w:lang w:eastAsia="en-US"/>
        </w:rPr>
        <w:t xml:space="preserve"> социально-экономического развития Краснодарского края на долгосрочный период до 2030 года</w:t>
      </w:r>
      <w:r>
        <w:rPr>
          <w:color w:val="000000"/>
          <w:sz w:val="28"/>
          <w:szCs w:val="26"/>
          <w:lang w:eastAsia="en-US"/>
        </w:rPr>
        <w:t>,</w:t>
      </w:r>
      <w:r w:rsidRPr="00484A9D">
        <w:rPr>
          <w:color w:val="000000"/>
          <w:sz w:val="28"/>
          <w:szCs w:val="26"/>
          <w:lang w:eastAsia="en-US"/>
        </w:rPr>
        <w:t xml:space="preserve"> Стратеги</w:t>
      </w:r>
      <w:r>
        <w:rPr>
          <w:color w:val="000000"/>
          <w:sz w:val="28"/>
          <w:szCs w:val="26"/>
          <w:lang w:eastAsia="en-US"/>
        </w:rPr>
        <w:t>и</w:t>
      </w:r>
      <w:r w:rsidRPr="00484A9D">
        <w:rPr>
          <w:color w:val="000000"/>
          <w:sz w:val="28"/>
          <w:szCs w:val="26"/>
          <w:lang w:eastAsia="en-US"/>
        </w:rPr>
        <w:t xml:space="preserve"> устойчивого развития сельских территорий Российской Федерации </w:t>
      </w:r>
      <w:r>
        <w:rPr>
          <w:color w:val="000000"/>
          <w:sz w:val="28"/>
          <w:szCs w:val="26"/>
          <w:lang w:eastAsia="en-US"/>
        </w:rPr>
        <w:t>на период до 2030 года, Прогноза</w:t>
      </w:r>
      <w:r w:rsidRPr="00484A9D">
        <w:rPr>
          <w:color w:val="000000"/>
          <w:sz w:val="28"/>
          <w:szCs w:val="26"/>
          <w:lang w:eastAsia="en-US"/>
        </w:rPr>
        <w:t xml:space="preserve"> социально-экономического развития муниципального образования Каневской район на 2019 год и на плановый период 2020 - 2024 годов, </w:t>
      </w:r>
      <w:r>
        <w:rPr>
          <w:color w:val="000000"/>
          <w:sz w:val="28"/>
          <w:szCs w:val="26"/>
          <w:lang w:eastAsia="en-US"/>
        </w:rPr>
        <w:t>Бюджетного прогноза</w:t>
      </w:r>
      <w:r w:rsidRPr="004B1B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Каневской район </w:t>
      </w:r>
      <w:r w:rsidRPr="008B5260">
        <w:rPr>
          <w:sz w:val="28"/>
          <w:szCs w:val="28"/>
        </w:rPr>
        <w:t>на долгосрочный период до 20</w:t>
      </w:r>
      <w:r>
        <w:rPr>
          <w:sz w:val="28"/>
          <w:szCs w:val="28"/>
        </w:rPr>
        <w:t>23</w:t>
      </w:r>
      <w:r w:rsidRPr="008B5260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570AC8" w:rsidRPr="00484A9D" w:rsidRDefault="00570AC8" w:rsidP="002560FA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6"/>
          <w:lang w:eastAsia="en-US"/>
        </w:rPr>
      </w:pPr>
      <w:r w:rsidRPr="00484A9D">
        <w:rPr>
          <w:color w:val="000000"/>
          <w:sz w:val="28"/>
          <w:szCs w:val="26"/>
          <w:lang w:eastAsia="en-US"/>
        </w:rPr>
        <w:t xml:space="preserve">Характер Стратегии не делает ее документом прямого действия, при этом она определяет ключевые приоритетные направления развития </w:t>
      </w:r>
      <w:r>
        <w:rPr>
          <w:color w:val="000000"/>
          <w:sz w:val="28"/>
          <w:szCs w:val="26"/>
          <w:lang w:eastAsia="en-US"/>
        </w:rPr>
        <w:t>муниципалитета</w:t>
      </w:r>
      <w:r w:rsidRPr="00484A9D">
        <w:rPr>
          <w:color w:val="000000"/>
          <w:sz w:val="28"/>
          <w:szCs w:val="26"/>
          <w:lang w:eastAsia="en-US"/>
        </w:rPr>
        <w:t xml:space="preserve">. Реализация Стратегии должна вестись посредством принятия и выполнения муниципальных программ, в том числе реализации проектов и мероприятий. </w:t>
      </w:r>
    </w:p>
    <w:p w:rsidR="00570AC8" w:rsidRDefault="00570AC8" w:rsidP="002560FA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6"/>
          <w:lang w:eastAsia="en-US"/>
        </w:rPr>
      </w:pPr>
      <w:r w:rsidRPr="00484A9D">
        <w:rPr>
          <w:color w:val="000000"/>
          <w:sz w:val="28"/>
          <w:szCs w:val="26"/>
          <w:lang w:eastAsia="en-US"/>
        </w:rPr>
        <w:t>Для успешной реализации Стратегии должны между собой координироваться действия всех основных</w:t>
      </w:r>
      <w:r>
        <w:rPr>
          <w:color w:val="000000"/>
          <w:sz w:val="28"/>
          <w:szCs w:val="26"/>
          <w:lang w:eastAsia="en-US"/>
        </w:rPr>
        <w:t xml:space="preserve"> заинтересованных структур и субъектов</w:t>
      </w:r>
      <w:r w:rsidRPr="00484A9D">
        <w:rPr>
          <w:color w:val="000000"/>
          <w:sz w:val="28"/>
          <w:szCs w:val="26"/>
          <w:lang w:eastAsia="en-US"/>
        </w:rPr>
        <w:t xml:space="preserve">: </w:t>
      </w:r>
      <w:r w:rsidRPr="00FE1D16">
        <w:rPr>
          <w:color w:val="000000"/>
          <w:sz w:val="28"/>
          <w:szCs w:val="26"/>
          <w:lang w:eastAsia="en-US"/>
        </w:rPr>
        <w:t>органов местного самоуправления муниципального образования Каневской район</w:t>
      </w:r>
      <w:r w:rsidRPr="00484A9D">
        <w:rPr>
          <w:color w:val="000000"/>
          <w:sz w:val="28"/>
          <w:szCs w:val="26"/>
          <w:lang w:eastAsia="en-US"/>
        </w:rPr>
        <w:t>, населения и представителей бизнеса.</w:t>
      </w:r>
      <w:bookmarkStart w:id="74" w:name="_Toc9317031"/>
      <w:bookmarkStart w:id="75" w:name="_Toc9317163"/>
      <w:bookmarkStart w:id="76" w:name="_Toc9317848"/>
    </w:p>
    <w:p w:rsidR="00570AC8" w:rsidRDefault="00570AC8" w:rsidP="002560FA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6"/>
          <w:lang w:eastAsia="en-US"/>
        </w:rPr>
      </w:pPr>
    </w:p>
    <w:p w:rsidR="00570AC8" w:rsidRPr="002560FA" w:rsidRDefault="00570AC8" w:rsidP="002560FA">
      <w:pPr>
        <w:pStyle w:val="Default"/>
        <w:rPr>
          <w:b/>
          <w:sz w:val="28"/>
          <w:szCs w:val="28"/>
          <w:lang w:eastAsia="ru-RU"/>
        </w:rPr>
      </w:pPr>
      <w:r w:rsidRPr="002560FA">
        <w:rPr>
          <w:b/>
          <w:sz w:val="28"/>
          <w:szCs w:val="28"/>
          <w:lang w:eastAsia="ru-RU"/>
        </w:rPr>
        <w:t>4.1. Инст</w:t>
      </w:r>
      <w:r>
        <w:rPr>
          <w:b/>
          <w:sz w:val="28"/>
          <w:szCs w:val="28"/>
          <w:lang w:eastAsia="ru-RU"/>
        </w:rPr>
        <w:t>рументы реализации, мониторинг С</w:t>
      </w:r>
      <w:r w:rsidRPr="002560FA">
        <w:rPr>
          <w:b/>
          <w:sz w:val="28"/>
          <w:szCs w:val="28"/>
          <w:lang w:eastAsia="ru-RU"/>
        </w:rPr>
        <w:t>тратегии</w:t>
      </w:r>
    </w:p>
    <w:p w:rsidR="00570AC8" w:rsidRPr="00154120" w:rsidRDefault="00570AC8" w:rsidP="00154120">
      <w:pPr>
        <w:pStyle w:val="Default"/>
        <w:jc w:val="center"/>
        <w:rPr>
          <w:b/>
          <w:sz w:val="28"/>
          <w:szCs w:val="28"/>
          <w:highlight w:val="yellow"/>
          <w:lang w:eastAsia="ru-RU"/>
        </w:rPr>
      </w:pPr>
    </w:p>
    <w:p w:rsidR="00570AC8" w:rsidRPr="002560FA" w:rsidRDefault="00570AC8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2560FA">
        <w:rPr>
          <w:color w:val="000000"/>
          <w:sz w:val="28"/>
          <w:szCs w:val="28"/>
        </w:rPr>
        <w:t xml:space="preserve">Федеральный закон от 28 июня 2014 г. № 172-ФЗ 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>О стратегическом планировании в Российской Федерации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 xml:space="preserve"> и Закон Краснодарского края от 6 ноября 2015 г. № 3267-КЗ 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>О стратегическом планировании и индикативных планах социально-экономического развития в Краснодарском крае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 xml:space="preserve"> определили основные инструменты реализации – документы стратегического планирования, разрабатываемые в рамках планирования и программирования. К ним относятся: </w:t>
      </w:r>
    </w:p>
    <w:p w:rsidR="00570AC8" w:rsidRPr="002560FA" w:rsidRDefault="00570AC8" w:rsidP="00154120">
      <w:pPr>
        <w:autoSpaceDE w:val="0"/>
        <w:autoSpaceDN w:val="0"/>
        <w:adjustRightInd w:val="0"/>
        <w:spacing w:after="36"/>
        <w:ind w:firstLine="720"/>
        <w:jc w:val="both"/>
        <w:rPr>
          <w:color w:val="000000"/>
          <w:sz w:val="28"/>
          <w:szCs w:val="28"/>
        </w:rPr>
      </w:pPr>
      <w:r w:rsidRPr="002560FA">
        <w:rPr>
          <w:color w:val="000000"/>
          <w:sz w:val="28"/>
          <w:szCs w:val="28"/>
        </w:rPr>
        <w:t>1. План мероприятий по реализации Стратегии социально-экономического развития муниципального образования Кан</w:t>
      </w:r>
      <w:r>
        <w:rPr>
          <w:color w:val="000000"/>
          <w:sz w:val="28"/>
          <w:szCs w:val="28"/>
        </w:rPr>
        <w:t>евской</w:t>
      </w:r>
      <w:r w:rsidRPr="002560FA">
        <w:rPr>
          <w:color w:val="000000"/>
          <w:sz w:val="28"/>
          <w:szCs w:val="28"/>
        </w:rPr>
        <w:t xml:space="preserve"> район </w:t>
      </w:r>
      <w:r w:rsidRPr="00996304">
        <w:rPr>
          <w:sz w:val="28"/>
          <w:szCs w:val="28"/>
        </w:rPr>
        <w:t>до 2030 года</w:t>
      </w:r>
      <w:r w:rsidRPr="002560FA">
        <w:rPr>
          <w:color w:val="000000"/>
          <w:sz w:val="28"/>
          <w:szCs w:val="28"/>
        </w:rPr>
        <w:t xml:space="preserve"> (далее – план мероприятий). </w:t>
      </w:r>
    </w:p>
    <w:p w:rsidR="00570AC8" w:rsidRPr="002560FA" w:rsidRDefault="00570AC8" w:rsidP="00154120">
      <w:pPr>
        <w:autoSpaceDE w:val="0"/>
        <w:autoSpaceDN w:val="0"/>
        <w:adjustRightInd w:val="0"/>
        <w:spacing w:after="36"/>
        <w:ind w:firstLine="720"/>
        <w:jc w:val="both"/>
        <w:rPr>
          <w:color w:val="000000"/>
          <w:sz w:val="28"/>
          <w:szCs w:val="28"/>
        </w:rPr>
      </w:pPr>
      <w:r w:rsidRPr="002560FA">
        <w:rPr>
          <w:color w:val="000000"/>
          <w:sz w:val="28"/>
          <w:szCs w:val="28"/>
        </w:rPr>
        <w:t>2. Муниципальные программы</w:t>
      </w:r>
      <w:r>
        <w:rPr>
          <w:color w:val="000000"/>
          <w:sz w:val="28"/>
          <w:szCs w:val="28"/>
        </w:rPr>
        <w:t xml:space="preserve"> муниципального образования</w:t>
      </w:r>
      <w:r w:rsidRPr="002560FA">
        <w:rPr>
          <w:color w:val="000000"/>
          <w:sz w:val="28"/>
          <w:szCs w:val="28"/>
        </w:rPr>
        <w:t xml:space="preserve"> Каневско</w:t>
      </w:r>
      <w:r>
        <w:rPr>
          <w:color w:val="000000"/>
          <w:sz w:val="28"/>
          <w:szCs w:val="28"/>
        </w:rPr>
        <w:t>й район</w:t>
      </w:r>
      <w:r w:rsidRPr="002560FA">
        <w:rPr>
          <w:color w:val="000000"/>
          <w:sz w:val="28"/>
          <w:szCs w:val="28"/>
        </w:rPr>
        <w:t xml:space="preserve">. </w:t>
      </w:r>
    </w:p>
    <w:p w:rsidR="00570AC8" w:rsidRPr="00996304" w:rsidRDefault="00570AC8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96304">
        <w:rPr>
          <w:color w:val="000000"/>
          <w:sz w:val="28"/>
          <w:szCs w:val="28"/>
        </w:rPr>
        <w:t>3. Схема территориального планирования муниципального образования Каневской район.</w:t>
      </w:r>
    </w:p>
    <w:p w:rsidR="00570AC8" w:rsidRPr="00996304" w:rsidRDefault="00570AC8" w:rsidP="00C32CCF">
      <w:pPr>
        <w:jc w:val="both"/>
        <w:rPr>
          <w:sz w:val="28"/>
          <w:szCs w:val="28"/>
        </w:rPr>
      </w:pPr>
      <w:r w:rsidRPr="00996304">
        <w:rPr>
          <w:sz w:val="28"/>
          <w:szCs w:val="28"/>
        </w:rPr>
        <w:t>Основные направления действий по реализации Стратегии детализир</w:t>
      </w:r>
      <w:r>
        <w:rPr>
          <w:sz w:val="28"/>
          <w:szCs w:val="28"/>
        </w:rPr>
        <w:t>уются</w:t>
      </w:r>
      <w:r w:rsidRPr="00996304">
        <w:rPr>
          <w:sz w:val="28"/>
          <w:szCs w:val="28"/>
        </w:rPr>
        <w:t xml:space="preserve"> в плане мероприятий с указанием ответственных исполнителей и ожидаемых результатов реализации.</w:t>
      </w:r>
    </w:p>
    <w:p w:rsidR="00570AC8" w:rsidRPr="00996304" w:rsidRDefault="00570AC8" w:rsidP="0015412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96304">
        <w:rPr>
          <w:sz w:val="28"/>
          <w:szCs w:val="28"/>
        </w:rPr>
        <w:t xml:space="preserve"> В свою очередь, действующие муниципальные программы должны соответствовать плану мероприятий (при необходимости </w:t>
      </w:r>
      <w:r>
        <w:rPr>
          <w:sz w:val="28"/>
          <w:szCs w:val="28"/>
        </w:rPr>
        <w:t>вносится корректировка</w:t>
      </w:r>
      <w:r w:rsidRPr="00996304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996304">
        <w:rPr>
          <w:sz w:val="28"/>
          <w:szCs w:val="28"/>
        </w:rPr>
        <w:t xml:space="preserve">В случае  необходимости, разработать новые муниципальные программы Каневского района, в которых будут определены конкретные мероприятия с указанием объемов и источников финансирования. </w:t>
      </w:r>
    </w:p>
    <w:p w:rsidR="00570AC8" w:rsidRPr="00996304" w:rsidRDefault="00570AC8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96304">
        <w:rPr>
          <w:sz w:val="28"/>
          <w:szCs w:val="28"/>
        </w:rPr>
        <w:t>Основная работа по обеспечению выполнения положений Стратегии связана с контролем реализации плана мероприятий и муниципальных программ. При этом должна быть обеспечена взаимосвязь в части скоординированных обновлений Стратегии, плана мероприятий и муниципальных программ.</w:t>
      </w:r>
      <w:r w:rsidRPr="00996304">
        <w:rPr>
          <w:color w:val="000000"/>
          <w:sz w:val="28"/>
          <w:szCs w:val="28"/>
        </w:rPr>
        <w:t xml:space="preserve"> </w:t>
      </w:r>
    </w:p>
    <w:p w:rsidR="00570AC8" w:rsidRPr="00996304" w:rsidRDefault="00570AC8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96304">
        <w:rPr>
          <w:color w:val="000000"/>
          <w:sz w:val="28"/>
          <w:szCs w:val="28"/>
        </w:rPr>
        <w:t xml:space="preserve">Процедуры актуализации, корректировки и обновления проводятся при наличии их необходимости. </w:t>
      </w:r>
    </w:p>
    <w:p w:rsidR="00570AC8" w:rsidRPr="00996304" w:rsidRDefault="00570AC8" w:rsidP="00154120">
      <w:pPr>
        <w:autoSpaceDE w:val="0"/>
        <w:autoSpaceDN w:val="0"/>
        <w:adjustRightInd w:val="0"/>
        <w:ind w:firstLine="720"/>
        <w:jc w:val="both"/>
        <w:rPr>
          <w:spacing w:val="2"/>
          <w:sz w:val="28"/>
          <w:szCs w:val="28"/>
          <w:shd w:val="clear" w:color="auto" w:fill="FFFFFF"/>
        </w:rPr>
      </w:pPr>
      <w:r w:rsidRPr="00996304">
        <w:rPr>
          <w:color w:val="000000"/>
          <w:sz w:val="28"/>
          <w:szCs w:val="28"/>
        </w:rPr>
        <w:t>Мониторинг реализации Стратегии осуществляться в соответствии с</w:t>
      </w:r>
      <w:r w:rsidRPr="00996304">
        <w:rPr>
          <w:spacing w:val="2"/>
          <w:sz w:val="28"/>
          <w:szCs w:val="28"/>
          <w:shd w:val="clear" w:color="auto" w:fill="FFFFFF"/>
        </w:rPr>
        <w:t xml:space="preserve"> постановлением администрации муниципального образования Каневской район от 29.12.2015г. №. 1474 «</w:t>
      </w:r>
      <w:r w:rsidRPr="00996304">
        <w:rPr>
          <w:bCs/>
          <w:sz w:val="28"/>
          <w:szCs w:val="28"/>
        </w:rPr>
        <w:t>О порядке разработки, корректировки, осуществления мониторинга и контроля реализации стратегии социально – экономического развития муниципального образования Каневской район»</w:t>
      </w:r>
      <w:r w:rsidRPr="00996304">
        <w:rPr>
          <w:spacing w:val="2"/>
          <w:sz w:val="28"/>
          <w:szCs w:val="28"/>
          <w:shd w:val="clear" w:color="auto" w:fill="FFFFFF"/>
        </w:rPr>
        <w:t xml:space="preserve">. </w:t>
      </w:r>
    </w:p>
    <w:p w:rsidR="00570AC8" w:rsidRDefault="00570AC8" w:rsidP="002B61C1">
      <w:pPr>
        <w:autoSpaceDE w:val="0"/>
        <w:autoSpaceDN w:val="0"/>
        <w:adjustRightInd w:val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B61C1">
        <w:rPr>
          <w:sz w:val="28"/>
          <w:szCs w:val="28"/>
        </w:rPr>
        <w:t xml:space="preserve">Основным видом оперативной отчетности по реализации отдельных мероприятий Стратегии </w:t>
      </w:r>
      <w:r>
        <w:rPr>
          <w:sz w:val="28"/>
          <w:szCs w:val="28"/>
        </w:rPr>
        <w:t>явля</w:t>
      </w:r>
      <w:r w:rsidRPr="002B61C1">
        <w:rPr>
          <w:sz w:val="28"/>
          <w:szCs w:val="28"/>
        </w:rPr>
        <w:t>ю</w:t>
      </w:r>
      <w:r>
        <w:rPr>
          <w:sz w:val="28"/>
          <w:szCs w:val="28"/>
        </w:rPr>
        <w:t>т</w:t>
      </w:r>
      <w:r w:rsidRPr="002B61C1">
        <w:rPr>
          <w:sz w:val="28"/>
          <w:szCs w:val="28"/>
        </w:rPr>
        <w:t>ся отчеты отраслевых (функциональных) органов администрации муниципального образования Каневской район.</w:t>
      </w:r>
      <w:r w:rsidRPr="002B61C1">
        <w:rPr>
          <w:spacing w:val="2"/>
          <w:sz w:val="28"/>
          <w:szCs w:val="28"/>
          <w:shd w:val="clear" w:color="auto" w:fill="FFFFFF"/>
        </w:rPr>
        <w:t xml:space="preserve"> </w:t>
      </w:r>
    </w:p>
    <w:p w:rsidR="00570AC8" w:rsidRPr="004373CB" w:rsidRDefault="00570AC8" w:rsidP="004373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373CB">
        <w:rPr>
          <w:sz w:val="28"/>
          <w:szCs w:val="28"/>
        </w:rPr>
        <w:t xml:space="preserve">Руководители отраслевых (функциональных) органов администрации муниципального образования Каневской район </w:t>
      </w:r>
      <w:r>
        <w:rPr>
          <w:sz w:val="28"/>
          <w:szCs w:val="28"/>
        </w:rPr>
        <w:t xml:space="preserve"> </w:t>
      </w:r>
      <w:r w:rsidRPr="004373CB">
        <w:rPr>
          <w:sz w:val="28"/>
          <w:szCs w:val="28"/>
        </w:rPr>
        <w:t xml:space="preserve"> отчитываются о результатах и основных направлениях деятельности по реализации Стратегии.</w:t>
      </w:r>
      <w:r w:rsidRPr="00066A97">
        <w:rPr>
          <w:sz w:val="28"/>
          <w:szCs w:val="28"/>
        </w:rPr>
        <w:t xml:space="preserve"> </w:t>
      </w:r>
    </w:p>
    <w:p w:rsidR="00570AC8" w:rsidRDefault="00570AC8" w:rsidP="004B1B45">
      <w:pPr>
        <w:pStyle w:val="NormalWeb"/>
        <w:spacing w:before="0" w:beforeAutospacing="0" w:after="0" w:afterAutospacing="0"/>
        <w:ind w:firstLine="708"/>
        <w:jc w:val="both"/>
        <w:rPr>
          <w:color w:val="000000"/>
          <w:sz w:val="28"/>
          <w:szCs w:val="26"/>
          <w:lang w:eastAsia="en-US"/>
        </w:rPr>
      </w:pPr>
    </w:p>
    <w:p w:rsidR="00570AC8" w:rsidRPr="004B1B45" w:rsidRDefault="00570AC8" w:rsidP="00871F3C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  <w:lang w:eastAsia="en-US"/>
        </w:rPr>
      </w:pPr>
      <w:r>
        <w:rPr>
          <w:b/>
          <w:color w:val="000000"/>
          <w:sz w:val="28"/>
          <w:szCs w:val="26"/>
        </w:rPr>
        <w:t>4.2.</w:t>
      </w:r>
      <w:r w:rsidRPr="00B01835">
        <w:rPr>
          <w:b/>
          <w:color w:val="000000"/>
          <w:sz w:val="28"/>
          <w:szCs w:val="26"/>
        </w:rPr>
        <w:t xml:space="preserve"> Система стратегического управления развитием муниципального образования Каневской район</w:t>
      </w:r>
      <w:bookmarkEnd w:id="74"/>
      <w:bookmarkEnd w:id="75"/>
      <w:bookmarkEnd w:id="76"/>
    </w:p>
    <w:p w:rsidR="00570AC8" w:rsidRDefault="00570AC8" w:rsidP="007440DF">
      <w:pPr>
        <w:jc w:val="both"/>
        <w:rPr>
          <w:color w:val="000000"/>
          <w:sz w:val="28"/>
          <w:szCs w:val="28"/>
        </w:rPr>
      </w:pP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 w:rsidRPr="00FF2B8A">
        <w:rPr>
          <w:color w:val="000000"/>
          <w:sz w:val="28"/>
          <w:szCs w:val="28"/>
        </w:rPr>
        <w:t>Достижение обозначенных в Стратегии целей путем решения задач социально – экономического характера требует управления, направленного на повышение эффективности и устойчивости за счет проектного подхода с применением передовых методов и привлечения лучших кадров.</w:t>
      </w:r>
      <w:r>
        <w:rPr>
          <w:color w:val="000000"/>
          <w:sz w:val="28"/>
          <w:szCs w:val="28"/>
        </w:rPr>
        <w:t xml:space="preserve"> 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 w:rsidRPr="00F14097">
        <w:rPr>
          <w:color w:val="000000"/>
          <w:sz w:val="28"/>
          <w:szCs w:val="28"/>
        </w:rPr>
        <w:t>Стратеги</w:t>
      </w:r>
      <w:r>
        <w:rPr>
          <w:color w:val="000000"/>
          <w:sz w:val="28"/>
          <w:szCs w:val="28"/>
        </w:rPr>
        <w:t>я</w:t>
      </w:r>
      <w:r w:rsidRPr="00F14097">
        <w:rPr>
          <w:color w:val="000000"/>
          <w:sz w:val="28"/>
          <w:szCs w:val="28"/>
        </w:rPr>
        <w:t xml:space="preserve"> включает в себя комплекс правовых, финансово-эконо</w:t>
      </w:r>
      <w:r>
        <w:rPr>
          <w:color w:val="000000"/>
          <w:sz w:val="28"/>
          <w:szCs w:val="28"/>
        </w:rPr>
        <w:t>мических и организационных мер: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-создание комфортных условий для предпринимательства, инвестирования;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-создание эффективной системы управления;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модернизация;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решение вопросов связанных с коррупцией и сокращение «теневой экономики»;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-внедрение принципов проектного управления, управления «на результат» и муниципально – частного партнерства.</w:t>
      </w:r>
    </w:p>
    <w:p w:rsidR="00570AC8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развитием муниципального образования Каневской район должно быть направлено на повышение конкурентоспособности муниципального образования в целом и отдельных отраслей.</w:t>
      </w:r>
    </w:p>
    <w:p w:rsidR="00570AC8" w:rsidRPr="00F14097" w:rsidRDefault="00570AC8" w:rsidP="007440D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управления развитием муниципального образования должна обеспечить эффективное взаимодействие органов местного самоуправления, общественных организаций и бизнеса в определении стратегических приоритетов и решении вопросов  развития территории.</w:t>
      </w:r>
    </w:p>
    <w:p w:rsidR="00570AC8" w:rsidRDefault="00570AC8" w:rsidP="007440DF">
      <w:pPr>
        <w:autoSpaceDN w:val="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50103">
        <w:rPr>
          <w:sz w:val="28"/>
          <w:szCs w:val="28"/>
        </w:rPr>
        <w:t>Решая стратегические задачи</w:t>
      </w:r>
      <w:r>
        <w:rPr>
          <w:sz w:val="28"/>
          <w:szCs w:val="28"/>
        </w:rPr>
        <w:t>,</w:t>
      </w:r>
      <w:r w:rsidRPr="00050103">
        <w:rPr>
          <w:sz w:val="28"/>
          <w:szCs w:val="28"/>
        </w:rPr>
        <w:t xml:space="preserve"> органы местного самоуправления</w:t>
      </w:r>
      <w:r w:rsidRPr="00050103">
        <w:t xml:space="preserve"> </w:t>
      </w:r>
      <w:r w:rsidRPr="00050103">
        <w:rPr>
          <w:sz w:val="28"/>
          <w:szCs w:val="28"/>
        </w:rPr>
        <w:t>должны управлять портфелем вопросов местного значения</w:t>
      </w:r>
      <w:r>
        <w:rPr>
          <w:sz w:val="28"/>
          <w:szCs w:val="28"/>
        </w:rPr>
        <w:t>.</w:t>
      </w:r>
    </w:p>
    <w:p w:rsidR="00570AC8" w:rsidRDefault="00570AC8" w:rsidP="007440DF">
      <w:pPr>
        <w:autoSpaceDN w:val="0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:rsidR="00570AC8" w:rsidRDefault="00570AC8" w:rsidP="00553635">
      <w:pPr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График 27 – Структура системы управления муниципального образования</w:t>
      </w:r>
    </w:p>
    <w:p w:rsidR="00570AC8" w:rsidRDefault="00570AC8" w:rsidP="00553635">
      <w:pPr>
        <w:autoSpaceDN w:val="0"/>
        <w:spacing w:line="276" w:lineRule="auto"/>
        <w:jc w:val="both"/>
        <w:rPr>
          <w:sz w:val="28"/>
          <w:szCs w:val="28"/>
        </w:rPr>
      </w:pPr>
    </w:p>
    <w:p w:rsidR="00570AC8" w:rsidRDefault="00570AC8" w:rsidP="00553635">
      <w:pPr>
        <w:autoSpaceDN w:val="0"/>
        <w:spacing w:line="276" w:lineRule="auto"/>
        <w:jc w:val="both"/>
        <w:rPr>
          <w:sz w:val="28"/>
          <w:szCs w:val="28"/>
        </w:rPr>
      </w:pPr>
    </w:p>
    <w:p w:rsidR="00570AC8" w:rsidRDefault="00570AC8" w:rsidP="00553635">
      <w:pPr>
        <w:autoSpaceDN w:val="0"/>
        <w:spacing w:line="276" w:lineRule="auto"/>
        <w:jc w:val="both"/>
        <w:rPr>
          <w:sz w:val="28"/>
          <w:szCs w:val="28"/>
        </w:rPr>
      </w:pPr>
      <w:r w:rsidRPr="00417C56">
        <w:rPr>
          <w:noProof/>
          <w:sz w:val="28"/>
          <w:szCs w:val="28"/>
        </w:rPr>
        <w:pict>
          <v:shape id="Рисунок 5" o:spid="_x0000_i1053" type="#_x0000_t75" style="width:474pt;height:278.25pt;visibility:visible">
            <v:imagedata r:id="rId53" o:title=""/>
          </v:shape>
        </w:pict>
      </w:r>
    </w:p>
    <w:p w:rsidR="00570AC8" w:rsidRDefault="00570AC8" w:rsidP="007440DF">
      <w:pPr>
        <w:autoSpaceDN w:val="0"/>
        <w:ind w:firstLine="708"/>
        <w:jc w:val="both"/>
        <w:rPr>
          <w:sz w:val="28"/>
          <w:szCs w:val="28"/>
        </w:rPr>
      </w:pP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В рамках построения системы стратегического управления развитием муниципального образования Каневской район может быть проведена реструктуризация структуры муниципального управления в целях концентрации на приоритетных направлениях экономики и социальной сферы муниципального образования заместителей главы муниципального образования Каневской район: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-развитие экономики, промышленности, привлечение инвестиций инновации (экономика, промышленность, инвестиции, финансы, информация и связь, земля и имущество), туристско – рекреационный комплекс ( данный блок курирует первый заместитель главы муниципального образования Каневской район);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-инфраструктурный блок: торгово – транспортно –</w:t>
      </w:r>
      <w:r>
        <w:rPr>
          <w:sz w:val="28"/>
          <w:szCs w:val="28"/>
        </w:rPr>
        <w:t xml:space="preserve"> </w:t>
      </w:r>
      <w:r w:rsidRPr="00197202">
        <w:rPr>
          <w:sz w:val="28"/>
          <w:szCs w:val="28"/>
        </w:rPr>
        <w:t>логистический комплекс, энергетика, строительный комплекс (блок курирует заместитель главы муниципального образования Каневской район);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 агропромышленный комплекс: сельское хозяйство, пищевая промышленность, рыбоводство (блок курирует заместитель главы муниципального образования Каневской район);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 социальный блок: здравоохранение, образование, культура, спорт</w:t>
      </w:r>
      <w:r w:rsidRPr="00197202">
        <w:rPr>
          <w:sz w:val="28"/>
          <w:szCs w:val="28"/>
          <w:highlight w:val="yellow"/>
        </w:rPr>
        <w:t xml:space="preserve"> </w:t>
      </w:r>
      <w:r w:rsidRPr="00197202">
        <w:rPr>
          <w:sz w:val="28"/>
          <w:szCs w:val="28"/>
        </w:rPr>
        <w:t>социальные вопросы, (блок курирует заместитель главы муниципального образования Каневской район).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-деятельность аппарата управления администрации, взаимодействие с региональными органами, органами местного самоуправления сельских поселений и общественными организациями, безопасность и содействие в обеспечении правоохранительной деятельности (блок курирует заместитель главы муниципального образования Каневской район).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В рамках создания системы стратегического управления развитием муниципального образования Каневской район на базе действующего структурного (функционального) органа администрации муниципального образования Каневской район может быть создан проектный офис реализации Стратегии. 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Проектный офис при участии отраслевых структурных (функциональных) органов администрации будет использовать проектный подход в реализации стратегических направлений развития муниципального образования Каневской район. 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Предполагается, что данный офис будет связующим звеном деятельности различных институтов, для включения в стратегическое планирование всех заинтересованных сторон. </w:t>
      </w:r>
    </w:p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</w:p>
    <w:p w:rsidR="00570AC8" w:rsidRPr="00E47579" w:rsidRDefault="00570AC8" w:rsidP="007440DF">
      <w:pPr>
        <w:pStyle w:val="Heading2"/>
        <w:spacing w:before="0"/>
        <w:rPr>
          <w:rFonts w:ascii="Times New Roman" w:hAnsi="Times New Roman"/>
          <w:b/>
          <w:color w:val="000000"/>
          <w:sz w:val="28"/>
        </w:rPr>
      </w:pPr>
      <w:bookmarkStart w:id="77" w:name="_Toc21357673"/>
      <w:bookmarkStart w:id="78" w:name="_Toc26432892"/>
      <w:r>
        <w:rPr>
          <w:rFonts w:ascii="Times New Roman" w:hAnsi="Times New Roman"/>
          <w:b/>
          <w:color w:val="000000"/>
          <w:sz w:val="28"/>
        </w:rPr>
        <w:t>4.3</w:t>
      </w:r>
      <w:r w:rsidRPr="00E47579">
        <w:rPr>
          <w:rFonts w:ascii="Times New Roman" w:hAnsi="Times New Roman"/>
          <w:b/>
          <w:color w:val="000000"/>
          <w:sz w:val="28"/>
        </w:rPr>
        <w:t xml:space="preserve">. Перечень муниципальных программ 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E47579">
        <w:rPr>
          <w:rFonts w:ascii="Times New Roman" w:hAnsi="Times New Roman"/>
          <w:b/>
          <w:color w:val="000000"/>
          <w:sz w:val="28"/>
        </w:rPr>
        <w:t>для реализации задач Стратегии</w:t>
      </w:r>
      <w:bookmarkEnd w:id="77"/>
      <w:bookmarkEnd w:id="78"/>
    </w:p>
    <w:p w:rsidR="00570AC8" w:rsidRPr="00E47579" w:rsidRDefault="00570AC8" w:rsidP="007440DF"/>
    <w:p w:rsidR="00570AC8" w:rsidRPr="00197202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В процессе разработки Стратегии уточнен перечень муниципальных программ Каневского района. Все </w:t>
      </w:r>
      <w:r>
        <w:rPr>
          <w:sz w:val="28"/>
          <w:szCs w:val="28"/>
        </w:rPr>
        <w:t xml:space="preserve">муниципальные </w:t>
      </w:r>
      <w:r w:rsidRPr="00197202">
        <w:rPr>
          <w:sz w:val="28"/>
          <w:szCs w:val="28"/>
        </w:rPr>
        <w:t>программы действую</w:t>
      </w:r>
      <w:r>
        <w:rPr>
          <w:sz w:val="28"/>
          <w:szCs w:val="28"/>
        </w:rPr>
        <w:t>т</w:t>
      </w:r>
      <w:r w:rsidRPr="00197202">
        <w:rPr>
          <w:sz w:val="28"/>
          <w:szCs w:val="28"/>
        </w:rPr>
        <w:t xml:space="preserve"> до 2024 года. В муниципальные программы могут вноситься корректировки в соответствии с целями и задачами Стратегии. После завершения реализации действующих муниципальных программ, предполагается разработка новых программ н</w:t>
      </w:r>
      <w:r>
        <w:rPr>
          <w:sz w:val="28"/>
          <w:szCs w:val="28"/>
        </w:rPr>
        <w:t xml:space="preserve">а период реализации Стратегии. </w:t>
      </w:r>
    </w:p>
    <w:p w:rsidR="00570AC8" w:rsidRDefault="00570AC8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rFonts w:cs="Arial CYR"/>
          <w:bCs/>
          <w:color w:val="000000"/>
          <w:spacing w:val="-1"/>
          <w:sz w:val="28"/>
          <w:szCs w:val="28"/>
        </w:rPr>
        <w:t>Информация о действующих</w:t>
      </w:r>
      <w:r>
        <w:rPr>
          <w:rFonts w:cs="Arial CYR"/>
          <w:bCs/>
          <w:color w:val="000000"/>
          <w:spacing w:val="-1"/>
          <w:sz w:val="28"/>
          <w:szCs w:val="28"/>
        </w:rPr>
        <w:t xml:space="preserve"> муниципальных программах</w:t>
      </w:r>
      <w:r w:rsidRPr="00197202">
        <w:rPr>
          <w:rFonts w:cs="Arial CYR"/>
          <w:bCs/>
          <w:color w:val="000000"/>
          <w:spacing w:val="-1"/>
          <w:sz w:val="28"/>
          <w:szCs w:val="28"/>
        </w:rPr>
        <w:t xml:space="preserve">, и предполагаемых к разработке и принятию </w:t>
      </w:r>
      <w:r w:rsidRPr="00197202">
        <w:rPr>
          <w:sz w:val="28"/>
          <w:szCs w:val="28"/>
        </w:rPr>
        <w:t>муниципальных программ муниципального образования Каневской район</w:t>
      </w:r>
      <w:r>
        <w:rPr>
          <w:sz w:val="28"/>
          <w:szCs w:val="28"/>
        </w:rPr>
        <w:t xml:space="preserve"> приведена в таблице 52</w:t>
      </w:r>
    </w:p>
    <w:p w:rsidR="00570AC8" w:rsidRPr="00D24C51" w:rsidRDefault="00570AC8" w:rsidP="007440DF">
      <w:pPr>
        <w:widowControl w:val="0"/>
        <w:suppressAutoHyphens/>
        <w:autoSpaceDE w:val="0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1134"/>
        <w:gridCol w:w="992"/>
        <w:gridCol w:w="1276"/>
        <w:gridCol w:w="992"/>
        <w:gridCol w:w="2410"/>
        <w:gridCol w:w="708"/>
        <w:gridCol w:w="709"/>
        <w:gridCol w:w="709"/>
      </w:tblGrid>
      <w:tr w:rsidR="00570AC8" w:rsidRPr="00896F44" w:rsidTr="00F44ED4">
        <w:trPr>
          <w:trHeight w:val="617"/>
          <w:tblHeader/>
        </w:trPr>
        <w:tc>
          <w:tcPr>
            <w:tcW w:w="9356" w:type="dxa"/>
            <w:gridSpan w:val="9"/>
            <w:tcBorders>
              <w:top w:val="single" w:sz="4" w:space="0" w:color="auto"/>
            </w:tcBorders>
            <w:shd w:val="clear" w:color="auto" w:fill="D9E2F3"/>
          </w:tcPr>
          <w:p w:rsidR="00570AC8" w:rsidRPr="003E1CB5" w:rsidRDefault="00570AC8" w:rsidP="00AA1A9F">
            <w:pPr>
              <w:jc w:val="both"/>
              <w:rPr>
                <w:i/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>
              <w:rPr>
                <w:sz w:val="28"/>
              </w:rPr>
              <w:t xml:space="preserve"> 52</w:t>
            </w:r>
            <w:r w:rsidRPr="00300150">
              <w:rPr>
                <w:sz w:val="28"/>
              </w:rPr>
              <w:t xml:space="preserve"> – </w:t>
            </w:r>
            <w:r w:rsidRPr="007D543D">
              <w:rPr>
                <w:sz w:val="28"/>
              </w:rPr>
              <w:t>Перечень муниципальных программ муниципального образования Каневской район для реализации задач Стратегии</w:t>
            </w:r>
          </w:p>
        </w:tc>
      </w:tr>
      <w:tr w:rsidR="00570AC8" w:rsidRPr="00896F44" w:rsidTr="00B540B1">
        <w:trPr>
          <w:trHeight w:val="1013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70AC8" w:rsidRPr="00D24C51" w:rsidRDefault="00570AC8" w:rsidP="003E1CB5">
            <w:pPr>
              <w:pStyle w:val="NoSpacing"/>
            </w:pPr>
            <w:r w:rsidRPr="00D24C51">
              <w:t>№</w:t>
            </w:r>
            <w:r w:rsidRPr="00D24C51">
              <w:br/>
              <w:t>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2E6C50">
            <w:pPr>
              <w:pStyle w:val="NoSpacing"/>
            </w:pPr>
            <w:r w:rsidRPr="00D24C51">
              <w:t xml:space="preserve">Наименование действующих муниципальных программ </w:t>
            </w:r>
            <w: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3E1CB5">
            <w:pPr>
              <w:pStyle w:val="NoSpacing"/>
            </w:pPr>
            <w:r w:rsidRPr="00D24C51">
              <w:t>Срок реализации утвержденных муниципальных программ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3E1CB5">
            <w:pPr>
              <w:pStyle w:val="NoSpacing"/>
            </w:pPr>
            <w:r w:rsidRPr="00D24C51">
              <w:t>Наименование новых муниципальных программ (принимаемых на этапе реализации Стратегии)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3E1CB5">
            <w:pPr>
              <w:pStyle w:val="NoSpacing"/>
            </w:pPr>
            <w:r w:rsidRPr="00D24C51">
              <w:t>Срок реализации новых муниципальных программ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3E1CB5">
            <w:pPr>
              <w:pStyle w:val="NoSpacing"/>
            </w:pPr>
            <w:r w:rsidRPr="00D24C51">
              <w:t>Координатор муниципальной</w:t>
            </w:r>
          </w:p>
          <w:p w:rsidR="00570AC8" w:rsidRPr="00D24C51" w:rsidRDefault="00570AC8" w:rsidP="003E1CB5">
            <w:pPr>
              <w:pStyle w:val="NoSpacing"/>
            </w:pPr>
            <w:r w:rsidRPr="00D24C51">
              <w:t>программы</w:t>
            </w:r>
          </w:p>
          <w:p w:rsidR="00570AC8" w:rsidRPr="00D24C51" w:rsidRDefault="00570AC8" w:rsidP="003E1CB5">
            <w:pPr>
              <w:pStyle w:val="NoSpacing"/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3E1CB5">
            <w:pPr>
              <w:pStyle w:val="NoSpacing"/>
            </w:pPr>
            <w:r w:rsidRPr="00D24C51">
              <w:t>Период действия по этапам реализации Стратегии</w:t>
            </w:r>
          </w:p>
        </w:tc>
      </w:tr>
      <w:tr w:rsidR="00570AC8" w:rsidRPr="00896F44" w:rsidTr="00B540B1"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  <w:r w:rsidRPr="00D24C51"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  <w:r w:rsidRPr="00D24C51">
              <w:t>2019-2024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pStyle w:val="NoSpacing"/>
            </w:pPr>
            <w:r w:rsidRPr="00D24C51">
              <w:t>2025-2030</w:t>
            </w: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9</w:t>
            </w:r>
          </w:p>
        </w:tc>
      </w:tr>
      <w:tr w:rsidR="00570AC8" w:rsidRPr="00896F44" w:rsidTr="00B540B1">
        <w:trPr>
          <w:trHeight w:val="45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Развитие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сельского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сельского хозяйства и продовольствия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rPr>
          <w:trHeight w:val="45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Развитие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сельского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сельского хозяйства и продовольствия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rPr>
          <w:trHeight w:val="45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Развитие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образования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rPr>
          <w:trHeight w:val="90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Развитие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образования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rPr>
          <w:trHeight w:val="1238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Дети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по вопросам семьи и детства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rPr>
          <w:trHeight w:val="977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Дети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по вопросам семьи и детства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70AC8" w:rsidRPr="00896F44" w:rsidTr="00B540B1">
        <w:trPr>
          <w:trHeight w:val="155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Капитальный ремонт и ремонт автомобильных дорог местного значения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rPr>
          <w:trHeight w:val="1150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Капитальный ремонт и ремонт автомобильных дорог местного значения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suppressAutoHyphens/>
              <w:autoSpaceDE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rPr>
          <w:trHeight w:val="1018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Обеспечение безопасности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suppressAutoHyphens/>
              <w:autoSpaceDE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Обеспечение безопасности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suppressAutoHyphens/>
              <w:autoSpaceDE w:val="0"/>
            </w:pPr>
            <w:r w:rsidRPr="00D24C51">
              <w:t>Развитие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культуры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70AC8" w:rsidRPr="00896F44" w:rsidTr="00B540B1">
        <w:trPr>
          <w:trHeight w:val="85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suppressAutoHyphens/>
              <w:autoSpaceDE w:val="0"/>
            </w:pPr>
            <w:r w:rsidRPr="00D24C51">
              <w:t>Развитие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культуры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rPr>
          <w:trHeight w:val="165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 xml:space="preserve">Профилактика экстремизма, гармонизация межнациональных отношений и развитие гражданского общества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Профилактика экстремизма, гармонизация межнациональных отношений и развитие гражданского общества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Развитие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физической культуре и спорту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rPr>
          <w:trHeight w:val="108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Развитие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физической культуре и спорту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70AC8" w:rsidRPr="00896F44" w:rsidTr="00B540B1">
        <w:trPr>
          <w:trHeight w:val="108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Экономическое развитие и инновационная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2019-2024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экономики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70AC8" w:rsidRPr="00896F44" w:rsidTr="00B540B1">
        <w:trPr>
          <w:trHeight w:val="950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Экономическое развитие и инновационная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экономики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+</w:t>
            </w:r>
          </w:p>
        </w:tc>
      </w:tr>
      <w:tr w:rsidR="00570AC8" w:rsidRPr="00896F44" w:rsidTr="00B540B1">
        <w:trPr>
          <w:trHeight w:val="1106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ind w:left="-108"/>
              <w:jc w:val="both"/>
            </w:pPr>
            <w:r w:rsidRPr="00D24C51">
              <w:t xml:space="preserve">Молодежь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ind w:left="-108"/>
              <w:jc w:val="both"/>
            </w:pPr>
            <w:r w:rsidRPr="00D24C51">
              <w:t xml:space="preserve">Каневского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ind w:left="-108"/>
              <w:jc w:val="both"/>
            </w:pPr>
            <w:r w:rsidRPr="00D24C51">
              <w:t>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делам молодежи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70AC8" w:rsidRPr="00896F44" w:rsidTr="00B540B1">
        <w:trPr>
          <w:trHeight w:val="99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Молодежь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Каневского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делам молодежи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rPr>
          <w:trHeight w:val="99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Муниципальная политика и развитие гражданского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Муниципальная политика и развитие гражданского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ind w:left="-108"/>
            </w:pPr>
            <w:r w:rsidRPr="00D24C51">
              <w:t>Казачество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Казачество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Формирование условий для духовно-нравственного развития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органами местного самоуправления, политическими партиями и общественными объединениями управления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Формирование условий для духовно-нравственного развития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органами местного самоуправления, политическими партиями и общественными объединениями управления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70AC8" w:rsidRPr="00896F44" w:rsidTr="00B540B1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Развитие топливно-энергетического комплекса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70AC8" w:rsidRPr="00896F44" w:rsidTr="00B540B1">
        <w:trPr>
          <w:trHeight w:val="810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Развитие топливно-энергетического комплекса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70AC8" w:rsidRPr="00896F44" w:rsidTr="00B540B1">
        <w:trPr>
          <w:trHeight w:val="810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Информационное общество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841289">
        <w:trPr>
          <w:trHeight w:val="736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70AC8" w:rsidRPr="00896F44" w:rsidTr="00B540B1">
        <w:trPr>
          <w:trHeight w:val="101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Информационное общество Каневского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AC8" w:rsidRPr="00D24C51" w:rsidRDefault="00570AC8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</w:tbl>
    <w:p w:rsidR="00570AC8" w:rsidRPr="00197202" w:rsidRDefault="00570AC8" w:rsidP="00553635">
      <w:pPr>
        <w:widowControl w:val="0"/>
        <w:suppressAutoHyphens/>
        <w:autoSpaceDE w:val="0"/>
        <w:rPr>
          <w:sz w:val="28"/>
        </w:rPr>
      </w:pPr>
      <w:r w:rsidRPr="00197202">
        <w:rPr>
          <w:sz w:val="28"/>
        </w:rPr>
        <w:t>*В соответствии с постановлением администрации муниципального образования Каневской район от 24 июля 2014 года №1022 «Об утверждении перечня муниципальных программ муниципального образования Каневской район» (в редакции от 8 февраля 2019 года №195).</w:t>
      </w:r>
    </w:p>
    <w:p w:rsidR="00570AC8" w:rsidRDefault="00570AC8" w:rsidP="00E438CA">
      <w:pPr>
        <w:spacing w:line="276" w:lineRule="auto"/>
        <w:jc w:val="center"/>
        <w:rPr>
          <w:color w:val="000000"/>
          <w:sz w:val="28"/>
          <w:szCs w:val="28"/>
        </w:rPr>
      </w:pPr>
    </w:p>
    <w:p w:rsidR="00570AC8" w:rsidRDefault="00570AC8" w:rsidP="00E438CA">
      <w:pPr>
        <w:spacing w:line="276" w:lineRule="auto"/>
        <w:jc w:val="center"/>
        <w:rPr>
          <w:color w:val="000000"/>
          <w:sz w:val="28"/>
          <w:szCs w:val="28"/>
        </w:rPr>
        <w:sectPr w:rsidR="00570AC8" w:rsidSect="00841289">
          <w:headerReference w:type="even" r:id="rId54"/>
          <w:headerReference w:type="default" r:id="rId55"/>
          <w:footerReference w:type="default" r:id="rId56"/>
          <w:pgSz w:w="11900" w:h="16840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</w:p>
    <w:p w:rsidR="00570AC8" w:rsidRDefault="00570AC8" w:rsidP="009E3982">
      <w:pPr>
        <w:spacing w:line="276" w:lineRule="auto"/>
        <w:jc w:val="both"/>
        <w:rPr>
          <w:color w:val="000000"/>
          <w:sz w:val="28"/>
          <w:szCs w:val="28"/>
        </w:rPr>
      </w:pPr>
    </w:p>
    <w:p w:rsidR="00570AC8" w:rsidRDefault="00570AC8" w:rsidP="009E3982">
      <w:pP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1.</w:t>
      </w:r>
    </w:p>
    <w:p w:rsidR="00570AC8" w:rsidRDefault="00570AC8" w:rsidP="009E3982">
      <w:pPr>
        <w:spacing w:line="276" w:lineRule="auto"/>
        <w:jc w:val="right"/>
        <w:rPr>
          <w:color w:val="000000"/>
          <w:sz w:val="28"/>
          <w:szCs w:val="28"/>
        </w:rPr>
      </w:pPr>
    </w:p>
    <w:p w:rsidR="00570AC8" w:rsidRPr="00C7787F" w:rsidRDefault="00570AC8" w:rsidP="00E438CA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C7787F">
        <w:rPr>
          <w:b/>
          <w:color w:val="000000"/>
          <w:sz w:val="28"/>
          <w:szCs w:val="28"/>
        </w:rPr>
        <w:t>Таблица 1. Базовые виды экономической деятельности муниципального образования Каневской район</w:t>
      </w:r>
    </w:p>
    <w:tbl>
      <w:tblPr>
        <w:tblpPr w:leftFromText="180" w:rightFromText="180" w:vertAnchor="page" w:horzAnchor="margin" w:tblpXSpec="center" w:tblpY="2999"/>
        <w:tblW w:w="14772" w:type="dxa"/>
        <w:tblLayout w:type="fixed"/>
        <w:tblCellMar>
          <w:left w:w="30" w:type="dxa"/>
          <w:right w:w="30" w:type="dxa"/>
        </w:tblCellMar>
        <w:tblLook w:val="00A0"/>
      </w:tblPr>
      <w:tblGrid>
        <w:gridCol w:w="3660"/>
        <w:gridCol w:w="876"/>
        <w:gridCol w:w="850"/>
        <w:gridCol w:w="851"/>
        <w:gridCol w:w="850"/>
        <w:gridCol w:w="993"/>
        <w:gridCol w:w="992"/>
        <w:gridCol w:w="992"/>
        <w:gridCol w:w="992"/>
        <w:gridCol w:w="993"/>
        <w:gridCol w:w="850"/>
        <w:gridCol w:w="881"/>
        <w:gridCol w:w="992"/>
      </w:tblGrid>
      <w:tr w:rsidR="00570AC8" w:rsidTr="003A1101">
        <w:trPr>
          <w:trHeight w:val="842"/>
        </w:trPr>
        <w:tc>
          <w:tcPr>
            <w:tcW w:w="3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НАИМЕНОВАНИЕ ПОКАЗАТЕЛЕЙ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2007 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2008г.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2009г.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2010г.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2011г.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2012г.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2013г.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2014г.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2015г.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2016г.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2017г.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2017/2007,%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отгруженных товаров по видам деятельности:</w:t>
            </w:r>
          </w:p>
        </w:tc>
        <w:tc>
          <w:tcPr>
            <w:tcW w:w="8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570AC8" w:rsidTr="003A1101">
        <w:trPr>
          <w:trHeight w:val="523"/>
        </w:trPr>
        <w:tc>
          <w:tcPr>
            <w:tcW w:w="366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Промышленная деятельность ( объем отгруженной продукции) по полному кругу предприятий, млн. руб.</w:t>
            </w:r>
          </w:p>
        </w:tc>
        <w:tc>
          <w:tcPr>
            <w:tcW w:w="8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6060,6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8490,2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7646,4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8925,0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11150,1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10483,5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8911,3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10890,6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10888,6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13521,9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12871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 212,4 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140,1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90,1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116,7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94,0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85,0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122,2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124,2</w:t>
            </w:r>
          </w:p>
        </w:tc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95,2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570AC8" w:rsidTr="003A1101">
        <w:trPr>
          <w:trHeight w:val="624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продукции сельского хозяйства всех сельхозпроизводителей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7313,5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9600,8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8530,7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10220,4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11731,3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11354,8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12531,4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14337,2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18400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19361,5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17877,8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244,4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88,9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119,8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96,8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110,4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105,2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92,3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Оборот розничной торговли, млн. 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3595,0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4136,0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4648,0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5179,2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6041,3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6721,5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7472,7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8782,7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9391,7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10250,5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10782,5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299,9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106,9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109,1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105,2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Оборот общественного питания, млн. 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156,0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179,0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199,5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227,2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213,0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228,8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262,8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265,8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284,2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219,6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113,9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93,8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107,4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106,9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102,3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570AC8" w:rsidTr="003A1101">
        <w:trPr>
          <w:trHeight w:val="595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выполненных работ по виду деятельности "строительство", млн. руб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380,0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488,2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530,4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597,2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1079,2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1829,9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763,5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725,7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735,2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674,5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177,5</w:t>
            </w:r>
          </w:p>
        </w:tc>
      </w:tr>
      <w:tr w:rsidR="00570AC8" w:rsidTr="003A1101">
        <w:trPr>
          <w:trHeight w:val="290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112,6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169,6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41,7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101,3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570AC8" w:rsidTr="003A1101">
        <w:trPr>
          <w:trHeight w:val="55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 услуг  по полному кругу предприятий транспорта,  млн. 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136,4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267,6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194,3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252,6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311,2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263,9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297,3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413,1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302,8</w:t>
            </w:r>
          </w:p>
        </w:tc>
      </w:tr>
      <w:tr w:rsidR="00570AC8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148,0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71,6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123,2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84,8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97,4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115,7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139,0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570AC8" w:rsidTr="003A1101">
        <w:trPr>
          <w:trHeight w:val="523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 услуг  по полному кругу предприятий санаторно-  курортного комплекса,  млн. 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24,3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21,2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207,1</w:t>
            </w:r>
          </w:p>
        </w:tc>
      </w:tr>
      <w:tr w:rsidR="00570AC8" w:rsidTr="003A1101">
        <w:trPr>
          <w:trHeight w:val="2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135,7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110,8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65,8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133,1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148,2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74,1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95,8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70AC8" w:rsidRDefault="00570AC8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</w:tbl>
    <w:p w:rsidR="00570AC8" w:rsidRDefault="00570AC8" w:rsidP="007F5016">
      <w:pPr>
        <w:spacing w:line="276" w:lineRule="auto"/>
        <w:jc w:val="both"/>
        <w:rPr>
          <w:sz w:val="28"/>
          <w:szCs w:val="28"/>
        </w:rPr>
      </w:pPr>
    </w:p>
    <w:p w:rsidR="00570AC8" w:rsidRDefault="00570AC8" w:rsidP="007F50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Таблица 2.</w:t>
      </w:r>
    </w:p>
    <w:p w:rsidR="00570AC8" w:rsidRDefault="00570AC8" w:rsidP="005B1CBB">
      <w:pPr>
        <w:spacing w:line="276" w:lineRule="auto"/>
        <w:jc w:val="center"/>
        <w:rPr>
          <w:sz w:val="28"/>
          <w:szCs w:val="28"/>
        </w:rPr>
      </w:pPr>
    </w:p>
    <w:p w:rsidR="00570AC8" w:rsidRPr="00C7787F" w:rsidRDefault="00570AC8" w:rsidP="005B1CBB">
      <w:pPr>
        <w:spacing w:line="276" w:lineRule="auto"/>
        <w:jc w:val="center"/>
        <w:rPr>
          <w:b/>
          <w:sz w:val="28"/>
          <w:szCs w:val="28"/>
        </w:rPr>
      </w:pPr>
      <w:r w:rsidRPr="00C7787F">
        <w:rPr>
          <w:b/>
          <w:sz w:val="28"/>
          <w:szCs w:val="28"/>
        </w:rPr>
        <w:t>Показатели социального развития муниципального образования Каневской район</w:t>
      </w:r>
    </w:p>
    <w:p w:rsidR="00570AC8" w:rsidRDefault="00570AC8" w:rsidP="007F5016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7"/>
        <w:gridCol w:w="1467"/>
        <w:gridCol w:w="829"/>
        <w:gridCol w:w="794"/>
        <w:gridCol w:w="829"/>
        <w:gridCol w:w="940"/>
        <w:gridCol w:w="940"/>
        <w:gridCol w:w="940"/>
        <w:gridCol w:w="940"/>
        <w:gridCol w:w="940"/>
        <w:gridCol w:w="940"/>
        <w:gridCol w:w="966"/>
        <w:gridCol w:w="940"/>
        <w:gridCol w:w="1248"/>
      </w:tblGrid>
      <w:tr w:rsidR="00570AC8" w:rsidRPr="009E0DA8" w:rsidTr="00417C56">
        <w:trPr>
          <w:trHeight w:val="845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Наименование целевых индикаторов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Ед. изм.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2007г.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2008г.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2009г.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2010г.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2011г.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2012 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2013 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2014 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2015 г.</w:t>
            </w:r>
          </w:p>
        </w:tc>
        <w:tc>
          <w:tcPr>
            <w:tcW w:w="966" w:type="dxa"/>
          </w:tcPr>
          <w:p w:rsidR="00570AC8" w:rsidRPr="009E0DA8" w:rsidRDefault="00570AC8" w:rsidP="00417C56">
            <w:pPr>
              <w:jc w:val="center"/>
            </w:pPr>
            <w:r w:rsidRPr="009E0DA8">
              <w:t>2016 г.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2017 г.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Темп роста, 2017/2007, %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15130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Уровень жизни населения</w:t>
            </w:r>
          </w:p>
        </w:tc>
      </w:tr>
      <w:tr w:rsidR="00570AC8" w:rsidRPr="009E0DA8" w:rsidTr="00417C56">
        <w:trPr>
          <w:trHeight w:val="66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Среднегодовая численность постоянного населения – всего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тыс. чел.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103,1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103,</w:t>
            </w:r>
            <w:r>
              <w:t>1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103,</w:t>
            </w:r>
            <w:r>
              <w:t>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103</w:t>
            </w:r>
            <w:r w:rsidRPr="009E0DA8">
              <w:t>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102,</w:t>
            </w:r>
            <w:r>
              <w:t>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102,</w:t>
            </w:r>
            <w:r>
              <w:t>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102,6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102,7</w:t>
            </w:r>
            <w:r>
              <w:t xml:space="preserve"> 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103,</w:t>
            </w:r>
            <w:r>
              <w:t>1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103,3</w:t>
            </w:r>
            <w:r>
              <w:t xml:space="preserve"> 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103,5</w:t>
            </w:r>
            <w:r>
              <w:t xml:space="preserve"> 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100,4</w:t>
            </w:r>
          </w:p>
        </w:tc>
      </w:tr>
      <w:tr w:rsidR="00570AC8" w:rsidRPr="009E0DA8" w:rsidTr="00417C56">
        <w:trPr>
          <w:trHeight w:val="1215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Общий коэффициент рождаемости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число родившихся на 1000 человек населения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>
              <w:t>10,</w:t>
            </w:r>
            <w:r w:rsidRPr="009E0DA8">
              <w:t>8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>
              <w:t>10,</w:t>
            </w:r>
            <w:r w:rsidRPr="009E0DA8">
              <w:t>9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>
              <w:t>10,</w:t>
            </w:r>
            <w:r w:rsidRPr="009E0DA8">
              <w:t>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11,9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10,</w:t>
            </w:r>
            <w:r w:rsidRPr="009E0DA8">
              <w:t>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11,</w:t>
            </w:r>
            <w:r w:rsidRPr="009E0DA8">
              <w:t>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11,</w:t>
            </w:r>
            <w:r w:rsidRPr="009E0DA8">
              <w:t>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11,</w:t>
            </w:r>
            <w:r w:rsidRPr="009E0DA8">
              <w:t>9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>
              <w:t>11,1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>
              <w:t>10,4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>
              <w:t>9,4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86,1</w:t>
            </w:r>
          </w:p>
        </w:tc>
      </w:tr>
      <w:tr w:rsidR="00570AC8" w:rsidRPr="009E0DA8" w:rsidTr="00417C56">
        <w:trPr>
          <w:trHeight w:val="945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Общий коэффициент смертности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число умерших на 1000 чел. населения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>
              <w:t>13,</w:t>
            </w:r>
            <w:r w:rsidRPr="009E0DA8">
              <w:t>5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>
              <w:t>12,</w:t>
            </w:r>
            <w:r w:rsidRPr="009E0DA8">
              <w:t>8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>
              <w:t>13,2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13,2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12,</w:t>
            </w:r>
            <w:r w:rsidRPr="009E0DA8">
              <w:t>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12,</w:t>
            </w:r>
            <w:r w:rsidRPr="009E0DA8">
              <w:t>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12,</w:t>
            </w:r>
            <w:r w:rsidRPr="009E0DA8">
              <w:t>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>
              <w:t>13,1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13</w:t>
            </w:r>
            <w:r>
              <w:t>,</w:t>
            </w:r>
            <w:r w:rsidRPr="009E0DA8">
              <w:t>5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>
              <w:t>12,6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>
              <w:t>12,</w:t>
            </w:r>
            <w:r w:rsidRPr="009E0DA8">
              <w:t>8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94,8</w:t>
            </w:r>
          </w:p>
        </w:tc>
      </w:tr>
      <w:tr w:rsidR="00570AC8" w:rsidRPr="009E0DA8" w:rsidTr="00417C56">
        <w:trPr>
          <w:trHeight w:val="63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Среднегодовая численность занятых в экономике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тыс. чел.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41,1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41,1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39,5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39,3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39,4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38,1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37,5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37,8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35,8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35,9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35,6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86,6</w:t>
            </w:r>
          </w:p>
        </w:tc>
      </w:tr>
      <w:tr w:rsidR="00570AC8" w:rsidRPr="009E0DA8" w:rsidTr="00417C56">
        <w:trPr>
          <w:trHeight w:val="63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Среднедушевой денежный доход на одного жителя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руб.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6471,7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7706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8870,9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10635,5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11671,9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13077,6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14436,7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15605,3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16908,2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17152,4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17742,9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274,2</w:t>
            </w:r>
          </w:p>
        </w:tc>
      </w:tr>
      <w:tr w:rsidR="00570AC8" w:rsidRPr="009E0DA8" w:rsidTr="00417C56">
        <w:trPr>
          <w:trHeight w:val="63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Доля населения с доходами ниже прожиточного минимума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19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19,4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19,6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14,99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13,47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13,7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13,9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14,37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75,6</w:t>
            </w:r>
          </w:p>
        </w:tc>
      </w:tr>
      <w:tr w:rsidR="00570AC8" w:rsidRPr="009E0DA8" w:rsidTr="00417C56">
        <w:trPr>
          <w:trHeight w:val="126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Уровень регистрируемой безработицы к численности трудоспособного населения в трудоспособном возрасте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0,8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0,9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1,0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1,0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1,0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0,9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0,9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0,8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0,8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0,7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0,6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75,0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15130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Социальная сфера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15130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Образование</w:t>
            </w:r>
          </w:p>
        </w:tc>
      </w:tr>
      <w:tr w:rsidR="00570AC8" w:rsidRPr="009E0DA8" w:rsidTr="00417C56">
        <w:trPr>
          <w:trHeight w:val="63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Охват детей в возрасте 3-7 лет дошкольными учреждениями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78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78,3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78,6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80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80,7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81,0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87,0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100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100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100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100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128,2</w:t>
            </w:r>
          </w:p>
        </w:tc>
      </w:tr>
      <w:tr w:rsidR="00570AC8" w:rsidRPr="009E0DA8" w:rsidTr="00417C56">
        <w:trPr>
          <w:trHeight w:val="735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Количество групп альтернативных моделей дошкольного образования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единиц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11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35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49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87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59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95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39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21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15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11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100,0</w:t>
            </w:r>
          </w:p>
        </w:tc>
      </w:tr>
      <w:tr w:rsidR="00570AC8" w:rsidRPr="009E0DA8" w:rsidTr="00417C56">
        <w:trPr>
          <w:trHeight w:val="96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 xml:space="preserve">Численность детей от 0 до 7 лет, </w:t>
            </w:r>
            <w:r>
              <w:t>состоящих на учете для определе</w:t>
            </w:r>
            <w:r w:rsidRPr="009E0DA8">
              <w:t>ния в дошкольные учреждения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человек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736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903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984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1065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937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1241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1613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1427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1034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938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770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104,6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15130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Здравоохранение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Обеспеченность населения:</w:t>
            </w:r>
          </w:p>
        </w:tc>
        <w:tc>
          <w:tcPr>
            <w:tcW w:w="1467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829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794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829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  <w:noWrap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66" w:type="dxa"/>
            <w:noWrap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940" w:type="dxa"/>
            <w:noWrap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1248" w:type="dxa"/>
          </w:tcPr>
          <w:p w:rsidR="00570AC8" w:rsidRPr="009E0DA8" w:rsidRDefault="00570AC8" w:rsidP="005B1CBB">
            <w:r w:rsidRPr="009E0DA8">
              <w:t> </w:t>
            </w:r>
          </w:p>
        </w:tc>
      </w:tr>
      <w:tr w:rsidR="00570AC8" w:rsidRPr="009E0DA8" w:rsidTr="00417C56">
        <w:trPr>
          <w:trHeight w:val="630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>больничными койками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коек на 10  тыс. жителей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56,8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64,8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64,8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62,5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62,5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53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53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45,5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45,4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45,2</w:t>
            </w:r>
          </w:p>
        </w:tc>
        <w:tc>
          <w:tcPr>
            <w:tcW w:w="940" w:type="dxa"/>
            <w:noWrap/>
          </w:tcPr>
          <w:p w:rsidR="00570AC8" w:rsidRPr="009E0DA8" w:rsidRDefault="00570AC8" w:rsidP="005B1CBB">
            <w:r w:rsidRPr="009E0DA8">
              <w:t>40,6</w:t>
            </w:r>
          </w:p>
        </w:tc>
        <w:tc>
          <w:tcPr>
            <w:tcW w:w="1248" w:type="dxa"/>
          </w:tcPr>
          <w:p w:rsidR="00570AC8" w:rsidRPr="009E0DA8" w:rsidRDefault="00570AC8" w:rsidP="005B1CBB">
            <w:r w:rsidRPr="009E0DA8">
              <w:t>71,5</w:t>
            </w:r>
          </w:p>
        </w:tc>
      </w:tr>
      <w:tr w:rsidR="00570AC8" w:rsidRPr="009E0DA8" w:rsidTr="00417C56">
        <w:trPr>
          <w:trHeight w:val="945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>амбулаторно-поликлиническими учреждениями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посещений в смену на 10 тыс. жителей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156,1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124,7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169,2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170,1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170,1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170,9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166,5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173,7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173,3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166</w:t>
            </w:r>
          </w:p>
        </w:tc>
        <w:tc>
          <w:tcPr>
            <w:tcW w:w="940" w:type="dxa"/>
            <w:noWrap/>
          </w:tcPr>
          <w:p w:rsidR="00570AC8" w:rsidRPr="009E0DA8" w:rsidRDefault="00570AC8" w:rsidP="005B1CBB">
            <w:r w:rsidRPr="009E0DA8">
              <w:t>166</w:t>
            </w:r>
          </w:p>
        </w:tc>
        <w:tc>
          <w:tcPr>
            <w:tcW w:w="1248" w:type="dxa"/>
          </w:tcPr>
          <w:p w:rsidR="00570AC8" w:rsidRPr="009E0DA8" w:rsidRDefault="00570AC8" w:rsidP="005B1CBB">
            <w:r w:rsidRPr="009E0DA8">
              <w:t>106,3</w:t>
            </w:r>
          </w:p>
        </w:tc>
      </w:tr>
      <w:tr w:rsidR="00570AC8" w:rsidRPr="009E0DA8" w:rsidTr="00417C56">
        <w:trPr>
          <w:trHeight w:val="598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 xml:space="preserve">врачами 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чел. на 10 тыс. населения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25,2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25,7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24,2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23,1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23,4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25,6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24,9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21,4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16,8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21,6</w:t>
            </w:r>
          </w:p>
        </w:tc>
        <w:tc>
          <w:tcPr>
            <w:tcW w:w="940" w:type="dxa"/>
            <w:noWrap/>
          </w:tcPr>
          <w:p w:rsidR="00570AC8" w:rsidRDefault="00570AC8" w:rsidP="00417C56">
            <w:pPr>
              <w:jc w:val="center"/>
            </w:pPr>
            <w:r w:rsidRPr="009E0DA8">
              <w:t>21,6</w:t>
            </w:r>
          </w:p>
          <w:p w:rsidR="00570AC8" w:rsidRPr="00DE66FB" w:rsidRDefault="00570AC8" w:rsidP="00417C56">
            <w:pPr>
              <w:jc w:val="center"/>
            </w:pP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85,7</w:t>
            </w:r>
          </w:p>
        </w:tc>
      </w:tr>
      <w:tr w:rsidR="00570AC8" w:rsidRPr="009E0DA8" w:rsidTr="00417C56">
        <w:trPr>
          <w:trHeight w:val="563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 xml:space="preserve">средним медицинским персоналом 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чел. на 10 тыс. населения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76,8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81,5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73,9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78,8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78,8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78,7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82,2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68,8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53,8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61,4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60,1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78,3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15130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Культура</w:t>
            </w:r>
          </w:p>
        </w:tc>
      </w:tr>
      <w:tr w:rsidR="00570AC8" w:rsidRPr="009E0DA8" w:rsidTr="00417C56">
        <w:trPr>
          <w:trHeight w:val="63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Число учреждений культуры и искусства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ед.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65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65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68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68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67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103,1</w:t>
            </w:r>
          </w:p>
        </w:tc>
      </w:tr>
      <w:tr w:rsidR="00570AC8" w:rsidRPr="009E0DA8" w:rsidTr="00417C56">
        <w:trPr>
          <w:trHeight w:val="72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Охват детей школьного возраста эстетическим образованием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12,5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14,6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15,2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15,7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16,2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16,3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16,4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16,5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16,6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132,8</w:t>
            </w:r>
          </w:p>
        </w:tc>
      </w:tr>
      <w:tr w:rsidR="00570AC8" w:rsidRPr="009E0DA8" w:rsidTr="00417C56">
        <w:trPr>
          <w:trHeight w:val="315"/>
          <w:jc w:val="center"/>
        </w:trPr>
        <w:tc>
          <w:tcPr>
            <w:tcW w:w="15130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Физическая культура и спорт</w:t>
            </w:r>
          </w:p>
        </w:tc>
      </w:tr>
      <w:tr w:rsidR="00570AC8" w:rsidRPr="009E0DA8" w:rsidTr="00417C56">
        <w:trPr>
          <w:trHeight w:val="660"/>
          <w:jc w:val="center"/>
        </w:trPr>
        <w:tc>
          <w:tcPr>
            <w:tcW w:w="2417" w:type="dxa"/>
          </w:tcPr>
          <w:p w:rsidR="00570AC8" w:rsidRPr="009E0DA8" w:rsidRDefault="00570AC8" w:rsidP="005B1CBB">
            <w:r w:rsidRPr="009E0DA8">
              <w:t>Уровень обеспеченности спортивными сооружениями:</w:t>
            </w:r>
          </w:p>
        </w:tc>
        <w:tc>
          <w:tcPr>
            <w:tcW w:w="1467" w:type="dxa"/>
          </w:tcPr>
          <w:p w:rsidR="00570AC8" w:rsidRPr="009E0DA8" w:rsidRDefault="00570AC8" w:rsidP="005B1CBB">
            <w:r w:rsidRPr="009E0DA8">
              <w:t> 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66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</w:p>
        </w:tc>
      </w:tr>
      <w:tr w:rsidR="00570AC8" w:rsidRPr="009E0DA8" w:rsidTr="00417C56">
        <w:trPr>
          <w:trHeight w:val="945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>спортивными залами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  к социальному нормативу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32,5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32,5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32,5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32,5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36,9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113,5</w:t>
            </w:r>
          </w:p>
        </w:tc>
      </w:tr>
      <w:tr w:rsidR="00570AC8" w:rsidRPr="009E0DA8" w:rsidTr="00417C56">
        <w:trPr>
          <w:trHeight w:val="945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>плавательными бассейнами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 к социальному нормативу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13,4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100,0</w:t>
            </w:r>
          </w:p>
        </w:tc>
      </w:tr>
      <w:tr w:rsidR="00570AC8" w:rsidRPr="009E0DA8" w:rsidTr="00417C56">
        <w:trPr>
          <w:trHeight w:val="945"/>
          <w:jc w:val="center"/>
        </w:trPr>
        <w:tc>
          <w:tcPr>
            <w:tcW w:w="2417" w:type="dxa"/>
          </w:tcPr>
          <w:p w:rsidR="00570AC8" w:rsidRPr="009E0DA8" w:rsidRDefault="00570AC8" w:rsidP="005B1CBB">
            <w:r>
              <w:t xml:space="preserve">- </w:t>
            </w:r>
            <w:r w:rsidRPr="009E0DA8">
              <w:t>плоскостными спортивными сооружениями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  к социальному нормативу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794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829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66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noWrap/>
          </w:tcPr>
          <w:p w:rsidR="00570AC8" w:rsidRPr="009E0DA8" w:rsidRDefault="00570AC8" w:rsidP="00417C56">
            <w:pPr>
              <w:jc w:val="center"/>
            </w:pPr>
            <w:r w:rsidRPr="009E0DA8">
              <w:t>71,3</w:t>
            </w:r>
          </w:p>
        </w:tc>
        <w:tc>
          <w:tcPr>
            <w:tcW w:w="1248" w:type="dxa"/>
          </w:tcPr>
          <w:p w:rsidR="00570AC8" w:rsidRPr="009E0DA8" w:rsidRDefault="00570AC8" w:rsidP="00417C56">
            <w:pPr>
              <w:jc w:val="center"/>
            </w:pPr>
            <w:r w:rsidRPr="009E0DA8">
              <w:t>100,0</w:t>
            </w:r>
          </w:p>
        </w:tc>
      </w:tr>
      <w:tr w:rsidR="00570AC8" w:rsidRPr="009E0DA8" w:rsidTr="00417C56">
        <w:trPr>
          <w:trHeight w:val="1320"/>
          <w:jc w:val="center"/>
        </w:trPr>
        <w:tc>
          <w:tcPr>
            <w:tcW w:w="2417" w:type="dxa"/>
          </w:tcPr>
          <w:p w:rsidR="00570AC8" w:rsidRPr="009E0DA8" w:rsidRDefault="00570AC8" w:rsidP="002E6C50">
            <w:r w:rsidRPr="009E0DA8">
              <w:t>Удельный вес населения, систематически занимающи</w:t>
            </w:r>
            <w:r>
              <w:t>е</w:t>
            </w:r>
            <w:r w:rsidRPr="009E0DA8">
              <w:t>ся физической культурой и спортом</w:t>
            </w:r>
          </w:p>
        </w:tc>
        <w:tc>
          <w:tcPr>
            <w:tcW w:w="1467" w:type="dxa"/>
          </w:tcPr>
          <w:p w:rsidR="00570AC8" w:rsidRPr="009E0DA8" w:rsidRDefault="00570AC8" w:rsidP="00417C56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</w:tcPr>
          <w:p w:rsidR="00570AC8" w:rsidRPr="009E0DA8" w:rsidRDefault="00570AC8" w:rsidP="005B1CBB">
            <w:r w:rsidRPr="009E0DA8">
              <w:t>25,5</w:t>
            </w:r>
          </w:p>
        </w:tc>
        <w:tc>
          <w:tcPr>
            <w:tcW w:w="794" w:type="dxa"/>
          </w:tcPr>
          <w:p w:rsidR="00570AC8" w:rsidRPr="009E0DA8" w:rsidRDefault="00570AC8" w:rsidP="005B1CBB">
            <w:r w:rsidRPr="009E0DA8">
              <w:t>26,3</w:t>
            </w:r>
          </w:p>
        </w:tc>
        <w:tc>
          <w:tcPr>
            <w:tcW w:w="829" w:type="dxa"/>
          </w:tcPr>
          <w:p w:rsidR="00570AC8" w:rsidRPr="009E0DA8" w:rsidRDefault="00570AC8" w:rsidP="005B1CBB">
            <w:r w:rsidRPr="009E0DA8">
              <w:t>27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27,7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28,9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32,52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36,15</w:t>
            </w:r>
          </w:p>
        </w:tc>
        <w:tc>
          <w:tcPr>
            <w:tcW w:w="940" w:type="dxa"/>
          </w:tcPr>
          <w:p w:rsidR="00570AC8" w:rsidRPr="009E0DA8" w:rsidRDefault="00570AC8" w:rsidP="005B1CBB">
            <w:r w:rsidRPr="009E0DA8">
              <w:t>39,2</w:t>
            </w:r>
          </w:p>
        </w:tc>
        <w:tc>
          <w:tcPr>
            <w:tcW w:w="940" w:type="dxa"/>
            <w:noWrap/>
          </w:tcPr>
          <w:p w:rsidR="00570AC8" w:rsidRPr="009E0DA8" w:rsidRDefault="00570AC8" w:rsidP="005B1CBB">
            <w:r w:rsidRPr="009E0DA8">
              <w:t>42,4</w:t>
            </w:r>
          </w:p>
        </w:tc>
        <w:tc>
          <w:tcPr>
            <w:tcW w:w="966" w:type="dxa"/>
            <w:noWrap/>
          </w:tcPr>
          <w:p w:rsidR="00570AC8" w:rsidRPr="009E0DA8" w:rsidRDefault="00570AC8" w:rsidP="005B1CBB">
            <w:r w:rsidRPr="009E0DA8">
              <w:t>46,7</w:t>
            </w:r>
          </w:p>
        </w:tc>
        <w:tc>
          <w:tcPr>
            <w:tcW w:w="940" w:type="dxa"/>
            <w:noWrap/>
          </w:tcPr>
          <w:p w:rsidR="00570AC8" w:rsidRPr="009E0DA8" w:rsidRDefault="00570AC8" w:rsidP="005B1CBB">
            <w:r w:rsidRPr="009E0DA8">
              <w:t>48</w:t>
            </w:r>
          </w:p>
        </w:tc>
        <w:tc>
          <w:tcPr>
            <w:tcW w:w="1248" w:type="dxa"/>
          </w:tcPr>
          <w:p w:rsidR="00570AC8" w:rsidRPr="009E0DA8" w:rsidRDefault="00570AC8" w:rsidP="005B1CBB">
            <w:r w:rsidRPr="009E0DA8">
              <w:t>188,2</w:t>
            </w:r>
          </w:p>
        </w:tc>
      </w:tr>
    </w:tbl>
    <w:p w:rsidR="00570AC8" w:rsidRDefault="00570AC8" w:rsidP="007F5016">
      <w:pPr>
        <w:spacing w:line="276" w:lineRule="auto"/>
        <w:jc w:val="both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p w:rsidR="00570AC8" w:rsidRPr="00C7787F" w:rsidRDefault="00570AC8" w:rsidP="008C5E56">
      <w:pPr>
        <w:spacing w:line="276" w:lineRule="auto"/>
        <w:jc w:val="center"/>
        <w:rPr>
          <w:b/>
          <w:sz w:val="28"/>
          <w:szCs w:val="28"/>
        </w:rPr>
      </w:pPr>
      <w:r w:rsidRPr="00C7787F">
        <w:rPr>
          <w:b/>
          <w:sz w:val="28"/>
          <w:szCs w:val="28"/>
        </w:rPr>
        <w:t>Показатели жилищно – коммунального хозяйства муниципального образования Каневской район</w:t>
      </w:r>
    </w:p>
    <w:p w:rsidR="00570AC8" w:rsidRDefault="00570AC8" w:rsidP="005B1CBB">
      <w:pPr>
        <w:spacing w:line="276" w:lineRule="auto"/>
        <w:jc w:val="right"/>
        <w:rPr>
          <w:sz w:val="28"/>
          <w:szCs w:val="28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4"/>
        <w:gridCol w:w="1423"/>
        <w:gridCol w:w="829"/>
        <w:gridCol w:w="829"/>
        <w:gridCol w:w="829"/>
        <w:gridCol w:w="915"/>
        <w:gridCol w:w="993"/>
        <w:gridCol w:w="992"/>
        <w:gridCol w:w="992"/>
        <w:gridCol w:w="829"/>
        <w:gridCol w:w="965"/>
        <w:gridCol w:w="899"/>
        <w:gridCol w:w="993"/>
        <w:gridCol w:w="1275"/>
      </w:tblGrid>
      <w:tr w:rsidR="00570AC8" w:rsidRPr="004D1E15" w:rsidTr="00417C56">
        <w:trPr>
          <w:trHeight w:val="13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Наименование целевых индикаторов</w:t>
            </w:r>
          </w:p>
        </w:tc>
        <w:tc>
          <w:tcPr>
            <w:tcW w:w="1423" w:type="dxa"/>
          </w:tcPr>
          <w:p w:rsidR="00570AC8" w:rsidRPr="004D1E15" w:rsidRDefault="00570AC8" w:rsidP="0029524A">
            <w:r w:rsidRPr="004D1E15">
              <w:t>Ед. изм.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2007г.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2008г.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2009г.</w:t>
            </w:r>
          </w:p>
        </w:tc>
        <w:tc>
          <w:tcPr>
            <w:tcW w:w="915" w:type="dxa"/>
          </w:tcPr>
          <w:p w:rsidR="00570AC8" w:rsidRPr="004D1E15" w:rsidRDefault="00570AC8" w:rsidP="00615465">
            <w:r w:rsidRPr="004D1E15">
              <w:t>2010г.</w:t>
            </w:r>
          </w:p>
        </w:tc>
        <w:tc>
          <w:tcPr>
            <w:tcW w:w="993" w:type="dxa"/>
          </w:tcPr>
          <w:p w:rsidR="00570AC8" w:rsidRPr="004D1E15" w:rsidRDefault="00570AC8" w:rsidP="00615465">
            <w:r w:rsidRPr="004D1E15">
              <w:t>2011г.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2012 г.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2013 г.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2014 г.</w:t>
            </w:r>
          </w:p>
        </w:tc>
        <w:tc>
          <w:tcPr>
            <w:tcW w:w="965" w:type="dxa"/>
          </w:tcPr>
          <w:p w:rsidR="00570AC8" w:rsidRPr="004D1E15" w:rsidRDefault="00570AC8" w:rsidP="00615465">
            <w:r w:rsidRPr="004D1E15">
              <w:t>2015 г.</w:t>
            </w:r>
          </w:p>
        </w:tc>
        <w:tc>
          <w:tcPr>
            <w:tcW w:w="899" w:type="dxa"/>
          </w:tcPr>
          <w:p w:rsidR="00570AC8" w:rsidRPr="004D1E15" w:rsidRDefault="00570AC8" w:rsidP="00615465">
            <w:r w:rsidRPr="004D1E15">
              <w:t>2016 г.</w:t>
            </w:r>
          </w:p>
        </w:tc>
        <w:tc>
          <w:tcPr>
            <w:tcW w:w="993" w:type="dxa"/>
          </w:tcPr>
          <w:p w:rsidR="00570AC8" w:rsidRPr="004D1E15" w:rsidRDefault="00570AC8" w:rsidP="00615465">
            <w:r w:rsidRPr="004D1E15">
              <w:t>2017 г.</w:t>
            </w:r>
          </w:p>
        </w:tc>
        <w:tc>
          <w:tcPr>
            <w:tcW w:w="1275" w:type="dxa"/>
          </w:tcPr>
          <w:p w:rsidR="00570AC8" w:rsidRPr="004D1E15" w:rsidRDefault="00570AC8" w:rsidP="00615465">
            <w:r w:rsidRPr="004D1E15">
              <w:t>Темп роста, 2017/2007, %</w:t>
            </w:r>
          </w:p>
        </w:tc>
      </w:tr>
      <w:tr w:rsidR="00570AC8" w:rsidRPr="004D1E15" w:rsidTr="00417C56">
        <w:trPr>
          <w:trHeight w:val="315"/>
        </w:trPr>
        <w:tc>
          <w:tcPr>
            <w:tcW w:w="15167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Обеспеченность жильем</w:t>
            </w:r>
          </w:p>
        </w:tc>
      </w:tr>
      <w:tr w:rsidR="00570AC8" w:rsidRPr="004D1E15" w:rsidTr="00417C56">
        <w:trPr>
          <w:trHeight w:val="6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 xml:space="preserve">Общая площадь жилого фонда муниципального образования 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тыс. м2 общей площади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2114,5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2171,6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2227,4</w:t>
            </w:r>
          </w:p>
        </w:tc>
        <w:tc>
          <w:tcPr>
            <w:tcW w:w="915" w:type="dxa"/>
          </w:tcPr>
          <w:p w:rsidR="00570AC8" w:rsidRPr="004D1E15" w:rsidRDefault="00570AC8" w:rsidP="00615465">
            <w:r w:rsidRPr="004D1E15">
              <w:t>2279,6</w:t>
            </w:r>
          </w:p>
        </w:tc>
        <w:tc>
          <w:tcPr>
            <w:tcW w:w="993" w:type="dxa"/>
          </w:tcPr>
          <w:p w:rsidR="00570AC8" w:rsidRPr="004D1E15" w:rsidRDefault="00570AC8" w:rsidP="00615465">
            <w:r w:rsidRPr="004D1E15">
              <w:t>2324,2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2281,7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2388,7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2418,6</w:t>
            </w:r>
          </w:p>
        </w:tc>
        <w:tc>
          <w:tcPr>
            <w:tcW w:w="965" w:type="dxa"/>
            <w:noWrap/>
          </w:tcPr>
          <w:p w:rsidR="00570AC8" w:rsidRPr="004D1E15" w:rsidRDefault="00570AC8" w:rsidP="00615465">
            <w:r w:rsidRPr="004D1E15">
              <w:t>2479,4</w:t>
            </w:r>
          </w:p>
        </w:tc>
        <w:tc>
          <w:tcPr>
            <w:tcW w:w="899" w:type="dxa"/>
            <w:noWrap/>
          </w:tcPr>
          <w:p w:rsidR="00570AC8" w:rsidRPr="004D1E15" w:rsidRDefault="00570AC8" w:rsidP="00615465">
            <w:r w:rsidRPr="004D1E15">
              <w:t>2537,4</w:t>
            </w:r>
          </w:p>
        </w:tc>
        <w:tc>
          <w:tcPr>
            <w:tcW w:w="993" w:type="dxa"/>
            <w:noWrap/>
          </w:tcPr>
          <w:p w:rsidR="00570AC8" w:rsidRPr="004D1E15" w:rsidRDefault="00570AC8" w:rsidP="00615465">
            <w:r w:rsidRPr="004D1E15">
              <w:t>2602,3</w:t>
            </w:r>
          </w:p>
        </w:tc>
        <w:tc>
          <w:tcPr>
            <w:tcW w:w="1275" w:type="dxa"/>
            <w:noWrap/>
          </w:tcPr>
          <w:p w:rsidR="00570AC8" w:rsidRPr="004D1E15" w:rsidRDefault="00570AC8" w:rsidP="00615465">
            <w:r w:rsidRPr="004D1E15">
              <w:t>123,1</w:t>
            </w:r>
          </w:p>
        </w:tc>
      </w:tr>
      <w:tr w:rsidR="00570AC8" w:rsidRPr="004D1E15" w:rsidTr="00417C56">
        <w:trPr>
          <w:trHeight w:val="6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 xml:space="preserve">Обеспеченность жильем (на конец года) 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кв.</w:t>
            </w:r>
            <w:r>
              <w:t xml:space="preserve"> </w:t>
            </w:r>
            <w:r w:rsidRPr="004D1E15">
              <w:t>м на 1 человека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18,4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20,9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21,5</w:t>
            </w:r>
          </w:p>
        </w:tc>
        <w:tc>
          <w:tcPr>
            <w:tcW w:w="915" w:type="dxa"/>
          </w:tcPr>
          <w:p w:rsidR="00570AC8" w:rsidRPr="004D1E15" w:rsidRDefault="00570AC8" w:rsidP="00615465">
            <w:r w:rsidRPr="004D1E15">
              <w:t>22,2</w:t>
            </w:r>
          </w:p>
        </w:tc>
        <w:tc>
          <w:tcPr>
            <w:tcW w:w="993" w:type="dxa"/>
          </w:tcPr>
          <w:p w:rsidR="00570AC8" w:rsidRPr="004D1E15" w:rsidRDefault="00570AC8" w:rsidP="00615465">
            <w:r w:rsidRPr="004D1E15">
              <w:t>22,7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23,27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23,81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24,44</w:t>
            </w:r>
          </w:p>
        </w:tc>
        <w:tc>
          <w:tcPr>
            <w:tcW w:w="965" w:type="dxa"/>
            <w:noWrap/>
          </w:tcPr>
          <w:p w:rsidR="00570AC8" w:rsidRPr="004D1E15" w:rsidRDefault="00570AC8" w:rsidP="00615465">
            <w:r w:rsidRPr="004D1E15">
              <w:t>24,1</w:t>
            </w:r>
          </w:p>
        </w:tc>
        <w:tc>
          <w:tcPr>
            <w:tcW w:w="899" w:type="dxa"/>
            <w:noWrap/>
          </w:tcPr>
          <w:p w:rsidR="00570AC8" w:rsidRPr="004D1E15" w:rsidRDefault="00570AC8" w:rsidP="00615465">
            <w:r w:rsidRPr="004D1E15">
              <w:t>24,56</w:t>
            </w:r>
          </w:p>
        </w:tc>
        <w:tc>
          <w:tcPr>
            <w:tcW w:w="993" w:type="dxa"/>
            <w:noWrap/>
          </w:tcPr>
          <w:p w:rsidR="00570AC8" w:rsidRPr="004D1E15" w:rsidRDefault="00570AC8" w:rsidP="00615465">
            <w:r w:rsidRPr="004D1E15">
              <w:t>25,13</w:t>
            </w:r>
          </w:p>
        </w:tc>
        <w:tc>
          <w:tcPr>
            <w:tcW w:w="1275" w:type="dxa"/>
            <w:noWrap/>
          </w:tcPr>
          <w:p w:rsidR="00570AC8" w:rsidRPr="004D1E15" w:rsidRDefault="00570AC8" w:rsidP="00615465">
            <w:r w:rsidRPr="004D1E15">
              <w:t>136,6</w:t>
            </w:r>
          </w:p>
        </w:tc>
      </w:tr>
      <w:tr w:rsidR="00570AC8" w:rsidRPr="004D1E15" w:rsidTr="00417C56">
        <w:trPr>
          <w:trHeight w:val="9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Число семей, стоящих на учете в качестве нуждающихся в жилых помещениях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единиц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314</w:t>
            </w:r>
          </w:p>
        </w:tc>
        <w:tc>
          <w:tcPr>
            <w:tcW w:w="829" w:type="dxa"/>
          </w:tcPr>
          <w:p w:rsidR="00570AC8" w:rsidRPr="004D1E15" w:rsidRDefault="00570AC8" w:rsidP="00205474">
            <w:r>
              <w:t>317</w:t>
            </w:r>
          </w:p>
        </w:tc>
        <w:tc>
          <w:tcPr>
            <w:tcW w:w="829" w:type="dxa"/>
          </w:tcPr>
          <w:p w:rsidR="00570AC8" w:rsidRPr="004D1E15" w:rsidRDefault="00570AC8" w:rsidP="00615465">
            <w:r>
              <w:t>294</w:t>
            </w:r>
          </w:p>
        </w:tc>
        <w:tc>
          <w:tcPr>
            <w:tcW w:w="915" w:type="dxa"/>
          </w:tcPr>
          <w:p w:rsidR="00570AC8" w:rsidRPr="004D1E15" w:rsidRDefault="00570AC8" w:rsidP="00615465">
            <w:r>
              <w:t>237</w:t>
            </w:r>
          </w:p>
        </w:tc>
        <w:tc>
          <w:tcPr>
            <w:tcW w:w="993" w:type="dxa"/>
          </w:tcPr>
          <w:p w:rsidR="00570AC8" w:rsidRPr="004D1E15" w:rsidRDefault="00570AC8" w:rsidP="00615465">
            <w:r>
              <w:t>259</w:t>
            </w:r>
          </w:p>
        </w:tc>
        <w:tc>
          <w:tcPr>
            <w:tcW w:w="992" w:type="dxa"/>
          </w:tcPr>
          <w:p w:rsidR="00570AC8" w:rsidRPr="004D1E15" w:rsidRDefault="00570AC8" w:rsidP="00205474">
            <w:r w:rsidRPr="004D1E15">
              <w:t>2</w:t>
            </w:r>
            <w:r>
              <w:t>00</w:t>
            </w:r>
          </w:p>
        </w:tc>
        <w:tc>
          <w:tcPr>
            <w:tcW w:w="992" w:type="dxa"/>
          </w:tcPr>
          <w:p w:rsidR="00570AC8" w:rsidRPr="004D1E15" w:rsidRDefault="00570AC8" w:rsidP="00615465">
            <w:r>
              <w:t>268</w:t>
            </w:r>
          </w:p>
        </w:tc>
        <w:tc>
          <w:tcPr>
            <w:tcW w:w="829" w:type="dxa"/>
          </w:tcPr>
          <w:p w:rsidR="00570AC8" w:rsidRPr="004D1E15" w:rsidRDefault="00570AC8" w:rsidP="00615465">
            <w:r>
              <w:t>255</w:t>
            </w:r>
          </w:p>
        </w:tc>
        <w:tc>
          <w:tcPr>
            <w:tcW w:w="965" w:type="dxa"/>
            <w:noWrap/>
          </w:tcPr>
          <w:p w:rsidR="00570AC8" w:rsidRPr="004D1E15" w:rsidRDefault="00570AC8" w:rsidP="00615465">
            <w:r>
              <w:t>232</w:t>
            </w:r>
          </w:p>
        </w:tc>
        <w:tc>
          <w:tcPr>
            <w:tcW w:w="899" w:type="dxa"/>
            <w:noWrap/>
          </w:tcPr>
          <w:p w:rsidR="00570AC8" w:rsidRPr="004D1E15" w:rsidRDefault="00570AC8" w:rsidP="00615465">
            <w:r>
              <w:t>222</w:t>
            </w:r>
          </w:p>
        </w:tc>
        <w:tc>
          <w:tcPr>
            <w:tcW w:w="993" w:type="dxa"/>
            <w:noWrap/>
          </w:tcPr>
          <w:p w:rsidR="00570AC8" w:rsidRPr="004D1E15" w:rsidRDefault="00570AC8" w:rsidP="00615465">
            <w:r>
              <w:t>259</w:t>
            </w:r>
          </w:p>
        </w:tc>
        <w:tc>
          <w:tcPr>
            <w:tcW w:w="1275" w:type="dxa"/>
            <w:noWrap/>
          </w:tcPr>
          <w:p w:rsidR="00570AC8" w:rsidRPr="004D1E15" w:rsidRDefault="00570AC8" w:rsidP="00615465">
            <w:r>
              <w:t>82,5</w:t>
            </w:r>
          </w:p>
        </w:tc>
      </w:tr>
      <w:tr w:rsidR="00570AC8" w:rsidRPr="004D1E15" w:rsidTr="00417C56">
        <w:trPr>
          <w:trHeight w:val="375"/>
        </w:trPr>
        <w:tc>
          <w:tcPr>
            <w:tcW w:w="15167" w:type="dxa"/>
            <w:gridSpan w:val="14"/>
          </w:tcPr>
          <w:p w:rsidR="00570AC8" w:rsidRPr="00417C56" w:rsidRDefault="00570AC8" w:rsidP="00417C56">
            <w:pPr>
              <w:jc w:val="center"/>
              <w:rPr>
                <w:b/>
                <w:bCs/>
              </w:rPr>
            </w:pPr>
            <w:r w:rsidRPr="00417C56">
              <w:rPr>
                <w:b/>
                <w:bCs/>
              </w:rPr>
              <w:t>Инфраструктурная обеспеченность</w:t>
            </w:r>
          </w:p>
        </w:tc>
      </w:tr>
      <w:tr w:rsidR="00570AC8" w:rsidRPr="004D1E15" w:rsidTr="00417C56">
        <w:trPr>
          <w:trHeight w:val="6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 xml:space="preserve">Протяженность водопроводных сетей 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838,1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838,1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838,1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838,1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838,1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852,43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852,43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852,43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852,43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852,43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854,79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102,0</w:t>
            </w:r>
          </w:p>
        </w:tc>
      </w:tr>
      <w:tr w:rsidR="00570AC8" w:rsidRPr="004D1E15" w:rsidTr="00417C56">
        <w:trPr>
          <w:trHeight w:val="6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Уровень износа водопроводных сетей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%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82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82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82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81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81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81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81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97,6</w:t>
            </w:r>
          </w:p>
        </w:tc>
      </w:tr>
      <w:tr w:rsidR="00570AC8" w:rsidRPr="004D1E15" w:rsidTr="00417C56">
        <w:trPr>
          <w:trHeight w:val="6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Протяженность канализационных сетей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75,3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75,3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75,3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75,3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75,3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76,68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76,68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78,88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78,88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78,88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78,88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104,8</w:t>
            </w:r>
          </w:p>
        </w:tc>
      </w:tr>
      <w:tr w:rsidR="00570AC8" w:rsidRPr="004D1E15" w:rsidTr="00417C56">
        <w:trPr>
          <w:trHeight w:val="6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Уровень износа канализационных сетей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%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78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78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80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102,6</w:t>
            </w:r>
          </w:p>
        </w:tc>
      </w:tr>
      <w:tr w:rsidR="00570AC8" w:rsidRPr="004D1E15" w:rsidTr="00417C56">
        <w:trPr>
          <w:trHeight w:val="315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Протяженность тепловых сетей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51,4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100,0</w:t>
            </w:r>
          </w:p>
        </w:tc>
      </w:tr>
      <w:tr w:rsidR="00570AC8" w:rsidRPr="004D1E15" w:rsidTr="00417C56">
        <w:trPr>
          <w:trHeight w:val="420"/>
        </w:trPr>
        <w:tc>
          <w:tcPr>
            <w:tcW w:w="2404" w:type="dxa"/>
          </w:tcPr>
          <w:p w:rsidR="00570AC8" w:rsidRPr="004D1E15" w:rsidRDefault="00570AC8" w:rsidP="00615465">
            <w:r>
              <w:t>в т.ч. нуждающие</w:t>
            </w:r>
            <w:r w:rsidRPr="004D1E15">
              <w:t>ся в замене</w:t>
            </w:r>
            <w:r>
              <w:t xml:space="preserve"> сети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5,0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5,0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5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100,0</w:t>
            </w:r>
          </w:p>
        </w:tc>
      </w:tr>
      <w:tr w:rsidR="00570AC8" w:rsidRPr="004D1E15" w:rsidTr="00417C56">
        <w:trPr>
          <w:trHeight w:val="9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Протяженность автомобильных дорог общего пользования, в том числе: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451,3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451,3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451,4</w:t>
            </w:r>
          </w:p>
        </w:tc>
        <w:tc>
          <w:tcPr>
            <w:tcW w:w="915" w:type="dxa"/>
          </w:tcPr>
          <w:p w:rsidR="00570AC8" w:rsidRPr="00D860C8" w:rsidRDefault="00570AC8" w:rsidP="00417C56">
            <w:pPr>
              <w:jc w:val="center"/>
            </w:pPr>
            <w:r w:rsidRPr="00D860C8">
              <w:t>722,3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960,8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960,8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960,8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960,8</w:t>
            </w:r>
          </w:p>
        </w:tc>
        <w:tc>
          <w:tcPr>
            <w:tcW w:w="965" w:type="dxa"/>
          </w:tcPr>
          <w:p w:rsidR="00570AC8" w:rsidRPr="00D860C8" w:rsidRDefault="00570AC8" w:rsidP="00417C56">
            <w:pPr>
              <w:jc w:val="center"/>
            </w:pPr>
            <w:r w:rsidRPr="00D860C8">
              <w:t>967,2</w:t>
            </w:r>
          </w:p>
        </w:tc>
        <w:tc>
          <w:tcPr>
            <w:tcW w:w="899" w:type="dxa"/>
          </w:tcPr>
          <w:p w:rsidR="00570AC8" w:rsidRPr="00D860C8" w:rsidRDefault="00570AC8" w:rsidP="00417C56">
            <w:pPr>
              <w:jc w:val="center"/>
            </w:pPr>
            <w:r w:rsidRPr="00D860C8">
              <w:t>1092,7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1104,9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>
              <w:t>в 2,5 раза</w:t>
            </w:r>
          </w:p>
        </w:tc>
      </w:tr>
      <w:tr w:rsidR="00570AC8" w:rsidRPr="004D1E15" w:rsidTr="00417C56">
        <w:trPr>
          <w:trHeight w:val="3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федерального значения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829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829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915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993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992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992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829" w:type="dxa"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965" w:type="dxa"/>
            <w:noWrap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899" w:type="dxa"/>
            <w:noWrap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993" w:type="dxa"/>
            <w:noWrap/>
          </w:tcPr>
          <w:p w:rsidR="00570AC8" w:rsidRPr="00D860C8" w:rsidRDefault="00570AC8" w:rsidP="00615465">
            <w:r w:rsidRPr="00D860C8">
              <w:t>0</w:t>
            </w:r>
          </w:p>
        </w:tc>
        <w:tc>
          <w:tcPr>
            <w:tcW w:w="1275" w:type="dxa"/>
            <w:noWrap/>
          </w:tcPr>
          <w:p w:rsidR="00570AC8" w:rsidRPr="004D1E15" w:rsidRDefault="00570AC8" w:rsidP="00615465">
            <w:r w:rsidRPr="004D1E15">
              <w:t>#ДЕЛ/0!</w:t>
            </w:r>
          </w:p>
        </w:tc>
      </w:tr>
      <w:tr w:rsidR="00570AC8" w:rsidRPr="004D1E15" w:rsidTr="00417C56">
        <w:trPr>
          <w:trHeight w:val="33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регионального значения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322,0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322,0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915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965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899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322,1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100,0</w:t>
            </w:r>
          </w:p>
        </w:tc>
      </w:tr>
      <w:tr w:rsidR="00570AC8" w:rsidRPr="004D1E15" w:rsidTr="00417C56">
        <w:trPr>
          <w:trHeight w:val="36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местного значения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129,3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129,3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129,3</w:t>
            </w:r>
          </w:p>
        </w:tc>
        <w:tc>
          <w:tcPr>
            <w:tcW w:w="915" w:type="dxa"/>
          </w:tcPr>
          <w:p w:rsidR="00570AC8" w:rsidRPr="00D860C8" w:rsidRDefault="00570AC8" w:rsidP="00417C56">
            <w:pPr>
              <w:jc w:val="center"/>
            </w:pPr>
            <w:r w:rsidRPr="00D860C8">
              <w:t>400,2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638,7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638,7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638,7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638,7</w:t>
            </w:r>
          </w:p>
        </w:tc>
        <w:tc>
          <w:tcPr>
            <w:tcW w:w="965" w:type="dxa"/>
          </w:tcPr>
          <w:p w:rsidR="00570AC8" w:rsidRPr="00D860C8" w:rsidRDefault="00570AC8" w:rsidP="00417C56">
            <w:pPr>
              <w:jc w:val="center"/>
            </w:pPr>
            <w:r w:rsidRPr="00D860C8">
              <w:t>645,1</w:t>
            </w:r>
          </w:p>
        </w:tc>
        <w:tc>
          <w:tcPr>
            <w:tcW w:w="899" w:type="dxa"/>
          </w:tcPr>
          <w:p w:rsidR="00570AC8" w:rsidRPr="00D860C8" w:rsidRDefault="00570AC8" w:rsidP="00417C56">
            <w:pPr>
              <w:jc w:val="center"/>
            </w:pPr>
            <w:r w:rsidRPr="00D860C8">
              <w:t>770,6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782,8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>
              <w:t>в 6 раз</w:t>
            </w:r>
          </w:p>
        </w:tc>
      </w:tr>
      <w:tr w:rsidR="00570AC8" w:rsidRPr="004D1E15" w:rsidTr="00417C56">
        <w:trPr>
          <w:trHeight w:val="2377"/>
        </w:trPr>
        <w:tc>
          <w:tcPr>
            <w:tcW w:w="2404" w:type="dxa"/>
          </w:tcPr>
          <w:p w:rsidR="00570AC8" w:rsidRPr="00417C56" w:rsidRDefault="00570AC8" w:rsidP="0029524A">
            <w:pPr>
              <w:rPr>
                <w:highlight w:val="yellow"/>
              </w:rPr>
            </w:pPr>
            <w:r w:rsidRPr="00D860C8">
              <w:t>Доля населения, проживающего в населенных пунктах, не имеющих регулярного транспортного сообщения с административным центром, в общей численности населения   муниципального района</w:t>
            </w:r>
          </w:p>
        </w:tc>
        <w:tc>
          <w:tcPr>
            <w:tcW w:w="1423" w:type="dxa"/>
          </w:tcPr>
          <w:p w:rsidR="00570AC8" w:rsidRPr="00417C56" w:rsidRDefault="00570AC8" w:rsidP="00417C56">
            <w:pPr>
              <w:jc w:val="center"/>
              <w:rPr>
                <w:highlight w:val="yellow"/>
              </w:rPr>
            </w:pPr>
            <w:r w:rsidRPr="00D860C8">
              <w:t>%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2,40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2,40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0,30</w:t>
            </w:r>
          </w:p>
        </w:tc>
        <w:tc>
          <w:tcPr>
            <w:tcW w:w="915" w:type="dxa"/>
          </w:tcPr>
          <w:p w:rsidR="00570AC8" w:rsidRPr="00D860C8" w:rsidRDefault="00570AC8" w:rsidP="00417C56">
            <w:pPr>
              <w:jc w:val="center"/>
            </w:pPr>
            <w:r w:rsidRPr="00D860C8">
              <w:t>0,30</w:t>
            </w:r>
          </w:p>
        </w:tc>
        <w:tc>
          <w:tcPr>
            <w:tcW w:w="993" w:type="dxa"/>
          </w:tcPr>
          <w:p w:rsidR="00570AC8" w:rsidRPr="00D860C8" w:rsidRDefault="00570AC8" w:rsidP="00417C56">
            <w:pPr>
              <w:jc w:val="center"/>
            </w:pPr>
            <w:r w:rsidRPr="00D860C8">
              <w:t>0,29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0,29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0,25</w:t>
            </w:r>
          </w:p>
        </w:tc>
        <w:tc>
          <w:tcPr>
            <w:tcW w:w="829" w:type="dxa"/>
          </w:tcPr>
          <w:p w:rsidR="00570AC8" w:rsidRPr="00D860C8" w:rsidRDefault="00570AC8" w:rsidP="00417C56">
            <w:pPr>
              <w:jc w:val="center"/>
            </w:pPr>
            <w:r w:rsidRPr="00D860C8">
              <w:t>0,25</w:t>
            </w:r>
          </w:p>
        </w:tc>
        <w:tc>
          <w:tcPr>
            <w:tcW w:w="965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0,25</w:t>
            </w:r>
          </w:p>
        </w:tc>
        <w:tc>
          <w:tcPr>
            <w:tcW w:w="899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0,20</w:t>
            </w:r>
          </w:p>
        </w:tc>
        <w:tc>
          <w:tcPr>
            <w:tcW w:w="993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0,16</w:t>
            </w:r>
          </w:p>
        </w:tc>
        <w:tc>
          <w:tcPr>
            <w:tcW w:w="1275" w:type="dxa"/>
            <w:noWrap/>
          </w:tcPr>
          <w:p w:rsidR="00570AC8" w:rsidRPr="00417C56" w:rsidRDefault="00570AC8" w:rsidP="00417C56">
            <w:pPr>
              <w:jc w:val="center"/>
              <w:rPr>
                <w:highlight w:val="yellow"/>
              </w:rPr>
            </w:pPr>
            <w:r w:rsidRPr="00D860C8">
              <w:t>в 15 раз</w:t>
            </w:r>
          </w:p>
        </w:tc>
      </w:tr>
      <w:tr w:rsidR="00570AC8" w:rsidRPr="004D1E15" w:rsidTr="00417C56">
        <w:trPr>
          <w:trHeight w:val="660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Обеспеченность населения объектами розничной торговли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кв. м. на 1 тыс. населения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358,9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366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420,8</w:t>
            </w:r>
          </w:p>
        </w:tc>
        <w:tc>
          <w:tcPr>
            <w:tcW w:w="915" w:type="dxa"/>
          </w:tcPr>
          <w:p w:rsidR="00570AC8" w:rsidRPr="004D1E15" w:rsidRDefault="00570AC8" w:rsidP="00417C56">
            <w:pPr>
              <w:jc w:val="center"/>
            </w:pPr>
            <w:r w:rsidRPr="004D1E15">
              <w:t>422,3</w:t>
            </w:r>
          </w:p>
        </w:tc>
        <w:tc>
          <w:tcPr>
            <w:tcW w:w="993" w:type="dxa"/>
          </w:tcPr>
          <w:p w:rsidR="00570AC8" w:rsidRPr="004D1E15" w:rsidRDefault="00570AC8" w:rsidP="00417C56">
            <w:pPr>
              <w:jc w:val="center"/>
            </w:pPr>
            <w:r w:rsidRPr="004D1E15">
              <w:t>423,2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424,3</w:t>
            </w:r>
          </w:p>
        </w:tc>
        <w:tc>
          <w:tcPr>
            <w:tcW w:w="992" w:type="dxa"/>
          </w:tcPr>
          <w:p w:rsidR="00570AC8" w:rsidRPr="004D1E15" w:rsidRDefault="00570AC8" w:rsidP="00417C56">
            <w:pPr>
              <w:jc w:val="center"/>
            </w:pPr>
            <w:r w:rsidRPr="004D1E15">
              <w:t>433,4</w:t>
            </w:r>
          </w:p>
        </w:tc>
        <w:tc>
          <w:tcPr>
            <w:tcW w:w="829" w:type="dxa"/>
          </w:tcPr>
          <w:p w:rsidR="00570AC8" w:rsidRPr="004D1E15" w:rsidRDefault="00570AC8" w:rsidP="00417C56">
            <w:pPr>
              <w:jc w:val="center"/>
            </w:pPr>
            <w:r w:rsidRPr="004D1E15">
              <w:t>491,8</w:t>
            </w:r>
          </w:p>
        </w:tc>
        <w:tc>
          <w:tcPr>
            <w:tcW w:w="96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735,7</w:t>
            </w:r>
          </w:p>
        </w:tc>
        <w:tc>
          <w:tcPr>
            <w:tcW w:w="899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754,9</w:t>
            </w:r>
          </w:p>
        </w:tc>
        <w:tc>
          <w:tcPr>
            <w:tcW w:w="993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756,7</w:t>
            </w:r>
          </w:p>
        </w:tc>
        <w:tc>
          <w:tcPr>
            <w:tcW w:w="1275" w:type="dxa"/>
            <w:noWrap/>
          </w:tcPr>
          <w:p w:rsidR="00570AC8" w:rsidRPr="004D1E15" w:rsidRDefault="00570AC8" w:rsidP="00417C56">
            <w:pPr>
              <w:jc w:val="center"/>
            </w:pPr>
            <w:r w:rsidRPr="004D1E15">
              <w:t>210,8</w:t>
            </w:r>
          </w:p>
        </w:tc>
      </w:tr>
      <w:tr w:rsidR="00570AC8" w:rsidRPr="004D1E15" w:rsidTr="00417C56">
        <w:trPr>
          <w:trHeight w:val="945"/>
        </w:trPr>
        <w:tc>
          <w:tcPr>
            <w:tcW w:w="2404" w:type="dxa"/>
          </w:tcPr>
          <w:p w:rsidR="00570AC8" w:rsidRPr="004D1E15" w:rsidRDefault="00570AC8" w:rsidP="00615465">
            <w:r w:rsidRPr="004D1E15">
              <w:t>Обеспеченность населения объектами общественного питания</w:t>
            </w:r>
          </w:p>
        </w:tc>
        <w:tc>
          <w:tcPr>
            <w:tcW w:w="1423" w:type="dxa"/>
          </w:tcPr>
          <w:p w:rsidR="00570AC8" w:rsidRPr="004D1E15" w:rsidRDefault="00570AC8" w:rsidP="00417C56">
            <w:pPr>
              <w:jc w:val="center"/>
            </w:pPr>
            <w:r w:rsidRPr="004D1E15">
              <w:t>посадочных мест на 1 тыс. населения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22,6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23,1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24,2</w:t>
            </w:r>
          </w:p>
        </w:tc>
        <w:tc>
          <w:tcPr>
            <w:tcW w:w="915" w:type="dxa"/>
          </w:tcPr>
          <w:p w:rsidR="00570AC8" w:rsidRPr="004D1E15" w:rsidRDefault="00570AC8" w:rsidP="00615465">
            <w:r w:rsidRPr="004D1E15">
              <w:t>24,5</w:t>
            </w:r>
          </w:p>
        </w:tc>
        <w:tc>
          <w:tcPr>
            <w:tcW w:w="993" w:type="dxa"/>
          </w:tcPr>
          <w:p w:rsidR="00570AC8" w:rsidRPr="004D1E15" w:rsidRDefault="00570AC8" w:rsidP="00615465">
            <w:r w:rsidRPr="004D1E15">
              <w:t>25,8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27,2</w:t>
            </w:r>
          </w:p>
        </w:tc>
        <w:tc>
          <w:tcPr>
            <w:tcW w:w="992" w:type="dxa"/>
          </w:tcPr>
          <w:p w:rsidR="00570AC8" w:rsidRPr="004D1E15" w:rsidRDefault="00570AC8" w:rsidP="00615465">
            <w:r w:rsidRPr="004D1E15">
              <w:t>25,1</w:t>
            </w:r>
          </w:p>
        </w:tc>
        <w:tc>
          <w:tcPr>
            <w:tcW w:w="829" w:type="dxa"/>
          </w:tcPr>
          <w:p w:rsidR="00570AC8" w:rsidRPr="004D1E15" w:rsidRDefault="00570AC8" w:rsidP="00615465">
            <w:r w:rsidRPr="004D1E15">
              <w:t>24,1</w:t>
            </w:r>
          </w:p>
        </w:tc>
        <w:tc>
          <w:tcPr>
            <w:tcW w:w="965" w:type="dxa"/>
            <w:noWrap/>
          </w:tcPr>
          <w:p w:rsidR="00570AC8" w:rsidRPr="004D1E15" w:rsidRDefault="00570AC8" w:rsidP="00615465">
            <w:r w:rsidRPr="004D1E15">
              <w:t>27,1</w:t>
            </w:r>
          </w:p>
        </w:tc>
        <w:tc>
          <w:tcPr>
            <w:tcW w:w="899" w:type="dxa"/>
            <w:noWrap/>
          </w:tcPr>
          <w:p w:rsidR="00570AC8" w:rsidRPr="004D1E15" w:rsidRDefault="00570AC8" w:rsidP="00615465">
            <w:r w:rsidRPr="004D1E15">
              <w:t>27,5</w:t>
            </w:r>
          </w:p>
        </w:tc>
        <w:tc>
          <w:tcPr>
            <w:tcW w:w="993" w:type="dxa"/>
            <w:noWrap/>
          </w:tcPr>
          <w:p w:rsidR="00570AC8" w:rsidRPr="004D1E15" w:rsidRDefault="00570AC8" w:rsidP="00615465">
            <w:r w:rsidRPr="004D1E15">
              <w:t>28,98</w:t>
            </w:r>
          </w:p>
        </w:tc>
        <w:tc>
          <w:tcPr>
            <w:tcW w:w="1275" w:type="dxa"/>
            <w:noWrap/>
          </w:tcPr>
          <w:p w:rsidR="00570AC8" w:rsidRPr="004D1E15" w:rsidRDefault="00570AC8" w:rsidP="00615465">
            <w:r w:rsidRPr="004D1E15">
              <w:t>128,2</w:t>
            </w:r>
          </w:p>
        </w:tc>
      </w:tr>
    </w:tbl>
    <w:p w:rsidR="00570AC8" w:rsidRDefault="00570AC8" w:rsidP="008C5E56">
      <w:pPr>
        <w:spacing w:line="276" w:lineRule="auto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</w:p>
    <w:p w:rsidR="00570AC8" w:rsidRDefault="00570AC8" w:rsidP="003C50F6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4.</w:t>
      </w: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Pr="00D860C8" w:rsidRDefault="00570AC8" w:rsidP="00AD7F59">
      <w:pPr>
        <w:spacing w:line="276" w:lineRule="auto"/>
        <w:jc w:val="center"/>
        <w:rPr>
          <w:b/>
          <w:sz w:val="28"/>
          <w:szCs w:val="28"/>
        </w:rPr>
      </w:pPr>
      <w:r w:rsidRPr="00D860C8">
        <w:rPr>
          <w:b/>
          <w:sz w:val="28"/>
          <w:szCs w:val="28"/>
        </w:rPr>
        <w:t>Основные показатели МСП и инвестиционной деятельности муниципального образования Каневской район</w:t>
      </w:r>
    </w:p>
    <w:p w:rsidR="00570AC8" w:rsidRPr="00D860C8" w:rsidRDefault="00570AC8" w:rsidP="00AD7F59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1387"/>
        <w:gridCol w:w="881"/>
        <w:gridCol w:w="850"/>
        <w:gridCol w:w="851"/>
        <w:gridCol w:w="850"/>
        <w:gridCol w:w="967"/>
        <w:gridCol w:w="1018"/>
        <w:gridCol w:w="992"/>
        <w:gridCol w:w="861"/>
        <w:gridCol w:w="982"/>
        <w:gridCol w:w="850"/>
        <w:gridCol w:w="993"/>
        <w:gridCol w:w="1275"/>
      </w:tblGrid>
      <w:tr w:rsidR="00570AC8" w:rsidRPr="00D860C8" w:rsidTr="00417C56">
        <w:trPr>
          <w:trHeight w:val="315"/>
        </w:trPr>
        <w:tc>
          <w:tcPr>
            <w:tcW w:w="2660" w:type="dxa"/>
            <w:vMerge w:val="restart"/>
          </w:tcPr>
          <w:p w:rsidR="00570AC8" w:rsidRPr="00D860C8" w:rsidRDefault="00570AC8" w:rsidP="00664DF6">
            <w:r w:rsidRPr="00D860C8">
              <w:t xml:space="preserve"> </w:t>
            </w:r>
          </w:p>
        </w:tc>
        <w:tc>
          <w:tcPr>
            <w:tcW w:w="1387" w:type="dxa"/>
            <w:vMerge w:val="restart"/>
          </w:tcPr>
          <w:p w:rsidR="00570AC8" w:rsidRPr="00D860C8" w:rsidRDefault="00570AC8" w:rsidP="00664DF6">
            <w:r w:rsidRPr="00D860C8">
              <w:t>Ед. изм.</w:t>
            </w:r>
          </w:p>
        </w:tc>
        <w:tc>
          <w:tcPr>
            <w:tcW w:w="881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2007г.</w:t>
            </w:r>
          </w:p>
        </w:tc>
        <w:tc>
          <w:tcPr>
            <w:tcW w:w="850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2008г.</w:t>
            </w:r>
          </w:p>
        </w:tc>
        <w:tc>
          <w:tcPr>
            <w:tcW w:w="851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2009г.</w:t>
            </w:r>
          </w:p>
        </w:tc>
        <w:tc>
          <w:tcPr>
            <w:tcW w:w="850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2010г.</w:t>
            </w:r>
          </w:p>
        </w:tc>
        <w:tc>
          <w:tcPr>
            <w:tcW w:w="967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2011г.</w:t>
            </w:r>
          </w:p>
        </w:tc>
        <w:tc>
          <w:tcPr>
            <w:tcW w:w="1018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2012 г.</w:t>
            </w:r>
          </w:p>
        </w:tc>
        <w:tc>
          <w:tcPr>
            <w:tcW w:w="992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2013 г.</w:t>
            </w:r>
          </w:p>
        </w:tc>
        <w:tc>
          <w:tcPr>
            <w:tcW w:w="861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2014 г.</w:t>
            </w:r>
          </w:p>
        </w:tc>
        <w:tc>
          <w:tcPr>
            <w:tcW w:w="982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2015 г.</w:t>
            </w:r>
          </w:p>
        </w:tc>
        <w:tc>
          <w:tcPr>
            <w:tcW w:w="850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2016 г.</w:t>
            </w:r>
          </w:p>
        </w:tc>
        <w:tc>
          <w:tcPr>
            <w:tcW w:w="993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2017 г.</w:t>
            </w:r>
          </w:p>
        </w:tc>
        <w:tc>
          <w:tcPr>
            <w:tcW w:w="1275" w:type="dxa"/>
            <w:vMerge w:val="restart"/>
          </w:tcPr>
          <w:p w:rsidR="00570AC8" w:rsidRPr="00D860C8" w:rsidRDefault="00570AC8" w:rsidP="00417C56">
            <w:pPr>
              <w:jc w:val="center"/>
            </w:pPr>
            <w:r w:rsidRPr="00D860C8">
              <w:t>Темп роста, 2017/2007, %</w:t>
            </w:r>
          </w:p>
        </w:tc>
      </w:tr>
      <w:tr w:rsidR="00570AC8" w:rsidRPr="00D860C8" w:rsidTr="00417C56">
        <w:trPr>
          <w:trHeight w:val="514"/>
        </w:trPr>
        <w:tc>
          <w:tcPr>
            <w:tcW w:w="2660" w:type="dxa"/>
            <w:vMerge/>
          </w:tcPr>
          <w:p w:rsidR="00570AC8" w:rsidRPr="00D860C8" w:rsidRDefault="00570AC8" w:rsidP="00664DF6"/>
        </w:tc>
        <w:tc>
          <w:tcPr>
            <w:tcW w:w="1387" w:type="dxa"/>
            <w:vMerge/>
          </w:tcPr>
          <w:p w:rsidR="00570AC8" w:rsidRPr="00D860C8" w:rsidRDefault="00570AC8" w:rsidP="00664DF6"/>
        </w:tc>
        <w:tc>
          <w:tcPr>
            <w:tcW w:w="881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850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851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850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967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1018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992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861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982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850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993" w:type="dxa"/>
            <w:vMerge/>
          </w:tcPr>
          <w:p w:rsidR="00570AC8" w:rsidRPr="00D860C8" w:rsidRDefault="00570AC8" w:rsidP="00417C56">
            <w:pPr>
              <w:jc w:val="center"/>
            </w:pPr>
          </w:p>
        </w:tc>
        <w:tc>
          <w:tcPr>
            <w:tcW w:w="1275" w:type="dxa"/>
            <w:vMerge/>
          </w:tcPr>
          <w:p w:rsidR="00570AC8" w:rsidRPr="00D860C8" w:rsidRDefault="00570AC8" w:rsidP="00417C56">
            <w:pPr>
              <w:jc w:val="center"/>
            </w:pPr>
          </w:p>
        </w:tc>
      </w:tr>
      <w:tr w:rsidR="00570AC8" w:rsidRPr="00D860C8" w:rsidTr="00417C56">
        <w:trPr>
          <w:trHeight w:val="945"/>
        </w:trPr>
        <w:tc>
          <w:tcPr>
            <w:tcW w:w="2660" w:type="dxa"/>
          </w:tcPr>
          <w:p w:rsidR="00570AC8" w:rsidRPr="00D860C8" w:rsidRDefault="00570AC8" w:rsidP="00664DF6">
            <w:r w:rsidRPr="00D860C8">
              <w:t xml:space="preserve">Объем инвестиций в основной капитал за счет всех источников финансирования </w:t>
            </w:r>
          </w:p>
        </w:tc>
        <w:tc>
          <w:tcPr>
            <w:tcW w:w="1387" w:type="dxa"/>
          </w:tcPr>
          <w:p w:rsidR="00570AC8" w:rsidRPr="00D860C8" w:rsidRDefault="00570AC8" w:rsidP="00664DF6">
            <w:r w:rsidRPr="00D860C8">
              <w:t>млн. руб.</w:t>
            </w:r>
          </w:p>
        </w:tc>
        <w:tc>
          <w:tcPr>
            <w:tcW w:w="881" w:type="dxa"/>
          </w:tcPr>
          <w:p w:rsidR="00570AC8" w:rsidRPr="00D860C8" w:rsidRDefault="00570AC8" w:rsidP="00417C56">
            <w:pPr>
              <w:jc w:val="center"/>
            </w:pPr>
            <w:r w:rsidRPr="00D860C8">
              <w:t>2120</w:t>
            </w:r>
          </w:p>
        </w:tc>
        <w:tc>
          <w:tcPr>
            <w:tcW w:w="850" w:type="dxa"/>
          </w:tcPr>
          <w:p w:rsidR="00570AC8" w:rsidRPr="00D860C8" w:rsidRDefault="00570AC8" w:rsidP="00417C56">
            <w:pPr>
              <w:jc w:val="center"/>
            </w:pPr>
            <w:r w:rsidRPr="00D860C8">
              <w:t>2534</w:t>
            </w:r>
          </w:p>
        </w:tc>
        <w:tc>
          <w:tcPr>
            <w:tcW w:w="851" w:type="dxa"/>
          </w:tcPr>
          <w:p w:rsidR="00570AC8" w:rsidRPr="00D860C8" w:rsidRDefault="00570AC8" w:rsidP="00417C56">
            <w:pPr>
              <w:jc w:val="center"/>
            </w:pPr>
            <w:r w:rsidRPr="00D860C8">
              <w:t>2037,7</w:t>
            </w:r>
          </w:p>
        </w:tc>
        <w:tc>
          <w:tcPr>
            <w:tcW w:w="850" w:type="dxa"/>
          </w:tcPr>
          <w:p w:rsidR="00570AC8" w:rsidRPr="00D860C8" w:rsidRDefault="00570AC8" w:rsidP="00417C56">
            <w:pPr>
              <w:jc w:val="center"/>
            </w:pPr>
            <w:r w:rsidRPr="00D860C8">
              <w:t>1459</w:t>
            </w:r>
          </w:p>
        </w:tc>
        <w:tc>
          <w:tcPr>
            <w:tcW w:w="967" w:type="dxa"/>
          </w:tcPr>
          <w:p w:rsidR="00570AC8" w:rsidRPr="00D860C8" w:rsidRDefault="00570AC8" w:rsidP="00417C56">
            <w:pPr>
              <w:jc w:val="center"/>
            </w:pPr>
            <w:r w:rsidRPr="00D860C8">
              <w:t>2081,6</w:t>
            </w:r>
          </w:p>
        </w:tc>
        <w:tc>
          <w:tcPr>
            <w:tcW w:w="1018" w:type="dxa"/>
          </w:tcPr>
          <w:p w:rsidR="00570AC8" w:rsidRPr="00D860C8" w:rsidRDefault="00570AC8" w:rsidP="00417C56">
            <w:pPr>
              <w:jc w:val="center"/>
            </w:pPr>
            <w:r w:rsidRPr="00D860C8">
              <w:t>1980,1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1813,1</w:t>
            </w:r>
          </w:p>
        </w:tc>
        <w:tc>
          <w:tcPr>
            <w:tcW w:w="861" w:type="dxa"/>
          </w:tcPr>
          <w:p w:rsidR="00570AC8" w:rsidRPr="00D860C8" w:rsidRDefault="00570AC8" w:rsidP="00417C56">
            <w:pPr>
              <w:jc w:val="center"/>
            </w:pPr>
            <w:r w:rsidRPr="00D860C8">
              <w:t>2165,1</w:t>
            </w:r>
          </w:p>
        </w:tc>
        <w:tc>
          <w:tcPr>
            <w:tcW w:w="982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1996</w:t>
            </w:r>
          </w:p>
        </w:tc>
        <w:tc>
          <w:tcPr>
            <w:tcW w:w="850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2208,6</w:t>
            </w:r>
          </w:p>
        </w:tc>
        <w:tc>
          <w:tcPr>
            <w:tcW w:w="993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2603,3</w:t>
            </w:r>
          </w:p>
        </w:tc>
        <w:tc>
          <w:tcPr>
            <w:tcW w:w="1275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122,8</w:t>
            </w:r>
          </w:p>
        </w:tc>
      </w:tr>
      <w:tr w:rsidR="00570AC8" w:rsidRPr="00D860C8" w:rsidTr="00417C56">
        <w:trPr>
          <w:trHeight w:val="798"/>
        </w:trPr>
        <w:tc>
          <w:tcPr>
            <w:tcW w:w="2660" w:type="dxa"/>
          </w:tcPr>
          <w:p w:rsidR="00570AC8" w:rsidRPr="00D860C8" w:rsidRDefault="00570AC8" w:rsidP="00664DF6">
            <w:r w:rsidRPr="00D860C8">
              <w:t>Количество субъектов малого и среднего предпринимательства</w:t>
            </w:r>
          </w:p>
        </w:tc>
        <w:tc>
          <w:tcPr>
            <w:tcW w:w="1387" w:type="dxa"/>
          </w:tcPr>
          <w:p w:rsidR="00570AC8" w:rsidRPr="00D860C8" w:rsidRDefault="00570AC8" w:rsidP="00664DF6">
            <w:r w:rsidRPr="00D860C8">
              <w:t>тыс. ед.</w:t>
            </w:r>
          </w:p>
        </w:tc>
        <w:tc>
          <w:tcPr>
            <w:tcW w:w="881" w:type="dxa"/>
          </w:tcPr>
          <w:p w:rsidR="00570AC8" w:rsidRPr="00D860C8" w:rsidRDefault="00570AC8" w:rsidP="00417C56">
            <w:pPr>
              <w:jc w:val="center"/>
            </w:pPr>
            <w:r w:rsidRPr="00D860C8">
              <w:t>3,7 *</w:t>
            </w:r>
          </w:p>
        </w:tc>
        <w:tc>
          <w:tcPr>
            <w:tcW w:w="850" w:type="dxa"/>
          </w:tcPr>
          <w:p w:rsidR="00570AC8" w:rsidRPr="00D860C8" w:rsidRDefault="00570AC8" w:rsidP="00417C56">
            <w:pPr>
              <w:jc w:val="center"/>
            </w:pPr>
            <w:r w:rsidRPr="00D860C8">
              <w:t>4,7*</w:t>
            </w:r>
          </w:p>
        </w:tc>
        <w:tc>
          <w:tcPr>
            <w:tcW w:w="851" w:type="dxa"/>
          </w:tcPr>
          <w:p w:rsidR="00570AC8" w:rsidRPr="00D860C8" w:rsidRDefault="00570AC8" w:rsidP="00417C56">
            <w:pPr>
              <w:jc w:val="center"/>
            </w:pPr>
            <w:r w:rsidRPr="00D860C8">
              <w:t>4,9*</w:t>
            </w:r>
          </w:p>
        </w:tc>
        <w:tc>
          <w:tcPr>
            <w:tcW w:w="850" w:type="dxa"/>
          </w:tcPr>
          <w:p w:rsidR="00570AC8" w:rsidRPr="00D860C8" w:rsidRDefault="00570AC8" w:rsidP="00417C56">
            <w:pPr>
              <w:jc w:val="center"/>
            </w:pPr>
            <w:r w:rsidRPr="00D860C8">
              <w:t>5,0*</w:t>
            </w:r>
          </w:p>
        </w:tc>
        <w:tc>
          <w:tcPr>
            <w:tcW w:w="967" w:type="dxa"/>
          </w:tcPr>
          <w:p w:rsidR="00570AC8" w:rsidRPr="00D860C8" w:rsidRDefault="00570AC8" w:rsidP="00417C56">
            <w:pPr>
              <w:jc w:val="center"/>
            </w:pPr>
            <w:r w:rsidRPr="00D860C8">
              <w:t>4,7*</w:t>
            </w:r>
          </w:p>
        </w:tc>
        <w:tc>
          <w:tcPr>
            <w:tcW w:w="1018" w:type="dxa"/>
          </w:tcPr>
          <w:p w:rsidR="00570AC8" w:rsidRPr="00D860C8" w:rsidRDefault="00570AC8" w:rsidP="00417C56">
            <w:pPr>
              <w:jc w:val="center"/>
            </w:pPr>
            <w:r w:rsidRPr="00D860C8">
              <w:t>4,7*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4,0*</w:t>
            </w:r>
          </w:p>
        </w:tc>
        <w:tc>
          <w:tcPr>
            <w:tcW w:w="861" w:type="dxa"/>
          </w:tcPr>
          <w:p w:rsidR="00570AC8" w:rsidRPr="00C96868" w:rsidRDefault="00570AC8" w:rsidP="00417C56">
            <w:pPr>
              <w:jc w:val="center"/>
            </w:pPr>
            <w:r w:rsidRPr="00C96868">
              <w:t>4,1*</w:t>
            </w:r>
          </w:p>
        </w:tc>
        <w:tc>
          <w:tcPr>
            <w:tcW w:w="982" w:type="dxa"/>
            <w:noWrap/>
          </w:tcPr>
          <w:p w:rsidR="00570AC8" w:rsidRPr="00C96868" w:rsidRDefault="00570AC8" w:rsidP="00417C56">
            <w:pPr>
              <w:jc w:val="center"/>
            </w:pPr>
            <w:r w:rsidRPr="00C96868">
              <w:t>2,2**</w:t>
            </w:r>
          </w:p>
        </w:tc>
        <w:tc>
          <w:tcPr>
            <w:tcW w:w="850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2,3**</w:t>
            </w:r>
          </w:p>
        </w:tc>
        <w:tc>
          <w:tcPr>
            <w:tcW w:w="993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2,7**</w:t>
            </w:r>
          </w:p>
        </w:tc>
        <w:tc>
          <w:tcPr>
            <w:tcW w:w="1275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-</w:t>
            </w:r>
          </w:p>
        </w:tc>
      </w:tr>
      <w:tr w:rsidR="00570AC8" w:rsidRPr="00D860C8" w:rsidTr="00417C56">
        <w:trPr>
          <w:trHeight w:val="756"/>
        </w:trPr>
        <w:tc>
          <w:tcPr>
            <w:tcW w:w="2660" w:type="dxa"/>
          </w:tcPr>
          <w:p w:rsidR="00570AC8" w:rsidRPr="00D860C8" w:rsidRDefault="00570AC8" w:rsidP="00664DF6">
            <w:r w:rsidRPr="00D860C8">
              <w:t>Численность работников субъектов МСП, всего</w:t>
            </w:r>
          </w:p>
        </w:tc>
        <w:tc>
          <w:tcPr>
            <w:tcW w:w="1387" w:type="dxa"/>
          </w:tcPr>
          <w:p w:rsidR="00570AC8" w:rsidRPr="00D860C8" w:rsidRDefault="00570AC8" w:rsidP="00664DF6">
            <w:r w:rsidRPr="00D860C8">
              <w:t>тыс. чел.</w:t>
            </w:r>
          </w:p>
        </w:tc>
        <w:tc>
          <w:tcPr>
            <w:tcW w:w="881" w:type="dxa"/>
          </w:tcPr>
          <w:p w:rsidR="00570AC8" w:rsidRPr="00D860C8" w:rsidRDefault="00570AC8" w:rsidP="00417C56">
            <w:pPr>
              <w:jc w:val="center"/>
            </w:pPr>
            <w:r w:rsidRPr="00D860C8">
              <w:t>4,2</w:t>
            </w:r>
          </w:p>
        </w:tc>
        <w:tc>
          <w:tcPr>
            <w:tcW w:w="850" w:type="dxa"/>
          </w:tcPr>
          <w:p w:rsidR="00570AC8" w:rsidRPr="00D860C8" w:rsidRDefault="00570AC8" w:rsidP="00417C56">
            <w:pPr>
              <w:jc w:val="center"/>
            </w:pPr>
            <w:r>
              <w:t>5,5</w:t>
            </w:r>
          </w:p>
        </w:tc>
        <w:tc>
          <w:tcPr>
            <w:tcW w:w="851" w:type="dxa"/>
          </w:tcPr>
          <w:p w:rsidR="00570AC8" w:rsidRPr="00D860C8" w:rsidRDefault="00570AC8" w:rsidP="00417C56">
            <w:pPr>
              <w:jc w:val="center"/>
            </w:pPr>
            <w:r w:rsidRPr="00D860C8">
              <w:t>6,1</w:t>
            </w:r>
          </w:p>
        </w:tc>
        <w:tc>
          <w:tcPr>
            <w:tcW w:w="850" w:type="dxa"/>
          </w:tcPr>
          <w:p w:rsidR="00570AC8" w:rsidRPr="00D860C8" w:rsidRDefault="00570AC8" w:rsidP="00417C56">
            <w:pPr>
              <w:jc w:val="center"/>
            </w:pPr>
            <w:r w:rsidRPr="00D860C8">
              <w:t>8,6</w:t>
            </w:r>
          </w:p>
        </w:tc>
        <w:tc>
          <w:tcPr>
            <w:tcW w:w="967" w:type="dxa"/>
          </w:tcPr>
          <w:p w:rsidR="00570AC8" w:rsidRPr="00D860C8" w:rsidRDefault="00570AC8" w:rsidP="00417C56">
            <w:pPr>
              <w:jc w:val="center"/>
            </w:pPr>
            <w:r>
              <w:t>7,8</w:t>
            </w:r>
          </w:p>
        </w:tc>
        <w:tc>
          <w:tcPr>
            <w:tcW w:w="1018" w:type="dxa"/>
          </w:tcPr>
          <w:p w:rsidR="00570AC8" w:rsidRPr="00D860C8" w:rsidRDefault="00570AC8" w:rsidP="00417C56">
            <w:pPr>
              <w:jc w:val="center"/>
            </w:pPr>
            <w:r w:rsidRPr="00D860C8">
              <w:t>7,6</w:t>
            </w:r>
          </w:p>
        </w:tc>
        <w:tc>
          <w:tcPr>
            <w:tcW w:w="992" w:type="dxa"/>
          </w:tcPr>
          <w:p w:rsidR="00570AC8" w:rsidRPr="00D860C8" w:rsidRDefault="00570AC8" w:rsidP="00417C56">
            <w:pPr>
              <w:jc w:val="center"/>
            </w:pPr>
            <w:r w:rsidRPr="00D860C8">
              <w:t>7,6</w:t>
            </w:r>
          </w:p>
        </w:tc>
        <w:tc>
          <w:tcPr>
            <w:tcW w:w="861" w:type="dxa"/>
          </w:tcPr>
          <w:p w:rsidR="00570AC8" w:rsidRPr="00D860C8" w:rsidRDefault="00570AC8" w:rsidP="00417C56">
            <w:pPr>
              <w:jc w:val="center"/>
            </w:pPr>
            <w:r>
              <w:t>7,3</w:t>
            </w:r>
          </w:p>
        </w:tc>
        <w:tc>
          <w:tcPr>
            <w:tcW w:w="982" w:type="dxa"/>
            <w:noWrap/>
          </w:tcPr>
          <w:p w:rsidR="00570AC8" w:rsidRPr="00D860C8" w:rsidRDefault="00570AC8" w:rsidP="00417C56">
            <w:pPr>
              <w:jc w:val="center"/>
            </w:pPr>
            <w:r>
              <w:t>6,5</w:t>
            </w:r>
          </w:p>
        </w:tc>
        <w:tc>
          <w:tcPr>
            <w:tcW w:w="850" w:type="dxa"/>
            <w:noWrap/>
          </w:tcPr>
          <w:p w:rsidR="00570AC8" w:rsidRPr="00D860C8" w:rsidRDefault="00570AC8" w:rsidP="00417C56">
            <w:pPr>
              <w:jc w:val="center"/>
            </w:pPr>
            <w:r w:rsidRPr="00D860C8">
              <w:t>7,2</w:t>
            </w:r>
          </w:p>
        </w:tc>
        <w:tc>
          <w:tcPr>
            <w:tcW w:w="993" w:type="dxa"/>
            <w:noWrap/>
          </w:tcPr>
          <w:p w:rsidR="00570AC8" w:rsidRPr="00D860C8" w:rsidRDefault="00570AC8" w:rsidP="00417C56">
            <w:pPr>
              <w:jc w:val="center"/>
            </w:pPr>
            <w:r>
              <w:t>5,9</w:t>
            </w:r>
          </w:p>
        </w:tc>
        <w:tc>
          <w:tcPr>
            <w:tcW w:w="1275" w:type="dxa"/>
            <w:noWrap/>
          </w:tcPr>
          <w:p w:rsidR="00570AC8" w:rsidRPr="00D860C8" w:rsidRDefault="00570AC8" w:rsidP="00417C56">
            <w:pPr>
              <w:jc w:val="center"/>
            </w:pPr>
            <w:r>
              <w:t>140,5</w:t>
            </w:r>
          </w:p>
        </w:tc>
      </w:tr>
    </w:tbl>
    <w:p w:rsidR="00570AC8" w:rsidRPr="00D860C8" w:rsidRDefault="00570AC8" w:rsidP="00AD7F59"/>
    <w:p w:rsidR="00570AC8" w:rsidRPr="00D860C8" w:rsidRDefault="00570AC8" w:rsidP="00AD7F59">
      <w:r w:rsidRPr="00D860C8">
        <w:t>* - данные в соответствии со сведениями УФС государственной статистики по Краснодарскому краю и Республике Адыгея;</w:t>
      </w:r>
    </w:p>
    <w:p w:rsidR="00570AC8" w:rsidRDefault="00570AC8" w:rsidP="00AD7F59">
      <w:r w:rsidRPr="00D860C8">
        <w:t>** - данные сайта Федеральной налоговой службы РФ (Единый реестр субъектов МСП).</w:t>
      </w: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Default="00570AC8">
      <w:pPr>
        <w:rPr>
          <w:sz w:val="28"/>
          <w:szCs w:val="28"/>
        </w:r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  <w:sectPr w:rsidR="00570AC8" w:rsidSect="005E4585">
          <w:pgSz w:w="16840" w:h="11900" w:orient="landscape"/>
          <w:pgMar w:top="720" w:right="720" w:bottom="720" w:left="720" w:header="567" w:footer="454" w:gutter="0"/>
          <w:cols w:space="708"/>
          <w:rtlGutter/>
          <w:docGrid w:linePitch="360"/>
        </w:sectPr>
      </w:pPr>
    </w:p>
    <w:p w:rsidR="00570AC8" w:rsidRDefault="00570AC8" w:rsidP="0025762F">
      <w:pPr>
        <w:spacing w:line="276" w:lineRule="auto"/>
        <w:jc w:val="center"/>
        <w:rPr>
          <w:sz w:val="28"/>
          <w:szCs w:val="28"/>
        </w:rPr>
      </w:pPr>
    </w:p>
    <w:p w:rsidR="00570AC8" w:rsidRPr="007C7415" w:rsidRDefault="00570AC8" w:rsidP="00C355F5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570AC8" w:rsidRPr="006F3789" w:rsidRDefault="00570AC8" w:rsidP="00C355F5">
      <w:pPr>
        <w:pStyle w:val="Default"/>
        <w:ind w:firstLine="720"/>
        <w:jc w:val="right"/>
        <w:rPr>
          <w:lang w:eastAsia="ru-RU"/>
        </w:rPr>
      </w:pPr>
    </w:p>
    <w:p w:rsidR="00570AC8" w:rsidRPr="00FB27FD" w:rsidRDefault="00570AC8" w:rsidP="008B4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экономических комплексов Каневского района</w:t>
      </w:r>
    </w:p>
    <w:p w:rsidR="00570AC8" w:rsidRDefault="00570AC8" w:rsidP="008B4CBC">
      <w:pPr>
        <w:jc w:val="center"/>
        <w:rPr>
          <w:b/>
          <w:sz w:val="28"/>
          <w:szCs w:val="28"/>
        </w:rPr>
      </w:pPr>
    </w:p>
    <w:p w:rsidR="00570AC8" w:rsidRDefault="00570AC8" w:rsidP="008B4CBC">
      <w:pPr>
        <w:jc w:val="center"/>
        <w:rPr>
          <w:sz w:val="28"/>
          <w:szCs w:val="28"/>
        </w:rPr>
      </w:pPr>
      <w:r w:rsidRPr="00FB27FD">
        <w:rPr>
          <w:sz w:val="28"/>
          <w:szCs w:val="28"/>
        </w:rPr>
        <w:t xml:space="preserve">Структура экономических комплексов </w:t>
      </w:r>
      <w:r>
        <w:rPr>
          <w:sz w:val="28"/>
          <w:szCs w:val="28"/>
        </w:rPr>
        <w:t>и схема соответствия ОКВЭД</w:t>
      </w:r>
    </w:p>
    <w:p w:rsidR="00570AC8" w:rsidRDefault="00570AC8" w:rsidP="00C355F5">
      <w:pPr>
        <w:jc w:val="both"/>
        <w:rPr>
          <w:sz w:val="28"/>
          <w:szCs w:val="28"/>
        </w:rPr>
      </w:pP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5"/>
        <w:gridCol w:w="1519"/>
        <w:gridCol w:w="4536"/>
      </w:tblGrid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Комплексы/отрасли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Код ОКВЭД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Название раздела ОКВЭД 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(ОК 029-2014)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3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Агропромышленный комплекс (АПК)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pStyle w:val="Heading1"/>
              <w:rPr>
                <w:rFonts w:ascii="Times New Roman" w:hAnsi="Times New Roman"/>
                <w:sz w:val="28"/>
                <w:szCs w:val="28"/>
              </w:rPr>
            </w:pPr>
            <w:bookmarkStart w:id="79" w:name="_Toc21357674"/>
            <w:bookmarkStart w:id="80" w:name="_Toc26432893"/>
            <w:r w:rsidRPr="00417C56">
              <w:rPr>
                <w:rFonts w:ascii="Times New Roman" w:hAnsi="Times New Roman"/>
                <w:color w:val="auto"/>
                <w:sz w:val="28"/>
                <w:szCs w:val="28"/>
              </w:rPr>
              <w:t>Сельское хозяйство, охота, рыболовство и рыбоводство</w:t>
            </w:r>
            <w:bookmarkEnd w:id="79"/>
            <w:bookmarkEnd w:id="80"/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 01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 03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pStyle w:val="a1"/>
              <w:rPr>
                <w:rFonts w:ascii="Times New Roman" w:hAnsi="Times New Roman" w:cs="Times New Roman"/>
                <w:sz w:val="28"/>
                <w:szCs w:val="28"/>
              </w:rPr>
            </w:pPr>
            <w:r w:rsidRPr="00417C56">
              <w:rPr>
                <w:rStyle w:val="a0"/>
                <w:rFonts w:ascii="Times New Roman" w:hAnsi="Times New Roman" w:cs="Times New Roman"/>
                <w:b w:val="0"/>
                <w:bCs/>
                <w:sz w:val="28"/>
                <w:szCs w:val="28"/>
              </w:rPr>
              <w:t>Растениеводство и животноводство, охота и предоставление соответствующих услуг в этих областях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Рыболовство и рыбоводство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пищевых продуктов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10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11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пищевых продуктов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напитков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Комплекс отраслей промышленности (КОП)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Лесная промышленность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бумаги и бумажных изделий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17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бумаги и бумажных изделий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Машиностроение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Электрооборудование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27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электрического оборудования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Другие обрабатывающие производства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Прочее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18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33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полиграфическая и копирование носителей информации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Ремонт и монтаж машин и оборудования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Топливно-энергетический комплекс (ТЭК)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Топливно-энергетические полезные ископаемые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В 06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 xml:space="preserve">В 09 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Добыча сырой нефти и природного газа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Предоставление услуг в области добычи полезных ископаемых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нефтепродуктов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19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кокса и нефтепродуктов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и распределение газообразного топлива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D 35.2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и распределение газообразного топлива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Производство, передача и распределение электроэнергии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D 35.1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Производство, передача и распределение электроэнергии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Производство, передача и распределение пара и горячей воды; кондиционирование воздуха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D 35.3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Производство, передача и распределение пара и горячей воды; кондиционирование воздуха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Комплекс строительства и ЖКХ (КСЖКХ)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Строительство и производство стройматериалов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F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Строительство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прочей неметаллической минеральной продукции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 23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Производство прочей неметаллической минеральной продукции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L 68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Операции с недвижимым имуществом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Забор, очистка и распределение воды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E 36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Забор, очистка и распределение воды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Сбор и обработка сточных вод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E 37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Сбор и обработка сточных вод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Предоставление услуг в области ликвидации последствий загрязнений и прочих услуг, связанных с удалением отходов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E 39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Предоставление услуг в области ликвидации последствий загрязнений и прочих услуг, связанных с удалением отходов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Торгово-транспортно-логистический комплекс (ТТЛК)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Торговля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G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Транспорт и логистика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</w:rPr>
              <w:t xml:space="preserve">Автомобильный транспорт 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H 49.3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H 49.4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прочего сухопутного пассажирского транспорта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автомобильного грузового транспорта и услуги по перевозкам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Складское хозяйство и вспомогательная транспортная деятельность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H 52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Складское хозяйство и вспомогательная транспортная деятельность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Санаторно-курортный и туристический комплекс (СКТК)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санаторно-курортных организаций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Q 86.90.4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санаторно-курортных организаций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туристических агентств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N 79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туристических агентств и прочих организаций, предоставляющих услуги в сфере туризма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 xml:space="preserve">R </w:t>
            </w:r>
            <w:r w:rsidRPr="00417C56">
              <w:rPr>
                <w:sz w:val="28"/>
                <w:szCs w:val="28"/>
              </w:rPr>
              <w:t>90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R 91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R 92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R 93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творческая, деятельность в области искусства и организации развлечений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библиотек, архивов, музеев и прочих объектов культуры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 организации и проведению азартных игр и заключению пари, по организации и проведению лотерей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спорта, отдыха и развлечений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Комплекс социальных и инновационных услуг (КСИУ)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здравоохранения и социальных услуг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>Q</w:t>
            </w:r>
            <w:r w:rsidRPr="00417C56">
              <w:rPr>
                <w:sz w:val="28"/>
                <w:szCs w:val="28"/>
              </w:rPr>
              <w:t xml:space="preserve"> (без 86</w:t>
            </w:r>
            <w:r w:rsidRPr="00417C56">
              <w:rPr>
                <w:sz w:val="28"/>
                <w:szCs w:val="28"/>
                <w:lang w:val="en-US"/>
              </w:rPr>
              <w:t>.90.4</w:t>
            </w:r>
            <w:r w:rsidRPr="00417C56">
              <w:rPr>
                <w:sz w:val="28"/>
                <w:szCs w:val="28"/>
              </w:rPr>
              <w:t>)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здравоохранения и социальных услуг (без санаториев)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Образование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Р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Образование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почтовой связи и курьерская деятельность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Н 53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почтовой связи и курьерская деятельность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информатизации и связи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  <w:lang w:val="en-US"/>
              </w:rPr>
            </w:pPr>
            <w:r w:rsidRPr="00417C56">
              <w:rPr>
                <w:sz w:val="28"/>
                <w:szCs w:val="28"/>
                <w:lang w:val="en-US"/>
              </w:rPr>
              <w:t>J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информатизации и связи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финансовая и страховая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К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финансовая и страховая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О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</w:tr>
      <w:tr w:rsidR="00570AC8" w:rsidRPr="00C355F5" w:rsidTr="00417C56">
        <w:trPr>
          <w:jc w:val="center"/>
        </w:trPr>
        <w:tc>
          <w:tcPr>
            <w:tcW w:w="3835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Деловые и персональные услуги</w:t>
            </w:r>
          </w:p>
        </w:tc>
        <w:tc>
          <w:tcPr>
            <w:tcW w:w="1519" w:type="dxa"/>
          </w:tcPr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 69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 71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М 75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 xml:space="preserve">N </w:t>
            </w:r>
            <w:r w:rsidRPr="00417C56">
              <w:rPr>
                <w:sz w:val="28"/>
                <w:szCs w:val="28"/>
              </w:rPr>
              <w:t>77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 xml:space="preserve">N </w:t>
            </w:r>
            <w:r w:rsidRPr="00417C56">
              <w:rPr>
                <w:sz w:val="28"/>
                <w:szCs w:val="28"/>
              </w:rPr>
              <w:t>81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 xml:space="preserve">N </w:t>
            </w:r>
            <w:r w:rsidRPr="00417C56">
              <w:rPr>
                <w:sz w:val="28"/>
                <w:szCs w:val="28"/>
              </w:rPr>
              <w:t>82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 xml:space="preserve">S </w:t>
            </w:r>
            <w:r w:rsidRPr="00417C56">
              <w:rPr>
                <w:sz w:val="28"/>
                <w:szCs w:val="28"/>
              </w:rPr>
              <w:t>95</w:t>
            </w: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</w:p>
          <w:p w:rsidR="00570AC8" w:rsidRPr="00417C56" w:rsidRDefault="00570AC8" w:rsidP="00417C56">
            <w:pPr>
              <w:jc w:val="center"/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  <w:lang w:val="en-US"/>
              </w:rPr>
              <w:t xml:space="preserve">S </w:t>
            </w:r>
            <w:r w:rsidRPr="00417C56">
              <w:rPr>
                <w:sz w:val="28"/>
                <w:szCs w:val="28"/>
              </w:rPr>
              <w:t>96</w:t>
            </w:r>
          </w:p>
        </w:tc>
        <w:tc>
          <w:tcPr>
            <w:tcW w:w="4536" w:type="dxa"/>
          </w:tcPr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права и бухгалтерского учета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 области архитектуры и инженерно-технического проектирования; технических испытаний, исследований и анализа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ветеринарная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Аренда и лизинг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 обслуживанию зданий и территорий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административно-хозяйственная, вспомогательная деятельность по обеспечению функционирования организации, деятельность по предоставлению прочих вспомогательных услуг для бизнеса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Ремонт компьютеров, предметов личного потребления и хозяйственно-бытового назначения</w:t>
            </w:r>
          </w:p>
          <w:p w:rsidR="00570AC8" w:rsidRPr="00417C56" w:rsidRDefault="00570AC8" w:rsidP="004F7A3A">
            <w:pPr>
              <w:rPr>
                <w:sz w:val="28"/>
                <w:szCs w:val="28"/>
              </w:rPr>
            </w:pPr>
            <w:r w:rsidRPr="00417C56">
              <w:rPr>
                <w:sz w:val="28"/>
                <w:szCs w:val="28"/>
              </w:rPr>
              <w:t>Деятельность по предоставлению прочих персональных услуг</w:t>
            </w:r>
          </w:p>
        </w:tc>
      </w:tr>
    </w:tbl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Default="00570AC8" w:rsidP="00F74960">
      <w:pPr>
        <w:pStyle w:val="Default"/>
        <w:rPr>
          <w:lang w:eastAsia="ru-RU"/>
        </w:rPr>
      </w:pPr>
    </w:p>
    <w:p w:rsidR="00570AC8" w:rsidRPr="007C7415" w:rsidRDefault="00570AC8" w:rsidP="0062480E">
      <w:pPr>
        <w:jc w:val="right"/>
        <w:rPr>
          <w:sz w:val="28"/>
          <w:szCs w:val="28"/>
        </w:rPr>
      </w:pPr>
      <w:r w:rsidRPr="007C7415">
        <w:rPr>
          <w:sz w:val="28"/>
          <w:szCs w:val="28"/>
        </w:rPr>
        <w:t>Приложение 3</w:t>
      </w:r>
    </w:p>
    <w:p w:rsidR="00570AC8" w:rsidRPr="007C7415" w:rsidRDefault="00570AC8" w:rsidP="00A9104C">
      <w:pPr>
        <w:jc w:val="right"/>
        <w:rPr>
          <w:sz w:val="28"/>
          <w:szCs w:val="28"/>
        </w:rPr>
      </w:pPr>
    </w:p>
    <w:p w:rsidR="00570AC8" w:rsidRDefault="00570AC8" w:rsidP="00A9104C">
      <w:pPr>
        <w:jc w:val="center"/>
        <w:rPr>
          <w:b/>
          <w:sz w:val="28"/>
          <w:szCs w:val="28"/>
        </w:rPr>
      </w:pPr>
      <w:r w:rsidRPr="007C7415">
        <w:rPr>
          <w:b/>
          <w:sz w:val="28"/>
          <w:szCs w:val="28"/>
        </w:rPr>
        <w:t xml:space="preserve">Система стратегических целей социально – экономического развития муниципального образования </w:t>
      </w:r>
    </w:p>
    <w:p w:rsidR="00570AC8" w:rsidRDefault="00570AC8" w:rsidP="00A9104C">
      <w:pPr>
        <w:jc w:val="center"/>
        <w:rPr>
          <w:b/>
          <w:sz w:val="28"/>
          <w:szCs w:val="28"/>
        </w:rPr>
      </w:pPr>
      <w:r w:rsidRPr="007C7415">
        <w:rPr>
          <w:b/>
          <w:sz w:val="28"/>
          <w:szCs w:val="28"/>
        </w:rPr>
        <w:t>район до 2030 года</w:t>
      </w:r>
    </w:p>
    <w:p w:rsidR="00570AC8" w:rsidRPr="007C7415" w:rsidRDefault="00570AC8" w:rsidP="00A9104C">
      <w:pPr>
        <w:jc w:val="center"/>
        <w:rPr>
          <w:b/>
          <w:sz w:val="28"/>
          <w:szCs w:val="28"/>
        </w:rPr>
      </w:pPr>
    </w:p>
    <w:p w:rsidR="00570AC8" w:rsidRPr="007C7415" w:rsidRDefault="00570AC8" w:rsidP="00A9104C">
      <w:pPr>
        <w:jc w:val="both"/>
        <w:rPr>
          <w:sz w:val="28"/>
          <w:szCs w:val="28"/>
        </w:rPr>
      </w:pPr>
      <w:r w:rsidRPr="007C7415">
        <w:rPr>
          <w:sz w:val="28"/>
          <w:szCs w:val="28"/>
        </w:rPr>
        <w:t>Главная стратегическая цель:</w:t>
      </w:r>
    </w:p>
    <w:p w:rsidR="00570AC8" w:rsidRPr="007C7415" w:rsidRDefault="00570AC8" w:rsidP="00A9104C">
      <w:pPr>
        <w:jc w:val="both"/>
        <w:rPr>
          <w:sz w:val="28"/>
          <w:szCs w:val="28"/>
        </w:rPr>
      </w:pPr>
      <w:r w:rsidRPr="007C7415">
        <w:rPr>
          <w:sz w:val="28"/>
          <w:szCs w:val="28"/>
        </w:rPr>
        <w:t xml:space="preserve"> Повышение качества жизни населения, развитие человеческого капитала посредством динамичного развития экономики и качественных преобразований в социальной и институционной сфере, формирование условий для инновационного развития.</w:t>
      </w:r>
    </w:p>
    <w:p w:rsidR="00570AC8" w:rsidRDefault="00570AC8" w:rsidP="00A9104C">
      <w:pPr>
        <w:rPr>
          <w:sz w:val="28"/>
          <w:szCs w:val="28"/>
        </w:rPr>
      </w:pPr>
      <w:r w:rsidRPr="007C7415">
        <w:rPr>
          <w:sz w:val="28"/>
          <w:szCs w:val="28"/>
        </w:rPr>
        <w:t>Стратегические цели развития по направлениям конкуренции</w:t>
      </w:r>
    </w:p>
    <w:p w:rsidR="00570AC8" w:rsidRPr="007C7415" w:rsidRDefault="00570AC8" w:rsidP="00A9104C">
      <w:pPr>
        <w:rPr>
          <w:sz w:val="28"/>
          <w:szCs w:val="28"/>
        </w:rPr>
      </w:pPr>
    </w:p>
    <w:p w:rsidR="00570AC8" w:rsidRPr="00A5750F" w:rsidRDefault="00570AC8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Направление 1</w:t>
      </w:r>
      <w:r w:rsidRPr="00A5750F">
        <w:rPr>
          <w:sz w:val="28"/>
          <w:szCs w:val="28"/>
          <w:u w:val="single"/>
        </w:rPr>
        <w:t>. Рынки:</w:t>
      </w:r>
    </w:p>
    <w:p w:rsidR="00570AC8" w:rsidRPr="007C7415" w:rsidRDefault="00570AC8" w:rsidP="00A9104C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 Конкурентоспособность приори</w:t>
      </w:r>
      <w:r>
        <w:rPr>
          <w:sz w:val="28"/>
          <w:szCs w:val="28"/>
        </w:rPr>
        <w:t xml:space="preserve">тетных экономических комплексов, </w:t>
      </w:r>
      <w:r w:rsidRPr="007C7415">
        <w:rPr>
          <w:sz w:val="28"/>
          <w:szCs w:val="28"/>
        </w:rPr>
        <w:t>специализации на их рынках сбыта.</w:t>
      </w:r>
    </w:p>
    <w:p w:rsidR="00570AC8" w:rsidRDefault="00570AC8" w:rsidP="00A9104C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СЦ-1.1.</w:t>
      </w:r>
      <w:r>
        <w:rPr>
          <w:sz w:val="28"/>
          <w:szCs w:val="28"/>
        </w:rPr>
        <w:t>(АПК)</w:t>
      </w:r>
      <w:r w:rsidRPr="007C7415">
        <w:rPr>
          <w:sz w:val="28"/>
          <w:szCs w:val="28"/>
        </w:rPr>
        <w:t xml:space="preserve"> Район с развитым агропромышленным комплексом, формирующий устойчивое экономическое развитие района и обеспечивающий высокую конкурентоспособность.</w:t>
      </w:r>
    </w:p>
    <w:p w:rsidR="00570AC8" w:rsidRPr="00994E71" w:rsidRDefault="00570AC8" w:rsidP="00A9104C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СЦ-1.2. (КОП) </w:t>
      </w:r>
      <w:r w:rsidRPr="00994E71">
        <w:rPr>
          <w:sz w:val="28"/>
          <w:szCs w:val="28"/>
        </w:rPr>
        <w:t>Район экологически чистой, конкурентоспособной промышленности, ориентированной на потребности социума.</w:t>
      </w:r>
    </w:p>
    <w:p w:rsidR="00570AC8" w:rsidRDefault="00570AC8" w:rsidP="00A9104C">
      <w:pPr>
        <w:ind w:firstLine="720"/>
        <w:jc w:val="both"/>
        <w:rPr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3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(ТТЛК)</w:t>
      </w:r>
      <w:r w:rsidRPr="007C7415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 xml:space="preserve">Муниципалитет с развитой сетью качественных автомобильных дорог, с современным потребительским рынком, удовлетворяющим потребности населения района и его гостей. </w:t>
      </w:r>
    </w:p>
    <w:p w:rsidR="00570AC8" w:rsidRPr="00FA54EF" w:rsidRDefault="00570AC8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 xml:space="preserve">Стратегическая цель </w:t>
      </w:r>
      <w:r>
        <w:rPr>
          <w:sz w:val="28"/>
          <w:szCs w:val="28"/>
        </w:rPr>
        <w:t xml:space="preserve">(СЦ-1.3.) </w:t>
      </w:r>
      <w:r w:rsidRPr="00FA54EF">
        <w:rPr>
          <w:sz w:val="28"/>
          <w:szCs w:val="28"/>
        </w:rPr>
        <w:t>развернута в две цели второго уровня:</w:t>
      </w:r>
    </w:p>
    <w:p w:rsidR="00570AC8" w:rsidRPr="00FA54EF" w:rsidRDefault="00570AC8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 xml:space="preserve">Ц-1.3.1. Район с развитой системой торговли, сочетающей современные (передовые) и традиционные формы торговли, удовлетворяющей потребности населения в качественных и безопасных товарах по доступным ценам. </w:t>
      </w:r>
    </w:p>
    <w:p w:rsidR="00570AC8" w:rsidRPr="00FA54EF" w:rsidRDefault="00570AC8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>Ц-1.3.2 Район с устойчиво развивающейся т</w:t>
      </w:r>
      <w:r>
        <w:rPr>
          <w:sz w:val="28"/>
          <w:szCs w:val="28"/>
        </w:rPr>
        <w:t>ранспортно-логистической сетью.</w:t>
      </w:r>
    </w:p>
    <w:p w:rsidR="00570AC8" w:rsidRDefault="00570AC8" w:rsidP="00A9104C">
      <w:pPr>
        <w:ind w:firstLine="720"/>
        <w:jc w:val="both"/>
        <w:rPr>
          <w:iCs/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4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(СКТК)</w:t>
      </w:r>
      <w:r w:rsidRPr="005B7EAA">
        <w:rPr>
          <w:sz w:val="28"/>
          <w:szCs w:val="28"/>
        </w:rPr>
        <w:t xml:space="preserve"> </w:t>
      </w:r>
      <w:r w:rsidRPr="00BD25A3">
        <w:rPr>
          <w:iCs/>
          <w:sz w:val="28"/>
          <w:szCs w:val="28"/>
        </w:rPr>
        <w:t xml:space="preserve">Конкурентоспособный санаторно – курортный и туристический комплекс, способствующий устойчивому воспроизводству человеческого потенциала и росту </w:t>
      </w:r>
      <w:r>
        <w:rPr>
          <w:iCs/>
          <w:sz w:val="28"/>
          <w:szCs w:val="28"/>
        </w:rPr>
        <w:t>качества и расширению туристических услуг</w:t>
      </w:r>
      <w:r w:rsidRPr="00BD25A3">
        <w:rPr>
          <w:iCs/>
          <w:sz w:val="28"/>
          <w:szCs w:val="28"/>
        </w:rPr>
        <w:t>.</w:t>
      </w:r>
    </w:p>
    <w:p w:rsidR="00570AC8" w:rsidRPr="00FA54EF" w:rsidRDefault="00570AC8" w:rsidP="00A9104C">
      <w:pPr>
        <w:ind w:firstLine="720"/>
        <w:jc w:val="both"/>
        <w:rPr>
          <w:iCs/>
          <w:sz w:val="28"/>
          <w:szCs w:val="28"/>
        </w:rPr>
      </w:pPr>
      <w:r w:rsidRPr="00FA54EF">
        <w:rPr>
          <w:iCs/>
          <w:sz w:val="28"/>
          <w:szCs w:val="28"/>
        </w:rPr>
        <w:t>Стратегическая цель развернута в две цели дополнительного уровня:</w:t>
      </w:r>
    </w:p>
    <w:p w:rsidR="00570AC8" w:rsidRPr="00FA54EF" w:rsidRDefault="00570AC8" w:rsidP="00A9104C">
      <w:pPr>
        <w:ind w:firstLine="720"/>
        <w:jc w:val="both"/>
        <w:rPr>
          <w:sz w:val="28"/>
          <w:szCs w:val="28"/>
        </w:rPr>
      </w:pPr>
      <w:r w:rsidRPr="00FA54EF">
        <w:rPr>
          <w:iCs/>
          <w:sz w:val="28"/>
          <w:szCs w:val="28"/>
        </w:rPr>
        <w:t xml:space="preserve">СЦ-1.4.1 </w:t>
      </w:r>
      <w:r w:rsidRPr="00FA54EF">
        <w:rPr>
          <w:sz w:val="28"/>
          <w:szCs w:val="28"/>
        </w:rPr>
        <w:t>Район с развитым аграрным туризмом, привлекательный для туристов, а также для любителей охоты и рыбалки;</w:t>
      </w:r>
    </w:p>
    <w:p w:rsidR="00570AC8" w:rsidRPr="00FA54EF" w:rsidRDefault="00570AC8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>СЦ-1.4.2. Муниципальный лечебно – оздоровительный комплекс</w:t>
      </w:r>
      <w:r>
        <w:rPr>
          <w:sz w:val="28"/>
          <w:szCs w:val="28"/>
        </w:rPr>
        <w:t>,</w:t>
      </w:r>
      <w:r w:rsidRPr="00FA54EF">
        <w:rPr>
          <w:sz w:val="28"/>
          <w:szCs w:val="28"/>
        </w:rPr>
        <w:t xml:space="preserve"> эффективно соединяющий имеющиеся бальнеологи</w:t>
      </w:r>
      <w:r>
        <w:rPr>
          <w:sz w:val="28"/>
          <w:szCs w:val="28"/>
        </w:rPr>
        <w:t>ческие и рекреационные ресурсы.</w:t>
      </w:r>
    </w:p>
    <w:p w:rsidR="00570AC8" w:rsidRDefault="00570AC8" w:rsidP="00A9104C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СЦ-1.5.</w:t>
      </w:r>
      <w:r w:rsidRPr="005B7EAA">
        <w:rPr>
          <w:sz w:val="28"/>
          <w:szCs w:val="28"/>
        </w:rPr>
        <w:t xml:space="preserve"> (ТЭК)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</w:t>
      </w:r>
      <w:r>
        <w:rPr>
          <w:sz w:val="28"/>
          <w:szCs w:val="28"/>
        </w:rPr>
        <w:t>,</w:t>
      </w:r>
      <w:r w:rsidRPr="005B7EAA">
        <w:rPr>
          <w:sz w:val="28"/>
          <w:szCs w:val="28"/>
        </w:rPr>
        <w:t xml:space="preserve"> обладающий эффективным топливно-энергетическим комплексом, обеспечивающим </w:t>
      </w:r>
      <w:r>
        <w:rPr>
          <w:sz w:val="28"/>
          <w:szCs w:val="28"/>
        </w:rPr>
        <w:t>потребности экономики и жителей</w:t>
      </w:r>
      <w:r w:rsidRPr="005B7EAA">
        <w:rPr>
          <w:sz w:val="28"/>
          <w:szCs w:val="28"/>
        </w:rPr>
        <w:t>.</w:t>
      </w:r>
    </w:p>
    <w:p w:rsidR="00570AC8" w:rsidRPr="00066A97" w:rsidRDefault="00570AC8" w:rsidP="00A9104C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Стратегическая цель развернута в три цели второго уровня:</w:t>
      </w:r>
    </w:p>
    <w:p w:rsidR="00570AC8" w:rsidRPr="00196720" w:rsidRDefault="00570AC8" w:rsidP="00A9104C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>.1 Район с высоким уровнем газификации населенных пунктов, обеспечивающий полное удовлетворение потребностей населения и предприятий в природном газе;</w:t>
      </w:r>
    </w:p>
    <w:p w:rsidR="00570AC8" w:rsidRPr="00196720" w:rsidRDefault="00570AC8" w:rsidP="00A9104C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.2 Район, </w:t>
      </w:r>
      <w:r>
        <w:rPr>
          <w:bCs/>
          <w:sz w:val="28"/>
          <w:szCs w:val="28"/>
        </w:rPr>
        <w:t>обладающий</w:t>
      </w:r>
      <w:r w:rsidRPr="00196720">
        <w:rPr>
          <w:bCs/>
          <w:sz w:val="28"/>
          <w:szCs w:val="28"/>
        </w:rPr>
        <w:t xml:space="preserve"> современной электроэнергетической инфраструктурой и резервами электроэнергетических мощностей, достаточными для  развития экономики муниципалитета;</w:t>
      </w:r>
    </w:p>
    <w:p w:rsidR="00570AC8" w:rsidRPr="00FA54EF" w:rsidRDefault="00570AC8" w:rsidP="00A9104C">
      <w:pPr>
        <w:pStyle w:val="Default"/>
        <w:ind w:firstLine="720"/>
        <w:jc w:val="both"/>
        <w:rPr>
          <w:lang w:eastAsia="ru-RU"/>
        </w:rPr>
      </w:pPr>
      <w:r>
        <w:rPr>
          <w:bCs/>
          <w:sz w:val="28"/>
          <w:szCs w:val="28"/>
        </w:rPr>
        <w:t>Ц-1.5</w:t>
      </w:r>
      <w:r w:rsidRPr="00196720">
        <w:rPr>
          <w:bCs/>
          <w:sz w:val="28"/>
          <w:szCs w:val="28"/>
        </w:rPr>
        <w:t>.3 Район, обладающий надежными и энерго</w:t>
      </w:r>
      <w:r>
        <w:rPr>
          <w:bCs/>
          <w:sz w:val="28"/>
          <w:szCs w:val="28"/>
        </w:rPr>
        <w:t xml:space="preserve"> </w:t>
      </w:r>
      <w:r w:rsidRPr="00196720">
        <w:rPr>
          <w:bCs/>
          <w:sz w:val="28"/>
          <w:szCs w:val="28"/>
        </w:rPr>
        <w:t>эффективными системами теплоснабжения, построенными на основе прогрессивных технологий.</w:t>
      </w:r>
    </w:p>
    <w:p w:rsidR="00570AC8" w:rsidRDefault="00570AC8" w:rsidP="00A9104C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СЦ-1.6.</w:t>
      </w:r>
      <w:r w:rsidRPr="005B7EAA">
        <w:rPr>
          <w:sz w:val="28"/>
          <w:szCs w:val="28"/>
        </w:rPr>
        <w:t xml:space="preserve"> (КСЖКХ)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Муниципалитет, обладающий эффективно функционирующим жилищно-коммунальным хозяйством и строительной отраслью, способной обеспечить население района качественным жильем.</w:t>
      </w:r>
    </w:p>
    <w:p w:rsidR="00570AC8" w:rsidRPr="00614AA1" w:rsidRDefault="00570AC8" w:rsidP="00A9104C">
      <w:pPr>
        <w:pStyle w:val="Default"/>
        <w:ind w:firstLine="720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Стратегическая цель развернута в две цели второго уровня в проекции отраслей:</w:t>
      </w:r>
    </w:p>
    <w:p w:rsidR="00570AC8" w:rsidRPr="00614AA1" w:rsidRDefault="00570AC8" w:rsidP="00A9104C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Ц-1.6.1 Строительная деятельность – экономически эффективная, конкурентоспособная и востребованная отрасль.</w:t>
      </w:r>
    </w:p>
    <w:p w:rsidR="00570AC8" w:rsidRPr="00FA54EF" w:rsidRDefault="00570AC8" w:rsidP="00A9104C">
      <w:pPr>
        <w:pStyle w:val="Default"/>
        <w:ind w:firstLine="720"/>
        <w:jc w:val="both"/>
        <w:rPr>
          <w:bCs/>
          <w:sz w:val="28"/>
          <w:szCs w:val="28"/>
        </w:rPr>
      </w:pPr>
      <w:r w:rsidRPr="00614AA1">
        <w:rPr>
          <w:sz w:val="28"/>
          <w:szCs w:val="28"/>
          <w:lang w:eastAsia="ru-RU"/>
        </w:rPr>
        <w:t>Ц-1.6.2 Ж</w:t>
      </w:r>
      <w:r w:rsidRPr="00614AA1">
        <w:rPr>
          <w:bCs/>
          <w:sz w:val="28"/>
          <w:szCs w:val="28"/>
        </w:rPr>
        <w:t>илищно-коммунальное хозяйство - качественно и надежно предоставляющее услуги, а также создающее благоприятную среду для жизнедеятельности населения.</w:t>
      </w:r>
    </w:p>
    <w:p w:rsidR="00570AC8" w:rsidRPr="005B7EAA" w:rsidRDefault="00570AC8" w:rsidP="00A9104C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СЦ-1.7.</w:t>
      </w:r>
      <w:r w:rsidRPr="005B7EAA">
        <w:rPr>
          <w:sz w:val="28"/>
          <w:szCs w:val="28"/>
        </w:rPr>
        <w:t xml:space="preserve"> (КСИУ)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 xml:space="preserve">Район, с развитой сферой культуры, образования и медицины, обеспечивающий высокое качество жизни населения. </w:t>
      </w:r>
    </w:p>
    <w:p w:rsidR="00570AC8" w:rsidRPr="0042446F" w:rsidRDefault="00570AC8" w:rsidP="00A9104C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Стратегическая цель развернута в</w:t>
      </w:r>
      <w:r>
        <w:rPr>
          <w:sz w:val="28"/>
          <w:szCs w:val="28"/>
        </w:rPr>
        <w:t xml:space="preserve"> пять </w:t>
      </w:r>
      <w:r>
        <w:rPr>
          <w:bCs/>
          <w:sz w:val="28"/>
          <w:szCs w:val="28"/>
        </w:rPr>
        <w:t>целей</w:t>
      </w:r>
      <w:r>
        <w:rPr>
          <w:b/>
          <w:bCs/>
          <w:sz w:val="28"/>
          <w:szCs w:val="28"/>
        </w:rPr>
        <w:t xml:space="preserve"> </w:t>
      </w:r>
      <w:r w:rsidRPr="0042446F">
        <w:rPr>
          <w:sz w:val="28"/>
          <w:szCs w:val="28"/>
        </w:rPr>
        <w:t>второго уровня:</w:t>
      </w:r>
    </w:p>
    <w:p w:rsidR="00570AC8" w:rsidRPr="0042446F" w:rsidRDefault="00570AC8" w:rsidP="00A9104C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 xml:space="preserve">Ц-1.7.1 Район с сильным здравоохранением, обеспечивающим высокое качество профилактики, диагностики, лечения и реабилитации жителей и гостей района, защищающим здоровье матери и ребенка, поддерживающим долголетие и ценности здорового образа жизни. </w:t>
      </w:r>
    </w:p>
    <w:p w:rsidR="00570AC8" w:rsidRPr="0042446F" w:rsidRDefault="00570AC8" w:rsidP="00A9104C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 xml:space="preserve">Ц-1.7.2 Район, обладающий сильной системой образования, отвечающей современным тенденциям, способной сформировать поколение молодых талантов и предпринимателей, </w:t>
      </w:r>
      <w:r>
        <w:rPr>
          <w:sz w:val="28"/>
          <w:szCs w:val="28"/>
        </w:rPr>
        <w:t xml:space="preserve"> </w:t>
      </w:r>
      <w:r w:rsidRPr="004244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система </w:t>
      </w:r>
      <w:r w:rsidRPr="0042446F">
        <w:rPr>
          <w:sz w:val="28"/>
          <w:szCs w:val="28"/>
        </w:rPr>
        <w:t>способн</w:t>
      </w:r>
      <w:r>
        <w:rPr>
          <w:sz w:val="28"/>
          <w:szCs w:val="28"/>
        </w:rPr>
        <w:t>ая</w:t>
      </w:r>
      <w:r w:rsidRPr="0042446F">
        <w:rPr>
          <w:sz w:val="28"/>
          <w:szCs w:val="28"/>
        </w:rPr>
        <w:t xml:space="preserve"> развиваться по инновационному пути. </w:t>
      </w:r>
    </w:p>
    <w:p w:rsidR="00570AC8" w:rsidRPr="00FA54EF" w:rsidRDefault="00570AC8" w:rsidP="00A9104C">
      <w:pPr>
        <w:pStyle w:val="Default"/>
        <w:ind w:firstLine="720"/>
        <w:jc w:val="both"/>
        <w:rPr>
          <w:bCs/>
          <w:sz w:val="28"/>
          <w:szCs w:val="28"/>
        </w:rPr>
      </w:pPr>
      <w:r w:rsidRPr="0042446F">
        <w:rPr>
          <w:sz w:val="28"/>
          <w:szCs w:val="28"/>
        </w:rPr>
        <w:t xml:space="preserve">Ц-1.7.3 </w:t>
      </w:r>
      <w:r w:rsidRPr="0042446F">
        <w:rPr>
          <w:bCs/>
          <w:sz w:val="28"/>
          <w:szCs w:val="28"/>
        </w:rPr>
        <w:t xml:space="preserve">Район с развитой сферой культуры, характеризующейся разнообразием, доступностью и служащей основой для свободы </w:t>
      </w:r>
      <w:r w:rsidRPr="00FA54EF">
        <w:rPr>
          <w:bCs/>
          <w:sz w:val="28"/>
          <w:szCs w:val="28"/>
        </w:rPr>
        <w:t>самовыражения и самореализации креативных людей.</w:t>
      </w:r>
    </w:p>
    <w:p w:rsidR="00570AC8" w:rsidRDefault="00570AC8" w:rsidP="00A9104C">
      <w:pPr>
        <w:ind w:right="-105" w:firstLine="708"/>
        <w:jc w:val="both"/>
        <w:rPr>
          <w:sz w:val="28"/>
          <w:szCs w:val="28"/>
        </w:rPr>
      </w:pPr>
      <w:r w:rsidRPr="00FA54EF">
        <w:rPr>
          <w:sz w:val="28"/>
          <w:szCs w:val="28"/>
        </w:rPr>
        <w:t>Ц-1.7.4. Создание условий, обеспечивающих возможность для населения муниципального образования вести здоровый образ жизни, систематически заниматься физической культурой и спортом, получ</w:t>
      </w:r>
      <w:r>
        <w:rPr>
          <w:sz w:val="28"/>
          <w:szCs w:val="28"/>
        </w:rPr>
        <w:t>а</w:t>
      </w:r>
      <w:r w:rsidRPr="00FA54EF">
        <w:rPr>
          <w:sz w:val="28"/>
          <w:szCs w:val="28"/>
        </w:rPr>
        <w:t>ть доступ к развитой спортивной инфраструктур</w:t>
      </w:r>
      <w:r>
        <w:rPr>
          <w:sz w:val="28"/>
          <w:szCs w:val="28"/>
        </w:rPr>
        <w:t>е</w:t>
      </w:r>
      <w:r w:rsidRPr="00FA54EF">
        <w:rPr>
          <w:sz w:val="28"/>
          <w:szCs w:val="28"/>
        </w:rPr>
        <w:t>.</w:t>
      </w:r>
    </w:p>
    <w:p w:rsidR="00570AC8" w:rsidRPr="00FA54EF" w:rsidRDefault="00570AC8" w:rsidP="00143257">
      <w:pPr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Ц-1.7.5. Каневской район – территория для проживания активной творческой, инициативной молодежи, с эффективной системой реализации в интересах социально – экономического, общественно – политического и культурного развития муниципалитета.</w:t>
      </w:r>
    </w:p>
    <w:p w:rsidR="00570AC8" w:rsidRPr="007C7415" w:rsidRDefault="00570AC8" w:rsidP="00A9104C">
      <w:pPr>
        <w:rPr>
          <w:sz w:val="28"/>
          <w:szCs w:val="28"/>
        </w:rPr>
      </w:pPr>
    </w:p>
    <w:p w:rsidR="00570AC8" w:rsidRPr="00A5750F" w:rsidRDefault="00570AC8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2.Институты:</w:t>
      </w:r>
    </w:p>
    <w:p w:rsidR="00570AC8" w:rsidRDefault="00570AC8" w:rsidP="00CE6C50">
      <w:pPr>
        <w:ind w:firstLine="708"/>
        <w:jc w:val="both"/>
        <w:rPr>
          <w:sz w:val="28"/>
          <w:szCs w:val="28"/>
        </w:rPr>
      </w:pPr>
      <w:r w:rsidRPr="007C7415">
        <w:rPr>
          <w:sz w:val="28"/>
          <w:szCs w:val="28"/>
        </w:rPr>
        <w:t>СЦ-2.</w:t>
      </w:r>
      <w:r>
        <w:rPr>
          <w:sz w:val="28"/>
          <w:szCs w:val="28"/>
        </w:rPr>
        <w:t>Район с развитой институционной средой, способствующей развитию предпринимательства, развитию общества и росту качества  муниципального управления.</w:t>
      </w:r>
    </w:p>
    <w:p w:rsidR="00570AC8" w:rsidRPr="00C95F3A" w:rsidRDefault="00570AC8" w:rsidP="00A9104C">
      <w:pPr>
        <w:ind w:firstLine="708"/>
        <w:jc w:val="both"/>
        <w:rPr>
          <w:sz w:val="28"/>
          <w:szCs w:val="28"/>
        </w:rPr>
      </w:pPr>
      <w:r w:rsidRPr="00C95F3A">
        <w:rPr>
          <w:sz w:val="28"/>
          <w:szCs w:val="28"/>
        </w:rPr>
        <w:t>СЦ 2.1.Район с высокой экономической активностью  населения и  развитым предпринимательством.</w:t>
      </w:r>
    </w:p>
    <w:p w:rsidR="00570AC8" w:rsidRPr="00C95F3A" w:rsidRDefault="00570AC8" w:rsidP="00A9104C">
      <w:pPr>
        <w:pStyle w:val="Default"/>
        <w:ind w:firstLine="720"/>
        <w:jc w:val="both"/>
        <w:rPr>
          <w:bCs/>
          <w:sz w:val="28"/>
          <w:szCs w:val="28"/>
        </w:rPr>
      </w:pPr>
      <w:r w:rsidRPr="00C95F3A">
        <w:rPr>
          <w:bCs/>
          <w:sz w:val="28"/>
          <w:szCs w:val="28"/>
        </w:rPr>
        <w:t>СЦ-2.2 Район, характеризующийся высоким качеством системы муниципального управления, способной решать стратегические и тактические задачи развития муниципалитета, быстро и качественно предоставлять широкий спектр услуг населению.</w:t>
      </w:r>
    </w:p>
    <w:p w:rsidR="00570AC8" w:rsidRPr="007C7415" w:rsidRDefault="00570AC8" w:rsidP="00A9104C">
      <w:pPr>
        <w:rPr>
          <w:sz w:val="28"/>
          <w:szCs w:val="28"/>
        </w:rPr>
      </w:pPr>
    </w:p>
    <w:p w:rsidR="00570AC8" w:rsidRPr="007440DF" w:rsidRDefault="00570AC8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Направление 3.Человеческий капитал:</w:t>
      </w:r>
    </w:p>
    <w:p w:rsidR="00570AC8" w:rsidRDefault="00570AC8" w:rsidP="00A972B0">
      <w:pPr>
        <w:ind w:firstLine="708"/>
        <w:rPr>
          <w:iCs/>
          <w:sz w:val="28"/>
          <w:szCs w:val="28"/>
        </w:rPr>
      </w:pPr>
      <w:r>
        <w:rPr>
          <w:sz w:val="28"/>
          <w:szCs w:val="28"/>
        </w:rPr>
        <w:t xml:space="preserve">СЦ-3. </w:t>
      </w:r>
      <w:r w:rsidRPr="00630498">
        <w:rPr>
          <w:iCs/>
          <w:sz w:val="28"/>
          <w:szCs w:val="28"/>
        </w:rPr>
        <w:t>Район, эффективно накапливающий человеческий капитал для решения социально-экономических задач, с комфортными условиями для жителей района.</w:t>
      </w:r>
    </w:p>
    <w:p w:rsidR="00570AC8" w:rsidRPr="00630498" w:rsidRDefault="00570AC8" w:rsidP="00A9104C">
      <w:pPr>
        <w:rPr>
          <w:sz w:val="28"/>
          <w:szCs w:val="28"/>
        </w:rPr>
      </w:pPr>
    </w:p>
    <w:p w:rsidR="00570AC8" w:rsidRDefault="00570AC8" w:rsidP="00A9104C">
      <w:pPr>
        <w:rPr>
          <w:sz w:val="28"/>
          <w:szCs w:val="28"/>
          <w:u w:val="single"/>
        </w:rPr>
      </w:pPr>
      <w:r w:rsidRPr="00EF525F">
        <w:rPr>
          <w:sz w:val="28"/>
          <w:szCs w:val="28"/>
          <w:u w:val="single"/>
        </w:rPr>
        <w:t xml:space="preserve">Направление 4.Инновации </w:t>
      </w:r>
      <w:r>
        <w:rPr>
          <w:sz w:val="28"/>
          <w:szCs w:val="28"/>
          <w:u w:val="single"/>
        </w:rPr>
        <w:t>и информация:</w:t>
      </w:r>
    </w:p>
    <w:p w:rsidR="00570AC8" w:rsidRPr="007440DF" w:rsidRDefault="00570AC8" w:rsidP="00CE6C50">
      <w:pPr>
        <w:ind w:firstLine="708"/>
        <w:jc w:val="both"/>
        <w:rPr>
          <w:sz w:val="28"/>
          <w:szCs w:val="28"/>
          <w:u w:val="single"/>
        </w:rPr>
      </w:pPr>
      <w:r w:rsidRPr="00EF525F">
        <w:rPr>
          <w:sz w:val="28"/>
          <w:szCs w:val="28"/>
        </w:rPr>
        <w:t>СЦ-4. Район с устойчивым экономическим ростом, за счет применения современных технологий.</w:t>
      </w:r>
    </w:p>
    <w:p w:rsidR="00570AC8" w:rsidRPr="007C7415" w:rsidRDefault="00570AC8" w:rsidP="00CE6C50">
      <w:pPr>
        <w:jc w:val="both"/>
        <w:rPr>
          <w:sz w:val="28"/>
          <w:szCs w:val="28"/>
        </w:rPr>
      </w:pPr>
    </w:p>
    <w:p w:rsidR="00570AC8" w:rsidRPr="00A5750F" w:rsidRDefault="00570AC8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5.Природные ресурсы и устойчивое развитие:</w:t>
      </w:r>
    </w:p>
    <w:p w:rsidR="00570AC8" w:rsidRPr="00C37354" w:rsidRDefault="00570AC8" w:rsidP="00CE6C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СЦ-5. </w:t>
      </w:r>
      <w:r w:rsidRPr="00696093">
        <w:rPr>
          <w:sz w:val="28"/>
          <w:szCs w:val="28"/>
        </w:rPr>
        <w:t xml:space="preserve"> Муниципалитет с высоким уровнем экологической безопасности, эффективно использующий природные ресурсы на основе соблюдения принципов устойчивого развития для обеспечения высокого качества жизни жителей.</w:t>
      </w:r>
    </w:p>
    <w:p w:rsidR="00570AC8" w:rsidRPr="007C7415" w:rsidRDefault="00570AC8" w:rsidP="00A9104C">
      <w:pPr>
        <w:pStyle w:val="Default"/>
        <w:jc w:val="both"/>
        <w:rPr>
          <w:sz w:val="28"/>
          <w:szCs w:val="28"/>
        </w:rPr>
      </w:pPr>
    </w:p>
    <w:p w:rsidR="00570AC8" w:rsidRPr="00A5750F" w:rsidRDefault="00570AC8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6.Прост</w:t>
      </w:r>
      <w:r>
        <w:rPr>
          <w:sz w:val="28"/>
          <w:szCs w:val="28"/>
          <w:u w:val="single"/>
        </w:rPr>
        <w:t>р</w:t>
      </w:r>
      <w:r w:rsidRPr="00A5750F">
        <w:rPr>
          <w:sz w:val="28"/>
          <w:szCs w:val="28"/>
          <w:u w:val="single"/>
        </w:rPr>
        <w:t>анство и реальный капитал:</w:t>
      </w:r>
    </w:p>
    <w:p w:rsidR="00570AC8" w:rsidRPr="001247A3" w:rsidRDefault="00570AC8" w:rsidP="00A972B0">
      <w:pPr>
        <w:ind w:right="-105" w:firstLine="708"/>
        <w:jc w:val="both"/>
        <w:rPr>
          <w:sz w:val="28"/>
          <w:szCs w:val="28"/>
        </w:rPr>
      </w:pPr>
      <w:r w:rsidRPr="001247A3">
        <w:rPr>
          <w:sz w:val="28"/>
          <w:szCs w:val="28"/>
        </w:rPr>
        <w:t>СЦ-6. Территория, с высоким качеством физической инфраструктуры и пространства</w:t>
      </w:r>
      <w:r>
        <w:rPr>
          <w:sz w:val="28"/>
          <w:szCs w:val="28"/>
        </w:rPr>
        <w:t>, удобные условия</w:t>
      </w:r>
      <w:r w:rsidRPr="001247A3">
        <w:rPr>
          <w:sz w:val="28"/>
          <w:szCs w:val="28"/>
        </w:rPr>
        <w:t xml:space="preserve"> для жизнедеятельности и ведения бизнеса.  </w:t>
      </w:r>
    </w:p>
    <w:p w:rsidR="00570AC8" w:rsidRPr="007C7415" w:rsidRDefault="00570AC8" w:rsidP="00A9104C">
      <w:pPr>
        <w:jc w:val="both"/>
        <w:rPr>
          <w:sz w:val="28"/>
          <w:szCs w:val="28"/>
        </w:rPr>
      </w:pPr>
    </w:p>
    <w:p w:rsidR="00570AC8" w:rsidRPr="00A5750F" w:rsidRDefault="00570AC8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7.Инвестиции и финансовый капитал:</w:t>
      </w:r>
    </w:p>
    <w:p w:rsidR="00570AC8" w:rsidRDefault="00570AC8" w:rsidP="00CE6C5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СЦ-7. </w:t>
      </w:r>
      <w:r w:rsidRPr="004A5B8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r w:rsidRPr="00D92ACF">
        <w:rPr>
          <w:sz w:val="28"/>
          <w:szCs w:val="28"/>
        </w:rPr>
        <w:t>является инвестицио</w:t>
      </w:r>
      <w:r>
        <w:rPr>
          <w:sz w:val="28"/>
          <w:szCs w:val="28"/>
        </w:rPr>
        <w:t>нно - привлекательной территорией,</w:t>
      </w:r>
      <w:r w:rsidRPr="00D92ACF">
        <w:rPr>
          <w:sz w:val="28"/>
          <w:szCs w:val="28"/>
        </w:rPr>
        <w:t xml:space="preserve">  создана э</w:t>
      </w:r>
      <w:r>
        <w:rPr>
          <w:sz w:val="28"/>
          <w:szCs w:val="28"/>
        </w:rPr>
        <w:t>ффективная инвестиционная среда,</w:t>
      </w:r>
      <w:r w:rsidRPr="00D92ACF">
        <w:rPr>
          <w:sz w:val="28"/>
          <w:szCs w:val="28"/>
        </w:rPr>
        <w:t xml:space="preserve"> бюджет муниципального образования К</w:t>
      </w:r>
      <w:r>
        <w:rPr>
          <w:sz w:val="28"/>
          <w:szCs w:val="28"/>
        </w:rPr>
        <w:t xml:space="preserve">аневской </w:t>
      </w:r>
      <w:r w:rsidRPr="00D92ACF">
        <w:rPr>
          <w:sz w:val="28"/>
          <w:szCs w:val="28"/>
        </w:rPr>
        <w:t>район снижает свою зависимость от регионального</w:t>
      </w:r>
      <w:r>
        <w:rPr>
          <w:sz w:val="28"/>
          <w:szCs w:val="28"/>
        </w:rPr>
        <w:t xml:space="preserve"> бюджета.</w:t>
      </w: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Default="00570AC8" w:rsidP="00A9104C">
      <w:pPr>
        <w:pStyle w:val="Default"/>
        <w:rPr>
          <w:sz w:val="28"/>
          <w:szCs w:val="28"/>
        </w:rPr>
      </w:pPr>
    </w:p>
    <w:p w:rsidR="00570AC8" w:rsidRPr="008D7D2B" w:rsidRDefault="00570AC8" w:rsidP="0062480E">
      <w:pPr>
        <w:pStyle w:val="Default"/>
        <w:jc w:val="right"/>
        <w:rPr>
          <w:lang w:eastAsia="ru-RU"/>
        </w:rPr>
      </w:pPr>
      <w:r>
        <w:rPr>
          <w:sz w:val="28"/>
          <w:szCs w:val="28"/>
        </w:rPr>
        <w:t>Приложение 4</w:t>
      </w:r>
    </w:p>
    <w:p w:rsidR="00570AC8" w:rsidRPr="008E1322" w:rsidRDefault="00570AC8" w:rsidP="00F74960">
      <w:pPr>
        <w:pStyle w:val="Default"/>
        <w:rPr>
          <w:lang w:eastAsia="ru-RU"/>
        </w:rPr>
      </w:pPr>
    </w:p>
    <w:p w:rsidR="00570AC8" w:rsidRPr="00CE41F5" w:rsidRDefault="00570AC8" w:rsidP="00FC20BE">
      <w:pPr>
        <w:pStyle w:val="Default"/>
        <w:jc w:val="center"/>
        <w:rPr>
          <w:b/>
          <w:sz w:val="28"/>
          <w:szCs w:val="28"/>
        </w:rPr>
      </w:pPr>
      <w:r w:rsidRPr="00CE41F5">
        <w:rPr>
          <w:b/>
          <w:sz w:val="28"/>
          <w:szCs w:val="28"/>
        </w:rPr>
        <w:t xml:space="preserve"> Пояснения к некоторым терминам и названиям, используемым в стратегии социально экономического развития муниципального образования Каневской район до 2030 года </w:t>
      </w:r>
    </w:p>
    <w:p w:rsidR="00570AC8" w:rsidRPr="00FC20BE" w:rsidRDefault="00570AC8" w:rsidP="00FC20BE">
      <w:pPr>
        <w:pStyle w:val="Default"/>
        <w:jc w:val="both"/>
        <w:rPr>
          <w:b/>
          <w:bCs/>
          <w:sz w:val="28"/>
          <w:szCs w:val="28"/>
        </w:rPr>
      </w:pPr>
    </w:p>
    <w:p w:rsidR="00570AC8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Экономическая зона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часть территории региона, включающая одно или несколько муниципальных образований, сформированная с учетом естественных природных и административных границ, обладающая социально-экономической и пространственной спецификой, относительно отличающейся от других зон. Границы зон совпадают с границами муниципальных образований.</w:t>
      </w:r>
    </w:p>
    <w:p w:rsidR="00570AC8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комплекс – межотраслевой комплекс, подсистема экономики, представляющая собой совокупность близких по профилю деятельности технологически связанных хозяйствующих субъектов. Деление экономики муниципалитета на экономические комплексы – все виды экономической деятельности или все субъекты относятся к тому или иному комплексу.</w:t>
      </w:r>
    </w:p>
    <w:p w:rsidR="00570AC8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текущего состояния: оценка конкурентоспособности по направлениям конкуренции, в разрезе экономических отраслей.</w:t>
      </w:r>
    </w:p>
    <w:p w:rsidR="00570AC8" w:rsidRPr="00FC20BE" w:rsidRDefault="00570AC8" w:rsidP="00FC20BE">
      <w:pPr>
        <w:pStyle w:val="Default"/>
        <w:ind w:firstLine="720"/>
        <w:jc w:val="both"/>
        <w:rPr>
          <w:b/>
          <w:sz w:val="28"/>
          <w:szCs w:val="28"/>
        </w:rPr>
      </w:pPr>
      <w:r w:rsidRPr="00FC20BE">
        <w:rPr>
          <w:bCs/>
          <w:sz w:val="28"/>
          <w:szCs w:val="28"/>
        </w:rPr>
        <w:t>Кластер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территориально сконцентрированная группа взаимосвязанных экономических субъектов, взаимодополняющих и усиливающих конкурентные преимущества друг друга и кластера в целом.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Человеческий капитал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накопленный уровень знаний, уровень образования и опыт работы (навыки, квалификация, профессиональный опыт), воплощенные в индивидах и использующиеся в течение определенного периода времени в целях производства товаров и услуг. Человеческий – потому, что воплощен в личности человека, капитал – потому, что является источником будущих доходов, или будущих удовлетворений, или того и другого вместе.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Человеческий потенциал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 xml:space="preserve">– интегральная форма многообразных явных и скрытых свойств населения страны/региона/муниципального образования, отражающая уровень и возможности развития граждан при определенных природно-экологических и социально-экономических условиях. 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sz w:val="28"/>
          <w:szCs w:val="28"/>
        </w:rPr>
        <w:t xml:space="preserve">Человеческий потенциал служит основой для формирования человеческого капитала. Условия, в которых осуществляется образовательная и производственная деятельность человека, могут способствовать или препятствовать этой трансформации. 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Когнитивные технологии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информационные технологии, специально ориентированные на развитие интеллектуальных способностей человека.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Креативные индустрии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тип социально-культурных практик, интегрирующей доминантой которых является творческая компонента, зачастую граничащая с экспериментом, новаторством и поэтому не всегда преследующая коммерческие цели.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Пространственное развитие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целенаправленная деятельность, характеризующаяся организацией расселения жителей на территории, размещением хозяйственных объектов − мест приложения труда, линейных и иных объектов транспортной и инженерной инфраструктуры при учете особенностей природной среды, наличия полезных ископаемых, а также объектов культурного и природного наследия (Градостроительная доктрина Российской Федерации, РААСН, 2014).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Устойчивое развитие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развитие, которое удовлетворяет потребности нынешнего поколения без ущерба способности будущих поколений удовлетворять свои собственные потребности.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Агломерация</w:t>
      </w:r>
      <w:r w:rsidRPr="00FC20BE">
        <w:rPr>
          <w:b/>
          <w:bCs/>
          <w:sz w:val="28"/>
          <w:szCs w:val="28"/>
        </w:rPr>
        <w:t xml:space="preserve">  </w:t>
      </w:r>
      <w:r w:rsidRPr="00FC20BE">
        <w:rPr>
          <w:sz w:val="28"/>
          <w:szCs w:val="28"/>
        </w:rPr>
        <w:t>– компактное скопление населенных пунктов, главным образом городских, местами срастающихся, объединенных интенсивными производственными, транспортными и культурными связями. Близость населенных пунктов дает так называемый агломерационный эффект – экономическую и социальную выгоду за счет снижения издержек от пространственной концентрации производств и других экономических объектов в городских агломерациях. В агломерации выделяются: центральные муниципальные образования, пояс агломерации и пояс формирующего влияния городских агломераций.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Приоритеты социально-экономического развития района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наиболее значимые цели и задачи социально-экономического развития района.</w:t>
      </w:r>
    </w:p>
    <w:p w:rsidR="00570AC8" w:rsidRPr="00FC20BE" w:rsidRDefault="00570AC8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Система стратегического управления развитием</w:t>
      </w:r>
      <w:r>
        <w:rPr>
          <w:bCs/>
          <w:sz w:val="28"/>
          <w:szCs w:val="28"/>
        </w:rPr>
        <w:t>:</w:t>
      </w:r>
      <w:r w:rsidRPr="00FC20BE">
        <w:rPr>
          <w:b/>
          <w:bCs/>
          <w:sz w:val="28"/>
          <w:szCs w:val="28"/>
        </w:rPr>
        <w:t xml:space="preserve">  </w:t>
      </w:r>
      <w:r w:rsidRPr="00FC20BE">
        <w:rPr>
          <w:sz w:val="28"/>
          <w:szCs w:val="28"/>
        </w:rPr>
        <w:t>– комплексная гармоничная система управления, нацеленная на устойчивое развитие, на создание условий повышения конкурентоспособности экономики и качества жизни, способная оперативно реагировать на изменения в конкурентной среде, используя гибкий механизм взаимодействия власти, бизнеса и общества в рамках постоянно действующих проектных площадок и рабочих групп, диагностирующих внутреннюю и внешнюю среду и разрабатывающих, актуализирующих и контролирующих набор синхронизированных стратегических инструментов.</w:t>
      </w:r>
    </w:p>
    <w:p w:rsidR="00570AC8" w:rsidRPr="00FC20BE" w:rsidRDefault="00570AC8" w:rsidP="003B0FFF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Целевое видение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качественное и/или количественное опис</w:t>
      </w:r>
      <w:r>
        <w:rPr>
          <w:sz w:val="28"/>
          <w:szCs w:val="28"/>
        </w:rPr>
        <w:t xml:space="preserve">ание будущего состояния системы </w:t>
      </w:r>
      <w:r w:rsidRPr="00FC20BE">
        <w:rPr>
          <w:sz w:val="28"/>
          <w:szCs w:val="28"/>
        </w:rPr>
        <w:t>объекта, являющегося целью управления развитием данной системы/объекта.</w:t>
      </w:r>
    </w:p>
    <w:p w:rsidR="00570AC8" w:rsidRDefault="00570AC8" w:rsidP="00FC20BE">
      <w:pPr>
        <w:pStyle w:val="Default"/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План мероприятий по реализации Стратегии: система мероприятий и ключевых проектов развития, в том числе флагманских проектов.</w:t>
      </w:r>
    </w:p>
    <w:p w:rsidR="00570AC8" w:rsidRDefault="00570AC8" w:rsidP="00316CA5">
      <w:pPr>
        <w:spacing w:line="276" w:lineRule="auto"/>
        <w:jc w:val="both"/>
        <w:rPr>
          <w:sz w:val="28"/>
          <w:szCs w:val="28"/>
        </w:rPr>
      </w:pPr>
    </w:p>
    <w:p w:rsidR="00570AC8" w:rsidRDefault="00570AC8" w:rsidP="00316CA5">
      <w:pPr>
        <w:spacing w:line="276" w:lineRule="auto"/>
        <w:jc w:val="both"/>
        <w:rPr>
          <w:sz w:val="28"/>
          <w:szCs w:val="28"/>
        </w:rPr>
      </w:pPr>
    </w:p>
    <w:p w:rsidR="00570AC8" w:rsidRDefault="00570AC8" w:rsidP="008412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</w:t>
      </w:r>
    </w:p>
    <w:p w:rsidR="00570AC8" w:rsidRDefault="00570AC8" w:rsidP="00841289">
      <w:pPr>
        <w:jc w:val="both"/>
        <w:rPr>
          <w:sz w:val="28"/>
          <w:szCs w:val="28"/>
        </w:rPr>
      </w:pPr>
      <w:r>
        <w:rPr>
          <w:sz w:val="28"/>
          <w:szCs w:val="28"/>
        </w:rPr>
        <w:t>экономики администрации</w:t>
      </w:r>
    </w:p>
    <w:p w:rsidR="00570AC8" w:rsidRDefault="00570AC8" w:rsidP="00841289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570AC8" w:rsidRPr="007F5016" w:rsidRDefault="00570AC8" w:rsidP="00841289">
      <w:pPr>
        <w:jc w:val="both"/>
        <w:rPr>
          <w:sz w:val="28"/>
          <w:szCs w:val="28"/>
        </w:rPr>
      </w:pPr>
      <w:r>
        <w:rPr>
          <w:sz w:val="28"/>
          <w:szCs w:val="28"/>
        </w:rPr>
        <w:t>Каневской район                                                                                 И.Н. Гречина</w:t>
      </w:r>
    </w:p>
    <w:sectPr w:rsidR="00570AC8" w:rsidRPr="007F5016" w:rsidSect="0062480E">
      <w:pgSz w:w="11900" w:h="16840"/>
      <w:pgMar w:top="1134" w:right="567" w:bottom="1134" w:left="1701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AC8" w:rsidRDefault="00570AC8" w:rsidP="00626F63">
      <w:r>
        <w:separator/>
      </w:r>
    </w:p>
  </w:endnote>
  <w:endnote w:type="continuationSeparator" w:id="0">
    <w:p w:rsidR="00570AC8" w:rsidRDefault="00570AC8" w:rsidP="00626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 Condensed">
    <w:altName w:val="Arial"/>
    <w:panose1 w:val="020B0606030804020204"/>
    <w:charset w:val="CC"/>
    <w:family w:val="swiss"/>
    <w:pitch w:val="variable"/>
    <w:sig w:usb0="E7002EFF" w:usb1="5200F5FF" w:usb2="0A242021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AC8" w:rsidRDefault="00570AC8" w:rsidP="004F7A3A">
    <w:pPr>
      <w:pStyle w:val="Footer"/>
      <w:tabs>
        <w:tab w:val="clear" w:pos="4677"/>
        <w:tab w:val="clear" w:pos="9355"/>
        <w:tab w:val="left" w:pos="5492"/>
      </w:tabs>
    </w:pPr>
    <w:r>
      <w:tab/>
    </w:r>
  </w:p>
  <w:p w:rsidR="00570AC8" w:rsidRDefault="00570AC8" w:rsidP="00700AAA">
    <w:pPr>
      <w:pStyle w:val="Footer"/>
      <w:tabs>
        <w:tab w:val="clear" w:pos="4677"/>
        <w:tab w:val="clear" w:pos="9355"/>
        <w:tab w:val="left" w:pos="318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AC8" w:rsidRDefault="00570AC8" w:rsidP="00626F63">
      <w:r>
        <w:separator/>
      </w:r>
    </w:p>
  </w:footnote>
  <w:footnote w:type="continuationSeparator" w:id="0">
    <w:p w:rsidR="00570AC8" w:rsidRDefault="00570AC8" w:rsidP="00626F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AC8" w:rsidRDefault="00570AC8" w:rsidP="00D6302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0AC8" w:rsidRDefault="00570AC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AC8" w:rsidRDefault="00570AC8" w:rsidP="00D6302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70AC8" w:rsidRDefault="00570AC8">
    <w:pPr>
      <w:pStyle w:val="Header"/>
      <w:jc w:val="center"/>
    </w:pPr>
  </w:p>
  <w:p w:rsidR="00570AC8" w:rsidRDefault="00570A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35EF"/>
    <w:multiLevelType w:val="hybridMultilevel"/>
    <w:tmpl w:val="FB267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57633"/>
    <w:multiLevelType w:val="hybridMultilevel"/>
    <w:tmpl w:val="ABD8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C3399"/>
    <w:multiLevelType w:val="hybridMultilevel"/>
    <w:tmpl w:val="782A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D2F4C"/>
    <w:multiLevelType w:val="multilevel"/>
    <w:tmpl w:val="AE9657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1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6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4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48" w:hanging="2160"/>
      </w:pPr>
      <w:rPr>
        <w:rFonts w:cs="Times New Roman" w:hint="default"/>
      </w:rPr>
    </w:lvl>
  </w:abstractNum>
  <w:abstractNum w:abstractNumId="4">
    <w:nsid w:val="23BE7352"/>
    <w:multiLevelType w:val="hybridMultilevel"/>
    <w:tmpl w:val="0930DA5E"/>
    <w:lvl w:ilvl="0" w:tplc="C6B49894">
      <w:numFmt w:val="bullet"/>
      <w:lvlText w:val=""/>
      <w:lvlJc w:val="left"/>
      <w:pPr>
        <w:ind w:left="4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>
    <w:nsid w:val="28881C55"/>
    <w:multiLevelType w:val="hybridMultilevel"/>
    <w:tmpl w:val="75C43BC6"/>
    <w:lvl w:ilvl="0" w:tplc="0000000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9410D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2ECE4CE8"/>
    <w:multiLevelType w:val="hybridMultilevel"/>
    <w:tmpl w:val="3B861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F7975"/>
    <w:multiLevelType w:val="hybridMultilevel"/>
    <w:tmpl w:val="BBCC1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20781A"/>
    <w:multiLevelType w:val="hybridMultilevel"/>
    <w:tmpl w:val="8E76B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C80311"/>
    <w:multiLevelType w:val="hybridMultilevel"/>
    <w:tmpl w:val="C250F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46E17"/>
    <w:multiLevelType w:val="multilevel"/>
    <w:tmpl w:val="2E82A9EC"/>
    <w:lvl w:ilvl="0">
      <w:start w:val="1"/>
      <w:numFmt w:val="upperRoman"/>
      <w:pStyle w:val="2"/>
      <w:lvlText w:val="%1."/>
      <w:lvlJc w:val="right"/>
      <w:pPr>
        <w:tabs>
          <w:tab w:val="num" w:pos="720"/>
        </w:tabs>
        <w:ind w:left="720" w:hanging="18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11">
    <w:nsid w:val="53CD28AE"/>
    <w:multiLevelType w:val="hybridMultilevel"/>
    <w:tmpl w:val="CFCC4960"/>
    <w:lvl w:ilvl="0" w:tplc="9410D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D227E5"/>
    <w:multiLevelType w:val="hybridMultilevel"/>
    <w:tmpl w:val="5ABC71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65B75D0C"/>
    <w:multiLevelType w:val="hybridMultilevel"/>
    <w:tmpl w:val="EAC8AA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8543D5"/>
    <w:multiLevelType w:val="hybridMultilevel"/>
    <w:tmpl w:val="08E8199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E4929DD"/>
    <w:multiLevelType w:val="hybridMultilevel"/>
    <w:tmpl w:val="7E2E3AD0"/>
    <w:lvl w:ilvl="0" w:tplc="0000000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9410D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6F2368BC"/>
    <w:multiLevelType w:val="hybridMultilevel"/>
    <w:tmpl w:val="3D02D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351A75"/>
    <w:multiLevelType w:val="hybridMultilevel"/>
    <w:tmpl w:val="59441C74"/>
    <w:lvl w:ilvl="0" w:tplc="FDB2248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7242312E"/>
    <w:multiLevelType w:val="hybridMultilevel"/>
    <w:tmpl w:val="F110A830"/>
    <w:lvl w:ilvl="0" w:tplc="9410D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84066"/>
    <w:multiLevelType w:val="hybridMultilevel"/>
    <w:tmpl w:val="9B8A9B9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5BE5E12"/>
    <w:multiLevelType w:val="hybridMultilevel"/>
    <w:tmpl w:val="43720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4956A4"/>
    <w:multiLevelType w:val="hybridMultilevel"/>
    <w:tmpl w:val="594E9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5"/>
  </w:num>
  <w:num w:numId="5">
    <w:abstractNumId w:val="15"/>
  </w:num>
  <w:num w:numId="6">
    <w:abstractNumId w:val="11"/>
  </w:num>
  <w:num w:numId="7">
    <w:abstractNumId w:val="18"/>
  </w:num>
  <w:num w:numId="8">
    <w:abstractNumId w:val="16"/>
  </w:num>
  <w:num w:numId="9">
    <w:abstractNumId w:val="14"/>
  </w:num>
  <w:num w:numId="10">
    <w:abstractNumId w:val="0"/>
  </w:num>
  <w:num w:numId="11">
    <w:abstractNumId w:val="20"/>
  </w:num>
  <w:num w:numId="12">
    <w:abstractNumId w:val="9"/>
  </w:num>
  <w:num w:numId="13">
    <w:abstractNumId w:val="6"/>
  </w:num>
  <w:num w:numId="14">
    <w:abstractNumId w:val="2"/>
  </w:num>
  <w:num w:numId="15">
    <w:abstractNumId w:val="21"/>
  </w:num>
  <w:num w:numId="16">
    <w:abstractNumId w:val="8"/>
  </w:num>
  <w:num w:numId="17">
    <w:abstractNumId w:val="7"/>
  </w:num>
  <w:num w:numId="18">
    <w:abstractNumId w:val="1"/>
  </w:num>
  <w:num w:numId="19">
    <w:abstractNumId w:val="12"/>
  </w:num>
  <w:num w:numId="20">
    <w:abstractNumId w:val="10"/>
  </w:num>
  <w:num w:numId="21">
    <w:abstractNumId w:val="1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B14"/>
    <w:rsid w:val="00000565"/>
    <w:rsid w:val="000040A5"/>
    <w:rsid w:val="000042A6"/>
    <w:rsid w:val="00004B98"/>
    <w:rsid w:val="00004C83"/>
    <w:rsid w:val="00005BFF"/>
    <w:rsid w:val="0000613F"/>
    <w:rsid w:val="000066F5"/>
    <w:rsid w:val="000102DE"/>
    <w:rsid w:val="0001580B"/>
    <w:rsid w:val="0001654D"/>
    <w:rsid w:val="000224C1"/>
    <w:rsid w:val="000255F3"/>
    <w:rsid w:val="00025955"/>
    <w:rsid w:val="0002679C"/>
    <w:rsid w:val="00026CFE"/>
    <w:rsid w:val="000277FE"/>
    <w:rsid w:val="00035C1D"/>
    <w:rsid w:val="00036ABA"/>
    <w:rsid w:val="00036C18"/>
    <w:rsid w:val="00041DE6"/>
    <w:rsid w:val="00042D03"/>
    <w:rsid w:val="00046C58"/>
    <w:rsid w:val="000474CA"/>
    <w:rsid w:val="00047546"/>
    <w:rsid w:val="00050103"/>
    <w:rsid w:val="0005018A"/>
    <w:rsid w:val="00051034"/>
    <w:rsid w:val="0005426E"/>
    <w:rsid w:val="00054B54"/>
    <w:rsid w:val="00054D98"/>
    <w:rsid w:val="0005579F"/>
    <w:rsid w:val="00055B9D"/>
    <w:rsid w:val="00055E21"/>
    <w:rsid w:val="00057606"/>
    <w:rsid w:val="000620C9"/>
    <w:rsid w:val="0006269A"/>
    <w:rsid w:val="00066A97"/>
    <w:rsid w:val="000677A4"/>
    <w:rsid w:val="00070B69"/>
    <w:rsid w:val="00075A6C"/>
    <w:rsid w:val="0007659A"/>
    <w:rsid w:val="00080224"/>
    <w:rsid w:val="00081432"/>
    <w:rsid w:val="0008255D"/>
    <w:rsid w:val="000855A9"/>
    <w:rsid w:val="00087F65"/>
    <w:rsid w:val="00090B04"/>
    <w:rsid w:val="00091193"/>
    <w:rsid w:val="00091997"/>
    <w:rsid w:val="00093A32"/>
    <w:rsid w:val="00095AAC"/>
    <w:rsid w:val="000974C3"/>
    <w:rsid w:val="000A07E1"/>
    <w:rsid w:val="000A0E5A"/>
    <w:rsid w:val="000A118F"/>
    <w:rsid w:val="000A1802"/>
    <w:rsid w:val="000B02FD"/>
    <w:rsid w:val="000B0A41"/>
    <w:rsid w:val="000B12FF"/>
    <w:rsid w:val="000B1558"/>
    <w:rsid w:val="000B20DC"/>
    <w:rsid w:val="000B507E"/>
    <w:rsid w:val="000C0D29"/>
    <w:rsid w:val="000C1B9C"/>
    <w:rsid w:val="000C1F40"/>
    <w:rsid w:val="000C3F48"/>
    <w:rsid w:val="000C52F7"/>
    <w:rsid w:val="000C57F1"/>
    <w:rsid w:val="000D00EA"/>
    <w:rsid w:val="000D31F1"/>
    <w:rsid w:val="000D3F56"/>
    <w:rsid w:val="000D4F1A"/>
    <w:rsid w:val="000D70AF"/>
    <w:rsid w:val="000D75FF"/>
    <w:rsid w:val="000E0E1D"/>
    <w:rsid w:val="000E0E53"/>
    <w:rsid w:val="000E2792"/>
    <w:rsid w:val="000E28D3"/>
    <w:rsid w:val="000F22EF"/>
    <w:rsid w:val="000F4690"/>
    <w:rsid w:val="000F58A7"/>
    <w:rsid w:val="000F596B"/>
    <w:rsid w:val="000F66E0"/>
    <w:rsid w:val="00100DBF"/>
    <w:rsid w:val="0010101E"/>
    <w:rsid w:val="00106D8B"/>
    <w:rsid w:val="00107D85"/>
    <w:rsid w:val="00110467"/>
    <w:rsid w:val="0011097D"/>
    <w:rsid w:val="00111344"/>
    <w:rsid w:val="00111682"/>
    <w:rsid w:val="001124E7"/>
    <w:rsid w:val="00112C50"/>
    <w:rsid w:val="00114B37"/>
    <w:rsid w:val="00114C53"/>
    <w:rsid w:val="0011799A"/>
    <w:rsid w:val="00120576"/>
    <w:rsid w:val="00122157"/>
    <w:rsid w:val="0012357A"/>
    <w:rsid w:val="00123A22"/>
    <w:rsid w:val="001247A3"/>
    <w:rsid w:val="001313D3"/>
    <w:rsid w:val="0013281C"/>
    <w:rsid w:val="00134155"/>
    <w:rsid w:val="001378DA"/>
    <w:rsid w:val="00143257"/>
    <w:rsid w:val="00143D65"/>
    <w:rsid w:val="0014508A"/>
    <w:rsid w:val="001468D8"/>
    <w:rsid w:val="00151616"/>
    <w:rsid w:val="00152E7D"/>
    <w:rsid w:val="00152F7D"/>
    <w:rsid w:val="00154120"/>
    <w:rsid w:val="0015506F"/>
    <w:rsid w:val="00156617"/>
    <w:rsid w:val="00156F9A"/>
    <w:rsid w:val="001605D9"/>
    <w:rsid w:val="00161807"/>
    <w:rsid w:val="00166293"/>
    <w:rsid w:val="001666D1"/>
    <w:rsid w:val="0016723F"/>
    <w:rsid w:val="00167749"/>
    <w:rsid w:val="00170D65"/>
    <w:rsid w:val="0017122A"/>
    <w:rsid w:val="00171278"/>
    <w:rsid w:val="00173A01"/>
    <w:rsid w:val="00176F57"/>
    <w:rsid w:val="00180218"/>
    <w:rsid w:val="00184F68"/>
    <w:rsid w:val="0018501C"/>
    <w:rsid w:val="001875AE"/>
    <w:rsid w:val="00195668"/>
    <w:rsid w:val="0019577B"/>
    <w:rsid w:val="0019597C"/>
    <w:rsid w:val="00196166"/>
    <w:rsid w:val="00196720"/>
    <w:rsid w:val="00197202"/>
    <w:rsid w:val="0019791E"/>
    <w:rsid w:val="00197C76"/>
    <w:rsid w:val="001A1E4D"/>
    <w:rsid w:val="001A2F96"/>
    <w:rsid w:val="001A3B9E"/>
    <w:rsid w:val="001A400A"/>
    <w:rsid w:val="001A4057"/>
    <w:rsid w:val="001A41FD"/>
    <w:rsid w:val="001A4345"/>
    <w:rsid w:val="001B1165"/>
    <w:rsid w:val="001B52BF"/>
    <w:rsid w:val="001C20B4"/>
    <w:rsid w:val="001C56E9"/>
    <w:rsid w:val="001C675A"/>
    <w:rsid w:val="001D1B78"/>
    <w:rsid w:val="001D4F05"/>
    <w:rsid w:val="001D7164"/>
    <w:rsid w:val="001E1D9D"/>
    <w:rsid w:val="001E1EC3"/>
    <w:rsid w:val="001E38BC"/>
    <w:rsid w:val="001E3B0E"/>
    <w:rsid w:val="001E5789"/>
    <w:rsid w:val="001E5C32"/>
    <w:rsid w:val="001F3162"/>
    <w:rsid w:val="001F3275"/>
    <w:rsid w:val="001F6067"/>
    <w:rsid w:val="001F6185"/>
    <w:rsid w:val="001F67C2"/>
    <w:rsid w:val="002019EA"/>
    <w:rsid w:val="00205474"/>
    <w:rsid w:val="00205A82"/>
    <w:rsid w:val="00206FE1"/>
    <w:rsid w:val="00215707"/>
    <w:rsid w:val="002159EA"/>
    <w:rsid w:val="00217648"/>
    <w:rsid w:val="00220F91"/>
    <w:rsid w:val="002225F3"/>
    <w:rsid w:val="002229AA"/>
    <w:rsid w:val="0022555D"/>
    <w:rsid w:val="00227B55"/>
    <w:rsid w:val="002322C8"/>
    <w:rsid w:val="00233A9B"/>
    <w:rsid w:val="0023430B"/>
    <w:rsid w:val="002344E6"/>
    <w:rsid w:val="002368D9"/>
    <w:rsid w:val="00236AA9"/>
    <w:rsid w:val="00237599"/>
    <w:rsid w:val="00240261"/>
    <w:rsid w:val="002423CB"/>
    <w:rsid w:val="00243397"/>
    <w:rsid w:val="00244AA6"/>
    <w:rsid w:val="002455BB"/>
    <w:rsid w:val="0024623C"/>
    <w:rsid w:val="00247F3C"/>
    <w:rsid w:val="00250874"/>
    <w:rsid w:val="00252CF3"/>
    <w:rsid w:val="002544BF"/>
    <w:rsid w:val="002560FA"/>
    <w:rsid w:val="0025762F"/>
    <w:rsid w:val="00257E5E"/>
    <w:rsid w:val="00260483"/>
    <w:rsid w:val="002605C2"/>
    <w:rsid w:val="00260B20"/>
    <w:rsid w:val="00261397"/>
    <w:rsid w:val="00262C56"/>
    <w:rsid w:val="00264552"/>
    <w:rsid w:val="00265C46"/>
    <w:rsid w:val="00271373"/>
    <w:rsid w:val="002714C4"/>
    <w:rsid w:val="00272395"/>
    <w:rsid w:val="00275222"/>
    <w:rsid w:val="0027559B"/>
    <w:rsid w:val="002755C4"/>
    <w:rsid w:val="002765CA"/>
    <w:rsid w:val="00280070"/>
    <w:rsid w:val="002816D8"/>
    <w:rsid w:val="002843B8"/>
    <w:rsid w:val="002865E2"/>
    <w:rsid w:val="0028763E"/>
    <w:rsid w:val="00290F6E"/>
    <w:rsid w:val="00293F7D"/>
    <w:rsid w:val="00294C44"/>
    <w:rsid w:val="0029524A"/>
    <w:rsid w:val="00295546"/>
    <w:rsid w:val="00295F1D"/>
    <w:rsid w:val="00297CBB"/>
    <w:rsid w:val="002A12D9"/>
    <w:rsid w:val="002A28BC"/>
    <w:rsid w:val="002A38B4"/>
    <w:rsid w:val="002A4395"/>
    <w:rsid w:val="002A59A5"/>
    <w:rsid w:val="002B01DA"/>
    <w:rsid w:val="002B092E"/>
    <w:rsid w:val="002B2DB9"/>
    <w:rsid w:val="002B3372"/>
    <w:rsid w:val="002B3947"/>
    <w:rsid w:val="002B3B01"/>
    <w:rsid w:val="002B48DA"/>
    <w:rsid w:val="002B61C1"/>
    <w:rsid w:val="002C02C8"/>
    <w:rsid w:val="002D011F"/>
    <w:rsid w:val="002D028D"/>
    <w:rsid w:val="002D0ED7"/>
    <w:rsid w:val="002D5DB8"/>
    <w:rsid w:val="002D681F"/>
    <w:rsid w:val="002D7C70"/>
    <w:rsid w:val="002D7EAE"/>
    <w:rsid w:val="002E0EBE"/>
    <w:rsid w:val="002E103C"/>
    <w:rsid w:val="002E1AE6"/>
    <w:rsid w:val="002E2578"/>
    <w:rsid w:val="002E50C5"/>
    <w:rsid w:val="002E6C50"/>
    <w:rsid w:val="002F117D"/>
    <w:rsid w:val="002F1506"/>
    <w:rsid w:val="002F1D94"/>
    <w:rsid w:val="002F242F"/>
    <w:rsid w:val="002F2C81"/>
    <w:rsid w:val="00300150"/>
    <w:rsid w:val="00304282"/>
    <w:rsid w:val="0030460A"/>
    <w:rsid w:val="00307F16"/>
    <w:rsid w:val="00310ACA"/>
    <w:rsid w:val="00311A85"/>
    <w:rsid w:val="003150BA"/>
    <w:rsid w:val="003169C9"/>
    <w:rsid w:val="00316CA5"/>
    <w:rsid w:val="00321CF4"/>
    <w:rsid w:val="00322251"/>
    <w:rsid w:val="0032261A"/>
    <w:rsid w:val="00326C9B"/>
    <w:rsid w:val="003270F5"/>
    <w:rsid w:val="003310D3"/>
    <w:rsid w:val="00331F8F"/>
    <w:rsid w:val="00342FCE"/>
    <w:rsid w:val="003447C3"/>
    <w:rsid w:val="00344F73"/>
    <w:rsid w:val="0034546E"/>
    <w:rsid w:val="003502D6"/>
    <w:rsid w:val="00350DE0"/>
    <w:rsid w:val="00352B14"/>
    <w:rsid w:val="00355D75"/>
    <w:rsid w:val="003623FC"/>
    <w:rsid w:val="003640C8"/>
    <w:rsid w:val="00364F36"/>
    <w:rsid w:val="003666D5"/>
    <w:rsid w:val="00367200"/>
    <w:rsid w:val="003714F0"/>
    <w:rsid w:val="003736DB"/>
    <w:rsid w:val="00373DE9"/>
    <w:rsid w:val="003741A2"/>
    <w:rsid w:val="00374482"/>
    <w:rsid w:val="00376513"/>
    <w:rsid w:val="00376A3F"/>
    <w:rsid w:val="00376EBE"/>
    <w:rsid w:val="00376FB6"/>
    <w:rsid w:val="00377985"/>
    <w:rsid w:val="00377E43"/>
    <w:rsid w:val="00381F6B"/>
    <w:rsid w:val="00383FAE"/>
    <w:rsid w:val="00390489"/>
    <w:rsid w:val="00394375"/>
    <w:rsid w:val="00395D35"/>
    <w:rsid w:val="003A047F"/>
    <w:rsid w:val="003A0E72"/>
    <w:rsid w:val="003A1101"/>
    <w:rsid w:val="003A1242"/>
    <w:rsid w:val="003A169B"/>
    <w:rsid w:val="003A2895"/>
    <w:rsid w:val="003A29FE"/>
    <w:rsid w:val="003A4F75"/>
    <w:rsid w:val="003A7BDC"/>
    <w:rsid w:val="003B0FFF"/>
    <w:rsid w:val="003B38B9"/>
    <w:rsid w:val="003B5E5C"/>
    <w:rsid w:val="003B7BD2"/>
    <w:rsid w:val="003C50F6"/>
    <w:rsid w:val="003C603A"/>
    <w:rsid w:val="003C6996"/>
    <w:rsid w:val="003C6B33"/>
    <w:rsid w:val="003D020A"/>
    <w:rsid w:val="003D0B9E"/>
    <w:rsid w:val="003D0F38"/>
    <w:rsid w:val="003D2192"/>
    <w:rsid w:val="003D3B4D"/>
    <w:rsid w:val="003D3CB2"/>
    <w:rsid w:val="003D4806"/>
    <w:rsid w:val="003D6CFC"/>
    <w:rsid w:val="003D7B7D"/>
    <w:rsid w:val="003E158F"/>
    <w:rsid w:val="003E1CB5"/>
    <w:rsid w:val="003E2DD9"/>
    <w:rsid w:val="003E5A4F"/>
    <w:rsid w:val="003E6AB7"/>
    <w:rsid w:val="003F0363"/>
    <w:rsid w:val="003F2649"/>
    <w:rsid w:val="003F28FF"/>
    <w:rsid w:val="003F2D75"/>
    <w:rsid w:val="003F2DA9"/>
    <w:rsid w:val="003F38FC"/>
    <w:rsid w:val="003F39E3"/>
    <w:rsid w:val="003F544C"/>
    <w:rsid w:val="003F5C77"/>
    <w:rsid w:val="00404318"/>
    <w:rsid w:val="0041060C"/>
    <w:rsid w:val="004111F0"/>
    <w:rsid w:val="00412DED"/>
    <w:rsid w:val="004140D5"/>
    <w:rsid w:val="0041410E"/>
    <w:rsid w:val="00414F89"/>
    <w:rsid w:val="004167E1"/>
    <w:rsid w:val="00417C56"/>
    <w:rsid w:val="004219E8"/>
    <w:rsid w:val="00421A52"/>
    <w:rsid w:val="00423874"/>
    <w:rsid w:val="0042446F"/>
    <w:rsid w:val="004253F3"/>
    <w:rsid w:val="0042615D"/>
    <w:rsid w:val="00426403"/>
    <w:rsid w:val="0042725B"/>
    <w:rsid w:val="0042755C"/>
    <w:rsid w:val="00430D4B"/>
    <w:rsid w:val="00432446"/>
    <w:rsid w:val="0043383B"/>
    <w:rsid w:val="00434E71"/>
    <w:rsid w:val="004351FA"/>
    <w:rsid w:val="00435274"/>
    <w:rsid w:val="00435A9C"/>
    <w:rsid w:val="004360C3"/>
    <w:rsid w:val="004373CB"/>
    <w:rsid w:val="0044418E"/>
    <w:rsid w:val="004442F1"/>
    <w:rsid w:val="00445987"/>
    <w:rsid w:val="00447C65"/>
    <w:rsid w:val="00450008"/>
    <w:rsid w:val="00452BFD"/>
    <w:rsid w:val="0045525F"/>
    <w:rsid w:val="00455642"/>
    <w:rsid w:val="00457C99"/>
    <w:rsid w:val="00460F8F"/>
    <w:rsid w:val="0046307F"/>
    <w:rsid w:val="00464344"/>
    <w:rsid w:val="00464E64"/>
    <w:rsid w:val="00465980"/>
    <w:rsid w:val="00467AFC"/>
    <w:rsid w:val="00471F7A"/>
    <w:rsid w:val="00472CE9"/>
    <w:rsid w:val="004736E9"/>
    <w:rsid w:val="00474190"/>
    <w:rsid w:val="00474F0D"/>
    <w:rsid w:val="004772EC"/>
    <w:rsid w:val="00483F1E"/>
    <w:rsid w:val="00484A9D"/>
    <w:rsid w:val="00486366"/>
    <w:rsid w:val="004863FE"/>
    <w:rsid w:val="004911BA"/>
    <w:rsid w:val="00492ECD"/>
    <w:rsid w:val="00493655"/>
    <w:rsid w:val="0049583D"/>
    <w:rsid w:val="004A0623"/>
    <w:rsid w:val="004A12E4"/>
    <w:rsid w:val="004A1F5A"/>
    <w:rsid w:val="004A49E0"/>
    <w:rsid w:val="004A5B8E"/>
    <w:rsid w:val="004B0123"/>
    <w:rsid w:val="004B0D5B"/>
    <w:rsid w:val="004B14A8"/>
    <w:rsid w:val="004B1B45"/>
    <w:rsid w:val="004B254F"/>
    <w:rsid w:val="004B4723"/>
    <w:rsid w:val="004C0CEB"/>
    <w:rsid w:val="004C5A35"/>
    <w:rsid w:val="004D11EC"/>
    <w:rsid w:val="004D1E15"/>
    <w:rsid w:val="004D4A24"/>
    <w:rsid w:val="004D5227"/>
    <w:rsid w:val="004E2349"/>
    <w:rsid w:val="004E253C"/>
    <w:rsid w:val="004E7AE0"/>
    <w:rsid w:val="004F2293"/>
    <w:rsid w:val="004F341E"/>
    <w:rsid w:val="004F5109"/>
    <w:rsid w:val="004F6CA4"/>
    <w:rsid w:val="004F6DB1"/>
    <w:rsid w:val="004F7A3A"/>
    <w:rsid w:val="0050309E"/>
    <w:rsid w:val="00505691"/>
    <w:rsid w:val="005062CA"/>
    <w:rsid w:val="00512AA3"/>
    <w:rsid w:val="00517188"/>
    <w:rsid w:val="00517258"/>
    <w:rsid w:val="0052050D"/>
    <w:rsid w:val="00520FB5"/>
    <w:rsid w:val="00521E63"/>
    <w:rsid w:val="00521FD7"/>
    <w:rsid w:val="005243A0"/>
    <w:rsid w:val="00526621"/>
    <w:rsid w:val="005306A9"/>
    <w:rsid w:val="005339D1"/>
    <w:rsid w:val="005343D5"/>
    <w:rsid w:val="00534E60"/>
    <w:rsid w:val="00537178"/>
    <w:rsid w:val="00542C97"/>
    <w:rsid w:val="00543CDF"/>
    <w:rsid w:val="00544B9F"/>
    <w:rsid w:val="00550EBA"/>
    <w:rsid w:val="0055244F"/>
    <w:rsid w:val="00553635"/>
    <w:rsid w:val="0055492B"/>
    <w:rsid w:val="00560217"/>
    <w:rsid w:val="005653EB"/>
    <w:rsid w:val="005663BA"/>
    <w:rsid w:val="00567F1E"/>
    <w:rsid w:val="00570AC8"/>
    <w:rsid w:val="00572FE7"/>
    <w:rsid w:val="00574B76"/>
    <w:rsid w:val="0057606D"/>
    <w:rsid w:val="0057638F"/>
    <w:rsid w:val="00576893"/>
    <w:rsid w:val="00576B59"/>
    <w:rsid w:val="00577B3F"/>
    <w:rsid w:val="00577BC7"/>
    <w:rsid w:val="005804E7"/>
    <w:rsid w:val="0058340E"/>
    <w:rsid w:val="00586B06"/>
    <w:rsid w:val="005870D8"/>
    <w:rsid w:val="00587137"/>
    <w:rsid w:val="00595384"/>
    <w:rsid w:val="005957BE"/>
    <w:rsid w:val="005978D8"/>
    <w:rsid w:val="005A0325"/>
    <w:rsid w:val="005A23A2"/>
    <w:rsid w:val="005A49A0"/>
    <w:rsid w:val="005A5FC6"/>
    <w:rsid w:val="005A639B"/>
    <w:rsid w:val="005A65A6"/>
    <w:rsid w:val="005A6DD0"/>
    <w:rsid w:val="005B1CBB"/>
    <w:rsid w:val="005B1EAF"/>
    <w:rsid w:val="005B1F4E"/>
    <w:rsid w:val="005B3230"/>
    <w:rsid w:val="005B41E7"/>
    <w:rsid w:val="005B57A3"/>
    <w:rsid w:val="005B6E10"/>
    <w:rsid w:val="005B73D5"/>
    <w:rsid w:val="005B79C4"/>
    <w:rsid w:val="005B7EAA"/>
    <w:rsid w:val="005C03D2"/>
    <w:rsid w:val="005C5D34"/>
    <w:rsid w:val="005D244F"/>
    <w:rsid w:val="005D3257"/>
    <w:rsid w:val="005D3CCA"/>
    <w:rsid w:val="005D3DDC"/>
    <w:rsid w:val="005D5EEE"/>
    <w:rsid w:val="005D6ACF"/>
    <w:rsid w:val="005D7C46"/>
    <w:rsid w:val="005E07B3"/>
    <w:rsid w:val="005E4585"/>
    <w:rsid w:val="005F0EDE"/>
    <w:rsid w:val="005F4041"/>
    <w:rsid w:val="005F50F2"/>
    <w:rsid w:val="005F5A66"/>
    <w:rsid w:val="005F740C"/>
    <w:rsid w:val="00601420"/>
    <w:rsid w:val="006044F2"/>
    <w:rsid w:val="006064DE"/>
    <w:rsid w:val="0060700A"/>
    <w:rsid w:val="0061022D"/>
    <w:rsid w:val="00610EC7"/>
    <w:rsid w:val="00614AA1"/>
    <w:rsid w:val="00615465"/>
    <w:rsid w:val="0061644D"/>
    <w:rsid w:val="00616B18"/>
    <w:rsid w:val="0062006D"/>
    <w:rsid w:val="006225A8"/>
    <w:rsid w:val="00624135"/>
    <w:rsid w:val="0062440B"/>
    <w:rsid w:val="0062480E"/>
    <w:rsid w:val="006248D3"/>
    <w:rsid w:val="006249D5"/>
    <w:rsid w:val="00625A26"/>
    <w:rsid w:val="00626F63"/>
    <w:rsid w:val="00627BD1"/>
    <w:rsid w:val="00630498"/>
    <w:rsid w:val="00631543"/>
    <w:rsid w:val="006343BF"/>
    <w:rsid w:val="006343E1"/>
    <w:rsid w:val="00634E84"/>
    <w:rsid w:val="00640C30"/>
    <w:rsid w:val="006417E8"/>
    <w:rsid w:val="00641A66"/>
    <w:rsid w:val="0064230A"/>
    <w:rsid w:val="00643058"/>
    <w:rsid w:val="00645EA3"/>
    <w:rsid w:val="006479A9"/>
    <w:rsid w:val="00654AAF"/>
    <w:rsid w:val="00654B41"/>
    <w:rsid w:val="00656D84"/>
    <w:rsid w:val="00657301"/>
    <w:rsid w:val="00661ADA"/>
    <w:rsid w:val="00662924"/>
    <w:rsid w:val="00664DF6"/>
    <w:rsid w:val="0066679E"/>
    <w:rsid w:val="00670D2C"/>
    <w:rsid w:val="00671879"/>
    <w:rsid w:val="00671F26"/>
    <w:rsid w:val="00673D2C"/>
    <w:rsid w:val="006742A5"/>
    <w:rsid w:val="006755A7"/>
    <w:rsid w:val="00677C48"/>
    <w:rsid w:val="00683F30"/>
    <w:rsid w:val="006859AB"/>
    <w:rsid w:val="00687495"/>
    <w:rsid w:val="00690ADA"/>
    <w:rsid w:val="00690D09"/>
    <w:rsid w:val="00691202"/>
    <w:rsid w:val="00693D5F"/>
    <w:rsid w:val="00694B5F"/>
    <w:rsid w:val="00696093"/>
    <w:rsid w:val="0069616A"/>
    <w:rsid w:val="00696951"/>
    <w:rsid w:val="00696D2A"/>
    <w:rsid w:val="006A08C0"/>
    <w:rsid w:val="006A0EEF"/>
    <w:rsid w:val="006A49E1"/>
    <w:rsid w:val="006A6CEA"/>
    <w:rsid w:val="006A7187"/>
    <w:rsid w:val="006B428C"/>
    <w:rsid w:val="006B51DF"/>
    <w:rsid w:val="006C09BE"/>
    <w:rsid w:val="006C0CE6"/>
    <w:rsid w:val="006C118C"/>
    <w:rsid w:val="006C145C"/>
    <w:rsid w:val="006C2CE6"/>
    <w:rsid w:val="006C69BB"/>
    <w:rsid w:val="006D1FD9"/>
    <w:rsid w:val="006D417E"/>
    <w:rsid w:val="006D42EA"/>
    <w:rsid w:val="006D67FF"/>
    <w:rsid w:val="006D6F4D"/>
    <w:rsid w:val="006E080E"/>
    <w:rsid w:val="006E3853"/>
    <w:rsid w:val="006E6C0A"/>
    <w:rsid w:val="006F0558"/>
    <w:rsid w:val="006F2122"/>
    <w:rsid w:val="006F2503"/>
    <w:rsid w:val="006F3258"/>
    <w:rsid w:val="006F3619"/>
    <w:rsid w:val="006F3789"/>
    <w:rsid w:val="006F432B"/>
    <w:rsid w:val="00700AAA"/>
    <w:rsid w:val="0070115E"/>
    <w:rsid w:val="00701F25"/>
    <w:rsid w:val="00705E90"/>
    <w:rsid w:val="00707A59"/>
    <w:rsid w:val="00711F94"/>
    <w:rsid w:val="00713999"/>
    <w:rsid w:val="007168FA"/>
    <w:rsid w:val="00717923"/>
    <w:rsid w:val="00717994"/>
    <w:rsid w:val="00717D5D"/>
    <w:rsid w:val="00717DD8"/>
    <w:rsid w:val="007202FB"/>
    <w:rsid w:val="00721F9B"/>
    <w:rsid w:val="007233E8"/>
    <w:rsid w:val="0073172C"/>
    <w:rsid w:val="007328A8"/>
    <w:rsid w:val="00733B7D"/>
    <w:rsid w:val="00735ECD"/>
    <w:rsid w:val="00736A5A"/>
    <w:rsid w:val="00741CB8"/>
    <w:rsid w:val="0074292E"/>
    <w:rsid w:val="00743983"/>
    <w:rsid w:val="007440DF"/>
    <w:rsid w:val="00745920"/>
    <w:rsid w:val="0075350B"/>
    <w:rsid w:val="00753EB1"/>
    <w:rsid w:val="00760304"/>
    <w:rsid w:val="0076150A"/>
    <w:rsid w:val="00761CB8"/>
    <w:rsid w:val="0076482B"/>
    <w:rsid w:val="00771C23"/>
    <w:rsid w:val="00775BD3"/>
    <w:rsid w:val="00775C4B"/>
    <w:rsid w:val="00783BEB"/>
    <w:rsid w:val="0078518F"/>
    <w:rsid w:val="00793C61"/>
    <w:rsid w:val="0079590E"/>
    <w:rsid w:val="0079622A"/>
    <w:rsid w:val="00796AE5"/>
    <w:rsid w:val="00797801"/>
    <w:rsid w:val="00797CAD"/>
    <w:rsid w:val="007A1517"/>
    <w:rsid w:val="007A317B"/>
    <w:rsid w:val="007A3F9C"/>
    <w:rsid w:val="007A4BF1"/>
    <w:rsid w:val="007A65A8"/>
    <w:rsid w:val="007A78FA"/>
    <w:rsid w:val="007B0CA9"/>
    <w:rsid w:val="007B1D56"/>
    <w:rsid w:val="007B5EE2"/>
    <w:rsid w:val="007B6A8E"/>
    <w:rsid w:val="007C01DC"/>
    <w:rsid w:val="007C11F9"/>
    <w:rsid w:val="007C1286"/>
    <w:rsid w:val="007C1AE4"/>
    <w:rsid w:val="007C3151"/>
    <w:rsid w:val="007C7415"/>
    <w:rsid w:val="007D0B38"/>
    <w:rsid w:val="007D0BF5"/>
    <w:rsid w:val="007D393B"/>
    <w:rsid w:val="007D543D"/>
    <w:rsid w:val="007E130D"/>
    <w:rsid w:val="007E21F4"/>
    <w:rsid w:val="007E3DDE"/>
    <w:rsid w:val="007E4DBC"/>
    <w:rsid w:val="007E547D"/>
    <w:rsid w:val="007E67C0"/>
    <w:rsid w:val="007F044A"/>
    <w:rsid w:val="007F3AA0"/>
    <w:rsid w:val="007F3ED5"/>
    <w:rsid w:val="007F3EF9"/>
    <w:rsid w:val="007F5016"/>
    <w:rsid w:val="007F53A2"/>
    <w:rsid w:val="007F64FA"/>
    <w:rsid w:val="007F6F49"/>
    <w:rsid w:val="007F7403"/>
    <w:rsid w:val="0080356E"/>
    <w:rsid w:val="00807B39"/>
    <w:rsid w:val="00807B44"/>
    <w:rsid w:val="00807F83"/>
    <w:rsid w:val="00810717"/>
    <w:rsid w:val="008128DD"/>
    <w:rsid w:val="00816A4D"/>
    <w:rsid w:val="00817364"/>
    <w:rsid w:val="00821DB2"/>
    <w:rsid w:val="00826BC6"/>
    <w:rsid w:val="00827A6E"/>
    <w:rsid w:val="00827C41"/>
    <w:rsid w:val="00830008"/>
    <w:rsid w:val="00834E18"/>
    <w:rsid w:val="0083562C"/>
    <w:rsid w:val="0084002E"/>
    <w:rsid w:val="00841289"/>
    <w:rsid w:val="0084354B"/>
    <w:rsid w:val="00844799"/>
    <w:rsid w:val="00846463"/>
    <w:rsid w:val="0084664A"/>
    <w:rsid w:val="00851660"/>
    <w:rsid w:val="00856ED2"/>
    <w:rsid w:val="00864C8A"/>
    <w:rsid w:val="00865685"/>
    <w:rsid w:val="0086651A"/>
    <w:rsid w:val="00871F3C"/>
    <w:rsid w:val="00872CE1"/>
    <w:rsid w:val="00874B21"/>
    <w:rsid w:val="008801AB"/>
    <w:rsid w:val="00880E14"/>
    <w:rsid w:val="00880EF2"/>
    <w:rsid w:val="00882D12"/>
    <w:rsid w:val="0088348D"/>
    <w:rsid w:val="00887B41"/>
    <w:rsid w:val="008900E3"/>
    <w:rsid w:val="00890643"/>
    <w:rsid w:val="00891BCD"/>
    <w:rsid w:val="00892392"/>
    <w:rsid w:val="00893559"/>
    <w:rsid w:val="00895C74"/>
    <w:rsid w:val="00895DA4"/>
    <w:rsid w:val="00896C4A"/>
    <w:rsid w:val="00896F30"/>
    <w:rsid w:val="00896F44"/>
    <w:rsid w:val="008A002A"/>
    <w:rsid w:val="008A05B3"/>
    <w:rsid w:val="008A05BA"/>
    <w:rsid w:val="008A2FE6"/>
    <w:rsid w:val="008A4CAD"/>
    <w:rsid w:val="008A6535"/>
    <w:rsid w:val="008A73B0"/>
    <w:rsid w:val="008A7907"/>
    <w:rsid w:val="008B2709"/>
    <w:rsid w:val="008B4CBC"/>
    <w:rsid w:val="008B4D98"/>
    <w:rsid w:val="008B4F44"/>
    <w:rsid w:val="008B5260"/>
    <w:rsid w:val="008B5912"/>
    <w:rsid w:val="008B6B15"/>
    <w:rsid w:val="008C00DC"/>
    <w:rsid w:val="008C0A77"/>
    <w:rsid w:val="008C3534"/>
    <w:rsid w:val="008C4F64"/>
    <w:rsid w:val="008C5E56"/>
    <w:rsid w:val="008D093F"/>
    <w:rsid w:val="008D12A4"/>
    <w:rsid w:val="008D2477"/>
    <w:rsid w:val="008D395F"/>
    <w:rsid w:val="008D7090"/>
    <w:rsid w:val="008D754C"/>
    <w:rsid w:val="008D7D2B"/>
    <w:rsid w:val="008E0ED2"/>
    <w:rsid w:val="008E1322"/>
    <w:rsid w:val="008E384F"/>
    <w:rsid w:val="008F0C7D"/>
    <w:rsid w:val="008F5151"/>
    <w:rsid w:val="008F5270"/>
    <w:rsid w:val="008F5F3E"/>
    <w:rsid w:val="008F6622"/>
    <w:rsid w:val="008F694E"/>
    <w:rsid w:val="008F7FC8"/>
    <w:rsid w:val="00901B4C"/>
    <w:rsid w:val="009043EA"/>
    <w:rsid w:val="00904AF3"/>
    <w:rsid w:val="0091110F"/>
    <w:rsid w:val="0091367C"/>
    <w:rsid w:val="009139E7"/>
    <w:rsid w:val="00915D5C"/>
    <w:rsid w:val="00917664"/>
    <w:rsid w:val="00917996"/>
    <w:rsid w:val="00923F95"/>
    <w:rsid w:val="00924B10"/>
    <w:rsid w:val="009271EC"/>
    <w:rsid w:val="00927D44"/>
    <w:rsid w:val="00930758"/>
    <w:rsid w:val="0093180F"/>
    <w:rsid w:val="00935728"/>
    <w:rsid w:val="00935797"/>
    <w:rsid w:val="00940539"/>
    <w:rsid w:val="00944C14"/>
    <w:rsid w:val="00944C39"/>
    <w:rsid w:val="009458BD"/>
    <w:rsid w:val="009470F2"/>
    <w:rsid w:val="00956F8F"/>
    <w:rsid w:val="00957DF1"/>
    <w:rsid w:val="009623EE"/>
    <w:rsid w:val="00962449"/>
    <w:rsid w:val="00963A0C"/>
    <w:rsid w:val="009647F7"/>
    <w:rsid w:val="00965FE7"/>
    <w:rsid w:val="009665D2"/>
    <w:rsid w:val="00966A17"/>
    <w:rsid w:val="009728C6"/>
    <w:rsid w:val="00972E45"/>
    <w:rsid w:val="0097465A"/>
    <w:rsid w:val="0097529D"/>
    <w:rsid w:val="00976F6D"/>
    <w:rsid w:val="009806BA"/>
    <w:rsid w:val="00982457"/>
    <w:rsid w:val="00985C72"/>
    <w:rsid w:val="00991D09"/>
    <w:rsid w:val="00992468"/>
    <w:rsid w:val="00992DC1"/>
    <w:rsid w:val="00992DE9"/>
    <w:rsid w:val="00994280"/>
    <w:rsid w:val="00994E71"/>
    <w:rsid w:val="00994ED1"/>
    <w:rsid w:val="00996304"/>
    <w:rsid w:val="009A09D1"/>
    <w:rsid w:val="009A119E"/>
    <w:rsid w:val="009A167E"/>
    <w:rsid w:val="009A16F0"/>
    <w:rsid w:val="009A3C79"/>
    <w:rsid w:val="009A4B13"/>
    <w:rsid w:val="009A5BD3"/>
    <w:rsid w:val="009A5C9D"/>
    <w:rsid w:val="009A761F"/>
    <w:rsid w:val="009B00D4"/>
    <w:rsid w:val="009B1522"/>
    <w:rsid w:val="009B231C"/>
    <w:rsid w:val="009B26F5"/>
    <w:rsid w:val="009B42FD"/>
    <w:rsid w:val="009B4D4A"/>
    <w:rsid w:val="009B5548"/>
    <w:rsid w:val="009B58AA"/>
    <w:rsid w:val="009C11EC"/>
    <w:rsid w:val="009C1C24"/>
    <w:rsid w:val="009C686A"/>
    <w:rsid w:val="009C7787"/>
    <w:rsid w:val="009C7EC9"/>
    <w:rsid w:val="009D09FD"/>
    <w:rsid w:val="009D0BDD"/>
    <w:rsid w:val="009D1471"/>
    <w:rsid w:val="009D1B6D"/>
    <w:rsid w:val="009D2B49"/>
    <w:rsid w:val="009D3D8A"/>
    <w:rsid w:val="009D61E0"/>
    <w:rsid w:val="009D654F"/>
    <w:rsid w:val="009D720A"/>
    <w:rsid w:val="009E0DA8"/>
    <w:rsid w:val="009E3982"/>
    <w:rsid w:val="009E3E73"/>
    <w:rsid w:val="009E7041"/>
    <w:rsid w:val="009E73F7"/>
    <w:rsid w:val="009E7993"/>
    <w:rsid w:val="009F165F"/>
    <w:rsid w:val="009F3D37"/>
    <w:rsid w:val="009F46A2"/>
    <w:rsid w:val="009F4923"/>
    <w:rsid w:val="009F4A59"/>
    <w:rsid w:val="009F75E0"/>
    <w:rsid w:val="00A0377A"/>
    <w:rsid w:val="00A06357"/>
    <w:rsid w:val="00A06C20"/>
    <w:rsid w:val="00A11FC2"/>
    <w:rsid w:val="00A14F9A"/>
    <w:rsid w:val="00A174D7"/>
    <w:rsid w:val="00A177AC"/>
    <w:rsid w:val="00A20C09"/>
    <w:rsid w:val="00A228F1"/>
    <w:rsid w:val="00A231B5"/>
    <w:rsid w:val="00A23CA8"/>
    <w:rsid w:val="00A25935"/>
    <w:rsid w:val="00A30E3A"/>
    <w:rsid w:val="00A316E3"/>
    <w:rsid w:val="00A326D1"/>
    <w:rsid w:val="00A37523"/>
    <w:rsid w:val="00A420C9"/>
    <w:rsid w:val="00A4232F"/>
    <w:rsid w:val="00A444D9"/>
    <w:rsid w:val="00A46C35"/>
    <w:rsid w:val="00A5092E"/>
    <w:rsid w:val="00A5115E"/>
    <w:rsid w:val="00A52082"/>
    <w:rsid w:val="00A52580"/>
    <w:rsid w:val="00A55BCC"/>
    <w:rsid w:val="00A56A8B"/>
    <w:rsid w:val="00A5713C"/>
    <w:rsid w:val="00A5750F"/>
    <w:rsid w:val="00A61EED"/>
    <w:rsid w:val="00A63E20"/>
    <w:rsid w:val="00A66476"/>
    <w:rsid w:val="00A67AD4"/>
    <w:rsid w:val="00A7223B"/>
    <w:rsid w:val="00A7281E"/>
    <w:rsid w:val="00A75D07"/>
    <w:rsid w:val="00A768AD"/>
    <w:rsid w:val="00A800F0"/>
    <w:rsid w:val="00A850F2"/>
    <w:rsid w:val="00A9104C"/>
    <w:rsid w:val="00A914E2"/>
    <w:rsid w:val="00A94167"/>
    <w:rsid w:val="00A94F5E"/>
    <w:rsid w:val="00A96B31"/>
    <w:rsid w:val="00A97098"/>
    <w:rsid w:val="00A972B0"/>
    <w:rsid w:val="00AA091C"/>
    <w:rsid w:val="00AA1A9F"/>
    <w:rsid w:val="00AA41E9"/>
    <w:rsid w:val="00AA6BC2"/>
    <w:rsid w:val="00AB0AB2"/>
    <w:rsid w:val="00AB1928"/>
    <w:rsid w:val="00AB4417"/>
    <w:rsid w:val="00AB73FB"/>
    <w:rsid w:val="00AC41F5"/>
    <w:rsid w:val="00AC5AE8"/>
    <w:rsid w:val="00AC6469"/>
    <w:rsid w:val="00AC6751"/>
    <w:rsid w:val="00AC7B35"/>
    <w:rsid w:val="00AD01D4"/>
    <w:rsid w:val="00AD2505"/>
    <w:rsid w:val="00AD4B55"/>
    <w:rsid w:val="00AD4DC7"/>
    <w:rsid w:val="00AD7F59"/>
    <w:rsid w:val="00AE0A16"/>
    <w:rsid w:val="00AE1B7D"/>
    <w:rsid w:val="00AE4731"/>
    <w:rsid w:val="00AE5FAE"/>
    <w:rsid w:val="00AF0DAF"/>
    <w:rsid w:val="00AF74D9"/>
    <w:rsid w:val="00AF7B50"/>
    <w:rsid w:val="00B01835"/>
    <w:rsid w:val="00B15E45"/>
    <w:rsid w:val="00B16C3A"/>
    <w:rsid w:val="00B2168E"/>
    <w:rsid w:val="00B21D01"/>
    <w:rsid w:val="00B23C70"/>
    <w:rsid w:val="00B301F9"/>
    <w:rsid w:val="00B338E7"/>
    <w:rsid w:val="00B40B25"/>
    <w:rsid w:val="00B411A5"/>
    <w:rsid w:val="00B41861"/>
    <w:rsid w:val="00B44269"/>
    <w:rsid w:val="00B45F05"/>
    <w:rsid w:val="00B4616E"/>
    <w:rsid w:val="00B470C3"/>
    <w:rsid w:val="00B475AC"/>
    <w:rsid w:val="00B47AD9"/>
    <w:rsid w:val="00B5048D"/>
    <w:rsid w:val="00B52DF7"/>
    <w:rsid w:val="00B540B1"/>
    <w:rsid w:val="00B542BB"/>
    <w:rsid w:val="00B568FA"/>
    <w:rsid w:val="00B56BE0"/>
    <w:rsid w:val="00B60703"/>
    <w:rsid w:val="00B60DB2"/>
    <w:rsid w:val="00B6179C"/>
    <w:rsid w:val="00B63D93"/>
    <w:rsid w:val="00B64AD7"/>
    <w:rsid w:val="00B66C25"/>
    <w:rsid w:val="00B71403"/>
    <w:rsid w:val="00B714C2"/>
    <w:rsid w:val="00B71F4D"/>
    <w:rsid w:val="00B803DD"/>
    <w:rsid w:val="00B822C8"/>
    <w:rsid w:val="00B8384B"/>
    <w:rsid w:val="00B86309"/>
    <w:rsid w:val="00B877A1"/>
    <w:rsid w:val="00B90ED5"/>
    <w:rsid w:val="00B92592"/>
    <w:rsid w:val="00B943C0"/>
    <w:rsid w:val="00B953E3"/>
    <w:rsid w:val="00B9651A"/>
    <w:rsid w:val="00BA2E2D"/>
    <w:rsid w:val="00BA54C6"/>
    <w:rsid w:val="00BA5D97"/>
    <w:rsid w:val="00BA64B1"/>
    <w:rsid w:val="00BA7FBC"/>
    <w:rsid w:val="00BB02F2"/>
    <w:rsid w:val="00BB09D2"/>
    <w:rsid w:val="00BB0D4E"/>
    <w:rsid w:val="00BB1C4B"/>
    <w:rsid w:val="00BB364C"/>
    <w:rsid w:val="00BB4030"/>
    <w:rsid w:val="00BB447F"/>
    <w:rsid w:val="00BC1224"/>
    <w:rsid w:val="00BC3F1D"/>
    <w:rsid w:val="00BC5691"/>
    <w:rsid w:val="00BC61AB"/>
    <w:rsid w:val="00BC6824"/>
    <w:rsid w:val="00BC7354"/>
    <w:rsid w:val="00BC7C8A"/>
    <w:rsid w:val="00BD25A3"/>
    <w:rsid w:val="00BD2FEB"/>
    <w:rsid w:val="00BE003C"/>
    <w:rsid w:val="00BE0CB5"/>
    <w:rsid w:val="00BE4439"/>
    <w:rsid w:val="00BE6228"/>
    <w:rsid w:val="00BF2A16"/>
    <w:rsid w:val="00BF4827"/>
    <w:rsid w:val="00BF7BD1"/>
    <w:rsid w:val="00BF7DD5"/>
    <w:rsid w:val="00C002EA"/>
    <w:rsid w:val="00C02600"/>
    <w:rsid w:val="00C02611"/>
    <w:rsid w:val="00C03CE5"/>
    <w:rsid w:val="00C05349"/>
    <w:rsid w:val="00C12C86"/>
    <w:rsid w:val="00C1455C"/>
    <w:rsid w:val="00C14597"/>
    <w:rsid w:val="00C21163"/>
    <w:rsid w:val="00C2278D"/>
    <w:rsid w:val="00C24C17"/>
    <w:rsid w:val="00C2603E"/>
    <w:rsid w:val="00C26A6E"/>
    <w:rsid w:val="00C2777F"/>
    <w:rsid w:val="00C32CCF"/>
    <w:rsid w:val="00C344B5"/>
    <w:rsid w:val="00C35100"/>
    <w:rsid w:val="00C355F5"/>
    <w:rsid w:val="00C37354"/>
    <w:rsid w:val="00C444E9"/>
    <w:rsid w:val="00C45A9F"/>
    <w:rsid w:val="00C506DA"/>
    <w:rsid w:val="00C511DE"/>
    <w:rsid w:val="00C522EC"/>
    <w:rsid w:val="00C54535"/>
    <w:rsid w:val="00C55787"/>
    <w:rsid w:val="00C61FF4"/>
    <w:rsid w:val="00C6585F"/>
    <w:rsid w:val="00C74946"/>
    <w:rsid w:val="00C7787F"/>
    <w:rsid w:val="00C82097"/>
    <w:rsid w:val="00C90F4B"/>
    <w:rsid w:val="00C9183D"/>
    <w:rsid w:val="00C91CDF"/>
    <w:rsid w:val="00C9517B"/>
    <w:rsid w:val="00C95F3A"/>
    <w:rsid w:val="00C96868"/>
    <w:rsid w:val="00C97E41"/>
    <w:rsid w:val="00CA1E76"/>
    <w:rsid w:val="00CA4326"/>
    <w:rsid w:val="00CA5724"/>
    <w:rsid w:val="00CA7D4C"/>
    <w:rsid w:val="00CB0F35"/>
    <w:rsid w:val="00CB259B"/>
    <w:rsid w:val="00CB34F2"/>
    <w:rsid w:val="00CC2906"/>
    <w:rsid w:val="00CC4231"/>
    <w:rsid w:val="00CC5CBD"/>
    <w:rsid w:val="00CC7567"/>
    <w:rsid w:val="00CC7E65"/>
    <w:rsid w:val="00CD17F9"/>
    <w:rsid w:val="00CD26E4"/>
    <w:rsid w:val="00CD3074"/>
    <w:rsid w:val="00CD4EC1"/>
    <w:rsid w:val="00CD68BB"/>
    <w:rsid w:val="00CE151A"/>
    <w:rsid w:val="00CE41F5"/>
    <w:rsid w:val="00CE4DB2"/>
    <w:rsid w:val="00CE6C50"/>
    <w:rsid w:val="00CE7993"/>
    <w:rsid w:val="00CE7DEC"/>
    <w:rsid w:val="00CF162E"/>
    <w:rsid w:val="00CF29C9"/>
    <w:rsid w:val="00CF37D0"/>
    <w:rsid w:val="00CF4D49"/>
    <w:rsid w:val="00CF5336"/>
    <w:rsid w:val="00CF67A1"/>
    <w:rsid w:val="00D00878"/>
    <w:rsid w:val="00D0300D"/>
    <w:rsid w:val="00D04603"/>
    <w:rsid w:val="00D07541"/>
    <w:rsid w:val="00D12314"/>
    <w:rsid w:val="00D12618"/>
    <w:rsid w:val="00D156E8"/>
    <w:rsid w:val="00D16798"/>
    <w:rsid w:val="00D24710"/>
    <w:rsid w:val="00D24C51"/>
    <w:rsid w:val="00D250A3"/>
    <w:rsid w:val="00D25F16"/>
    <w:rsid w:val="00D2616F"/>
    <w:rsid w:val="00D26B0A"/>
    <w:rsid w:val="00D3074D"/>
    <w:rsid w:val="00D3084D"/>
    <w:rsid w:val="00D339D5"/>
    <w:rsid w:val="00D34C9E"/>
    <w:rsid w:val="00D3507F"/>
    <w:rsid w:val="00D35824"/>
    <w:rsid w:val="00D36B52"/>
    <w:rsid w:val="00D41F45"/>
    <w:rsid w:val="00D42251"/>
    <w:rsid w:val="00D43F6D"/>
    <w:rsid w:val="00D465C0"/>
    <w:rsid w:val="00D51C73"/>
    <w:rsid w:val="00D5428F"/>
    <w:rsid w:val="00D54920"/>
    <w:rsid w:val="00D56CF1"/>
    <w:rsid w:val="00D61319"/>
    <w:rsid w:val="00D625D8"/>
    <w:rsid w:val="00D63026"/>
    <w:rsid w:val="00D64666"/>
    <w:rsid w:val="00D7377A"/>
    <w:rsid w:val="00D737C5"/>
    <w:rsid w:val="00D748BB"/>
    <w:rsid w:val="00D75B70"/>
    <w:rsid w:val="00D7671B"/>
    <w:rsid w:val="00D813DC"/>
    <w:rsid w:val="00D82EB6"/>
    <w:rsid w:val="00D835F8"/>
    <w:rsid w:val="00D83D7E"/>
    <w:rsid w:val="00D860C8"/>
    <w:rsid w:val="00D87A1A"/>
    <w:rsid w:val="00D908A1"/>
    <w:rsid w:val="00D90C42"/>
    <w:rsid w:val="00D91927"/>
    <w:rsid w:val="00D928FA"/>
    <w:rsid w:val="00D92ACF"/>
    <w:rsid w:val="00D92C33"/>
    <w:rsid w:val="00D93E51"/>
    <w:rsid w:val="00D94436"/>
    <w:rsid w:val="00D95987"/>
    <w:rsid w:val="00D963DF"/>
    <w:rsid w:val="00D97056"/>
    <w:rsid w:val="00D97C05"/>
    <w:rsid w:val="00DA1509"/>
    <w:rsid w:val="00DA253D"/>
    <w:rsid w:val="00DA70CC"/>
    <w:rsid w:val="00DB06BD"/>
    <w:rsid w:val="00DB07EF"/>
    <w:rsid w:val="00DB2606"/>
    <w:rsid w:val="00DB3031"/>
    <w:rsid w:val="00DB5B86"/>
    <w:rsid w:val="00DB6409"/>
    <w:rsid w:val="00DC0229"/>
    <w:rsid w:val="00DC2DE8"/>
    <w:rsid w:val="00DC3C0F"/>
    <w:rsid w:val="00DC4601"/>
    <w:rsid w:val="00DC5015"/>
    <w:rsid w:val="00DC5A8F"/>
    <w:rsid w:val="00DC5AB9"/>
    <w:rsid w:val="00DC5CCD"/>
    <w:rsid w:val="00DC5F1E"/>
    <w:rsid w:val="00DC648E"/>
    <w:rsid w:val="00DD1C5D"/>
    <w:rsid w:val="00DD4586"/>
    <w:rsid w:val="00DD59C3"/>
    <w:rsid w:val="00DD7B13"/>
    <w:rsid w:val="00DE1827"/>
    <w:rsid w:val="00DE4B52"/>
    <w:rsid w:val="00DE4CBC"/>
    <w:rsid w:val="00DE66FB"/>
    <w:rsid w:val="00DE676F"/>
    <w:rsid w:val="00DF0093"/>
    <w:rsid w:val="00DF1AF2"/>
    <w:rsid w:val="00DF431C"/>
    <w:rsid w:val="00DF445B"/>
    <w:rsid w:val="00E01599"/>
    <w:rsid w:val="00E03760"/>
    <w:rsid w:val="00E05180"/>
    <w:rsid w:val="00E06F64"/>
    <w:rsid w:val="00E0769A"/>
    <w:rsid w:val="00E07944"/>
    <w:rsid w:val="00E07C76"/>
    <w:rsid w:val="00E20D7E"/>
    <w:rsid w:val="00E22FF0"/>
    <w:rsid w:val="00E26D93"/>
    <w:rsid w:val="00E27BA3"/>
    <w:rsid w:val="00E30898"/>
    <w:rsid w:val="00E326AB"/>
    <w:rsid w:val="00E33121"/>
    <w:rsid w:val="00E33459"/>
    <w:rsid w:val="00E347E0"/>
    <w:rsid w:val="00E34B82"/>
    <w:rsid w:val="00E366CB"/>
    <w:rsid w:val="00E40ED2"/>
    <w:rsid w:val="00E43826"/>
    <w:rsid w:val="00E438CA"/>
    <w:rsid w:val="00E44281"/>
    <w:rsid w:val="00E4439F"/>
    <w:rsid w:val="00E45FB2"/>
    <w:rsid w:val="00E46546"/>
    <w:rsid w:val="00E47579"/>
    <w:rsid w:val="00E512FE"/>
    <w:rsid w:val="00E53E61"/>
    <w:rsid w:val="00E54646"/>
    <w:rsid w:val="00E57658"/>
    <w:rsid w:val="00E57A78"/>
    <w:rsid w:val="00E57F62"/>
    <w:rsid w:val="00E617DF"/>
    <w:rsid w:val="00E649A0"/>
    <w:rsid w:val="00E64BE8"/>
    <w:rsid w:val="00E67507"/>
    <w:rsid w:val="00E67C61"/>
    <w:rsid w:val="00E67FD1"/>
    <w:rsid w:val="00E71FBA"/>
    <w:rsid w:val="00E72854"/>
    <w:rsid w:val="00E74546"/>
    <w:rsid w:val="00E75D22"/>
    <w:rsid w:val="00E773B0"/>
    <w:rsid w:val="00E779FA"/>
    <w:rsid w:val="00E80102"/>
    <w:rsid w:val="00E80BCF"/>
    <w:rsid w:val="00E81BC7"/>
    <w:rsid w:val="00E82218"/>
    <w:rsid w:val="00E82D3D"/>
    <w:rsid w:val="00E86341"/>
    <w:rsid w:val="00E87965"/>
    <w:rsid w:val="00E92728"/>
    <w:rsid w:val="00E936EF"/>
    <w:rsid w:val="00E9469A"/>
    <w:rsid w:val="00E94AF1"/>
    <w:rsid w:val="00E96026"/>
    <w:rsid w:val="00E973D3"/>
    <w:rsid w:val="00EA0D4B"/>
    <w:rsid w:val="00EA0DE6"/>
    <w:rsid w:val="00EA405F"/>
    <w:rsid w:val="00EA4685"/>
    <w:rsid w:val="00EA5CA4"/>
    <w:rsid w:val="00EA6198"/>
    <w:rsid w:val="00EB19A3"/>
    <w:rsid w:val="00EB6762"/>
    <w:rsid w:val="00EB6C13"/>
    <w:rsid w:val="00EB7072"/>
    <w:rsid w:val="00EB72C9"/>
    <w:rsid w:val="00EC3E37"/>
    <w:rsid w:val="00EC58A1"/>
    <w:rsid w:val="00EC76D3"/>
    <w:rsid w:val="00ED07D0"/>
    <w:rsid w:val="00ED43DB"/>
    <w:rsid w:val="00EE1AEE"/>
    <w:rsid w:val="00EE39B5"/>
    <w:rsid w:val="00EE473D"/>
    <w:rsid w:val="00EE4B97"/>
    <w:rsid w:val="00EF2517"/>
    <w:rsid w:val="00EF2F21"/>
    <w:rsid w:val="00EF525F"/>
    <w:rsid w:val="00EF563E"/>
    <w:rsid w:val="00EF67D7"/>
    <w:rsid w:val="00F028E8"/>
    <w:rsid w:val="00F0372D"/>
    <w:rsid w:val="00F049D1"/>
    <w:rsid w:val="00F10C17"/>
    <w:rsid w:val="00F1101B"/>
    <w:rsid w:val="00F136F1"/>
    <w:rsid w:val="00F13E1E"/>
    <w:rsid w:val="00F14097"/>
    <w:rsid w:val="00F15EEC"/>
    <w:rsid w:val="00F16556"/>
    <w:rsid w:val="00F165FB"/>
    <w:rsid w:val="00F1734F"/>
    <w:rsid w:val="00F17C60"/>
    <w:rsid w:val="00F222D8"/>
    <w:rsid w:val="00F229D8"/>
    <w:rsid w:val="00F22D77"/>
    <w:rsid w:val="00F24973"/>
    <w:rsid w:val="00F341E0"/>
    <w:rsid w:val="00F40FF0"/>
    <w:rsid w:val="00F44ED4"/>
    <w:rsid w:val="00F46AD9"/>
    <w:rsid w:val="00F50003"/>
    <w:rsid w:val="00F529DD"/>
    <w:rsid w:val="00F541C5"/>
    <w:rsid w:val="00F5520B"/>
    <w:rsid w:val="00F56296"/>
    <w:rsid w:val="00F61636"/>
    <w:rsid w:val="00F6168D"/>
    <w:rsid w:val="00F6458F"/>
    <w:rsid w:val="00F7271B"/>
    <w:rsid w:val="00F7352D"/>
    <w:rsid w:val="00F74425"/>
    <w:rsid w:val="00F74960"/>
    <w:rsid w:val="00F81711"/>
    <w:rsid w:val="00F83CEC"/>
    <w:rsid w:val="00F842F2"/>
    <w:rsid w:val="00F845F9"/>
    <w:rsid w:val="00F91657"/>
    <w:rsid w:val="00F943C9"/>
    <w:rsid w:val="00F95029"/>
    <w:rsid w:val="00F9718C"/>
    <w:rsid w:val="00FA0A3B"/>
    <w:rsid w:val="00FA28DA"/>
    <w:rsid w:val="00FA31CC"/>
    <w:rsid w:val="00FA4DB9"/>
    <w:rsid w:val="00FA54EF"/>
    <w:rsid w:val="00FA5649"/>
    <w:rsid w:val="00FA62DA"/>
    <w:rsid w:val="00FA6E4A"/>
    <w:rsid w:val="00FA7019"/>
    <w:rsid w:val="00FA792D"/>
    <w:rsid w:val="00FB27FD"/>
    <w:rsid w:val="00FB3703"/>
    <w:rsid w:val="00FC20BE"/>
    <w:rsid w:val="00FC40A8"/>
    <w:rsid w:val="00FC54C7"/>
    <w:rsid w:val="00FD1B9D"/>
    <w:rsid w:val="00FD69EB"/>
    <w:rsid w:val="00FE07FE"/>
    <w:rsid w:val="00FE173F"/>
    <w:rsid w:val="00FE1D16"/>
    <w:rsid w:val="00FE29D1"/>
    <w:rsid w:val="00FE7C53"/>
    <w:rsid w:val="00FF2B8A"/>
    <w:rsid w:val="00FF3BBB"/>
    <w:rsid w:val="00FF44F4"/>
    <w:rsid w:val="00FF5D60"/>
    <w:rsid w:val="00FF6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43257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2B14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2B14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47579"/>
    <w:pPr>
      <w:keepNext/>
      <w:keepLines/>
      <w:spacing w:before="40"/>
      <w:outlineLvl w:val="2"/>
    </w:pPr>
    <w:rPr>
      <w:rFonts w:ascii="Calibri Light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2B14"/>
    <w:rPr>
      <w:rFonts w:ascii="Calibri Light" w:hAnsi="Calibri Light" w:cs="Times New Roman"/>
      <w:color w:val="2F5496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2B14"/>
    <w:rPr>
      <w:rFonts w:ascii="Calibri Light" w:hAnsi="Calibri Light" w:cs="Times New Roman"/>
      <w:color w:val="2F5496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7579"/>
    <w:rPr>
      <w:rFonts w:ascii="Calibri Light" w:hAnsi="Calibri Light" w:cs="Times New Roman"/>
      <w:color w:val="1F3763"/>
      <w:lang w:eastAsia="ru-RU"/>
    </w:rPr>
  </w:style>
  <w:style w:type="table" w:styleId="TableGrid">
    <w:name w:val="Table Grid"/>
    <w:basedOn w:val="TableNormal"/>
    <w:uiPriority w:val="99"/>
    <w:rsid w:val="00352B1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352B1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52B14"/>
    <w:rPr>
      <w:rFonts w:ascii="Calibri" w:eastAsia="Calibri" w:hAnsi="Calibr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52B14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52B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2B14"/>
    <w:rPr>
      <w:rFonts w:ascii="Times New Roman" w:hAnsi="Times New Roman" w:cs="Times New Roman"/>
      <w:sz w:val="18"/>
      <w:szCs w:val="18"/>
      <w:lang w:eastAsia="ru-RU"/>
    </w:rPr>
  </w:style>
  <w:style w:type="paragraph" w:customStyle="1" w:styleId="p1">
    <w:name w:val="p1"/>
    <w:basedOn w:val="Normal"/>
    <w:uiPriority w:val="99"/>
    <w:rsid w:val="00352B14"/>
    <w:pPr>
      <w:jc w:val="both"/>
    </w:pPr>
    <w:rPr>
      <w:rFonts w:ascii="Helvetica" w:eastAsia="Calibri" w:hAnsi="Helvetica"/>
      <w:sz w:val="21"/>
      <w:szCs w:val="21"/>
    </w:rPr>
  </w:style>
  <w:style w:type="paragraph" w:customStyle="1" w:styleId="p2">
    <w:name w:val="p2"/>
    <w:basedOn w:val="Normal"/>
    <w:uiPriority w:val="99"/>
    <w:rsid w:val="00352B14"/>
    <w:pPr>
      <w:jc w:val="both"/>
    </w:pPr>
    <w:rPr>
      <w:rFonts w:eastAsia="Calibri"/>
      <w:sz w:val="21"/>
      <w:szCs w:val="21"/>
    </w:rPr>
  </w:style>
  <w:style w:type="paragraph" w:customStyle="1" w:styleId="p3">
    <w:name w:val="p3"/>
    <w:basedOn w:val="Normal"/>
    <w:uiPriority w:val="99"/>
    <w:rsid w:val="00352B14"/>
    <w:pPr>
      <w:ind w:firstLine="638"/>
      <w:jc w:val="both"/>
    </w:pPr>
    <w:rPr>
      <w:rFonts w:ascii="Helvetica" w:eastAsia="Calibri" w:hAnsi="Helvetica"/>
      <w:sz w:val="21"/>
      <w:szCs w:val="21"/>
    </w:rPr>
  </w:style>
  <w:style w:type="paragraph" w:customStyle="1" w:styleId="p4">
    <w:name w:val="p4"/>
    <w:basedOn w:val="Normal"/>
    <w:uiPriority w:val="99"/>
    <w:rsid w:val="00352B14"/>
    <w:pPr>
      <w:ind w:firstLine="638"/>
      <w:jc w:val="both"/>
    </w:pPr>
    <w:rPr>
      <w:rFonts w:eastAsia="Calibri"/>
      <w:sz w:val="21"/>
      <w:szCs w:val="21"/>
    </w:rPr>
  </w:style>
  <w:style w:type="paragraph" w:customStyle="1" w:styleId="p5">
    <w:name w:val="p5"/>
    <w:basedOn w:val="Normal"/>
    <w:uiPriority w:val="99"/>
    <w:rsid w:val="00352B14"/>
    <w:pPr>
      <w:jc w:val="both"/>
    </w:pPr>
    <w:rPr>
      <w:rFonts w:ascii="Helvetica" w:eastAsia="Calibri" w:hAnsi="Helvetica"/>
      <w:sz w:val="18"/>
      <w:szCs w:val="18"/>
    </w:rPr>
  </w:style>
  <w:style w:type="paragraph" w:customStyle="1" w:styleId="p6">
    <w:name w:val="p6"/>
    <w:basedOn w:val="Normal"/>
    <w:uiPriority w:val="99"/>
    <w:rsid w:val="00352B14"/>
    <w:pPr>
      <w:jc w:val="center"/>
    </w:pPr>
    <w:rPr>
      <w:rFonts w:ascii="Helvetica" w:eastAsia="Calibri" w:hAnsi="Helvetica"/>
      <w:sz w:val="18"/>
      <w:szCs w:val="18"/>
    </w:rPr>
  </w:style>
  <w:style w:type="paragraph" w:customStyle="1" w:styleId="p7">
    <w:name w:val="p7"/>
    <w:basedOn w:val="Normal"/>
    <w:uiPriority w:val="99"/>
    <w:rsid w:val="00352B14"/>
    <w:pPr>
      <w:jc w:val="center"/>
    </w:pPr>
    <w:rPr>
      <w:rFonts w:eastAsia="Calibri"/>
      <w:sz w:val="18"/>
      <w:szCs w:val="18"/>
    </w:rPr>
  </w:style>
  <w:style w:type="paragraph" w:customStyle="1" w:styleId="p8">
    <w:name w:val="p8"/>
    <w:basedOn w:val="Normal"/>
    <w:uiPriority w:val="99"/>
    <w:rsid w:val="00352B14"/>
    <w:pPr>
      <w:jc w:val="both"/>
    </w:pPr>
    <w:rPr>
      <w:rFonts w:ascii="Helvetica" w:eastAsia="Calibri" w:hAnsi="Helvetica"/>
      <w:sz w:val="24"/>
      <w:szCs w:val="24"/>
    </w:rPr>
  </w:style>
  <w:style w:type="paragraph" w:customStyle="1" w:styleId="p9">
    <w:name w:val="p9"/>
    <w:basedOn w:val="Normal"/>
    <w:uiPriority w:val="99"/>
    <w:rsid w:val="00352B14"/>
    <w:rPr>
      <w:rFonts w:eastAsia="Calibri"/>
      <w:sz w:val="15"/>
      <w:szCs w:val="15"/>
    </w:rPr>
  </w:style>
  <w:style w:type="paragraph" w:customStyle="1" w:styleId="p10">
    <w:name w:val="p10"/>
    <w:basedOn w:val="Normal"/>
    <w:uiPriority w:val="99"/>
    <w:rsid w:val="00352B14"/>
    <w:rPr>
      <w:rFonts w:ascii="Calibri" w:eastAsia="Calibri" w:hAnsi="Calibri"/>
      <w:sz w:val="18"/>
      <w:szCs w:val="18"/>
    </w:rPr>
  </w:style>
  <w:style w:type="paragraph" w:customStyle="1" w:styleId="p11">
    <w:name w:val="p11"/>
    <w:basedOn w:val="Normal"/>
    <w:uiPriority w:val="99"/>
    <w:rsid w:val="00352B14"/>
    <w:rPr>
      <w:rFonts w:ascii="Helvetica" w:eastAsia="Calibri" w:hAnsi="Helvetica"/>
      <w:sz w:val="18"/>
      <w:szCs w:val="18"/>
    </w:rPr>
  </w:style>
  <w:style w:type="paragraph" w:customStyle="1" w:styleId="p12">
    <w:name w:val="p12"/>
    <w:basedOn w:val="Normal"/>
    <w:uiPriority w:val="99"/>
    <w:rsid w:val="00352B14"/>
    <w:pPr>
      <w:ind w:firstLine="405"/>
      <w:jc w:val="both"/>
    </w:pPr>
    <w:rPr>
      <w:rFonts w:eastAsia="Calibri"/>
      <w:sz w:val="21"/>
      <w:szCs w:val="21"/>
    </w:rPr>
  </w:style>
  <w:style w:type="character" w:customStyle="1" w:styleId="s1">
    <w:name w:val="s1"/>
    <w:basedOn w:val="DefaultParagraphFont"/>
    <w:uiPriority w:val="99"/>
    <w:rsid w:val="00352B14"/>
    <w:rPr>
      <w:rFonts w:ascii="Times New Roman" w:hAnsi="Times New Roman" w:cs="Times New Roman"/>
      <w:sz w:val="21"/>
      <w:szCs w:val="21"/>
    </w:rPr>
  </w:style>
  <w:style w:type="character" w:customStyle="1" w:styleId="s2">
    <w:name w:val="s2"/>
    <w:basedOn w:val="DefaultParagraphFont"/>
    <w:uiPriority w:val="99"/>
    <w:rsid w:val="00352B14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uiPriority w:val="99"/>
    <w:rsid w:val="00352B14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00613F"/>
    <w:pPr>
      <w:suppressAutoHyphens/>
      <w:spacing w:after="120"/>
      <w:ind w:left="283"/>
    </w:pPr>
    <w:rPr>
      <w:sz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613F"/>
    <w:rPr>
      <w:rFonts w:ascii="Times New Roman" w:hAnsi="Times New Roman" w:cs="Times New Roman"/>
      <w:sz w:val="20"/>
      <w:szCs w:val="20"/>
      <w:lang w:eastAsia="ar-SA" w:bidi="ar-SA"/>
    </w:rPr>
  </w:style>
  <w:style w:type="paragraph" w:styleId="NormalWeb">
    <w:name w:val="Normal (Web)"/>
    <w:basedOn w:val="Normal"/>
    <w:uiPriority w:val="99"/>
    <w:rsid w:val="00AF7B5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1712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extended-textfull">
    <w:name w:val="extended-text__full"/>
    <w:basedOn w:val="DefaultParagraphFont"/>
    <w:uiPriority w:val="99"/>
    <w:rsid w:val="006479A9"/>
    <w:rPr>
      <w:rFonts w:cs="Times New Roman"/>
    </w:rPr>
  </w:style>
  <w:style w:type="paragraph" w:customStyle="1" w:styleId="1">
    <w:name w:val="Обычный1"/>
    <w:basedOn w:val="Normal"/>
    <w:uiPriority w:val="99"/>
    <w:rsid w:val="006479A9"/>
    <w:pPr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ListParagraph">
    <w:name w:val="List Paragraph"/>
    <w:basedOn w:val="Normal"/>
    <w:uiPriority w:val="99"/>
    <w:qFormat/>
    <w:rsid w:val="00537178"/>
    <w:pPr>
      <w:ind w:left="720"/>
      <w:contextualSpacing/>
    </w:pPr>
  </w:style>
  <w:style w:type="paragraph" w:customStyle="1" w:styleId="2">
    <w:name w:val="Знак Знак2 Знак"/>
    <w:basedOn w:val="Normal"/>
    <w:uiPriority w:val="99"/>
    <w:rsid w:val="00C9517B"/>
    <w:pPr>
      <w:widowControl w:val="0"/>
      <w:numPr>
        <w:numId w:val="20"/>
      </w:numPr>
      <w:adjustRightInd w:val="0"/>
      <w:spacing w:after="160" w:line="240" w:lineRule="exact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TOCHeading">
    <w:name w:val="TOC Heading"/>
    <w:basedOn w:val="Heading1"/>
    <w:next w:val="Normal"/>
    <w:uiPriority w:val="99"/>
    <w:qFormat/>
    <w:rsid w:val="00B540B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99"/>
    <w:rsid w:val="003150BA"/>
    <w:pPr>
      <w:shd w:val="clear" w:color="auto" w:fill="FFFFFF"/>
      <w:tabs>
        <w:tab w:val="right" w:leader="dot" w:pos="9622"/>
      </w:tabs>
      <w:spacing w:before="120"/>
    </w:pPr>
    <w:rPr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99"/>
    <w:rsid w:val="0005426E"/>
    <w:pPr>
      <w:shd w:val="clear" w:color="auto" w:fill="FFFFFF"/>
      <w:tabs>
        <w:tab w:val="right" w:leader="dot" w:pos="9622"/>
      </w:tabs>
    </w:pPr>
    <w:rPr>
      <w:rFonts w:ascii="Calibri" w:hAnsi="Calibr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rsid w:val="00B540B1"/>
    <w:rPr>
      <w:rFonts w:cs="Times New Roman"/>
      <w:color w:val="0563C1"/>
      <w:u w:val="single"/>
    </w:rPr>
  </w:style>
  <w:style w:type="paragraph" w:styleId="TOC3">
    <w:name w:val="toc 3"/>
    <w:basedOn w:val="Normal"/>
    <w:next w:val="Normal"/>
    <w:autoRedefine/>
    <w:uiPriority w:val="99"/>
    <w:semiHidden/>
    <w:rsid w:val="00B540B1"/>
    <w:pPr>
      <w:ind w:left="40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B540B1"/>
    <w:pPr>
      <w:ind w:left="600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99"/>
    <w:semiHidden/>
    <w:rsid w:val="00B540B1"/>
    <w:pPr>
      <w:ind w:left="800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99"/>
    <w:semiHidden/>
    <w:rsid w:val="00B540B1"/>
    <w:pPr>
      <w:ind w:left="1000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99"/>
    <w:semiHidden/>
    <w:rsid w:val="00B540B1"/>
    <w:pPr>
      <w:ind w:left="1200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99"/>
    <w:semiHidden/>
    <w:rsid w:val="00B540B1"/>
    <w:pPr>
      <w:ind w:left="1400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99"/>
    <w:semiHidden/>
    <w:rsid w:val="00B540B1"/>
    <w:pPr>
      <w:ind w:left="1600"/>
    </w:pPr>
    <w:rPr>
      <w:rFonts w:ascii="Calibri" w:hAnsi="Calibri"/>
    </w:rPr>
  </w:style>
  <w:style w:type="paragraph" w:styleId="NoSpacing">
    <w:name w:val="No Spacing"/>
    <w:uiPriority w:val="99"/>
    <w:qFormat/>
    <w:rsid w:val="00B540B1"/>
    <w:rPr>
      <w:rFonts w:ascii="Times New Roman" w:eastAsia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626F6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26F63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626F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26F63"/>
    <w:rPr>
      <w:rFonts w:ascii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FE07FE"/>
    <w:rPr>
      <w:rFonts w:cs="Times New Roman"/>
    </w:rPr>
  </w:style>
  <w:style w:type="character" w:customStyle="1" w:styleId="blk">
    <w:name w:val="blk"/>
    <w:basedOn w:val="DefaultParagraphFont"/>
    <w:uiPriority w:val="99"/>
    <w:rsid w:val="00C9183D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5243A0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5243A0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Normal"/>
    <w:uiPriority w:val="99"/>
    <w:rsid w:val="005243A0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Normal"/>
    <w:uiPriority w:val="99"/>
    <w:rsid w:val="005243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68">
    <w:name w:val="xl68"/>
    <w:basedOn w:val="Normal"/>
    <w:uiPriority w:val="99"/>
    <w:rsid w:val="005243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9">
    <w:name w:val="xl69"/>
    <w:basedOn w:val="Normal"/>
    <w:uiPriority w:val="99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Normal"/>
    <w:uiPriority w:val="99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2">
    <w:name w:val="xl72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3">
    <w:name w:val="xl73"/>
    <w:basedOn w:val="Normal"/>
    <w:uiPriority w:val="99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Normal"/>
    <w:uiPriority w:val="99"/>
    <w:rsid w:val="005243A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5">
    <w:name w:val="xl75"/>
    <w:basedOn w:val="Normal"/>
    <w:uiPriority w:val="99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Normal"/>
    <w:uiPriority w:val="99"/>
    <w:rsid w:val="005243A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7">
    <w:name w:val="xl77"/>
    <w:basedOn w:val="Normal"/>
    <w:uiPriority w:val="99"/>
    <w:rsid w:val="005243A0"/>
    <w:pPr>
      <w:spacing w:before="100" w:beforeAutospacing="1" w:after="100" w:afterAutospacing="1"/>
    </w:pPr>
    <w:rPr>
      <w:sz w:val="16"/>
      <w:szCs w:val="16"/>
    </w:rPr>
  </w:style>
  <w:style w:type="paragraph" w:customStyle="1" w:styleId="xl78">
    <w:name w:val="xl78"/>
    <w:basedOn w:val="Normal"/>
    <w:uiPriority w:val="99"/>
    <w:rsid w:val="005243A0"/>
    <w:pP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Normal"/>
    <w:uiPriority w:val="99"/>
    <w:rsid w:val="005243A0"/>
    <w:pPr>
      <w:spacing w:before="100" w:beforeAutospacing="1" w:after="100" w:afterAutospacing="1"/>
    </w:pPr>
    <w:rPr>
      <w:color w:val="FFFFFF"/>
      <w:sz w:val="28"/>
      <w:szCs w:val="28"/>
    </w:rPr>
  </w:style>
  <w:style w:type="paragraph" w:customStyle="1" w:styleId="xl80">
    <w:name w:val="xl80"/>
    <w:basedOn w:val="Normal"/>
    <w:uiPriority w:val="99"/>
    <w:rsid w:val="005243A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1">
    <w:name w:val="xl81"/>
    <w:basedOn w:val="Normal"/>
    <w:uiPriority w:val="99"/>
    <w:rsid w:val="005243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2">
    <w:name w:val="xl82"/>
    <w:basedOn w:val="Normal"/>
    <w:uiPriority w:val="99"/>
    <w:rsid w:val="005243A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Normal"/>
    <w:uiPriority w:val="99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al"/>
    <w:uiPriority w:val="99"/>
    <w:rsid w:val="005243A0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5">
    <w:name w:val="xl85"/>
    <w:basedOn w:val="Normal"/>
    <w:uiPriority w:val="99"/>
    <w:rsid w:val="005243A0"/>
    <w:pPr>
      <w:spacing w:before="100" w:beforeAutospacing="1" w:after="100" w:afterAutospacing="1"/>
    </w:pPr>
    <w:rPr>
      <w:sz w:val="22"/>
      <w:szCs w:val="22"/>
    </w:rPr>
  </w:style>
  <w:style w:type="paragraph" w:customStyle="1" w:styleId="xl86">
    <w:name w:val="xl86"/>
    <w:basedOn w:val="Normal"/>
    <w:uiPriority w:val="99"/>
    <w:rsid w:val="005243A0"/>
    <w:pPr>
      <w:spacing w:before="100" w:beforeAutospacing="1" w:after="100" w:afterAutospacing="1"/>
    </w:pPr>
    <w:rPr>
      <w:sz w:val="22"/>
      <w:szCs w:val="22"/>
    </w:rPr>
  </w:style>
  <w:style w:type="paragraph" w:customStyle="1" w:styleId="xl87">
    <w:name w:val="xl87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9">
    <w:name w:val="xl89"/>
    <w:basedOn w:val="Normal"/>
    <w:uiPriority w:val="99"/>
    <w:rsid w:val="005243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90">
    <w:name w:val="xl90"/>
    <w:basedOn w:val="Normal"/>
    <w:uiPriority w:val="99"/>
    <w:rsid w:val="005243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91">
    <w:name w:val="xl91"/>
    <w:basedOn w:val="Normal"/>
    <w:uiPriority w:val="99"/>
    <w:rsid w:val="005243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92">
    <w:name w:val="xl92"/>
    <w:basedOn w:val="Normal"/>
    <w:uiPriority w:val="99"/>
    <w:rsid w:val="005243A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Normal"/>
    <w:uiPriority w:val="99"/>
    <w:rsid w:val="005243A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Normal"/>
    <w:uiPriority w:val="99"/>
    <w:rsid w:val="005243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7">
    <w:name w:val="xl97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100">
    <w:name w:val="xl100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1">
    <w:name w:val="xl101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Normal"/>
    <w:uiPriority w:val="99"/>
    <w:rsid w:val="005243A0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Normal"/>
    <w:uiPriority w:val="99"/>
    <w:rsid w:val="005243A0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04">
    <w:name w:val="xl104"/>
    <w:basedOn w:val="Normal"/>
    <w:uiPriority w:val="99"/>
    <w:rsid w:val="005243A0"/>
    <w:pP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5">
    <w:name w:val="xl105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06">
    <w:name w:val="xl106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8">
    <w:name w:val="xl108"/>
    <w:basedOn w:val="Normal"/>
    <w:uiPriority w:val="99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1">
    <w:name w:val="xl111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Normal"/>
    <w:uiPriority w:val="99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3">
    <w:name w:val="xl113"/>
    <w:basedOn w:val="Normal"/>
    <w:uiPriority w:val="99"/>
    <w:rsid w:val="005243A0"/>
    <w:pPr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114">
    <w:name w:val="xl114"/>
    <w:basedOn w:val="Normal"/>
    <w:uiPriority w:val="99"/>
    <w:rsid w:val="005243A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a">
    <w:name w:val="Знак Знак Знак Знак"/>
    <w:basedOn w:val="Normal"/>
    <w:uiPriority w:val="99"/>
    <w:rsid w:val="00FB3703"/>
    <w:pPr>
      <w:spacing w:after="160" w:line="240" w:lineRule="exact"/>
    </w:pPr>
  </w:style>
  <w:style w:type="character" w:customStyle="1" w:styleId="a0">
    <w:name w:val="Цветовое выделение"/>
    <w:uiPriority w:val="99"/>
    <w:rsid w:val="00C355F5"/>
    <w:rPr>
      <w:b/>
      <w:color w:val="26282F"/>
    </w:rPr>
  </w:style>
  <w:style w:type="paragraph" w:customStyle="1" w:styleId="a1">
    <w:name w:val="Прижатый влево"/>
    <w:basedOn w:val="Normal"/>
    <w:next w:val="Normal"/>
    <w:uiPriority w:val="99"/>
    <w:rsid w:val="00C355F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2">
    <w:name w:val="Знак Знак Знак Знак Знак Знак Знак"/>
    <w:basedOn w:val="Normal"/>
    <w:uiPriority w:val="99"/>
    <w:rsid w:val="00517258"/>
    <w:pPr>
      <w:widowControl w:val="0"/>
      <w:adjustRightInd w:val="0"/>
      <w:spacing w:after="160" w:line="240" w:lineRule="exact"/>
      <w:jc w:val="right"/>
    </w:pPr>
    <w:rPr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98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oleObject" Target="embeddings/oleObject15.bin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41" Type="http://schemas.openxmlformats.org/officeDocument/2006/relationships/image" Target="media/image23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0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hyperlink" Target="http://www.gt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5.png"/><Relationship Id="rId48" Type="http://schemas.openxmlformats.org/officeDocument/2006/relationships/oleObject" Target="embeddings/oleObject14.bin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://www.gto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8784</TotalTime>
  <Pages>136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C64-3</cp:lastModifiedBy>
  <cp:revision>465</cp:revision>
  <cp:lastPrinted>2020-03-19T13:16:00Z</cp:lastPrinted>
  <dcterms:created xsi:type="dcterms:W3CDTF">2019-08-07T19:05:00Z</dcterms:created>
  <dcterms:modified xsi:type="dcterms:W3CDTF">2020-03-19T13:24:00Z</dcterms:modified>
</cp:coreProperties>
</file>