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AF" w:rsidRPr="00A516EA" w:rsidRDefault="006735AF" w:rsidP="00A516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3497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8pt;visibility:visible" filled="t">
            <v:imagedata r:id="rId7" o:title=""/>
          </v:shape>
        </w:pict>
      </w:r>
    </w:p>
    <w:p w:rsidR="006735AF" w:rsidRPr="00A516EA" w:rsidRDefault="006735AF" w:rsidP="00A516EA">
      <w:pPr>
        <w:pStyle w:val="Heading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Cs w:val="28"/>
        </w:rPr>
      </w:pPr>
      <w:r w:rsidRPr="00A516EA">
        <w:rPr>
          <w:b/>
          <w:szCs w:val="28"/>
        </w:rPr>
        <w:t>СОВЕТ МУНИЦИПАЛЬНОГО ОБРАЗОВАНИЯ</w:t>
      </w:r>
    </w:p>
    <w:p w:rsidR="006735AF" w:rsidRPr="00A516EA" w:rsidRDefault="006735AF" w:rsidP="00A516EA">
      <w:pPr>
        <w:pStyle w:val="Heading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Cs w:val="28"/>
        </w:rPr>
      </w:pPr>
      <w:r w:rsidRPr="00A516EA">
        <w:rPr>
          <w:b/>
          <w:szCs w:val="28"/>
        </w:rPr>
        <w:t>КАНЕВСКОЙ РАЙОН</w:t>
      </w:r>
    </w:p>
    <w:p w:rsidR="006735AF" w:rsidRPr="00A516EA" w:rsidRDefault="006735AF" w:rsidP="00A516EA">
      <w:pPr>
        <w:pStyle w:val="Heading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Cs w:val="28"/>
        </w:rPr>
      </w:pPr>
    </w:p>
    <w:p w:rsidR="006735AF" w:rsidRPr="00A516EA" w:rsidRDefault="006735AF" w:rsidP="00A516EA">
      <w:pPr>
        <w:pStyle w:val="Heading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Cs w:val="28"/>
        </w:rPr>
      </w:pPr>
      <w:r w:rsidRPr="00A516EA">
        <w:rPr>
          <w:b/>
          <w:szCs w:val="28"/>
        </w:rPr>
        <w:t>РЕШЕНИЕ</w:t>
      </w:r>
    </w:p>
    <w:p w:rsidR="006735AF" w:rsidRPr="00A516EA" w:rsidRDefault="006735AF" w:rsidP="00A51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35AF" w:rsidRPr="00A516EA" w:rsidRDefault="006735AF" w:rsidP="00A516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16EA">
        <w:rPr>
          <w:rFonts w:ascii="Times New Roman" w:hAnsi="Times New Roman"/>
          <w:sz w:val="28"/>
          <w:szCs w:val="28"/>
        </w:rPr>
        <w:t>от _________________</w:t>
      </w:r>
      <w:r w:rsidRPr="00A516E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№ __________</w:t>
      </w:r>
    </w:p>
    <w:p w:rsidR="006735AF" w:rsidRPr="00A516EA" w:rsidRDefault="006735AF" w:rsidP="00A516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5AF" w:rsidRPr="00A516EA" w:rsidRDefault="006735AF" w:rsidP="00A51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6EA">
        <w:rPr>
          <w:rFonts w:ascii="Times New Roman" w:hAnsi="Times New Roman"/>
          <w:sz w:val="28"/>
          <w:szCs w:val="28"/>
        </w:rPr>
        <w:t>ст-ца Каневская</w:t>
      </w:r>
    </w:p>
    <w:p w:rsidR="006735AF" w:rsidRPr="00A516EA" w:rsidRDefault="006735AF" w:rsidP="00A516EA">
      <w:pPr>
        <w:pStyle w:val="Heading1"/>
        <w:spacing w:line="240" w:lineRule="auto"/>
        <w:jc w:val="center"/>
        <w:rPr>
          <w:b/>
          <w:snapToGrid w:val="0"/>
          <w:szCs w:val="28"/>
        </w:rPr>
      </w:pPr>
    </w:p>
    <w:p w:rsidR="006735AF" w:rsidRPr="00A516EA" w:rsidRDefault="006735AF" w:rsidP="00A516EA">
      <w:pPr>
        <w:pStyle w:val="Heading1"/>
        <w:spacing w:line="240" w:lineRule="auto"/>
        <w:jc w:val="center"/>
        <w:rPr>
          <w:b/>
          <w:snapToGrid w:val="0"/>
          <w:szCs w:val="28"/>
        </w:rPr>
      </w:pPr>
      <w:r w:rsidRPr="00A516EA">
        <w:rPr>
          <w:b/>
          <w:snapToGrid w:val="0"/>
          <w:szCs w:val="28"/>
        </w:rPr>
        <w:t>О бюджете муниципального образования Каневской район на 2022 год</w:t>
      </w:r>
    </w:p>
    <w:p w:rsidR="006735AF" w:rsidRPr="00A516EA" w:rsidRDefault="006735AF" w:rsidP="00A516EA">
      <w:pPr>
        <w:pStyle w:val="Heading1"/>
        <w:spacing w:line="240" w:lineRule="auto"/>
        <w:jc w:val="center"/>
        <w:rPr>
          <w:b/>
          <w:snapToGrid w:val="0"/>
          <w:szCs w:val="28"/>
        </w:rPr>
      </w:pPr>
      <w:r w:rsidRPr="00A516EA">
        <w:rPr>
          <w:b/>
          <w:snapToGrid w:val="0"/>
          <w:szCs w:val="28"/>
        </w:rPr>
        <w:t xml:space="preserve"> и на плановый период 2023 и 2024 годов</w:t>
      </w:r>
    </w:p>
    <w:p w:rsidR="006735AF" w:rsidRPr="001065B7" w:rsidRDefault="006735AF" w:rsidP="00C4283C">
      <w:pPr>
        <w:rPr>
          <w:rFonts w:ascii="Times New Roman" w:hAnsi="Times New Roman"/>
        </w:rPr>
      </w:pPr>
    </w:p>
    <w:p w:rsidR="006735AF" w:rsidRPr="007A21C7" w:rsidRDefault="006735AF" w:rsidP="00CD060C">
      <w:pPr>
        <w:pStyle w:val="BodyText"/>
        <w:rPr>
          <w:rFonts w:ascii="Times New Roman" w:hAnsi="Times New Roman"/>
        </w:rPr>
      </w:pPr>
      <w:r w:rsidRPr="007A21C7">
        <w:rPr>
          <w:rFonts w:ascii="Times New Roman" w:hAnsi="Times New Roman"/>
        </w:rPr>
        <w:t xml:space="preserve">В соответствии со статьей 73 Устава муниципального образования Каневской </w:t>
      </w:r>
      <w:r>
        <w:rPr>
          <w:rFonts w:ascii="Times New Roman" w:hAnsi="Times New Roman"/>
        </w:rPr>
        <w:t xml:space="preserve">  </w:t>
      </w:r>
      <w:r w:rsidRPr="007A21C7">
        <w:rPr>
          <w:rFonts w:ascii="Times New Roman" w:hAnsi="Times New Roman"/>
        </w:rPr>
        <w:t>район</w:t>
      </w:r>
      <w:r>
        <w:rPr>
          <w:rFonts w:ascii="Times New Roman" w:hAnsi="Times New Roman"/>
        </w:rPr>
        <w:t xml:space="preserve"> </w:t>
      </w:r>
      <w:r w:rsidRPr="007A21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7A21C7">
        <w:rPr>
          <w:rFonts w:ascii="Times New Roman" w:hAnsi="Times New Roman"/>
        </w:rPr>
        <w:t xml:space="preserve">Совет </w:t>
      </w:r>
      <w:r>
        <w:rPr>
          <w:rFonts w:ascii="Times New Roman" w:hAnsi="Times New Roman"/>
        </w:rPr>
        <w:t xml:space="preserve">  </w:t>
      </w:r>
      <w:r w:rsidRPr="007A21C7">
        <w:rPr>
          <w:rFonts w:ascii="Times New Roman" w:hAnsi="Times New Roman"/>
        </w:rPr>
        <w:t xml:space="preserve">муниципального </w:t>
      </w:r>
      <w:r>
        <w:rPr>
          <w:rFonts w:ascii="Times New Roman" w:hAnsi="Times New Roman"/>
        </w:rPr>
        <w:t xml:space="preserve">  </w:t>
      </w:r>
      <w:r w:rsidRPr="007A21C7">
        <w:rPr>
          <w:rFonts w:ascii="Times New Roman" w:hAnsi="Times New Roman"/>
        </w:rPr>
        <w:t xml:space="preserve">образования </w:t>
      </w:r>
      <w:r>
        <w:rPr>
          <w:rFonts w:ascii="Times New Roman" w:hAnsi="Times New Roman"/>
        </w:rPr>
        <w:t xml:space="preserve">  </w:t>
      </w:r>
      <w:r w:rsidRPr="007A21C7">
        <w:rPr>
          <w:rFonts w:ascii="Times New Roman" w:hAnsi="Times New Roman"/>
        </w:rPr>
        <w:t>Каневской</w:t>
      </w:r>
      <w:r>
        <w:rPr>
          <w:rFonts w:ascii="Times New Roman" w:hAnsi="Times New Roman"/>
        </w:rPr>
        <w:t xml:space="preserve"> </w:t>
      </w:r>
      <w:r w:rsidRPr="007A21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7A21C7">
        <w:rPr>
          <w:rFonts w:ascii="Times New Roman" w:hAnsi="Times New Roman"/>
        </w:rPr>
        <w:t>район р е ш и л:</w:t>
      </w:r>
    </w:p>
    <w:p w:rsidR="006735AF" w:rsidRPr="001065B7" w:rsidRDefault="006735AF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1065B7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муниципального образ</w:t>
      </w:r>
      <w:r w:rsidRPr="001065B7">
        <w:rPr>
          <w:rFonts w:ascii="Times New Roman" w:hAnsi="Times New Roman" w:cs="Times New Roman"/>
          <w:sz w:val="28"/>
          <w:szCs w:val="28"/>
        </w:rPr>
        <w:t>о</w:t>
      </w:r>
      <w:r w:rsidRPr="001065B7">
        <w:rPr>
          <w:rFonts w:ascii="Times New Roman" w:hAnsi="Times New Roman" w:cs="Times New Roman"/>
          <w:sz w:val="28"/>
          <w:szCs w:val="28"/>
        </w:rPr>
        <w:t>вания Каневской район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735AF" w:rsidRPr="001065B7" w:rsidRDefault="006735AF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B7">
        <w:rPr>
          <w:rFonts w:ascii="Times New Roman" w:hAnsi="Times New Roman" w:cs="Times New Roman"/>
          <w:sz w:val="28"/>
          <w:szCs w:val="28"/>
        </w:rPr>
        <w:t xml:space="preserve">1) общий объем доходов </w:t>
      </w:r>
      <w:r>
        <w:rPr>
          <w:rFonts w:ascii="Times New Roman" w:hAnsi="Times New Roman"/>
          <w:sz w:val="28"/>
          <w:szCs w:val="28"/>
        </w:rPr>
        <w:t xml:space="preserve">в сумме 2 076 492,6 </w:t>
      </w:r>
      <w:r w:rsidRPr="001065B7">
        <w:rPr>
          <w:rFonts w:ascii="Times New Roman" w:hAnsi="Times New Roman" w:cs="Times New Roman"/>
          <w:sz w:val="28"/>
          <w:szCs w:val="28"/>
        </w:rPr>
        <w:t>тыс. рублей;</w:t>
      </w:r>
    </w:p>
    <w:p w:rsidR="006735AF" w:rsidRPr="001065B7" w:rsidRDefault="006735AF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B7">
        <w:rPr>
          <w:rFonts w:ascii="Times New Roman" w:hAnsi="Times New Roman" w:cs="Times New Roman"/>
          <w:sz w:val="28"/>
          <w:szCs w:val="28"/>
        </w:rPr>
        <w:t xml:space="preserve">2) общий объем расходов </w:t>
      </w:r>
      <w:r>
        <w:rPr>
          <w:rFonts w:ascii="Times New Roman" w:hAnsi="Times New Roman"/>
          <w:sz w:val="28"/>
          <w:szCs w:val="28"/>
        </w:rPr>
        <w:t xml:space="preserve">в сумме 2 146 625,2 </w:t>
      </w:r>
      <w:r w:rsidRPr="001065B7">
        <w:rPr>
          <w:rFonts w:ascii="Times New Roman" w:hAnsi="Times New Roman" w:cs="Times New Roman"/>
          <w:sz w:val="28"/>
          <w:szCs w:val="28"/>
        </w:rPr>
        <w:t>тыс. рублей;</w:t>
      </w:r>
    </w:p>
    <w:p w:rsidR="006735AF" w:rsidRPr="001065B7" w:rsidRDefault="006735AF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B7">
        <w:rPr>
          <w:rFonts w:ascii="Times New Roman" w:hAnsi="Times New Roman" w:cs="Times New Roman"/>
          <w:sz w:val="28"/>
          <w:szCs w:val="28"/>
        </w:rPr>
        <w:t xml:space="preserve">3) </w:t>
      </w:r>
      <w:r w:rsidRPr="004F59FE">
        <w:rPr>
          <w:rFonts w:ascii="Times New Roman" w:hAnsi="Times New Roman"/>
          <w:sz w:val="28"/>
          <w:szCs w:val="28"/>
        </w:rPr>
        <w:t>верхний предел муниципального внутреннего долга муниципального образования Каневской район на 1 января 202</w:t>
      </w:r>
      <w:r>
        <w:rPr>
          <w:rFonts w:ascii="Times New Roman" w:hAnsi="Times New Roman"/>
          <w:sz w:val="28"/>
          <w:szCs w:val="28"/>
        </w:rPr>
        <w:t>3</w:t>
      </w:r>
      <w:r w:rsidRPr="004F59FE">
        <w:rPr>
          <w:rFonts w:ascii="Times New Roman" w:hAnsi="Times New Roman"/>
          <w:sz w:val="28"/>
          <w:szCs w:val="28"/>
        </w:rPr>
        <w:t xml:space="preserve"> года в сумме </w:t>
      </w:r>
      <w:r>
        <w:rPr>
          <w:rFonts w:ascii="Times New Roman" w:hAnsi="Times New Roman"/>
          <w:sz w:val="28"/>
          <w:szCs w:val="28"/>
        </w:rPr>
        <w:t>10 000</w:t>
      </w:r>
      <w:r w:rsidRPr="004F59FE">
        <w:rPr>
          <w:rFonts w:ascii="Times New Roman" w:hAnsi="Times New Roman"/>
          <w:sz w:val="28"/>
          <w:szCs w:val="28"/>
        </w:rPr>
        <w:t>,0 тыс. ру</w:t>
      </w:r>
      <w:r w:rsidRPr="004F59FE">
        <w:rPr>
          <w:rFonts w:ascii="Times New Roman" w:hAnsi="Times New Roman"/>
          <w:sz w:val="28"/>
          <w:szCs w:val="28"/>
        </w:rPr>
        <w:t>б</w:t>
      </w:r>
      <w:r w:rsidRPr="004F59FE">
        <w:rPr>
          <w:rFonts w:ascii="Times New Roman" w:hAnsi="Times New Roman"/>
          <w:sz w:val="28"/>
          <w:szCs w:val="28"/>
        </w:rPr>
        <w:t>лей, в том числе верхний предел долга по муниципальным гарантиям муниц</w:t>
      </w:r>
      <w:r w:rsidRPr="004F59FE">
        <w:rPr>
          <w:rFonts w:ascii="Times New Roman" w:hAnsi="Times New Roman"/>
          <w:sz w:val="28"/>
          <w:szCs w:val="28"/>
        </w:rPr>
        <w:t>и</w:t>
      </w:r>
      <w:r w:rsidRPr="004F59FE">
        <w:rPr>
          <w:rFonts w:ascii="Times New Roman" w:hAnsi="Times New Roman"/>
          <w:sz w:val="28"/>
          <w:szCs w:val="28"/>
        </w:rPr>
        <w:t>пальн</w:t>
      </w:r>
      <w:r w:rsidRPr="004F59FE">
        <w:rPr>
          <w:rFonts w:ascii="Times New Roman" w:hAnsi="Times New Roman"/>
          <w:sz w:val="28"/>
          <w:szCs w:val="28"/>
        </w:rPr>
        <w:t>о</w:t>
      </w:r>
      <w:r w:rsidRPr="004F59FE">
        <w:rPr>
          <w:rFonts w:ascii="Times New Roman" w:hAnsi="Times New Roman"/>
          <w:sz w:val="28"/>
          <w:szCs w:val="28"/>
        </w:rPr>
        <w:t xml:space="preserve">го образования Каневской район в сумме </w:t>
      </w:r>
      <w:r>
        <w:rPr>
          <w:rFonts w:ascii="Times New Roman" w:hAnsi="Times New Roman"/>
          <w:sz w:val="28"/>
          <w:szCs w:val="28"/>
        </w:rPr>
        <w:t>10 000</w:t>
      </w:r>
      <w:r w:rsidRPr="004F59FE">
        <w:rPr>
          <w:rFonts w:ascii="Times New Roman" w:hAnsi="Times New Roman"/>
          <w:sz w:val="28"/>
          <w:szCs w:val="28"/>
        </w:rPr>
        <w:t>,0 тыс. рублей</w:t>
      </w:r>
      <w:r w:rsidRPr="001065B7">
        <w:rPr>
          <w:rFonts w:ascii="Times New Roman" w:hAnsi="Times New Roman" w:cs="Times New Roman"/>
          <w:sz w:val="28"/>
          <w:szCs w:val="28"/>
        </w:rPr>
        <w:t>;</w:t>
      </w:r>
    </w:p>
    <w:p w:rsidR="006735AF" w:rsidRPr="001065B7" w:rsidRDefault="006735AF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B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дефицит районного бюджета в сумме 70 132,6 тыс. рублей</w:t>
      </w:r>
      <w:r w:rsidRPr="001065B7">
        <w:rPr>
          <w:rFonts w:ascii="Times New Roman" w:hAnsi="Times New Roman" w:cs="Times New Roman"/>
          <w:sz w:val="28"/>
          <w:szCs w:val="28"/>
        </w:rPr>
        <w:t>.</w:t>
      </w:r>
    </w:p>
    <w:p w:rsidR="006735AF" w:rsidRPr="001065B7" w:rsidRDefault="006735AF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1065B7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муниципального образ</w:t>
      </w:r>
      <w:r w:rsidRPr="001065B7">
        <w:rPr>
          <w:rFonts w:ascii="Times New Roman" w:hAnsi="Times New Roman" w:cs="Times New Roman"/>
          <w:sz w:val="28"/>
          <w:szCs w:val="28"/>
        </w:rPr>
        <w:t>о</w:t>
      </w:r>
      <w:r w:rsidRPr="001065B7">
        <w:rPr>
          <w:rFonts w:ascii="Times New Roman" w:hAnsi="Times New Roman" w:cs="Times New Roman"/>
          <w:sz w:val="28"/>
          <w:szCs w:val="28"/>
        </w:rPr>
        <w:t>вания Каневской район 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 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735AF" w:rsidRPr="001065B7" w:rsidRDefault="006735AF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B7">
        <w:rPr>
          <w:rFonts w:ascii="Times New Roman" w:hAnsi="Times New Roman" w:cs="Times New Roman"/>
          <w:sz w:val="28"/>
          <w:szCs w:val="28"/>
        </w:rPr>
        <w:t xml:space="preserve">1) общий объем доходов </w:t>
      </w:r>
      <w:r>
        <w:rPr>
          <w:rFonts w:ascii="Times New Roman" w:hAnsi="Times New Roman"/>
          <w:sz w:val="28"/>
          <w:szCs w:val="28"/>
        </w:rPr>
        <w:t>на 2023 год в сумме 2 064 366,2 тыс. рублей и на 2024 год в сумме 1 987 249,5 тыс. ру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лей</w:t>
      </w:r>
      <w:r w:rsidRPr="001065B7">
        <w:rPr>
          <w:rFonts w:ascii="Times New Roman" w:hAnsi="Times New Roman" w:cs="Times New Roman"/>
          <w:sz w:val="28"/>
          <w:szCs w:val="28"/>
        </w:rPr>
        <w:t>;</w:t>
      </w:r>
    </w:p>
    <w:p w:rsidR="006735AF" w:rsidRPr="001065B7" w:rsidRDefault="006735AF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B7">
        <w:rPr>
          <w:rFonts w:ascii="Times New Roman" w:hAnsi="Times New Roman" w:cs="Times New Roman"/>
          <w:sz w:val="28"/>
          <w:szCs w:val="28"/>
        </w:rPr>
        <w:t xml:space="preserve">2) общий объем расходов </w:t>
      </w:r>
      <w:r w:rsidRPr="0097151F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3</w:t>
      </w:r>
      <w:r w:rsidRPr="0097151F">
        <w:rPr>
          <w:rFonts w:ascii="Times New Roman" w:hAnsi="Times New Roman"/>
          <w:sz w:val="28"/>
          <w:szCs w:val="28"/>
        </w:rPr>
        <w:t xml:space="preserve"> год в сумме</w:t>
      </w:r>
      <w:r>
        <w:rPr>
          <w:rFonts w:ascii="Times New Roman" w:hAnsi="Times New Roman"/>
          <w:sz w:val="28"/>
          <w:szCs w:val="28"/>
        </w:rPr>
        <w:t xml:space="preserve"> 2064 366,2</w:t>
      </w:r>
      <w:r w:rsidRPr="0097151F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</w:rPr>
        <w:t>24 000,0</w:t>
      </w:r>
      <w:r w:rsidRPr="0097151F">
        <w:rPr>
          <w:rFonts w:ascii="Times New Roman" w:hAnsi="Times New Roman"/>
          <w:sz w:val="28"/>
          <w:szCs w:val="28"/>
        </w:rPr>
        <w:t xml:space="preserve"> тыс. рублей, и на 202</w:t>
      </w:r>
      <w:r>
        <w:rPr>
          <w:rFonts w:ascii="Times New Roman" w:hAnsi="Times New Roman"/>
          <w:sz w:val="28"/>
          <w:szCs w:val="28"/>
        </w:rPr>
        <w:t>4</w:t>
      </w:r>
      <w:r w:rsidRPr="0097151F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1 987 249,5</w:t>
      </w:r>
      <w:r w:rsidRPr="0097151F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</w:t>
      </w:r>
      <w:r>
        <w:rPr>
          <w:rFonts w:ascii="Times New Roman" w:hAnsi="Times New Roman"/>
          <w:sz w:val="28"/>
          <w:szCs w:val="28"/>
        </w:rPr>
        <w:t xml:space="preserve"> 47 000,0</w:t>
      </w:r>
      <w:r w:rsidRPr="0097151F">
        <w:rPr>
          <w:rFonts w:ascii="Times New Roman" w:hAnsi="Times New Roman"/>
          <w:sz w:val="28"/>
          <w:szCs w:val="28"/>
        </w:rPr>
        <w:t xml:space="preserve"> тыс. рублей</w:t>
      </w:r>
      <w:r w:rsidRPr="001065B7">
        <w:rPr>
          <w:rFonts w:ascii="Times New Roman" w:hAnsi="Times New Roman" w:cs="Times New Roman"/>
          <w:sz w:val="28"/>
          <w:szCs w:val="28"/>
        </w:rPr>
        <w:t>;</w:t>
      </w:r>
    </w:p>
    <w:p w:rsidR="006735AF" w:rsidRPr="001065B7" w:rsidRDefault="006735AF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B7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Каневской район на 1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6 000</w:t>
      </w:r>
      <w:r w:rsidRPr="001065B7">
        <w:rPr>
          <w:rFonts w:ascii="Times New Roman" w:hAnsi="Times New Roman" w:cs="Times New Roman"/>
          <w:sz w:val="28"/>
          <w:szCs w:val="28"/>
        </w:rPr>
        <w:t>,0 тыс. ру</w:t>
      </w:r>
      <w:r w:rsidRPr="001065B7">
        <w:rPr>
          <w:rFonts w:ascii="Times New Roman" w:hAnsi="Times New Roman" w:cs="Times New Roman"/>
          <w:sz w:val="28"/>
          <w:szCs w:val="28"/>
        </w:rPr>
        <w:t>б</w:t>
      </w:r>
      <w:r w:rsidRPr="001065B7">
        <w:rPr>
          <w:rFonts w:ascii="Times New Roman" w:hAnsi="Times New Roman" w:cs="Times New Roman"/>
          <w:sz w:val="28"/>
          <w:szCs w:val="28"/>
        </w:rPr>
        <w:t>лей, в том числе верхний предел долга по муниципальным гарантиям муниц</w:t>
      </w:r>
      <w:r w:rsidRPr="001065B7">
        <w:rPr>
          <w:rFonts w:ascii="Times New Roman" w:hAnsi="Times New Roman" w:cs="Times New Roman"/>
          <w:sz w:val="28"/>
          <w:szCs w:val="28"/>
        </w:rPr>
        <w:t>и</w:t>
      </w:r>
      <w:r w:rsidRPr="001065B7">
        <w:rPr>
          <w:rFonts w:ascii="Times New Roman" w:hAnsi="Times New Roman" w:cs="Times New Roman"/>
          <w:sz w:val="28"/>
          <w:szCs w:val="28"/>
        </w:rPr>
        <w:t xml:space="preserve">пального образования Каневской район в сумме </w:t>
      </w:r>
      <w:r>
        <w:rPr>
          <w:rFonts w:ascii="Times New Roman" w:hAnsi="Times New Roman" w:cs="Times New Roman"/>
          <w:sz w:val="28"/>
          <w:szCs w:val="28"/>
        </w:rPr>
        <w:t>6 00</w:t>
      </w:r>
      <w:r w:rsidRPr="001065B7">
        <w:rPr>
          <w:rFonts w:ascii="Times New Roman" w:hAnsi="Times New Roman" w:cs="Times New Roman"/>
          <w:sz w:val="28"/>
          <w:szCs w:val="28"/>
        </w:rPr>
        <w:t>0,0 тыс. рублей, и верхний предел муниципального внутреннего долга муниципального образования К</w:t>
      </w:r>
      <w:r w:rsidRPr="001065B7">
        <w:rPr>
          <w:rFonts w:ascii="Times New Roman" w:hAnsi="Times New Roman" w:cs="Times New Roman"/>
          <w:sz w:val="28"/>
          <w:szCs w:val="28"/>
        </w:rPr>
        <w:t>а</w:t>
      </w:r>
      <w:r w:rsidRPr="001065B7">
        <w:rPr>
          <w:rFonts w:ascii="Times New Roman" w:hAnsi="Times New Roman" w:cs="Times New Roman"/>
          <w:sz w:val="28"/>
          <w:szCs w:val="28"/>
        </w:rPr>
        <w:t>невской район на 1 января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1065B7">
        <w:rPr>
          <w:rFonts w:ascii="Times New Roman" w:hAnsi="Times New Roman" w:cs="Times New Roman"/>
          <w:sz w:val="28"/>
          <w:szCs w:val="28"/>
        </w:rPr>
        <w:t xml:space="preserve"> тыс. рублей, в том числе вер</w:t>
      </w:r>
      <w:r w:rsidRPr="001065B7">
        <w:rPr>
          <w:rFonts w:ascii="Times New Roman" w:hAnsi="Times New Roman" w:cs="Times New Roman"/>
          <w:sz w:val="28"/>
          <w:szCs w:val="28"/>
        </w:rPr>
        <w:t>х</w:t>
      </w:r>
      <w:r w:rsidRPr="001065B7">
        <w:rPr>
          <w:rFonts w:ascii="Times New Roman" w:hAnsi="Times New Roman" w:cs="Times New Roman"/>
          <w:sz w:val="28"/>
          <w:szCs w:val="28"/>
        </w:rPr>
        <w:t>ний предел долга по муниципальным гарантиям муниципального образования Каневской район в сумме 0,0 тыс. рублей;</w:t>
      </w:r>
    </w:p>
    <w:p w:rsidR="006735AF" w:rsidRPr="001065B7" w:rsidRDefault="006735AF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B7">
        <w:rPr>
          <w:rFonts w:ascii="Times New Roman" w:hAnsi="Times New Roman" w:cs="Times New Roman"/>
          <w:sz w:val="28"/>
          <w:szCs w:val="28"/>
        </w:rPr>
        <w:t>4) дефицит бюджета муниципального образования Каневской район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 в сумме 0,0 тыс. рублей и дефицит бюджета муниципального образ</w:t>
      </w:r>
      <w:r w:rsidRPr="001065B7">
        <w:rPr>
          <w:rFonts w:ascii="Times New Roman" w:hAnsi="Times New Roman" w:cs="Times New Roman"/>
          <w:sz w:val="28"/>
          <w:szCs w:val="28"/>
        </w:rPr>
        <w:t>о</w:t>
      </w:r>
      <w:r w:rsidRPr="001065B7">
        <w:rPr>
          <w:rFonts w:ascii="Times New Roman" w:hAnsi="Times New Roman" w:cs="Times New Roman"/>
          <w:sz w:val="28"/>
          <w:szCs w:val="28"/>
        </w:rPr>
        <w:t>вания Каневской район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 в сумме 0,0 тыс. рублей.</w:t>
      </w:r>
    </w:p>
    <w:p w:rsidR="006735AF" w:rsidRPr="001065B7" w:rsidRDefault="006735AF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1065B7">
        <w:rPr>
          <w:rFonts w:ascii="Times New Roman" w:hAnsi="Times New Roman" w:cs="Times New Roman"/>
          <w:sz w:val="28"/>
          <w:szCs w:val="28"/>
        </w:rPr>
        <w:t>Утвердить объем поступлений доходов в бюджет муниципального о</w:t>
      </w:r>
      <w:r w:rsidRPr="001065B7">
        <w:rPr>
          <w:rFonts w:ascii="Times New Roman" w:hAnsi="Times New Roman" w:cs="Times New Roman"/>
          <w:sz w:val="28"/>
          <w:szCs w:val="28"/>
        </w:rPr>
        <w:t>б</w:t>
      </w:r>
      <w:r w:rsidRPr="001065B7">
        <w:rPr>
          <w:rFonts w:ascii="Times New Roman" w:hAnsi="Times New Roman" w:cs="Times New Roman"/>
          <w:sz w:val="28"/>
          <w:szCs w:val="28"/>
        </w:rPr>
        <w:t>разования Каневской район по кодам видов (подвидов) доходов и классифик</w:t>
      </w:r>
      <w:r w:rsidRPr="001065B7">
        <w:rPr>
          <w:rFonts w:ascii="Times New Roman" w:hAnsi="Times New Roman" w:cs="Times New Roman"/>
          <w:sz w:val="28"/>
          <w:szCs w:val="28"/>
        </w:rPr>
        <w:t>а</w:t>
      </w:r>
      <w:r w:rsidRPr="001065B7">
        <w:rPr>
          <w:rFonts w:ascii="Times New Roman" w:hAnsi="Times New Roman" w:cs="Times New Roman"/>
          <w:sz w:val="28"/>
          <w:szCs w:val="28"/>
        </w:rPr>
        <w:t>ции операций сектора государственного управления, относящихся к доходам бюджетов,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 в суммах согласно </w:t>
      </w:r>
      <w:hyperlink r:id="rId8" w:history="1">
        <w:r w:rsidRPr="00310B5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>
        <w:t>1</w:t>
      </w:r>
      <w:r w:rsidRPr="001065B7">
        <w:rPr>
          <w:rFonts w:ascii="Times New Roman" w:hAnsi="Times New Roman" w:cs="Times New Roman"/>
          <w:sz w:val="28"/>
          <w:szCs w:val="28"/>
        </w:rPr>
        <w:t xml:space="preserve"> к настоящему реш</w:t>
      </w:r>
      <w:r w:rsidRPr="001065B7">
        <w:rPr>
          <w:rFonts w:ascii="Times New Roman" w:hAnsi="Times New Roman" w:cs="Times New Roman"/>
          <w:sz w:val="28"/>
          <w:szCs w:val="28"/>
        </w:rPr>
        <w:t>е</w:t>
      </w:r>
      <w:r w:rsidRPr="001065B7">
        <w:rPr>
          <w:rFonts w:ascii="Times New Roman" w:hAnsi="Times New Roman" w:cs="Times New Roman"/>
          <w:sz w:val="28"/>
          <w:szCs w:val="28"/>
        </w:rPr>
        <w:t>нию и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065B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годы в суммах согласно </w:t>
      </w:r>
      <w:hyperlink r:id="rId9" w:history="1">
        <w:r w:rsidRPr="00310B5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>
        <w:t>2</w:t>
      </w:r>
      <w:r w:rsidRPr="001065B7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Pr="001065B7">
        <w:rPr>
          <w:rFonts w:ascii="Times New Roman" w:hAnsi="Times New Roman" w:cs="Times New Roman"/>
          <w:sz w:val="28"/>
          <w:szCs w:val="28"/>
        </w:rPr>
        <w:t>е</w:t>
      </w:r>
      <w:r w:rsidRPr="001065B7">
        <w:rPr>
          <w:rFonts w:ascii="Times New Roman" w:hAnsi="Times New Roman" w:cs="Times New Roman"/>
          <w:sz w:val="28"/>
          <w:szCs w:val="28"/>
        </w:rPr>
        <w:t>шению.</w:t>
      </w:r>
    </w:p>
    <w:p w:rsidR="006735AF" w:rsidRPr="001065B7" w:rsidRDefault="006735AF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1065B7">
        <w:rPr>
          <w:rFonts w:ascii="Times New Roman" w:hAnsi="Times New Roman" w:cs="Times New Roman"/>
          <w:sz w:val="28"/>
          <w:szCs w:val="28"/>
        </w:rPr>
        <w:t>Утвердить в составе доходов бюджета муниципального образования Каневской район безвозмездные поступл</w:t>
      </w:r>
      <w:r w:rsidRPr="001065B7">
        <w:rPr>
          <w:rFonts w:ascii="Times New Roman" w:hAnsi="Times New Roman" w:cs="Times New Roman"/>
          <w:sz w:val="28"/>
          <w:szCs w:val="28"/>
        </w:rPr>
        <w:t>е</w:t>
      </w:r>
      <w:r w:rsidRPr="001065B7">
        <w:rPr>
          <w:rFonts w:ascii="Times New Roman" w:hAnsi="Times New Roman" w:cs="Times New Roman"/>
          <w:sz w:val="28"/>
          <w:szCs w:val="28"/>
        </w:rPr>
        <w:t>ния из краевого бюджета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году согласно </w:t>
      </w:r>
      <w:hyperlink r:id="rId10" w:history="1">
        <w:r w:rsidRPr="00310B5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Pr="00696957">
        <w:rPr>
          <w:rFonts w:ascii="Times New Roman" w:hAnsi="Times New Roman" w:cs="Times New Roman"/>
          <w:sz w:val="28"/>
          <w:szCs w:val="28"/>
        </w:rPr>
        <w:t xml:space="preserve">3 </w:t>
      </w:r>
      <w:r w:rsidRPr="001065B7">
        <w:rPr>
          <w:rFonts w:ascii="Times New Roman" w:hAnsi="Times New Roman" w:cs="Times New Roman"/>
          <w:sz w:val="28"/>
          <w:szCs w:val="28"/>
        </w:rPr>
        <w:t>к настоящему решению и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065B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годах согласно </w:t>
      </w:r>
      <w:hyperlink r:id="rId11" w:history="1">
        <w:r w:rsidRPr="00310B5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Pr="00696957">
        <w:rPr>
          <w:rFonts w:ascii="Times New Roman" w:hAnsi="Times New Roman" w:cs="Times New Roman"/>
          <w:sz w:val="28"/>
          <w:szCs w:val="28"/>
        </w:rPr>
        <w:t>4</w:t>
      </w:r>
      <w:r w:rsidRPr="001065B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735AF" w:rsidRDefault="006735AF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1065B7">
        <w:rPr>
          <w:rFonts w:ascii="Times New Roman" w:hAnsi="Times New Roman" w:cs="Times New Roman"/>
          <w:sz w:val="28"/>
          <w:szCs w:val="28"/>
        </w:rPr>
        <w:t>Утвердить в составе доходов бюджета муниципального образования Каневской район безвозмездные поступл</w:t>
      </w:r>
      <w:r w:rsidRPr="001065B7">
        <w:rPr>
          <w:rFonts w:ascii="Times New Roman" w:hAnsi="Times New Roman" w:cs="Times New Roman"/>
          <w:sz w:val="28"/>
          <w:szCs w:val="28"/>
        </w:rPr>
        <w:t>е</w:t>
      </w:r>
      <w:r w:rsidRPr="001065B7">
        <w:rPr>
          <w:rFonts w:ascii="Times New Roman" w:hAnsi="Times New Roman" w:cs="Times New Roman"/>
          <w:sz w:val="28"/>
          <w:szCs w:val="28"/>
        </w:rPr>
        <w:t>ния из бюджетов поселений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году согласно </w:t>
      </w:r>
      <w:hyperlink r:id="rId12" w:history="1">
        <w:r w:rsidRPr="00310B5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Pr="00696957">
        <w:rPr>
          <w:rFonts w:ascii="Times New Roman" w:hAnsi="Times New Roman" w:cs="Times New Roman"/>
          <w:sz w:val="28"/>
          <w:szCs w:val="28"/>
        </w:rPr>
        <w:t>5</w:t>
      </w:r>
      <w:r w:rsidRPr="001065B7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6735AF" w:rsidRPr="00E031A1" w:rsidRDefault="006735AF" w:rsidP="00CD060C">
      <w:pPr>
        <w:widowControl w:val="0"/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031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031A1">
        <w:rPr>
          <w:rFonts w:ascii="Times New Roman" w:hAnsi="Times New Roman"/>
          <w:sz w:val="28"/>
          <w:szCs w:val="28"/>
        </w:rPr>
        <w:t>Утвердить нормативы распределения доходов по видам доходов бюджета муниципального образования Каневской район на 202</w:t>
      </w:r>
      <w:r>
        <w:rPr>
          <w:rFonts w:ascii="Times New Roman" w:hAnsi="Times New Roman"/>
          <w:sz w:val="28"/>
          <w:szCs w:val="28"/>
        </w:rPr>
        <w:t>2</w:t>
      </w:r>
      <w:r w:rsidRPr="00E031A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E031A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E031A1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</w:rPr>
        <w:t>19</w:t>
      </w:r>
      <w:r w:rsidRPr="00E031A1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</w:t>
      </w:r>
      <w:r w:rsidRPr="00E031A1">
        <w:rPr>
          <w:rFonts w:ascii="Times New Roman" w:hAnsi="Times New Roman"/>
          <w:sz w:val="28"/>
          <w:szCs w:val="28"/>
        </w:rPr>
        <w:t>ешению.</w:t>
      </w:r>
    </w:p>
    <w:p w:rsidR="006735AF" w:rsidRPr="001065B7" w:rsidRDefault="006735AF" w:rsidP="00CD060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031A1">
        <w:rPr>
          <w:rFonts w:ascii="Times New Roman" w:hAnsi="Times New Roman"/>
          <w:sz w:val="28"/>
          <w:szCs w:val="28"/>
        </w:rPr>
        <w:t>. Утвердить нормативы распределения доходов по видам доходов бю</w:t>
      </w:r>
      <w:r w:rsidRPr="00E031A1">
        <w:rPr>
          <w:rFonts w:ascii="Times New Roman" w:hAnsi="Times New Roman"/>
          <w:sz w:val="28"/>
          <w:szCs w:val="28"/>
        </w:rPr>
        <w:t>д</w:t>
      </w:r>
      <w:r w:rsidRPr="00E031A1">
        <w:rPr>
          <w:rFonts w:ascii="Times New Roman" w:hAnsi="Times New Roman"/>
          <w:sz w:val="28"/>
          <w:szCs w:val="28"/>
        </w:rPr>
        <w:t>жетов сельских поселений на 202</w:t>
      </w:r>
      <w:r>
        <w:rPr>
          <w:rFonts w:ascii="Times New Roman" w:hAnsi="Times New Roman"/>
          <w:sz w:val="28"/>
          <w:szCs w:val="28"/>
        </w:rPr>
        <w:t>2</w:t>
      </w:r>
      <w:r w:rsidRPr="00E031A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E031A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E031A1">
        <w:rPr>
          <w:rFonts w:ascii="Times New Roman" w:hAnsi="Times New Roman"/>
          <w:sz w:val="28"/>
          <w:szCs w:val="28"/>
        </w:rPr>
        <w:t xml:space="preserve"> годов согласно приложению 2</w:t>
      </w:r>
      <w:r>
        <w:rPr>
          <w:rFonts w:ascii="Times New Roman" w:hAnsi="Times New Roman"/>
          <w:sz w:val="28"/>
          <w:szCs w:val="28"/>
        </w:rPr>
        <w:t>0</w:t>
      </w:r>
      <w:r w:rsidRPr="00E031A1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</w:t>
      </w:r>
      <w:r w:rsidRPr="00E031A1">
        <w:rPr>
          <w:rFonts w:ascii="Times New Roman" w:hAnsi="Times New Roman"/>
          <w:sz w:val="28"/>
          <w:szCs w:val="28"/>
        </w:rPr>
        <w:t>ешению.</w:t>
      </w:r>
    </w:p>
    <w:p w:rsidR="006735AF" w:rsidRPr="006E072D" w:rsidRDefault="006735AF" w:rsidP="00CD06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72D">
        <w:rPr>
          <w:rFonts w:ascii="Times New Roman" w:hAnsi="Times New Roman" w:cs="Times New Roman"/>
          <w:sz w:val="28"/>
          <w:szCs w:val="28"/>
        </w:rPr>
        <w:t>8. Установить, что добровольные взносы и пожертвования, поступившие в бюджет муниципального образования Каневской район, направляются в уст</w:t>
      </w:r>
      <w:r w:rsidRPr="006E072D">
        <w:rPr>
          <w:rFonts w:ascii="Times New Roman" w:hAnsi="Times New Roman" w:cs="Times New Roman"/>
          <w:sz w:val="28"/>
          <w:szCs w:val="28"/>
        </w:rPr>
        <w:t>а</w:t>
      </w:r>
      <w:r w:rsidRPr="006E072D">
        <w:rPr>
          <w:rFonts w:ascii="Times New Roman" w:hAnsi="Times New Roman" w:cs="Times New Roman"/>
          <w:sz w:val="28"/>
          <w:szCs w:val="28"/>
        </w:rPr>
        <w:t>новленном порядке на увеличение расходов бюджета муниципального образ</w:t>
      </w:r>
      <w:r w:rsidRPr="006E072D">
        <w:rPr>
          <w:rFonts w:ascii="Times New Roman" w:hAnsi="Times New Roman" w:cs="Times New Roman"/>
          <w:sz w:val="28"/>
          <w:szCs w:val="28"/>
        </w:rPr>
        <w:t>о</w:t>
      </w:r>
      <w:r w:rsidRPr="006E072D">
        <w:rPr>
          <w:rFonts w:ascii="Times New Roman" w:hAnsi="Times New Roman" w:cs="Times New Roman"/>
          <w:sz w:val="28"/>
          <w:szCs w:val="28"/>
        </w:rPr>
        <w:t>вания Каневской район соответственно целям их предоставления.</w:t>
      </w:r>
    </w:p>
    <w:p w:rsidR="006735AF" w:rsidRDefault="006735AF" w:rsidP="00F621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72D">
        <w:rPr>
          <w:rFonts w:ascii="Times New Roman" w:hAnsi="Times New Roman" w:cs="Times New Roman"/>
          <w:sz w:val="28"/>
          <w:szCs w:val="28"/>
          <w:lang w:eastAsia="en-US"/>
        </w:rPr>
        <w:t>В случае если цель добровольных взносов и пожертвований, поступи</w:t>
      </w:r>
      <w:r w:rsidRPr="006E072D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6E072D">
        <w:rPr>
          <w:rFonts w:ascii="Times New Roman" w:hAnsi="Times New Roman" w:cs="Times New Roman"/>
          <w:sz w:val="28"/>
          <w:szCs w:val="28"/>
          <w:lang w:eastAsia="en-US"/>
        </w:rPr>
        <w:t xml:space="preserve">ших </w:t>
      </w:r>
      <w:r w:rsidRPr="006E072D">
        <w:rPr>
          <w:rFonts w:ascii="Times New Roman" w:hAnsi="Times New Roman" w:cs="Times New Roman"/>
          <w:sz w:val="28"/>
          <w:szCs w:val="28"/>
        </w:rPr>
        <w:t>в бюджет муниципального образования Каневской район</w:t>
      </w:r>
      <w:r w:rsidRPr="006E072D">
        <w:rPr>
          <w:rFonts w:ascii="Times New Roman" w:hAnsi="Times New Roman" w:cs="Times New Roman"/>
          <w:sz w:val="28"/>
          <w:szCs w:val="28"/>
          <w:lang w:eastAsia="en-US"/>
        </w:rPr>
        <w:t xml:space="preserve">, не определена, указанные средства направляются на финансовое обеспечение </w:t>
      </w:r>
      <w:r w:rsidRPr="006E072D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>райо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6E072D">
        <w:rPr>
          <w:rFonts w:ascii="Times New Roman" w:hAnsi="Times New Roman" w:cs="Times New Roman"/>
          <w:sz w:val="28"/>
          <w:szCs w:val="28"/>
        </w:rPr>
        <w:t xml:space="preserve"> бюджета в соответствии с настоящим решением.</w:t>
      </w:r>
    </w:p>
    <w:p w:rsidR="006735AF" w:rsidRPr="00F621B7" w:rsidRDefault="006735AF" w:rsidP="00F621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1B7">
        <w:rPr>
          <w:rFonts w:ascii="Times New Roman" w:hAnsi="Times New Roman" w:cs="Times New Roman"/>
          <w:sz w:val="28"/>
          <w:szCs w:val="28"/>
        </w:rPr>
        <w:t>9. Утвердить распределение бюджетных ассигнований по разделам и по</w:t>
      </w:r>
      <w:r w:rsidRPr="00F621B7">
        <w:rPr>
          <w:rFonts w:ascii="Times New Roman" w:hAnsi="Times New Roman" w:cs="Times New Roman"/>
          <w:sz w:val="28"/>
          <w:szCs w:val="28"/>
        </w:rPr>
        <w:t>д</w:t>
      </w:r>
      <w:r w:rsidRPr="00F621B7">
        <w:rPr>
          <w:rFonts w:ascii="Times New Roman" w:hAnsi="Times New Roman" w:cs="Times New Roman"/>
          <w:sz w:val="28"/>
          <w:szCs w:val="28"/>
        </w:rPr>
        <w:t>разделам классификации расходов бю</w:t>
      </w:r>
      <w:r w:rsidRPr="00F621B7">
        <w:rPr>
          <w:rFonts w:ascii="Times New Roman" w:hAnsi="Times New Roman" w:cs="Times New Roman"/>
          <w:sz w:val="28"/>
          <w:szCs w:val="28"/>
        </w:rPr>
        <w:t>д</w:t>
      </w:r>
      <w:r w:rsidRPr="00F621B7">
        <w:rPr>
          <w:rFonts w:ascii="Times New Roman" w:hAnsi="Times New Roman" w:cs="Times New Roman"/>
          <w:sz w:val="28"/>
          <w:szCs w:val="28"/>
        </w:rPr>
        <w:t xml:space="preserve">жетов на 2022 год согласно </w:t>
      </w:r>
      <w:hyperlink r:id="rId13" w:history="1">
        <w:r w:rsidRPr="00F621B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F621B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F621B7">
        <w:rPr>
          <w:rFonts w:ascii="Times New Roman" w:hAnsi="Times New Roman" w:cs="Times New Roman"/>
          <w:sz w:val="28"/>
          <w:szCs w:val="28"/>
        </w:rPr>
        <w:t xml:space="preserve">к настоящему решению, на 2023 и 2024 годы согласно </w:t>
      </w:r>
      <w:hyperlink r:id="rId14" w:history="1">
        <w:r w:rsidRPr="00F621B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F621B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F621B7">
        <w:rPr>
          <w:rFonts w:ascii="Times New Roman" w:hAnsi="Times New Roman" w:cs="Times New Roman"/>
          <w:sz w:val="28"/>
          <w:szCs w:val="28"/>
        </w:rPr>
        <w:t>к н</w:t>
      </w:r>
      <w:r w:rsidRPr="00F621B7">
        <w:rPr>
          <w:rFonts w:ascii="Times New Roman" w:hAnsi="Times New Roman" w:cs="Times New Roman"/>
          <w:sz w:val="28"/>
          <w:szCs w:val="28"/>
        </w:rPr>
        <w:t>а</w:t>
      </w:r>
      <w:r w:rsidRPr="00F621B7">
        <w:rPr>
          <w:rFonts w:ascii="Times New Roman" w:hAnsi="Times New Roman" w:cs="Times New Roman"/>
          <w:sz w:val="28"/>
          <w:szCs w:val="28"/>
        </w:rPr>
        <w:t>стоящему решению.</w:t>
      </w:r>
    </w:p>
    <w:p w:rsidR="006735AF" w:rsidRPr="001065B7" w:rsidRDefault="006735AF" w:rsidP="00F621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1B7">
        <w:rPr>
          <w:rFonts w:ascii="Times New Roman" w:hAnsi="Times New Roman" w:cs="Times New Roman"/>
          <w:sz w:val="28"/>
          <w:szCs w:val="28"/>
        </w:rPr>
        <w:t>10. Утвердить распределение бюджетных ассигнований по целевым</w:t>
      </w:r>
      <w:r w:rsidRPr="001065B7">
        <w:rPr>
          <w:rFonts w:ascii="Times New Roman" w:hAnsi="Times New Roman" w:cs="Times New Roman"/>
          <w:sz w:val="28"/>
          <w:szCs w:val="28"/>
        </w:rPr>
        <w:t xml:space="preserve"> статьям (муниципальным программам мун</w:t>
      </w:r>
      <w:r w:rsidRPr="001065B7">
        <w:rPr>
          <w:rFonts w:ascii="Times New Roman" w:hAnsi="Times New Roman" w:cs="Times New Roman"/>
          <w:sz w:val="28"/>
          <w:szCs w:val="28"/>
        </w:rPr>
        <w:t>и</w:t>
      </w:r>
      <w:r w:rsidRPr="001065B7">
        <w:rPr>
          <w:rFonts w:ascii="Times New Roman" w:hAnsi="Times New Roman" w:cs="Times New Roman"/>
          <w:sz w:val="28"/>
          <w:szCs w:val="28"/>
        </w:rPr>
        <w:t>ципального образования Каневской район и непрограммным направлениям деятельности), группам видов расходов классификации расходов бюджетов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5" w:history="1">
        <w:r w:rsidRPr="00310B5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приложению</w:t>
        </w:r>
      </w:hyperlink>
      <w:r w:rsidRPr="001065B7">
        <w:rPr>
          <w:rFonts w:ascii="Times New Roman" w:hAnsi="Times New Roman" w:cs="Times New Roman"/>
        </w:rPr>
        <w:t xml:space="preserve"> </w:t>
      </w:r>
      <w:r w:rsidRPr="005A2721">
        <w:rPr>
          <w:rFonts w:ascii="Times New Roman" w:hAnsi="Times New Roman" w:cs="Times New Roman"/>
          <w:sz w:val="28"/>
          <w:szCs w:val="28"/>
        </w:rPr>
        <w:t>8</w:t>
      </w:r>
      <w:r w:rsidRPr="001065B7">
        <w:rPr>
          <w:rFonts w:ascii="Times New Roman" w:hAnsi="Times New Roman" w:cs="Times New Roman"/>
        </w:rPr>
        <w:t xml:space="preserve"> </w:t>
      </w:r>
      <w:r w:rsidRPr="001065B7">
        <w:rPr>
          <w:rFonts w:ascii="Times New Roman" w:hAnsi="Times New Roman" w:cs="Times New Roman"/>
          <w:sz w:val="28"/>
          <w:szCs w:val="28"/>
        </w:rPr>
        <w:t>к н</w:t>
      </w:r>
      <w:r w:rsidRPr="001065B7">
        <w:rPr>
          <w:rFonts w:ascii="Times New Roman" w:hAnsi="Times New Roman" w:cs="Times New Roman"/>
          <w:sz w:val="28"/>
          <w:szCs w:val="28"/>
        </w:rPr>
        <w:t>а</w:t>
      </w:r>
      <w:r w:rsidRPr="001065B7">
        <w:rPr>
          <w:rFonts w:ascii="Times New Roman" w:hAnsi="Times New Roman" w:cs="Times New Roman"/>
          <w:sz w:val="28"/>
          <w:szCs w:val="28"/>
        </w:rPr>
        <w:t>стоящему решению,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065B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годы с</w:t>
      </w:r>
      <w:r w:rsidRPr="001065B7">
        <w:rPr>
          <w:rFonts w:ascii="Times New Roman" w:hAnsi="Times New Roman" w:cs="Times New Roman"/>
          <w:sz w:val="28"/>
          <w:szCs w:val="28"/>
        </w:rPr>
        <w:t>о</w:t>
      </w:r>
      <w:r w:rsidRPr="001065B7">
        <w:rPr>
          <w:rFonts w:ascii="Times New Roman" w:hAnsi="Times New Roman" w:cs="Times New Roman"/>
          <w:sz w:val="28"/>
          <w:szCs w:val="28"/>
        </w:rPr>
        <w:t xml:space="preserve">гласно </w:t>
      </w:r>
      <w:hyperlink r:id="rId16" w:history="1">
        <w:r w:rsidRPr="00310B5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Pr="005A2721">
        <w:rPr>
          <w:rFonts w:ascii="Times New Roman" w:hAnsi="Times New Roman" w:cs="Times New Roman"/>
          <w:sz w:val="28"/>
          <w:szCs w:val="28"/>
        </w:rPr>
        <w:t>9</w:t>
      </w:r>
      <w:r w:rsidRPr="001065B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735AF" w:rsidRPr="001065B7" w:rsidRDefault="006735AF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65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65B7">
        <w:rPr>
          <w:rFonts w:ascii="Times New Roman" w:hAnsi="Times New Roman" w:cs="Times New Roman"/>
          <w:sz w:val="28"/>
          <w:szCs w:val="28"/>
        </w:rPr>
        <w:t>Утвердить ведомственную структуру расходов бюджета муниципал</w:t>
      </w:r>
      <w:r w:rsidRPr="001065B7">
        <w:rPr>
          <w:rFonts w:ascii="Times New Roman" w:hAnsi="Times New Roman" w:cs="Times New Roman"/>
          <w:sz w:val="28"/>
          <w:szCs w:val="28"/>
        </w:rPr>
        <w:t>ь</w:t>
      </w:r>
      <w:r w:rsidRPr="001065B7">
        <w:rPr>
          <w:rFonts w:ascii="Times New Roman" w:hAnsi="Times New Roman" w:cs="Times New Roman"/>
          <w:sz w:val="28"/>
          <w:szCs w:val="28"/>
        </w:rPr>
        <w:t>ного образования Каневской район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7" w:history="1">
        <w:r w:rsidRPr="00310B5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Pr="005A2721">
        <w:rPr>
          <w:rFonts w:ascii="Times New Roman" w:hAnsi="Times New Roman" w:cs="Times New Roman"/>
          <w:sz w:val="28"/>
          <w:szCs w:val="28"/>
        </w:rPr>
        <w:t>10</w:t>
      </w:r>
      <w:r w:rsidRPr="001065B7">
        <w:rPr>
          <w:rFonts w:ascii="Times New Roman" w:hAnsi="Times New Roman" w:cs="Times New Roman"/>
          <w:sz w:val="28"/>
          <w:szCs w:val="28"/>
        </w:rPr>
        <w:t xml:space="preserve"> к н</w:t>
      </w:r>
      <w:r w:rsidRPr="001065B7">
        <w:rPr>
          <w:rFonts w:ascii="Times New Roman" w:hAnsi="Times New Roman" w:cs="Times New Roman"/>
          <w:sz w:val="28"/>
          <w:szCs w:val="28"/>
        </w:rPr>
        <w:t>а</w:t>
      </w:r>
      <w:r w:rsidRPr="001065B7">
        <w:rPr>
          <w:rFonts w:ascii="Times New Roman" w:hAnsi="Times New Roman" w:cs="Times New Roman"/>
          <w:sz w:val="28"/>
          <w:szCs w:val="28"/>
        </w:rPr>
        <w:t>стоящему решению,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065B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годы согласно </w:t>
      </w:r>
      <w:hyperlink r:id="rId18" w:history="1">
        <w:r w:rsidRPr="00310B5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Pr="005A2721">
        <w:rPr>
          <w:rFonts w:ascii="Times New Roman" w:hAnsi="Times New Roman" w:cs="Times New Roman"/>
          <w:sz w:val="28"/>
          <w:szCs w:val="28"/>
        </w:rPr>
        <w:t>11</w:t>
      </w:r>
      <w:r w:rsidRPr="001065B7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Pr="001065B7">
        <w:rPr>
          <w:rFonts w:ascii="Times New Roman" w:hAnsi="Times New Roman" w:cs="Times New Roman"/>
          <w:sz w:val="28"/>
          <w:szCs w:val="28"/>
        </w:rPr>
        <w:t>е</w:t>
      </w:r>
      <w:r w:rsidRPr="001065B7">
        <w:rPr>
          <w:rFonts w:ascii="Times New Roman" w:hAnsi="Times New Roman" w:cs="Times New Roman"/>
          <w:sz w:val="28"/>
          <w:szCs w:val="28"/>
        </w:rPr>
        <w:t>му решению.</w:t>
      </w:r>
    </w:p>
    <w:p w:rsidR="006735AF" w:rsidRPr="001065B7" w:rsidRDefault="006735AF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65B7">
        <w:rPr>
          <w:rFonts w:ascii="Times New Roman" w:hAnsi="Times New Roman" w:cs="Times New Roman"/>
          <w:sz w:val="28"/>
          <w:szCs w:val="28"/>
        </w:rPr>
        <w:t>. Утвердить в составе ведомственной структуры расходов бюджета м</w:t>
      </w:r>
      <w:r w:rsidRPr="001065B7">
        <w:rPr>
          <w:rFonts w:ascii="Times New Roman" w:hAnsi="Times New Roman" w:cs="Times New Roman"/>
          <w:sz w:val="28"/>
          <w:szCs w:val="28"/>
        </w:rPr>
        <w:t>у</w:t>
      </w:r>
      <w:r w:rsidRPr="001065B7">
        <w:rPr>
          <w:rFonts w:ascii="Times New Roman" w:hAnsi="Times New Roman" w:cs="Times New Roman"/>
          <w:sz w:val="28"/>
          <w:szCs w:val="28"/>
        </w:rPr>
        <w:t>ниципального образования Каневской район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 и ведомственной структуры расходов бюджета муниципального образования Каневской район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065B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годы перечень и коды главных распорядителей средств бюджета муниципального образования Каневской район, перечень разделов, подразд</w:t>
      </w:r>
      <w:r w:rsidRPr="001065B7">
        <w:rPr>
          <w:rFonts w:ascii="Times New Roman" w:hAnsi="Times New Roman" w:cs="Times New Roman"/>
          <w:sz w:val="28"/>
          <w:szCs w:val="28"/>
        </w:rPr>
        <w:t>е</w:t>
      </w:r>
      <w:r w:rsidRPr="001065B7">
        <w:rPr>
          <w:rFonts w:ascii="Times New Roman" w:hAnsi="Times New Roman" w:cs="Times New Roman"/>
          <w:sz w:val="28"/>
          <w:szCs w:val="28"/>
        </w:rPr>
        <w:t>лов, целевых статей (муниципальных программ муниципального образования Каневской район и непрограммных направлений деятельности), групп видов расходов бюджета муниципального образования К</w:t>
      </w:r>
      <w:r w:rsidRPr="001065B7">
        <w:rPr>
          <w:rFonts w:ascii="Times New Roman" w:hAnsi="Times New Roman" w:cs="Times New Roman"/>
          <w:sz w:val="28"/>
          <w:szCs w:val="28"/>
        </w:rPr>
        <w:t>а</w:t>
      </w:r>
      <w:r w:rsidRPr="001065B7">
        <w:rPr>
          <w:rFonts w:ascii="Times New Roman" w:hAnsi="Times New Roman" w:cs="Times New Roman"/>
          <w:sz w:val="28"/>
          <w:szCs w:val="28"/>
        </w:rPr>
        <w:t>невской район.</w:t>
      </w:r>
    </w:p>
    <w:p w:rsidR="006735AF" w:rsidRPr="001065B7" w:rsidRDefault="006735AF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65B7">
        <w:rPr>
          <w:rFonts w:ascii="Times New Roman" w:hAnsi="Times New Roman" w:cs="Times New Roman"/>
          <w:sz w:val="28"/>
          <w:szCs w:val="28"/>
        </w:rPr>
        <w:t>. Утвердить в составе ведомственной структуры расходов бюджета м</w:t>
      </w:r>
      <w:r w:rsidRPr="001065B7">
        <w:rPr>
          <w:rFonts w:ascii="Times New Roman" w:hAnsi="Times New Roman" w:cs="Times New Roman"/>
          <w:sz w:val="28"/>
          <w:szCs w:val="28"/>
        </w:rPr>
        <w:t>у</w:t>
      </w:r>
      <w:r w:rsidRPr="001065B7">
        <w:rPr>
          <w:rFonts w:ascii="Times New Roman" w:hAnsi="Times New Roman" w:cs="Times New Roman"/>
          <w:sz w:val="28"/>
          <w:szCs w:val="28"/>
        </w:rPr>
        <w:t>ниципального образования Каневской район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735AF" w:rsidRPr="001065B7" w:rsidRDefault="006735AF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B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общий объем бюджетных ассигнований, направляемых на исполнение публичных нормативных обязательств, в сумме 67 830,4 тыс. рублей</w:t>
      </w:r>
      <w:r w:rsidRPr="001065B7">
        <w:rPr>
          <w:rFonts w:ascii="Times New Roman" w:hAnsi="Times New Roman" w:cs="Times New Roman"/>
          <w:sz w:val="28"/>
          <w:szCs w:val="28"/>
        </w:rPr>
        <w:t>;</w:t>
      </w:r>
    </w:p>
    <w:p w:rsidR="006735AF" w:rsidRPr="001065B7" w:rsidRDefault="006735AF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B7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65B7">
        <w:rPr>
          <w:rFonts w:ascii="Times New Roman" w:hAnsi="Times New Roman" w:cs="Times New Roman"/>
          <w:sz w:val="28"/>
          <w:szCs w:val="28"/>
        </w:rPr>
        <w:t>резервный фонд администрации муниципального образования Кане</w:t>
      </w:r>
      <w:r w:rsidRPr="001065B7">
        <w:rPr>
          <w:rFonts w:ascii="Times New Roman" w:hAnsi="Times New Roman" w:cs="Times New Roman"/>
          <w:sz w:val="28"/>
          <w:szCs w:val="28"/>
        </w:rPr>
        <w:t>в</w:t>
      </w:r>
      <w:r w:rsidRPr="001065B7">
        <w:rPr>
          <w:rFonts w:ascii="Times New Roman" w:hAnsi="Times New Roman" w:cs="Times New Roman"/>
          <w:sz w:val="28"/>
          <w:szCs w:val="28"/>
        </w:rPr>
        <w:t>ской район в сумме 500,0 тыс. рублей;</w:t>
      </w:r>
    </w:p>
    <w:p w:rsidR="006735AF" w:rsidRPr="001065B7" w:rsidRDefault="006735AF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65B7">
        <w:rPr>
          <w:rFonts w:ascii="Times New Roman" w:hAnsi="Times New Roman" w:cs="Times New Roman"/>
          <w:sz w:val="28"/>
          <w:szCs w:val="28"/>
        </w:rPr>
        <w:t>. Утвердить в составе ведомственной структуры расходов бюджета м</w:t>
      </w:r>
      <w:r w:rsidRPr="001065B7">
        <w:rPr>
          <w:rFonts w:ascii="Times New Roman" w:hAnsi="Times New Roman" w:cs="Times New Roman"/>
          <w:sz w:val="28"/>
          <w:szCs w:val="28"/>
        </w:rPr>
        <w:t>у</w:t>
      </w:r>
      <w:r w:rsidRPr="001065B7">
        <w:rPr>
          <w:rFonts w:ascii="Times New Roman" w:hAnsi="Times New Roman" w:cs="Times New Roman"/>
          <w:sz w:val="28"/>
          <w:szCs w:val="28"/>
        </w:rPr>
        <w:t>ниципального образования Каневской район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065B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6735AF" w:rsidRPr="005207C1" w:rsidRDefault="006735AF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B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65B7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обязательств, </w:t>
      </w:r>
      <w:r w:rsidRPr="00477D06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3</w:t>
      </w:r>
      <w:r w:rsidRPr="00477D06">
        <w:rPr>
          <w:rFonts w:ascii="Times New Roman" w:hAnsi="Times New Roman"/>
          <w:sz w:val="28"/>
          <w:szCs w:val="28"/>
        </w:rPr>
        <w:t xml:space="preserve"> год в сумме </w:t>
      </w:r>
      <w:r w:rsidRPr="006E072D">
        <w:rPr>
          <w:rFonts w:ascii="Times New Roman" w:hAnsi="Times New Roman"/>
          <w:sz w:val="28"/>
          <w:szCs w:val="28"/>
        </w:rPr>
        <w:t>69 815,1 тыс. ру</w:t>
      </w:r>
      <w:r w:rsidRPr="006E072D">
        <w:rPr>
          <w:rFonts w:ascii="Times New Roman" w:hAnsi="Times New Roman"/>
          <w:sz w:val="28"/>
          <w:szCs w:val="28"/>
        </w:rPr>
        <w:t>б</w:t>
      </w:r>
      <w:r w:rsidRPr="006E072D">
        <w:rPr>
          <w:rFonts w:ascii="Times New Roman" w:hAnsi="Times New Roman"/>
          <w:sz w:val="28"/>
          <w:szCs w:val="28"/>
        </w:rPr>
        <w:t>лей и на 2024 год в сумме 71 887,9  тыс. рублей</w:t>
      </w:r>
      <w:r w:rsidRPr="006E072D">
        <w:rPr>
          <w:rFonts w:ascii="Times New Roman" w:hAnsi="Times New Roman" w:cs="Times New Roman"/>
          <w:sz w:val="28"/>
          <w:szCs w:val="28"/>
        </w:rPr>
        <w:t>;</w:t>
      </w:r>
    </w:p>
    <w:p w:rsidR="006735AF" w:rsidRPr="001065B7" w:rsidRDefault="006735AF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7C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207C1">
        <w:rPr>
          <w:rFonts w:ascii="Times New Roman" w:hAnsi="Times New Roman" w:cs="Times New Roman"/>
          <w:sz w:val="28"/>
          <w:szCs w:val="28"/>
        </w:rPr>
        <w:t>резервный фонд</w:t>
      </w:r>
      <w:r w:rsidRPr="001065B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Кане</w:t>
      </w:r>
      <w:r w:rsidRPr="001065B7">
        <w:rPr>
          <w:rFonts w:ascii="Times New Roman" w:hAnsi="Times New Roman" w:cs="Times New Roman"/>
          <w:sz w:val="28"/>
          <w:szCs w:val="28"/>
        </w:rPr>
        <w:t>в</w:t>
      </w:r>
      <w:r w:rsidRPr="001065B7">
        <w:rPr>
          <w:rFonts w:ascii="Times New Roman" w:hAnsi="Times New Roman" w:cs="Times New Roman"/>
          <w:sz w:val="28"/>
          <w:szCs w:val="28"/>
        </w:rPr>
        <w:t>ской район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1065B7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1065B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35AF" w:rsidRPr="001065B7" w:rsidRDefault="006735AF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Pr="001065B7">
        <w:rPr>
          <w:rFonts w:ascii="Times New Roman" w:hAnsi="Times New Roman" w:cs="Times New Roman"/>
          <w:sz w:val="28"/>
          <w:szCs w:val="28"/>
        </w:rPr>
        <w:t>Утвердить объем дотаций на выравнивание бюджетной обеспеченн</w:t>
      </w:r>
      <w:r w:rsidRPr="001065B7">
        <w:rPr>
          <w:rFonts w:ascii="Times New Roman" w:hAnsi="Times New Roman" w:cs="Times New Roman"/>
          <w:sz w:val="28"/>
          <w:szCs w:val="28"/>
        </w:rPr>
        <w:t>о</w:t>
      </w:r>
      <w:r w:rsidRPr="001065B7">
        <w:rPr>
          <w:rFonts w:ascii="Times New Roman" w:hAnsi="Times New Roman" w:cs="Times New Roman"/>
          <w:sz w:val="28"/>
          <w:szCs w:val="28"/>
        </w:rPr>
        <w:t>сти поселений и их распределение между поселениями Каневского района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hyperlink r:id="rId19" w:history="1">
        <w:r w:rsidRPr="005A272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1</w:t>
        </w:r>
      </w:hyperlink>
      <w:r w:rsidRPr="005A2721">
        <w:rPr>
          <w:rFonts w:ascii="Times New Roman" w:hAnsi="Times New Roman" w:cs="Times New Roman"/>
          <w:sz w:val="28"/>
          <w:szCs w:val="28"/>
        </w:rPr>
        <w:t xml:space="preserve">2 </w:t>
      </w:r>
      <w:r w:rsidRPr="001065B7">
        <w:rPr>
          <w:rFonts w:ascii="Times New Roman" w:hAnsi="Times New Roman" w:cs="Times New Roman"/>
          <w:sz w:val="28"/>
          <w:szCs w:val="28"/>
        </w:rPr>
        <w:t>к настоящему решению,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065B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годы с</w:t>
      </w:r>
      <w:r w:rsidRPr="001065B7">
        <w:rPr>
          <w:rFonts w:ascii="Times New Roman" w:hAnsi="Times New Roman" w:cs="Times New Roman"/>
          <w:sz w:val="28"/>
          <w:szCs w:val="28"/>
        </w:rPr>
        <w:t>о</w:t>
      </w:r>
      <w:r w:rsidRPr="001065B7">
        <w:rPr>
          <w:rFonts w:ascii="Times New Roman" w:hAnsi="Times New Roman" w:cs="Times New Roman"/>
          <w:sz w:val="28"/>
          <w:szCs w:val="28"/>
        </w:rPr>
        <w:t xml:space="preserve">гласно </w:t>
      </w:r>
      <w:hyperlink r:id="rId20" w:history="1">
        <w:r w:rsidRPr="00310B5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приложению 1</w:t>
        </w:r>
      </w:hyperlink>
      <w:r w:rsidRPr="005A2721">
        <w:rPr>
          <w:rFonts w:ascii="Times New Roman" w:hAnsi="Times New Roman" w:cs="Times New Roman"/>
          <w:sz w:val="28"/>
          <w:szCs w:val="28"/>
        </w:rPr>
        <w:t>3</w:t>
      </w:r>
      <w:r w:rsidRPr="001065B7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6735AF" w:rsidRPr="001065B7" w:rsidRDefault="006735AF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Pr="001065B7">
        <w:rPr>
          <w:rFonts w:ascii="Times New Roman" w:hAnsi="Times New Roman" w:cs="Times New Roman"/>
          <w:sz w:val="28"/>
          <w:szCs w:val="28"/>
        </w:rPr>
        <w:t>Утвердить источники внутреннего финансирования дефицита бюдж</w:t>
      </w:r>
      <w:r w:rsidRPr="001065B7">
        <w:rPr>
          <w:rFonts w:ascii="Times New Roman" w:hAnsi="Times New Roman" w:cs="Times New Roman"/>
          <w:sz w:val="28"/>
          <w:szCs w:val="28"/>
        </w:rPr>
        <w:t>е</w:t>
      </w:r>
      <w:r w:rsidRPr="001065B7">
        <w:rPr>
          <w:rFonts w:ascii="Times New Roman" w:hAnsi="Times New Roman" w:cs="Times New Roman"/>
          <w:sz w:val="28"/>
          <w:szCs w:val="28"/>
        </w:rPr>
        <w:t>та муниципального образования Каневской район, перечень статей и видов и</w:t>
      </w:r>
      <w:r w:rsidRPr="001065B7">
        <w:rPr>
          <w:rFonts w:ascii="Times New Roman" w:hAnsi="Times New Roman" w:cs="Times New Roman"/>
          <w:sz w:val="28"/>
          <w:szCs w:val="28"/>
        </w:rPr>
        <w:t>с</w:t>
      </w:r>
      <w:r w:rsidRPr="001065B7">
        <w:rPr>
          <w:rFonts w:ascii="Times New Roman" w:hAnsi="Times New Roman" w:cs="Times New Roman"/>
          <w:sz w:val="28"/>
          <w:szCs w:val="28"/>
        </w:rPr>
        <w:t>точников финансирования дефицитов бюджетов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21" w:history="1">
        <w:r w:rsidRPr="005A272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приложению 1</w:t>
        </w:r>
      </w:hyperlink>
      <w:r w:rsidRPr="005A2721">
        <w:rPr>
          <w:rFonts w:ascii="Times New Roman" w:hAnsi="Times New Roman" w:cs="Times New Roman"/>
          <w:sz w:val="28"/>
          <w:szCs w:val="28"/>
        </w:rPr>
        <w:t>4</w:t>
      </w:r>
      <w:r w:rsidRPr="001065B7">
        <w:rPr>
          <w:rFonts w:ascii="Times New Roman" w:hAnsi="Times New Roman" w:cs="Times New Roman"/>
          <w:sz w:val="28"/>
          <w:szCs w:val="28"/>
        </w:rPr>
        <w:t xml:space="preserve"> к настоящему решению,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065B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годы согласно </w:t>
      </w:r>
      <w:hyperlink r:id="rId22" w:history="1">
        <w:r w:rsidRPr="005A272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приложению 1</w:t>
        </w:r>
      </w:hyperlink>
      <w:r w:rsidRPr="005A2721">
        <w:rPr>
          <w:rFonts w:ascii="Times New Roman" w:hAnsi="Times New Roman" w:cs="Times New Roman"/>
          <w:sz w:val="28"/>
          <w:szCs w:val="28"/>
        </w:rPr>
        <w:t>5</w:t>
      </w:r>
      <w:r w:rsidRPr="00430688">
        <w:rPr>
          <w:rFonts w:ascii="Times New Roman" w:hAnsi="Times New Roman" w:cs="Times New Roman"/>
          <w:sz w:val="28"/>
          <w:szCs w:val="28"/>
        </w:rPr>
        <w:t xml:space="preserve"> </w:t>
      </w:r>
      <w:r w:rsidRPr="001065B7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6735AF" w:rsidRPr="001065B7" w:rsidRDefault="006735AF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Pr="001065B7">
        <w:rPr>
          <w:rFonts w:ascii="Times New Roman" w:hAnsi="Times New Roman" w:cs="Times New Roman"/>
          <w:sz w:val="28"/>
          <w:szCs w:val="28"/>
        </w:rPr>
        <w:t xml:space="preserve">Установить, что в случаях, предусмотренных ведомственной </w:t>
      </w:r>
      <w:hyperlink r:id="rId23" w:history="1">
        <w:r w:rsidRPr="00310B5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структурой</w:t>
        </w:r>
      </w:hyperlink>
      <w:r w:rsidRPr="001065B7">
        <w:rPr>
          <w:rFonts w:ascii="Times New Roman" w:hAnsi="Times New Roman" w:cs="Times New Roman"/>
          <w:sz w:val="28"/>
          <w:szCs w:val="28"/>
        </w:rPr>
        <w:t xml:space="preserve"> расходов бюджета муниципального образования Каневской район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65B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065B7">
        <w:rPr>
          <w:rFonts w:ascii="Times New Roman" w:hAnsi="Times New Roman" w:cs="Times New Roman"/>
          <w:sz w:val="28"/>
          <w:szCs w:val="28"/>
        </w:rPr>
        <w:t xml:space="preserve"> и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065B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годы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65B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65B7">
        <w:rPr>
          <w:rFonts w:ascii="Times New Roman" w:hAnsi="Times New Roman" w:cs="Times New Roman"/>
          <w:sz w:val="28"/>
          <w:szCs w:val="28"/>
        </w:rPr>
        <w:t xml:space="preserve"> к настоящему решению, бюджетам поселений предоставляются иные межбю</w:t>
      </w:r>
      <w:r w:rsidRPr="001065B7">
        <w:rPr>
          <w:rFonts w:ascii="Times New Roman" w:hAnsi="Times New Roman" w:cs="Times New Roman"/>
          <w:sz w:val="28"/>
          <w:szCs w:val="28"/>
        </w:rPr>
        <w:t>д</w:t>
      </w:r>
      <w:r w:rsidRPr="001065B7">
        <w:rPr>
          <w:rFonts w:ascii="Times New Roman" w:hAnsi="Times New Roman" w:cs="Times New Roman"/>
          <w:sz w:val="28"/>
          <w:szCs w:val="28"/>
        </w:rPr>
        <w:t xml:space="preserve">жетные трансферты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Pr="001065B7">
        <w:rPr>
          <w:rFonts w:ascii="Times New Roman" w:hAnsi="Times New Roman" w:cs="Times New Roman"/>
          <w:sz w:val="28"/>
          <w:szCs w:val="28"/>
        </w:rPr>
        <w:t>муниципал</w:t>
      </w:r>
      <w:r w:rsidRPr="001065B7">
        <w:rPr>
          <w:rFonts w:ascii="Times New Roman" w:hAnsi="Times New Roman" w:cs="Times New Roman"/>
          <w:sz w:val="28"/>
          <w:szCs w:val="28"/>
        </w:rPr>
        <w:t>ь</w:t>
      </w:r>
      <w:r w:rsidRPr="001065B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 образования Каневской район</w:t>
      </w:r>
      <w:r w:rsidRPr="001065B7">
        <w:rPr>
          <w:rFonts w:ascii="Times New Roman" w:hAnsi="Times New Roman" w:cs="Times New Roman"/>
          <w:sz w:val="28"/>
          <w:szCs w:val="28"/>
        </w:rPr>
        <w:t>.</w:t>
      </w:r>
    </w:p>
    <w:p w:rsidR="006735AF" w:rsidRPr="001065B7" w:rsidRDefault="006735AF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B7">
        <w:rPr>
          <w:rFonts w:ascii="Times New Roman" w:hAnsi="Times New Roman" w:cs="Times New Roman"/>
          <w:sz w:val="28"/>
          <w:szCs w:val="28"/>
        </w:rPr>
        <w:t>Распределение иных межбюджетных трансфертов бюджетам поселений из бюджета муниципального образования Каневской район между поселениями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правовым актом администрации </w:t>
      </w:r>
      <w:r w:rsidRPr="001065B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Каневской район</w:t>
      </w:r>
      <w:r w:rsidRPr="001065B7">
        <w:rPr>
          <w:rFonts w:ascii="Times New Roman" w:hAnsi="Times New Roman" w:cs="Times New Roman"/>
          <w:sz w:val="28"/>
          <w:szCs w:val="28"/>
        </w:rPr>
        <w:t>.</w:t>
      </w:r>
    </w:p>
    <w:p w:rsidR="006735AF" w:rsidRPr="001065B7" w:rsidRDefault="006735AF" w:rsidP="00CD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65B7">
        <w:rPr>
          <w:rFonts w:ascii="Times New Roman" w:hAnsi="Times New Roman" w:cs="Times New Roman"/>
          <w:sz w:val="28"/>
          <w:szCs w:val="28"/>
        </w:rPr>
        <w:t>. Не использованные 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года остатки ме</w:t>
      </w:r>
      <w:r w:rsidRPr="001065B7">
        <w:rPr>
          <w:rFonts w:ascii="Times New Roman" w:hAnsi="Times New Roman" w:cs="Times New Roman"/>
          <w:sz w:val="28"/>
          <w:szCs w:val="28"/>
        </w:rPr>
        <w:t>ж</w:t>
      </w:r>
      <w:r w:rsidRPr="001065B7">
        <w:rPr>
          <w:rFonts w:ascii="Times New Roman" w:hAnsi="Times New Roman" w:cs="Times New Roman"/>
          <w:sz w:val="28"/>
          <w:szCs w:val="28"/>
        </w:rPr>
        <w:t>бюджетных трансфертов, предоставленных из бюджета муниципального обр</w:t>
      </w:r>
      <w:r w:rsidRPr="001065B7">
        <w:rPr>
          <w:rFonts w:ascii="Times New Roman" w:hAnsi="Times New Roman" w:cs="Times New Roman"/>
          <w:sz w:val="28"/>
          <w:szCs w:val="28"/>
        </w:rPr>
        <w:t>а</w:t>
      </w:r>
      <w:r w:rsidRPr="001065B7">
        <w:rPr>
          <w:rFonts w:ascii="Times New Roman" w:hAnsi="Times New Roman" w:cs="Times New Roman"/>
          <w:sz w:val="28"/>
          <w:szCs w:val="28"/>
        </w:rPr>
        <w:t>зования Каневской район бюджетам сельских поселений в форме межбюдже</w:t>
      </w:r>
      <w:r w:rsidRPr="001065B7">
        <w:rPr>
          <w:rFonts w:ascii="Times New Roman" w:hAnsi="Times New Roman" w:cs="Times New Roman"/>
          <w:sz w:val="28"/>
          <w:szCs w:val="28"/>
        </w:rPr>
        <w:t>т</w:t>
      </w:r>
      <w:r w:rsidRPr="001065B7">
        <w:rPr>
          <w:rFonts w:ascii="Times New Roman" w:hAnsi="Times New Roman" w:cs="Times New Roman"/>
          <w:sz w:val="28"/>
          <w:szCs w:val="28"/>
        </w:rPr>
        <w:t>ных трансфертов, имеющих целевое назначение, подлежат возврату в бюджет муниципального образования Каневской район в сроки и порядке, которые у</w:t>
      </w:r>
      <w:r w:rsidRPr="001065B7">
        <w:rPr>
          <w:rFonts w:ascii="Times New Roman" w:hAnsi="Times New Roman" w:cs="Times New Roman"/>
          <w:sz w:val="28"/>
          <w:szCs w:val="28"/>
        </w:rPr>
        <w:t>с</w:t>
      </w:r>
      <w:r w:rsidRPr="001065B7">
        <w:rPr>
          <w:rFonts w:ascii="Times New Roman" w:hAnsi="Times New Roman" w:cs="Times New Roman"/>
          <w:sz w:val="28"/>
          <w:szCs w:val="28"/>
        </w:rPr>
        <w:t>тановлены финансовым управлением администрации муниципального образ</w:t>
      </w:r>
      <w:r w:rsidRPr="001065B7">
        <w:rPr>
          <w:rFonts w:ascii="Times New Roman" w:hAnsi="Times New Roman" w:cs="Times New Roman"/>
          <w:sz w:val="28"/>
          <w:szCs w:val="28"/>
        </w:rPr>
        <w:t>о</w:t>
      </w:r>
      <w:r w:rsidRPr="001065B7">
        <w:rPr>
          <w:rFonts w:ascii="Times New Roman" w:hAnsi="Times New Roman" w:cs="Times New Roman"/>
          <w:sz w:val="28"/>
          <w:szCs w:val="28"/>
        </w:rPr>
        <w:t>вания Кане</w:t>
      </w:r>
      <w:r w:rsidRPr="001065B7">
        <w:rPr>
          <w:rFonts w:ascii="Times New Roman" w:hAnsi="Times New Roman" w:cs="Times New Roman"/>
          <w:sz w:val="28"/>
          <w:szCs w:val="28"/>
        </w:rPr>
        <w:t>в</w:t>
      </w:r>
      <w:r w:rsidRPr="001065B7">
        <w:rPr>
          <w:rFonts w:ascii="Times New Roman" w:hAnsi="Times New Roman" w:cs="Times New Roman"/>
          <w:sz w:val="28"/>
          <w:szCs w:val="28"/>
        </w:rPr>
        <w:t>ской район.</w:t>
      </w:r>
    </w:p>
    <w:p w:rsidR="006735AF" w:rsidRPr="001065B7" w:rsidRDefault="006735AF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65B7">
        <w:rPr>
          <w:rFonts w:ascii="Times New Roman" w:hAnsi="Times New Roman" w:cs="Times New Roman"/>
          <w:sz w:val="28"/>
          <w:szCs w:val="28"/>
        </w:rPr>
        <w:t>В соответствии с решением главного администратора доходов бюдже</w:t>
      </w:r>
      <w:r w:rsidRPr="001065B7">
        <w:rPr>
          <w:rFonts w:ascii="Times New Roman" w:hAnsi="Times New Roman" w:cs="Times New Roman"/>
          <w:sz w:val="28"/>
          <w:szCs w:val="28"/>
        </w:rPr>
        <w:t>т</w:t>
      </w:r>
      <w:r w:rsidRPr="001065B7">
        <w:rPr>
          <w:rFonts w:ascii="Times New Roman" w:hAnsi="Times New Roman" w:cs="Times New Roman"/>
          <w:sz w:val="28"/>
          <w:szCs w:val="28"/>
        </w:rPr>
        <w:t>ных средств остатки межбюджетных трансфертов, полученных в форме ме</w:t>
      </w:r>
      <w:r w:rsidRPr="001065B7">
        <w:rPr>
          <w:rFonts w:ascii="Times New Roman" w:hAnsi="Times New Roman" w:cs="Times New Roman"/>
          <w:sz w:val="28"/>
          <w:szCs w:val="28"/>
        </w:rPr>
        <w:t>ж</w:t>
      </w:r>
      <w:r w:rsidRPr="001065B7">
        <w:rPr>
          <w:rFonts w:ascii="Times New Roman" w:hAnsi="Times New Roman" w:cs="Times New Roman"/>
          <w:sz w:val="28"/>
          <w:szCs w:val="28"/>
        </w:rPr>
        <w:t>бюджетных трансфертов, имеющих целевое назначение, не использованные 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065B7">
        <w:rPr>
          <w:rFonts w:ascii="Times New Roman" w:hAnsi="Times New Roman" w:cs="Times New Roman"/>
          <w:sz w:val="28"/>
          <w:szCs w:val="28"/>
        </w:rPr>
        <w:t xml:space="preserve"> года, могут быть направлены на те же цели в объ</w:t>
      </w:r>
      <w:r w:rsidRPr="001065B7">
        <w:rPr>
          <w:rFonts w:ascii="Times New Roman" w:hAnsi="Times New Roman" w:cs="Times New Roman"/>
          <w:sz w:val="28"/>
          <w:szCs w:val="28"/>
        </w:rPr>
        <w:t>е</w:t>
      </w:r>
      <w:r w:rsidRPr="001065B7">
        <w:rPr>
          <w:rFonts w:ascii="Times New Roman" w:hAnsi="Times New Roman" w:cs="Times New Roman"/>
          <w:sz w:val="28"/>
          <w:szCs w:val="28"/>
        </w:rPr>
        <w:t>ме, не превышающем остатка указанных межбюджетных трансфертов, при н</w:t>
      </w:r>
      <w:r w:rsidRPr="001065B7">
        <w:rPr>
          <w:rFonts w:ascii="Times New Roman" w:hAnsi="Times New Roman" w:cs="Times New Roman"/>
          <w:sz w:val="28"/>
          <w:szCs w:val="28"/>
        </w:rPr>
        <w:t>а</w:t>
      </w:r>
      <w:r w:rsidRPr="001065B7">
        <w:rPr>
          <w:rFonts w:ascii="Times New Roman" w:hAnsi="Times New Roman" w:cs="Times New Roman"/>
          <w:sz w:val="28"/>
          <w:szCs w:val="28"/>
        </w:rPr>
        <w:t>личии потребности в указанных межбюджетных трансфертах в порядке, уст</w:t>
      </w:r>
      <w:r w:rsidRPr="001065B7">
        <w:rPr>
          <w:rFonts w:ascii="Times New Roman" w:hAnsi="Times New Roman" w:cs="Times New Roman"/>
          <w:sz w:val="28"/>
          <w:szCs w:val="28"/>
        </w:rPr>
        <w:t>а</w:t>
      </w:r>
      <w:r w:rsidRPr="001065B7">
        <w:rPr>
          <w:rFonts w:ascii="Times New Roman" w:hAnsi="Times New Roman" w:cs="Times New Roman"/>
          <w:sz w:val="28"/>
          <w:szCs w:val="28"/>
        </w:rPr>
        <w:t>новленном финансовым управлением администрации муниципального образ</w:t>
      </w:r>
      <w:r w:rsidRPr="001065B7">
        <w:rPr>
          <w:rFonts w:ascii="Times New Roman" w:hAnsi="Times New Roman" w:cs="Times New Roman"/>
          <w:sz w:val="28"/>
          <w:szCs w:val="28"/>
        </w:rPr>
        <w:t>о</w:t>
      </w:r>
      <w:r w:rsidRPr="001065B7">
        <w:rPr>
          <w:rFonts w:ascii="Times New Roman" w:hAnsi="Times New Roman" w:cs="Times New Roman"/>
          <w:sz w:val="28"/>
          <w:szCs w:val="28"/>
        </w:rPr>
        <w:t>вания Каневской район.</w:t>
      </w:r>
    </w:p>
    <w:p w:rsidR="006735AF" w:rsidRPr="001065B7" w:rsidRDefault="006735AF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1065B7">
        <w:rPr>
          <w:rFonts w:ascii="Times New Roman" w:hAnsi="Times New Roman" w:cs="Times New Roman"/>
          <w:sz w:val="28"/>
          <w:szCs w:val="28"/>
        </w:rPr>
        <w:t>. Установить, что неиспользованные в отчетном финансовом году о</w:t>
      </w:r>
      <w:r w:rsidRPr="001065B7">
        <w:rPr>
          <w:rFonts w:ascii="Times New Roman" w:hAnsi="Times New Roman" w:cs="Times New Roman"/>
          <w:sz w:val="28"/>
          <w:szCs w:val="28"/>
        </w:rPr>
        <w:t>с</w:t>
      </w:r>
      <w:r w:rsidRPr="001065B7">
        <w:rPr>
          <w:rFonts w:ascii="Times New Roman" w:hAnsi="Times New Roman" w:cs="Times New Roman"/>
          <w:sz w:val="28"/>
          <w:szCs w:val="28"/>
        </w:rPr>
        <w:t xml:space="preserve">татки средств, предоставленные муниципальным бюджетным (автономным) учреждениям муниципального образования Каневской район в соответствии с </w:t>
      </w:r>
      <w:hyperlink r:id="rId24" w:history="1">
        <w:r w:rsidRPr="00310B5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абзацем вторым пункта 1 статьи 78.1</w:t>
        </w:r>
      </w:hyperlink>
      <w:r w:rsidRPr="001065B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</w:t>
      </w:r>
      <w:r w:rsidRPr="001065B7">
        <w:rPr>
          <w:rFonts w:ascii="Times New Roman" w:hAnsi="Times New Roman" w:cs="Times New Roman"/>
          <w:sz w:val="28"/>
          <w:szCs w:val="28"/>
        </w:rPr>
        <w:t>а</w:t>
      </w:r>
      <w:r w:rsidRPr="001065B7">
        <w:rPr>
          <w:rFonts w:ascii="Times New Roman" w:hAnsi="Times New Roman" w:cs="Times New Roman"/>
          <w:sz w:val="28"/>
          <w:szCs w:val="28"/>
        </w:rPr>
        <w:t>ции и перечисленные ими в районный бюджет, возвращаются муниципальным бюджетным (автономным) учреждениям муниципального образования Кане</w:t>
      </w:r>
      <w:r w:rsidRPr="001065B7">
        <w:rPr>
          <w:rFonts w:ascii="Times New Roman" w:hAnsi="Times New Roman" w:cs="Times New Roman"/>
          <w:sz w:val="28"/>
          <w:szCs w:val="28"/>
        </w:rPr>
        <w:t>в</w:t>
      </w:r>
      <w:r w:rsidRPr="001065B7">
        <w:rPr>
          <w:rFonts w:ascii="Times New Roman" w:hAnsi="Times New Roman" w:cs="Times New Roman"/>
          <w:sz w:val="28"/>
          <w:szCs w:val="28"/>
        </w:rPr>
        <w:t>ской район в текущем финансовом году при наличии потребности в направл</w:t>
      </w:r>
      <w:r w:rsidRPr="001065B7">
        <w:rPr>
          <w:rFonts w:ascii="Times New Roman" w:hAnsi="Times New Roman" w:cs="Times New Roman"/>
          <w:sz w:val="28"/>
          <w:szCs w:val="28"/>
        </w:rPr>
        <w:t>е</w:t>
      </w:r>
      <w:r w:rsidRPr="001065B7">
        <w:rPr>
          <w:rFonts w:ascii="Times New Roman" w:hAnsi="Times New Roman" w:cs="Times New Roman"/>
          <w:sz w:val="28"/>
          <w:szCs w:val="28"/>
        </w:rPr>
        <w:t>нии их на те же цели в соответствии с р</w:t>
      </w:r>
      <w:r w:rsidRPr="001065B7">
        <w:rPr>
          <w:rFonts w:ascii="Times New Roman" w:hAnsi="Times New Roman" w:cs="Times New Roman"/>
          <w:sz w:val="28"/>
          <w:szCs w:val="28"/>
        </w:rPr>
        <w:t>е</w:t>
      </w:r>
      <w:r w:rsidRPr="001065B7">
        <w:rPr>
          <w:rFonts w:ascii="Times New Roman" w:hAnsi="Times New Roman" w:cs="Times New Roman"/>
          <w:sz w:val="28"/>
          <w:szCs w:val="28"/>
        </w:rPr>
        <w:t>шением главного распорядителя средств районного бюджета, осуществляющего в отношении них функции и полномочия учредителя, после внесения соответствующих изменений в н</w:t>
      </w:r>
      <w:r w:rsidRPr="001065B7">
        <w:rPr>
          <w:rFonts w:ascii="Times New Roman" w:hAnsi="Times New Roman" w:cs="Times New Roman"/>
          <w:sz w:val="28"/>
          <w:szCs w:val="28"/>
        </w:rPr>
        <w:t>а</w:t>
      </w:r>
      <w:r w:rsidRPr="001065B7">
        <w:rPr>
          <w:rFonts w:ascii="Times New Roman" w:hAnsi="Times New Roman" w:cs="Times New Roman"/>
          <w:sz w:val="28"/>
          <w:szCs w:val="28"/>
        </w:rPr>
        <w:t>стоящее решение.</w:t>
      </w:r>
    </w:p>
    <w:p w:rsidR="006735AF" w:rsidRPr="001065B7" w:rsidRDefault="006735AF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742"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65B7">
        <w:rPr>
          <w:rFonts w:ascii="Times New Roman" w:hAnsi="Times New Roman" w:cs="Times New Roman"/>
          <w:sz w:val="28"/>
          <w:szCs w:val="28"/>
        </w:rPr>
        <w:t>Остатки средств бюджета муниципального образования Каневской район на начало текущего финансового г</w:t>
      </w:r>
      <w:r w:rsidRPr="001065B7">
        <w:rPr>
          <w:rFonts w:ascii="Times New Roman" w:hAnsi="Times New Roman" w:cs="Times New Roman"/>
          <w:sz w:val="28"/>
          <w:szCs w:val="28"/>
        </w:rPr>
        <w:t>о</w:t>
      </w:r>
      <w:r w:rsidRPr="001065B7">
        <w:rPr>
          <w:rFonts w:ascii="Times New Roman" w:hAnsi="Times New Roman" w:cs="Times New Roman"/>
          <w:sz w:val="28"/>
          <w:szCs w:val="28"/>
        </w:rPr>
        <w:t>да направляются на:</w:t>
      </w:r>
    </w:p>
    <w:p w:rsidR="006735AF" w:rsidRPr="001065B7" w:rsidRDefault="006735AF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065B7">
        <w:rPr>
          <w:rFonts w:ascii="Times New Roman" w:hAnsi="Times New Roman" w:cs="Times New Roman"/>
          <w:sz w:val="28"/>
          <w:szCs w:val="28"/>
        </w:rPr>
        <w:t>покрытие временных кассовых разрывов, возникающих в ходе исполн</w:t>
      </w:r>
      <w:r w:rsidRPr="001065B7">
        <w:rPr>
          <w:rFonts w:ascii="Times New Roman" w:hAnsi="Times New Roman" w:cs="Times New Roman"/>
          <w:sz w:val="28"/>
          <w:szCs w:val="28"/>
        </w:rPr>
        <w:t>е</w:t>
      </w:r>
      <w:r w:rsidRPr="001065B7">
        <w:rPr>
          <w:rFonts w:ascii="Times New Roman" w:hAnsi="Times New Roman" w:cs="Times New Roman"/>
          <w:sz w:val="28"/>
          <w:szCs w:val="28"/>
        </w:rPr>
        <w:t>ния бюджета муниципального образования Каневской район в текущем фина</w:t>
      </w:r>
      <w:r w:rsidRPr="001065B7">
        <w:rPr>
          <w:rFonts w:ascii="Times New Roman" w:hAnsi="Times New Roman" w:cs="Times New Roman"/>
          <w:sz w:val="28"/>
          <w:szCs w:val="28"/>
        </w:rPr>
        <w:t>н</w:t>
      </w:r>
      <w:r w:rsidRPr="001065B7">
        <w:rPr>
          <w:rFonts w:ascii="Times New Roman" w:hAnsi="Times New Roman" w:cs="Times New Roman"/>
          <w:sz w:val="28"/>
          <w:szCs w:val="28"/>
        </w:rPr>
        <w:t>совом году, в объеме, необходимом для их покрытия;</w:t>
      </w:r>
    </w:p>
    <w:p w:rsidR="006735AF" w:rsidRPr="001065B7" w:rsidRDefault="006735AF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065B7">
        <w:rPr>
          <w:rFonts w:ascii="Times New Roman" w:hAnsi="Times New Roman" w:cs="Times New Roman"/>
          <w:sz w:val="28"/>
          <w:szCs w:val="28"/>
        </w:rPr>
        <w:t>оплату заключенных от имени муниципального образования Каневской район муниципальных контрактов на поставку товаров, выполнение работ, ок</w:t>
      </w:r>
      <w:r w:rsidRPr="001065B7">
        <w:rPr>
          <w:rFonts w:ascii="Times New Roman" w:hAnsi="Times New Roman" w:cs="Times New Roman"/>
          <w:sz w:val="28"/>
          <w:szCs w:val="28"/>
        </w:rPr>
        <w:t>а</w:t>
      </w:r>
      <w:r w:rsidRPr="001065B7">
        <w:rPr>
          <w:rFonts w:ascii="Times New Roman" w:hAnsi="Times New Roman" w:cs="Times New Roman"/>
          <w:sz w:val="28"/>
          <w:szCs w:val="28"/>
        </w:rPr>
        <w:t>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6735AF" w:rsidRPr="00FE3E94" w:rsidRDefault="006735AF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3E94">
        <w:rPr>
          <w:rFonts w:ascii="Times New Roman" w:hAnsi="Times New Roman" w:cs="Times New Roman"/>
          <w:sz w:val="28"/>
          <w:szCs w:val="28"/>
        </w:rPr>
        <w:t>21. Утвердить объем бюджетных ассигнований дорожного фонда мун</w:t>
      </w:r>
      <w:r w:rsidRPr="00FE3E94">
        <w:rPr>
          <w:rFonts w:ascii="Times New Roman" w:hAnsi="Times New Roman" w:cs="Times New Roman"/>
          <w:sz w:val="28"/>
          <w:szCs w:val="28"/>
        </w:rPr>
        <w:t>и</w:t>
      </w:r>
      <w:r w:rsidRPr="00FE3E94">
        <w:rPr>
          <w:rFonts w:ascii="Times New Roman" w:hAnsi="Times New Roman" w:cs="Times New Roman"/>
          <w:sz w:val="28"/>
          <w:szCs w:val="28"/>
        </w:rPr>
        <w:t>ципального образования Каневской район:</w:t>
      </w:r>
    </w:p>
    <w:p w:rsidR="006735AF" w:rsidRPr="00FE3E94" w:rsidRDefault="006735AF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3E94">
        <w:rPr>
          <w:rFonts w:ascii="Times New Roman" w:hAnsi="Times New Roman" w:cs="Times New Roman"/>
          <w:sz w:val="28"/>
          <w:szCs w:val="28"/>
        </w:rPr>
        <w:t xml:space="preserve">1) </w:t>
      </w:r>
      <w:r w:rsidRPr="00FE3E94">
        <w:rPr>
          <w:rFonts w:ascii="Times New Roman" w:hAnsi="Times New Roman"/>
          <w:sz w:val="28"/>
          <w:szCs w:val="28"/>
        </w:rPr>
        <w:t>на 2022 год в сумме 2</w:t>
      </w:r>
      <w:r>
        <w:rPr>
          <w:rFonts w:ascii="Times New Roman" w:hAnsi="Times New Roman"/>
          <w:sz w:val="28"/>
          <w:szCs w:val="28"/>
        </w:rPr>
        <w:t> 421,9</w:t>
      </w:r>
      <w:r w:rsidRPr="00FE3E94">
        <w:rPr>
          <w:rFonts w:ascii="Times New Roman" w:hAnsi="Times New Roman"/>
          <w:sz w:val="28"/>
          <w:szCs w:val="28"/>
        </w:rPr>
        <w:t xml:space="preserve"> тыс. рублей</w:t>
      </w:r>
      <w:r w:rsidRPr="00FE3E94">
        <w:rPr>
          <w:rFonts w:ascii="Times New Roman" w:hAnsi="Times New Roman" w:cs="Times New Roman"/>
          <w:sz w:val="28"/>
          <w:szCs w:val="28"/>
        </w:rPr>
        <w:t>;</w:t>
      </w:r>
    </w:p>
    <w:p w:rsidR="006735AF" w:rsidRPr="00FE3E94" w:rsidRDefault="006735AF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3E94">
        <w:rPr>
          <w:rFonts w:ascii="Times New Roman" w:hAnsi="Times New Roman" w:cs="Times New Roman"/>
          <w:sz w:val="28"/>
          <w:szCs w:val="28"/>
        </w:rPr>
        <w:t xml:space="preserve">2) на 2023 год в сумме </w:t>
      </w:r>
      <w:r>
        <w:rPr>
          <w:rFonts w:ascii="Times New Roman" w:hAnsi="Times New Roman" w:cs="Times New Roman"/>
          <w:sz w:val="28"/>
          <w:szCs w:val="28"/>
        </w:rPr>
        <w:t>2 76</w:t>
      </w:r>
      <w:r w:rsidRPr="00FE3E94">
        <w:rPr>
          <w:rFonts w:ascii="Times New Roman" w:hAnsi="Times New Roman" w:cs="Times New Roman"/>
          <w:sz w:val="28"/>
          <w:szCs w:val="28"/>
        </w:rPr>
        <w:t>4,2 тыс. рублей;</w:t>
      </w:r>
    </w:p>
    <w:p w:rsidR="006735AF" w:rsidRPr="001065B7" w:rsidRDefault="006735AF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3E94">
        <w:rPr>
          <w:rFonts w:ascii="Times New Roman" w:hAnsi="Times New Roman" w:cs="Times New Roman"/>
          <w:sz w:val="28"/>
          <w:szCs w:val="28"/>
        </w:rPr>
        <w:t>3) на 2024 год в сумме 2 764,2 тыс. рублей.</w:t>
      </w:r>
    </w:p>
    <w:p w:rsidR="006735AF" w:rsidRDefault="006735AF" w:rsidP="00CD060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938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38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Установить, что предоставление субсидий юридическим лицам (за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ключением субсидий муниципальным учреждениям), индивидуальным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принимателям, а также физическим лицам - производителям товаров, работ,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 осуществляется в порядке, предусмотренном принимаемыми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вии с настоящим решением правовыми актами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район.</w:t>
      </w:r>
    </w:p>
    <w:p w:rsidR="006735AF" w:rsidRDefault="006735AF" w:rsidP="00171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субсидий юридическим лицам (за исключением субс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дий муниципальным учреждениям), инд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видуальным предпринимателям, а также физическим лицам - производителям товаров, работ, услуг осуществл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 в случаях:</w:t>
      </w:r>
    </w:p>
    <w:p w:rsidR="006735AF" w:rsidRDefault="006735AF" w:rsidP="00F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431"/>
      <w:r>
        <w:rPr>
          <w:rFonts w:ascii="Times New Roman" w:hAnsi="Times New Roman"/>
          <w:sz w:val="28"/>
          <w:szCs w:val="28"/>
        </w:rPr>
        <w:t>- оказания муниципальной поддержки субъектам агропромышленного комплекса;</w:t>
      </w:r>
    </w:p>
    <w:p w:rsidR="006735AF" w:rsidRDefault="006735AF" w:rsidP="00F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432"/>
      <w:bookmarkEnd w:id="0"/>
      <w:r>
        <w:rPr>
          <w:rFonts w:ascii="Times New Roman" w:hAnsi="Times New Roman"/>
          <w:sz w:val="28"/>
          <w:szCs w:val="28"/>
        </w:rPr>
        <w:t>- возмещения части затрат субъектов малого и среднего предприним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тельства;</w:t>
      </w:r>
    </w:p>
    <w:p w:rsidR="006735AF" w:rsidRDefault="006735AF" w:rsidP="00F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437"/>
      <w:bookmarkEnd w:id="1"/>
      <w:r>
        <w:rPr>
          <w:rFonts w:ascii="Times New Roman" w:hAnsi="Times New Roman"/>
          <w:sz w:val="28"/>
          <w:szCs w:val="28"/>
        </w:rPr>
        <w:t>- возмещения затрат (субсидирования) по подготовке чертежей град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строительных планов</w:t>
      </w:r>
      <w:bookmarkEnd w:id="2"/>
      <w:r>
        <w:rPr>
          <w:rFonts w:ascii="Times New Roman" w:hAnsi="Times New Roman"/>
          <w:sz w:val="28"/>
          <w:szCs w:val="28"/>
        </w:rPr>
        <w:t>;</w:t>
      </w:r>
    </w:p>
    <w:p w:rsidR="006735AF" w:rsidRDefault="006735AF" w:rsidP="00F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возмещения</w:t>
      </w:r>
      <w:r w:rsidRPr="008377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теплоснабжающим организациям недополученных доходов и (или)</w:t>
      </w:r>
      <w:r w:rsidRPr="008377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затрат, в связи с производством (реализацией) товаров (за исключением подакцизных товаров, кроме автомобилей легковых и мотоциклов, винодельч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продуктов, произведенных  из выращенного на территории Российской Федерации винограда), выполнением работ, оказанием услуг.</w:t>
      </w:r>
    </w:p>
    <w:p w:rsidR="006735AF" w:rsidRDefault="006735AF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 Установить, что предоставление грантов в форме субсидий, в том числе предоставляемых на конкурсной основе, юридическим лицам (за искл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чением муниципальных учреждений), индивидуальным предпринимателям,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зическим лицам за счет бюджетных ассигнований, 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 настоящим решением на указанные цели, осуществл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ется в соответствии с решениями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правовым актом администрации </w:t>
      </w:r>
      <w:r>
        <w:rPr>
          <w:rFonts w:ascii="Times New Roman" w:hAnsi="Times New Roman"/>
          <w:sz w:val="28"/>
          <w:szCs w:val="28"/>
        </w:rPr>
        <w:t>муниципального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5AF" w:rsidRDefault="006735AF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9"/>
      <w:bookmarkEnd w:id="3"/>
      <w:r>
        <w:rPr>
          <w:rFonts w:ascii="Times New Roman" w:hAnsi="Times New Roman" w:cs="Times New Roman"/>
          <w:sz w:val="28"/>
          <w:szCs w:val="28"/>
        </w:rPr>
        <w:t xml:space="preserve">24. Установить, что субсидии иным некоммерческим организациям, не являющимся муниципальными учреждениями, в соответствии с </w:t>
      </w:r>
      <w:hyperlink r:id="rId25" w:history="1">
        <w:r w:rsidRPr="0017148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пунктом 2 ст</w:t>
        </w:r>
        <w:r w:rsidRPr="0017148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Pr="0017148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тьи 78.1</w:t>
        </w:r>
      </w:hyperlink>
      <w:r w:rsidRPr="00DC620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предоставляются в пред</w:t>
      </w:r>
      <w:r w:rsidRPr="00DC6205">
        <w:rPr>
          <w:rFonts w:ascii="Times New Roman" w:hAnsi="Times New Roman" w:cs="Times New Roman"/>
          <w:sz w:val="28"/>
          <w:szCs w:val="28"/>
        </w:rPr>
        <w:t>е</w:t>
      </w:r>
      <w:r w:rsidRPr="00DC6205">
        <w:rPr>
          <w:rFonts w:ascii="Times New Roman" w:hAnsi="Times New Roman" w:cs="Times New Roman"/>
          <w:sz w:val="28"/>
          <w:szCs w:val="28"/>
        </w:rPr>
        <w:t xml:space="preserve">лах бюджетных ассигнований, предусмотренных </w:t>
      </w:r>
      <w:hyperlink r:id="rId26" w:history="1">
        <w:r w:rsidRPr="0017148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приложением 8</w:t>
        </w:r>
      </w:hyperlink>
      <w:r w:rsidRPr="00DC620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решению. Порядок определения объема и предоставления указанных субсидий устанавливается правовыми актами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Каневской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5AF" w:rsidRDefault="006735AF" w:rsidP="00755742">
      <w:pPr>
        <w:pStyle w:val="BodyText"/>
        <w:ind w:firstLine="720"/>
      </w:pPr>
      <w:r>
        <w:rPr>
          <w:rFonts w:ascii="Times New Roman" w:hAnsi="Times New Roman"/>
          <w:szCs w:val="28"/>
        </w:rPr>
        <w:t>25. Установить, что предоставление грантов в форме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муниципального образования Каневской район в порядке, установленном правовым актом администрации муниципального образования Каневской район.</w:t>
      </w:r>
      <w:r w:rsidRPr="00755742">
        <w:t xml:space="preserve"> </w:t>
      </w:r>
    </w:p>
    <w:p w:rsidR="006735AF" w:rsidRPr="00755742" w:rsidRDefault="006735AF" w:rsidP="00755742">
      <w:pPr>
        <w:pStyle w:val="BodyText"/>
        <w:ind w:firstLine="720"/>
        <w:rPr>
          <w:rFonts w:ascii="Times New Roman" w:hAnsi="Times New Roman"/>
        </w:rPr>
      </w:pPr>
      <w:r w:rsidRPr="00755742">
        <w:rPr>
          <w:rFonts w:ascii="Times New Roman" w:hAnsi="Times New Roman"/>
        </w:rPr>
        <w:t>2</w:t>
      </w:r>
      <w:r>
        <w:rPr>
          <w:rFonts w:ascii="Times New Roman" w:hAnsi="Times New Roman"/>
        </w:rPr>
        <w:t>6</w:t>
      </w:r>
      <w:r w:rsidRPr="00755742">
        <w:rPr>
          <w:rFonts w:ascii="Times New Roman" w:hAnsi="Times New Roman"/>
        </w:rPr>
        <w:t xml:space="preserve">. Увеличить размеры денежного вознаграждения лиц, замещающих муниципальные должности муниципального образования Каневской район, </w:t>
      </w:r>
      <w:r w:rsidRPr="00755742">
        <w:rPr>
          <w:rFonts w:ascii="Times New Roman" w:hAnsi="Times New Roman"/>
          <w:szCs w:val="28"/>
        </w:rPr>
        <w:t>а также размеры должностных окладов муниципальных служащих муниципального образования Каневской район в соответствии с замещаемыми ими должностями муниципальной службы, размеры окладов за классный чин муниципальных служащих муниципального образования Каневской район,</w:t>
      </w:r>
      <w:r w:rsidRPr="00755742">
        <w:rPr>
          <w:rFonts w:ascii="Times New Roman" w:hAnsi="Times New Roman"/>
        </w:rPr>
        <w:t xml:space="preserve"> </w:t>
      </w:r>
      <w:r w:rsidRPr="00755742">
        <w:rPr>
          <w:rFonts w:ascii="Times New Roman" w:hAnsi="Times New Roman"/>
          <w:szCs w:val="28"/>
        </w:rPr>
        <w:t xml:space="preserve">и работников, замещающих должности, не являющиеся должностями муниципальной службы муниципального образования Каневской район, </w:t>
      </w:r>
      <w:r w:rsidRPr="00755742">
        <w:rPr>
          <w:rFonts w:ascii="Times New Roman" w:hAnsi="Times New Roman"/>
        </w:rPr>
        <w:t xml:space="preserve">с 1 </w:t>
      </w:r>
      <w:r>
        <w:rPr>
          <w:rFonts w:ascii="Times New Roman" w:hAnsi="Times New Roman"/>
        </w:rPr>
        <w:t>октября</w:t>
      </w:r>
      <w:r w:rsidRPr="00755742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755742">
        <w:rPr>
          <w:rFonts w:ascii="Times New Roman" w:hAnsi="Times New Roman"/>
        </w:rPr>
        <w:t xml:space="preserve"> года на </w:t>
      </w:r>
      <w:r>
        <w:rPr>
          <w:rFonts w:ascii="Times New Roman" w:hAnsi="Times New Roman"/>
        </w:rPr>
        <w:t>4,0</w:t>
      </w:r>
      <w:r w:rsidRPr="00755742">
        <w:rPr>
          <w:rFonts w:ascii="Times New Roman" w:hAnsi="Times New Roman"/>
        </w:rPr>
        <w:t xml:space="preserve"> процента.</w:t>
      </w:r>
    </w:p>
    <w:p w:rsidR="006735AF" w:rsidRDefault="006735AF" w:rsidP="00F20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06"/>
      <w:bookmarkEnd w:id="4"/>
      <w:r>
        <w:rPr>
          <w:rFonts w:ascii="Times New Roman" w:hAnsi="Times New Roman" w:cs="Times New Roman"/>
          <w:sz w:val="28"/>
          <w:szCs w:val="28"/>
        </w:rPr>
        <w:t>27</w:t>
      </w:r>
      <w:r w:rsidRPr="00272C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72CCE">
        <w:rPr>
          <w:rFonts w:ascii="Times New Roman" w:hAnsi="Times New Roman" w:cs="Times New Roman"/>
          <w:sz w:val="28"/>
          <w:szCs w:val="28"/>
        </w:rPr>
        <w:t>Установить, что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72CCE">
        <w:rPr>
          <w:rFonts w:ascii="Times New Roman" w:hAnsi="Times New Roman" w:cs="Times New Roman"/>
          <w:sz w:val="28"/>
          <w:szCs w:val="28"/>
        </w:rPr>
        <w:t xml:space="preserve"> году бюджетные кредиты бюджетам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из бюджета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предоставляются на срок до одного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 в сумме 5 000,0 тыс. рублей, в том числе со сроком возврата в 2022 году в сумме 4 000,0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5AF" w:rsidRPr="00F15825" w:rsidRDefault="006735AF" w:rsidP="00F203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F15825">
        <w:rPr>
          <w:rFonts w:ascii="Times New Roman" w:hAnsi="Times New Roman" w:cs="Times New Roman"/>
          <w:szCs w:val="28"/>
        </w:rPr>
        <w:t xml:space="preserve"> </w:t>
      </w:r>
      <w:r w:rsidRPr="00F15825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Pr="00F15825"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 не вправе принимать решения, приводящие к увеличению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5825">
        <w:rPr>
          <w:rFonts w:ascii="Times New Roman" w:hAnsi="Times New Roman" w:cs="Times New Roman"/>
          <w:sz w:val="28"/>
          <w:szCs w:val="28"/>
        </w:rPr>
        <w:t xml:space="preserve"> − 202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5825">
        <w:rPr>
          <w:rFonts w:ascii="Times New Roman" w:hAnsi="Times New Roman" w:cs="Times New Roman"/>
          <w:sz w:val="28"/>
          <w:szCs w:val="28"/>
        </w:rPr>
        <w:t xml:space="preserve"> годах штатной численности муниципальных служ</w:t>
      </w:r>
      <w:r w:rsidRPr="00F15825">
        <w:rPr>
          <w:rFonts w:ascii="Times New Roman" w:hAnsi="Times New Roman" w:cs="Times New Roman"/>
          <w:sz w:val="28"/>
          <w:szCs w:val="28"/>
        </w:rPr>
        <w:t>а</w:t>
      </w:r>
      <w:r w:rsidRPr="00F15825">
        <w:rPr>
          <w:rFonts w:ascii="Times New Roman" w:hAnsi="Times New Roman" w:cs="Times New Roman"/>
          <w:sz w:val="28"/>
          <w:szCs w:val="28"/>
        </w:rPr>
        <w:t xml:space="preserve">щих, за исключением случаев принятия решений о наделении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F15825"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 дополнител</w:t>
      </w:r>
      <w:r w:rsidRPr="00F15825">
        <w:rPr>
          <w:rFonts w:ascii="Times New Roman" w:hAnsi="Times New Roman" w:cs="Times New Roman"/>
          <w:sz w:val="28"/>
          <w:szCs w:val="28"/>
        </w:rPr>
        <w:t>ь</w:t>
      </w:r>
      <w:r w:rsidRPr="00F15825">
        <w:rPr>
          <w:rFonts w:ascii="Times New Roman" w:hAnsi="Times New Roman" w:cs="Times New Roman"/>
          <w:sz w:val="28"/>
          <w:szCs w:val="28"/>
        </w:rPr>
        <w:t>ными функциями в пределах установленной в соответствии с законодательс</w:t>
      </w:r>
      <w:r w:rsidRPr="00F15825">
        <w:rPr>
          <w:rFonts w:ascii="Times New Roman" w:hAnsi="Times New Roman" w:cs="Times New Roman"/>
          <w:sz w:val="28"/>
          <w:szCs w:val="28"/>
        </w:rPr>
        <w:t>т</w:t>
      </w:r>
      <w:r w:rsidRPr="00F15825">
        <w:rPr>
          <w:rFonts w:ascii="Times New Roman" w:hAnsi="Times New Roman" w:cs="Times New Roman"/>
          <w:sz w:val="28"/>
          <w:szCs w:val="28"/>
        </w:rPr>
        <w:t>вом комп</w:t>
      </w:r>
      <w:r w:rsidRPr="00F15825">
        <w:rPr>
          <w:rFonts w:ascii="Times New Roman" w:hAnsi="Times New Roman" w:cs="Times New Roman"/>
          <w:sz w:val="28"/>
          <w:szCs w:val="28"/>
        </w:rPr>
        <w:t>е</w:t>
      </w:r>
      <w:r w:rsidRPr="00F15825">
        <w:rPr>
          <w:rFonts w:ascii="Times New Roman" w:hAnsi="Times New Roman" w:cs="Times New Roman"/>
          <w:sz w:val="28"/>
          <w:szCs w:val="28"/>
        </w:rPr>
        <w:t>тенции, требующими увеличения штатной численности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5AF" w:rsidRDefault="006735AF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51"/>
      <w:bookmarkEnd w:id="5"/>
      <w:r>
        <w:rPr>
          <w:rFonts w:ascii="Times New Roman" w:hAnsi="Times New Roman" w:cs="Times New Roman"/>
          <w:sz w:val="28"/>
          <w:szCs w:val="28"/>
        </w:rPr>
        <w:t xml:space="preserve">29. Установить, что бюджетные кредиты бюджетам сельских поселений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из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обращения главы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 на следующие цели:</w:t>
      </w:r>
    </w:p>
    <w:p w:rsidR="006735AF" w:rsidRDefault="006735AF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52"/>
      <w:bookmarkEnd w:id="6"/>
      <w:r>
        <w:rPr>
          <w:rFonts w:ascii="Times New Roman" w:hAnsi="Times New Roman" w:cs="Times New Roman"/>
          <w:sz w:val="28"/>
          <w:szCs w:val="28"/>
        </w:rPr>
        <w:t>1) покрытие временных кассовых разрывов, возникающих при исполн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бюджетов сельских поселений </w:t>
      </w:r>
      <w:r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>, со сроком возврата в 2022 году;</w:t>
      </w:r>
    </w:p>
    <w:p w:rsidR="006735AF" w:rsidRDefault="006735AF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53"/>
      <w:bookmarkEnd w:id="7"/>
      <w:r>
        <w:rPr>
          <w:rFonts w:ascii="Times New Roman" w:hAnsi="Times New Roman" w:cs="Times New Roman"/>
          <w:sz w:val="28"/>
          <w:szCs w:val="28"/>
        </w:rPr>
        <w:t xml:space="preserve">2) частичное покрытие дефицитов бюджетов сельских поселений </w:t>
      </w:r>
      <w:r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временных кассовых разрывов со сроком возврата в 2023 году;</w:t>
      </w:r>
    </w:p>
    <w:p w:rsidR="006735AF" w:rsidRDefault="006735AF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ликвидацию последствий стихийных бедствий со сроком возврата в 2022 году.</w:t>
      </w:r>
    </w:p>
    <w:p w:rsidR="006735AF" w:rsidRDefault="006735AF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30. </w:t>
      </w:r>
      <w:r w:rsidRPr="0047237B">
        <w:rPr>
          <w:rFonts w:ascii="Times New Roman" w:hAnsi="Times New Roman" w:cs="Times New Roman"/>
          <w:sz w:val="28"/>
          <w:szCs w:val="28"/>
        </w:rPr>
        <w:t>Бюджетные кредиты предоставляются в пределах объемов, утве</w:t>
      </w:r>
      <w:r w:rsidRPr="0047237B">
        <w:rPr>
          <w:rFonts w:ascii="Times New Roman" w:hAnsi="Times New Roman" w:cs="Times New Roman"/>
          <w:sz w:val="28"/>
          <w:szCs w:val="28"/>
        </w:rPr>
        <w:t>р</w:t>
      </w:r>
      <w:r w:rsidRPr="0047237B">
        <w:rPr>
          <w:rFonts w:ascii="Times New Roman" w:hAnsi="Times New Roman" w:cs="Times New Roman"/>
          <w:sz w:val="28"/>
          <w:szCs w:val="28"/>
        </w:rPr>
        <w:t>жденных кассовым планом исполнения бю</w:t>
      </w:r>
      <w:r w:rsidRPr="0047237B">
        <w:rPr>
          <w:rFonts w:ascii="Times New Roman" w:hAnsi="Times New Roman" w:cs="Times New Roman"/>
          <w:sz w:val="28"/>
          <w:szCs w:val="28"/>
        </w:rPr>
        <w:t>д</w:t>
      </w:r>
      <w:r w:rsidRPr="0047237B">
        <w:rPr>
          <w:rFonts w:ascii="Times New Roman" w:hAnsi="Times New Roman" w:cs="Times New Roman"/>
          <w:sz w:val="28"/>
          <w:szCs w:val="28"/>
        </w:rPr>
        <w:t xml:space="preserve">жета </w:t>
      </w:r>
      <w:r w:rsidRPr="0047237B"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 w:rsidRPr="0047237B">
        <w:rPr>
          <w:rFonts w:ascii="Times New Roman" w:hAnsi="Times New Roman" w:cs="Times New Roman"/>
          <w:sz w:val="28"/>
          <w:szCs w:val="28"/>
        </w:rPr>
        <w:t>.</w:t>
      </w:r>
    </w:p>
    <w:p w:rsidR="006735AF" w:rsidRDefault="006735AF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 Установить плату за пользование указанными в пункте 29 бюджетн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кредитами на:</w:t>
      </w:r>
    </w:p>
    <w:p w:rsidR="006735AF" w:rsidRDefault="006735AF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покрытие временных кассовых разрывов, возникающих при исполн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бюджетов сельских поселений </w:t>
      </w:r>
      <w:r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>, в размере 0,1 процента годовых;</w:t>
      </w:r>
    </w:p>
    <w:p w:rsidR="006735AF" w:rsidRDefault="006735AF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58"/>
      <w:bookmarkEnd w:id="8"/>
      <w:r>
        <w:rPr>
          <w:rFonts w:ascii="Times New Roman" w:hAnsi="Times New Roman" w:cs="Times New Roman"/>
          <w:sz w:val="28"/>
          <w:szCs w:val="28"/>
        </w:rPr>
        <w:t xml:space="preserve">2) частичное покрытие дефицитов бюджетов сельских поселений </w:t>
      </w:r>
      <w:r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– по ставке 0,1 процента годовых;</w:t>
      </w:r>
    </w:p>
    <w:p w:rsidR="006735AF" w:rsidRDefault="006735AF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ликвидацию последствий стихийных бедствий - по ставке 0 процентов.</w:t>
      </w:r>
    </w:p>
    <w:p w:rsidR="006735AF" w:rsidRPr="00B46A9E" w:rsidRDefault="006735AF" w:rsidP="00CD0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 Бюджетные кредиты, указанные в подпунктах 1 и 2 пункта 29 насто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щего решения, предоставляются при усл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вии принятия сельскими поселениями муниципального образования Каневской район обязательства </w:t>
      </w:r>
      <w:r w:rsidRPr="00B46A9E">
        <w:rPr>
          <w:rFonts w:ascii="Times New Roman" w:hAnsi="Times New Roman"/>
          <w:color w:val="000000"/>
          <w:sz w:val="28"/>
          <w:szCs w:val="28"/>
        </w:rPr>
        <w:t xml:space="preserve">по возможности привлечения в бюджет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B46A9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невской район</w:t>
      </w:r>
      <w:r w:rsidRPr="00B46A9E">
        <w:rPr>
          <w:rFonts w:ascii="Times New Roman" w:hAnsi="Times New Roman"/>
          <w:color w:val="000000"/>
          <w:sz w:val="28"/>
          <w:szCs w:val="28"/>
        </w:rPr>
        <w:t xml:space="preserve"> кредитов от кредитных о</w:t>
      </w:r>
      <w:r w:rsidRPr="00B46A9E">
        <w:rPr>
          <w:rFonts w:ascii="Times New Roman" w:hAnsi="Times New Roman"/>
          <w:color w:val="000000"/>
          <w:sz w:val="28"/>
          <w:szCs w:val="28"/>
        </w:rPr>
        <w:t>р</w:t>
      </w:r>
      <w:r w:rsidRPr="00B46A9E">
        <w:rPr>
          <w:rFonts w:ascii="Times New Roman" w:hAnsi="Times New Roman"/>
          <w:color w:val="000000"/>
          <w:sz w:val="28"/>
          <w:szCs w:val="28"/>
        </w:rPr>
        <w:t>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годовых.</w:t>
      </w:r>
    </w:p>
    <w:p w:rsidR="006735AF" w:rsidRDefault="006735AF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Предоставление, использование и возврат сельскими поселениями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пункте 29 насто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щего решения, бюджетных кредитов, полученных из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осуществляются в порядке, установленном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вовым актом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5AF" w:rsidRDefault="006735AF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 В целях, установленных пунктом 29 настоящего решения, бюджетные кредиты из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ляются сельским поселениям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без предоставления им обеспечения исполнения своего обязательства по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врату указанных кредитов, уплате процентных и иных платежей.</w:t>
      </w:r>
    </w:p>
    <w:p w:rsidR="006735AF" w:rsidRDefault="006735AF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Бюджетные кредиты из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Кане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ской район</w:t>
      </w:r>
      <w:r>
        <w:rPr>
          <w:rFonts w:ascii="Times New Roman" w:hAnsi="Times New Roman" w:cs="Times New Roman"/>
          <w:sz w:val="28"/>
          <w:szCs w:val="28"/>
        </w:rPr>
        <w:t xml:space="preserve"> не предоставляются сельским поселениям </w:t>
      </w:r>
      <w:r>
        <w:rPr>
          <w:rFonts w:ascii="Times New Roman" w:hAnsi="Times New Roman"/>
          <w:sz w:val="28"/>
          <w:szCs w:val="28"/>
        </w:rPr>
        <w:t>муниципального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Каневской район</w:t>
      </w:r>
      <w:r>
        <w:rPr>
          <w:rFonts w:ascii="Times New Roman" w:hAnsi="Times New Roman" w:cs="Times New Roman"/>
          <w:sz w:val="28"/>
          <w:szCs w:val="28"/>
        </w:rPr>
        <w:t>, у которых:</w:t>
      </w:r>
    </w:p>
    <w:p w:rsidR="006735AF" w:rsidRDefault="006735AF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 выполнены требования, установленные пунктом 3 </w:t>
      </w:r>
      <w:hyperlink r:id="rId27" w:history="1">
        <w:r w:rsidRPr="0017148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статьи 92.1</w:t>
        </w:r>
      </w:hyperlink>
      <w:r w:rsidRPr="00E20A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статьями </w:t>
      </w:r>
      <w:hyperlink r:id="rId28" w:history="1">
        <w:r w:rsidRPr="0017148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107</w:t>
        </w:r>
      </w:hyperlink>
      <w:r w:rsidRPr="00E20A87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17148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111</w:t>
        </w:r>
      </w:hyperlink>
      <w:r w:rsidRPr="00DC620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history="1">
        <w:r w:rsidRPr="0017148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пунктом 2 статьи 103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дерации;</w:t>
      </w:r>
    </w:p>
    <w:p w:rsidR="006735AF" w:rsidRDefault="006735AF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имеется просроченная задолженность по денежным обязательствам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ред бюджетом </w:t>
      </w:r>
      <w:r>
        <w:rPr>
          <w:rFonts w:ascii="Times New Roman" w:hAnsi="Times New Roman"/>
          <w:sz w:val="28"/>
          <w:szCs w:val="28"/>
        </w:rPr>
        <w:t>муниципального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Каневской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5AF" w:rsidRDefault="006735AF" w:rsidP="00CD060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36. </w:t>
      </w:r>
      <w:r w:rsidRPr="00C370DB">
        <w:rPr>
          <w:rFonts w:ascii="Times New Roman" w:hAnsi="Times New Roman" w:cs="Times New Roman"/>
          <w:sz w:val="28"/>
          <w:szCs w:val="28"/>
        </w:rPr>
        <w:t>Реструктуризация обязательств (задолженности) сельских поселений по бюджетным кредитам, предоставленным из бюджета муниципального обр</w:t>
      </w:r>
      <w:r w:rsidRPr="00C370DB">
        <w:rPr>
          <w:rFonts w:ascii="Times New Roman" w:hAnsi="Times New Roman" w:cs="Times New Roman"/>
          <w:sz w:val="28"/>
          <w:szCs w:val="28"/>
        </w:rPr>
        <w:t>а</w:t>
      </w:r>
      <w:r w:rsidRPr="00C370DB">
        <w:rPr>
          <w:rFonts w:ascii="Times New Roman" w:hAnsi="Times New Roman" w:cs="Times New Roman"/>
          <w:sz w:val="28"/>
          <w:szCs w:val="28"/>
        </w:rPr>
        <w:t>зования Каневской район на частичное покрытие дефицитов бюджетов сел</w:t>
      </w:r>
      <w:r w:rsidRPr="00C370DB">
        <w:rPr>
          <w:rFonts w:ascii="Times New Roman" w:hAnsi="Times New Roman" w:cs="Times New Roman"/>
          <w:sz w:val="28"/>
          <w:szCs w:val="28"/>
        </w:rPr>
        <w:t>ь</w:t>
      </w:r>
      <w:r w:rsidRPr="00C370DB">
        <w:rPr>
          <w:rFonts w:ascii="Times New Roman" w:hAnsi="Times New Roman" w:cs="Times New Roman"/>
          <w:sz w:val="28"/>
          <w:szCs w:val="28"/>
        </w:rPr>
        <w:t xml:space="preserve">ских поселений муниципального образования Каневской район, </w:t>
      </w:r>
      <w:r>
        <w:rPr>
          <w:rFonts w:ascii="Times New Roman" w:hAnsi="Times New Roman" w:cs="Times New Roman"/>
          <w:sz w:val="28"/>
          <w:szCs w:val="28"/>
        </w:rPr>
        <w:t>осуществляе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C370DB">
        <w:rPr>
          <w:rFonts w:ascii="Times New Roman" w:hAnsi="Times New Roman" w:cs="Times New Roman"/>
          <w:sz w:val="28"/>
          <w:szCs w:val="28"/>
        </w:rPr>
        <w:t>путем изменения срока погашения бюдже</w:t>
      </w:r>
      <w:r w:rsidRPr="00C370DB">
        <w:rPr>
          <w:rFonts w:ascii="Times New Roman" w:hAnsi="Times New Roman" w:cs="Times New Roman"/>
          <w:sz w:val="28"/>
          <w:szCs w:val="28"/>
        </w:rPr>
        <w:t>т</w:t>
      </w:r>
      <w:r w:rsidRPr="00C370DB">
        <w:rPr>
          <w:rFonts w:ascii="Times New Roman" w:hAnsi="Times New Roman" w:cs="Times New Roman"/>
          <w:sz w:val="28"/>
          <w:szCs w:val="28"/>
        </w:rPr>
        <w:t xml:space="preserve">ных кредитов в пределах срока, установленного пунктом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C370DB">
        <w:rPr>
          <w:rFonts w:ascii="Times New Roman" w:hAnsi="Times New Roman" w:cs="Times New Roman"/>
          <w:sz w:val="28"/>
          <w:szCs w:val="28"/>
        </w:rPr>
        <w:t xml:space="preserve"> настоящего решения, начиная с даты предоставл</w:t>
      </w:r>
      <w:r w:rsidRPr="00C370DB">
        <w:rPr>
          <w:rFonts w:ascii="Times New Roman" w:hAnsi="Times New Roman" w:cs="Times New Roman"/>
          <w:sz w:val="28"/>
          <w:szCs w:val="28"/>
        </w:rPr>
        <w:t>е</w:t>
      </w:r>
      <w:r w:rsidRPr="00C370DB">
        <w:rPr>
          <w:rFonts w:ascii="Times New Roman" w:hAnsi="Times New Roman" w:cs="Times New Roman"/>
          <w:sz w:val="28"/>
          <w:szCs w:val="28"/>
        </w:rPr>
        <w:t>ния бю</w:t>
      </w:r>
      <w:r w:rsidRPr="00C370DB">
        <w:rPr>
          <w:rFonts w:ascii="Times New Roman" w:hAnsi="Times New Roman" w:cs="Times New Roman"/>
          <w:sz w:val="28"/>
          <w:szCs w:val="28"/>
        </w:rPr>
        <w:t>д</w:t>
      </w:r>
      <w:r w:rsidRPr="00C370DB">
        <w:rPr>
          <w:rFonts w:ascii="Times New Roman" w:hAnsi="Times New Roman" w:cs="Times New Roman"/>
          <w:sz w:val="28"/>
          <w:szCs w:val="28"/>
        </w:rPr>
        <w:t>жетного кредита на следующих условиях:</w:t>
      </w:r>
    </w:p>
    <w:p w:rsidR="006735AF" w:rsidRDefault="006735AF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70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370DB">
        <w:rPr>
          <w:rFonts w:ascii="Times New Roman" w:hAnsi="Times New Roman" w:cs="Times New Roman"/>
          <w:sz w:val="28"/>
          <w:szCs w:val="28"/>
        </w:rPr>
        <w:t xml:space="preserve">списание суммы основного долга производится в пределах 95 процентов остатка непогашенной задолженности по основному долгу по состоянию на 1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C370DB">
        <w:rPr>
          <w:rFonts w:ascii="Times New Roman" w:hAnsi="Times New Roman" w:cs="Times New Roman"/>
          <w:sz w:val="28"/>
          <w:szCs w:val="28"/>
        </w:rPr>
        <w:t>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70DB">
        <w:rPr>
          <w:rFonts w:ascii="Times New Roman" w:hAnsi="Times New Roman" w:cs="Times New Roman"/>
          <w:sz w:val="28"/>
          <w:szCs w:val="28"/>
        </w:rPr>
        <w:t xml:space="preserve"> года, без учета объема обязательств по муниципальным гарантиям и бюджетным кредитам, предоставленным бюджетам сельских поселений из краевого бюджета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5AF" w:rsidRDefault="006735AF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решение о проведении реструктуризации обязательств (задолженности) сельских поселений </w:t>
      </w:r>
      <w:r>
        <w:rPr>
          <w:rFonts w:ascii="Times New Roman" w:hAnsi="Times New Roman"/>
          <w:sz w:val="28"/>
          <w:szCs w:val="28"/>
        </w:rPr>
        <w:t>Каневского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бюджетным кред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там, предоставленным сельским поселениям Каневского района из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, принимает администрация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5AF" w:rsidRDefault="006735AF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Реструктуризация обязательств (задолженности) по бюджетным кред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там, предоставленным сельским поселениям </w:t>
      </w:r>
      <w:r>
        <w:rPr>
          <w:rFonts w:ascii="Times New Roman" w:hAnsi="Times New Roman"/>
          <w:sz w:val="28"/>
          <w:szCs w:val="28"/>
        </w:rPr>
        <w:t xml:space="preserve"> Каневского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>, осуществляется при невозмо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ности 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нуть бюджетные средства, предоставленные на возвратной основе, в установленные сроки на основании обращения 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вы сельского поселения при условии отсутствия просроченной задолженности по уплате процентов (платы) за 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бюджетными средствами.</w:t>
      </w:r>
    </w:p>
    <w:p w:rsidR="006735AF" w:rsidRDefault="006735AF" w:rsidP="00CD06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Реструктуризация обязательств (задолженности) сельских поселений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по бюджетным кредитам,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тавленным бюджетам сельских поселений из бюджета</w:t>
      </w:r>
      <w:r w:rsidRPr="00C25A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Каневской район</w:t>
      </w:r>
      <w:r>
        <w:rPr>
          <w:rFonts w:ascii="Times New Roman" w:hAnsi="Times New Roman" w:cs="Times New Roman"/>
          <w:sz w:val="28"/>
          <w:szCs w:val="28"/>
        </w:rPr>
        <w:t>, осуществляется в порядке и на условиях,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настоящим пунктом и принимаемым в соответствии с настоящим решен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ем правовым актом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6E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735AF" w:rsidRDefault="006735AF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Установить, что в соответствии с </w:t>
      </w:r>
      <w:hyperlink r:id="rId31" w:history="1">
        <w:r w:rsidRPr="0017148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пунктом 11 статьи 93.2</w:t>
        </w:r>
      </w:hyperlink>
      <w:r w:rsidRPr="00CC2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в порядке и случаях, предусмотренных закон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дательством Российской Федерации о судопроизводстве, об исполнительном производстве и о несостоятельности (банкротстве), финансовое управление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вправе принимать решения о заключении мировых соглашений, устанавливая условия урегулир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задолженности должников по денежным обязательствам перед 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пальным образованием Каневской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5AF" w:rsidRDefault="006735AF" w:rsidP="00B77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Способами урегулирования задолженности является предоставление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срочки и рассрочки платежей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вии с бюджетным законодательством Российской Федерации и правовыми актами администрации </w:t>
      </w:r>
      <w:r>
        <w:rPr>
          <w:rFonts w:ascii="Times New Roman" w:hAnsi="Times New Roman"/>
          <w:sz w:val="28"/>
          <w:szCs w:val="28"/>
        </w:rPr>
        <w:t>муниципального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5AF" w:rsidRDefault="006735AF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 Утвердить </w:t>
      </w:r>
      <w:hyperlink r:id="rId32" w:history="1">
        <w:r w:rsidRPr="0017148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программу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муниципальных внутренних заимствований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на 2022 год согласно прилож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16 к настоящему решению,</w:t>
      </w:r>
      <w:r w:rsidRPr="00F07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плановый период 2023 и 2024 годы год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гласно приложению 17 к настоящему решению. </w:t>
      </w:r>
    </w:p>
    <w:p w:rsidR="006735AF" w:rsidRDefault="006735AF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Утвердить </w:t>
      </w:r>
      <w:hyperlink r:id="rId33" w:history="1">
        <w:r w:rsidRPr="0017148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программу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муниципальных гарантий муниципального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Каневской район в валюте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на 2022 год и на плановый период 2023 и 2024 годов согласно приложению 18 к настоящему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нию.</w:t>
      </w:r>
    </w:p>
    <w:p w:rsidR="006735AF" w:rsidRPr="00276AD6" w:rsidRDefault="006735AF" w:rsidP="00CD06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40. </w:t>
      </w:r>
      <w:r w:rsidRPr="00276AD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становить</w:t>
      </w:r>
      <w:r w:rsidRPr="00276A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в 2022 году получатели средств бюджета муниципального образования Каневской район вправе предусматривать в заключаемых ими муниципальных контрактах (договорах) на поставку товаров</w:t>
      </w:r>
      <w:r w:rsidRPr="00276A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выполнение работ</w:t>
      </w:r>
      <w:r w:rsidRPr="00276A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оказание услуг (далее – договор) авансовые платежи в размере</w:t>
      </w:r>
      <w:r w:rsidRPr="00276A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установленном настоящим пунктом</w:t>
      </w:r>
      <w:r w:rsidRPr="00276A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иное не установлено федеральными законами</w:t>
      </w:r>
      <w:r w:rsidRPr="00276A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указами Президента Российской Федерации</w:t>
      </w:r>
      <w:r w:rsidRPr="00276A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иными нормативными правовыми актами Российской Федерации, Краснодарского края и администрации муниципального образования Каневской район в пределах лимитов бюджетных обязательств на соответствующий финансовый год</w:t>
      </w:r>
      <w:r w:rsidRPr="00276A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доведенных до них в установленном порядке на соответствующие цели</w:t>
      </w:r>
      <w:r w:rsidRPr="00276AD6">
        <w:rPr>
          <w:rFonts w:ascii="Times New Roman" w:hAnsi="Times New Roman"/>
          <w:sz w:val="28"/>
          <w:szCs w:val="28"/>
        </w:rPr>
        <w:t>:</w:t>
      </w:r>
    </w:p>
    <w:p w:rsidR="006735AF" w:rsidRPr="00276AD6" w:rsidRDefault="006735AF" w:rsidP="00CD06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1) в размере до 100 процентов от суммы договора</w:t>
      </w:r>
      <w:r w:rsidRPr="00276AD6">
        <w:rPr>
          <w:rFonts w:ascii="Times New Roman" w:hAnsi="Times New Roman"/>
          <w:sz w:val="28"/>
          <w:szCs w:val="28"/>
        </w:rPr>
        <w:t>:</w:t>
      </w:r>
    </w:p>
    <w:p w:rsidR="006735AF" w:rsidRPr="00CD5D99" w:rsidRDefault="006735AF" w:rsidP="00CD06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A2D0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об оказании услуг связи</w:t>
      </w:r>
      <w:r w:rsidRPr="00276A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 подписке на печатные издания и об их при</w:t>
      </w:r>
      <w:r w:rsidRPr="00CD5D99">
        <w:rPr>
          <w:rFonts w:ascii="Times New Roman" w:hAnsi="Times New Roman"/>
          <w:sz w:val="28"/>
          <w:szCs w:val="28"/>
        </w:rPr>
        <w:t>обретении;</w:t>
      </w:r>
    </w:p>
    <w:p w:rsidR="006735AF" w:rsidRPr="008F1E26" w:rsidRDefault="006735AF" w:rsidP="00CD06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F1E2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об обучении на курсах повышения квалификации</w:t>
      </w:r>
      <w:r w:rsidRPr="008F1E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 прохождении профессиональной переподготовки</w:t>
      </w:r>
      <w:r w:rsidRPr="008F1E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 проведении обучающих семинаров</w:t>
      </w:r>
      <w:r w:rsidRPr="008F1E26">
        <w:rPr>
          <w:rFonts w:ascii="Times New Roman" w:hAnsi="Times New Roman"/>
          <w:sz w:val="28"/>
          <w:szCs w:val="28"/>
        </w:rPr>
        <w:t>;</w:t>
      </w:r>
    </w:p>
    <w:p w:rsidR="006735AF" w:rsidRPr="008F1E26" w:rsidRDefault="006735AF" w:rsidP="00CD06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F1E2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об участии в научных</w:t>
      </w:r>
      <w:r w:rsidRPr="008F1E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методических</w:t>
      </w:r>
      <w:r w:rsidRPr="008F1E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научно-практических и иных конференциях</w:t>
      </w:r>
      <w:r w:rsidRPr="008F1E26">
        <w:rPr>
          <w:rFonts w:ascii="Times New Roman" w:hAnsi="Times New Roman"/>
          <w:sz w:val="28"/>
          <w:szCs w:val="28"/>
        </w:rPr>
        <w:t>;</w:t>
      </w:r>
    </w:p>
    <w:p w:rsidR="006735AF" w:rsidRPr="009C3EAB" w:rsidRDefault="006735AF" w:rsidP="00CD0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F1E2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 проведении государственной экспертизы проектной документации и результатов инженерных изысканий</w:t>
      </w:r>
      <w:r w:rsidRPr="008F1E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 проведении проверки достоверности 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ределения сметной стоимости строительства</w:t>
      </w:r>
      <w:r w:rsidRPr="008F1E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реконструкции</w:t>
      </w:r>
      <w:r w:rsidRPr="008F1E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капитального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монта объектов капитального строительства</w:t>
      </w:r>
      <w:r w:rsidRPr="008F1E26">
        <w:rPr>
          <w:rFonts w:ascii="Times New Roman" w:hAnsi="Times New Roman"/>
          <w:sz w:val="28"/>
          <w:szCs w:val="28"/>
        </w:rPr>
        <w:t>;</w:t>
      </w:r>
    </w:p>
    <w:p w:rsidR="006735AF" w:rsidRPr="008F1E26" w:rsidRDefault="006735AF" w:rsidP="00CD0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F1E2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 приобретении авиа- и железнодорожных билетов</w:t>
      </w:r>
      <w:r w:rsidRPr="008F1E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билетов для прое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да городским и пригородным транспортом</w:t>
      </w:r>
      <w:r w:rsidRPr="008F1E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 осуществлении грузовых перев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зок авиационным и железнодорожным транспортом</w:t>
      </w:r>
      <w:r w:rsidRPr="008F1E26">
        <w:rPr>
          <w:rFonts w:ascii="Times New Roman" w:hAnsi="Times New Roman"/>
          <w:sz w:val="28"/>
          <w:szCs w:val="28"/>
        </w:rPr>
        <w:t>;</w:t>
      </w:r>
    </w:p>
    <w:p w:rsidR="006735AF" w:rsidRPr="008F1E26" w:rsidRDefault="006735AF" w:rsidP="00CD0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8F1E2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 приобретении путевок на санаторно-курортное лечение</w:t>
      </w:r>
      <w:r w:rsidRPr="008F1E26">
        <w:rPr>
          <w:rFonts w:ascii="Times New Roman" w:hAnsi="Times New Roman"/>
          <w:sz w:val="28"/>
          <w:szCs w:val="28"/>
        </w:rPr>
        <w:t>;</w:t>
      </w:r>
    </w:p>
    <w:p w:rsidR="006735AF" w:rsidRPr="008F1E26" w:rsidRDefault="006735AF" w:rsidP="00CD0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8F1E2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 проведении мероприятий по тушению пожаров</w:t>
      </w:r>
      <w:r w:rsidRPr="008F1E26">
        <w:rPr>
          <w:rFonts w:ascii="Times New Roman" w:hAnsi="Times New Roman"/>
          <w:sz w:val="28"/>
          <w:szCs w:val="28"/>
        </w:rPr>
        <w:t>;</w:t>
      </w:r>
    </w:p>
    <w:p w:rsidR="006735AF" w:rsidRPr="008F1E26" w:rsidRDefault="006735AF" w:rsidP="00CD0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F1E2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на оказание депозитарных услуг</w:t>
      </w:r>
      <w:r w:rsidRPr="008F1E26">
        <w:rPr>
          <w:rFonts w:ascii="Times New Roman" w:hAnsi="Times New Roman"/>
          <w:sz w:val="28"/>
          <w:szCs w:val="28"/>
        </w:rPr>
        <w:t>;</w:t>
      </w:r>
    </w:p>
    <w:p w:rsidR="006735AF" w:rsidRDefault="006735AF" w:rsidP="00CD0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F1E2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об обязательном страховании гражданской ответственности владельцев транспортных средств и других видов обязательного страхования</w:t>
      </w:r>
      <w:r w:rsidRPr="008F1E26">
        <w:rPr>
          <w:rFonts w:ascii="Times New Roman" w:hAnsi="Times New Roman"/>
          <w:sz w:val="28"/>
          <w:szCs w:val="28"/>
        </w:rPr>
        <w:t>;</w:t>
      </w:r>
    </w:p>
    <w:p w:rsidR="006735AF" w:rsidRPr="008968C0" w:rsidRDefault="006735AF" w:rsidP="00CD0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на проведение форумов</w:t>
      </w:r>
      <w:r w:rsidRPr="008F1E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фестивалей</w:t>
      </w:r>
      <w:r w:rsidRPr="008F1E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конкурсов</w:t>
      </w:r>
      <w:r w:rsidRPr="008F1E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представление эксп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зиций Каневского района на междунаро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ных</w:t>
      </w:r>
      <w:r w:rsidRPr="008968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всероссийских</w:t>
      </w:r>
      <w:r w:rsidRPr="008968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региональных</w:t>
      </w:r>
      <w:r w:rsidRPr="008968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национальных и иных выставочно-ярмарочных мероприятиях</w:t>
      </w:r>
      <w:r w:rsidRPr="008968C0">
        <w:rPr>
          <w:rFonts w:ascii="Times New Roman" w:hAnsi="Times New Roman"/>
          <w:sz w:val="28"/>
          <w:szCs w:val="28"/>
        </w:rPr>
        <w:t>;</w:t>
      </w:r>
    </w:p>
    <w:p w:rsidR="006735AF" w:rsidRDefault="006735AF" w:rsidP="00CD0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 о приобретении объектов недвижимости в собственность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образования Каневской район;</w:t>
      </w:r>
    </w:p>
    <w:p w:rsidR="006735AF" w:rsidRPr="00B71949" w:rsidRDefault="006735AF" w:rsidP="00CD0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 о проведении работ по присоединению к сетям инженерно-технического обеспечения;</w:t>
      </w:r>
    </w:p>
    <w:p w:rsidR="006735AF" w:rsidRDefault="006735AF" w:rsidP="00CD0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 размере до 30 процентов от суммы договора – по остальным догов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рам;</w:t>
      </w:r>
    </w:p>
    <w:p w:rsidR="006735AF" w:rsidRPr="004F6678" w:rsidRDefault="006735AF" w:rsidP="004F6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5641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при включении в договор (муниципальный контракт) условия о посл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дующих после выплаты аванса платежах в размере, не превышающем разницу между стоимостью фактически поставленных товаров, выполненных работ, оказа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услуг, подтвержденных в соответствии с установленным порядком санкционирования оплаты денежных обязательств получателей средств райо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ного бюджета, и общей суммой ранее выплаченного авансового платежа (в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 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 договор (муниципальный контракт) не содержит этапы его исполнения либо выполнение указанных этапов осуществляется последовательно) или су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мой, рассчитанной как произведение размера предусмотренного договором (муниц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пальным контрактом) авансового платежа в процентном выражении и стоимости фактически поставленных товаров,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полненных работ, оказанных услуг (в случае, если договор (муниципальный контракт) содержит этапы его исполнения, сроки в</w:t>
      </w:r>
      <w:r w:rsidRPr="004F6678">
        <w:rPr>
          <w:rFonts w:ascii="Times New Roman" w:hAnsi="Times New Roman" w:cs="Times New Roman"/>
          <w:sz w:val="28"/>
          <w:szCs w:val="28"/>
        </w:rPr>
        <w:t xml:space="preserve">ыполнения которых полностью или частично совпадают). </w:t>
      </w:r>
    </w:p>
    <w:p w:rsidR="006735AF" w:rsidRPr="004F6678" w:rsidRDefault="006735AF" w:rsidP="004F6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6678">
        <w:rPr>
          <w:rFonts w:ascii="Times New Roman" w:hAnsi="Times New Roman" w:cs="Times New Roman"/>
          <w:sz w:val="28"/>
          <w:szCs w:val="28"/>
        </w:rPr>
        <w:t>41.</w:t>
      </w:r>
      <w:r>
        <w:rPr>
          <w:rFonts w:ascii="Times New Roman" w:hAnsi="Times New Roman" w:cs="Times New Roman"/>
          <w:sz w:val="28"/>
          <w:szCs w:val="28"/>
        </w:rPr>
        <w:t> У</w:t>
      </w:r>
      <w:r w:rsidRPr="00274D32">
        <w:rPr>
          <w:rFonts w:ascii="Times New Roman" w:hAnsi="Times New Roman" w:cs="Times New Roman"/>
          <w:sz w:val="28"/>
          <w:szCs w:val="28"/>
        </w:rPr>
        <w:t>становить, что финансовое управление муниципального образования Каневской район осуществляет казначейское сопровождение средств, предо</w:t>
      </w:r>
      <w:r w:rsidRPr="00274D32">
        <w:rPr>
          <w:rFonts w:ascii="Times New Roman" w:hAnsi="Times New Roman" w:cs="Times New Roman"/>
          <w:sz w:val="28"/>
          <w:szCs w:val="28"/>
        </w:rPr>
        <w:t>с</w:t>
      </w:r>
      <w:r w:rsidRPr="00274D32">
        <w:rPr>
          <w:rFonts w:ascii="Times New Roman" w:hAnsi="Times New Roman" w:cs="Times New Roman"/>
          <w:sz w:val="28"/>
          <w:szCs w:val="28"/>
        </w:rPr>
        <w:t>тавляемых из бюджета муниципального образования Каневской район, за и</w:t>
      </w:r>
      <w:r w:rsidRPr="00274D32">
        <w:rPr>
          <w:rFonts w:ascii="Times New Roman" w:hAnsi="Times New Roman" w:cs="Times New Roman"/>
          <w:sz w:val="28"/>
          <w:szCs w:val="28"/>
        </w:rPr>
        <w:t>с</w:t>
      </w:r>
      <w:r w:rsidRPr="00274D32">
        <w:rPr>
          <w:rFonts w:ascii="Times New Roman" w:hAnsi="Times New Roman" w:cs="Times New Roman"/>
          <w:sz w:val="28"/>
          <w:szCs w:val="28"/>
        </w:rPr>
        <w:t>ключением средств, не подлежащих в соответствии с действующим законод</w:t>
      </w:r>
      <w:r w:rsidRPr="00274D32">
        <w:rPr>
          <w:rFonts w:ascii="Times New Roman" w:hAnsi="Times New Roman" w:cs="Times New Roman"/>
          <w:sz w:val="28"/>
          <w:szCs w:val="28"/>
        </w:rPr>
        <w:t>а</w:t>
      </w:r>
      <w:r w:rsidRPr="00274D32">
        <w:rPr>
          <w:rFonts w:ascii="Times New Roman" w:hAnsi="Times New Roman" w:cs="Times New Roman"/>
          <w:sz w:val="28"/>
          <w:szCs w:val="28"/>
        </w:rPr>
        <w:t xml:space="preserve">тельством казначейскому сопровождению, и средств, </w:t>
      </w:r>
      <w:r w:rsidRPr="00981109">
        <w:rPr>
          <w:rFonts w:ascii="Times New Roman" w:hAnsi="Times New Roman" w:cs="Times New Roman"/>
          <w:sz w:val="28"/>
          <w:szCs w:val="28"/>
        </w:rPr>
        <w:t>подлежащих казначе</w:t>
      </w:r>
      <w:r w:rsidRPr="00981109">
        <w:rPr>
          <w:rFonts w:ascii="Times New Roman" w:hAnsi="Times New Roman" w:cs="Times New Roman"/>
          <w:sz w:val="28"/>
          <w:szCs w:val="28"/>
        </w:rPr>
        <w:t>й</w:t>
      </w:r>
      <w:r w:rsidRPr="00981109">
        <w:rPr>
          <w:rFonts w:ascii="Times New Roman" w:hAnsi="Times New Roman" w:cs="Times New Roman"/>
          <w:sz w:val="28"/>
          <w:szCs w:val="28"/>
        </w:rPr>
        <w:t>скому сопровождению в Управлении Федерального казначейства по Красн</w:t>
      </w:r>
      <w:r w:rsidRPr="00981109">
        <w:rPr>
          <w:rFonts w:ascii="Times New Roman" w:hAnsi="Times New Roman" w:cs="Times New Roman"/>
          <w:sz w:val="28"/>
          <w:szCs w:val="28"/>
        </w:rPr>
        <w:t>о</w:t>
      </w:r>
      <w:r w:rsidRPr="00981109">
        <w:rPr>
          <w:rFonts w:ascii="Times New Roman" w:hAnsi="Times New Roman" w:cs="Times New Roman"/>
          <w:sz w:val="28"/>
          <w:szCs w:val="28"/>
        </w:rPr>
        <w:t xml:space="preserve">дарскому краю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1109">
        <w:rPr>
          <w:rFonts w:ascii="Times New Roman" w:hAnsi="Times New Roman" w:cs="Times New Roman"/>
          <w:sz w:val="28"/>
          <w:szCs w:val="28"/>
        </w:rPr>
        <w:t>О федеральном бю</w:t>
      </w:r>
      <w:r w:rsidRPr="00981109">
        <w:rPr>
          <w:rFonts w:ascii="Times New Roman" w:hAnsi="Times New Roman" w:cs="Times New Roman"/>
          <w:sz w:val="28"/>
          <w:szCs w:val="28"/>
        </w:rPr>
        <w:t>д</w:t>
      </w:r>
      <w:r w:rsidRPr="00981109">
        <w:rPr>
          <w:rFonts w:ascii="Times New Roman" w:hAnsi="Times New Roman" w:cs="Times New Roman"/>
          <w:sz w:val="28"/>
          <w:szCs w:val="28"/>
        </w:rPr>
        <w:t>жете на 2022 год и на плановый период 2023 и 2024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4220">
        <w:rPr>
          <w:rFonts w:ascii="Times New Roman" w:hAnsi="Times New Roman" w:cs="Times New Roman"/>
          <w:sz w:val="28"/>
          <w:szCs w:val="28"/>
        </w:rPr>
        <w:t xml:space="preserve"> в случаях предо</w:t>
      </w:r>
      <w:r w:rsidRPr="00B44220">
        <w:rPr>
          <w:rFonts w:ascii="Times New Roman" w:hAnsi="Times New Roman" w:cs="Times New Roman"/>
          <w:sz w:val="28"/>
          <w:szCs w:val="28"/>
        </w:rPr>
        <w:t>с</w:t>
      </w:r>
      <w:r w:rsidRPr="00B44220">
        <w:rPr>
          <w:rFonts w:ascii="Times New Roman" w:hAnsi="Times New Roman" w:cs="Times New Roman"/>
          <w:sz w:val="28"/>
          <w:szCs w:val="28"/>
        </w:rPr>
        <w:t xml:space="preserve">тавления из бюджета муниципального образования Каневской район средств, определенных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4220">
        <w:rPr>
          <w:rFonts w:ascii="Times New Roman" w:hAnsi="Times New Roman" w:cs="Times New Roman"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44220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5AF" w:rsidRPr="00274D32" w:rsidRDefault="006735AF" w:rsidP="004F6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42. </w:t>
      </w:r>
      <w:r w:rsidRPr="00274D32">
        <w:rPr>
          <w:rFonts w:ascii="Times New Roman" w:hAnsi="Times New Roman" w:cs="Times New Roman"/>
          <w:sz w:val="28"/>
          <w:szCs w:val="28"/>
        </w:rPr>
        <w:t>Установить, что казначейскому сопровождению подлежат следующие средства, предоставляемые из бюджета муниципального образования Кане</w:t>
      </w:r>
      <w:r w:rsidRPr="00274D32">
        <w:rPr>
          <w:rFonts w:ascii="Times New Roman" w:hAnsi="Times New Roman" w:cs="Times New Roman"/>
          <w:sz w:val="28"/>
          <w:szCs w:val="28"/>
        </w:rPr>
        <w:t>в</w:t>
      </w:r>
      <w:r w:rsidRPr="00274D32">
        <w:rPr>
          <w:rFonts w:ascii="Times New Roman" w:hAnsi="Times New Roman" w:cs="Times New Roman"/>
          <w:sz w:val="28"/>
          <w:szCs w:val="28"/>
        </w:rPr>
        <w:t>ской район:</w:t>
      </w:r>
    </w:p>
    <w:p w:rsidR="006735AF" w:rsidRPr="00274D32" w:rsidRDefault="006735AF" w:rsidP="004F6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4D32">
        <w:rPr>
          <w:rFonts w:ascii="Times New Roman" w:hAnsi="Times New Roman" w:cs="Times New Roman"/>
          <w:sz w:val="28"/>
          <w:szCs w:val="28"/>
        </w:rPr>
        <w:t>а) субсидии (гранты в форме субсидий) юридическим 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D32">
        <w:rPr>
          <w:rFonts w:ascii="Times New Roman" w:hAnsi="Times New Roman" w:cs="Times New Roman"/>
          <w:sz w:val="28"/>
          <w:szCs w:val="28"/>
        </w:rPr>
        <w:t>крестья</w:t>
      </w:r>
      <w:r w:rsidRPr="00274D32">
        <w:rPr>
          <w:rFonts w:ascii="Times New Roman" w:hAnsi="Times New Roman" w:cs="Times New Roman"/>
          <w:sz w:val="28"/>
          <w:szCs w:val="28"/>
        </w:rPr>
        <w:t>н</w:t>
      </w:r>
      <w:r w:rsidRPr="00274D32">
        <w:rPr>
          <w:rFonts w:ascii="Times New Roman" w:hAnsi="Times New Roman" w:cs="Times New Roman"/>
          <w:sz w:val="28"/>
          <w:szCs w:val="28"/>
        </w:rPr>
        <w:t>ским (фермерским) хозяйствам, индивидуальным предпринимателям,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D32">
        <w:rPr>
          <w:rFonts w:ascii="Times New Roman" w:hAnsi="Times New Roman" w:cs="Times New Roman"/>
          <w:sz w:val="28"/>
          <w:szCs w:val="28"/>
        </w:rPr>
        <w:t>физич</w:t>
      </w:r>
      <w:r w:rsidRPr="00274D32">
        <w:rPr>
          <w:rFonts w:ascii="Times New Roman" w:hAnsi="Times New Roman" w:cs="Times New Roman"/>
          <w:sz w:val="28"/>
          <w:szCs w:val="28"/>
        </w:rPr>
        <w:t>е</w:t>
      </w:r>
      <w:r w:rsidRPr="00274D32">
        <w:rPr>
          <w:rFonts w:ascii="Times New Roman" w:hAnsi="Times New Roman" w:cs="Times New Roman"/>
          <w:sz w:val="28"/>
          <w:szCs w:val="28"/>
        </w:rPr>
        <w:t>ским лицам (за исключением субсидий муниципальным бюджетным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D32">
        <w:rPr>
          <w:rFonts w:ascii="Times New Roman" w:hAnsi="Times New Roman" w:cs="Times New Roman"/>
          <w:sz w:val="28"/>
          <w:szCs w:val="28"/>
        </w:rPr>
        <w:t>авт</w:t>
      </w:r>
      <w:r w:rsidRPr="00274D32">
        <w:rPr>
          <w:rFonts w:ascii="Times New Roman" w:hAnsi="Times New Roman" w:cs="Times New Roman"/>
          <w:sz w:val="28"/>
          <w:szCs w:val="28"/>
        </w:rPr>
        <w:t>о</w:t>
      </w:r>
      <w:r w:rsidRPr="00274D32">
        <w:rPr>
          <w:rFonts w:ascii="Times New Roman" w:hAnsi="Times New Roman" w:cs="Times New Roman"/>
          <w:sz w:val="28"/>
          <w:szCs w:val="28"/>
        </w:rPr>
        <w:t xml:space="preserve">номным учреждениям </w:t>
      </w:r>
      <w:r w:rsidRPr="003D2020"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район) и бю</w:t>
      </w:r>
      <w:r w:rsidRPr="003D2020">
        <w:rPr>
          <w:rFonts w:ascii="Times New Roman" w:hAnsi="Times New Roman" w:cs="Times New Roman"/>
          <w:sz w:val="28"/>
          <w:szCs w:val="28"/>
        </w:rPr>
        <w:t>д</w:t>
      </w:r>
      <w:r w:rsidRPr="003D2020">
        <w:rPr>
          <w:rFonts w:ascii="Times New Roman" w:hAnsi="Times New Roman" w:cs="Times New Roman"/>
          <w:sz w:val="28"/>
          <w:szCs w:val="28"/>
        </w:rPr>
        <w:t>жетные инвестиции юридическим лицам, предо</w:t>
      </w:r>
      <w:r w:rsidRPr="003D2020">
        <w:rPr>
          <w:rFonts w:ascii="Times New Roman" w:hAnsi="Times New Roman" w:cs="Times New Roman"/>
          <w:sz w:val="28"/>
          <w:szCs w:val="28"/>
        </w:rPr>
        <w:t>с</w:t>
      </w:r>
      <w:r w:rsidRPr="003D2020">
        <w:rPr>
          <w:rFonts w:ascii="Times New Roman" w:hAnsi="Times New Roman" w:cs="Times New Roman"/>
          <w:sz w:val="28"/>
          <w:szCs w:val="28"/>
        </w:rPr>
        <w:t>тавляемые в соответствии со статьей 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020">
        <w:rPr>
          <w:rFonts w:ascii="Times New Roman" w:hAnsi="Times New Roman" w:cs="Times New Roman"/>
          <w:sz w:val="28"/>
          <w:szCs w:val="28"/>
        </w:rPr>
        <w:t>Бюджетного кодекса</w:t>
      </w:r>
      <w:r w:rsidRPr="00274D3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735AF" w:rsidRPr="00274D32" w:rsidRDefault="006735AF" w:rsidP="004F6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4D32">
        <w:rPr>
          <w:rFonts w:ascii="Times New Roman" w:hAnsi="Times New Roman" w:cs="Times New Roman"/>
          <w:sz w:val="28"/>
          <w:szCs w:val="28"/>
        </w:rPr>
        <w:t>б) взносы в уставные (складочные) капиталы юридических лиц (дочерних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D32">
        <w:rPr>
          <w:rFonts w:ascii="Times New Roman" w:hAnsi="Times New Roman" w:cs="Times New Roman"/>
          <w:sz w:val="28"/>
          <w:szCs w:val="28"/>
        </w:rPr>
        <w:t>обществ юридических лиц), вклады в имущество юридических лиц (дочерних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D32">
        <w:rPr>
          <w:rFonts w:ascii="Times New Roman" w:hAnsi="Times New Roman" w:cs="Times New Roman"/>
          <w:sz w:val="28"/>
          <w:szCs w:val="28"/>
        </w:rPr>
        <w:t>обществ юридических лиц), не увеличивающие их уставные (складочные)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D32">
        <w:rPr>
          <w:rFonts w:ascii="Times New Roman" w:hAnsi="Times New Roman" w:cs="Times New Roman"/>
          <w:sz w:val="28"/>
          <w:szCs w:val="28"/>
        </w:rPr>
        <w:t>к</w:t>
      </w:r>
      <w:r w:rsidRPr="00274D32">
        <w:rPr>
          <w:rFonts w:ascii="Times New Roman" w:hAnsi="Times New Roman" w:cs="Times New Roman"/>
          <w:sz w:val="28"/>
          <w:szCs w:val="28"/>
        </w:rPr>
        <w:t>а</w:t>
      </w:r>
      <w:r w:rsidRPr="00274D32">
        <w:rPr>
          <w:rFonts w:ascii="Times New Roman" w:hAnsi="Times New Roman" w:cs="Times New Roman"/>
          <w:sz w:val="28"/>
          <w:szCs w:val="28"/>
        </w:rPr>
        <w:t>питалы, источником финансового обеспечения которых являются субсидии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D32">
        <w:rPr>
          <w:rFonts w:ascii="Times New Roman" w:hAnsi="Times New Roman" w:cs="Times New Roman"/>
          <w:sz w:val="28"/>
          <w:szCs w:val="28"/>
        </w:rPr>
        <w:t xml:space="preserve">бюджетные инвестиции, указанные в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74D32">
        <w:rPr>
          <w:rFonts w:ascii="Times New Roman" w:hAnsi="Times New Roman" w:cs="Times New Roman"/>
          <w:sz w:val="28"/>
          <w:szCs w:val="28"/>
        </w:rPr>
        <w:t>пункте 1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7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Pr="00274D32">
        <w:rPr>
          <w:rFonts w:ascii="Times New Roman" w:hAnsi="Times New Roman" w:cs="Times New Roman"/>
          <w:sz w:val="28"/>
          <w:szCs w:val="28"/>
        </w:rPr>
        <w:t>;</w:t>
      </w:r>
    </w:p>
    <w:p w:rsidR="006735AF" w:rsidRPr="00274D32" w:rsidRDefault="006735AF" w:rsidP="004F6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4D32">
        <w:rPr>
          <w:rFonts w:ascii="Times New Roman" w:hAnsi="Times New Roman" w:cs="Times New Roman"/>
          <w:sz w:val="28"/>
          <w:szCs w:val="28"/>
        </w:rPr>
        <w:t>в) авансовые платежи по контрактам (договорам) о поставке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D32">
        <w:rPr>
          <w:rFonts w:ascii="Times New Roman" w:hAnsi="Times New Roman" w:cs="Times New Roman"/>
          <w:sz w:val="28"/>
          <w:szCs w:val="28"/>
        </w:rPr>
        <w:t>в</w:t>
      </w:r>
      <w:r w:rsidRPr="00274D32">
        <w:rPr>
          <w:rFonts w:ascii="Times New Roman" w:hAnsi="Times New Roman" w:cs="Times New Roman"/>
          <w:sz w:val="28"/>
          <w:szCs w:val="28"/>
        </w:rPr>
        <w:t>ы</w:t>
      </w:r>
      <w:r w:rsidRPr="00274D32">
        <w:rPr>
          <w:rFonts w:ascii="Times New Roman" w:hAnsi="Times New Roman" w:cs="Times New Roman"/>
          <w:sz w:val="28"/>
          <w:szCs w:val="28"/>
        </w:rPr>
        <w:t>полнении работ, оказании услуг, заключаемым получателями субсидий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D32">
        <w:rPr>
          <w:rFonts w:ascii="Times New Roman" w:hAnsi="Times New Roman" w:cs="Times New Roman"/>
          <w:sz w:val="28"/>
          <w:szCs w:val="28"/>
        </w:rPr>
        <w:t>бю</w:t>
      </w:r>
      <w:r w:rsidRPr="00274D32">
        <w:rPr>
          <w:rFonts w:ascii="Times New Roman" w:hAnsi="Times New Roman" w:cs="Times New Roman"/>
          <w:sz w:val="28"/>
          <w:szCs w:val="28"/>
        </w:rPr>
        <w:t>д</w:t>
      </w:r>
      <w:r w:rsidRPr="00274D32">
        <w:rPr>
          <w:rFonts w:ascii="Times New Roman" w:hAnsi="Times New Roman" w:cs="Times New Roman"/>
          <w:sz w:val="28"/>
          <w:szCs w:val="28"/>
        </w:rPr>
        <w:t xml:space="preserve">жетных инвестиций, указанных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274D32">
        <w:rPr>
          <w:rFonts w:ascii="Times New Roman" w:hAnsi="Times New Roman" w:cs="Times New Roman"/>
          <w:sz w:val="28"/>
          <w:szCs w:val="28"/>
        </w:rPr>
        <w:t>пункте 1 настояще</w:t>
      </w:r>
      <w:r>
        <w:rPr>
          <w:rFonts w:ascii="Times New Roman" w:hAnsi="Times New Roman" w:cs="Times New Roman"/>
          <w:sz w:val="28"/>
          <w:szCs w:val="28"/>
        </w:rPr>
        <w:t>го пункта</w:t>
      </w:r>
      <w:r w:rsidRPr="00274D32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D32">
        <w:rPr>
          <w:rFonts w:ascii="Times New Roman" w:hAnsi="Times New Roman" w:cs="Times New Roman"/>
          <w:sz w:val="28"/>
          <w:szCs w:val="28"/>
        </w:rPr>
        <w:t>п</w:t>
      </w:r>
      <w:r w:rsidRPr="00274D32">
        <w:rPr>
          <w:rFonts w:ascii="Times New Roman" w:hAnsi="Times New Roman" w:cs="Times New Roman"/>
          <w:sz w:val="28"/>
          <w:szCs w:val="28"/>
        </w:rPr>
        <w:t>о</w:t>
      </w:r>
      <w:r w:rsidRPr="00274D32">
        <w:rPr>
          <w:rFonts w:ascii="Times New Roman" w:hAnsi="Times New Roman" w:cs="Times New Roman"/>
          <w:sz w:val="28"/>
          <w:szCs w:val="28"/>
        </w:rPr>
        <w:t xml:space="preserve">лучателями взносов (вкладов), указанных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274D32">
        <w:rPr>
          <w:rFonts w:ascii="Times New Roman" w:hAnsi="Times New Roman" w:cs="Times New Roman"/>
          <w:sz w:val="28"/>
          <w:szCs w:val="28"/>
        </w:rPr>
        <w:t>пункте 2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7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Pr="00274D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D32">
        <w:rPr>
          <w:rFonts w:ascii="Times New Roman" w:hAnsi="Times New Roman" w:cs="Times New Roman"/>
          <w:sz w:val="28"/>
          <w:szCs w:val="28"/>
        </w:rPr>
        <w:t>с исполнителями по контрактам (договорам), источником финансового обеспеч</w:t>
      </w:r>
      <w:r w:rsidRPr="00274D32">
        <w:rPr>
          <w:rFonts w:ascii="Times New Roman" w:hAnsi="Times New Roman" w:cs="Times New Roman"/>
          <w:sz w:val="28"/>
          <w:szCs w:val="28"/>
        </w:rPr>
        <w:t>е</w:t>
      </w:r>
      <w:r w:rsidRPr="00274D32">
        <w:rPr>
          <w:rFonts w:ascii="Times New Roman" w:hAnsi="Times New Roman" w:cs="Times New Roman"/>
          <w:sz w:val="28"/>
          <w:szCs w:val="28"/>
        </w:rPr>
        <w:t>ния которых являются такие субсидии, бюджетные инвестиции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D32">
        <w:rPr>
          <w:rFonts w:ascii="Times New Roman" w:hAnsi="Times New Roman" w:cs="Times New Roman"/>
          <w:sz w:val="28"/>
          <w:szCs w:val="28"/>
        </w:rPr>
        <w:t>взносы (вкл</w:t>
      </w:r>
      <w:r w:rsidRPr="00274D32">
        <w:rPr>
          <w:rFonts w:ascii="Times New Roman" w:hAnsi="Times New Roman" w:cs="Times New Roman"/>
          <w:sz w:val="28"/>
          <w:szCs w:val="28"/>
        </w:rPr>
        <w:t>а</w:t>
      </w:r>
      <w:r w:rsidRPr="00274D32">
        <w:rPr>
          <w:rFonts w:ascii="Times New Roman" w:hAnsi="Times New Roman" w:cs="Times New Roman"/>
          <w:sz w:val="28"/>
          <w:szCs w:val="28"/>
        </w:rPr>
        <w:t>ды);</w:t>
      </w:r>
    </w:p>
    <w:p w:rsidR="006735AF" w:rsidRPr="00274D32" w:rsidRDefault="006735AF" w:rsidP="004F6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4D32">
        <w:rPr>
          <w:rFonts w:ascii="Times New Roman" w:hAnsi="Times New Roman" w:cs="Times New Roman"/>
          <w:sz w:val="28"/>
          <w:szCs w:val="28"/>
        </w:rPr>
        <w:t xml:space="preserve">г) авансовые платежи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74D32">
        <w:rPr>
          <w:rFonts w:ascii="Times New Roman" w:hAnsi="Times New Roman" w:cs="Times New Roman"/>
          <w:sz w:val="28"/>
          <w:szCs w:val="28"/>
        </w:rPr>
        <w:t>контрактам, заключаемым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D32">
        <w:rPr>
          <w:rFonts w:ascii="Times New Roman" w:hAnsi="Times New Roman" w:cs="Times New Roman"/>
          <w:sz w:val="28"/>
          <w:szCs w:val="28"/>
        </w:rPr>
        <w:t xml:space="preserve">сумму 50000,0 тыс. рублей и более, за исключением </w:t>
      </w:r>
      <w:r w:rsidRPr="003D2020">
        <w:rPr>
          <w:rFonts w:ascii="Times New Roman" w:hAnsi="Times New Roman" w:cs="Times New Roman"/>
          <w:sz w:val="28"/>
          <w:szCs w:val="28"/>
        </w:rPr>
        <w:t>муниципальных контра</w:t>
      </w:r>
      <w:r w:rsidRPr="003D2020">
        <w:rPr>
          <w:rFonts w:ascii="Times New Roman" w:hAnsi="Times New Roman" w:cs="Times New Roman"/>
          <w:sz w:val="28"/>
          <w:szCs w:val="28"/>
        </w:rPr>
        <w:t>к</w:t>
      </w:r>
      <w:r w:rsidRPr="003D2020">
        <w:rPr>
          <w:rFonts w:ascii="Times New Roman" w:hAnsi="Times New Roman" w:cs="Times New Roman"/>
          <w:sz w:val="28"/>
          <w:szCs w:val="28"/>
        </w:rPr>
        <w:t xml:space="preserve">тов, подлежащих банковскому </w:t>
      </w:r>
      <w:r w:rsidRPr="00981109">
        <w:rPr>
          <w:rFonts w:ascii="Times New Roman" w:hAnsi="Times New Roman" w:cs="Times New Roman"/>
          <w:sz w:val="28"/>
          <w:szCs w:val="28"/>
        </w:rPr>
        <w:t>сопровождению в соответствии с постановлен</w:t>
      </w:r>
      <w:r w:rsidRPr="00981109">
        <w:rPr>
          <w:rFonts w:ascii="Times New Roman" w:hAnsi="Times New Roman" w:cs="Times New Roman"/>
          <w:sz w:val="28"/>
          <w:szCs w:val="28"/>
        </w:rPr>
        <w:t>и</w:t>
      </w:r>
      <w:r w:rsidRPr="00981109">
        <w:rPr>
          <w:rFonts w:ascii="Times New Roman" w:hAnsi="Times New Roman" w:cs="Times New Roman"/>
          <w:sz w:val="28"/>
          <w:szCs w:val="28"/>
        </w:rPr>
        <w:t xml:space="preserve">ем главы администрации (губернатора) Краснодарского края от11 ноября 2014 года № 1245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1109">
        <w:rPr>
          <w:rFonts w:ascii="Times New Roman" w:hAnsi="Times New Roman" w:cs="Times New Roman"/>
          <w:sz w:val="28"/>
          <w:szCs w:val="28"/>
        </w:rPr>
        <w:t>Об определении случаев осуществления банковского сопр</w:t>
      </w:r>
      <w:r w:rsidRPr="00981109">
        <w:rPr>
          <w:rFonts w:ascii="Times New Roman" w:hAnsi="Times New Roman" w:cs="Times New Roman"/>
          <w:sz w:val="28"/>
          <w:szCs w:val="28"/>
        </w:rPr>
        <w:t>о</w:t>
      </w:r>
      <w:r w:rsidRPr="00981109">
        <w:rPr>
          <w:rFonts w:ascii="Times New Roman" w:hAnsi="Times New Roman" w:cs="Times New Roman"/>
          <w:sz w:val="28"/>
          <w:szCs w:val="28"/>
        </w:rPr>
        <w:t>вождения контрактов, предметом которых являются поставки товаров, выпо</w:t>
      </w:r>
      <w:r w:rsidRPr="00981109">
        <w:rPr>
          <w:rFonts w:ascii="Times New Roman" w:hAnsi="Times New Roman" w:cs="Times New Roman"/>
          <w:sz w:val="28"/>
          <w:szCs w:val="28"/>
        </w:rPr>
        <w:t>л</w:t>
      </w:r>
      <w:r w:rsidRPr="00981109">
        <w:rPr>
          <w:rFonts w:ascii="Times New Roman" w:hAnsi="Times New Roman" w:cs="Times New Roman"/>
          <w:sz w:val="28"/>
          <w:szCs w:val="28"/>
        </w:rPr>
        <w:t>нение работ, оказание услуг для обеспечения государственных нужд Красн</w:t>
      </w:r>
      <w:r w:rsidRPr="00981109">
        <w:rPr>
          <w:rFonts w:ascii="Times New Roman" w:hAnsi="Times New Roman" w:cs="Times New Roman"/>
          <w:sz w:val="28"/>
          <w:szCs w:val="28"/>
        </w:rPr>
        <w:t>о</w:t>
      </w:r>
      <w:r w:rsidRPr="00981109">
        <w:rPr>
          <w:rFonts w:ascii="Times New Roman" w:hAnsi="Times New Roman" w:cs="Times New Roman"/>
          <w:sz w:val="28"/>
          <w:szCs w:val="28"/>
        </w:rPr>
        <w:t>дарского края</w:t>
      </w:r>
      <w:r>
        <w:rPr>
          <w:rFonts w:ascii="Times New Roman" w:hAnsi="Times New Roman" w:cs="Times New Roman"/>
          <w:sz w:val="28"/>
          <w:szCs w:val="28"/>
        </w:rPr>
        <w:t>» и постановлением администрации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Каневской район от 21.12.2018 года № 1967 «Об определении случаев осущес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вления банко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сопровождения контрактов, предметом которых являются поставки товаров, выполнение работ, оказание услуг для обеспечения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нужд муниципального образования Каневской район»</w:t>
      </w:r>
      <w:r w:rsidRPr="00981109">
        <w:rPr>
          <w:rFonts w:ascii="Times New Roman" w:hAnsi="Times New Roman" w:cs="Times New Roman"/>
          <w:sz w:val="28"/>
          <w:szCs w:val="28"/>
        </w:rPr>
        <w:t>;</w:t>
      </w:r>
    </w:p>
    <w:p w:rsidR="006735AF" w:rsidRPr="00274D32" w:rsidRDefault="006735AF" w:rsidP="004F6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4D32">
        <w:rPr>
          <w:rFonts w:ascii="Times New Roman" w:hAnsi="Times New Roman" w:cs="Times New Roman"/>
          <w:sz w:val="28"/>
          <w:szCs w:val="28"/>
        </w:rPr>
        <w:t>д) авансовые платежи по контрактам (договорам), заключаемым на сумму 50000,0 тыс. рублей и более бюджетн</w:t>
      </w:r>
      <w:r w:rsidRPr="00274D32">
        <w:rPr>
          <w:rFonts w:ascii="Times New Roman" w:hAnsi="Times New Roman" w:cs="Times New Roman"/>
          <w:sz w:val="28"/>
          <w:szCs w:val="28"/>
        </w:rPr>
        <w:t>ы</w:t>
      </w:r>
      <w:r w:rsidRPr="00274D32">
        <w:rPr>
          <w:rFonts w:ascii="Times New Roman" w:hAnsi="Times New Roman" w:cs="Times New Roman"/>
          <w:sz w:val="28"/>
          <w:szCs w:val="28"/>
        </w:rPr>
        <w:t xml:space="preserve">ми или автономными </w:t>
      </w:r>
      <w:r w:rsidRPr="003D2020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D2020">
        <w:rPr>
          <w:rFonts w:ascii="Times New Roman" w:hAnsi="Times New Roman" w:cs="Times New Roman"/>
          <w:sz w:val="28"/>
          <w:szCs w:val="28"/>
        </w:rPr>
        <w:t xml:space="preserve"> </w:t>
      </w:r>
      <w:r w:rsidRPr="00274D32">
        <w:rPr>
          <w:rFonts w:ascii="Times New Roman" w:hAnsi="Times New Roman" w:cs="Times New Roman"/>
          <w:sz w:val="28"/>
          <w:szCs w:val="28"/>
        </w:rPr>
        <w:t xml:space="preserve">учреждениями муниципального образования Каневской район,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D32">
        <w:rPr>
          <w:rFonts w:ascii="Times New Roman" w:hAnsi="Times New Roman" w:cs="Times New Roman"/>
          <w:sz w:val="28"/>
          <w:szCs w:val="28"/>
        </w:rPr>
        <w:t>лицевые счета которым открыты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D32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ом управлении</w:t>
      </w:r>
      <w:r w:rsidRPr="0027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74D32"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район, источн</w:t>
      </w:r>
      <w:r w:rsidRPr="00274D32">
        <w:rPr>
          <w:rFonts w:ascii="Times New Roman" w:hAnsi="Times New Roman" w:cs="Times New Roman"/>
          <w:sz w:val="28"/>
          <w:szCs w:val="28"/>
        </w:rPr>
        <w:t>и</w:t>
      </w:r>
      <w:r w:rsidRPr="00274D32">
        <w:rPr>
          <w:rFonts w:ascii="Times New Roman" w:hAnsi="Times New Roman" w:cs="Times New Roman"/>
          <w:sz w:val="28"/>
          <w:szCs w:val="28"/>
        </w:rPr>
        <w:t>ком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D32">
        <w:rPr>
          <w:rFonts w:ascii="Times New Roman" w:hAnsi="Times New Roman" w:cs="Times New Roman"/>
          <w:sz w:val="28"/>
          <w:szCs w:val="28"/>
        </w:rPr>
        <w:t>обеспечения которых являются субсидии, предоставляемые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D32">
        <w:rPr>
          <w:rFonts w:ascii="Times New Roman" w:hAnsi="Times New Roman" w:cs="Times New Roman"/>
          <w:sz w:val="28"/>
          <w:szCs w:val="28"/>
        </w:rPr>
        <w:t>абзацем вторым пункта 1 статьи 78</w:t>
      </w:r>
      <w:r w:rsidRPr="004F6678">
        <w:rPr>
          <w:rFonts w:ascii="Times New Roman" w:hAnsi="Times New Roman" w:cs="Times New Roman"/>
          <w:sz w:val="28"/>
          <w:szCs w:val="28"/>
        </w:rPr>
        <w:t>1</w:t>
      </w:r>
      <w:r w:rsidRPr="00274D32">
        <w:rPr>
          <w:rFonts w:ascii="Times New Roman" w:hAnsi="Times New Roman" w:cs="Times New Roman"/>
          <w:sz w:val="28"/>
          <w:szCs w:val="28"/>
        </w:rPr>
        <w:t xml:space="preserve"> и статьей 78</w:t>
      </w:r>
      <w:r w:rsidRPr="004F6678">
        <w:rPr>
          <w:rFonts w:ascii="Times New Roman" w:hAnsi="Times New Roman" w:cs="Times New Roman"/>
          <w:sz w:val="28"/>
          <w:szCs w:val="28"/>
        </w:rPr>
        <w:t>2</w:t>
      </w:r>
      <w:r w:rsidRPr="00274D32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D32">
        <w:rPr>
          <w:rFonts w:ascii="Times New Roman" w:hAnsi="Times New Roman" w:cs="Times New Roman"/>
          <w:sz w:val="28"/>
          <w:szCs w:val="28"/>
        </w:rPr>
        <w:t>Российской Федерации, за и</w:t>
      </w:r>
      <w:r w:rsidRPr="00274D32">
        <w:rPr>
          <w:rFonts w:ascii="Times New Roman" w:hAnsi="Times New Roman" w:cs="Times New Roman"/>
          <w:sz w:val="28"/>
          <w:szCs w:val="28"/>
        </w:rPr>
        <w:t>с</w:t>
      </w:r>
      <w:r w:rsidRPr="00274D32">
        <w:rPr>
          <w:rFonts w:ascii="Times New Roman" w:hAnsi="Times New Roman" w:cs="Times New Roman"/>
          <w:sz w:val="28"/>
          <w:szCs w:val="28"/>
        </w:rPr>
        <w:t>ключением контрактов (договоров), подл</w:t>
      </w:r>
      <w:r w:rsidRPr="00274D32">
        <w:rPr>
          <w:rFonts w:ascii="Times New Roman" w:hAnsi="Times New Roman" w:cs="Times New Roman"/>
          <w:sz w:val="28"/>
          <w:szCs w:val="28"/>
        </w:rPr>
        <w:t>е</w:t>
      </w:r>
      <w:r w:rsidRPr="00274D32">
        <w:rPr>
          <w:rFonts w:ascii="Times New Roman" w:hAnsi="Times New Roman" w:cs="Times New Roman"/>
          <w:sz w:val="28"/>
          <w:szCs w:val="28"/>
        </w:rPr>
        <w:t>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D32">
        <w:rPr>
          <w:rFonts w:ascii="Times New Roman" w:hAnsi="Times New Roman" w:cs="Times New Roman"/>
          <w:sz w:val="28"/>
          <w:szCs w:val="28"/>
        </w:rPr>
        <w:t>банковскому сопровождению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09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</w:t>
      </w:r>
      <w:r w:rsidRPr="00981109">
        <w:rPr>
          <w:rFonts w:ascii="Times New Roman" w:hAnsi="Times New Roman" w:cs="Times New Roman"/>
          <w:sz w:val="28"/>
          <w:szCs w:val="28"/>
        </w:rPr>
        <w:t>о</w:t>
      </w:r>
      <w:r w:rsidRPr="00981109">
        <w:rPr>
          <w:rFonts w:ascii="Times New Roman" w:hAnsi="Times New Roman" w:cs="Times New Roman"/>
          <w:sz w:val="28"/>
          <w:szCs w:val="28"/>
        </w:rPr>
        <w:t>дарского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09">
        <w:rPr>
          <w:rFonts w:ascii="Times New Roman" w:hAnsi="Times New Roman" w:cs="Times New Roman"/>
          <w:sz w:val="28"/>
          <w:szCs w:val="28"/>
        </w:rPr>
        <w:t xml:space="preserve">11 ноября 2014 года № 1245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1109">
        <w:rPr>
          <w:rFonts w:ascii="Times New Roman" w:hAnsi="Times New Roman" w:cs="Times New Roman"/>
          <w:sz w:val="28"/>
          <w:szCs w:val="28"/>
        </w:rPr>
        <w:t>Об определении случаев осущ</w:t>
      </w:r>
      <w:r w:rsidRPr="00981109">
        <w:rPr>
          <w:rFonts w:ascii="Times New Roman" w:hAnsi="Times New Roman" w:cs="Times New Roman"/>
          <w:sz w:val="28"/>
          <w:szCs w:val="28"/>
        </w:rPr>
        <w:t>е</w:t>
      </w:r>
      <w:r w:rsidRPr="00981109">
        <w:rPr>
          <w:rFonts w:ascii="Times New Roman" w:hAnsi="Times New Roman" w:cs="Times New Roman"/>
          <w:sz w:val="28"/>
          <w:szCs w:val="28"/>
        </w:rPr>
        <w:t>ствления банковского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09">
        <w:rPr>
          <w:rFonts w:ascii="Times New Roman" w:hAnsi="Times New Roman" w:cs="Times New Roman"/>
          <w:sz w:val="28"/>
          <w:szCs w:val="28"/>
        </w:rPr>
        <w:t>сопровождения контрактов, предметом которых являю</w:t>
      </w:r>
      <w:r w:rsidRPr="00981109">
        <w:rPr>
          <w:rFonts w:ascii="Times New Roman" w:hAnsi="Times New Roman" w:cs="Times New Roman"/>
          <w:sz w:val="28"/>
          <w:szCs w:val="28"/>
        </w:rPr>
        <w:t>т</w:t>
      </w:r>
      <w:r w:rsidRPr="00981109">
        <w:rPr>
          <w:rFonts w:ascii="Times New Roman" w:hAnsi="Times New Roman" w:cs="Times New Roman"/>
          <w:sz w:val="28"/>
          <w:szCs w:val="28"/>
        </w:rPr>
        <w:t>ся поставки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09">
        <w:rPr>
          <w:rFonts w:ascii="Times New Roman" w:hAnsi="Times New Roman" w:cs="Times New Roman"/>
          <w:sz w:val="28"/>
          <w:szCs w:val="28"/>
        </w:rPr>
        <w:t>выполнение работ, оказание услуг для обеспечения гос</w:t>
      </w:r>
      <w:r w:rsidRPr="00981109">
        <w:rPr>
          <w:rFonts w:ascii="Times New Roman" w:hAnsi="Times New Roman" w:cs="Times New Roman"/>
          <w:sz w:val="28"/>
          <w:szCs w:val="28"/>
        </w:rPr>
        <w:t>у</w:t>
      </w:r>
      <w:r w:rsidRPr="00981109">
        <w:rPr>
          <w:rFonts w:ascii="Times New Roman" w:hAnsi="Times New Roman" w:cs="Times New Roman"/>
          <w:sz w:val="28"/>
          <w:szCs w:val="28"/>
        </w:rPr>
        <w:t>дарственных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09">
        <w:rPr>
          <w:rFonts w:ascii="Times New Roman" w:hAnsi="Times New Roman" w:cs="Times New Roman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6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постановлением Администрации муниципального образования Каневской район от 21.12.2018 года № 1967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муниципального образования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невской район»</w:t>
      </w:r>
      <w:r w:rsidRPr="00981109">
        <w:rPr>
          <w:rFonts w:ascii="Times New Roman" w:hAnsi="Times New Roman" w:cs="Times New Roman"/>
          <w:sz w:val="28"/>
          <w:szCs w:val="28"/>
        </w:rPr>
        <w:t>;</w:t>
      </w:r>
    </w:p>
    <w:p w:rsidR="006735AF" w:rsidRPr="00274D32" w:rsidRDefault="006735AF" w:rsidP="004F667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4D32">
        <w:rPr>
          <w:rFonts w:ascii="Times New Roman" w:hAnsi="Times New Roman" w:cs="Times New Roman"/>
          <w:sz w:val="28"/>
          <w:szCs w:val="28"/>
        </w:rPr>
        <w:t>е) авансовые платежи по контрактам (договорам) о поставке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D32">
        <w:rPr>
          <w:rFonts w:ascii="Times New Roman" w:hAnsi="Times New Roman" w:cs="Times New Roman"/>
          <w:sz w:val="28"/>
          <w:szCs w:val="28"/>
        </w:rPr>
        <w:t>в</w:t>
      </w:r>
      <w:r w:rsidRPr="00274D32">
        <w:rPr>
          <w:rFonts w:ascii="Times New Roman" w:hAnsi="Times New Roman" w:cs="Times New Roman"/>
          <w:sz w:val="28"/>
          <w:szCs w:val="28"/>
        </w:rPr>
        <w:t>ы</w:t>
      </w:r>
      <w:r w:rsidRPr="00274D32">
        <w:rPr>
          <w:rFonts w:ascii="Times New Roman" w:hAnsi="Times New Roman" w:cs="Times New Roman"/>
          <w:sz w:val="28"/>
          <w:szCs w:val="28"/>
        </w:rPr>
        <w:t>полнении работ, оказании услуг, заключаемым исполнителями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D32">
        <w:rPr>
          <w:rFonts w:ascii="Times New Roman" w:hAnsi="Times New Roman" w:cs="Times New Roman"/>
          <w:sz w:val="28"/>
          <w:szCs w:val="28"/>
        </w:rPr>
        <w:t>соисполнит</w:t>
      </w:r>
      <w:r w:rsidRPr="00274D32">
        <w:rPr>
          <w:rFonts w:ascii="Times New Roman" w:hAnsi="Times New Roman" w:cs="Times New Roman"/>
          <w:sz w:val="28"/>
          <w:szCs w:val="28"/>
        </w:rPr>
        <w:t>е</w:t>
      </w:r>
      <w:r w:rsidRPr="00274D32">
        <w:rPr>
          <w:rFonts w:ascii="Times New Roman" w:hAnsi="Times New Roman" w:cs="Times New Roman"/>
          <w:sz w:val="28"/>
          <w:szCs w:val="28"/>
        </w:rPr>
        <w:t xml:space="preserve">лями в рамках исполнения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абзацах </w:t>
      </w:r>
      <w:r w:rsidRPr="0027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в, г, д</w:t>
      </w:r>
      <w:r w:rsidRPr="0027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подпункта 2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пальных </w:t>
      </w:r>
      <w:r w:rsidRPr="00274D32">
        <w:rPr>
          <w:rFonts w:ascii="Times New Roman" w:hAnsi="Times New Roman" w:cs="Times New Roman"/>
          <w:sz w:val="28"/>
          <w:szCs w:val="28"/>
        </w:rPr>
        <w:t>контрактов (контрактов, договоров)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D32">
        <w:rPr>
          <w:rFonts w:ascii="Times New Roman" w:hAnsi="Times New Roman" w:cs="Times New Roman"/>
          <w:sz w:val="28"/>
          <w:szCs w:val="28"/>
        </w:rPr>
        <w:t>поставке товаров, выполнении</w:t>
      </w:r>
      <w:r w:rsidRPr="00274D32">
        <w:rPr>
          <w:rFonts w:ascii="Times New Roman" w:hAnsi="Times New Roman" w:cs="Times New Roman"/>
          <w:sz w:val="28"/>
          <w:szCs w:val="28"/>
          <w:lang w:eastAsia="en-US"/>
        </w:rPr>
        <w:t xml:space="preserve"> работ, оказании услуг.</w:t>
      </w:r>
    </w:p>
    <w:p w:rsidR="006735AF" w:rsidRDefault="006735AF" w:rsidP="00CD060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43. </w:t>
      </w:r>
      <w:r>
        <w:rPr>
          <w:rFonts w:ascii="Times New Roman" w:hAnsi="Times New Roman"/>
          <w:sz w:val="28"/>
          <w:szCs w:val="28"/>
        </w:rPr>
        <w:t>Разместить настоящее решение на официальном сайте муниципальн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образования Каневской район в информационно-телекоммуникационной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ти «Интернет» и опубликовать в средствах массовой информации.</w:t>
      </w:r>
    </w:p>
    <w:p w:rsidR="006735AF" w:rsidRDefault="006735AF" w:rsidP="00CD0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 Настоящее решение вступает в силу со дня его официального опубл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кования, но не ранее 01 января 2022 года.</w:t>
      </w:r>
    </w:p>
    <w:p w:rsidR="006735AF" w:rsidRDefault="006735AF" w:rsidP="00CD060C">
      <w:pPr>
        <w:pStyle w:val="List2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735AF" w:rsidRPr="001065B7" w:rsidRDefault="006735AF" w:rsidP="00CD060C">
      <w:pPr>
        <w:pStyle w:val="List2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735AF" w:rsidRDefault="006735AF" w:rsidP="00CD06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735AF" w:rsidRDefault="006735AF" w:rsidP="00CD06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Каневской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А.В. Герасименко</w:t>
      </w:r>
    </w:p>
    <w:p w:rsidR="006735AF" w:rsidRDefault="006735AF" w:rsidP="00CD0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CD0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CD06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6735AF" w:rsidRDefault="006735AF" w:rsidP="00CD06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735AF" w:rsidRPr="00ED1351" w:rsidRDefault="006735AF" w:rsidP="00CD060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Каневской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М.А. Моргун</w:t>
      </w:r>
    </w:p>
    <w:p w:rsidR="006735AF" w:rsidRDefault="006735AF" w:rsidP="00CD060C"/>
    <w:p w:rsidR="006735AF" w:rsidRDefault="006735AF" w:rsidP="00CD060C"/>
    <w:p w:rsidR="006735AF" w:rsidRDefault="006735AF" w:rsidP="00CD060C"/>
    <w:p w:rsidR="006735AF" w:rsidRDefault="006735AF" w:rsidP="00CD060C"/>
    <w:p w:rsidR="006735AF" w:rsidRDefault="006735AF" w:rsidP="00CD060C"/>
    <w:p w:rsidR="006735AF" w:rsidRDefault="006735AF" w:rsidP="00CD060C"/>
    <w:p w:rsidR="006735AF" w:rsidRDefault="006735AF" w:rsidP="00CD060C"/>
    <w:p w:rsidR="006735AF" w:rsidRDefault="006735AF" w:rsidP="00CD060C"/>
    <w:p w:rsidR="006735AF" w:rsidRDefault="006735AF" w:rsidP="00CD060C"/>
    <w:p w:rsidR="006735AF" w:rsidRDefault="006735AF" w:rsidP="00CD060C"/>
    <w:p w:rsidR="006735AF" w:rsidRDefault="006735AF" w:rsidP="00CD060C"/>
    <w:p w:rsidR="006735AF" w:rsidRDefault="006735AF" w:rsidP="00CD060C"/>
    <w:p w:rsidR="006735AF" w:rsidRDefault="006735AF" w:rsidP="00CD060C"/>
    <w:tbl>
      <w:tblPr>
        <w:tblW w:w="9919" w:type="dxa"/>
        <w:tblInd w:w="-110" w:type="dxa"/>
        <w:tblLayout w:type="fixed"/>
        <w:tblLook w:val="0000"/>
      </w:tblPr>
      <w:tblGrid>
        <w:gridCol w:w="9919"/>
      </w:tblGrid>
      <w:tr w:rsidR="006735AF" w:rsidRPr="00120F9B" w:rsidTr="00987C0B">
        <w:trPr>
          <w:trHeight w:val="440"/>
        </w:trPr>
        <w:tc>
          <w:tcPr>
            <w:tcW w:w="9919" w:type="dxa"/>
            <w:vAlign w:val="center"/>
          </w:tcPr>
          <w:p w:rsidR="006735AF" w:rsidRPr="00120F9B" w:rsidRDefault="006735AF" w:rsidP="00987C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ПРИЛОЖЕНИЕ № 1</w:t>
            </w:r>
          </w:p>
        </w:tc>
      </w:tr>
      <w:tr w:rsidR="006735AF" w:rsidRPr="00120F9B" w:rsidTr="00987C0B">
        <w:trPr>
          <w:trHeight w:val="375"/>
        </w:trPr>
        <w:tc>
          <w:tcPr>
            <w:tcW w:w="9919" w:type="dxa"/>
            <w:vAlign w:val="center"/>
          </w:tcPr>
          <w:p w:rsidR="006735AF" w:rsidRPr="00120F9B" w:rsidRDefault="006735AF" w:rsidP="00987C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к решению Совета муниципального</w:t>
            </w:r>
          </w:p>
          <w:p w:rsidR="006735AF" w:rsidRPr="00120F9B" w:rsidRDefault="006735AF" w:rsidP="0098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образования Каневской район</w:t>
            </w:r>
          </w:p>
        </w:tc>
      </w:tr>
      <w:tr w:rsidR="006735AF" w:rsidRPr="00120F9B" w:rsidTr="00987C0B">
        <w:trPr>
          <w:trHeight w:val="375"/>
        </w:trPr>
        <w:tc>
          <w:tcPr>
            <w:tcW w:w="9919" w:type="dxa"/>
            <w:vAlign w:val="center"/>
          </w:tcPr>
          <w:p w:rsidR="006735AF" w:rsidRPr="00120F9B" w:rsidRDefault="006735AF" w:rsidP="00987C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от ______________ № ______</w:t>
            </w:r>
          </w:p>
        </w:tc>
      </w:tr>
    </w:tbl>
    <w:p w:rsidR="006735AF" w:rsidRPr="00987C0B" w:rsidRDefault="006735AF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5AF" w:rsidRPr="00987C0B" w:rsidRDefault="006735AF" w:rsidP="00987C0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Объем</w:t>
      </w:r>
      <w:r w:rsidRPr="00987C0B">
        <w:rPr>
          <w:rFonts w:ascii="Times New Roman" w:hAnsi="Times New Roman"/>
          <w:b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 xml:space="preserve">поступлений доходов </w:t>
      </w:r>
      <w:r w:rsidRPr="00987C0B">
        <w:rPr>
          <w:rFonts w:ascii="Times New Roman" w:hAnsi="Times New Roman"/>
          <w:bCs/>
          <w:sz w:val="28"/>
          <w:szCs w:val="28"/>
        </w:rPr>
        <w:t>в бюджет муниципального образования</w:t>
      </w:r>
    </w:p>
    <w:p w:rsidR="006735AF" w:rsidRPr="00987C0B" w:rsidRDefault="006735AF" w:rsidP="00987C0B">
      <w:pPr>
        <w:pStyle w:val="BodyTextIndent"/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bCs/>
          <w:sz w:val="28"/>
          <w:szCs w:val="28"/>
        </w:rPr>
        <w:t>Каневской район в 2022 году</w:t>
      </w:r>
    </w:p>
    <w:p w:rsidR="006735AF" w:rsidRPr="00987C0B" w:rsidRDefault="006735AF" w:rsidP="00987C0B">
      <w:pPr>
        <w:pStyle w:val="BodyTextIndent"/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  <w:t>тыс. руб.</w:t>
      </w:r>
    </w:p>
    <w:tbl>
      <w:tblPr>
        <w:tblW w:w="9746" w:type="dxa"/>
        <w:tblInd w:w="-82" w:type="dxa"/>
        <w:tblLayout w:type="fixed"/>
        <w:tblLook w:val="0000"/>
      </w:tblPr>
      <w:tblGrid>
        <w:gridCol w:w="2940"/>
        <w:gridCol w:w="5280"/>
        <w:gridCol w:w="1526"/>
      </w:tblGrid>
      <w:tr w:rsidR="006735AF" w:rsidRPr="00120F9B" w:rsidTr="00A516EA">
        <w:trPr>
          <w:trHeight w:val="81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735AF" w:rsidRPr="00120F9B" w:rsidTr="00A516EA">
        <w:trPr>
          <w:trHeight w:val="415"/>
          <w:tblHeader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F9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6735AF" w:rsidRPr="00120F9B" w:rsidTr="00A516EA">
        <w:trPr>
          <w:trHeight w:val="39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720 493</w:t>
            </w:r>
            <w:r w:rsidRPr="00120F9B">
              <w:rPr>
                <w:rFonts w:ascii="Times New Roman" w:hAnsi="Times New Roman"/>
                <w:bCs/>
                <w:sz w:val="28"/>
                <w:szCs w:val="28"/>
              </w:rPr>
              <w:t>,3</w:t>
            </w:r>
          </w:p>
        </w:tc>
      </w:tr>
      <w:tr w:rsidR="006735AF" w:rsidRPr="00120F9B" w:rsidTr="00A516EA">
        <w:trPr>
          <w:trHeight w:val="31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1 01 01012 02 0000 110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Налог на прибыль организаций (за искл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ю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чением консолидированных групп налог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о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плательщиков), зачисляемый в бюджеты субъектов Российской Федерации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14 300,0</w:t>
            </w:r>
          </w:p>
        </w:tc>
      </w:tr>
      <w:tr w:rsidR="006735AF" w:rsidRPr="00120F9B" w:rsidTr="00A516EA">
        <w:trPr>
          <w:trHeight w:val="31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455 225,0</w:t>
            </w:r>
          </w:p>
        </w:tc>
      </w:tr>
      <w:tr w:rsidR="006735AF" w:rsidRPr="00120F9B" w:rsidTr="00A516EA">
        <w:trPr>
          <w:trHeight w:val="31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5AF" w:rsidRPr="00120F9B" w:rsidRDefault="006735AF" w:rsidP="00A516EA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1 03 02000 01 0000 110</w:t>
            </w:r>
          </w:p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Акцизы по подакцизным товарам (проду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ции), производимым на территории Ро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сийской Федерации*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2 421,9</w:t>
            </w:r>
          </w:p>
        </w:tc>
      </w:tr>
      <w:tr w:rsidR="006735AF" w:rsidRPr="00120F9B" w:rsidTr="00A516EA">
        <w:trPr>
          <w:trHeight w:val="31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1 05 01000 00 0000 110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119 003,6</w:t>
            </w:r>
          </w:p>
        </w:tc>
      </w:tr>
      <w:tr w:rsidR="006735AF" w:rsidRPr="00120F9B" w:rsidTr="00A516EA">
        <w:trPr>
          <w:trHeight w:val="31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1 05 02000 02 0000 110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Единый налог на вмененный доход для о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дельных видов деятельности*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500,0</w:t>
            </w:r>
          </w:p>
        </w:tc>
      </w:tr>
      <w:tr w:rsidR="006735AF" w:rsidRPr="00120F9B" w:rsidTr="00A516EA">
        <w:trPr>
          <w:trHeight w:val="31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30 252,0</w:t>
            </w:r>
          </w:p>
        </w:tc>
      </w:tr>
      <w:tr w:rsidR="006735AF" w:rsidRPr="00120F9B" w:rsidTr="00A516EA">
        <w:trPr>
          <w:trHeight w:val="31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1 05 04020 02 0000 110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числяемый в бюджеты муниципальных районов*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21 840,0</w:t>
            </w:r>
          </w:p>
        </w:tc>
      </w:tr>
      <w:tr w:rsidR="006735AF" w:rsidRPr="00120F9B" w:rsidTr="00A516EA">
        <w:trPr>
          <w:trHeight w:val="31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1 06 02000 02 0000 110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4 120,0</w:t>
            </w:r>
          </w:p>
        </w:tc>
      </w:tr>
      <w:tr w:rsidR="006735AF" w:rsidRPr="00120F9B" w:rsidTr="00A516EA">
        <w:trPr>
          <w:trHeight w:val="31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9 860,0</w:t>
            </w:r>
          </w:p>
        </w:tc>
      </w:tr>
      <w:tr w:rsidR="006735AF" w:rsidRPr="00120F9B" w:rsidTr="00A516EA">
        <w:trPr>
          <w:trHeight w:val="31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1 11 01050 05 0000 120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987C0B" w:rsidRDefault="006735AF" w:rsidP="00A516EA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хозяйствен-ных товариществ и обществ или дивидендов по акциям, принадле-жащим муниципальным районам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67,3</w:t>
            </w:r>
          </w:p>
        </w:tc>
      </w:tr>
      <w:tr w:rsidR="006735AF" w:rsidRPr="00120F9B" w:rsidTr="00A516EA">
        <w:trPr>
          <w:trHeight w:val="31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6735AF" w:rsidRPr="00120F9B" w:rsidTr="00A516EA">
        <w:trPr>
          <w:trHeight w:val="31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1 11 05013 0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ты за земельные участки, государственная собственность на которые не разграничена и которые расположены в границах сел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ских поселений и межселенных террит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рий муниципальных районов,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50 645,0</w:t>
            </w:r>
          </w:p>
        </w:tc>
      </w:tr>
      <w:tr w:rsidR="006735AF" w:rsidRPr="00120F9B" w:rsidTr="00A516EA">
        <w:trPr>
          <w:trHeight w:val="31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1 11 05025 05 0000 120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ты, а также средства от продажи права на заключение договоров аренды за земли, находящиеся в собственности муниц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пальных районов (за исключением земел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участков муниципальных бюджетных и автономных учреждений)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415,0</w:t>
            </w:r>
          </w:p>
        </w:tc>
      </w:tr>
      <w:tr w:rsidR="006735AF" w:rsidRPr="00120F9B" w:rsidTr="00A516EA">
        <w:trPr>
          <w:trHeight w:val="31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987C0B" w:rsidRDefault="006735AF" w:rsidP="00A516EA">
            <w:pPr>
              <w:pStyle w:val="a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987C0B" w:rsidRDefault="006735AF" w:rsidP="00A516EA">
            <w:pPr>
              <w:pStyle w:val="a0"/>
              <w:ind w:left="-57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с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о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ставляющего казну муниципальных ра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й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онов (за исключением земельных участков)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989,0</w:t>
            </w:r>
          </w:p>
        </w:tc>
      </w:tr>
      <w:tr w:rsidR="006735AF" w:rsidRPr="00120F9B" w:rsidTr="00A516EA">
        <w:trPr>
          <w:trHeight w:val="31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1 11 09080 05 0000 120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ламных конструкций на землях или з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мельных участках, находящихся в собс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венности муниципальных районов, и на землях или земельных участках, госуда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ственная собственность на которые не 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граничена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</w:tr>
      <w:tr w:rsidR="006735AF" w:rsidRPr="00120F9B" w:rsidTr="00A516EA">
        <w:trPr>
          <w:trHeight w:val="31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1 12 01000 01 0000 120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Плата за негативное воздействие на окр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жающую среду*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4 083,0</w:t>
            </w:r>
          </w:p>
        </w:tc>
      </w:tr>
      <w:tr w:rsidR="006735AF" w:rsidRPr="00120F9B" w:rsidTr="00A516EA">
        <w:trPr>
          <w:trHeight w:val="31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328,0</w:t>
            </w:r>
          </w:p>
        </w:tc>
      </w:tr>
      <w:tr w:rsidR="006735AF" w:rsidRPr="00120F9B" w:rsidTr="00A516EA">
        <w:trPr>
          <w:trHeight w:val="31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987C0B" w:rsidRDefault="006735AF" w:rsidP="00A516EA">
            <w:pPr>
              <w:pStyle w:val="a"/>
              <w:ind w:left="-57" w:right="-11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Доходы от реализации имущества, нах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о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дящегося в государственной и муниц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и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пальной собственности (за исключением движимого имущества бюджетных и авт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о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номных учреждений, а также имущества государственных и муниципальных ун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и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тарных предприятий, в том числе казе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н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ных)*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226,0</w:t>
            </w:r>
          </w:p>
        </w:tc>
      </w:tr>
      <w:tr w:rsidR="006735AF" w:rsidRPr="00120F9B" w:rsidTr="00A516EA">
        <w:trPr>
          <w:trHeight w:val="31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1 14 06000 00 0000 430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находящихся в государственной и муниц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пальной собственности*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1 302,0</w:t>
            </w:r>
          </w:p>
        </w:tc>
      </w:tr>
      <w:tr w:rsidR="006735AF" w:rsidRPr="00120F9B" w:rsidTr="00A516EA">
        <w:trPr>
          <w:trHeight w:val="31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4 463,0</w:t>
            </w:r>
          </w:p>
        </w:tc>
      </w:tr>
      <w:tr w:rsidR="006735AF" w:rsidRPr="00120F9B" w:rsidTr="00A516EA">
        <w:trPr>
          <w:trHeight w:val="31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1 17  05050 05 0000 180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муниципальных районов*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6735AF" w:rsidRPr="00120F9B" w:rsidTr="00A516EA">
        <w:trPr>
          <w:trHeight w:val="31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1 355 999,3</w:t>
            </w:r>
          </w:p>
        </w:tc>
      </w:tr>
      <w:tr w:rsidR="006735AF" w:rsidRPr="00120F9B" w:rsidTr="00A516EA">
        <w:trPr>
          <w:trHeight w:val="872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1 355 999,3</w:t>
            </w:r>
          </w:p>
        </w:tc>
      </w:tr>
      <w:tr w:rsidR="006735AF" w:rsidRPr="00120F9B" w:rsidTr="00A516EA">
        <w:trPr>
          <w:trHeight w:val="507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A516EA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194 468,9</w:t>
            </w:r>
          </w:p>
        </w:tc>
      </w:tr>
      <w:tr w:rsidR="006735AF" w:rsidRPr="00120F9B" w:rsidTr="00A516EA">
        <w:trPr>
          <w:trHeight w:val="703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57" w:right="-113"/>
              <w:rPr>
                <w:rStyle w:val="blk"/>
                <w:rFonts w:ascii="Times New Roman" w:hAnsi="Times New Roman"/>
                <w:sz w:val="28"/>
                <w:szCs w:val="28"/>
              </w:rPr>
            </w:pPr>
            <w:r w:rsidRPr="00120F9B">
              <w:rPr>
                <w:rStyle w:val="blk"/>
                <w:rFonts w:ascii="Times New Roman" w:hAnsi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987C0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64 846,6</w:t>
            </w:r>
          </w:p>
        </w:tc>
      </w:tr>
      <w:tr w:rsidR="006735AF" w:rsidRPr="00120F9B" w:rsidTr="00A516EA">
        <w:trPr>
          <w:trHeight w:val="703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Субвенции бюджетам 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1 095 205,8</w:t>
            </w:r>
          </w:p>
        </w:tc>
      </w:tr>
      <w:tr w:rsidR="006735AF" w:rsidRPr="00120F9B" w:rsidTr="00A516EA">
        <w:trPr>
          <w:trHeight w:val="436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</w:tr>
      <w:tr w:rsidR="006735AF" w:rsidRPr="00120F9B" w:rsidTr="00A516EA">
        <w:trPr>
          <w:trHeight w:val="8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F9B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F9B">
              <w:rPr>
                <w:rFonts w:ascii="Times New Roman" w:hAnsi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F9B">
              <w:rPr>
                <w:rFonts w:ascii="Times New Roman" w:hAnsi="Times New Roman"/>
                <w:bCs/>
                <w:sz w:val="28"/>
                <w:szCs w:val="28"/>
              </w:rPr>
              <w:t>2 076 492,6</w:t>
            </w:r>
          </w:p>
        </w:tc>
      </w:tr>
    </w:tbl>
    <w:p w:rsidR="006735AF" w:rsidRPr="00987C0B" w:rsidRDefault="006735AF" w:rsidP="00987C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 </w:t>
      </w:r>
    </w:p>
    <w:p w:rsidR="006735AF" w:rsidRPr="00987C0B" w:rsidRDefault="006735AF" w:rsidP="00987C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*По видам и подвидам доходов, входящим в соответствующий группир</w:t>
      </w:r>
      <w:r w:rsidRPr="00987C0B">
        <w:rPr>
          <w:rFonts w:ascii="Times New Roman" w:hAnsi="Times New Roman"/>
          <w:sz w:val="28"/>
          <w:szCs w:val="28"/>
        </w:rPr>
        <w:t>о</w:t>
      </w:r>
      <w:r w:rsidRPr="00987C0B">
        <w:rPr>
          <w:rFonts w:ascii="Times New Roman" w:hAnsi="Times New Roman"/>
          <w:sz w:val="28"/>
          <w:szCs w:val="28"/>
        </w:rPr>
        <w:t>вочный код бюджетной классификации, зачисляемым в районный бюджет в с</w:t>
      </w:r>
      <w:r w:rsidRPr="00987C0B">
        <w:rPr>
          <w:rFonts w:ascii="Times New Roman" w:hAnsi="Times New Roman"/>
          <w:sz w:val="28"/>
          <w:szCs w:val="28"/>
        </w:rPr>
        <w:t>о</w:t>
      </w:r>
      <w:r w:rsidRPr="00987C0B">
        <w:rPr>
          <w:rFonts w:ascii="Times New Roman" w:hAnsi="Times New Roman"/>
          <w:sz w:val="28"/>
          <w:szCs w:val="28"/>
        </w:rPr>
        <w:t>ответствии с законодательством Российской Федерации.</w:t>
      </w:r>
    </w:p>
    <w:p w:rsidR="006735AF" w:rsidRPr="00987C0B" w:rsidRDefault="006735AF" w:rsidP="00987C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735AF" w:rsidRPr="00987C0B" w:rsidRDefault="006735AF" w:rsidP="00987C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735AF" w:rsidRPr="00987C0B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6735AF" w:rsidRPr="00987C0B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6735AF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образования Каневской район</w:t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  <w:t>А.И. Битюков</w:t>
      </w:r>
    </w:p>
    <w:p w:rsidR="006735AF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72"/>
        <w:gridCol w:w="4898"/>
      </w:tblGrid>
      <w:tr w:rsidR="006735AF" w:rsidRPr="00120F9B" w:rsidTr="00987C0B">
        <w:tc>
          <w:tcPr>
            <w:tcW w:w="4672" w:type="dxa"/>
          </w:tcPr>
          <w:p w:rsidR="006735AF" w:rsidRPr="00120F9B" w:rsidRDefault="006735AF" w:rsidP="0098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8" w:type="dxa"/>
          </w:tcPr>
          <w:p w:rsidR="006735AF" w:rsidRPr="00120F9B" w:rsidRDefault="006735AF" w:rsidP="00987C0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6735AF" w:rsidRPr="00120F9B" w:rsidRDefault="006735AF" w:rsidP="0098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6735AF" w:rsidRPr="00120F9B" w:rsidRDefault="006735AF" w:rsidP="0098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  <w:p w:rsidR="006735AF" w:rsidRPr="00120F9B" w:rsidRDefault="006735AF" w:rsidP="0098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от _____________ № _______</w:t>
            </w:r>
          </w:p>
        </w:tc>
      </w:tr>
    </w:tbl>
    <w:p w:rsidR="006735AF" w:rsidRPr="00987C0B" w:rsidRDefault="006735AF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5AF" w:rsidRPr="00987C0B" w:rsidRDefault="006735AF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5AF" w:rsidRPr="00987C0B" w:rsidRDefault="006735AF" w:rsidP="00987C0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Объем</w:t>
      </w:r>
      <w:r w:rsidRPr="00987C0B">
        <w:rPr>
          <w:rFonts w:ascii="Times New Roman" w:hAnsi="Times New Roman"/>
          <w:b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 xml:space="preserve">поступлений доходов </w:t>
      </w:r>
      <w:r w:rsidRPr="00987C0B">
        <w:rPr>
          <w:rFonts w:ascii="Times New Roman" w:hAnsi="Times New Roman"/>
          <w:bCs/>
          <w:sz w:val="28"/>
          <w:szCs w:val="28"/>
        </w:rPr>
        <w:t>в бюджет муниципального образования</w:t>
      </w:r>
    </w:p>
    <w:p w:rsidR="006735AF" w:rsidRPr="00987C0B" w:rsidRDefault="006735AF" w:rsidP="00987C0B">
      <w:pPr>
        <w:pStyle w:val="BodyTextIndent"/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bCs/>
          <w:sz w:val="28"/>
          <w:szCs w:val="28"/>
        </w:rPr>
        <w:t>Каневской район в 2023-2024 годах</w:t>
      </w:r>
    </w:p>
    <w:p w:rsidR="006735AF" w:rsidRPr="00987C0B" w:rsidRDefault="006735AF" w:rsidP="00987C0B">
      <w:pPr>
        <w:pStyle w:val="BodyTextIndent"/>
        <w:widowControl w:val="0"/>
        <w:tabs>
          <w:tab w:val="center" w:pos="5174"/>
          <w:tab w:val="right" w:pos="9639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  <w:t>тыс. руб.</w:t>
      </w:r>
    </w:p>
    <w:tbl>
      <w:tblPr>
        <w:tblW w:w="10321" w:type="dxa"/>
        <w:tblInd w:w="-432" w:type="dxa"/>
        <w:tblLayout w:type="fixed"/>
        <w:tblLook w:val="0000"/>
      </w:tblPr>
      <w:tblGrid>
        <w:gridCol w:w="2850"/>
        <w:gridCol w:w="4620"/>
        <w:gridCol w:w="1430"/>
        <w:gridCol w:w="1421"/>
      </w:tblGrid>
      <w:tr w:rsidR="006735AF" w:rsidRPr="00120F9B" w:rsidTr="00A516EA">
        <w:trPr>
          <w:trHeight w:val="81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6735AF" w:rsidRPr="00120F9B" w:rsidTr="00A516EA">
        <w:trPr>
          <w:trHeight w:val="415"/>
          <w:tblHeader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F9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6735AF" w:rsidRPr="00120F9B" w:rsidTr="00A516EA">
        <w:trPr>
          <w:trHeight w:val="3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F9B">
              <w:rPr>
                <w:rFonts w:ascii="Times New Roman" w:hAnsi="Times New Roman"/>
                <w:bCs/>
                <w:sz w:val="28"/>
                <w:szCs w:val="28"/>
              </w:rPr>
              <w:t>737 997,2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F9B">
              <w:rPr>
                <w:rFonts w:ascii="Times New Roman" w:hAnsi="Times New Roman"/>
                <w:bCs/>
                <w:sz w:val="28"/>
                <w:szCs w:val="28"/>
              </w:rPr>
              <w:t>741 943,3</w:t>
            </w:r>
          </w:p>
        </w:tc>
      </w:tr>
      <w:tr w:rsidR="006735AF" w:rsidRPr="00120F9B" w:rsidTr="00A516EA">
        <w:trPr>
          <w:trHeight w:val="35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1 01 01012 02 0000 110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Налог на прибыль организаций (за исключением консолидированных групп налогоплательщиков), зачи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ляемый в бюджеты субъектов Ро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сийской Федерации*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14 640,0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15 000,0</w:t>
            </w:r>
          </w:p>
        </w:tc>
      </w:tr>
      <w:tr w:rsidR="006735AF" w:rsidRPr="00120F9B" w:rsidTr="00A516EA">
        <w:trPr>
          <w:trHeight w:val="35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468 950,0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468 845,0</w:t>
            </w:r>
          </w:p>
        </w:tc>
      </w:tr>
      <w:tr w:rsidR="006735AF" w:rsidRPr="00120F9B" w:rsidTr="00A516EA">
        <w:trPr>
          <w:trHeight w:val="35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5AF" w:rsidRPr="00120F9B" w:rsidRDefault="006735AF" w:rsidP="00A516EA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1 03 02000 01 0000 110</w:t>
            </w:r>
          </w:p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Акцизы по подакцизным товарам (продукции), производимым на те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ритории Российской Федерации*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2 477,4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2 362,4</w:t>
            </w:r>
          </w:p>
        </w:tc>
      </w:tr>
      <w:tr w:rsidR="006735AF" w:rsidRPr="00120F9B" w:rsidTr="00A516EA">
        <w:trPr>
          <w:trHeight w:val="35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1 05 01000 00 0000 110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Налог, взимаемый в связи с примен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нием упрощенной системы налогоо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ложения*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121 384,0</w:t>
            </w:r>
          </w:p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123 811,3</w:t>
            </w:r>
          </w:p>
        </w:tc>
      </w:tr>
      <w:tr w:rsidR="006735AF" w:rsidRPr="00120F9B" w:rsidTr="00A516EA">
        <w:trPr>
          <w:trHeight w:val="35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1 05 02000 00 0000 110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735AF" w:rsidRPr="00120F9B" w:rsidTr="00A516EA">
        <w:trPr>
          <w:trHeight w:val="35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лог*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30 616,0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31 262,0</w:t>
            </w:r>
          </w:p>
        </w:tc>
      </w:tr>
      <w:tr w:rsidR="006735AF" w:rsidRPr="00120F9B" w:rsidTr="00A516EA">
        <w:trPr>
          <w:trHeight w:val="35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1 05 04020 02 0000 110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Налог, взимаемый в связи с примен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нием патентной системы налогоо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ложения, зачисляемый в бюджеты муниципальных районов*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22 390,0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22 700,0</w:t>
            </w:r>
          </w:p>
        </w:tc>
      </w:tr>
      <w:tr w:rsidR="006735AF" w:rsidRPr="00120F9B" w:rsidTr="00A516EA">
        <w:trPr>
          <w:trHeight w:val="35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1 06 02000 02 0000 110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3 900,0</w:t>
            </w:r>
          </w:p>
        </w:tc>
      </w:tr>
      <w:tr w:rsidR="006735AF" w:rsidRPr="00120F9B" w:rsidTr="00A516EA">
        <w:trPr>
          <w:trHeight w:val="35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9 940,0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10 083,0</w:t>
            </w:r>
          </w:p>
        </w:tc>
      </w:tr>
      <w:tr w:rsidR="006735AF" w:rsidRPr="00120F9B" w:rsidTr="00A516EA">
        <w:trPr>
          <w:trHeight w:val="35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1 11 01050 05 0000120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Доходы в виде прибыли, приход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я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щейся на доли в уставных (складо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капиталах хозяйственных тов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риществ и обществ или дивидендов по акциям, принадлежащим муниц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пальным районам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67,3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67,3</w:t>
            </w:r>
          </w:p>
        </w:tc>
      </w:tr>
      <w:tr w:rsidR="006735AF" w:rsidRPr="00120F9B" w:rsidTr="00A516EA">
        <w:trPr>
          <w:trHeight w:val="3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Проценты, полученные от предоста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ления бюджетных кредитов внутри страны за счет средств бюджетов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ниципальных районов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6735AF" w:rsidRPr="00120F9B" w:rsidTr="00A516EA">
        <w:trPr>
          <w:trHeight w:val="3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1 11 05013 05 0000 120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ственная собственность на которые не разграничена и которые распол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жены в границах сельских поселений и межселенных территорий муниц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пальных районов, а также средства от продажи права на заключение дог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воров аренды указанных земельных участков*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50 645,0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50 645,0</w:t>
            </w:r>
          </w:p>
        </w:tc>
      </w:tr>
      <w:tr w:rsidR="006735AF" w:rsidRPr="00120F9B" w:rsidTr="00A516EA">
        <w:trPr>
          <w:trHeight w:val="3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1 11 05025 05 0000 120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ды за земли, находящиеся в собс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венности муниципальных районов (за исключением земельных участков муниципальных бюджетных и авт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номных учреждений)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415,0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415,0</w:t>
            </w:r>
          </w:p>
        </w:tc>
      </w:tr>
      <w:tr w:rsidR="006735AF" w:rsidRPr="00120F9B" w:rsidTr="00A516EA">
        <w:trPr>
          <w:trHeight w:val="3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1 11 05075 05 0000 120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составляющего казну 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районов (за исключением з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мельных участков)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989,0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 xml:space="preserve"> 989,0</w:t>
            </w:r>
          </w:p>
        </w:tc>
      </w:tr>
      <w:tr w:rsidR="006735AF" w:rsidRPr="00120F9B" w:rsidTr="00A516EA">
        <w:trPr>
          <w:trHeight w:val="3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1 11 09080 05 0000 120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Плата, поступившая в рамках догов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ра за предоставление права на разм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щение и эксплуатацию нестациона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ного торгового объекта, установку и эксплуатацию рекламных констру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ций на землях или земельных учас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ках, находящихся в собственности муниципальных районов, и на землях или земельных участках, государс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венная собственность на которые не разграничена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</w:tr>
      <w:tr w:rsidR="006735AF" w:rsidRPr="00120F9B" w:rsidTr="00A516EA">
        <w:trPr>
          <w:trHeight w:val="3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1 12 01000 01 0000 120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Плата за негативное воздействие на окружающую среду*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4 281,0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4 490,0</w:t>
            </w:r>
          </w:p>
        </w:tc>
      </w:tr>
      <w:tr w:rsidR="006735AF" w:rsidRPr="00120F9B" w:rsidTr="00A516EA">
        <w:trPr>
          <w:trHeight w:val="3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Доходы от оказания платных услуг (работ) и компенсации затрат гос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дарства*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328,0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328,0</w:t>
            </w:r>
          </w:p>
        </w:tc>
      </w:tr>
      <w:tr w:rsidR="006735AF" w:rsidRPr="00120F9B" w:rsidTr="00A516EA">
        <w:trPr>
          <w:trHeight w:val="3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987C0B" w:rsidRDefault="006735AF" w:rsidP="00A516EA">
            <w:pPr>
              <w:pStyle w:val="a"/>
              <w:ind w:left="-57" w:right="-11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е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ний, а также имущества государс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т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венных и муниципальных унитарных предприятий, в том числе казенных)*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226,0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226,0</w:t>
            </w:r>
          </w:p>
        </w:tc>
      </w:tr>
      <w:tr w:rsidR="006735AF" w:rsidRPr="00120F9B" w:rsidTr="00A516EA">
        <w:trPr>
          <w:trHeight w:val="3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1 14 06000 00 0000 430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Доходы от продажи земельных уч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стков, находящихся в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ной и муниципальной собственн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сти*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1 302,0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1 302,0</w:t>
            </w:r>
          </w:p>
        </w:tc>
      </w:tr>
      <w:tr w:rsidR="006735AF" w:rsidRPr="00120F9B" w:rsidTr="00A516EA">
        <w:trPr>
          <w:trHeight w:val="3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4 794,0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 xml:space="preserve"> 5 014,8</w:t>
            </w:r>
          </w:p>
        </w:tc>
      </w:tr>
      <w:tr w:rsidR="006735AF" w:rsidRPr="00120F9B" w:rsidTr="00A516EA">
        <w:trPr>
          <w:trHeight w:val="31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1 17 05050 05 0000 180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Прочие неналоговые доходы бюдж</w:t>
            </w:r>
            <w:r w:rsidRPr="00120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тов муниципальных районов*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420,00</w:t>
            </w:r>
          </w:p>
        </w:tc>
      </w:tr>
      <w:tr w:rsidR="006735AF" w:rsidRPr="00120F9B" w:rsidTr="00A516EA">
        <w:trPr>
          <w:trHeight w:val="31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A516EA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1 326 369,0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A516EA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1 245 306,2</w:t>
            </w:r>
          </w:p>
        </w:tc>
      </w:tr>
      <w:tr w:rsidR="006735AF" w:rsidRPr="00120F9B" w:rsidTr="00A516EA">
        <w:trPr>
          <w:trHeight w:val="87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гих бюджетов бюджетной системы Российской Федерации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A516EA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1 326 369,0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A516EA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1 245 306,2</w:t>
            </w:r>
          </w:p>
        </w:tc>
      </w:tr>
      <w:tr w:rsidR="006735AF" w:rsidRPr="00120F9B" w:rsidTr="00A516EA">
        <w:trPr>
          <w:trHeight w:val="779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бюджетной си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темы Российской Федерации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A516EA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151 355,8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A516EA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165 469,4</w:t>
            </w:r>
          </w:p>
        </w:tc>
      </w:tr>
      <w:tr w:rsidR="006735AF" w:rsidRPr="00120F9B" w:rsidTr="00A516EA">
        <w:trPr>
          <w:trHeight w:val="779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Style w:val="blk"/>
                <w:rFonts w:ascii="Times New Roman" w:hAnsi="Times New Roman"/>
                <w:sz w:val="28"/>
                <w:szCs w:val="28"/>
              </w:rPr>
              <w:t>Субсидии бюджетам бюджетной си</w:t>
            </w:r>
            <w:r w:rsidRPr="00120F9B">
              <w:rPr>
                <w:rStyle w:val="blk"/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Style w:val="blk"/>
                <w:rFonts w:ascii="Times New Roman" w:hAnsi="Times New Roman"/>
                <w:sz w:val="28"/>
                <w:szCs w:val="28"/>
              </w:rPr>
              <w:t>темы Российской Федерации (ме</w:t>
            </w:r>
            <w:r w:rsidRPr="00120F9B">
              <w:rPr>
                <w:rStyle w:val="blk"/>
                <w:rFonts w:ascii="Times New Roman" w:hAnsi="Times New Roman"/>
                <w:sz w:val="28"/>
                <w:szCs w:val="28"/>
              </w:rPr>
              <w:t>ж</w:t>
            </w:r>
            <w:r w:rsidRPr="00120F9B">
              <w:rPr>
                <w:rStyle w:val="blk"/>
                <w:rFonts w:ascii="Times New Roman" w:hAnsi="Times New Roman"/>
                <w:sz w:val="28"/>
                <w:szCs w:val="28"/>
              </w:rPr>
              <w:t>бюджетные субсидии)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A516EA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65 205,0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A516EA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4 273,9</w:t>
            </w:r>
          </w:p>
        </w:tc>
      </w:tr>
      <w:tr w:rsidR="006735AF" w:rsidRPr="00120F9B" w:rsidTr="00A516EA">
        <w:trPr>
          <w:trHeight w:val="878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A516EA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1 109 808,2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A516EA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1 075 562,4</w:t>
            </w:r>
          </w:p>
        </w:tc>
      </w:tr>
      <w:tr w:rsidR="006735AF" w:rsidRPr="00120F9B" w:rsidTr="00A516EA">
        <w:trPr>
          <w:trHeight w:val="8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F9B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F9B">
              <w:rPr>
                <w:rFonts w:ascii="Times New Roman" w:hAnsi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F9B">
              <w:rPr>
                <w:rFonts w:ascii="Times New Roman" w:hAnsi="Times New Roman"/>
                <w:bCs/>
                <w:sz w:val="28"/>
                <w:szCs w:val="28"/>
              </w:rPr>
              <w:t>2 064 366,2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A516EA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F9B">
              <w:rPr>
                <w:rFonts w:ascii="Times New Roman" w:hAnsi="Times New Roman"/>
                <w:bCs/>
                <w:sz w:val="28"/>
                <w:szCs w:val="28"/>
              </w:rPr>
              <w:t>1 987 249,5</w:t>
            </w:r>
          </w:p>
        </w:tc>
      </w:tr>
    </w:tbl>
    <w:p w:rsidR="006735AF" w:rsidRPr="00987C0B" w:rsidRDefault="006735AF" w:rsidP="00987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 </w:t>
      </w:r>
    </w:p>
    <w:p w:rsidR="006735AF" w:rsidRPr="00987C0B" w:rsidRDefault="006735AF" w:rsidP="00987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*По видам и подвидам доходов, входящим в соответствующий группир</w:t>
      </w:r>
      <w:r w:rsidRPr="00987C0B">
        <w:rPr>
          <w:rFonts w:ascii="Times New Roman" w:hAnsi="Times New Roman"/>
          <w:sz w:val="28"/>
          <w:szCs w:val="28"/>
        </w:rPr>
        <w:t>о</w:t>
      </w:r>
      <w:r w:rsidRPr="00987C0B">
        <w:rPr>
          <w:rFonts w:ascii="Times New Roman" w:hAnsi="Times New Roman"/>
          <w:sz w:val="28"/>
          <w:szCs w:val="28"/>
        </w:rPr>
        <w:t>вочный код бюджетной классификации,  зачисляемым в районный бюджет в соответствии с законодательством Российской Федерации.</w:t>
      </w:r>
    </w:p>
    <w:p w:rsidR="006735AF" w:rsidRPr="00987C0B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Pr="00987C0B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Pr="00987C0B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6735AF" w:rsidRPr="00987C0B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6735AF" w:rsidRPr="00987C0B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образования Каневской район</w:t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  <w:t>А.И. Битюков</w:t>
      </w:r>
    </w:p>
    <w:p w:rsidR="006735AF" w:rsidRPr="00987C0B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Pr="00987C0B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Pr="00987C0B" w:rsidRDefault="006735AF" w:rsidP="00987C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735AF" w:rsidRPr="00987C0B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981109">
      <w:pPr>
        <w:pStyle w:val="BodyText"/>
        <w:ind w:firstLine="0"/>
      </w:pPr>
    </w:p>
    <w:p w:rsidR="006735AF" w:rsidRDefault="006735AF" w:rsidP="00981109">
      <w:pPr>
        <w:pStyle w:val="BodyText"/>
        <w:ind w:firstLine="0"/>
      </w:pPr>
    </w:p>
    <w:p w:rsidR="006735AF" w:rsidRDefault="006735AF" w:rsidP="00981109">
      <w:pPr>
        <w:pStyle w:val="BodyText"/>
        <w:ind w:firstLine="0"/>
      </w:pPr>
    </w:p>
    <w:p w:rsidR="006735AF" w:rsidRDefault="006735AF" w:rsidP="00981109">
      <w:pPr>
        <w:pStyle w:val="BodyText"/>
        <w:ind w:firstLine="0"/>
      </w:pPr>
    </w:p>
    <w:tbl>
      <w:tblPr>
        <w:tblW w:w="9371" w:type="dxa"/>
        <w:tblInd w:w="93" w:type="dxa"/>
        <w:tblLook w:val="0000"/>
      </w:tblPr>
      <w:tblGrid>
        <w:gridCol w:w="4695"/>
        <w:gridCol w:w="4676"/>
      </w:tblGrid>
      <w:tr w:rsidR="006735AF" w:rsidRPr="00120F9B" w:rsidTr="00987C0B">
        <w:trPr>
          <w:trHeight w:val="375"/>
        </w:trPr>
        <w:tc>
          <w:tcPr>
            <w:tcW w:w="4695" w:type="dxa"/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</w:tc>
      </w:tr>
      <w:tr w:rsidR="006735AF" w:rsidRPr="00120F9B" w:rsidTr="00987C0B">
        <w:trPr>
          <w:trHeight w:val="345"/>
        </w:trPr>
        <w:tc>
          <w:tcPr>
            <w:tcW w:w="4695" w:type="dxa"/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 xml:space="preserve">к решению Совета муниципального </w:t>
            </w:r>
          </w:p>
        </w:tc>
      </w:tr>
      <w:tr w:rsidR="006735AF" w:rsidRPr="00120F9B" w:rsidTr="00987C0B">
        <w:trPr>
          <w:trHeight w:val="375"/>
        </w:trPr>
        <w:tc>
          <w:tcPr>
            <w:tcW w:w="4695" w:type="dxa"/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6735AF" w:rsidRPr="00120F9B" w:rsidTr="00987C0B">
        <w:trPr>
          <w:trHeight w:val="375"/>
        </w:trPr>
        <w:tc>
          <w:tcPr>
            <w:tcW w:w="4695" w:type="dxa"/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от _________________ № ______</w:t>
            </w:r>
          </w:p>
        </w:tc>
      </w:tr>
    </w:tbl>
    <w:p w:rsidR="006735AF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Pr="007948CD" w:rsidRDefault="006735AF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</w:rPr>
        <w:t>22</w:t>
      </w:r>
      <w:r w:rsidRPr="007948CD">
        <w:rPr>
          <w:rFonts w:ascii="Times New Roman" w:hAnsi="Times New Roman"/>
          <w:sz w:val="28"/>
          <w:szCs w:val="28"/>
        </w:rPr>
        <w:t xml:space="preserve"> году</w:t>
      </w:r>
    </w:p>
    <w:p w:rsidR="006735AF" w:rsidRDefault="006735AF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5AF" w:rsidRPr="007948CD" w:rsidRDefault="006735AF" w:rsidP="00987C0B">
      <w:pPr>
        <w:spacing w:after="0" w:line="240" w:lineRule="auto"/>
        <w:ind w:left="7080" w:firstLine="708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тыс. руб.</w:t>
      </w:r>
    </w:p>
    <w:tbl>
      <w:tblPr>
        <w:tblW w:w="96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5"/>
        <w:gridCol w:w="5280"/>
        <w:gridCol w:w="1540"/>
      </w:tblGrid>
      <w:tr w:rsidR="006735AF" w:rsidRPr="00120F9B" w:rsidTr="00A516EA">
        <w:trPr>
          <w:trHeight w:val="375"/>
        </w:trPr>
        <w:tc>
          <w:tcPr>
            <w:tcW w:w="2875" w:type="dxa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280" w:type="dxa"/>
            <w:vAlign w:val="bottom"/>
          </w:tcPr>
          <w:p w:rsidR="006735AF" w:rsidRPr="00120F9B" w:rsidRDefault="006735AF" w:rsidP="00A516EA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540" w:type="dxa"/>
            <w:noWrap/>
            <w:vAlign w:val="bottom"/>
          </w:tcPr>
          <w:p w:rsidR="006735AF" w:rsidRPr="00120F9B" w:rsidRDefault="006735AF" w:rsidP="00A516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6735AF" w:rsidRPr="00120F9B" w:rsidTr="00A516EA">
        <w:trPr>
          <w:trHeight w:val="375"/>
        </w:trPr>
        <w:tc>
          <w:tcPr>
            <w:tcW w:w="2875" w:type="dxa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80" w:type="dxa"/>
            <w:vAlign w:val="bottom"/>
          </w:tcPr>
          <w:p w:rsidR="006735AF" w:rsidRPr="00120F9B" w:rsidRDefault="006735AF" w:rsidP="00A516EA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  <w:vAlign w:val="bottom"/>
          </w:tcPr>
          <w:p w:rsidR="006735AF" w:rsidRPr="00120F9B" w:rsidRDefault="006735AF" w:rsidP="00A516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6735AF" w:rsidRPr="00120F9B" w:rsidTr="00A516EA">
        <w:trPr>
          <w:trHeight w:val="375"/>
        </w:trPr>
        <w:tc>
          <w:tcPr>
            <w:tcW w:w="2875" w:type="dxa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280" w:type="dxa"/>
          </w:tcPr>
          <w:p w:rsidR="006735AF" w:rsidRPr="00120F9B" w:rsidRDefault="006735AF" w:rsidP="00A516E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540" w:type="dxa"/>
            <w:noWrap/>
          </w:tcPr>
          <w:p w:rsidR="006735AF" w:rsidRPr="00120F9B" w:rsidRDefault="006735AF" w:rsidP="00A516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1 354 521,3</w:t>
            </w:r>
          </w:p>
        </w:tc>
      </w:tr>
      <w:tr w:rsidR="006735AF" w:rsidRPr="00120F9B" w:rsidTr="00A516EA">
        <w:trPr>
          <w:trHeight w:val="856"/>
        </w:trPr>
        <w:tc>
          <w:tcPr>
            <w:tcW w:w="2875" w:type="dxa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280" w:type="dxa"/>
          </w:tcPr>
          <w:p w:rsidR="006735AF" w:rsidRPr="00120F9B" w:rsidRDefault="006735AF" w:rsidP="00A516E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0" w:type="dxa"/>
            <w:noWrap/>
          </w:tcPr>
          <w:p w:rsidR="006735AF" w:rsidRPr="00120F9B" w:rsidRDefault="006735AF" w:rsidP="00A516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1 354 521,3</w:t>
            </w:r>
          </w:p>
        </w:tc>
      </w:tr>
      <w:tr w:rsidR="006735AF" w:rsidRPr="00120F9B" w:rsidTr="00A516EA">
        <w:trPr>
          <w:trHeight w:val="587"/>
        </w:trPr>
        <w:tc>
          <w:tcPr>
            <w:tcW w:w="2875" w:type="dxa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280" w:type="dxa"/>
          </w:tcPr>
          <w:p w:rsidR="006735AF" w:rsidRPr="00120F9B" w:rsidRDefault="006735AF" w:rsidP="00A516E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40" w:type="dxa"/>
            <w:noWrap/>
          </w:tcPr>
          <w:p w:rsidR="006735AF" w:rsidRPr="00120F9B" w:rsidRDefault="006735AF" w:rsidP="00A516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194 468,9</w:t>
            </w:r>
          </w:p>
        </w:tc>
      </w:tr>
      <w:tr w:rsidR="006735AF" w:rsidRPr="00120F9B" w:rsidTr="00A516EA">
        <w:trPr>
          <w:trHeight w:val="599"/>
        </w:trPr>
        <w:tc>
          <w:tcPr>
            <w:tcW w:w="2875" w:type="dxa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9" w:name="RANGE!A9"/>
            <w:bookmarkEnd w:id="9"/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2 02 15000 00 0000 150</w:t>
            </w:r>
          </w:p>
        </w:tc>
        <w:tc>
          <w:tcPr>
            <w:tcW w:w="5280" w:type="dxa"/>
          </w:tcPr>
          <w:p w:rsidR="006735AF" w:rsidRPr="00120F9B" w:rsidRDefault="006735AF" w:rsidP="00A516E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40" w:type="dxa"/>
            <w:noWrap/>
          </w:tcPr>
          <w:p w:rsidR="006735AF" w:rsidRPr="00120F9B" w:rsidRDefault="006735AF" w:rsidP="00A516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194 468,9</w:t>
            </w:r>
          </w:p>
        </w:tc>
      </w:tr>
      <w:tr w:rsidR="006735AF" w:rsidRPr="00120F9B" w:rsidTr="00A516EA">
        <w:trPr>
          <w:trHeight w:val="1362"/>
        </w:trPr>
        <w:tc>
          <w:tcPr>
            <w:tcW w:w="2875" w:type="dxa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2 02 15001 05 0000 150</w:t>
            </w:r>
          </w:p>
        </w:tc>
        <w:tc>
          <w:tcPr>
            <w:tcW w:w="5280" w:type="dxa"/>
          </w:tcPr>
          <w:p w:rsidR="006735AF" w:rsidRPr="00120F9B" w:rsidRDefault="006735AF" w:rsidP="00A516E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муниципальных ра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онов на выравнивание бюджетной обесп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ченности из бюджета субъекта Российской Федерации</w:t>
            </w:r>
          </w:p>
        </w:tc>
        <w:tc>
          <w:tcPr>
            <w:tcW w:w="1540" w:type="dxa"/>
            <w:noWrap/>
          </w:tcPr>
          <w:p w:rsidR="006735AF" w:rsidRPr="00120F9B" w:rsidRDefault="006735AF" w:rsidP="00A516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194 468,9</w:t>
            </w:r>
          </w:p>
        </w:tc>
      </w:tr>
      <w:tr w:rsidR="006735AF" w:rsidRPr="00120F9B" w:rsidTr="00A516EA">
        <w:trPr>
          <w:trHeight w:val="732"/>
        </w:trPr>
        <w:tc>
          <w:tcPr>
            <w:tcW w:w="2875" w:type="dxa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5280" w:type="dxa"/>
          </w:tcPr>
          <w:p w:rsidR="006735AF" w:rsidRPr="00120F9B" w:rsidRDefault="006735AF" w:rsidP="00A516E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0" w:type="dxa"/>
            <w:noWrap/>
          </w:tcPr>
          <w:p w:rsidR="006735AF" w:rsidRPr="00120F9B" w:rsidRDefault="006735AF" w:rsidP="00A516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64 846,6</w:t>
            </w:r>
          </w:p>
        </w:tc>
      </w:tr>
      <w:tr w:rsidR="006735AF" w:rsidRPr="00120F9B" w:rsidTr="00A516EA">
        <w:trPr>
          <w:trHeight w:val="1958"/>
        </w:trPr>
        <w:tc>
          <w:tcPr>
            <w:tcW w:w="2875" w:type="dxa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2 02 25304 05 0000 150</w:t>
            </w:r>
          </w:p>
        </w:tc>
        <w:tc>
          <w:tcPr>
            <w:tcW w:w="5280" w:type="dxa"/>
          </w:tcPr>
          <w:p w:rsidR="006735AF" w:rsidRPr="00120F9B" w:rsidRDefault="006735AF" w:rsidP="00A516E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онов на организацию бесплатного горячего питания обучающихся, получающих н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чальное общее образование в государс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венных и муниципальных образовательных организациях    </w:t>
            </w:r>
          </w:p>
        </w:tc>
        <w:tc>
          <w:tcPr>
            <w:tcW w:w="1540" w:type="dxa"/>
            <w:noWrap/>
          </w:tcPr>
          <w:p w:rsidR="006735AF" w:rsidRPr="00120F9B" w:rsidRDefault="006735AF" w:rsidP="00A516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54 195,6</w:t>
            </w:r>
          </w:p>
        </w:tc>
      </w:tr>
      <w:tr w:rsidR="006735AF" w:rsidRPr="00120F9B" w:rsidTr="00A516EA">
        <w:trPr>
          <w:trHeight w:val="1567"/>
        </w:trPr>
        <w:tc>
          <w:tcPr>
            <w:tcW w:w="2875" w:type="dxa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2 02 25467 05 0000 150</w:t>
            </w:r>
          </w:p>
        </w:tc>
        <w:tc>
          <w:tcPr>
            <w:tcW w:w="5280" w:type="dxa"/>
          </w:tcPr>
          <w:p w:rsidR="006735AF" w:rsidRPr="00120F9B" w:rsidRDefault="006735AF" w:rsidP="00A516E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онов на обеспечение развития и укрепл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40" w:type="dxa"/>
            <w:noWrap/>
          </w:tcPr>
          <w:p w:rsidR="006735AF" w:rsidRPr="00120F9B" w:rsidRDefault="006735AF" w:rsidP="00A516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1 500,0</w:t>
            </w:r>
          </w:p>
        </w:tc>
      </w:tr>
      <w:tr w:rsidR="006735AF" w:rsidRPr="00120F9B" w:rsidTr="00A516EA">
        <w:trPr>
          <w:trHeight w:val="1024"/>
        </w:trPr>
        <w:tc>
          <w:tcPr>
            <w:tcW w:w="2875" w:type="dxa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2 02 25497 05 0000 150</w:t>
            </w:r>
          </w:p>
        </w:tc>
        <w:tc>
          <w:tcPr>
            <w:tcW w:w="5280" w:type="dxa"/>
          </w:tcPr>
          <w:p w:rsidR="006735AF" w:rsidRPr="00120F9B" w:rsidRDefault="006735AF" w:rsidP="00A516E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онов на реализацию мероприятий по обе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печению жильем молодых семей</w:t>
            </w:r>
          </w:p>
        </w:tc>
        <w:tc>
          <w:tcPr>
            <w:tcW w:w="1540" w:type="dxa"/>
            <w:noWrap/>
          </w:tcPr>
          <w:p w:rsidR="006735AF" w:rsidRPr="00120F9B" w:rsidRDefault="006735AF" w:rsidP="00A516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1 568,5</w:t>
            </w:r>
          </w:p>
        </w:tc>
      </w:tr>
      <w:tr w:rsidR="006735AF" w:rsidRPr="00120F9B" w:rsidTr="00A516EA">
        <w:trPr>
          <w:trHeight w:val="815"/>
        </w:trPr>
        <w:tc>
          <w:tcPr>
            <w:tcW w:w="2875" w:type="dxa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2 02 25519 05 0000 150</w:t>
            </w:r>
          </w:p>
        </w:tc>
        <w:tc>
          <w:tcPr>
            <w:tcW w:w="5280" w:type="dxa"/>
          </w:tcPr>
          <w:p w:rsidR="006735AF" w:rsidRPr="00120F9B" w:rsidRDefault="006735AF" w:rsidP="00A516E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онов на поддержку отрасли культуры</w:t>
            </w:r>
          </w:p>
        </w:tc>
        <w:tc>
          <w:tcPr>
            <w:tcW w:w="1540" w:type="dxa"/>
            <w:noWrap/>
          </w:tcPr>
          <w:p w:rsidR="006735AF" w:rsidRPr="00120F9B" w:rsidRDefault="006735AF" w:rsidP="00A516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4 052,0</w:t>
            </w:r>
          </w:p>
        </w:tc>
      </w:tr>
      <w:tr w:rsidR="006735AF" w:rsidRPr="00120F9B" w:rsidTr="00A516EA">
        <w:trPr>
          <w:trHeight w:val="418"/>
        </w:trPr>
        <w:tc>
          <w:tcPr>
            <w:tcW w:w="2875" w:type="dxa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5280" w:type="dxa"/>
          </w:tcPr>
          <w:p w:rsidR="006735AF" w:rsidRPr="00120F9B" w:rsidRDefault="006735AF" w:rsidP="00A516E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муниципал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ных районов</w:t>
            </w:r>
          </w:p>
        </w:tc>
        <w:tc>
          <w:tcPr>
            <w:tcW w:w="1540" w:type="dxa"/>
            <w:noWrap/>
          </w:tcPr>
          <w:p w:rsidR="006735AF" w:rsidRPr="00120F9B" w:rsidRDefault="006735AF" w:rsidP="00A516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3 530,5</w:t>
            </w:r>
          </w:p>
        </w:tc>
      </w:tr>
      <w:tr w:rsidR="006735AF" w:rsidRPr="00120F9B" w:rsidTr="00A516EA">
        <w:trPr>
          <w:trHeight w:val="456"/>
        </w:trPr>
        <w:tc>
          <w:tcPr>
            <w:tcW w:w="2875" w:type="dxa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280" w:type="dxa"/>
          </w:tcPr>
          <w:p w:rsidR="006735AF" w:rsidRPr="00120F9B" w:rsidRDefault="006735AF" w:rsidP="00A516E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40" w:type="dxa"/>
            <w:noWrap/>
          </w:tcPr>
          <w:p w:rsidR="006735AF" w:rsidRPr="00120F9B" w:rsidRDefault="006735AF" w:rsidP="00A516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1 095 205,8</w:t>
            </w:r>
          </w:p>
        </w:tc>
      </w:tr>
      <w:tr w:rsidR="006735AF" w:rsidRPr="00120F9B" w:rsidTr="00A516EA">
        <w:trPr>
          <w:trHeight w:val="1230"/>
        </w:trPr>
        <w:tc>
          <w:tcPr>
            <w:tcW w:w="2875" w:type="dxa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5280" w:type="dxa"/>
          </w:tcPr>
          <w:p w:rsidR="006735AF" w:rsidRPr="00120F9B" w:rsidRDefault="006735AF" w:rsidP="00A516E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рации</w:t>
            </w:r>
          </w:p>
        </w:tc>
        <w:tc>
          <w:tcPr>
            <w:tcW w:w="1540" w:type="dxa"/>
            <w:noWrap/>
          </w:tcPr>
          <w:p w:rsidR="006735AF" w:rsidRPr="00120F9B" w:rsidRDefault="006735AF" w:rsidP="00A516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946 098,1</w:t>
            </w:r>
          </w:p>
        </w:tc>
      </w:tr>
      <w:tr w:rsidR="006735AF" w:rsidRPr="00120F9B" w:rsidTr="00A516EA">
        <w:trPr>
          <w:trHeight w:val="1631"/>
        </w:trPr>
        <w:tc>
          <w:tcPr>
            <w:tcW w:w="2875" w:type="dxa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2 02 30027 05 0000 150</w:t>
            </w:r>
          </w:p>
        </w:tc>
        <w:tc>
          <w:tcPr>
            <w:tcW w:w="5280" w:type="dxa"/>
          </w:tcPr>
          <w:p w:rsidR="006735AF" w:rsidRPr="00120F9B" w:rsidRDefault="006735AF" w:rsidP="00A516E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граждение, причитающееся приемному р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дителю</w:t>
            </w:r>
          </w:p>
        </w:tc>
        <w:tc>
          <w:tcPr>
            <w:tcW w:w="1540" w:type="dxa"/>
            <w:noWrap/>
          </w:tcPr>
          <w:p w:rsidR="006735AF" w:rsidRPr="00120F9B" w:rsidRDefault="006735AF" w:rsidP="00A516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95 773,2</w:t>
            </w:r>
          </w:p>
        </w:tc>
      </w:tr>
      <w:tr w:rsidR="006735AF" w:rsidRPr="00120F9B" w:rsidTr="00A516EA">
        <w:trPr>
          <w:trHeight w:val="2220"/>
        </w:trPr>
        <w:tc>
          <w:tcPr>
            <w:tcW w:w="2875" w:type="dxa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2 02 30029 05 0000 150</w:t>
            </w:r>
          </w:p>
        </w:tc>
        <w:tc>
          <w:tcPr>
            <w:tcW w:w="5280" w:type="dxa"/>
          </w:tcPr>
          <w:p w:rsidR="006735AF" w:rsidRPr="00120F9B" w:rsidRDefault="006735AF" w:rsidP="00A516E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вителей) за присмотр и уход за детьми, п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40" w:type="dxa"/>
            <w:noWrap/>
          </w:tcPr>
          <w:p w:rsidR="006735AF" w:rsidRPr="00120F9B" w:rsidRDefault="006735AF" w:rsidP="00A516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7 458,2</w:t>
            </w:r>
          </w:p>
        </w:tc>
      </w:tr>
      <w:tr w:rsidR="006735AF" w:rsidRPr="00120F9B" w:rsidTr="00A516EA">
        <w:trPr>
          <w:trHeight w:val="2050"/>
        </w:trPr>
        <w:tc>
          <w:tcPr>
            <w:tcW w:w="2875" w:type="dxa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2 02 35082 05 0000 150</w:t>
            </w:r>
          </w:p>
        </w:tc>
        <w:tc>
          <w:tcPr>
            <w:tcW w:w="5280" w:type="dxa"/>
          </w:tcPr>
          <w:p w:rsidR="006735AF" w:rsidRPr="00120F9B" w:rsidRDefault="006735AF" w:rsidP="00A516E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предоставление жилых пом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щений детям-сиротам и детям, оставшимся без попечения родителей, лицам из их чи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ла по договорам найма специализирова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ных жилых помещений</w:t>
            </w:r>
          </w:p>
        </w:tc>
        <w:tc>
          <w:tcPr>
            <w:tcW w:w="1540" w:type="dxa"/>
            <w:noWrap/>
          </w:tcPr>
          <w:p w:rsidR="006735AF" w:rsidRPr="00120F9B" w:rsidRDefault="006735AF" w:rsidP="00A516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11 398,5</w:t>
            </w:r>
          </w:p>
        </w:tc>
      </w:tr>
      <w:tr w:rsidR="006735AF" w:rsidRPr="00120F9B" w:rsidTr="00A516EA">
        <w:trPr>
          <w:trHeight w:val="1855"/>
        </w:trPr>
        <w:tc>
          <w:tcPr>
            <w:tcW w:w="2875" w:type="dxa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5280" w:type="dxa"/>
          </w:tcPr>
          <w:p w:rsidR="006735AF" w:rsidRPr="00120F9B" w:rsidRDefault="006735AF" w:rsidP="00A516E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датов в присяжные заседатели федерал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ных судов общей юрисдикции в Росси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1540" w:type="dxa"/>
            <w:noWrap/>
          </w:tcPr>
          <w:p w:rsidR="006735AF" w:rsidRPr="00120F9B" w:rsidRDefault="006735AF" w:rsidP="00A516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105,0</w:t>
            </w:r>
          </w:p>
        </w:tc>
      </w:tr>
      <w:tr w:rsidR="006735AF" w:rsidRPr="00120F9B" w:rsidTr="00A516EA">
        <w:trPr>
          <w:trHeight w:val="1902"/>
        </w:trPr>
        <w:tc>
          <w:tcPr>
            <w:tcW w:w="2875" w:type="dxa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2 02 35303 05 0000 150</w:t>
            </w:r>
          </w:p>
        </w:tc>
        <w:tc>
          <w:tcPr>
            <w:tcW w:w="5280" w:type="dxa"/>
          </w:tcPr>
          <w:p w:rsidR="006735AF" w:rsidRPr="00120F9B" w:rsidRDefault="006735AF" w:rsidP="00A516E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ежемесячное денежное возн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граждение за классное руководство пед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гогическим работникам государственных и муниципальных общеобразовательных о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ганизаций </w:t>
            </w:r>
          </w:p>
        </w:tc>
        <w:tc>
          <w:tcPr>
            <w:tcW w:w="1540" w:type="dxa"/>
            <w:noWrap/>
          </w:tcPr>
          <w:p w:rsidR="006735AF" w:rsidRPr="00120F9B" w:rsidRDefault="006735AF" w:rsidP="00A516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34 372,8</w:t>
            </w:r>
          </w:p>
        </w:tc>
      </w:tr>
    </w:tbl>
    <w:p w:rsidR="006735AF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6735AF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6735AF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Каневской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А.И. Битюков</w:t>
      </w:r>
    </w:p>
    <w:tbl>
      <w:tblPr>
        <w:tblW w:w="9735" w:type="dxa"/>
        <w:tblInd w:w="93" w:type="dxa"/>
        <w:tblLook w:val="0000"/>
      </w:tblPr>
      <w:tblGrid>
        <w:gridCol w:w="4695"/>
        <w:gridCol w:w="5040"/>
      </w:tblGrid>
      <w:tr w:rsidR="006735AF" w:rsidRPr="00120F9B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</w:tc>
      </w:tr>
      <w:tr w:rsidR="006735AF" w:rsidRPr="00120F9B" w:rsidTr="00987C0B">
        <w:trPr>
          <w:trHeight w:val="34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 xml:space="preserve">к решению Совета муниципального </w:t>
            </w:r>
          </w:p>
        </w:tc>
      </w:tr>
      <w:tr w:rsidR="006735AF" w:rsidRPr="00120F9B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6735AF" w:rsidRPr="00120F9B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от ___________________ № ____</w:t>
            </w:r>
          </w:p>
        </w:tc>
      </w:tr>
    </w:tbl>
    <w:p w:rsidR="006735AF" w:rsidRPr="00987C0B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Pr="00987C0B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Pr="00987C0B" w:rsidRDefault="006735AF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Безвозмездные поступления из краевого бюджета в 2023 и 2024 году</w:t>
      </w:r>
    </w:p>
    <w:p w:rsidR="006735AF" w:rsidRPr="00987C0B" w:rsidRDefault="006735AF" w:rsidP="00987C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35AF" w:rsidRPr="00987C0B" w:rsidRDefault="006735AF" w:rsidP="00987C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тыс. руб.</w:t>
      </w:r>
    </w:p>
    <w:tbl>
      <w:tblPr>
        <w:tblW w:w="98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5"/>
        <w:gridCol w:w="3850"/>
        <w:gridCol w:w="1540"/>
        <w:gridCol w:w="1540"/>
      </w:tblGrid>
      <w:tr w:rsidR="006735AF" w:rsidRPr="00120F9B" w:rsidTr="00A516EA">
        <w:trPr>
          <w:trHeight w:val="375"/>
        </w:trPr>
        <w:tc>
          <w:tcPr>
            <w:tcW w:w="2875" w:type="dxa"/>
            <w:vMerge w:val="restart"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3850" w:type="dxa"/>
            <w:vMerge w:val="restart"/>
            <w:vAlign w:val="bottom"/>
          </w:tcPr>
          <w:p w:rsidR="006735AF" w:rsidRPr="00987C0B" w:rsidRDefault="006735AF" w:rsidP="00A516EA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3080" w:type="dxa"/>
            <w:gridSpan w:val="2"/>
            <w:noWrap/>
            <w:vAlign w:val="bottom"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6735AF" w:rsidRPr="00120F9B" w:rsidTr="00A516EA">
        <w:trPr>
          <w:trHeight w:val="375"/>
        </w:trPr>
        <w:tc>
          <w:tcPr>
            <w:tcW w:w="2875" w:type="dxa"/>
            <w:vMerge/>
            <w:vAlign w:val="center"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50" w:type="dxa"/>
            <w:vMerge/>
            <w:vAlign w:val="center"/>
          </w:tcPr>
          <w:p w:rsidR="006735AF" w:rsidRPr="00987C0B" w:rsidRDefault="006735AF" w:rsidP="00A516E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vAlign w:val="bottom"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540" w:type="dxa"/>
            <w:vAlign w:val="bottom"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2024 год</w:t>
            </w:r>
          </w:p>
        </w:tc>
      </w:tr>
      <w:tr w:rsidR="006735AF" w:rsidRPr="00120F9B" w:rsidTr="00A516EA">
        <w:trPr>
          <w:trHeight w:val="375"/>
        </w:trPr>
        <w:tc>
          <w:tcPr>
            <w:tcW w:w="2875" w:type="dxa"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50" w:type="dxa"/>
            <w:vAlign w:val="bottom"/>
          </w:tcPr>
          <w:p w:rsidR="006735AF" w:rsidRPr="00987C0B" w:rsidRDefault="006735AF" w:rsidP="00A516EA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  <w:vAlign w:val="bottom"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40" w:type="dxa"/>
            <w:noWrap/>
            <w:vAlign w:val="bottom"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6735AF" w:rsidRPr="00120F9B" w:rsidTr="00A516EA">
        <w:trPr>
          <w:trHeight w:val="375"/>
        </w:trPr>
        <w:tc>
          <w:tcPr>
            <w:tcW w:w="2875" w:type="dxa"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3850" w:type="dxa"/>
          </w:tcPr>
          <w:p w:rsidR="006735AF" w:rsidRPr="00987C0B" w:rsidRDefault="006735AF" w:rsidP="00A516E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540" w:type="dxa"/>
            <w:noWrap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1 326 369,0</w:t>
            </w:r>
          </w:p>
        </w:tc>
        <w:tc>
          <w:tcPr>
            <w:tcW w:w="1540" w:type="dxa"/>
            <w:noWrap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1 245 306,2</w:t>
            </w:r>
          </w:p>
        </w:tc>
      </w:tr>
      <w:tr w:rsidR="006735AF" w:rsidRPr="00120F9B" w:rsidTr="00A516EA">
        <w:trPr>
          <w:trHeight w:val="1125"/>
        </w:trPr>
        <w:tc>
          <w:tcPr>
            <w:tcW w:w="2875" w:type="dxa"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3850" w:type="dxa"/>
          </w:tcPr>
          <w:p w:rsidR="006735AF" w:rsidRPr="00987C0B" w:rsidRDefault="006735AF" w:rsidP="00A516E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1540" w:type="dxa"/>
            <w:noWrap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1 326 369,0</w:t>
            </w:r>
          </w:p>
        </w:tc>
        <w:tc>
          <w:tcPr>
            <w:tcW w:w="1540" w:type="dxa"/>
            <w:noWrap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1 245 306,2</w:t>
            </w:r>
          </w:p>
        </w:tc>
      </w:tr>
      <w:tr w:rsidR="006735AF" w:rsidRPr="00120F9B" w:rsidTr="00A516EA">
        <w:trPr>
          <w:trHeight w:val="750"/>
        </w:trPr>
        <w:tc>
          <w:tcPr>
            <w:tcW w:w="2875" w:type="dxa"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3850" w:type="dxa"/>
          </w:tcPr>
          <w:p w:rsidR="006735AF" w:rsidRPr="00987C0B" w:rsidRDefault="006735AF" w:rsidP="00A516E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бюджетной системы Российской Федер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1540" w:type="dxa"/>
            <w:noWrap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151 355,8</w:t>
            </w:r>
          </w:p>
        </w:tc>
        <w:tc>
          <w:tcPr>
            <w:tcW w:w="1540" w:type="dxa"/>
            <w:noWrap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165 469,4</w:t>
            </w:r>
          </w:p>
        </w:tc>
      </w:tr>
      <w:tr w:rsidR="006735AF" w:rsidRPr="00120F9B" w:rsidTr="00A516EA">
        <w:trPr>
          <w:trHeight w:val="1016"/>
        </w:trPr>
        <w:tc>
          <w:tcPr>
            <w:tcW w:w="2875" w:type="dxa"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2 02 15000 00 0000 150</w:t>
            </w:r>
          </w:p>
        </w:tc>
        <w:tc>
          <w:tcPr>
            <w:tcW w:w="3850" w:type="dxa"/>
          </w:tcPr>
          <w:p w:rsidR="006735AF" w:rsidRPr="00987C0B" w:rsidRDefault="006735AF" w:rsidP="00A516E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субъектов Российской Федерации и м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ниципальных образований</w:t>
            </w:r>
          </w:p>
        </w:tc>
        <w:tc>
          <w:tcPr>
            <w:tcW w:w="1540" w:type="dxa"/>
            <w:noWrap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151 355,8</w:t>
            </w:r>
          </w:p>
        </w:tc>
        <w:tc>
          <w:tcPr>
            <w:tcW w:w="1540" w:type="dxa"/>
            <w:noWrap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165 469,4</w:t>
            </w:r>
          </w:p>
        </w:tc>
      </w:tr>
      <w:tr w:rsidR="006735AF" w:rsidRPr="00120F9B" w:rsidTr="00A516EA">
        <w:trPr>
          <w:trHeight w:val="1599"/>
        </w:trPr>
        <w:tc>
          <w:tcPr>
            <w:tcW w:w="2875" w:type="dxa"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2 02 15001 05 0000 150</w:t>
            </w:r>
          </w:p>
        </w:tc>
        <w:tc>
          <w:tcPr>
            <w:tcW w:w="3850" w:type="dxa"/>
          </w:tcPr>
          <w:p w:rsidR="006735AF" w:rsidRPr="00987C0B" w:rsidRDefault="006735AF" w:rsidP="00A516E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муниц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пальных районов на выравн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вание бюджетной обеспече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ности из бюджета субъекта Российской Федерации</w:t>
            </w:r>
          </w:p>
        </w:tc>
        <w:tc>
          <w:tcPr>
            <w:tcW w:w="1540" w:type="dxa"/>
            <w:noWrap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151 355,8</w:t>
            </w:r>
          </w:p>
        </w:tc>
        <w:tc>
          <w:tcPr>
            <w:tcW w:w="1540" w:type="dxa"/>
            <w:noWrap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165 469,4</w:t>
            </w:r>
          </w:p>
        </w:tc>
      </w:tr>
      <w:tr w:rsidR="006735AF" w:rsidRPr="00120F9B" w:rsidTr="00A516EA">
        <w:trPr>
          <w:trHeight w:val="1125"/>
        </w:trPr>
        <w:tc>
          <w:tcPr>
            <w:tcW w:w="2875" w:type="dxa"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3850" w:type="dxa"/>
          </w:tcPr>
          <w:p w:rsidR="006735AF" w:rsidRPr="00987C0B" w:rsidRDefault="006735AF" w:rsidP="00A516E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бюдже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ной системы Российской Ф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дерации (межбюджетные су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сидии)</w:t>
            </w:r>
          </w:p>
        </w:tc>
        <w:tc>
          <w:tcPr>
            <w:tcW w:w="1540" w:type="dxa"/>
            <w:noWrap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65 205,0</w:t>
            </w:r>
          </w:p>
        </w:tc>
        <w:tc>
          <w:tcPr>
            <w:tcW w:w="1540" w:type="dxa"/>
            <w:noWrap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4 273,9</w:t>
            </w:r>
          </w:p>
        </w:tc>
      </w:tr>
      <w:tr w:rsidR="006735AF" w:rsidRPr="00120F9B" w:rsidTr="00A516EA">
        <w:trPr>
          <w:trHeight w:val="2466"/>
        </w:trPr>
        <w:tc>
          <w:tcPr>
            <w:tcW w:w="2875" w:type="dxa"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2 02 25304 05 0000 150</w:t>
            </w:r>
          </w:p>
        </w:tc>
        <w:tc>
          <w:tcPr>
            <w:tcW w:w="3850" w:type="dxa"/>
          </w:tcPr>
          <w:p w:rsidR="006735AF" w:rsidRPr="00987C0B" w:rsidRDefault="006735AF" w:rsidP="00A516E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пальных районов на организ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цию бесплатного горячего п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тания обучающихся, получа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щих начальное общее образ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вание в государственных и м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ниципальных образовательных организациях</w:t>
            </w:r>
          </w:p>
        </w:tc>
        <w:tc>
          <w:tcPr>
            <w:tcW w:w="1540" w:type="dxa"/>
            <w:noWrap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57 525,2</w:t>
            </w:r>
          </w:p>
        </w:tc>
        <w:tc>
          <w:tcPr>
            <w:tcW w:w="1540" w:type="dxa"/>
            <w:noWrap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6735AF" w:rsidRPr="00120F9B" w:rsidTr="00A516EA">
        <w:trPr>
          <w:trHeight w:val="1259"/>
        </w:trPr>
        <w:tc>
          <w:tcPr>
            <w:tcW w:w="2875" w:type="dxa"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2 02 25497 05 0000 150</w:t>
            </w:r>
          </w:p>
        </w:tc>
        <w:tc>
          <w:tcPr>
            <w:tcW w:w="3850" w:type="dxa"/>
          </w:tcPr>
          <w:p w:rsidR="006735AF" w:rsidRPr="00987C0B" w:rsidRDefault="006735AF" w:rsidP="00A516E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пальных районов на реализ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цию мероприятий по обеспеч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нию жильем молодых семей</w:t>
            </w:r>
          </w:p>
        </w:tc>
        <w:tc>
          <w:tcPr>
            <w:tcW w:w="1540" w:type="dxa"/>
            <w:noWrap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995,0</w:t>
            </w:r>
          </w:p>
        </w:tc>
        <w:tc>
          <w:tcPr>
            <w:tcW w:w="1540" w:type="dxa"/>
            <w:noWrap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743,4</w:t>
            </w:r>
          </w:p>
        </w:tc>
      </w:tr>
      <w:tr w:rsidR="006735AF" w:rsidRPr="00120F9B" w:rsidTr="00A516EA">
        <w:trPr>
          <w:trHeight w:val="750"/>
        </w:trPr>
        <w:tc>
          <w:tcPr>
            <w:tcW w:w="2875" w:type="dxa"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3850" w:type="dxa"/>
          </w:tcPr>
          <w:p w:rsidR="006735AF" w:rsidRPr="00987C0B" w:rsidRDefault="006735AF" w:rsidP="00A516E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40" w:type="dxa"/>
            <w:noWrap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6 684,8</w:t>
            </w:r>
          </w:p>
        </w:tc>
        <w:tc>
          <w:tcPr>
            <w:tcW w:w="1540" w:type="dxa"/>
            <w:noWrap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3 530,5</w:t>
            </w:r>
          </w:p>
        </w:tc>
      </w:tr>
      <w:tr w:rsidR="006735AF" w:rsidRPr="00120F9B" w:rsidTr="00A516EA">
        <w:trPr>
          <w:trHeight w:val="735"/>
        </w:trPr>
        <w:tc>
          <w:tcPr>
            <w:tcW w:w="2875" w:type="dxa"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3850" w:type="dxa"/>
          </w:tcPr>
          <w:p w:rsidR="006735AF" w:rsidRPr="00987C0B" w:rsidRDefault="006735AF" w:rsidP="00A516E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бюдже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ной системы Российской Ф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1540" w:type="dxa"/>
            <w:noWrap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1 109 808,2</w:t>
            </w:r>
          </w:p>
        </w:tc>
        <w:tc>
          <w:tcPr>
            <w:tcW w:w="1540" w:type="dxa"/>
            <w:noWrap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1 075 562,9</w:t>
            </w:r>
          </w:p>
        </w:tc>
      </w:tr>
      <w:tr w:rsidR="006735AF" w:rsidRPr="00120F9B" w:rsidTr="00A516EA">
        <w:trPr>
          <w:trHeight w:val="1639"/>
        </w:trPr>
        <w:tc>
          <w:tcPr>
            <w:tcW w:w="2875" w:type="dxa"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3850" w:type="dxa"/>
          </w:tcPr>
          <w:p w:rsidR="006735AF" w:rsidRPr="00987C0B" w:rsidRDefault="006735AF" w:rsidP="00A516E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пальных районов на выполн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ние передаваемых полномочий субъектов Российской Федер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1540" w:type="dxa"/>
            <w:noWrap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957 441,9</w:t>
            </w:r>
          </w:p>
        </w:tc>
        <w:tc>
          <w:tcPr>
            <w:tcW w:w="1540" w:type="dxa"/>
            <w:noWrap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953 880,5</w:t>
            </w:r>
          </w:p>
        </w:tc>
      </w:tr>
      <w:tr w:rsidR="006735AF" w:rsidRPr="00120F9B" w:rsidTr="00A516EA">
        <w:trPr>
          <w:trHeight w:val="1967"/>
        </w:trPr>
        <w:tc>
          <w:tcPr>
            <w:tcW w:w="2875" w:type="dxa"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2 02 30027 05 0000 150</w:t>
            </w:r>
          </w:p>
        </w:tc>
        <w:tc>
          <w:tcPr>
            <w:tcW w:w="3850" w:type="dxa"/>
          </w:tcPr>
          <w:p w:rsidR="006735AF" w:rsidRPr="00987C0B" w:rsidRDefault="006735AF" w:rsidP="00A516E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пальных районов на содерж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ние ребенка в семье опекуна и приемной семье, а также во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награждение, причитающееся приемному родителю</w:t>
            </w:r>
          </w:p>
        </w:tc>
        <w:tc>
          <w:tcPr>
            <w:tcW w:w="1540" w:type="dxa"/>
            <w:noWrap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99 130,7</w:t>
            </w:r>
          </w:p>
        </w:tc>
        <w:tc>
          <w:tcPr>
            <w:tcW w:w="1540" w:type="dxa"/>
            <w:noWrap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101 191,2</w:t>
            </w:r>
          </w:p>
        </w:tc>
      </w:tr>
      <w:tr w:rsidR="006735AF" w:rsidRPr="00120F9B" w:rsidTr="00A516EA">
        <w:trPr>
          <w:trHeight w:val="3217"/>
        </w:trPr>
        <w:tc>
          <w:tcPr>
            <w:tcW w:w="2875" w:type="dxa"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2 02 30029 05 0000 150</w:t>
            </w:r>
          </w:p>
        </w:tc>
        <w:tc>
          <w:tcPr>
            <w:tcW w:w="3850" w:type="dxa"/>
          </w:tcPr>
          <w:p w:rsidR="006735AF" w:rsidRPr="00987C0B" w:rsidRDefault="006735AF" w:rsidP="00A516E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пальных районов на компенс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цию части платы, взимаемой с родителей (законных предст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вителей) за присмотр и уход за детьми, посещающими образ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вательные организации, реал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зующие образовательные пр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граммы дошкольного образ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1540" w:type="dxa"/>
            <w:noWrap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7 458,2</w:t>
            </w:r>
          </w:p>
        </w:tc>
        <w:tc>
          <w:tcPr>
            <w:tcW w:w="1540" w:type="dxa"/>
            <w:noWrap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7 458,2</w:t>
            </w:r>
          </w:p>
        </w:tc>
      </w:tr>
      <w:tr w:rsidR="006735AF" w:rsidRPr="00120F9B" w:rsidTr="00A516EA">
        <w:trPr>
          <w:trHeight w:val="2517"/>
        </w:trPr>
        <w:tc>
          <w:tcPr>
            <w:tcW w:w="2875" w:type="dxa"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2 02 35082 05 0000 150</w:t>
            </w:r>
          </w:p>
        </w:tc>
        <w:tc>
          <w:tcPr>
            <w:tcW w:w="3850" w:type="dxa"/>
          </w:tcPr>
          <w:p w:rsidR="006735AF" w:rsidRPr="00987C0B" w:rsidRDefault="006735AF" w:rsidP="00A516E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пальных районов на предо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тавление жилых помещений детям-сиротам и детям, оста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шимся без попечения родит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лей, лицам из их числа по д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говорам найма специализир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ванных жилых помещений</w:t>
            </w:r>
          </w:p>
        </w:tc>
        <w:tc>
          <w:tcPr>
            <w:tcW w:w="1540" w:type="dxa"/>
            <w:noWrap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11 398,5</w:t>
            </w:r>
          </w:p>
        </w:tc>
        <w:tc>
          <w:tcPr>
            <w:tcW w:w="1540" w:type="dxa"/>
            <w:noWrap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13 026,9</w:t>
            </w:r>
          </w:p>
        </w:tc>
      </w:tr>
      <w:tr w:rsidR="006735AF" w:rsidRPr="00120F9B" w:rsidTr="00A516EA">
        <w:trPr>
          <w:trHeight w:val="2517"/>
        </w:trPr>
        <w:tc>
          <w:tcPr>
            <w:tcW w:w="2875" w:type="dxa"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3850" w:type="dxa"/>
          </w:tcPr>
          <w:p w:rsidR="006735AF" w:rsidRPr="00987C0B" w:rsidRDefault="006735AF" w:rsidP="00A516E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пальных районов на осущест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ление полномочий по соста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лению (изменению) списков кандидатов в присяжные зас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датели федеральных судов о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щей юрисдикции в Российской Федерации</w:t>
            </w:r>
          </w:p>
        </w:tc>
        <w:tc>
          <w:tcPr>
            <w:tcW w:w="1540" w:type="dxa"/>
            <w:noWrap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6,1</w:t>
            </w:r>
          </w:p>
        </w:tc>
        <w:tc>
          <w:tcPr>
            <w:tcW w:w="1540" w:type="dxa"/>
            <w:noWrap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6,1</w:t>
            </w:r>
          </w:p>
        </w:tc>
      </w:tr>
      <w:tr w:rsidR="006735AF" w:rsidRPr="00120F9B" w:rsidTr="00A516EA">
        <w:trPr>
          <w:trHeight w:val="3405"/>
        </w:trPr>
        <w:tc>
          <w:tcPr>
            <w:tcW w:w="2875" w:type="dxa"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2 02 35303 05 0000 150</w:t>
            </w:r>
          </w:p>
        </w:tc>
        <w:tc>
          <w:tcPr>
            <w:tcW w:w="3850" w:type="dxa"/>
          </w:tcPr>
          <w:p w:rsidR="006735AF" w:rsidRPr="00987C0B" w:rsidRDefault="006735AF" w:rsidP="00A516E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пальных районов на ежемеся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ное денежное вознаграждение за классное руководство пед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гогическим работникам гос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дарственных и муниципальных общеобразовательных орган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заций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540" w:type="dxa"/>
            <w:noWrap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34 372,80</w:t>
            </w:r>
          </w:p>
        </w:tc>
        <w:tc>
          <w:tcPr>
            <w:tcW w:w="1540" w:type="dxa"/>
            <w:noWrap/>
          </w:tcPr>
          <w:p w:rsidR="006735AF" w:rsidRPr="00987C0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</w:tbl>
    <w:p w:rsidR="006735AF" w:rsidRPr="00987C0B" w:rsidRDefault="006735AF" w:rsidP="00987C0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Pr="00987C0B" w:rsidRDefault="006735AF" w:rsidP="00987C0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Pr="00987C0B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6735AF" w:rsidRPr="00987C0B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6735AF" w:rsidRPr="00987C0B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образования Каневской район</w:t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  <w:t>А.И. Битюков</w:t>
      </w:r>
    </w:p>
    <w:p w:rsidR="006735AF" w:rsidRDefault="006735AF" w:rsidP="00987C0B">
      <w:pPr>
        <w:pStyle w:val="BodyText"/>
        <w:ind w:firstLine="0"/>
        <w:rPr>
          <w:rFonts w:ascii="Times New Roman" w:hAnsi="Times New Roman"/>
          <w:szCs w:val="28"/>
        </w:rPr>
      </w:pPr>
    </w:p>
    <w:p w:rsidR="006735AF" w:rsidRDefault="006735AF" w:rsidP="00987C0B">
      <w:pPr>
        <w:pStyle w:val="BodyText"/>
        <w:ind w:firstLine="0"/>
        <w:rPr>
          <w:rFonts w:ascii="Times New Roman" w:hAnsi="Times New Roman"/>
          <w:szCs w:val="28"/>
        </w:rPr>
      </w:pPr>
    </w:p>
    <w:p w:rsidR="006735AF" w:rsidRDefault="006735AF" w:rsidP="00987C0B">
      <w:pPr>
        <w:pStyle w:val="BodyText"/>
        <w:ind w:firstLine="0"/>
        <w:rPr>
          <w:rFonts w:ascii="Times New Roman" w:hAnsi="Times New Roman"/>
          <w:szCs w:val="28"/>
        </w:rPr>
      </w:pPr>
    </w:p>
    <w:p w:rsidR="006735AF" w:rsidRDefault="006735AF" w:rsidP="00987C0B">
      <w:pPr>
        <w:pStyle w:val="BodyText"/>
        <w:ind w:firstLine="0"/>
        <w:rPr>
          <w:rFonts w:ascii="Times New Roman" w:hAnsi="Times New Roman"/>
          <w:szCs w:val="28"/>
        </w:rPr>
      </w:pPr>
    </w:p>
    <w:p w:rsidR="006735AF" w:rsidRDefault="006735AF" w:rsidP="00987C0B">
      <w:pPr>
        <w:pStyle w:val="BodyText"/>
        <w:ind w:firstLine="0"/>
        <w:rPr>
          <w:rFonts w:ascii="Times New Roman" w:hAnsi="Times New Roman"/>
          <w:szCs w:val="28"/>
        </w:rPr>
      </w:pPr>
    </w:p>
    <w:p w:rsidR="006735AF" w:rsidRDefault="006735AF" w:rsidP="00987C0B">
      <w:pPr>
        <w:pStyle w:val="BodyText"/>
        <w:ind w:firstLine="0"/>
        <w:rPr>
          <w:rFonts w:ascii="Times New Roman" w:hAnsi="Times New Roman"/>
          <w:szCs w:val="28"/>
        </w:rPr>
      </w:pPr>
    </w:p>
    <w:p w:rsidR="006735AF" w:rsidRDefault="006735AF" w:rsidP="00987C0B">
      <w:pPr>
        <w:pStyle w:val="BodyText"/>
        <w:ind w:firstLine="0"/>
        <w:rPr>
          <w:rFonts w:ascii="Times New Roman" w:hAnsi="Times New Roman"/>
          <w:szCs w:val="28"/>
        </w:rPr>
      </w:pPr>
    </w:p>
    <w:p w:rsidR="006735AF" w:rsidRDefault="006735AF" w:rsidP="00987C0B">
      <w:pPr>
        <w:pStyle w:val="BodyText"/>
        <w:ind w:firstLine="0"/>
        <w:rPr>
          <w:rFonts w:ascii="Times New Roman" w:hAnsi="Times New Roman"/>
          <w:szCs w:val="28"/>
        </w:rPr>
      </w:pPr>
    </w:p>
    <w:p w:rsidR="006735AF" w:rsidRDefault="006735AF" w:rsidP="00987C0B">
      <w:pPr>
        <w:pStyle w:val="BodyText"/>
        <w:ind w:firstLine="0"/>
        <w:rPr>
          <w:rFonts w:ascii="Times New Roman" w:hAnsi="Times New Roman"/>
          <w:szCs w:val="28"/>
        </w:rPr>
      </w:pPr>
    </w:p>
    <w:p w:rsidR="006735AF" w:rsidRDefault="006735AF" w:rsidP="00987C0B">
      <w:pPr>
        <w:pStyle w:val="BodyText"/>
        <w:ind w:firstLine="0"/>
        <w:rPr>
          <w:rFonts w:ascii="Times New Roman" w:hAnsi="Times New Roman"/>
          <w:szCs w:val="28"/>
        </w:rPr>
      </w:pPr>
    </w:p>
    <w:p w:rsidR="006735AF" w:rsidRDefault="006735AF" w:rsidP="00987C0B">
      <w:pPr>
        <w:pStyle w:val="BodyText"/>
        <w:ind w:firstLine="0"/>
        <w:rPr>
          <w:rFonts w:ascii="Times New Roman" w:hAnsi="Times New Roman"/>
          <w:szCs w:val="28"/>
        </w:rPr>
      </w:pPr>
    </w:p>
    <w:p w:rsidR="006735AF" w:rsidRDefault="006735AF" w:rsidP="00987C0B">
      <w:pPr>
        <w:pStyle w:val="BodyText"/>
        <w:ind w:firstLine="0"/>
        <w:rPr>
          <w:rFonts w:ascii="Times New Roman" w:hAnsi="Times New Roman"/>
          <w:szCs w:val="28"/>
        </w:rPr>
      </w:pPr>
    </w:p>
    <w:p w:rsidR="006735AF" w:rsidRDefault="006735AF" w:rsidP="00987C0B">
      <w:pPr>
        <w:pStyle w:val="BodyText"/>
        <w:ind w:firstLine="0"/>
        <w:rPr>
          <w:rFonts w:ascii="Times New Roman" w:hAnsi="Times New Roman"/>
          <w:szCs w:val="28"/>
        </w:rPr>
      </w:pPr>
    </w:p>
    <w:p w:rsidR="006735AF" w:rsidRDefault="006735AF" w:rsidP="00987C0B">
      <w:pPr>
        <w:pStyle w:val="BodyText"/>
        <w:ind w:firstLine="0"/>
        <w:rPr>
          <w:rFonts w:ascii="Times New Roman" w:hAnsi="Times New Roman"/>
          <w:szCs w:val="28"/>
        </w:rPr>
      </w:pPr>
    </w:p>
    <w:p w:rsidR="006735AF" w:rsidRDefault="006735AF" w:rsidP="00987C0B">
      <w:pPr>
        <w:pStyle w:val="BodyText"/>
        <w:ind w:firstLine="0"/>
        <w:rPr>
          <w:rFonts w:ascii="Times New Roman" w:hAnsi="Times New Roman"/>
          <w:szCs w:val="28"/>
        </w:rPr>
      </w:pPr>
    </w:p>
    <w:p w:rsidR="006735AF" w:rsidRDefault="006735AF" w:rsidP="00987C0B">
      <w:pPr>
        <w:pStyle w:val="BodyText"/>
        <w:ind w:firstLine="0"/>
        <w:rPr>
          <w:rFonts w:ascii="Times New Roman" w:hAnsi="Times New Roman"/>
          <w:szCs w:val="28"/>
        </w:rPr>
      </w:pPr>
    </w:p>
    <w:p w:rsidR="006735AF" w:rsidRDefault="006735AF" w:rsidP="00987C0B">
      <w:pPr>
        <w:pStyle w:val="BodyText"/>
        <w:ind w:firstLine="0"/>
        <w:rPr>
          <w:rFonts w:ascii="Times New Roman" w:hAnsi="Times New Roman"/>
          <w:szCs w:val="28"/>
        </w:rPr>
      </w:pPr>
    </w:p>
    <w:p w:rsidR="006735AF" w:rsidRDefault="006735AF" w:rsidP="00987C0B">
      <w:pPr>
        <w:pStyle w:val="BodyText"/>
        <w:ind w:firstLine="0"/>
        <w:rPr>
          <w:rFonts w:ascii="Times New Roman" w:hAnsi="Times New Roman"/>
          <w:szCs w:val="28"/>
        </w:rPr>
      </w:pPr>
    </w:p>
    <w:p w:rsidR="006735AF" w:rsidRDefault="006735AF" w:rsidP="00987C0B">
      <w:pPr>
        <w:pStyle w:val="BodyText"/>
        <w:ind w:firstLine="0"/>
        <w:rPr>
          <w:rFonts w:ascii="Times New Roman" w:hAnsi="Times New Roman"/>
          <w:szCs w:val="28"/>
        </w:rPr>
      </w:pPr>
    </w:p>
    <w:p w:rsidR="006735AF" w:rsidRDefault="006735AF" w:rsidP="00987C0B">
      <w:pPr>
        <w:pStyle w:val="BodyText"/>
        <w:ind w:firstLine="0"/>
        <w:rPr>
          <w:rFonts w:ascii="Times New Roman" w:hAnsi="Times New Roman"/>
          <w:szCs w:val="28"/>
        </w:rPr>
      </w:pPr>
    </w:p>
    <w:p w:rsidR="006735AF" w:rsidRDefault="006735AF" w:rsidP="00987C0B">
      <w:pPr>
        <w:pStyle w:val="BodyText"/>
        <w:ind w:firstLine="0"/>
        <w:rPr>
          <w:rFonts w:ascii="Times New Roman" w:hAnsi="Times New Roman"/>
          <w:szCs w:val="28"/>
        </w:rPr>
      </w:pPr>
    </w:p>
    <w:tbl>
      <w:tblPr>
        <w:tblW w:w="9464" w:type="dxa"/>
        <w:tblLayout w:type="fixed"/>
        <w:tblLook w:val="0000"/>
      </w:tblPr>
      <w:tblGrid>
        <w:gridCol w:w="2196"/>
        <w:gridCol w:w="2603"/>
        <w:gridCol w:w="4665"/>
      </w:tblGrid>
      <w:tr w:rsidR="006735AF" w:rsidRPr="00120F9B" w:rsidTr="00987C0B">
        <w:trPr>
          <w:trHeight w:val="375"/>
        </w:trPr>
        <w:tc>
          <w:tcPr>
            <w:tcW w:w="2196" w:type="dxa"/>
            <w:noWrap/>
            <w:vAlign w:val="bottom"/>
          </w:tcPr>
          <w:p w:rsidR="006735AF" w:rsidRPr="00120F9B" w:rsidRDefault="006735AF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6735AF" w:rsidRPr="00120F9B" w:rsidRDefault="006735AF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4665" w:type="dxa"/>
            <w:noWrap/>
            <w:vAlign w:val="bottom"/>
          </w:tcPr>
          <w:p w:rsidR="006735AF" w:rsidRPr="00120F9B" w:rsidRDefault="006735AF" w:rsidP="00987C0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en-US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ПРИЛОЖЕНИЕ № 5</w:t>
            </w:r>
          </w:p>
        </w:tc>
      </w:tr>
      <w:tr w:rsidR="006735AF" w:rsidRPr="00120F9B" w:rsidTr="00987C0B">
        <w:trPr>
          <w:trHeight w:val="375"/>
        </w:trPr>
        <w:tc>
          <w:tcPr>
            <w:tcW w:w="2196" w:type="dxa"/>
            <w:noWrap/>
            <w:vAlign w:val="bottom"/>
          </w:tcPr>
          <w:p w:rsidR="006735AF" w:rsidRPr="00120F9B" w:rsidRDefault="006735AF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6735AF" w:rsidRPr="00120F9B" w:rsidRDefault="006735AF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4665" w:type="dxa"/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 xml:space="preserve">к решению  Совета муниципального </w:t>
            </w:r>
          </w:p>
          <w:p w:rsidR="006735AF" w:rsidRPr="00120F9B" w:rsidRDefault="006735AF" w:rsidP="00987C0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6735AF" w:rsidRPr="00120F9B" w:rsidTr="00987C0B">
        <w:trPr>
          <w:trHeight w:val="375"/>
        </w:trPr>
        <w:tc>
          <w:tcPr>
            <w:tcW w:w="2196" w:type="dxa"/>
            <w:noWrap/>
            <w:vAlign w:val="bottom"/>
          </w:tcPr>
          <w:p w:rsidR="006735AF" w:rsidRPr="00120F9B" w:rsidRDefault="006735AF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6735AF" w:rsidRPr="00120F9B" w:rsidRDefault="006735AF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4665" w:type="dxa"/>
            <w:noWrap/>
            <w:vAlign w:val="bottom"/>
          </w:tcPr>
          <w:p w:rsidR="006735AF" w:rsidRPr="00120F9B" w:rsidRDefault="006735AF" w:rsidP="00987C0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от __________________ № _____</w:t>
            </w:r>
          </w:p>
        </w:tc>
      </w:tr>
    </w:tbl>
    <w:p w:rsidR="006735AF" w:rsidRDefault="006735AF" w:rsidP="00987C0B">
      <w:pPr>
        <w:pStyle w:val="Title"/>
        <w:tabs>
          <w:tab w:val="left" w:pos="1065"/>
        </w:tabs>
        <w:jc w:val="left"/>
        <w:rPr>
          <w:szCs w:val="28"/>
        </w:rPr>
      </w:pPr>
    </w:p>
    <w:p w:rsidR="006735AF" w:rsidRPr="00B6000D" w:rsidRDefault="006735AF" w:rsidP="00987C0B">
      <w:pPr>
        <w:pStyle w:val="Title"/>
        <w:tabs>
          <w:tab w:val="left" w:pos="1065"/>
        </w:tabs>
        <w:jc w:val="left"/>
        <w:rPr>
          <w:szCs w:val="28"/>
        </w:rPr>
      </w:pPr>
    </w:p>
    <w:p w:rsidR="006735AF" w:rsidRPr="00B6000D" w:rsidRDefault="006735AF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00D">
        <w:rPr>
          <w:rFonts w:ascii="Times New Roman" w:hAnsi="Times New Roman"/>
          <w:sz w:val="28"/>
          <w:szCs w:val="28"/>
        </w:rPr>
        <w:t>Безвозмездные поступления из бюджетов поселений в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B6000D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у</w:t>
      </w:r>
    </w:p>
    <w:p w:rsidR="006735AF" w:rsidRDefault="006735AF" w:rsidP="00987C0B">
      <w:pPr>
        <w:spacing w:after="0" w:line="240" w:lineRule="auto"/>
        <w:ind w:left="7080" w:firstLine="708"/>
        <w:jc w:val="center"/>
        <w:rPr>
          <w:rFonts w:ascii="Times New Roman" w:hAnsi="Times New Roman"/>
          <w:sz w:val="28"/>
          <w:szCs w:val="28"/>
        </w:rPr>
      </w:pPr>
    </w:p>
    <w:p w:rsidR="006735AF" w:rsidRPr="00B6000D" w:rsidRDefault="006735AF" w:rsidP="00987C0B">
      <w:pPr>
        <w:spacing w:after="0" w:line="240" w:lineRule="auto"/>
        <w:ind w:left="7080" w:firstLine="708"/>
        <w:jc w:val="center"/>
        <w:rPr>
          <w:rFonts w:ascii="Times New Roman" w:hAnsi="Times New Roman"/>
          <w:sz w:val="28"/>
          <w:szCs w:val="28"/>
        </w:rPr>
      </w:pPr>
      <w:r w:rsidRPr="00B6000D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640" w:type="dxa"/>
        <w:tblInd w:w="-176" w:type="dxa"/>
        <w:tblLook w:val="0000"/>
      </w:tblPr>
      <w:tblGrid>
        <w:gridCol w:w="2978"/>
        <w:gridCol w:w="5244"/>
        <w:gridCol w:w="1418"/>
      </w:tblGrid>
      <w:tr w:rsidR="006735AF" w:rsidRPr="00120F9B" w:rsidTr="00987C0B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987C0B">
            <w:pPr>
              <w:spacing w:after="0" w:line="240" w:lineRule="auto"/>
              <w:ind w:firstLine="27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F9B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  <w:tr w:rsidR="006735AF" w:rsidRPr="00120F9B" w:rsidTr="00987C0B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F9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6735AF" w:rsidRPr="00120F9B" w:rsidTr="00987C0B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5AF" w:rsidRPr="00120F9B" w:rsidRDefault="006735AF" w:rsidP="00987C0B">
            <w:pPr>
              <w:spacing w:after="0" w:line="240" w:lineRule="auto"/>
              <w:jc w:val="center"/>
            </w:pPr>
            <w:r w:rsidRPr="00120F9B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</w:tr>
      <w:tr w:rsidR="006735AF" w:rsidRPr="00120F9B" w:rsidTr="00987C0B">
        <w:trPr>
          <w:trHeight w:val="7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5AF" w:rsidRPr="00120F9B" w:rsidRDefault="006735AF" w:rsidP="00987C0B">
            <w:pPr>
              <w:spacing w:after="0" w:line="240" w:lineRule="auto"/>
              <w:jc w:val="center"/>
            </w:pPr>
            <w:r w:rsidRPr="00120F9B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</w:tr>
      <w:tr w:rsidR="006735AF" w:rsidRPr="00120F9B" w:rsidTr="00987C0B">
        <w:trPr>
          <w:trHeight w:val="3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2 02 04000 00 0000 150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5AF" w:rsidRPr="00120F9B" w:rsidRDefault="006735AF" w:rsidP="00987C0B">
            <w:pPr>
              <w:spacing w:after="0" w:line="240" w:lineRule="auto"/>
              <w:jc w:val="center"/>
            </w:pPr>
            <w:r w:rsidRPr="00120F9B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</w:tr>
      <w:tr w:rsidR="006735AF" w:rsidRPr="00120F9B" w:rsidTr="00987C0B">
        <w:trPr>
          <w:trHeight w:val="6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2 02 04014 05 0000 150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трансферты, передава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мые бюджетам муниципальных районов из бюджетов поселений на осуществл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ние части полномочий по решению в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5AF" w:rsidRPr="00120F9B" w:rsidRDefault="006735AF" w:rsidP="00987C0B">
            <w:pPr>
              <w:spacing w:after="0" w:line="240" w:lineRule="auto"/>
              <w:jc w:val="center"/>
            </w:pPr>
            <w:r w:rsidRPr="00120F9B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</w:tr>
    </w:tbl>
    <w:p w:rsidR="006735AF" w:rsidRDefault="006735AF" w:rsidP="00987C0B">
      <w:pPr>
        <w:spacing w:after="0" w:line="240" w:lineRule="auto"/>
        <w:ind w:left="-360" w:hanging="360"/>
        <w:rPr>
          <w:rFonts w:ascii="Times New Roman" w:hAnsi="Times New Roman"/>
          <w:sz w:val="28"/>
          <w:szCs w:val="28"/>
        </w:rPr>
      </w:pPr>
    </w:p>
    <w:p w:rsidR="006735AF" w:rsidRPr="00DF17B5" w:rsidRDefault="006735AF" w:rsidP="00987C0B">
      <w:pPr>
        <w:spacing w:after="0" w:line="240" w:lineRule="auto"/>
        <w:ind w:left="-360" w:hanging="360"/>
        <w:rPr>
          <w:rFonts w:ascii="Times New Roman" w:hAnsi="Times New Roman"/>
          <w:sz w:val="28"/>
          <w:szCs w:val="28"/>
        </w:rPr>
      </w:pPr>
    </w:p>
    <w:p w:rsidR="006735AF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6735AF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6735AF" w:rsidRDefault="006735AF" w:rsidP="00987C0B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образования Каневской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А.И. Битюков</w:t>
      </w:r>
    </w:p>
    <w:p w:rsidR="006735AF" w:rsidRDefault="006735AF" w:rsidP="00987C0B">
      <w:pPr>
        <w:pStyle w:val="BodyText"/>
        <w:ind w:firstLine="0"/>
        <w:rPr>
          <w:rFonts w:ascii="Times New Roman" w:hAnsi="Times New Roman"/>
          <w:szCs w:val="28"/>
        </w:rPr>
      </w:pPr>
    </w:p>
    <w:p w:rsidR="006735AF" w:rsidRDefault="006735AF" w:rsidP="00987C0B">
      <w:pPr>
        <w:pStyle w:val="BodyText"/>
        <w:ind w:firstLine="0"/>
        <w:rPr>
          <w:rFonts w:ascii="Times New Roman" w:hAnsi="Times New Roman"/>
          <w:szCs w:val="28"/>
        </w:rPr>
      </w:pPr>
    </w:p>
    <w:p w:rsidR="006735AF" w:rsidRDefault="006735AF" w:rsidP="00987C0B">
      <w:pPr>
        <w:pStyle w:val="BodyText"/>
        <w:ind w:firstLine="0"/>
        <w:rPr>
          <w:rFonts w:ascii="Times New Roman" w:hAnsi="Times New Roman"/>
          <w:szCs w:val="28"/>
        </w:rPr>
      </w:pPr>
    </w:p>
    <w:p w:rsidR="006735AF" w:rsidRDefault="006735AF" w:rsidP="00987C0B">
      <w:pPr>
        <w:pStyle w:val="BodyText"/>
        <w:ind w:firstLine="0"/>
        <w:rPr>
          <w:rFonts w:ascii="Times New Roman" w:hAnsi="Times New Roman"/>
          <w:szCs w:val="28"/>
        </w:rPr>
      </w:pPr>
    </w:p>
    <w:p w:rsidR="006735AF" w:rsidRDefault="006735AF" w:rsidP="00987C0B">
      <w:pPr>
        <w:pStyle w:val="BodyText"/>
        <w:ind w:firstLine="0"/>
        <w:rPr>
          <w:rFonts w:ascii="Times New Roman" w:hAnsi="Times New Roman"/>
          <w:szCs w:val="28"/>
        </w:rPr>
      </w:pPr>
    </w:p>
    <w:p w:rsidR="006735AF" w:rsidRDefault="006735AF" w:rsidP="00987C0B">
      <w:pPr>
        <w:pStyle w:val="BodyText"/>
        <w:ind w:firstLine="0"/>
        <w:rPr>
          <w:rFonts w:ascii="Times New Roman" w:hAnsi="Times New Roman"/>
          <w:szCs w:val="28"/>
        </w:rPr>
      </w:pPr>
    </w:p>
    <w:p w:rsidR="006735AF" w:rsidRDefault="006735AF" w:rsidP="00987C0B">
      <w:pPr>
        <w:pStyle w:val="BodyText"/>
        <w:ind w:firstLine="0"/>
        <w:rPr>
          <w:rFonts w:ascii="Times New Roman" w:hAnsi="Times New Roman"/>
          <w:szCs w:val="28"/>
        </w:rPr>
      </w:pPr>
    </w:p>
    <w:p w:rsidR="006735AF" w:rsidRDefault="006735AF" w:rsidP="00987C0B">
      <w:pPr>
        <w:pStyle w:val="BodyText"/>
        <w:ind w:firstLine="0"/>
        <w:rPr>
          <w:rFonts w:ascii="Times New Roman" w:hAnsi="Times New Roman"/>
          <w:szCs w:val="28"/>
        </w:rPr>
      </w:pPr>
    </w:p>
    <w:p w:rsidR="006735AF" w:rsidRDefault="006735AF" w:rsidP="00987C0B">
      <w:pPr>
        <w:pStyle w:val="BodyText"/>
        <w:ind w:firstLine="0"/>
        <w:rPr>
          <w:rFonts w:ascii="Times New Roman" w:hAnsi="Times New Roman"/>
          <w:szCs w:val="28"/>
        </w:rPr>
      </w:pPr>
    </w:p>
    <w:p w:rsidR="006735AF" w:rsidRDefault="006735AF" w:rsidP="00987C0B">
      <w:pPr>
        <w:pStyle w:val="BodyText"/>
        <w:ind w:firstLine="0"/>
        <w:rPr>
          <w:rFonts w:ascii="Times New Roman" w:hAnsi="Times New Roman"/>
          <w:szCs w:val="28"/>
        </w:rPr>
      </w:pPr>
    </w:p>
    <w:p w:rsidR="006735AF" w:rsidRDefault="006735AF" w:rsidP="00987C0B">
      <w:pPr>
        <w:pStyle w:val="BodyText"/>
        <w:ind w:firstLine="0"/>
        <w:rPr>
          <w:rFonts w:ascii="Times New Roman" w:hAnsi="Times New Roman"/>
          <w:szCs w:val="28"/>
        </w:rPr>
      </w:pPr>
    </w:p>
    <w:p w:rsidR="006735AF" w:rsidRDefault="006735AF" w:rsidP="00987C0B">
      <w:pPr>
        <w:pStyle w:val="BodyText"/>
        <w:ind w:firstLine="0"/>
        <w:rPr>
          <w:rFonts w:ascii="Times New Roman" w:hAnsi="Times New Roman"/>
          <w:szCs w:val="28"/>
        </w:rPr>
      </w:pPr>
    </w:p>
    <w:p w:rsidR="006735AF" w:rsidRDefault="006735AF" w:rsidP="00987C0B">
      <w:pPr>
        <w:pStyle w:val="BodyText"/>
        <w:ind w:firstLine="0"/>
        <w:rPr>
          <w:rFonts w:ascii="Times New Roman" w:hAnsi="Times New Roman"/>
          <w:szCs w:val="28"/>
        </w:rPr>
      </w:pPr>
    </w:p>
    <w:p w:rsidR="006735AF" w:rsidRDefault="006735AF" w:rsidP="00987C0B">
      <w:pPr>
        <w:pStyle w:val="BodyText"/>
        <w:ind w:firstLine="0"/>
        <w:rPr>
          <w:rFonts w:ascii="Times New Roman" w:hAnsi="Times New Roman"/>
          <w:szCs w:val="28"/>
        </w:rPr>
      </w:pPr>
    </w:p>
    <w:p w:rsidR="006735AF" w:rsidRDefault="006735AF" w:rsidP="00987C0B">
      <w:pPr>
        <w:pStyle w:val="BodyText"/>
        <w:ind w:firstLine="0"/>
        <w:rPr>
          <w:rFonts w:ascii="Times New Roman" w:hAnsi="Times New Roman"/>
          <w:szCs w:val="28"/>
        </w:rPr>
      </w:pPr>
    </w:p>
    <w:p w:rsidR="006735AF" w:rsidRDefault="006735AF" w:rsidP="00987C0B">
      <w:pPr>
        <w:pStyle w:val="BodyText"/>
        <w:ind w:firstLine="0"/>
        <w:rPr>
          <w:rFonts w:ascii="Times New Roman" w:hAnsi="Times New Roman"/>
          <w:szCs w:val="28"/>
        </w:rPr>
      </w:pPr>
    </w:p>
    <w:tbl>
      <w:tblPr>
        <w:tblW w:w="9085" w:type="dxa"/>
        <w:tblInd w:w="93" w:type="dxa"/>
        <w:tblLook w:val="0000"/>
      </w:tblPr>
      <w:tblGrid>
        <w:gridCol w:w="4551"/>
        <w:gridCol w:w="4534"/>
      </w:tblGrid>
      <w:tr w:rsidR="006735AF" w:rsidRPr="00120F9B" w:rsidTr="00987C0B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ПРИЛОЖЕНИЕ № 6</w:t>
            </w:r>
          </w:p>
        </w:tc>
      </w:tr>
      <w:tr w:rsidR="006735AF" w:rsidRPr="00120F9B" w:rsidTr="00987C0B">
        <w:trPr>
          <w:trHeight w:val="34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ind w:left="-5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 xml:space="preserve">к решению Совета муниципального </w:t>
            </w:r>
          </w:p>
        </w:tc>
      </w:tr>
      <w:tr w:rsidR="006735AF" w:rsidRPr="00120F9B" w:rsidTr="00987C0B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6735AF" w:rsidRPr="00120F9B" w:rsidTr="00987C0B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от _________________ № ______</w:t>
            </w:r>
          </w:p>
        </w:tc>
      </w:tr>
    </w:tbl>
    <w:p w:rsidR="006735AF" w:rsidRPr="00987C0B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Pr="00987C0B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987C0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E37CE">
        <w:rPr>
          <w:rFonts w:ascii="Times New Roman" w:hAnsi="Times New Roman"/>
          <w:bCs/>
          <w:sz w:val="28"/>
          <w:szCs w:val="28"/>
        </w:rPr>
        <w:t xml:space="preserve">Распределение бюджетных ассигнований по разделам и подразделам  </w:t>
      </w:r>
    </w:p>
    <w:p w:rsidR="006735AF" w:rsidRPr="00BE37CE" w:rsidRDefault="006735AF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37CE">
        <w:rPr>
          <w:rFonts w:ascii="Times New Roman" w:hAnsi="Times New Roman"/>
          <w:bCs/>
          <w:sz w:val="28"/>
          <w:szCs w:val="28"/>
        </w:rPr>
        <w:t>класс</w:t>
      </w:r>
      <w:r w:rsidRPr="00BE37CE">
        <w:rPr>
          <w:rFonts w:ascii="Times New Roman" w:hAnsi="Times New Roman"/>
          <w:bCs/>
          <w:sz w:val="28"/>
          <w:szCs w:val="28"/>
        </w:rPr>
        <w:t>и</w:t>
      </w:r>
      <w:r w:rsidRPr="00BE37CE">
        <w:rPr>
          <w:rFonts w:ascii="Times New Roman" w:hAnsi="Times New Roman"/>
          <w:bCs/>
          <w:sz w:val="28"/>
          <w:szCs w:val="28"/>
        </w:rPr>
        <w:t>фикации расходов  бюджетов на 2022 год</w:t>
      </w:r>
    </w:p>
    <w:p w:rsidR="006735AF" w:rsidRPr="00BE37CE" w:rsidRDefault="006735AF" w:rsidP="00987C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35AF" w:rsidRPr="00BE37CE" w:rsidRDefault="006735AF" w:rsidP="00987C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E37CE">
        <w:rPr>
          <w:rFonts w:ascii="Times New Roman" w:hAnsi="Times New Roman"/>
          <w:sz w:val="28"/>
          <w:szCs w:val="28"/>
        </w:rPr>
        <w:t>тыс. руб.</w:t>
      </w:r>
    </w:p>
    <w:tbl>
      <w:tblPr>
        <w:tblW w:w="9651" w:type="dxa"/>
        <w:tblInd w:w="93" w:type="dxa"/>
        <w:tblLook w:val="00A0"/>
      </w:tblPr>
      <w:tblGrid>
        <w:gridCol w:w="565"/>
        <w:gridCol w:w="6380"/>
        <w:gridCol w:w="636"/>
        <w:gridCol w:w="574"/>
        <w:gridCol w:w="1496"/>
      </w:tblGrid>
      <w:tr w:rsidR="006735AF" w:rsidRPr="00120F9B" w:rsidTr="00BE37CE">
        <w:trPr>
          <w:trHeight w:val="4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35AF" w:rsidRPr="00BE37CE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C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735AF" w:rsidRPr="00BE37CE" w:rsidRDefault="006735AF" w:rsidP="00BE37C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C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735AF" w:rsidRPr="00BE37CE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CE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735AF" w:rsidRPr="00BE37CE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CE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CE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08" w:right="-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2 146 625,2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165 340,9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тельных) органов государственной власти и  пре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ставительных органов муниц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дерации, высших исполнительных органов госуда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ственной власти субъектов Российской Федерации, местных админис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75 907,7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логовых и таможенных органов и органов финансового (ф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нансово-бюджетного) на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зора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21 963,9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63 566,1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тельная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18 206,4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18 094,6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сти и правоохранительной де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я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15 079,9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9 744,1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2 421,9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2 913,9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19 868,3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19 058,3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08" w:right="-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1 497 916,6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466 975,3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D14A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767 663,9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D14A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125 637,2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D14A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29 604,8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D14A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108 035,4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97 611,5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83 539,9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фии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14 071,6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180 749,2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10 080,0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170 240,8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108 852,4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68 326,8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38 483,8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туры и спорта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2 041,8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тера бюджетам бюджетной системы Российской Федер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43 000,0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сти субъектов Российской Федерации и муниц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A516E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</w:tbl>
    <w:p w:rsidR="006735AF" w:rsidRDefault="006735AF" w:rsidP="00987C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35AF" w:rsidRPr="00987C0B" w:rsidRDefault="006735AF" w:rsidP="00987C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35AF" w:rsidRPr="00987C0B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6735AF" w:rsidRPr="00987C0B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6735AF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образования Каневской район</w:t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  <w:t>А.И. Битюков</w:t>
      </w:r>
    </w:p>
    <w:p w:rsidR="006735AF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00"/>
      </w:tblPr>
      <w:tblGrid>
        <w:gridCol w:w="4695"/>
        <w:gridCol w:w="5040"/>
      </w:tblGrid>
      <w:tr w:rsidR="006735AF" w:rsidRPr="00120F9B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Pr="00120F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735AF" w:rsidRPr="00120F9B" w:rsidTr="00987C0B">
        <w:trPr>
          <w:trHeight w:val="34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 xml:space="preserve">к решению  Совета муниципального </w:t>
            </w:r>
          </w:p>
        </w:tc>
      </w:tr>
      <w:tr w:rsidR="006735AF" w:rsidRPr="00120F9B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6735AF" w:rsidRPr="00120F9B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от _________________ № ______</w:t>
            </w:r>
          </w:p>
        </w:tc>
      </w:tr>
    </w:tbl>
    <w:p w:rsidR="006735AF" w:rsidRPr="00987C0B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Pr="00987C0B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987C0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bCs/>
          <w:sz w:val="28"/>
          <w:szCs w:val="28"/>
        </w:rPr>
        <w:t>Распределение бюджетных ассигнований по разделам и подразделам</w:t>
      </w:r>
    </w:p>
    <w:p w:rsidR="006735AF" w:rsidRPr="00987C0B" w:rsidRDefault="006735AF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bCs/>
          <w:sz w:val="28"/>
          <w:szCs w:val="28"/>
        </w:rPr>
        <w:t xml:space="preserve">  класс</w:t>
      </w:r>
      <w:r w:rsidRPr="00987C0B">
        <w:rPr>
          <w:rFonts w:ascii="Times New Roman" w:hAnsi="Times New Roman"/>
          <w:bCs/>
          <w:sz w:val="28"/>
          <w:szCs w:val="28"/>
        </w:rPr>
        <w:t>и</w:t>
      </w:r>
      <w:r w:rsidRPr="00987C0B">
        <w:rPr>
          <w:rFonts w:ascii="Times New Roman" w:hAnsi="Times New Roman"/>
          <w:bCs/>
          <w:sz w:val="28"/>
          <w:szCs w:val="28"/>
        </w:rPr>
        <w:t>фикации расходов  бюджетов на 2023-2024 годы</w:t>
      </w:r>
    </w:p>
    <w:p w:rsidR="006735AF" w:rsidRPr="00987C0B" w:rsidRDefault="006735AF" w:rsidP="00987C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35AF" w:rsidRPr="00987C0B" w:rsidRDefault="006735AF" w:rsidP="00987C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тыс. руб.</w:t>
      </w:r>
    </w:p>
    <w:tbl>
      <w:tblPr>
        <w:tblW w:w="97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4950"/>
        <w:gridCol w:w="550"/>
        <w:gridCol w:w="660"/>
        <w:gridCol w:w="1540"/>
        <w:gridCol w:w="1528"/>
      </w:tblGrid>
      <w:tr w:rsidR="006735AF" w:rsidRPr="00120F9B" w:rsidTr="00BE37CE">
        <w:trPr>
          <w:trHeight w:val="375"/>
        </w:trPr>
        <w:tc>
          <w:tcPr>
            <w:tcW w:w="565" w:type="dxa"/>
            <w:vMerge w:val="restart"/>
            <w:vAlign w:val="center"/>
          </w:tcPr>
          <w:p w:rsidR="006735AF" w:rsidRPr="00120F9B" w:rsidRDefault="006735AF" w:rsidP="00BE37C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50" w:type="dxa"/>
            <w:vMerge w:val="restart"/>
            <w:vAlign w:val="center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50" w:type="dxa"/>
            <w:vMerge w:val="restart"/>
            <w:vAlign w:val="center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660" w:type="dxa"/>
            <w:vMerge w:val="restart"/>
            <w:vAlign w:val="center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3068" w:type="dxa"/>
            <w:gridSpan w:val="2"/>
            <w:vAlign w:val="center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</w:tc>
      </w:tr>
      <w:tr w:rsidR="006735AF" w:rsidRPr="00120F9B" w:rsidTr="00BE37CE">
        <w:trPr>
          <w:trHeight w:val="375"/>
        </w:trPr>
        <w:tc>
          <w:tcPr>
            <w:tcW w:w="565" w:type="dxa"/>
            <w:vMerge/>
            <w:vAlign w:val="center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0" w:type="dxa"/>
            <w:vMerge/>
            <w:vAlign w:val="center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vMerge/>
            <w:vAlign w:val="center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Merge/>
            <w:vAlign w:val="center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528" w:type="dxa"/>
            <w:vAlign w:val="center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0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8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2 064 366,2</w:t>
            </w:r>
          </w:p>
        </w:tc>
        <w:tc>
          <w:tcPr>
            <w:tcW w:w="1528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1 987 249,5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143 678,8</w:t>
            </w:r>
          </w:p>
        </w:tc>
        <w:tc>
          <w:tcPr>
            <w:tcW w:w="1528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142 638,1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Функционирование высшего должн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стного лица субъекта Российской Ф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дерации и муниципального образов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5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  <w:tc>
          <w:tcPr>
            <w:tcW w:w="1528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Функционирование законодател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(представительных) органов госуда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ственной власти и  пре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ставительных органов муниц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пальных образований</w:t>
            </w:r>
          </w:p>
        </w:tc>
        <w:tc>
          <w:tcPr>
            <w:tcW w:w="5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  <w:tc>
          <w:tcPr>
            <w:tcW w:w="1528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Функционирование Правител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ства Российской Федерации, высших 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полнительных органов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ной власти субъектов Российской Ф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дерации, местных админ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страций</w:t>
            </w:r>
          </w:p>
        </w:tc>
        <w:tc>
          <w:tcPr>
            <w:tcW w:w="5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72 161,4</w:t>
            </w:r>
          </w:p>
        </w:tc>
        <w:tc>
          <w:tcPr>
            <w:tcW w:w="1528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72 525,9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5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1528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Обеспечение деятельности финанс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вых, налоговых и там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женных органов и органов ф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нансового (финансово-бюджетного) надзора</w:t>
            </w:r>
          </w:p>
        </w:tc>
        <w:tc>
          <w:tcPr>
            <w:tcW w:w="5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540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20 475,9</w:t>
            </w:r>
          </w:p>
        </w:tc>
        <w:tc>
          <w:tcPr>
            <w:tcW w:w="1528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20 194,2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40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28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Другие общегосударственные 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просы</w:t>
            </w:r>
          </w:p>
        </w:tc>
        <w:tc>
          <w:tcPr>
            <w:tcW w:w="5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47 237,2</w:t>
            </w:r>
          </w:p>
        </w:tc>
        <w:tc>
          <w:tcPr>
            <w:tcW w:w="1528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46 113,7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охранительная деятел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  <w:tc>
          <w:tcPr>
            <w:tcW w:w="5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16 569,6</w:t>
            </w:r>
          </w:p>
        </w:tc>
        <w:tc>
          <w:tcPr>
            <w:tcW w:w="1528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16 353,7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5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16 454,0</w:t>
            </w:r>
          </w:p>
        </w:tc>
        <w:tc>
          <w:tcPr>
            <w:tcW w:w="1528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16 233,9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ной безопасности и правоохранител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ной деятельности</w:t>
            </w:r>
          </w:p>
        </w:tc>
        <w:tc>
          <w:tcPr>
            <w:tcW w:w="5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40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115,6</w:t>
            </w:r>
          </w:p>
        </w:tc>
        <w:tc>
          <w:tcPr>
            <w:tcW w:w="1528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119,8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13 641,4</w:t>
            </w:r>
          </w:p>
        </w:tc>
        <w:tc>
          <w:tcPr>
            <w:tcW w:w="1528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17 861,3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Сельское хозяйство и рыболо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ство</w:t>
            </w:r>
          </w:p>
        </w:tc>
        <w:tc>
          <w:tcPr>
            <w:tcW w:w="5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9 751,2</w:t>
            </w:r>
          </w:p>
        </w:tc>
        <w:tc>
          <w:tcPr>
            <w:tcW w:w="1528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13 958,1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Дорожное хозяйство (дорожные фо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ды)</w:t>
            </w:r>
          </w:p>
        </w:tc>
        <w:tc>
          <w:tcPr>
            <w:tcW w:w="5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2 764,2</w:t>
            </w:r>
          </w:p>
        </w:tc>
        <w:tc>
          <w:tcPr>
            <w:tcW w:w="1528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2 764,2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ной экономики</w:t>
            </w:r>
          </w:p>
        </w:tc>
        <w:tc>
          <w:tcPr>
            <w:tcW w:w="5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40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1 126,0</w:t>
            </w:r>
          </w:p>
        </w:tc>
        <w:tc>
          <w:tcPr>
            <w:tcW w:w="1528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1 139,0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Жилищно-коммунальное хозя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й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ство</w:t>
            </w:r>
          </w:p>
        </w:tc>
        <w:tc>
          <w:tcPr>
            <w:tcW w:w="5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17 608,2</w:t>
            </w:r>
          </w:p>
        </w:tc>
        <w:tc>
          <w:tcPr>
            <w:tcW w:w="1528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17 608,2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528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Другие вопросы в области жили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щ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но-коммунального хозяйства</w:t>
            </w:r>
          </w:p>
        </w:tc>
        <w:tc>
          <w:tcPr>
            <w:tcW w:w="5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16 798,2</w:t>
            </w:r>
          </w:p>
        </w:tc>
        <w:tc>
          <w:tcPr>
            <w:tcW w:w="1528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16 798,2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1 436 441,6</w:t>
            </w:r>
          </w:p>
        </w:tc>
        <w:tc>
          <w:tcPr>
            <w:tcW w:w="1528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1 339 756,6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5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454 788,4</w:t>
            </w:r>
          </w:p>
        </w:tc>
        <w:tc>
          <w:tcPr>
            <w:tcW w:w="1528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457 841,4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5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757 994,1</w:t>
            </w:r>
          </w:p>
        </w:tc>
        <w:tc>
          <w:tcPr>
            <w:tcW w:w="1528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659 843,9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Дополнительное образование 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тей</w:t>
            </w:r>
          </w:p>
        </w:tc>
        <w:tc>
          <w:tcPr>
            <w:tcW w:w="5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104 728,3</w:t>
            </w:r>
          </w:p>
        </w:tc>
        <w:tc>
          <w:tcPr>
            <w:tcW w:w="1528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104 370,8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5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24 222,1</w:t>
            </w:r>
          </w:p>
        </w:tc>
        <w:tc>
          <w:tcPr>
            <w:tcW w:w="1528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24 078,7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Другие вопросы в области образ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5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94 708,7</w:t>
            </w:r>
          </w:p>
        </w:tc>
        <w:tc>
          <w:tcPr>
            <w:tcW w:w="1528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93 621,8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84 678,6</w:t>
            </w:r>
          </w:p>
        </w:tc>
        <w:tc>
          <w:tcPr>
            <w:tcW w:w="1528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83 790,2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70 219,6</w:t>
            </w:r>
          </w:p>
        </w:tc>
        <w:tc>
          <w:tcPr>
            <w:tcW w:w="1528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69 331,2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Другие вопросы в области культ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ры, кинематографии</w:t>
            </w:r>
          </w:p>
        </w:tc>
        <w:tc>
          <w:tcPr>
            <w:tcW w:w="5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14 459,0</w:t>
            </w:r>
          </w:p>
        </w:tc>
        <w:tc>
          <w:tcPr>
            <w:tcW w:w="1528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14 459,0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5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  <w:tc>
          <w:tcPr>
            <w:tcW w:w="1528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5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  <w:tc>
          <w:tcPr>
            <w:tcW w:w="1528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183 328,0</w:t>
            </w:r>
          </w:p>
        </w:tc>
        <w:tc>
          <w:tcPr>
            <w:tcW w:w="1528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188 409,0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10 080,0</w:t>
            </w:r>
          </w:p>
        </w:tc>
        <w:tc>
          <w:tcPr>
            <w:tcW w:w="1528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10 080,0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Социальное обеспечение насел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5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  <w:tc>
          <w:tcPr>
            <w:tcW w:w="1528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5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172 819,6</w:t>
            </w:r>
          </w:p>
        </w:tc>
        <w:tc>
          <w:tcPr>
            <w:tcW w:w="1528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177 900,6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101 420,0</w:t>
            </w:r>
          </w:p>
        </w:tc>
        <w:tc>
          <w:tcPr>
            <w:tcW w:w="1528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100 832,4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65 680,1</w:t>
            </w:r>
          </w:p>
        </w:tc>
        <w:tc>
          <w:tcPr>
            <w:tcW w:w="1528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65 005,0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5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33 645,1</w:t>
            </w:r>
          </w:p>
        </w:tc>
        <w:tc>
          <w:tcPr>
            <w:tcW w:w="1528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33 732,6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Другие вопросы в области физич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ской культуры и спорта</w:t>
            </w:r>
          </w:p>
        </w:tc>
        <w:tc>
          <w:tcPr>
            <w:tcW w:w="5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2 094,8</w:t>
            </w:r>
          </w:p>
        </w:tc>
        <w:tc>
          <w:tcPr>
            <w:tcW w:w="1528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2 094,8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Межбюджетные трансферты общ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го характера бюджетам бюджетной си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темы Российской Ф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дерации</w:t>
            </w:r>
          </w:p>
        </w:tc>
        <w:tc>
          <w:tcPr>
            <w:tcW w:w="5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  <w:tc>
          <w:tcPr>
            <w:tcW w:w="1528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Дотации на выравнивание бю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жетной обеспеченности субъе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тов Российской Федерации и муниципальных образ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ваний</w:t>
            </w:r>
          </w:p>
        </w:tc>
        <w:tc>
          <w:tcPr>
            <w:tcW w:w="55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  <w:tc>
          <w:tcPr>
            <w:tcW w:w="1528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6735AF" w:rsidRPr="00120F9B" w:rsidTr="00BE37CE">
        <w:trPr>
          <w:trHeight w:val="420"/>
        </w:trPr>
        <w:tc>
          <w:tcPr>
            <w:tcW w:w="565" w:type="dxa"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11 </w:t>
            </w:r>
          </w:p>
        </w:tc>
        <w:tc>
          <w:tcPr>
            <w:tcW w:w="6160" w:type="dxa"/>
            <w:gridSpan w:val="3"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540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24 000,0</w:t>
            </w:r>
          </w:p>
        </w:tc>
        <w:tc>
          <w:tcPr>
            <w:tcW w:w="1528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47 000,0</w:t>
            </w:r>
          </w:p>
        </w:tc>
      </w:tr>
    </w:tbl>
    <w:p w:rsidR="006735AF" w:rsidRPr="00987C0B" w:rsidRDefault="006735AF" w:rsidP="00987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5AF" w:rsidRPr="00987C0B" w:rsidRDefault="006735AF" w:rsidP="00987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5AF" w:rsidRPr="00987C0B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6735AF" w:rsidRPr="00987C0B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6735AF" w:rsidRDefault="006735AF" w:rsidP="00987C0B">
      <w:pPr>
        <w:spacing w:after="0" w:line="240" w:lineRule="auto"/>
      </w:pPr>
      <w:r w:rsidRPr="00987C0B">
        <w:rPr>
          <w:rFonts w:ascii="Times New Roman" w:hAnsi="Times New Roman"/>
          <w:sz w:val="28"/>
          <w:szCs w:val="28"/>
        </w:rPr>
        <w:t>образования Каневской район</w:t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  <w:t>А.И. Битюков</w:t>
      </w:r>
    </w:p>
    <w:p w:rsidR="006735AF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Pr="00987C0B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00"/>
      </w:tblPr>
      <w:tblGrid>
        <w:gridCol w:w="4695"/>
        <w:gridCol w:w="5040"/>
      </w:tblGrid>
      <w:tr w:rsidR="006735AF" w:rsidRPr="00120F9B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ПРИЛОЖЕНИЕ № 8</w:t>
            </w:r>
          </w:p>
        </w:tc>
      </w:tr>
      <w:tr w:rsidR="006735AF" w:rsidRPr="00120F9B" w:rsidTr="00987C0B">
        <w:trPr>
          <w:trHeight w:val="34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 xml:space="preserve">к решению  Совета муниципального </w:t>
            </w:r>
          </w:p>
        </w:tc>
      </w:tr>
      <w:tr w:rsidR="006735AF" w:rsidRPr="00120F9B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6735AF" w:rsidRPr="00120F9B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от _________________ № ______</w:t>
            </w:r>
          </w:p>
        </w:tc>
      </w:tr>
    </w:tbl>
    <w:p w:rsidR="006735AF" w:rsidRPr="00987C0B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Pr="00987C0B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Pr="00987C0B" w:rsidRDefault="006735AF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Распределение бюджетных ассигнований </w:t>
      </w:r>
    </w:p>
    <w:p w:rsidR="006735AF" w:rsidRDefault="006735AF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по целевым статьям (программам муниципального образования Каневской </w:t>
      </w:r>
    </w:p>
    <w:p w:rsidR="006735AF" w:rsidRPr="00987C0B" w:rsidRDefault="006735AF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ра</w:t>
      </w:r>
      <w:r w:rsidRPr="00987C0B">
        <w:rPr>
          <w:rFonts w:ascii="Times New Roman" w:hAnsi="Times New Roman"/>
          <w:sz w:val="28"/>
          <w:szCs w:val="28"/>
        </w:rPr>
        <w:t>й</w:t>
      </w:r>
      <w:r w:rsidRPr="00987C0B">
        <w:rPr>
          <w:rFonts w:ascii="Times New Roman" w:hAnsi="Times New Roman"/>
          <w:sz w:val="28"/>
          <w:szCs w:val="28"/>
        </w:rPr>
        <w:t>он и непрограммным направлениям деятельности), группам видов расходов классификации расходов бюджетов на 2022 год</w:t>
      </w:r>
    </w:p>
    <w:p w:rsidR="006735AF" w:rsidRPr="00987C0B" w:rsidRDefault="006735AF" w:rsidP="00987C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35AF" w:rsidRPr="00987C0B" w:rsidRDefault="006735AF" w:rsidP="00987C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тыс. руб.</w:t>
      </w:r>
    </w:p>
    <w:tbl>
      <w:tblPr>
        <w:tblW w:w="9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"/>
        <w:gridCol w:w="5349"/>
        <w:gridCol w:w="1760"/>
        <w:gridCol w:w="660"/>
        <w:gridCol w:w="1524"/>
      </w:tblGrid>
      <w:tr w:rsidR="006735AF" w:rsidRPr="00120F9B" w:rsidTr="00BE37CE">
        <w:trPr>
          <w:trHeight w:val="495"/>
        </w:trPr>
        <w:tc>
          <w:tcPr>
            <w:tcW w:w="481" w:type="dxa"/>
            <w:vAlign w:val="center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49" w:type="dxa"/>
            <w:vAlign w:val="center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60" w:type="dxa"/>
            <w:vAlign w:val="center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660" w:type="dxa"/>
            <w:vAlign w:val="center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524" w:type="dxa"/>
            <w:vAlign w:val="center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2 146 625,2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Муниципальная программа муниципальн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го образования Каневской район «Развитие образования»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1 391 094,8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474 433,5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474 433,5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ки в виде компенсации расходов на оплату жилых помещений, отопления и освещения работникам муниципальных учреждений, проживающим и работающим в муниц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пальном образовании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151 653,4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151 653,4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полномочий по обеспечению выплаты компенсации части родител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ской платы за присмотр и уход за дет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ми, посещающими образовательные организации, реализу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ю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щие образовательную программу дошкол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ного образов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ты населению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полномочий по предоставлению мер социальной поддержки в виде ко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пенсации расходов на оплату жилых 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мещений, отопления и освещения педагогическим 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ботникам муниципальных образовательных организаций, прож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вающим и работающим в сельских нас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ленных пунктах, рабочих поселках (п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селках городского типа) на территории Краснодарского края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6 415,1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6 415,1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чий по финансовому обеспечению госуда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ственных гарантий реализации прав на 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лучение общедоступного и бесплатного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разования в 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дошкольных и общеобразовател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организациях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303 957,5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303 957,5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чий по финансовому обеспечению получ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образования в частных 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школьных и общеобразовательных орг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низациях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4 791,0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4 791,0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767 663,9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Мероприятия , направленные на разв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тие начального общего, основного общ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го, среднего общего  образования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766 371,9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капитального ремонта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1 611,3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1 611,3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ки в виде компенсации расходов на оплату жилых помещений, отопления и освещения работникам муниципальных учреждений, проживающим и работающим в муниц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пальном образовании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112 872,8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112 872,8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лочной продукцией учащихся в общеобр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зовательных организациях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25 644,6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25 644,6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ботникам государственных и 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общеобразовательных орган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заций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02 2 01 53030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34 372,8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02 2 01 53030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34 372,8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полномочий по предоставлению мер социальной поддержки в виде ко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пенсации расходов на оплату жилых 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мещений, отопления и освещения педагогическим 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ботникам муниципальных образовательных организаций, прож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вающим и работающим в сельских нас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ленных пунктах, рабочих поселках (п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селках городского типа) на территории Краснодарского края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9 643,2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9 643,2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чий по финансовому обеспечению госуда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ственных гарантий реализации прав на 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лучение общедоступного и бесплатного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разования в 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дошкольных и общеобразовател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организациях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518 479,5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518 479,5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полномочий по обеспечению льготным питанием учащихся из мног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детных семей в муниципальных общ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образовательных организациях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чий по финансовому обеспечению получ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образования в частных 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школьных и общеобразовательных орг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низациях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2 359,8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2 359,8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полномочий по материально-техническому обеспечению пунктов пров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дения экзаменов для государственной ит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говой аттестации по образовательным пр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граммам основного общего и среднего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щего образования и выплате педагогич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ским работникам, участвующим в провед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нии указанной гос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дарственной итоговой аттестации, компенсации за работу по по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готовке и пр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ведению государственной итоговой 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тестации по образовательным програ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мам основного общего и среднего общ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го образования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3 361,0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3 361,0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тания обучающихся, получающих начальное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щее образование в государственных и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ниципальных образовательных организац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ях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56 453,8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56 453,8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Федеральный проект «Безопасность доро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ного движения»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2 R3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1 292,0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ного  и бесплатного начального общего,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новного общего, среднего общего образ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вания по основным общеобр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зовательным программам в муниципальных образов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тельных организациях (приобретение авт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бусов и микроавт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бусов для обеспечения подвоза учащи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х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ся)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2 R3 S3240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1 292,0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2 R3 S3240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1 292,0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42 735,7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42 735,7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42 028,4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42 028,4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ципальной программы муниципального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разования Каневской район «Развитие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разования»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полномочий по предоставлению мер социальной поддержки в виде ко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пенсации расходов на оплату жилых 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мещений, отопления и освещения педагогическим 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ботникам муниципальных образовательных организаций, прож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вающим и работающим в сельских нас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ленных пунктах, рабочих поселках (п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селках городского типа) на территории Краснодарского края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592,3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592,3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приятия в области образования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106 261,7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чие мероприятия в области образ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106 261,7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нов местного самоуправления и 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8 693,8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ственными (муниципальными) орг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нами, казенными учреждениями, органами упра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8 680,4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услуг) муниципальных учрежд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84 171,6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ственными (муниципальными) орг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нами, казенными учреждениями, органами упра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62 196,7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21 717,4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257,5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Меры социальной поддержки, предоста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ляемые гражданину в период обуч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по договору о целевом обучении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ты населению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ципальной программы  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ного образования Каневской район «Ра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витие образования»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502,4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502,4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бильной деятельности администрации и её структурных подразделений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чий по обеспечению государственных 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рантий реализации прав на получение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щедоступного и бесплатного  образования в муниципальных дошкольных и общеобр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зовательных орган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зациях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12 336,5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ственными (муниципальными) орг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нами, казенными учреждениями, органами упра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12 336,5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чий по финансовому обеспечению получ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образования в частных 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школьных и общеобразовательных орг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низациях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го образования Каневской район «Дети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невского района»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191 527,3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я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тости детей и подростков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18 782,8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ления и занятости детей и подрос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18 782,8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7 584,1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7 584,1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полномочий Краснодарского края по обеспечению отдыха детей в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никулярное время в профильных лагерях, организова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муниципальными общеобразовател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ными организациями Краснодарского края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5 972,3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5 972,3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базе 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учреждений, осуществляющих орган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зацию отдыха детей в Краснода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ском крае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5 226,4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5 226,4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160 101,5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полномочий, направленных на по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держку детей-сирот и детей, оста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шихся без попечения родителей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160 101,5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полномочий по выплате единовреме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ного пособия детям-сиротам и детям,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тавшимся без попечения родителей, и 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цам из их числа на государственную рег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страцию права собственности (права 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жизненного наследуемого владения), в том числе на оплату услуг, необходимых для ее осуществления, за исключением жилых помещений, пр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обретенных за счет средств краевого бюджета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03 2 01 60580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ты населению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03 2 01 60580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полномочий по выплате ежем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сячных денежных средств на содерж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ние детей-сирот и детей, оставшихся без попечения родителей, находящихся под опекой (поп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чительством), включая предварительную опеку (попечительс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во), переданных на воспитание в прие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ную семью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03 2 01 60670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49 557,2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ты населению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03 2 01 60670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49 557,2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полномочий по выплате ежем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сячного вознаграждения, причитающегося прие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ным родителям за оказание услуг по восп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танию приемных детей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03 2 01 60680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ты населению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03 2 01 60680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полномочий по выплате ежем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сячных денежных средств на содерж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ние детей, нуждающихся в особой заб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 государства, переданных на патр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натное воспитание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03 2 01 60720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296,2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ты населению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03 2 01 60720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296,2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полномочий по выплате ежем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сячного вознаграждения, причитающегося патр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натным воспитателям за ок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зание услуг по осуществлению патр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натного воспитания и постинтернатного сопровождения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03 2 01 60730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350,1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ты населению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03 2 01 60730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350,1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полномочий по оплате проезда детей-сирот и детей, оставшихся без 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печения родителей, находящихся под опекой (поп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чительством), включая предварительную опеку (попечительс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во), переданных на воспитание в приемную семью или на 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тронатное воспит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ние, к месту лечения и обратно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03 2 01 60840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03 2 01 60840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полномочий по предоставлению ж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лых помещений детям-сиротам и детям,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тавшимся без попечения родителей, и 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цам из их числа по договорам найма 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циализированных жилых 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мещений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11 398,5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ственной (муниципальной) собстве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11 398,5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полномочий по предоставлению ж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лых помещений детям-сиротам и детям,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тавшимся без попечения родителей, и 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цам из их числа по договорам найма 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циализированных жилых 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мещений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52 168,7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61,4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ственной (муниципальной) собстве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52 107,3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1 194,8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1 194,8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1 194,8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169,8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11 448,2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11 448,2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полномочий по организации и осущ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ствлению деятельности по опеке и попеч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тельству в отношении несове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шеннолетних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03 4 01 60880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6 433,2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ственными (муниципальными) орг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нами, казенными учреждениями, органами упра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03 4 01 60880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5 704,2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03 4 01 60880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полномочий по созданию и организ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ции деятельности комиссий по делам нес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вершеннолетних и защите их прав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03 4 01 60890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3 485,2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ственными (муниципальными) орг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нами, казенными учреждениями, органами упра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03 4 01 60890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3 161,2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03 4 01 60890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полномочий по организации и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чению отдыха и оздоровления детей (за 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ключением организации отдыха детей в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никулярное время)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03 4 01 60900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645,4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ственными (муниципальными) орг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нами, казенными учреждениями, органами упра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03 4 01 60900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564,4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03 4 01 60900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полномочий по выявлению обсто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я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тельств, свидетельствующих о необход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мости оказания детям-сиротам и детям,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тавшимся без попечения родит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лей, лицам из числа детей-сирот и детей, оставшихся без попечения родителей, содействия в преодолении трудной жи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ненной ситуации, и осуществлению контроля за использов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нием детьми-сиротами и детьми, оставш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мися без 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печения родителей, лицами из числа 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тей-сирот и детей, оставшихся без поп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03 4 01 62340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884,4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ственными (муниципальными) орг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нами, казенными учреждениями, органами упра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03 4 01 62340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722,4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03 4 01 62340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го образования Каневской район «Кап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тальный ремонт дорог и ремонт автом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бильных дорог местного значения  Кане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ского района»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2 421,9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2 421,9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капитальному ремонту, ремонту автом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бильных дорог общего пользования на те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ритории Каневского района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2 421,9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автомобильных дорог общего пользования, проходящих вне населе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пунктов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2 421,9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2 421,9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го образования Каневской район «Обесп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чение безопасности населения»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19 112,2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ном образовании Каневской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щенности социально значимых об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ъ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ектов, а также информационно-пропагандистское сопровождение антитеррористической де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я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тельности на территории Каневского 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й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по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программы «Профилактика терр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ризма в муниципальном образовании Каневской район»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ка правонарушений, усиление борьбы с пр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ступностью в муниципальном обр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 xml:space="preserve">зовании Каневской район 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ка, профилактике правонарушений, усил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 xml:space="preserve">нию борьбы с преступностью 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70,2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37,3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Мероприятия по гражданской обороне, предупреждению и ликвидации чрезвыча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й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ситуаций, стихийных бедствий и их последствий в Каневском районе Красн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дарского края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18 094,6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бот при чрезвычайных ситуациях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18 094,6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18 094,6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ственными (муниципальными) орг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нами, казенными учреждениями, органами упра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16 352,2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1 659,3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83,1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Обеспечение безопасности гидротехнич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ских сооружений, находящихся в собстве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ности муниципального образования Кане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 xml:space="preserve">ской район 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кающих при авариях гидротехнических 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оружений на территории 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ципального образования Каневской 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й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селения от последствий, возникающих при авариях гидротехнических сооруж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ской безопасности населения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ской и санитарно-эпидемиологической обст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новки на территории муниципального обр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зования Каневской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ществление полномочий муниц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пального образования Каневской район по решению вопросов местного значения  в части созд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и содержания мест (площадок) нако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ления твердых комм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нальных отходов на территории 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ципального образования Каневской 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й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го образования Каневской район «Развитие культуры»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180 445,8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43 633,5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43 633,5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ки в виде компенсации расходов на оплату жилых помещений, отопления и освещения работникам муниципальных учреждений, проживающим и работающим в муниц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пальном образовании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зание услуг) муниципальных учре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дений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43 533,5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43 533,5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метов и коллекций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6 540,4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6 540,4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ки в виде компенсации расходов на оплату жилых помещений, отопления и освещения работникам муниципальных учреждений, проживающим и работающим в муниц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пальном образовании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зание услуг) муниципальных учре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дений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6 488,4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6 488,4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Организация библиотечно - информацио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ного обслуживания населения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22 225,4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населения, комплектование и обе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печение сохранности библиотечных фондов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22 225,4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ки в виде компенсации расходов на оплату жилых помещений, отопления и освещения работникам муниципальных учреждений, проживающим и работающим в муниц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пальном образовании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зание услуг) муниципальных учре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дений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21 705,4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21 705,4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тек муниципального образования Кане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Организация проката киновидеофильмов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Организация кинодосуга населения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зание услуг) муниципальных учре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дений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 xml:space="preserve">тей 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77 821,9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тей в сфере культуры и искусства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77 821,9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зание услуг) муниципальных учре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дений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76 981,8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76 981,8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полномочий по предоставлению мер социальной поддержки в виде ко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пенсации расходов на оплату жилых 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мещений, отопления и освещения педагогическим 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ботникам муниципальных образовательных организаций, прож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вающим и работающим в сельских нас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ленных пунктах, рабочих поселках (п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селках городского типа) на территории Краснодарского края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7 322,1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2 717,5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Организация, проведение и обеспечение участия в смотрах, выставках, конку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сах, концертах, фестивалях, форумах, конф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ренциях, праздниках, семинарах, практик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мах культуры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Отдельные мероприятия, направленные на осуществление муниципальной пол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тики и укрепление материально-технической базы и технического оснащения в отрасли  кул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туры, искусства и кинематографии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риально-технической базы домов культуры в населенных пунктах с чи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лом жителей до 50 тысяч человек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 xml:space="preserve">06 6 01 </w:t>
            </w:r>
            <w:r w:rsidRPr="00120F9B">
              <w:rPr>
                <w:rFonts w:ascii="Times New Roman" w:hAnsi="Times New Roman"/>
                <w:sz w:val="28"/>
                <w:szCs w:val="28"/>
                <w:lang w:val="en-US"/>
              </w:rPr>
              <w:t>L4670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1 704,5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 xml:space="preserve">06 6 01 </w:t>
            </w:r>
            <w:r w:rsidRPr="00120F9B">
              <w:rPr>
                <w:rFonts w:ascii="Times New Roman" w:hAnsi="Times New Roman"/>
                <w:sz w:val="28"/>
                <w:szCs w:val="28"/>
                <w:lang w:val="en-US"/>
              </w:rPr>
              <w:t>L4670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1 704,5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да»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4 604,6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туры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6 A1 L5190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4 604,6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6 A1 L5190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4 604,6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ти культуры, кинематографии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14 071,6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14 071,6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нов местного самоуправления и 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1 783,8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ственными (муниципальными) орг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нами, казенными учреждениями, органами упра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1 783,3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зание услуг) муниципальных учре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дений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12 165,8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ственными (муниципальными) орг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нами, казенными учреждениями, органами упра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11 230,8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934,0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бильной деятельности администрации и её структурных подразделений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122,0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122,0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Муниципальная  программа муниципальн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го образования Каневской район «Проф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лактика экстремизма, гармонизация межн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циональных отношений и развитие гра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данского общества»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гра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данского мира и национального согл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сия, укрепление единства многонаци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нального народа, проживающего в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невском районе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Обеспечение гармонизации межнационал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отношений, поддержание ст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бильной общественно-политической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 xml:space="preserve">становки и профилактика этнического экстремизма 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го образования Каневской район «Развитие физической культуры и спо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 xml:space="preserve">та» 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108 840,4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38 471,8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нения и улучшения физического зд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ровья жителей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38 471,8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зание услуг) муниципальных учре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дений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36 171,8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36 171,8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Организация, проведение и участие в 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й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онных и краевых спортивных соревнован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 xml:space="preserve">ях 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1 800,0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1 800,0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можность гражданам систематически зан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маться физической культурой и спортом и отдельные мероприятия, 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правленные на осуществление муниц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пальной политики в отрасли «Физич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ская культура и спорт»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68 326,8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68 326,8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зание услуг) муниципальных учре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дений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65 159,7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65 159,7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структуры и укрепление материально-технической базы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х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ся в районных, краевых и всеро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сийских соревнованиях по культивиру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мым видам спорта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ской культуры и спорта в части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латы труда инструкторов по спорту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967,1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967,1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2 041,8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ти физической культуры и массового спо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2 041,8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нов местного самоуправления и 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1 786,3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ственными (муниципальными) орг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нами, казенными учреждениями, органами упра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1 783,3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бильной деятельности администрации и её структурных подразделений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255,5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255,5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го образования Каневской район «Экон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мическое развитие и инновационная экон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мика муниципального образования Кане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ской район на 2019-2024 годы»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1 978,9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лого и среднего предпринимательства в муниципальном образовании Кане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ской район на 2019-2024 годы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393,9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393,9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«Муниципальная поддержка  субъектов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лого и среднего предпринимательства в муниципальном образовании Кане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ской район на 2019-2024 годы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393,9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393,9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Формирование и продвижение экономич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ски и инвестиционно привлекательного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раза муниципального образования Кане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ской район на 2019- 2024 годы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Создание узнаваемого, благоприятного для инвестирования образа 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ного образования Каневской район и его пр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движение за пределами Краснода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ского края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Отдельные мероприятия по созданию инв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стиционно привлекательного образа 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го образования Каневской район «Мол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дежь Каневского района»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14 046,3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ритории муниципального образования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9 502,7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Мероприятия по реализации молоде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 xml:space="preserve">ной политики 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9 502,7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зание услуг) муниципальных учре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дений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8 172,7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8 172,7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лодежной политики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1 758,1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1 758,1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нов местного самоуправления и 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1 683,1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ственными (муниципальными) орг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нами, казенными учреждениями, органами упра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1 682,7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бильной деятельности администрации и её структурных подразделений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2 785,5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дым семьям на приобретение (строительс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во) жилья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2 785,5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нию жильем молодых семей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2 785,5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ты населению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2 785,5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го образования Каневской район «Муниц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пальная политика и развитие гражданского общества»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11 518,0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11 518,0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развитием  Каневского района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11 518,0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Организация и проведение районных мер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приятий по празднованию госуда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ственных праздников, памятных дат и исторических событий России, Кубани и района, юбиле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й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дат предприятий, организаций, пр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славленных земляков и граждан, внесших значительный вклад в развитие Каневского района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285,3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285,3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ние «Лучший орган территориального общес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венного самоуправления Каневского 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й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она»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нального образования лиц, зам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щающих выборные муниципальные должности,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ниципальных служащих, руководителей и работников муниц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пальных учреждений Каневского района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сов на присвоение Почетного звания «Ч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ловек года» и «Лучший специалист Кане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ского района»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Пенсионное обеспечение за выслугу лиц, замещавших муниципальные дол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ности и должности муниципальной службы Кра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нодарского края и фина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совая поддержка отдельных категорий работников Каневск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го района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10 080,0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ты населению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10 080,0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льгот и компенсаций, 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тановленных положением о звании «П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четный гражданин Каневского 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й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она»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ты населению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Оплата  членских взносов в Ассоциацию  «Совет муниципальных образований Кра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нодарского края»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Повышение правовой культуры и элект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ральной активности жителей Кане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вий труда в целях безопасности рабо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ников в процессе их трудовой деятел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ности и прав работников на рабочие места, соответс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вующие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ным нормативным требованиям охраны труда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Приобретение предметов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ной символики Российской Федерации, Кра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нодарского края и Каневского 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й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Укрепление материально- технической б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зы муниципального архива муниципальн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го образования Каневской район «Казач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ство Каневского района»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ношении казачества в Каневском 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й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оне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ной культуры и истории казачества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Содействие проведению военно-патриотических и оздоровительных мер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приятий с участием классов и групп казач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ей направленности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го образования Каневской район «Форм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рование условий для духовно-нравственного развития граждан»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2 050,0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2 050,0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пального образования Каневской 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й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2 050,0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ентированных некоммерческих организ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2 050,0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тономным учреждениям и иным некомме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го образования Каневской район «Инфо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мационное общество Каневского района»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8 973,6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дение деятельности органов местного 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моуправления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я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тельности органов местного самоуправл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с использованием периодических 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чатных изданий и телевидения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ности органов местного самоуправления в СМИ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4 522,6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формационных сервисов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4 522,6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нов местного самоуправления и 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ственными (муниципальными) орг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нами, казенными учреждениями, органами упра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нию подпрограммы «Информацио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ный район»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го образования Каневской район «Развитие сельского хозяйства»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11 034,9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ропромышленном комплексе 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10 514,1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водства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10 514,1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существление отдельных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полномочий Краснодарского края по поддержке сельскохозяйственного прои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водства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10 514,1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ственными (муниципальными) орг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нами, казенными учреждениями, органами упра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1 128,8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9 223,3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но-санитарного благополучия на террит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рии муниципального образования Кане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145,8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Проведение противоэпизоотических мер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 xml:space="preserve">приятий 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145,8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чий Краснодарского края в области обр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щения с животными, предусмотренных з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конодательством в области обр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щения с животными, в том числе организации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роприятий при осуществлении деятельн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сти по обращению с животными без вл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дельцев на территории муниципальных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разований Краснодарского края и фед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ральной территории «Сириус»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120,8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120,8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агропромышленного комплекса Кане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ы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ставок, ярмарок, смотров-конкурсов и др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гих мероприятий в АПК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ностного лица  муниципального образов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Каневской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Высшее должностное лицо  муниципальн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нов местного самоуправления и 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ственными (муниципальными) орг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нами, казенными учреждениями, органами упра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нов местного самоуправления и 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ственными (муниципальными) орг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нами, казенными учреждениями, органами упра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1 048,9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ции муниципального образования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96 578,5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рации муниципального образования Кане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95 750,8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нов местного самоуправления и 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60 839,5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ственными (муниципальными) орг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нами, казенными учреждениями, органами упра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60 604,5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235,0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33 127,3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ственными (муниципальными) орг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нами, казенными учреждениями, органами упра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18 295,4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14 007,9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824,0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бильной деятельности администрации и её структурных подразделений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1 784,0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1 784,0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расходов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вания Каневской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327,7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ниципальному образованию Кане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222,7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222,7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нию (изменению) списков кандидатов в присяжные заседатели федеральных судов общей юрисдикции в Российской Федер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13 705,5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имущественных отношений  муниц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12 290,5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нов местного самоуправления и 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11 349,0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ственными (муниципальными) орг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нами, казенными учреждениями, органами упра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11 349,0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бильной деятельности администрации и её структурных подразделений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ством Краснодарского края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1 415,0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815,0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505,0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пользованию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62 812,5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вого управления администрации муниц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17 252,5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нов местного самоуправления и 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16 513,5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ственными (муниципальными) орг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нами, казенными учреждениями, органами упра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16 506,5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ских поселений в части осуществл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внутреннего муниципального ф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нансового контроля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ственными (муниципальными) орг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нами, казенными учреждениями, органами упра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Реализация функций муниципального обр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зования, связанных с общегосударстве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 xml:space="preserve">ным управлением 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бюджета муниципального образования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невской район в соответствии с действу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ю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щим законодательством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стных бюджетов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43 000,0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Реализация расходных обязательств 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ципального образования Каневской район по выравниванию бюджетной обеспеченн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сти  поселений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Межбюджетные трансферты на по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держку мер по обеспечению сбаланс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рованности бюджетов поселений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муниципального образов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Каневской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4 711,4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но- счетной палаты   муниципального обр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зования Каневской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3 335,1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нов местного самоуправления и 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2 596,1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ственными (муниципальными) орг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нами, казенными учреждениями, органами упра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2 456,1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ских поселений в части осуществл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внешнего муниципального финанс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вого контроля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ственными (муниципальными) орг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нами, казенными учреждениями, органами упра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ты   муниципального образования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нов местного самоуправления и 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ственными (муниципальными) орг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нами, казенными учреждениями, органами упра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22 257,2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строительства администрации муниц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19 613,6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нов местного самоуправления и 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18 287,1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ственными (муниципальными) орг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нами, казенными учреждениями, органами упра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18 183,1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бильной деятельности администрации и её структурных подразделений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555,3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555,3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полномочий по ведению учета граждан отдельных категорий в качестве нужда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ю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щихся в жилых помещениях и по формир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ванию списка детей-сирот и детей, оста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шихся без попечения род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645,2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ственными (муниципальными) орг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нами, казенными учреждениями, органами упра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564,2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полномочий Краснодарского края по формированию и утверждению списков граждан Российской Федерации, постр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давших в результате чрезвычайных ситу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ций регионального и межм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ниципального характера на территории Краснодарского края, и членов семей граждан Российской Федерации, погибших (умерших) в резул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тате этих чре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вычайных ситуаций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достроительства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дическим лицам по подготовке че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тежей градостроительных планов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ществление полномочий муниц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пального образования Каневской район по решению вопросов местного значения  в области 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хитектуры и град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строительства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тельной деятельности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6735AF" w:rsidRPr="00120F9B" w:rsidTr="00BE37CE">
        <w:trPr>
          <w:trHeight w:val="330"/>
        </w:trPr>
        <w:tc>
          <w:tcPr>
            <w:tcW w:w="481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49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noWrap/>
            <w:vAlign w:val="bottom"/>
          </w:tcPr>
          <w:p w:rsidR="006735AF" w:rsidRPr="00120F9B" w:rsidRDefault="006735AF" w:rsidP="00BE37C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</w:tbl>
    <w:p w:rsidR="006735AF" w:rsidRPr="00987C0B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Pr="00987C0B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Pr="00987C0B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6735AF" w:rsidRPr="00987C0B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6735AF" w:rsidRDefault="006735AF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образования Каневской район</w:t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  <w:t>А.И. Битюков</w:t>
      </w:r>
    </w:p>
    <w:tbl>
      <w:tblPr>
        <w:tblW w:w="9735" w:type="dxa"/>
        <w:tblInd w:w="93" w:type="dxa"/>
        <w:tblLook w:val="0000"/>
      </w:tblPr>
      <w:tblGrid>
        <w:gridCol w:w="4695"/>
        <w:gridCol w:w="5040"/>
      </w:tblGrid>
      <w:tr w:rsidR="006735AF" w:rsidRPr="00120F9B" w:rsidTr="001C1E51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1C1E51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1C1E5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ПРИЛОЖЕНИЕ № 9</w:t>
            </w:r>
          </w:p>
        </w:tc>
      </w:tr>
      <w:tr w:rsidR="006735AF" w:rsidRPr="00120F9B" w:rsidTr="001C1E51">
        <w:trPr>
          <w:trHeight w:val="34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1C1E51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1C1E5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 xml:space="preserve">к решению  Совета муниципального </w:t>
            </w:r>
          </w:p>
        </w:tc>
      </w:tr>
      <w:tr w:rsidR="006735AF" w:rsidRPr="00120F9B" w:rsidTr="001C1E51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1C1E51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1C1E5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6735AF" w:rsidRPr="00120F9B" w:rsidTr="001C1E51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1C1E51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1C1E5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от _________________ № ______</w:t>
            </w:r>
          </w:p>
        </w:tc>
      </w:tr>
    </w:tbl>
    <w:p w:rsidR="006735AF" w:rsidRPr="001C1E51" w:rsidRDefault="006735AF" w:rsidP="001C1E51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5AF" w:rsidRPr="006B2FE7" w:rsidRDefault="006735AF" w:rsidP="001C1E51">
      <w:pPr>
        <w:keepNext/>
        <w:keepLines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735AF" w:rsidRPr="001C1E51" w:rsidRDefault="006735AF" w:rsidP="001C1E51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1E51">
        <w:rPr>
          <w:rFonts w:ascii="Times New Roman" w:hAnsi="Times New Roman"/>
          <w:sz w:val="28"/>
          <w:szCs w:val="28"/>
        </w:rPr>
        <w:t xml:space="preserve">Распределение бюджетных ассигнований </w:t>
      </w:r>
    </w:p>
    <w:p w:rsidR="006735AF" w:rsidRDefault="006735AF" w:rsidP="001C1E51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1E51">
        <w:rPr>
          <w:rFonts w:ascii="Times New Roman" w:hAnsi="Times New Roman"/>
          <w:sz w:val="28"/>
          <w:szCs w:val="28"/>
        </w:rPr>
        <w:t xml:space="preserve">по целевым статьям (программам муниципального образования Каневской </w:t>
      </w:r>
    </w:p>
    <w:p w:rsidR="006735AF" w:rsidRPr="001C1E51" w:rsidRDefault="006735AF" w:rsidP="001C1E51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1E51">
        <w:rPr>
          <w:rFonts w:ascii="Times New Roman" w:hAnsi="Times New Roman"/>
          <w:sz w:val="28"/>
          <w:szCs w:val="28"/>
        </w:rPr>
        <w:t>ра</w:t>
      </w:r>
      <w:r w:rsidRPr="001C1E51">
        <w:rPr>
          <w:rFonts w:ascii="Times New Roman" w:hAnsi="Times New Roman"/>
          <w:sz w:val="28"/>
          <w:szCs w:val="28"/>
        </w:rPr>
        <w:t>й</w:t>
      </w:r>
      <w:r w:rsidRPr="001C1E51">
        <w:rPr>
          <w:rFonts w:ascii="Times New Roman" w:hAnsi="Times New Roman"/>
          <w:sz w:val="28"/>
          <w:szCs w:val="28"/>
        </w:rPr>
        <w:t>он и непрограммным направлениям деятельности), группам видов расходов классификации расходов бюджетов на 2023 – 2024 годы</w:t>
      </w:r>
    </w:p>
    <w:p w:rsidR="006735AF" w:rsidRPr="001C1E51" w:rsidRDefault="006735AF" w:rsidP="001C1E51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35AF" w:rsidRPr="001C1E51" w:rsidRDefault="006735AF" w:rsidP="001C1E51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1E51">
        <w:rPr>
          <w:rFonts w:ascii="Times New Roman" w:hAnsi="Times New Roman"/>
          <w:sz w:val="28"/>
          <w:szCs w:val="28"/>
        </w:rPr>
        <w:t>тыс. руб.</w:t>
      </w:r>
    </w:p>
    <w:tbl>
      <w:tblPr>
        <w:tblW w:w="984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"/>
        <w:gridCol w:w="4045"/>
        <w:gridCol w:w="1760"/>
        <w:gridCol w:w="660"/>
        <w:gridCol w:w="1430"/>
        <w:gridCol w:w="1470"/>
      </w:tblGrid>
      <w:tr w:rsidR="006735AF" w:rsidRPr="00120F9B" w:rsidTr="006B2FE7">
        <w:trPr>
          <w:trHeight w:val="20"/>
        </w:trPr>
        <w:tc>
          <w:tcPr>
            <w:tcW w:w="481" w:type="dxa"/>
            <w:vMerge w:val="restart"/>
            <w:vAlign w:val="center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045" w:type="dxa"/>
            <w:vMerge w:val="restart"/>
            <w:vAlign w:val="center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60" w:type="dxa"/>
            <w:vMerge w:val="restart"/>
            <w:vAlign w:val="center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660" w:type="dxa"/>
            <w:vMerge w:val="restart"/>
            <w:vAlign w:val="center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2900" w:type="dxa"/>
            <w:gridSpan w:val="2"/>
            <w:vAlign w:val="center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Merge/>
            <w:vAlign w:val="center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5" w:type="dxa"/>
            <w:vMerge/>
            <w:vAlign w:val="center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vAlign w:val="center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Merge/>
            <w:vAlign w:val="center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470" w:type="dxa"/>
            <w:vAlign w:val="center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2 064 366,2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1 987 249,5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Муниципальная программа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ниципального образования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невской район «Развитие обр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зования»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1 345 247,8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1 251 768,3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Развитие дошкольного  образ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вания детей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462 246,6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465 299,6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Мероприятия, напра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ленные на развитие дошкольного  образ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вания детей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462 246,6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465 299,6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мер 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циальной поддержки в виде компенсации расходов на оплату жилых 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мещений, отопления и освещ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работникам муниципальных учре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дений, проживающим и работающим в муниц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пальном образовании Каневской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жетным, автономным учрежд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де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я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тельности  (оказание  услуг)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ниципальных учреждений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139 033,2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141 885,7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жетным, автономным учрежд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139 033,2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141 885,7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дарственных полномочий по обеспечению выплаты компе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сации части родител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ской платы за присмотр и уход за детьми, посещающими образовател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ные организации, реализующие обр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зовательную программу дошк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льного образования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нию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дарственных полномочий по предоставлению мер социал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ной поддержки в виде компенсации расходов на оплату жилых 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мещений, отопления и освещ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педагогическим работникам муниципальных образовател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организаций, прожива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ю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щим и работающим в сельских нас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ленных пунктах, рабочих посе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ках (поселках городского типа) на территории Краснодарского края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6 672,8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6 873,3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бю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жетным, автономным учрежд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6 672,8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6 873,3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полномочий по финансов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му обеспечению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рантий реализации прав на получение общедо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тупного и бесплатного образования в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ниципальных дошкольных и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щеобразовательных организац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ях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303 957,5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303 957,5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жетным, автономным учрежд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303 957,5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303 957,5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полномочий по финансов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му обеспечению получения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разования в частных дошкол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и общеобразовательных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ганизациях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4 966,6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4 966,6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Иные бюджетные асси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нования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4 966,6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4 966,6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Развитие начального общего,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новного общего, среднего общ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го  образ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754 839,8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659 843,9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Мероприятия , напра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ленные на развитие начального общего,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новного общего, среднего общ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го  образования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753 547,8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658 551,9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де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я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тельности  (оказание  услуг)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ниципальных учреждений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96 592,3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95 418,6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жетным, автономным учрежд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96 592,3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95 418,6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Организация питания и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чение молочной продукцией учащихся в общеобразовател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организациях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26 880,0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27 018,7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жетным, автономным учрежд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26 880,0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27 018,7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Ежемесячное денежное возн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граждение за классное руков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дство педагогическим работн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кам государственных и муниц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пальных общеобраз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вательных организаций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02 2 01 53030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34 372,8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жетным, автономным учрежд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02 2 01 53030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34 372,8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дарственных полномочий по предоставлению мер социал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ной поддержки в виде компенсации расходов на оплату жилых 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мещений, отопления и освещ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педагогическим работникам муниципальных образовател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организаций, прожива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ю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щим и работающим в сельских нас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ленных пунктах, рабочих посе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ках (поселках городского типа) на территории Краснодарского края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10 030,4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10 331,5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жетным, автономным учрежд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10 030,4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10 331,5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полномочий по финансов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му обеспечению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рантий реализации прав на получение общедо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тупного и бесплатного образования в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ниципальных дошкольных и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щеобразовательных организац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ях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518 479,5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518 479,5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жетным, автономным учрежд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518 479,5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518 479,5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дарственных полномочий по обеспечению льготным питан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ем учащихся из мног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детных семей в муниципальных общ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образов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тельных организациях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1 463,4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1 496,3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жетным, автономным учрежд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1 463,4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1 496,3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полномочий по финансов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му обеспечению получения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разования в частных дошкол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и общеобразовательных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ганизациях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2 446,3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2 446,3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Иные бюджетные асси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нования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2 446,3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2 446,3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дарственных полномочий по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териально-техническому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чению пунктов проведения э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заменов для государственной итоговой аттестации по образ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вательным программам основн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го общего и среднего общего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разования и выплате педагогич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ским работн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кам, участвующим в проведении указанной гос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дарственной итоговой аттест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ции, компенсации за работу по подготовке и проведению гос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дарственной итоговой аттест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ции по образовательным пр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граммам основного общего и среднего общ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го образования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3 361,0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3 361,0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жетным, автономным учрежд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3 361,0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3 361,0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Организация бесплатного гор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я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чего питания обучающихся, 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лучающих начальное общее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раз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вание в государственных и муниципальных образовател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организац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ях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59 922,1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жетным, автономным учрежд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59 922,1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Федеральный проект «Безопа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ность дорожн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го движения»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2 R3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1 292,0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1 292,0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 и бесплатного начального общего, основного общего, среднего общего обр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зования по основным общеобр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зовательным программам в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ниципальных образовател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организациях (приобретение 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тобусов и микроавтобусов для обеспечения подвоза учащихся)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2 R3 S3240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1 292,0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1 292,0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(мун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2 R3 S3240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1 292,0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1 292,0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Развитие дополнительного обр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зования детей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35 260,7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34 811,0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Мероприятия, напра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ленные на развитие дополнительного обр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зов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детей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35 260,7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34 811,0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де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я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тельности  (оказание  услуг)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ниципальных учреждений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34 644,6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34 176,4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жетным, автономным учрежд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34 644,6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34 176,4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дарственных полномочий по предоставлению мер социал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ной поддержки в виде компенсации расходов на оплату жилых 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мещений, отопления и освещ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педагогическим работникам муниципальных образовател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организаций, прожива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ю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щим и работающим в сельских нас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ленных пунктах, рабочих посе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ках (поселках городского типа) на территории Краснодарского края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616,1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634,6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жетным, автономным учрежд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616,1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634,6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граммы и пр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чие мероприятия в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ласти образования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92 900,7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91 813,8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Управление реализацией пр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граммы и прочие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роприятия в области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разования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92 900,7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91 813,8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фун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ций органов местного сам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управления и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ниципальных органов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6 853,4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6 760,7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выплаты пе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соналу в целях обеспеч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выполнения функций государственными (м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ниципальными) органами,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зенными учреждениями, орган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 управления государственн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ы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 внебюджетными фонд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6 843,5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6 750,9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Иные бюджетные асси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нования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9,8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де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я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тельности  (оказание услуг)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ниципальных учреждений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73 376,1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72 384,9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выплаты пе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соналу в целях обеспеч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выполнения функций государственными (м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ниципальными) органами,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зенными учреждениями, орган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 управления государственн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ы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 внебюджетными фонд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58 820,2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58 160,8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(мун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14 365,3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14 036,1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Иные бюджетные асси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нования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190,6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188,0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Создание условий для обеспеч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стабильной деятельности администрации и её структу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подразделений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223,6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220,6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(мун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223,6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220,6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полномочий по обеспеч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нию государс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венных гарантий реал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зации прав на получение общедоступного и бе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платного  образования в муниципальных дошкольных и общеобразов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тельных организациях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12 336,5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12 336,5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выплаты пе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соналу в целях обеспеч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выполнения функций государственными (м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ниципальными) органами,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зенными учреждениями, орган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 управления государственн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ы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 внебюджетными фонд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12 336,5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12 336,5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полномочий по финансов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му обеспечению получения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разования в частных дошкол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и общеобразовательных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ганизациях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111,1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111,1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(мун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111,1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111,1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Муниципальная программа 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ниципального образования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невской район «Дети Каневского района»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191 484,5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196 730,1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Организация отдыха, оздоровл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и занятости детей и подр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стков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15 037,5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14 950,5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стков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15 037,5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14 950,5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де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я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тельности  (оказание  услуг)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ниципальных учреждений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6 434,1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6 347,1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жетным, автономным учрежд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6 434,1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6 347,1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дарственных полномочий Кра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нодарского края по обеспеч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нию отдыха детей в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никулярное время в профильных лагерях, организованных муниципальн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ы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 общеобразовательными орг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низациями Краснодарского края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5 972,3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5 972,3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жетным, автономным учрежд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5 972,3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5 972,3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Обеспечение организации отд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ы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ха детей в кан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кулярное время на базе муниципальных учре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дений, осуществляющих орган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зацию отдыха детей в Красн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дарском крае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2 631,1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2 631,1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жетным, автономным учрежд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2 631,1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2 631,1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163 470,8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168 803,4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дарственных полномочий, 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правле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на поддержку детей-сирот и детей, оставши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х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ся без попечения родит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163 470,8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168 803,4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дарственных полномочий по 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ы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плате ежемесячных денежных средств на содержание детей-сирот и детей,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тавшихся без попечения родителей, наход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я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щихся под опекой (попечител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ством), включая предварител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ную опеку (попечительство), 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реданных на воспитание в пр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емную семью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03 2 01 60670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51 540,5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53 601,0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нию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03 2 01 60670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51 540,5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53 601,0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дарственных полномочий по 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ы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плате ежемесячного вознагра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дения, причитающегося прие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ным родителям за оказание 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луг по восп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танию приемных детей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03 2 01 60680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47 590,2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47 590,2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нию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03 2 01 60680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47 590,2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47 590,2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дарственных полномочий по 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ы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плате ежемесячных денежных средств на содержание детей, нуждающихся в особой заботе государства, переданных на 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тронатное воспитание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03 2 01 60720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308,0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320,3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нию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03 2 01 60720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308,0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320,3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дарственных полномочий по 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ы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плате ежемесячного вознагра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дения, причитающегося патр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натным воспитателям за оказ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ние услуг по осуществлению 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тронатного воспитания и 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стинтернатного сопр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вождения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03 2 01 60730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360,5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360,5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нию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03 2 01 60730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360,5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360,5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дарственных полномочий по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лате проезда детей-сирот и 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тей, оставшихся без попечения родителей, находящихся под опекой (попечительством), включая предварител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ную опеку (попечител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ство), переданных на воспитание в приемную семью или на патрона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ное воспитание, к месту лечения и обратно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03 2 01 60840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(мун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03 2 01 60840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дарственных полномочий по предоставлению жилых пом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щений детям-сиротам и детям, оставшимся без попечения род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телей, и лицам из их числа по договорам найма специализир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ванных жилых 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мещений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52 168,7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53 800,1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(мун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61,4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64,5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Капитальные вложения в объе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ты  государственной (муниц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пальной) собственности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52 107,3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53 735,6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дарственных полномочий по предоставлению жилых пом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щений детям-сиротам и детям, оставшимся без попечения род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телей, и лицам из их числа по договорам найма специализир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ванных жилых 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мещений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11 398,5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13 026,9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Капитальные вложения в объе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ты  государственной (муниц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пальной) собственности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11 398,5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13 026,9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Одаренные дети Кане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1 239,5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1 239,5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Мероприятия для одаренных 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тей Каневского района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1 239,5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1 239,5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Организация и проведение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роприятий для одаренных детей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1 239,5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1 239,5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жетным, автономным учрежд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1 239,5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1 239,5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11 736,7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11 736,7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Обеспечение условий реализ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ции программы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11 736,7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11 736,7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 отдельных 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сударственных полномочий по орган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зации и осуществлению деятельности по опеке и попеч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тельству в отношении несове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шенн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летних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03 4 01 60880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6 602,4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6 602,4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выплаты пе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соналу в целях обеспеч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выполнения функций государственными (м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ниципальными) органами,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зенными учреждениями, орган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 управления государственн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ы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 внебюджетными фонд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03 4 01 60880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5 873,4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5 873,4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(мун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03 4 01 60880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 отдельных 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сударственных полномочий по созданию и организации де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я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тельности комиссий по делам несовершеннолетних и защите их прав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03 4 01 60890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3 579,2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3 579,2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выплаты пе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соналу в целях обеспеч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выполнения функций государственными (м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ниципальными) органами,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зенными учреждениями, орган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 управления государственн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ы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 внебюджетными фонд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03 4 01 60890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3 255,2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3 255,2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(мун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03 4 01 60890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дарственных полномочий по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ганизации и обеспечению отд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ы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ха и оздоровления детей (за 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ключением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ганизации отдыха детей в каникулярное время)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03 4 01 60900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649,3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649,3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выплаты пе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соналу в целях обеспеч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выполнения функций государственными (м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ниципальными) органами,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зенными учреждениями, орган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 управления государственн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ы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 внебюджетными фонд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03 4 01 60900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568,3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568,3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(мун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03 4 01 60900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дарственных полномочий по 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ы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явлению обстоятельств, свид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тельствующих о нео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ходимости оказания 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тям-сиротам и детям, оставшимся без попечения род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телей, лицам из чи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ла детей-сирот и детей, оставшихся без попечения родителей, содейс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вия в преодолении трудной жи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ненной ситуации, и осуществл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нию ко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троля за использованием детьми-сиротами и детьми,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тавшимися без попечения род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телей, 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цами из числа детей-сирот и детей, оставши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х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ся без попечения родителей, предо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тавленных им жилых помещ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ний специализированного ж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лищного фонда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03 4 01 62340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905,8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905,8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выплаты пе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соналу в целях обеспеч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выполнения функций государственными (м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ниципальными) органами,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зенными учреждениями, орган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 управления государственн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ы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 внебюджетными фонд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03 4 01 62340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743,8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743,8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(мун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03 4 01 62340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Муниципальная программа 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ниципального образования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невской район «Капитальный ремонт дорог и ремонт автом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бильных дорог местного знач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Кане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ского района»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2 764,2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2 764,2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Отдельные мероприятия 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ципальной пр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2 764,2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2 764,2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Финансовое обеспечение мер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приятий по капитальному 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монту, 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монту автомобильных дорог общего пользов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на территории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невского района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2 764,2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2 764,2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Мероприятия по кап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тальному ремонту, ремонту автомобил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дорог общего пользов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ния, проходящих вне 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селенных пунктов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2 764,2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2 764,2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(мун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2 764,2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2 764,2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Муниципальная программа 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ниципального образования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невской район «Обеспечение безопасности населения»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20 619,4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17 250,4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Профилактика терроризма  в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ниципальном образовании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циально значимых объектов, а также 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формационно-пропагандистское сопровожд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ние антитеррористической де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я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тельности на территории Кане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го района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Реализация отдельных мер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приятий подпрограммы «Пр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филактика терроризма в 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ципальном образовании Кане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ской район»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(мун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Повышение безопасности 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рожного движения в  муниц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пальном обр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зовании Каневской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05 2 00 00000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3 154,3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Федеральный проект «Безопа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ность дорожн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го движения»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 2 R3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3 154,3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мер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приятий по предупреждению детского 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рожно-транспортного травм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тизма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 2 R3 S2470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3 154,3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жетным, автономным учрежд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 2 R3 S2470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3 154,3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Укрепление правопорядка, пр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филактика прав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нарушений, усиление борьбы с преступн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стью в муниципальном образ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 xml:space="preserve">вании Каневской район 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99,4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103,0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Повышение эффективн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сти мер, направленных на обеспечение общественной безопасности, 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реплению правопорядка и пр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филактики прав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нарушений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99,4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103,0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Мероприятия по укре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лению правопорядка, профилактике правон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 xml:space="preserve">рушений, усилению борьбы с преступностью 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99,4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103,0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(мун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73,2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75,8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жетным, автономным учрежд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26,2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27,2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Мероприятия по гра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данской обороне, предупреждению и 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квидации чрезвычайных ситу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ций, стихийных бе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ствий и их последствий в Каневском районе Кра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нодарского края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16 454,0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16 233,9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Организация и проведение ав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рийно-спасательных и других неотложных работ при чрезв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ы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чайных ситуациях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16 454,0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16 233,9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де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я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тельности  (оказание  услуг)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ниципальных учреждений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16 454,0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16 233,9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выплаты пе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соналу в целях обеспеч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выполнения функций государственными (м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ниципальными) органами,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зенными учреждениями, орган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 управления государственн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ы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 внебюджетными фонд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16 370,9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16 150,8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Иные бюджетные асси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нования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83,1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83,1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Обеспечение безопасности ги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ротехнических сооружений, 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ходящихся в собственности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ниципального образования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 xml:space="preserve">невской район 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Защита населения от последс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вий, возникающих при авариях гидротехн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ческих сооружений на территории 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ного образования Кане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Мероприятия, напра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ленные на защиту населения от последс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вий, возникающих при авар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ях гидротехнических 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оружений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(мун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Каневской район – те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ритория экологической безопасности 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селения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Стабилизация и улучшение эк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логической и 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нитарно-эпидемиологической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становки на территории муниципального образ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вания Каневской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Иные межбюджетные трансфе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ты на осуществление полном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чий муниципального образов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Каневской район по реш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нию вопросов местн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го значения  в части со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дания и содержания мест (площадок) накопления твердых коммунальных отходов на территории муниципального образ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вания Каневской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Межбюджетные тран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ферты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Муниципальная программа 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ниципального образования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невской район «Развитие кул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туры»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154 090,8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153 294,4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Организация и проведение кул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турно-массовых мероприятий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37 388,4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37 681,2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Поддержка клубных 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реждений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37 388,4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37 681,2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мер 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циальной поддержки в виде компенсации расходов на оплату жилых 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мещений, отопления и освещ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работникам муниципальных учре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дений, проживающим и работающим в муниц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пальном образовании Каневской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жетным, автономным учрежд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де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я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тельности (оказание услуг)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ниципальных учреждений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37 288,4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37 571,2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жетным, автономным учрежд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37 288,4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37 571,2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Публичное представление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зейных предметов и коллекций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5 613,0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5 622,5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Поддержка муниципального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зея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5 613,0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5 622,5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мер 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циальной поддержки в виде компенсации расходов на оплату жилых 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мещений, отопления и освещ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работникам муниципальных учре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дений, проживающим и работающим в муниц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пальном образовании Каневской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жетным, автономным учрежд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де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я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тельности (оказание услуг)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ниципальных учреждений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5 561,0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5 562,5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жетным, автономным учрежд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5 561,0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5 562,5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Организация библиотечно - 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формационного обслуживания населения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19 074,9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18 193,6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Организация библиотечного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служивания населения, компле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тование и обеспечение сохра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ности библиотечных фондов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19 074,9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18 193,6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мер 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циальной поддержки в виде компенсации расходов на оплату жилых 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мещений, отопления и освещ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работникам муниципальных учре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дений, проживающим и работающим в муниц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пальном образовании Каневской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жетным, автономным учрежд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де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я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тельности (оказание услуг)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ниципальных учреждений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18 904,9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18 013,6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жетным, автономным учрежд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18 904,9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18 013,6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Организация проката кинов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деофильмов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8 087,9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7 778,3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Организация кинодосуга насел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8 087,9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7 778,3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де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я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тельности (оказание услуг)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ниципальных учреждений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8 087,9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7 778,3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жетным, автономным учрежд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8 087,9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7 778,3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Развитие дополнительного обр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 xml:space="preserve">зования детей 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69 404,6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69 496,8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Развитие дополнительного обр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зования детей в сфере культуры и иску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69 404,6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69 496,8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де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я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тельности (оказание услуг)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ниципальных учреждений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68 530,9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68 588,1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жетным, автономным учрежд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68 530,9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68 588,1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дарственных полномочий по предоставлению мер социал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ной поддержки в виде компенсации расходов на оплату жилых 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мещений, отопления и освещ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педагогическим работникам муниципальных образовател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организаций, прожива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ю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щим и работающим в сельских нас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ленных пунктах, рабочих посе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ках (поселках городского типа) на территории Краснодарского края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873,7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908,7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жетным, автономным учрежд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873,7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908,7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Мероприятия, напра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ленные на развитие кул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туры Каневского района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тельных учре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дений культуры и иску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жетным, автономным учрежд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Обеспечение выполнения фун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ций в области культуры, кинем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тографии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14 459,0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14 459,0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Управление реализацией пр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14 459,0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14 459,0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фун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ций органов местного сам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управления и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ниципальных органов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1 836,8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1 836,8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выплаты пе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соналу в целях обеспеч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выполнения функций государственными (м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ниципальными) органами,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зенными учреждениями, орган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 управления государственн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ы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 внебюджетными фонд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1 836,3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1 836,3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Иные бюджетные асси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нования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де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я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тельности (оказание услуг)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ниципальных учреждений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12 500,2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12 500,2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выплаты пе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соналу в целях обеспеч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выполнения функций государственными (м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ниципальными) органами,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зенными учреждениями, орган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 управления государственн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ы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 внебюджетными фонд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11 564,0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11 564,0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(мун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935,2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935,2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Иные бюджетные асси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нования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Создание условий для обеспеч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стабильной деятельности администрации и её структу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подразделений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122,0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122,0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(мун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122,0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122,0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Муниципальная  программа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ниципального образования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невской район «Профилактика экстремизма, гармониз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ция межнациональных отношений и развитие гражданского общес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ва»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Отдельные мероприятия 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ципальной пр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Создание условий для обеспеч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гражданского мира и наци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нального согласия, укрепление единства многонаци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нального народа, проживающего в Кане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ском районе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Обеспечение гармониз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ции межнациональных отношений, поддержание стабильной общ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ственно-политической обстано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 xml:space="preserve">ки и профилактика этнического экстремизма 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жетным, автономным учрежд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Муниципальная программа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ниципального образования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невской район «Развитие физ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 xml:space="preserve">ческой культуры и спорта» 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101 407,2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100 819,4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33 632,3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33 719,6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зическ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го здоровья жителей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33 632,3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33 719,6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де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я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тельности (оказание услуг)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ниципальных учреждений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33 632,3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33 719,6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жетным, автономным учрежд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33 632,3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33 719,6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65 680,1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65 005,0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Популяризация и развитие де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ско-юношеского спорта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65 680,1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65 005,0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де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я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тельности (оказание услуг)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ниципальных учреждений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64 713,0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64 037,9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жетным, автономным учрежд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64 713,0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64 037,9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Обеспечение условий для разв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тия физической культуры и спорта в части оплаты труда 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структоров по спорту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967,1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967,1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жетным, автономным учрежд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967,1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967,1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Управление реализацией  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ципальной пр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2 094,8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2 094,8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Обеспечение выполнения фун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ций в области физической кул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туры и ма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сового спорта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2 094,8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2 094,8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фун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ций органов местного сам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управления и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ниципальных органов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1 839,3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1 839,3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выплаты пе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соналу в целях обеспеч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выполнения функций государственными (м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ниципальными) органами,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зенными учреждениями, орган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 управления государственн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ы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 внебюджетными фонд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1 836,3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1 836,3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Иные бюджетные асси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нования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Создание условий для обеспеч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стабильной деятельности администрации и её структу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подразделений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255,5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255,5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(мун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255,5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255,5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Муниципальная программа 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ниципального образования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невской район «Экономическое развитие и инновационная эк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номика муниципального образ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вания Каневской район на 2019-2024 годы»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1 990,6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2 003,6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Муниципальная по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держка субъектов малого и среднего предпринимательства в муниц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пальном образовании Кане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ской район на 2019-2024 годы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405,6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418,6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Создание условий дал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нейшего развития  мал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го и среднего предпр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 xml:space="preserve">нимательства 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405,6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418,6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Отдельные мероприятия подпр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граммы «Муниципальная по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держка  субъектов малого и среднего предпринимательс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ва в муниципальном образовании Каневской район на 2019-2024 годы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405,6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418,6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(мун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405,6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418,6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Формирование и пр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движение экономически и инвестиционно привлекательного образа 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ской район на 2019- 2024 годы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Создание узнаваемого, благ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приятного для 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вестирования образа муниципального образ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вания Каневской район и его продвижение за пр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делами Краснодарского края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Отдельные мероприятия по со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данию инвестиционно привлек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тельного образа муниципального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(мун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Муниципальная программа 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ниципального образования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невской район «Молодежь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невского района»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11 622,9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11 314,1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Реализация молодежной полит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ки на территории 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ного образ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вания Каневской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7 819,9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7 762,7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Мероприятия по реализации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лодежной пол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 xml:space="preserve">тики 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7 819,9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7 762,7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де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я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тельности (оказание услуг)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ниципальных учреждений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7 819,9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7 762,7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жетным, автономным учрежд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7 819,9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7 762,7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1 808,0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1 808,0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Управление реализацией пр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1 808,0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1 808,0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фун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ций органов местного сам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управления и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ниципальных органов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1 733,0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1 733,0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выплаты пе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соналу в целях обеспеч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выполнения функций государственными (м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ниципальными) органами,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зенными учреждениями, орган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 управления государственн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ы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 внебюджетными фонд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1 732,6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1 732,6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Иные бюджетные асси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нования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Создание условий для обеспеч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стабильной деятельности администрации и её структу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подразделений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(мун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Обеспечение жильем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лодых семей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1 995,0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1 743,4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социальных 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ы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плат молодым семьям на прио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ретение (строительство) жилья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1 995,0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1 743,4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1 995,0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1 743,4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нию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1 995,0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1 743,4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Муниципальная программа 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ниципального образования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невской район «Муниципальная политика и развитие гражда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ского общества»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11 468,0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11 468,0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Отдельные мероприятия 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ципальной пр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11 468,0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11 468,0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Совершенствование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ханизмов управления развитием  Кане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11 468,0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11 468,0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Организация и проведение 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й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онных мероприятий по праздн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ванию государственных праз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ников, памятных дат и историч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ских событий Ро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сии, Кубани и района, юбилейных дат пре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приятий, организаций, просла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ленных земляков и граждан, вне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ших значительный вклад в 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витие Каневского района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235,3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235,3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(мун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235,3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235,3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терр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ториального общественного 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моуправления Каневского 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й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она»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(мун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Организация дополн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тельного профессионал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ного образования лиц, замещающих выборные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ниципальные должности, 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ципальных служащих, руков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дителей и работников муниц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пальных учреждений Каневского района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(мун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Проведение районных отрасл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вых конкурсов на присвоение Почетного звания «Человек 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да» и «Лучший специалист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невского района»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(мун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Пенсионное обеспечение за 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ы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слугу лиц, замещавших муниц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пальные должности и должности муниципальной службы Красн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дарского края и финансовая поддержка отдельных категорий 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ботников Каневского района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10 080,0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10 080,0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нию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10 080,0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10 080,0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льгот и компе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саций, установленных полож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нием о звании «Почетный гра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данин Каневского 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й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она»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нию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Оплата  членских взносов в 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социацию  «Совет 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образований Краснодарск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го края»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Иные бюджетные асси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нования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Повышение правовой культуры и электоральной активности ж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телей Каневского района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(мун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ности 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ботников в процессе их трудовой деятельности и прав работников на раб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чие места, соответствующие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ным нормативным тр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бованиям охраны труда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(мун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Приобретение предметов гос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дарственной символики Росси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й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ской Федерации, Краснодарск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го края и Каневского района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(мун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Укрепление материально- те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х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нической базы муниципального архива муниципального образ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вания Каневской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(мун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Муниципальная программа 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ниципального образования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невской район «Казачество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невского района»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Отдельные мероприятия 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ципальной пр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Реализация муниципальной 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литики в отнош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нии казачества в Кане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ском районе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Изучение и популяризация тр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диционной кул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туры и истории казачес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(мун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Муниципальная программа 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ниципального образования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невской район «Формирование условий для духовно-нравственного развития гра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дан»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2 050,0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2 050,0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Отдельные мероприятия 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ципальной пр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2 050,0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2 050,0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2 050,0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2 050,0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Мероприятия по поддержке 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циально ориентированных 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коммерч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ских организаций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2 050,0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2 050,0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(мун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Предоставление субсидий бю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жетным, автономным учрежд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Муниципальная программа 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ниципального образования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невской район «Информацио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ное общество Каневского 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й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она»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6 996,6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6 882,7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Информационное обе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печение и сопровождение деятельности органов местного самоуправл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Обеспечение доступа к инфо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мации о деятел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ности органов местного самоуправления с 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пользованием период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ческих печатных изданий и телевидения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Информирование нас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ления о деятельности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ганов местного сам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управления в СМИ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(мун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2 545,6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2 431,7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Развитие информационных си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тем и информ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ционных сервисов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2 545,6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2 431,7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фун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ций органов местного сам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управления и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ниципальных органов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1 489,4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1 350,9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выплаты пе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соналу в целях обеспеч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выполнения функций государственными (м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ниципальными) органами,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зенными учреждениями, орган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 управления государственн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ы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 внебюджетными фонд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1 489,4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1 350,9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Мероприятия по пр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граммному обеспечению подпрограммы «Инфо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мационный район»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1 056,2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1 080,8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(мун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1 056,2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1 080,8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Муниципальная программа 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ниципального образования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невской район «Развитие сел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ского хозяйства»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11 075,6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15 282,5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Развитие малых форм хозяйс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вования в агропр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мышленном комплексе муниципального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раз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вания Каневской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10 547,7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14 754,6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Поддержка сельскохозяйстве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ного произво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10 547,7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14 754,6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существление отдельных гос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дарственных полномочий Кра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нода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ского края по поддержке сельскохозяйственного прои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водства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10 547,7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14 754,6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выплаты пе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соналу в целях обеспеч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выполнения функций государственными (м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ниципальными) органами,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зенными учреждениями, орган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 управления государственн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ы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 внебюджетными фонд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1 162,4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1 162,4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(мун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Иные бюджетные асси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нования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9 223,3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13 430,2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Обеспечение эпизоот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ческого, ветеринарно-санитарного благ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получия на территории муниц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152,9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152,9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Проведение противоэпизоотич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ских меропри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я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 xml:space="preserve">тий 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152,9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152,9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зяйствах на лейкоз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(мун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полномочий Краснодарск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го края в области обращения с животными, предусмотре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законодательством в области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ращения с ж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вотными, в том числе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ганизации мероприятий при осуществлении деятельн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сти по обращению с животными без вл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дельцев на территории муниципальных образований Краснодарского края и фед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ральной те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ритории «Сириус»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127,9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127,9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(мун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127,9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127,9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Отдельные мероприятия 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ципальной пр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Мероприятия, напра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ленные на развитие агропромышленного комплекса Каневского 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й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Организация и проведение 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вещаний, выст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вок, ярмарок, смотров-конкурсов и других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роприятий в АПК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(мун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Обеспечение деятельности вы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шего должностного лица  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Высшее должностное лицо 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ниципального образования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фун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ций органов местного сам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управления и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ниципальных органов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выплаты пе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соналу в целях обеспеч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выполнения функций государственными (м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ниципальными) органами,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зенными учреждениями, орган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 управления государственн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ы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 внебюджетными фонд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Обеспечение деятельности Сов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та 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ного образования Кане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Обеспечение функци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нирования Совета муниципального образ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вания Каневской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фун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ций органов местного сам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управления и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ниципальных органов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выплаты пе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соналу в целях обеспеч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выполнения функций государственными (м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ниципальными) органами,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зенными учреждениями, орган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 управления государственн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ы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 внебюджетными фонд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1 048,9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1 048,9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(мун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Обеспечение деятельности 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министрации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ниципального образов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Каневской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80 870,4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80 286,0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Обеспечение функци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нирования администр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ции муниципального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разования Каневской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80 141,6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79 557,2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фун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ций органов местного сам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управления и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ниципальных органов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57 610,9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58 113,9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выплаты пе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соналу в целях обеспеч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выполнения функций государственными (м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ниципальными) органами,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зенными учреждениями, орган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 управления государственн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ы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 внебюджетными фонд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57 375,9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57 878,9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Иные бюджетные асси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нования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235,0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235,0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де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я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тельности  (оказание  услуг)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ниципальных учреждений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22 530,7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21 443,3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выплаты пе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соналу в целях обеспеч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выполнения функций государственными (м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ниципальными) органами,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зенными учреждениями, орган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 управления государственн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ы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 внебюджетными фонд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15 698,8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14 611,4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(мун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6 007,9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6 007,9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Иные бюджетные асси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нования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824,0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824,0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Финансовое обеспечение 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предвиденных расх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дов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Резервный фонд муниципальн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Иные бюджетные асси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нования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Отдельные непрограммные 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правления де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я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228,8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228,8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Удовлетворение исковых треб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ваний к муниципальному обр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зованию Каневской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222,7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222,7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Иные бюджетные асси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нования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222,7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222,7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полн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мочий по составлению (изменению) 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сков кандидатов в присяжные заседатели федеральных судов общей юрисдикции в Росси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й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ской Федерации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(мун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Управление имуществом 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11 715,7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11 647,0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Обеспечение функци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нирования управления имущественных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ношений  администрации 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11 310,7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11 242,0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фун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ций органов местного сам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управления и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ниципальных органов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10 369,2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10 300,5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выплаты пе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соналу в целях обеспеч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выполнения функций государственными (м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ниципальными) органами,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зенными учреждениями, орган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 управления государственн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ы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 внебюджетными фонд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10 369,2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10 300,5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Создание условий для обеспеч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стабильной деятельности администрации и её структу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подразделений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(мун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Мероприятия в рамках управл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имуществом Краснодарского края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405,0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405,0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Содержание и обслуж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вание казны муниципального образ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вания Каневской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305,0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305,0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(мун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155,0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155,0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Иные бюджетные асси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нования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Мероприятия по землеустройс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ву и землепол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зованию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(мун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Управление финансами муниц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пального образ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вания Каневской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52 063,5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51 781,8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Обеспечение функци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нирования финансового управления адм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нистрации муниципального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разования Каневской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16 503,5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16 221,8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фун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ций органов местного сам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управления и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ниципальных органов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16 503,5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16 221,8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выплаты пе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соналу в целях обеспеч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выполнения функций государственными (м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ниципальными) органами,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зенными учреждениями, орган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 управления государственн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ы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 внебюджетными фонд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16 496,5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16 214,8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Иные бюджетные асси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нования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Реализация функций муниц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пального образования, связа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с общег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сударственным управл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 xml:space="preserve">нием 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Мероприятия по орган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зации исполнения бюджета муниц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пального образования Каневской район в соответствии с дейс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вующим законод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тельством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(мун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Поддержание устойчивого 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полнения местных бюджетов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Реализация расходных обяз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тельств муниципального образ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вания Каневской район по 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ы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равниванию бюджетной обесп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ченности  посел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Межбюджетные тран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ферты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Обеспечение деятельности ко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трольно счетной палаты 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3 972,4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3 972,4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Обеспечение функци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нирования контрольно- счетной палаты   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2 596,1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2 596,1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фун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ций органов местного сам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управления и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ниципальных органов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2 596,1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2 596,1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выплаты пе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соналу в целях обеспеч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выполнения функций государственными (м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ниципальными) органами,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зенными учреждениями, орган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 управления государственн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ы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 внебюджетными фонд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2 456,1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2 456,1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(мун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Председатель контрол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но-счетной палаты   муниципальн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го образов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Каневской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фун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ций органов местного сам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управления и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ниципальных органов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выплаты пе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соналу в целях обеспеч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выполнения функций государственными (м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ниципальными) органами,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зенными учреждениями, орган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 управления государственн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ы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 внебюджетными фонд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Обеспечение деятельн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сти управления строительства адм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нистрации муниципального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раз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вания Каневской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27 418,6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17 418,6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Обеспечение функци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нирования управления строительства адм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нистрации муниципального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разования Каневской район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16 798,2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16 798,2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обеспечение фун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ций органов местного сам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управления и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ниципальных органов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16 010,3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16 010,3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выплаты пе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соналу в целях обеспеч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выполнения функций государственными (м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ниципальными) органами,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зенными учреждениями, орган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 управления государственн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ы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 внебюджетными фонд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15 906,3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15 906,3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Иные бюджетные асси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нования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дарственных полномочий Кра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нодарского края по формиров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нию и утверждению списков граждан, 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шившихся жилого помещения в результате чрезв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ы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чайных ситуаций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(мун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дарственных полномочий по 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дению учета граждан отдельных категорий в качестве нужда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ю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щихся в жилых п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мещениях и по формир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ванию списка детей-сирот и детей, оставши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х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ся без попечения родит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лей, лиц из числа детей-сирот и детей,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тавшихся без попечения родит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лей, лиц, относившихся к кат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гории детей-сирот и детей,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тавшихся без попечения родит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лей, подлежащих обеспеч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нию жилыми помещ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661,9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661,9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Расходы на выплаты пе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соналу в целях обеспеч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выполнения функций государственными (м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ниципальными) органами,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зенными учреждениями, орган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 управления государственн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ы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 внебюджетными фонд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580,9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580,9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(мун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дарственных полномочий Кра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нодарского края по формиров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нию и утверждению списков граждан Росси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й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ской Федерации, пострадавших в результате чре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вычайных ситуаций регионал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ного и межмуниципального х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рактера на территории Красн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дарского края, и членов семей граждан Росси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й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ской Федерации, погибших (умерших) в результ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 этих чрезвычайных ситуаций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(мун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Мероприятия в области архите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туры и град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строительства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Иные межбюджетные трансфе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ты на осуществление полном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чий муниципального образов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Каневской район по реш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нию вопросов местн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го значения  в области архитектуры и град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строительства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Межбюджетные тран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ферты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Отдельные непрограммные 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правления де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я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дарственных полномочий по стро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тельству зданий, включая проектно-изыскательские раб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ты, для размещения фельдше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ско-акушерских пунктов, фельдшерских пунктов, враче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амбулаторий и офисов врача общей практики, а также стро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тельство иных объектов здрав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охранения, нач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тое до 1 января 2019 года, необходимых для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ганизации оказания медици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ской помощи в 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ответствии с территор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альной программой государственных гарантий бе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платного оказания гражданам медицинской помощи в Красн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дарском крае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Капитальные вложения в объе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ты  государственной (муниц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пальной) собственности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6B2FE7">
        <w:trPr>
          <w:trHeight w:val="20"/>
        </w:trPr>
        <w:tc>
          <w:tcPr>
            <w:tcW w:w="481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045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7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24 000,0</w:t>
            </w:r>
          </w:p>
        </w:tc>
        <w:tc>
          <w:tcPr>
            <w:tcW w:w="1470" w:type="dxa"/>
            <w:noWrap/>
            <w:vAlign w:val="bottom"/>
          </w:tcPr>
          <w:p w:rsidR="006735AF" w:rsidRPr="00120F9B" w:rsidRDefault="006735AF" w:rsidP="006B2FE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47 000,0</w:t>
            </w:r>
          </w:p>
        </w:tc>
      </w:tr>
    </w:tbl>
    <w:p w:rsidR="006735AF" w:rsidRPr="001C1E51" w:rsidRDefault="006735AF" w:rsidP="001C1E51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Pr="001C1E51" w:rsidRDefault="006735AF" w:rsidP="001C1E51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Pr="001C1E51" w:rsidRDefault="006735AF" w:rsidP="001C1E51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1C1E51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6735AF" w:rsidRPr="001C1E51" w:rsidRDefault="006735AF" w:rsidP="001C1E51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1C1E51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6735AF" w:rsidRPr="001C1E51" w:rsidRDefault="006735AF" w:rsidP="001C1E51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1C1E51">
        <w:rPr>
          <w:rFonts w:ascii="Times New Roman" w:hAnsi="Times New Roman"/>
          <w:sz w:val="28"/>
          <w:szCs w:val="28"/>
        </w:rPr>
        <w:t>образования Каневской район</w:t>
      </w:r>
      <w:r w:rsidRPr="001C1E51">
        <w:rPr>
          <w:rFonts w:ascii="Times New Roman" w:hAnsi="Times New Roman"/>
          <w:sz w:val="28"/>
          <w:szCs w:val="28"/>
        </w:rPr>
        <w:tab/>
      </w:r>
      <w:r w:rsidRPr="001C1E51">
        <w:rPr>
          <w:rFonts w:ascii="Times New Roman" w:hAnsi="Times New Roman"/>
          <w:sz w:val="28"/>
          <w:szCs w:val="28"/>
        </w:rPr>
        <w:tab/>
      </w:r>
      <w:r w:rsidRPr="001C1E51">
        <w:rPr>
          <w:rFonts w:ascii="Times New Roman" w:hAnsi="Times New Roman"/>
          <w:sz w:val="28"/>
          <w:szCs w:val="28"/>
        </w:rPr>
        <w:tab/>
      </w:r>
      <w:r w:rsidRPr="001C1E51">
        <w:rPr>
          <w:rFonts w:ascii="Times New Roman" w:hAnsi="Times New Roman"/>
          <w:sz w:val="28"/>
          <w:szCs w:val="28"/>
        </w:rPr>
        <w:tab/>
      </w:r>
      <w:r w:rsidRPr="001C1E51">
        <w:rPr>
          <w:rFonts w:ascii="Times New Roman" w:hAnsi="Times New Roman"/>
          <w:sz w:val="28"/>
          <w:szCs w:val="28"/>
        </w:rPr>
        <w:tab/>
      </w:r>
      <w:r w:rsidRPr="001C1E51">
        <w:rPr>
          <w:rFonts w:ascii="Times New Roman" w:hAnsi="Times New Roman"/>
          <w:sz w:val="28"/>
          <w:szCs w:val="28"/>
        </w:rPr>
        <w:tab/>
        <w:t>А.И. Битюков</w:t>
      </w:r>
    </w:p>
    <w:p w:rsidR="006735AF" w:rsidRDefault="006735AF" w:rsidP="001C1E51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1C1E51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1C1E51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1C1E51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1C1E51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1C1E51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1C1E51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1C1E51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1C1E51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1C1E51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1C1E51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1C1E51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Pr="00696957" w:rsidRDefault="006735AF" w:rsidP="00857FD6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  <w:sectPr w:rsidR="006735AF" w:rsidRPr="00696957" w:rsidSect="00740245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400" w:type="dxa"/>
        <w:tblInd w:w="108" w:type="dxa"/>
        <w:tblLook w:val="0000"/>
      </w:tblPr>
      <w:tblGrid>
        <w:gridCol w:w="9540"/>
        <w:gridCol w:w="4860"/>
      </w:tblGrid>
      <w:tr w:rsidR="006735AF" w:rsidRPr="00120F9B" w:rsidTr="00857FD6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857FD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857FD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ПРИЛОЖЕНИЕ № 10</w:t>
            </w:r>
          </w:p>
        </w:tc>
      </w:tr>
      <w:tr w:rsidR="006735AF" w:rsidRPr="00120F9B" w:rsidTr="00857FD6">
        <w:trPr>
          <w:trHeight w:val="34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857FD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857FD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к решению  Совета муниципального</w:t>
            </w:r>
          </w:p>
        </w:tc>
      </w:tr>
      <w:tr w:rsidR="006735AF" w:rsidRPr="00120F9B" w:rsidTr="00857FD6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857FD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857FD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6735AF" w:rsidRPr="00120F9B" w:rsidTr="00857FD6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857FD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857FD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от _______________   № _______</w:t>
            </w:r>
          </w:p>
        </w:tc>
      </w:tr>
    </w:tbl>
    <w:p w:rsidR="006735AF" w:rsidRDefault="006735AF" w:rsidP="00905717">
      <w:pPr>
        <w:jc w:val="center"/>
        <w:rPr>
          <w:rFonts w:ascii="Times New Roman" w:hAnsi="Times New Roman"/>
          <w:sz w:val="28"/>
          <w:szCs w:val="28"/>
        </w:rPr>
      </w:pPr>
    </w:p>
    <w:p w:rsidR="006735AF" w:rsidRDefault="006735AF" w:rsidP="006B2F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9B9">
        <w:rPr>
          <w:rFonts w:ascii="Times New Roman" w:hAnsi="Times New Roman"/>
          <w:sz w:val="28"/>
          <w:szCs w:val="28"/>
        </w:rPr>
        <w:t>Ведомственная структура расходов районного бюджета на 202</w:t>
      </w:r>
      <w:r>
        <w:rPr>
          <w:rFonts w:ascii="Times New Roman" w:hAnsi="Times New Roman"/>
          <w:sz w:val="28"/>
          <w:szCs w:val="28"/>
        </w:rPr>
        <w:t>2</w:t>
      </w:r>
      <w:r w:rsidRPr="00CE39B9">
        <w:rPr>
          <w:rFonts w:ascii="Times New Roman" w:hAnsi="Times New Roman"/>
          <w:sz w:val="28"/>
          <w:szCs w:val="28"/>
        </w:rPr>
        <w:t xml:space="preserve"> год</w:t>
      </w:r>
    </w:p>
    <w:p w:rsidR="006735AF" w:rsidRDefault="006735AF" w:rsidP="006B2FE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тыс.руб.</w:t>
      </w:r>
    </w:p>
    <w:tbl>
      <w:tblPr>
        <w:tblW w:w="1521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"/>
        <w:gridCol w:w="9130"/>
        <w:gridCol w:w="770"/>
        <w:gridCol w:w="440"/>
        <w:gridCol w:w="550"/>
        <w:gridCol w:w="1760"/>
        <w:gridCol w:w="660"/>
        <w:gridCol w:w="1464"/>
      </w:tblGrid>
      <w:tr w:rsidR="006735AF" w:rsidRPr="00120F9B" w:rsidTr="006B2FE7">
        <w:trPr>
          <w:trHeight w:val="375"/>
        </w:trPr>
        <w:tc>
          <w:tcPr>
            <w:tcW w:w="44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E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13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283EE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E6">
              <w:rPr>
                <w:rFonts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w="44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E6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5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E6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76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E6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66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E6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464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E6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6735AF" w:rsidRPr="00120F9B" w:rsidTr="006B2FE7">
        <w:trPr>
          <w:trHeight w:val="315"/>
        </w:trPr>
        <w:tc>
          <w:tcPr>
            <w:tcW w:w="44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4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310" w:type="dxa"/>
            <w:gridSpan w:val="6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2 146 625,2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Совет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440" w:type="dxa"/>
            <w:vAlign w:val="center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vAlign w:val="center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р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ственной власти и  представительных органов муниципальных образов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у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ниципальных органов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к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ций государственными (муниципальными) органами, казенными учреждени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я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ми, органами управления государс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1 048,9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Каневской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146 089,4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125 331,2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дерации и муниципального образования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 муниципальн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го образования Каневской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Высшее должностное лицо  муниципального образования К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у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ниципальных органов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к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ций государственными (муниципальными) органами, казенными учреждени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я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ми, органами управления государс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л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нительных органов государственной власти субъектов Российской Фед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75 907,7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он «Дети Каневского района»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11 448,2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11 448,2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11 448,2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организ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ции и осуществлению деятельности по опеке и попечительству в отн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шении несовершеннолетних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6 433,2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к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ций государственными (муниципальными) органами, казенными учреждени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я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ми, органами управления государс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5 704,2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щите их прав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3 485,2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к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ций государственными (муниципальными) органами, казенными учреждени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я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ми, органами управления государс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3 161,2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организ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ции и обеспечению отдыха и оздоровления детей (за исключением орг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низации отдыха детей в каникулярное вр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мя)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645,4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к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ций государственными (муниципальными) органами, казенными учреждени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я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ми, органами управления государс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564,4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сти оказания детям-сиротам и детям, оставшимся без попечения родителей, лицам из числа д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тей-сирот и детей, оставшихся без попечения родителей, содействия в пр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одолении трудной жизненной ситуации, и осуществлению контроля за 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пользованием детьми-сиротами и детьми, оставшимися без попечения р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дителей, лицами из числа детей-сирот и детей, оставшихся без попечения родителей, предоставленных им жилых помещений специ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лизированного жилищного фонда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884,4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к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ций государственными (муниципальными) органами, казенными учреждени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я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ми, органами управления государс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722,4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он «Информационное общество Каневского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она»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сов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у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ниципальных органов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к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ций государственными (муниципальными) органами, казенными учреждени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я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ми, органами управления государс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он «Развитие сельского хозяйства»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1 290,8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1 290,8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1 290,8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существление отдельных государственных полномочий Краснодарск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го края по поддержке сельскохозяйственного производства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1 290,8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к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ций государственными (муниципальными) органами, казенными учреждени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я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ми, органами управления государс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1 128,8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60 839,5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60 839,5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у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ниципальных органов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60 839,5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к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ций государственными (муниципальными) органами, казенными учреждени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я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ми, органами управления государс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60 604,5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235,0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датов в присяжные заседатели федеральных 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у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дов общей юрисдикции в Российской Федерации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46 575,2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</w:t>
            </w:r>
            <w:r w:rsidRPr="00283EE6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color w:val="000000"/>
                <w:sz w:val="28"/>
                <w:szCs w:val="28"/>
              </w:rPr>
              <w:t>он «Экономическое развитие и инновационная экономика муниц</w:t>
            </w:r>
            <w:r w:rsidRPr="00283EE6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color w:val="000000"/>
                <w:sz w:val="28"/>
                <w:szCs w:val="28"/>
              </w:rPr>
              <w:t>пального образования Каневской район на 2019-2024 годы»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Формирование и продвижение экономически и инвестиционно привлек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тельного образа муниципального образования Кане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ской район на 2019- 2024 годы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Создание узнаваемого, благоприятного для инвестирования образа 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ципального образования Каневской район и его продвижение за пр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делами Краснодарского края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Отдельные мероприятия по созданию инвестиционно привл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кательного образа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он «Муниципальная политика и развитие гражда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ского общества»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1 009,6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1 009,6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невского района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1 009,6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Организация и проведение районных мероприятий по празднованию гос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у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дарственных праздников, памятных дат и исторических событий Ро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сии, Кубани и района, юбилейных дат предприятий, организаций, прославле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ных земляков и граждан, внесших значительных вклад в развитие Кане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ского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285,3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285,3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территориал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ь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ного общественного самоуправления Каневского района»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лиц, зам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щающих выборные муниципальные должности, муниципальных служ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щих, руководителей и работников муниципальных учреждений К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невского района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невского района»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Оплата  членских взносов в Ассоциацию  «Совет муниципальных образ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ваний Краснодарского края»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Повышение правовой культуры и электоральной активности жителей К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невского района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безопасности р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ботников в процессе их трудовой деятельности и прав работников на раб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чие места, соответствующие государственным нормативным треб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ваниям охраны труда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Приобретение предметов государственной символики Российской Федер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ции, Краснодарского края и Каневского района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Укрепление материально- технической базы муниципального архива м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у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он «Казачество Каневского района»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ском районе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он «Формирование условий для духовно-</w:t>
            </w:r>
            <w:r>
              <w:rPr>
                <w:rFonts w:ascii="Times New Roman" w:hAnsi="Times New Roman"/>
                <w:sz w:val="28"/>
                <w:szCs w:val="28"/>
              </w:rPr>
              <w:t>нравственного развития граждан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2 050,0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2 050,0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2 050,0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ских организаций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2 050,0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он «Информационное общество Каневского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она»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6 644,4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стного самоуправления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моуправления с использованием периодических печатных изданий и тел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видения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ления в СМИ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сов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ционный район»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35 134,0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34 911,3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ь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ных учреждений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33 127,3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к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ций государственными (муниципальными) органами, казенными учреждени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я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ми, органами управления государс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18 295,4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14 007,9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824,0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1 784,0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1 784,0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222,7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222,7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222,7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ь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ь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ной деятельности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мых объектов, а также информационно-пропагандистское сопровождение ант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террористической деятельности на территории Каневского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подпрограммы «Профилактика терр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ризма в муниципальном образовании Каневской район»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 xml:space="preserve">он 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венной безопасности, укреплению правопорядка и профилактики правон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рушений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 xml:space="preserve">ний, усилению борьбы с преступностью 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10 138,0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9 744,1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он «Развитие сельского хозяйства»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9 744,1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9 223,3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9 223,3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существление отдельных государственных полномочий Краснодарск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го края по поддержке сельскохозяйственного производства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9 223,3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9 223,3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гополучия на территории муниципального образования Кане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145,8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145,8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Краснодарского края в 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б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ласти обращения с животными, предусмотренных законодательством в 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б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ласти обращения с животными, в том числе организации меропри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я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тий при осуществлении деятел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ь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ности по обращению с животными без владельцев на территории муниципальных образований Краснодарского края и фед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 xml:space="preserve">ральной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Сириус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120,8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120,8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агропромышленного компле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к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са Каневского района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393,9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</w:t>
            </w:r>
            <w:r w:rsidRPr="00283EE6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color w:val="000000"/>
                <w:sz w:val="28"/>
                <w:szCs w:val="28"/>
              </w:rPr>
              <w:t>он «Экономическое развитие и инновационная экономика муниц</w:t>
            </w:r>
            <w:r w:rsidRPr="00283EE6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color w:val="000000"/>
                <w:sz w:val="28"/>
                <w:szCs w:val="28"/>
              </w:rPr>
              <w:t>пального образования Каневской район на 2019-2024 годы»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393,9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тельства в муниципальном образовании Каневской район на 2019-2024 г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ды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393,9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Создание условий дальнейшего развития  малого и среднего предприним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 xml:space="preserve">тельства 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393,9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«Муниципальная по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д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держка  субъектов малого и среднего предпринимательства в муниципальном обр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зовании Каневской район на 2019-2024 годы»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393,9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393,9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10 508,4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10 080,0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он «Муниципальная политика и развитие гражда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ского общества»</w:t>
            </w:r>
          </w:p>
        </w:tc>
        <w:tc>
          <w:tcPr>
            <w:tcW w:w="77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10 080,0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10 080,0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невского района</w:t>
            </w:r>
          </w:p>
        </w:tc>
        <w:tc>
          <w:tcPr>
            <w:tcW w:w="77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10 080,0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Пенсионное обеспечение за выслугу лиц, замещавших 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ципальные должности и должности муниципальной службы Краснодарского края и финансовая поддержка отдельных категорий работников Каневского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77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10 080,0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10 080,0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он «Муниципальная политика и развитие гражда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ского общества»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невского района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льгот и компенсаций, установленных положением о зв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нии «Почетный гражданин Каневского района»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муниципального образования К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62 812,5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19 812,5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нов и органов финансового (финансово-бюджетного) надзора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17 252,5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17 252,5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17 252,5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обеспечение функций представительного органа и органов м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стного самоуправления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16 513,5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к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ций государственными (муниципальными) органами, казенными учреждени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я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ми, органами управления государс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16 506,5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вления внутреннего муниципального финанс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вого контроля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к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ций государственными (муниципальными) органами, казенными учреждени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я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ми, органами управления государс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Реализация функций муниципального образования, связанных с общегос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у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 xml:space="preserve">дарственным управлением 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зования Каневской район в соответствии с действующим законодательс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вом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темы Российской Федерации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43 000,0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ской Федерации и муниципальных образований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Реализация расходных обязательств муниципального образования Кане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ской район по выравниванию бюджетной обеспеченности  посел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Межбюджетные трансферты на поддержку мер по обеспечению сбаланс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рованности бюджетов поселений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Контрольно-счетная палата муниципального образования К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44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4 711,4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4 711,4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нов и органов финансового (финансово-бюджетного) надзора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4 711,4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4 711,4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3 335,1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у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ниципальных органов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2 596,1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к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ций государственными (муниципальными) органами, казенными учреждени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я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ми, органами управления государс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2 456,1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вления внешнего муниципального финансового контроля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к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ций государственными (муниципальными) органами, казенными учреждени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я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ми, органами управления государс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у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ниципальных органов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к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ций государственными (муниципальными) органами, казенными учреждени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я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ми, органами управления государс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Управление имущественных отношений администрации муниципальн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го образования Каневской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77 319,2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13 152,0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13 152,0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Обеспечение безопасности гидротехнических сооружений, 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ходящихся в собственности муниципального образования К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 xml:space="preserve">невской район 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ческих сооружений на территории муниципального образования Кане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кающих при авариях гидротехнических сооруж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13 105,5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имущественных отнош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ний 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12 290,5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у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ниципальных органов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11 349,0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к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ций государственными (муниципальными) органами, казенными учреждени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я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ми, органами управления государс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11 349,0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Краснода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р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ского края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815,0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815,0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505,0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Краснода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р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ского края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63 567,2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63 567,2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он «Дети Каневского района»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63 567,2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63 567,2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правленных на поддержку детей-сирот и детей, оставшихся без попечения родителей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63 567,2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нию жилых помещений детям-сиротам и детям, оставшимся без поп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чения родителей, и лицам из их числа по договорам найма специализ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рованных жилых помещений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11 398,5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б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ственности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11 398,5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нию жилых помещений детям-сиротам и детям, оставшимся без поп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чения родителей, и лицам из их числа по договорам найма специализ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рованных жилых помещений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52 168,7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61,4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б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ственности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52 107,3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46 369,2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1 278,9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1 278,9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у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1 278,9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админис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555,3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555,3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555,3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достроительной деятельности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ь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18 094,6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18 094,6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18 094,6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C350D">
              <w:rPr>
                <w:rFonts w:ascii="Times New Roman" w:hAnsi="Times New Roman"/>
                <w:sz w:val="28"/>
                <w:szCs w:val="28"/>
              </w:rPr>
              <w:t>Мероприятия по гражданской обороне, предупреждению и л</w:t>
            </w:r>
            <w:r w:rsidRPr="00BC350D">
              <w:rPr>
                <w:rFonts w:ascii="Times New Roman" w:hAnsi="Times New Roman"/>
                <w:sz w:val="28"/>
                <w:szCs w:val="28"/>
              </w:rPr>
              <w:t>и</w:t>
            </w:r>
            <w:r w:rsidRPr="00BC350D">
              <w:rPr>
                <w:rFonts w:ascii="Times New Roman" w:hAnsi="Times New Roman"/>
                <w:sz w:val="28"/>
                <w:szCs w:val="28"/>
              </w:rPr>
              <w:t>квидации чрезвычайных ситуаций, стихийных бедствий и их последствий в Кане</w:t>
            </w:r>
            <w:r w:rsidRPr="00BC350D">
              <w:rPr>
                <w:rFonts w:ascii="Times New Roman" w:hAnsi="Times New Roman"/>
                <w:sz w:val="28"/>
                <w:szCs w:val="28"/>
              </w:rPr>
              <w:t>в</w:t>
            </w:r>
            <w:r w:rsidRPr="00BC350D">
              <w:rPr>
                <w:rFonts w:ascii="Times New Roman" w:hAnsi="Times New Roman"/>
                <w:sz w:val="28"/>
                <w:szCs w:val="28"/>
              </w:rPr>
              <w:t>ском районе Краснодарского края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18 094,6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ж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ных работ при чрезвычайных ситуациях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18 094,6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ь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ных учреждений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18 094,6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к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ций государственными (муниципальными) органами, казенными учреждени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я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ми, органами управления государс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16 352,2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1 659,3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83,1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4 341,9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2 421,9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</w:t>
            </w:r>
            <w:r w:rsidRPr="00283EE6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color w:val="000000"/>
                <w:sz w:val="28"/>
                <w:szCs w:val="28"/>
              </w:rPr>
              <w:t>он «Капитальный ремонт дорог и ремонт автомобильных дорог м</w:t>
            </w:r>
            <w:r w:rsidRPr="00283EE6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color w:val="000000"/>
                <w:sz w:val="28"/>
                <w:szCs w:val="28"/>
              </w:rPr>
              <w:t>стного значения  Каневского района»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2 421,9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2 421,9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капитальному ремонту, р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монту автомобильных дорог общего пользования на территории Каневского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2 421,9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автомобил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ь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ных дорог общего пользования, проходящих вне населенных пунктов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2 421,9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2 421,9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у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ке чертежей градостроительных планов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пального образования Каневской район по решению вопросов мес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ного значения  в области архитектуры и градостроительства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19 868,3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пального образования Каневской район по решению вопросов мес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ного значения  в части создания и содержания мест (площадок) нако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п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ления твердых коммунальных отходов на территории муниципального образов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19 058,3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у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19 058,3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админис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19 058,3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у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ниципальных органов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18 287,1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к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ций государственными (муниципальными) органами, казенными учреждени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я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ми, органами управления государс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18 183,1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го края по формированию и утверждению списков граждан, лишившихся ж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лого помещения в результате чрезвычайных ситуаций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ниях и по формированию списка детей-сирот и детей, оставшихся без п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печения родителей, лиц из числа детей-сирот и детей, оставшихся без п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печения род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 xml:space="preserve">телей, лиц, относившихся к категории детей-сирот и </w:t>
            </w:r>
            <w:r w:rsidRPr="00283EE6">
              <w:rPr>
                <w:rFonts w:ascii="Times New Roman" w:hAnsi="Times New Roman"/>
                <w:sz w:val="28"/>
                <w:szCs w:val="28"/>
              </w:rPr>
              <w:br/>
              <w:t>детей, оставшихся без попечения родителей, подлежащих обеспечению жилыми помещениями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645,2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к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ций государственными (муниципальными) органами, казенными учреждени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я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ми, органами управления государс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564,2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го края по формированию и утверждению списков граждан Российской Фед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рации, пострадавших в результате чрезвычайных ситуаций реги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нального и межмуниципального характера на территории Краснода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р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ского края, и членов семей граждан Российской Федерации, погибших (умерших) в р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зультате этих чрезвычайных ситуаций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у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строител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ь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ству зданий, включая проектно-изыскательские р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боты, для размещения фельдшерско-акушерских пунктов, фельдшерских пунктов, врачебных 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м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булаторий и офисов вр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ча общей практики, а также строительство иных объектов здравоохранения, начатое до 1 января 2019 года, необх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димых для организации оказания медицинской помощи в соответствии с террит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б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ственности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2 785,5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2 785,5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он «Молодежь Каневского района»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2 785,5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2 785,5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обретение (строительство) жилья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2 785,5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2 785,5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2 785,5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Управление  образования администрации муниципального 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б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1 507 634,3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1 403 746,2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466 975,3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он «Развитие образования»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466 975,3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466 975,3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тей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466 975,3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дов на оплату жилых помещений, отопления и освещения работникам муниц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пальных учреждений, проживающим и работающим в муниципальном 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б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разовании Каневской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ь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ных учреждений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151 653,4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151 653,4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нию мер социальной поддержки в виде компенсации расходов на 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п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лату жилых помещений, отопления и освещения педагогическим рабо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никам муниципальных образовательных организаций, проживающим и работа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ю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щим в сельских населенных пунктах, рабочих поселках (поселках горо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д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ского типа) на территории Краснодарского края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6 415,1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6 415,1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нию государственных гарантий реализации прав на получение общедо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тупного и бесплатного образования в муниципальных дошкольных и 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б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щеобразовательных организ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циях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303 957,5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303 957,5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нию получения образования в частных дошкольных и общеобразовател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ь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ных организациях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4 791,0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4 791,0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57E3C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57E3C">
              <w:rPr>
                <w:rFonts w:ascii="Times New Roman" w:hAnsi="Times New Roman"/>
                <w:sz w:val="28"/>
                <w:szCs w:val="28"/>
              </w:rPr>
              <w:t>767 663,9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он «Развитие образования»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57E3C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57E3C">
              <w:rPr>
                <w:rFonts w:ascii="Times New Roman" w:hAnsi="Times New Roman"/>
                <w:sz w:val="28"/>
                <w:szCs w:val="28"/>
              </w:rPr>
              <w:t>767 663,9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Развитие начального общего, основного общего, среднего общего  образ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57E3C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57E3C">
              <w:rPr>
                <w:rFonts w:ascii="Times New Roman" w:hAnsi="Times New Roman"/>
                <w:sz w:val="28"/>
                <w:szCs w:val="28"/>
              </w:rPr>
              <w:t>767 663,9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57E3C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57E3C">
              <w:rPr>
                <w:rFonts w:ascii="Times New Roman" w:hAnsi="Times New Roman"/>
                <w:sz w:val="28"/>
                <w:szCs w:val="28"/>
              </w:rPr>
              <w:t>766 371,9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Осуществление капитального ремонта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57E3C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57E3C">
              <w:rPr>
                <w:rFonts w:ascii="Times New Roman" w:hAnsi="Times New Roman"/>
                <w:sz w:val="28"/>
                <w:szCs w:val="28"/>
              </w:rPr>
              <w:t>1 611,3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64" w:type="dxa"/>
            <w:noWrap/>
            <w:vAlign w:val="bottom"/>
          </w:tcPr>
          <w:p w:rsidR="006735AF" w:rsidRPr="00257E3C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57E3C">
              <w:rPr>
                <w:rFonts w:ascii="Times New Roman" w:hAnsi="Times New Roman"/>
                <w:sz w:val="28"/>
                <w:szCs w:val="28"/>
              </w:rPr>
              <w:t>1 611,3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дов на оплату жилых помещений, отопления и освещения работникам муниц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пальных учреждений, проживающим и работающим в муниципальном 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б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разовании Каневской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57E3C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57E3C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64" w:type="dxa"/>
            <w:noWrap/>
            <w:vAlign w:val="bottom"/>
          </w:tcPr>
          <w:p w:rsidR="006735AF" w:rsidRPr="00257E3C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57E3C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ь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ных учреждений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57E3C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57E3C">
              <w:rPr>
                <w:rFonts w:ascii="Times New Roman" w:hAnsi="Times New Roman"/>
                <w:sz w:val="28"/>
                <w:szCs w:val="28"/>
              </w:rPr>
              <w:t>112 872,8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64" w:type="dxa"/>
            <w:noWrap/>
            <w:vAlign w:val="bottom"/>
          </w:tcPr>
          <w:p w:rsidR="006735AF" w:rsidRPr="00257E3C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57E3C">
              <w:rPr>
                <w:rFonts w:ascii="Times New Roman" w:hAnsi="Times New Roman"/>
                <w:sz w:val="28"/>
                <w:szCs w:val="28"/>
              </w:rPr>
              <w:t>112 872,8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57E3C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57E3C">
              <w:rPr>
                <w:rFonts w:ascii="Times New Roman" w:hAnsi="Times New Roman"/>
                <w:sz w:val="28"/>
                <w:szCs w:val="28"/>
              </w:rPr>
              <w:t>25 644,6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64" w:type="dxa"/>
            <w:noWrap/>
            <w:vAlign w:val="bottom"/>
          </w:tcPr>
          <w:p w:rsidR="006735AF" w:rsidRPr="00257E3C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57E3C">
              <w:rPr>
                <w:rFonts w:ascii="Times New Roman" w:hAnsi="Times New Roman"/>
                <w:sz w:val="28"/>
                <w:szCs w:val="28"/>
              </w:rPr>
              <w:t>25 644,6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руководство педагог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ческим работникам государственных и муниципальных общеобразов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тельных организаций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02 2 01 53030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34 372,8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02 2 01 53030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34 372,8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нию мер социальной поддержки в виде компенсации расходов на 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п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лату жилых помещений, отопления и освещения педагогическим рабо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никам муниципальных образовательных организаций, проживающим и работа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ю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щим в сельских населенных пунктах, рабочих поселках (поселках горо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д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ского типа) на территории Краснодарского края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9 643,2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9 643,2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нию государственных гарантий реализации прав на получение общедо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тупного и бесплатного образования в муниципальных дошкольных и 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б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щеобразовательных организ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циях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518 479,5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518 479,5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нию получения образования в частных дошкольных и общеобразовател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ь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ных организациях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2 359,8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2 359,8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материал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ь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но-техническому обеспечению пунктов проведения экзаменов для государс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венной итоговой аттестации по образовательным программам 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новного общего и среднего общего образования и выплате педагогич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 xml:space="preserve">ским </w:t>
            </w:r>
            <w:r w:rsidRPr="00283EE6">
              <w:rPr>
                <w:rFonts w:ascii="Times New Roman" w:hAnsi="Times New Roman"/>
                <w:sz w:val="28"/>
                <w:szCs w:val="28"/>
              </w:rPr>
              <w:br/>
              <w:t>работникам, участвующим в проведении указанной государственной ит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говой аттестации, компенсации за работу по подготовке и проведению г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сударственной итоговой аттестации по образовательным программам 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новного общего и среднего общего образования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3 361,0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3 361,0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лучающих начальное общее образование в государственных и муниципальных обр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зовательных организациях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56 453,8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56 453,8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Федеральный проект «Безопасность дорожного движения»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2 R3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1 292,0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 и бесплатного начальн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го общего, основного общего, среднего общего образования по основным общеобразовательным программам в муниципальных образовательных 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р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ганизациях (приобретение автобусов и микроавтобусов для обеспечения подвоза учащи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х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ся)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2 R3 S3240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1 292,0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2 R3 S3240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1 292,0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 в  муниципальном образ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вании Каневской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05 2 00 00000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Федеральный проект «Безопасность дорожного движения»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 2 R3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 2 R3 S2470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 2 R3 S2470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42 747,7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он «Развитие образования»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42 735,7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42 735,7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б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разования детей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42 735,7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ь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ных учреждений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42 028,4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42 028,4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пального образования Каневской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нию мер социальной поддержки в виде компенсации расходов на 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п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лату жилых помещений, отопления и освещения педагогическим рабо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никам муниципальных образовательных организаций, проживающим и работа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ю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щим в сельских населенных пунктах, рабочих поселках (поселках горо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д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ского типа) на территории Краснодарского края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592,3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592,3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венной безопасности, укреплению правопорядка и профилактики правон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рушений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ний, усилению борьбы с преступностью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20 082,0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он «Дети Каневского района»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20 082,0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стков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18 782,8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стков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18 782,8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ь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ных учреждений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7 584,1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7 584,1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го края по обеспечению отдыха детей в каникулярное время в профил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ь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ных лагерях, организованных муниципальными общеобразовательными орг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низациями Краснода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р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ского края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5 972,3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5 972,3</w:t>
            </w:r>
          </w:p>
        </w:tc>
      </w:tr>
      <w:tr w:rsidR="006735AF" w:rsidRPr="00120F9B" w:rsidTr="006B2FE7">
        <w:trPr>
          <w:trHeight w:val="360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м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у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ниципальных учреждений, осуществляющих организацию отдыха д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тей в Краснодарском крае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5 226,4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5 226,4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Осуществления отдельных государственных полномочий, 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правленных на поддержку детей-сирот и детей, оставшихся без попечения родителей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оплате прое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з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да детей-сирот и детей, оставшихся без попечения родителей, нах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дящихся под опекой (попечительством), включая предварительную опеку (попеч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тельство), переданных на воспитание в приемную семью или на патрона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ное воспит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ние, к месту лечения и обратно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03 2 01 60840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03 2 01 60840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1 194,8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1 194,8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1 194,8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169,8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57E3C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57E3C">
              <w:rPr>
                <w:rFonts w:ascii="Times New Roman" w:hAnsi="Times New Roman"/>
                <w:sz w:val="28"/>
                <w:szCs w:val="28"/>
              </w:rPr>
              <w:t>106 277,3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он «Развитие образования»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57E3C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57E3C">
              <w:rPr>
                <w:rFonts w:ascii="Times New Roman" w:hAnsi="Times New Roman"/>
                <w:sz w:val="28"/>
                <w:szCs w:val="28"/>
              </w:rPr>
              <w:t>106 261,7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чие мероприятия в области образования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57E3C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57E3C">
              <w:rPr>
                <w:rFonts w:ascii="Times New Roman" w:hAnsi="Times New Roman"/>
                <w:sz w:val="28"/>
                <w:szCs w:val="28"/>
              </w:rPr>
              <w:t>106 261,7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б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разования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57E3C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57E3C">
              <w:rPr>
                <w:rFonts w:ascii="Times New Roman" w:hAnsi="Times New Roman"/>
                <w:sz w:val="28"/>
                <w:szCs w:val="28"/>
              </w:rPr>
              <w:t>106 261,7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у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ниципальных органов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57E3C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57E3C">
              <w:rPr>
                <w:rFonts w:ascii="Times New Roman" w:hAnsi="Times New Roman"/>
                <w:sz w:val="28"/>
                <w:szCs w:val="28"/>
              </w:rPr>
              <w:t>8 693,8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к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ций государственными (муниципальными) органами, казенными учреждени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я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ми, органами управления государс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64" w:type="dxa"/>
            <w:noWrap/>
            <w:vAlign w:val="bottom"/>
          </w:tcPr>
          <w:p w:rsidR="006735AF" w:rsidRPr="00257E3C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57E3C">
              <w:rPr>
                <w:rFonts w:ascii="Times New Roman" w:hAnsi="Times New Roman"/>
                <w:sz w:val="28"/>
                <w:szCs w:val="28"/>
              </w:rPr>
              <w:t>8 680,4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64" w:type="dxa"/>
            <w:noWrap/>
            <w:vAlign w:val="bottom"/>
          </w:tcPr>
          <w:p w:rsidR="006735AF" w:rsidRPr="00257E3C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57E3C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ь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ных учреждений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57E3C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57E3C">
              <w:rPr>
                <w:rFonts w:ascii="Times New Roman" w:hAnsi="Times New Roman"/>
                <w:sz w:val="28"/>
                <w:szCs w:val="28"/>
              </w:rPr>
              <w:t>84 171,6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к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ций государственными (муниципальными) органами, казенными учреждени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я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ми, органами управления государс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64" w:type="dxa"/>
            <w:noWrap/>
            <w:vAlign w:val="bottom"/>
          </w:tcPr>
          <w:p w:rsidR="006735AF" w:rsidRPr="00257E3C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57E3C">
              <w:rPr>
                <w:rFonts w:ascii="Times New Roman" w:hAnsi="Times New Roman"/>
                <w:sz w:val="28"/>
                <w:szCs w:val="28"/>
              </w:rPr>
              <w:t>62 196,7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57E3C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57E3C">
              <w:rPr>
                <w:rFonts w:ascii="Times New Roman" w:hAnsi="Times New Roman"/>
                <w:sz w:val="28"/>
                <w:szCs w:val="28"/>
              </w:rPr>
              <w:t>21 717,4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64" w:type="dxa"/>
            <w:noWrap/>
            <w:vAlign w:val="bottom"/>
          </w:tcPr>
          <w:p w:rsidR="006735AF" w:rsidRPr="00257E3C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57E3C">
              <w:rPr>
                <w:rFonts w:ascii="Times New Roman" w:hAnsi="Times New Roman"/>
                <w:sz w:val="28"/>
                <w:szCs w:val="28"/>
              </w:rPr>
              <w:t>257,5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Меры социальной поддержки, предоставляемые гражданину в период об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у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чения по договору о целевом обучении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 муниц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пального образования Каневской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502,4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502,4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обеспечению государс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венных гарантий реализации прав на получение общедоступного и бе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платного  образования в муниципальных дошкольных и общеобразов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тельных организациях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12 336,5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к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ций государственными (муниципальными) органами, казенными учреждени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я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ми, органами управления государс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12 336,5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нию получения образования в частных дошкольных и общеобразовател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ь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ных организациях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он «Казачество Каневского района»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ском районе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color w:val="000000"/>
                <w:sz w:val="28"/>
                <w:szCs w:val="28"/>
              </w:rPr>
              <w:t>Содействие проведению военно-патриотических и оздоровительных мер</w:t>
            </w:r>
            <w:r w:rsidRPr="00283EE6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83EE6">
              <w:rPr>
                <w:rFonts w:ascii="Times New Roman" w:hAnsi="Times New Roman"/>
                <w:color w:val="000000"/>
                <w:sz w:val="28"/>
                <w:szCs w:val="28"/>
              </w:rPr>
              <w:t>приятий с участием классов и групп казачьей н</w:t>
            </w:r>
            <w:r w:rsidRPr="00283EE6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color w:val="000000"/>
                <w:sz w:val="28"/>
                <w:szCs w:val="28"/>
              </w:rPr>
              <w:t>правленности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103 888,1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103 888,1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он «Развитие образования»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тей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нию выплаты компенсации части родительской платы за присмотр и уход за детьми, посещающими образовательные организации, реализующие обр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зовательную программу д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школьного образования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он «Дети Каневского района»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96 429,9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96 429,9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правленных на поддержку детей-сирот и детей, оставшихся без попечения родителей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96 429,9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ед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новременного пособия детям-сиротам и детям, оставшимся без п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печения родителей, и лицам из их числа на государственную регистр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цию права собственности (права п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жизненного наследуемого владения), в том числе на оплату услуг, необходимых для ее осуществления, за исключением ж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лых помещений, приобретенных за счет средств краевого бюджета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03 2 01 60580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03 2 01 60580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месячных денежных средств на содержание детей-сирот и детей, оста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шихся без попечения родителей, находящихся под опекой (попечительс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вом), включая предварительную опеку (попечительство), пер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данных на воспитание в пр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емную семью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03 2 01 60670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49 557,2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03 2 01 60670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49 557,2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 выплате еж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месячного вознаграждения, причитающегося приемным родителям за ок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зание услуг по воспитанию приемных детей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03 2 01 60680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03 2 01 60680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месячных денежных средств на содержание детей, нуждающихся в особой заботе государства, переданных на п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тронатное воспитание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03 2 01 60720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296,2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03 2 01 60720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296,2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месячного вознаграждения, причитающегося патронатным воспит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телям за оказание услуг по осуществлению патронатного воспитания и постинте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р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натного сопровождения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03 2 01 60730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350,1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03 2 01 60730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350,1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Отдел культуры администрации муниципального образования Кане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180 501,0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82 889,5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82 889,5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он «Развитие культуры»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82 889,5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77 821,9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77 821,9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76 981,8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76 981,8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нию мер социальной поддержки в виде компенсации расходов на 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п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лату жилых помещений, отопления и освещения педагогическим рабо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никам муниципальных образовательных организаций, проживающим и работа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ю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щим в сельских населенных пунктах, рабочих поселках (поселках горо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д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ского типа) на территории Краснодарского края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5 067,6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463,0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ждений культуры и искусства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6735AF" w:rsidRPr="00120F9B" w:rsidTr="006B2FE7">
        <w:trPr>
          <w:trHeight w:val="40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Организация, проведение и обеспечение участия в смотрах, выставках, конкурсах, концертах, фестивалях, форумах, ко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ференциях, праздниках, семинарах, практикумах культуры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среда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4 604,6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6 A1 L5190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4 604,6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6 A1 L5190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4 604,6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97 611,5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83 539,9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венной безопасности, укреплению правопорядка и профилактики правон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рушений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ний, усилению борьбы с преступностью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он «Развитие культуры»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83 484,7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43 633,5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43 633,5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дов на оплату жилых помещений, отопления и освещения работникам муниц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пальных учреждений, проживающим и работающим в муниципальном 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б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разовании Каневской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43 533,5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43 533,5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6 540,4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6 540,4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дов на оплату жилых помещений, отопления и освещения работникам муниц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пальных учреждений, проживающим и работающим в муниципальном 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б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разовании Каневской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6 488,4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6 488,4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22 225,4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м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плектование и обеспечение сохранности библиотечных фо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дов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22 225,4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дов на оплату жилых помещений, отопления и освещения работникам муниц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пальных учреждений, проживающим и работающим в муниципальном 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б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разовании Каневской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21 705,4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21 705,4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Организация проката киновидеофильмов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Организация кинодосуга населения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2 254,5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2 254,5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Отдельные мероприятия, направленные на осуществление муниципал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ь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ной политики и укрепление материально-технической базы и технического 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нащения в отрасли  кул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ь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туры, искусства и кинематографии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мов культуры в населенных пунктах с числом жителей до 50 тысяч ч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ловек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6 01 L4670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1 704,5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6 01 L4670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1 704,5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Муниципальная  программа муниципального образования Каневской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он «Профилактика экстремизма, гармонизация межнациональных отнош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ний и развитие гражданского общ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ства»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735AF" w:rsidRPr="00120F9B" w:rsidTr="006B2FE7">
        <w:trPr>
          <w:trHeight w:val="300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гражданского мира и 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ционального согласия, укрепление единства многонационального народа, проживающ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го в Каневском районе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Обеспечение гармонизации межнациональных отношений, поддержание стабильной общественно-политической обстановки и профилактика этн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 xml:space="preserve">ческого экстремизма 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14 071,6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он «Развитие культуры»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14 071,6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матографии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14 071,6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14 071,6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у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ниципальных органов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1 783,8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к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ций государственными (муниципальными) органами, казенными учреждени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я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ми, органами управления государс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1 783,3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12 165,8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к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ций государственными (муниципальными) органами, казенными учреждени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я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ми, органами управления государс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11 230,8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934,0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122,0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122,0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Отдел по физической культуре и спорту администрации муниципальн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го образования Каневской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108 852,4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108 852,4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68 326,8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он «Развитие физической культуры и спорта»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68 326,8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68 326,8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68 326,8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65 159,7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65 159,7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и укрепление материал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ь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но-технической базы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российских соревнованиях по культивируемым в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дам спорта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967,1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967,1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38 483,8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венной безопасности, укреплению правопорядка и профилактики правон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рушений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ний, усилению борьбы с преступностью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он «Развитие физической культуры и спорта»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38 471,8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38 471,8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Создание необходимых условий  для сохранения и улучшения физич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ского здоровья жителей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38 471,8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36 171,8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36 171,8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Организация, проведение и участие в районных и краевых спортивных 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ревнованиях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1 800,0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1 800,0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ски заниматься физической культурой и спортом и отдельные меропри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я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тия, направленные на осуществление м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у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ниципальной политики в отрасли «Физическая культура и спорт».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2 041,8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 xml:space="preserve">он «Развитие физической культуры и спорта» 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2 041,8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2 041,8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сового спорта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2 041,8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у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ниципальных органов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1 786,3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к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ций государственными (муниципальными) органами, казенными учреждени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я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ми, органами управления государс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1 783,3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255,5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255,5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11 280,9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11 280,9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9 522,8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венной безопасности, укреплению правопорядка и профилактики правон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рушений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ний, усилению борьбы с преступностью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он «Молодежь Каневского района»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9 502,7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9 502,7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9 502,7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8 172,7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8 172,7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1 758,1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он «Молодежь Каневского района»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1 758,1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EE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о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1 758,1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EE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1 758,1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EE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у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ниципальных органов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1 683,1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EE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к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ций государственными (муниципальными) органами, казенными учреждени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я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ми, органами управления государс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т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1 682,7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EE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EE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735AF" w:rsidRPr="00120F9B" w:rsidTr="006B2FE7">
        <w:trPr>
          <w:trHeight w:val="375"/>
        </w:trPr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EE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130" w:type="dxa"/>
          </w:tcPr>
          <w:p w:rsidR="006735AF" w:rsidRPr="00283EE6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83EE6"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660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64" w:type="dxa"/>
            <w:noWrap/>
            <w:vAlign w:val="bottom"/>
          </w:tcPr>
          <w:p w:rsidR="006735AF" w:rsidRPr="00283EE6" w:rsidRDefault="006735AF" w:rsidP="006B2F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EE6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</w:tbl>
    <w:p w:rsidR="006735AF" w:rsidRPr="00EF0DC3" w:rsidRDefault="006735AF" w:rsidP="00905717">
      <w:pPr>
        <w:jc w:val="right"/>
        <w:rPr>
          <w:rFonts w:ascii="Times New Roman" w:hAnsi="Times New Roman"/>
          <w:sz w:val="28"/>
          <w:szCs w:val="28"/>
        </w:rPr>
      </w:pPr>
    </w:p>
    <w:p w:rsidR="006735AF" w:rsidRPr="005447BC" w:rsidRDefault="006735AF" w:rsidP="00905717">
      <w:pPr>
        <w:pStyle w:val="NoSpacing"/>
        <w:rPr>
          <w:rFonts w:ascii="Times New Roman" w:hAnsi="Times New Roman"/>
          <w:sz w:val="28"/>
          <w:szCs w:val="28"/>
        </w:rPr>
      </w:pPr>
      <w:r w:rsidRPr="005447BC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6735AF" w:rsidRPr="005447BC" w:rsidRDefault="006735AF" w:rsidP="00905717">
      <w:pPr>
        <w:pStyle w:val="NoSpacing"/>
        <w:rPr>
          <w:rFonts w:ascii="Times New Roman" w:hAnsi="Times New Roman"/>
          <w:sz w:val="28"/>
          <w:szCs w:val="28"/>
        </w:rPr>
      </w:pPr>
      <w:r w:rsidRPr="005447BC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6735AF" w:rsidRDefault="006735AF" w:rsidP="00905717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905717">
        <w:rPr>
          <w:rFonts w:ascii="Times New Roman" w:hAnsi="Times New Roman"/>
          <w:sz w:val="28"/>
          <w:szCs w:val="28"/>
          <w:lang w:val="ru-RU"/>
        </w:rPr>
        <w:t>образования Каневской район</w:t>
      </w:r>
      <w:r w:rsidRPr="00905717">
        <w:rPr>
          <w:rFonts w:ascii="Times New Roman" w:hAnsi="Times New Roman"/>
          <w:sz w:val="28"/>
          <w:szCs w:val="28"/>
          <w:lang w:val="ru-RU"/>
        </w:rPr>
        <w:tab/>
      </w:r>
      <w:r w:rsidRPr="00905717">
        <w:rPr>
          <w:rFonts w:ascii="Times New Roman" w:hAnsi="Times New Roman"/>
          <w:sz w:val="28"/>
          <w:szCs w:val="28"/>
          <w:lang w:val="ru-RU"/>
        </w:rPr>
        <w:tab/>
      </w:r>
      <w:r w:rsidRPr="00905717">
        <w:rPr>
          <w:rFonts w:ascii="Times New Roman" w:hAnsi="Times New Roman"/>
          <w:sz w:val="28"/>
          <w:szCs w:val="28"/>
          <w:lang w:val="ru-RU"/>
        </w:rPr>
        <w:tab/>
      </w:r>
      <w:r w:rsidRPr="00905717">
        <w:rPr>
          <w:rFonts w:ascii="Times New Roman" w:hAnsi="Times New Roman"/>
          <w:sz w:val="28"/>
          <w:szCs w:val="28"/>
          <w:lang w:val="ru-RU"/>
        </w:rPr>
        <w:tab/>
      </w:r>
      <w:r w:rsidRPr="00905717">
        <w:rPr>
          <w:rFonts w:ascii="Times New Roman" w:hAnsi="Times New Roman"/>
          <w:sz w:val="28"/>
          <w:szCs w:val="28"/>
          <w:lang w:val="ru-RU"/>
        </w:rPr>
        <w:tab/>
      </w:r>
      <w:r w:rsidRPr="00905717">
        <w:rPr>
          <w:rFonts w:ascii="Times New Roman" w:hAnsi="Times New Roman"/>
          <w:sz w:val="28"/>
          <w:szCs w:val="28"/>
          <w:lang w:val="ru-RU"/>
        </w:rPr>
        <w:tab/>
      </w:r>
      <w:r w:rsidRPr="00905717">
        <w:rPr>
          <w:rFonts w:ascii="Times New Roman" w:hAnsi="Times New Roman"/>
          <w:sz w:val="28"/>
          <w:szCs w:val="28"/>
          <w:lang w:val="ru-RU"/>
        </w:rPr>
        <w:tab/>
      </w:r>
      <w:r w:rsidRPr="00905717">
        <w:rPr>
          <w:rFonts w:ascii="Times New Roman" w:hAnsi="Times New Roman"/>
          <w:sz w:val="28"/>
          <w:szCs w:val="28"/>
          <w:lang w:val="ru-RU"/>
        </w:rPr>
        <w:tab/>
      </w:r>
      <w:r w:rsidRPr="00905717">
        <w:rPr>
          <w:rFonts w:ascii="Times New Roman" w:hAnsi="Times New Roman"/>
          <w:sz w:val="28"/>
          <w:szCs w:val="28"/>
          <w:lang w:val="ru-RU"/>
        </w:rPr>
        <w:tab/>
      </w:r>
      <w:r w:rsidRPr="00905717">
        <w:rPr>
          <w:rFonts w:ascii="Times New Roman" w:hAnsi="Times New Roman"/>
          <w:sz w:val="28"/>
          <w:szCs w:val="28"/>
          <w:lang w:val="ru-RU"/>
        </w:rPr>
        <w:tab/>
      </w:r>
      <w:r w:rsidRPr="00905717">
        <w:rPr>
          <w:rFonts w:ascii="Times New Roman" w:hAnsi="Times New Roman"/>
          <w:sz w:val="28"/>
          <w:szCs w:val="28"/>
          <w:lang w:val="ru-RU"/>
        </w:rPr>
        <w:tab/>
      </w:r>
      <w:r w:rsidRPr="00905717">
        <w:rPr>
          <w:rFonts w:ascii="Times New Roman" w:hAnsi="Times New Roman"/>
          <w:sz w:val="28"/>
          <w:szCs w:val="28"/>
          <w:lang w:val="ru-RU"/>
        </w:rPr>
        <w:tab/>
        <w:t>А.И. Битюков</w:t>
      </w:r>
    </w:p>
    <w:p w:rsidR="006735AF" w:rsidRDefault="006735AF" w:rsidP="00905717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735AF" w:rsidRDefault="006735AF" w:rsidP="00905717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735AF" w:rsidRDefault="006735AF" w:rsidP="00905717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735AF" w:rsidRDefault="006735AF" w:rsidP="00905717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735AF" w:rsidRDefault="006735AF" w:rsidP="00905717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735AF" w:rsidRDefault="006735AF" w:rsidP="00905717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735AF" w:rsidRDefault="006735AF" w:rsidP="00905717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735AF" w:rsidRDefault="006735AF" w:rsidP="00905717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735AF" w:rsidRDefault="006735AF" w:rsidP="00905717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735AF" w:rsidRDefault="006735AF" w:rsidP="00905717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735AF" w:rsidRDefault="006735AF" w:rsidP="00905717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735AF" w:rsidRDefault="006735AF" w:rsidP="00905717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735AF" w:rsidRDefault="006735AF" w:rsidP="00905717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735AF" w:rsidRDefault="006735AF" w:rsidP="00905717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735AF" w:rsidRDefault="006735AF" w:rsidP="00905717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4400" w:type="dxa"/>
        <w:tblInd w:w="108" w:type="dxa"/>
        <w:tblLook w:val="0000"/>
      </w:tblPr>
      <w:tblGrid>
        <w:gridCol w:w="9540"/>
        <w:gridCol w:w="4860"/>
      </w:tblGrid>
      <w:tr w:rsidR="006735AF" w:rsidRPr="00120F9B" w:rsidTr="00857FD6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857FD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857FD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ПРИЛОЖЕНИЕ № 11</w:t>
            </w:r>
          </w:p>
        </w:tc>
      </w:tr>
      <w:tr w:rsidR="006735AF" w:rsidRPr="00120F9B" w:rsidTr="00857FD6">
        <w:trPr>
          <w:trHeight w:val="34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857FD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857FD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к решению  Совета муниципального</w:t>
            </w:r>
          </w:p>
        </w:tc>
      </w:tr>
      <w:tr w:rsidR="006735AF" w:rsidRPr="00120F9B" w:rsidTr="00857FD6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857FD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857FD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6735AF" w:rsidRPr="00120F9B" w:rsidTr="00857FD6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857FD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5AF" w:rsidRPr="00120F9B" w:rsidRDefault="006735AF" w:rsidP="00857FD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от _______________   № ___</w:t>
            </w:r>
          </w:p>
        </w:tc>
      </w:tr>
    </w:tbl>
    <w:p w:rsidR="006735AF" w:rsidRDefault="006735AF" w:rsidP="00857FD6">
      <w:pPr>
        <w:jc w:val="center"/>
        <w:rPr>
          <w:rFonts w:ascii="Times New Roman" w:hAnsi="Times New Roman"/>
          <w:sz w:val="28"/>
          <w:szCs w:val="28"/>
        </w:rPr>
      </w:pPr>
    </w:p>
    <w:p w:rsidR="006735AF" w:rsidRDefault="006735AF" w:rsidP="00857FD6">
      <w:pPr>
        <w:jc w:val="center"/>
        <w:rPr>
          <w:rFonts w:ascii="Times New Roman" w:hAnsi="Times New Roman"/>
          <w:sz w:val="28"/>
          <w:szCs w:val="28"/>
        </w:rPr>
      </w:pPr>
      <w:r w:rsidRPr="00CE39B9">
        <w:rPr>
          <w:rFonts w:ascii="Times New Roman" w:hAnsi="Times New Roman"/>
          <w:sz w:val="28"/>
          <w:szCs w:val="28"/>
        </w:rPr>
        <w:t>Ведомственная структура расходов районного бюджета на 202</w:t>
      </w:r>
      <w:r>
        <w:rPr>
          <w:rFonts w:ascii="Times New Roman" w:hAnsi="Times New Roman"/>
          <w:sz w:val="28"/>
          <w:szCs w:val="28"/>
        </w:rPr>
        <w:t>3</w:t>
      </w:r>
      <w:r w:rsidRPr="00CE39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2024 </w:t>
      </w:r>
      <w:r w:rsidRPr="00B230CF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ы</w:t>
      </w:r>
    </w:p>
    <w:p w:rsidR="006735AF" w:rsidRDefault="006735AF" w:rsidP="00857F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тыс.руб.</w:t>
      </w:r>
    </w:p>
    <w:tbl>
      <w:tblPr>
        <w:tblW w:w="145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9"/>
        <w:gridCol w:w="5937"/>
        <w:gridCol w:w="830"/>
        <w:gridCol w:w="539"/>
        <w:gridCol w:w="618"/>
        <w:gridCol w:w="1935"/>
        <w:gridCol w:w="670"/>
        <w:gridCol w:w="1688"/>
        <w:gridCol w:w="1701"/>
      </w:tblGrid>
      <w:tr w:rsidR="006735AF" w:rsidRPr="00120F9B" w:rsidTr="00857FD6">
        <w:trPr>
          <w:trHeight w:val="375"/>
        </w:trPr>
        <w:tc>
          <w:tcPr>
            <w:tcW w:w="599" w:type="dxa"/>
            <w:vMerge w:val="restart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37" w:type="dxa"/>
            <w:vMerge w:val="restart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30" w:type="dxa"/>
            <w:vMerge w:val="restart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6A">
              <w:rPr>
                <w:rFonts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w="539" w:type="dxa"/>
            <w:vMerge w:val="restart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6A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618" w:type="dxa"/>
            <w:vMerge w:val="restart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6A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935" w:type="dxa"/>
            <w:vMerge w:val="restart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6A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670" w:type="dxa"/>
            <w:vMerge w:val="restart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6A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3389" w:type="dxa"/>
            <w:gridSpan w:val="2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6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6735AF" w:rsidRPr="00120F9B" w:rsidTr="00857FD6">
        <w:trPr>
          <w:trHeight w:val="660"/>
        </w:trPr>
        <w:tc>
          <w:tcPr>
            <w:tcW w:w="599" w:type="dxa"/>
            <w:vMerge/>
            <w:vAlign w:val="center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7" w:type="dxa"/>
            <w:vMerge/>
            <w:vAlign w:val="center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vAlign w:val="center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vMerge/>
            <w:vAlign w:val="center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Merge/>
            <w:vAlign w:val="center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vAlign w:val="center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701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6735AF" w:rsidRPr="00120F9B" w:rsidTr="00857FD6">
        <w:trPr>
          <w:trHeight w:val="315"/>
        </w:trPr>
        <w:tc>
          <w:tcPr>
            <w:tcW w:w="599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7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8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529" w:type="dxa"/>
            <w:gridSpan w:val="6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2 064 366,2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1 987 249,5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Совет муниципального образования Каневской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39" w:type="dxa"/>
            <w:vAlign w:val="center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vAlign w:val="center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вительных) органов государственной власти и  представительных органов муниципальных 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б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разований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пального образования Каневской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ципального образования Каневской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стного самоуправления и муниципальных 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ганов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печения выполнения функций государстве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ными (муниципальными) органами, казенными учреждениями, органами управления госуда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1 048,9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1 048,9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Каневской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128 706,6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132 240,4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107 925,8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107 235,5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ципального образования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ного лица  муниципального образования К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стного самоуправления и муниципальных 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ганов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печения выполнения функций государстве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ными (муниципальными) органами, казенными учреждениями, органами управления госуда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72 161,4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72 525,9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го района»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11 736,7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11 736,7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зацией программы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11 736,7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11 736,7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11 736,7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11 736,7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ношении несовершеннолетних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03 4 01 60880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6 602,4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6 602,4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печения выполнения функций государстве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ными (муниципальными) органами, казенными учреждениями, органами управления госуда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03 4 01 60880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5 873,4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5 873,4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03 4 01 60880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созданию и организации де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я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тельности комиссий по делам несовершенн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летних и защите их прав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03 4 01 60890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3 579,2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3 579,2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печения выполнения функций государстве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ными (муниципальными) органами, казенными учреждениями, органами управления госуда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03 4 01 60890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3 255,2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3 255,2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03 4 01 60890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03 4 01 60900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649,3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649,3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печения выполнения функций государстве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ными (муниципальными) органами, казенными учреждениями, органами управления госуда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03 4 01 60900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568,3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568,3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03 4 01 60900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выявлению обстоятельств, св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детельствующих о необходимости оказания детям-сиротам и детям, оставшимся без поп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пользованием детьми-сиротами и детьми, 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лищного фонда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03 4 01 62340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905,8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905,8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печения выполнения функций государстве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ными (муниципальными) органами, казенными учреждениями, органами управления госуда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03 4 01 62340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743,8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743,8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03 4 01 62340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«Информацио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ное общество Каневского района»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1 489,4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1 350,9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1 489,4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1 350,9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ционных сервисов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1 489,4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1 350,9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стного самоуправления и муниципальных 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ганов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1 489,4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1 350,9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печения выполнения функций государстве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ными (муниципальными) органами, казенными учреждениями, органами управления госуда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1 489,4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1 350,9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сел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ь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ского хозяйства»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1 324,4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1 324,4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промышленном комплексе муниципального образования Каневской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1 324,4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1 324,4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д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1 324,4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1 324,4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существление отдельных государственных полномочий Краснодарского края по поддер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ке сельскохозяйственного производства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1 324,4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1 324,4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печения выполнения функций государстве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ными (муниципальными) органами, казенными учреждениями, органами управления госуда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1 162,4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1 162,4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у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ниципального образования Каневской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57 610,9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58 113,9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ции муниципального образования Каневской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57 610,9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58 113,9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стного самоуправления и муниципальных 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ганов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57 610,9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58 113,9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печения выполнения функций государстве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ными (муниципальными) органами, казенными учреждениями, органами управления госуда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57 375,9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57 878,9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235,0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235,0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у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ниципального образования Каневской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я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дикции в Российской Федерации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у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ниципального образования Каневской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ходов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33 015,0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31 960,2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</w:t>
            </w:r>
            <w:r w:rsidRPr="0061696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61696A">
              <w:rPr>
                <w:rFonts w:ascii="Times New Roman" w:hAnsi="Times New Roman"/>
                <w:color w:val="000000"/>
                <w:sz w:val="28"/>
                <w:szCs w:val="28"/>
              </w:rPr>
              <w:t>пального образования Каневской район на 2019-2024 годы»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Формирование и продвижение экономически и инвестиционно привлекательного образа м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у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ниципального образования Каневской район на 2019- 2024 годы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Создание узнаваемого, благоприятного для 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вестирования образа муниципального образ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вания Каневской район и его продвижение за пределами Краснодарского края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Отдельные мероприятия по созданию инвест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ционно привлекательного образа муниципал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ь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ного образования Каневской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ь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ная политика и развитие гражданского общес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ва»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959,6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959,6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959,6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959,6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959,6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959,6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Организация и проведение районных мер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приятий по празднованию государственных праздников, памятных дат и исторических 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бытий России, Кубани и района, юбилейных дат предприятий, организаций, прославленных земляков и граждан, внесших значительных вклад в развитие Каневского района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235,3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235,3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235,3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235,3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территориального обществе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ного самоуправления Каневского района»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ь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ного образования лиц, замещающих выборные муниципальные должности, муниципальных служащих, руководителей и работников мун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ципальных учреждений Каневского района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да» и «Лучший специалист Каневского ра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й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она»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Оплата  членских взносов в Ассоциацию  «С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вет муниципальных образований Краснода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ского края»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Повышение правовой культуры и электорал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ь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ной активности жителей Каневского района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у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да в целях безопасности работников в процессе их трудовой деятельности и прав работников на рабочие места, соответствующие государс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венным нормативным требованиям охраны труда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ского края и Каневского района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Укрепление материально- технической базы муниципального архива муниципального обр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зования Каневской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«Казачество К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невского района»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шении казачества в Каневском районе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DA3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муниципального образования Каневской район «Формирование условий для духовно-</w:t>
            </w:r>
            <w:r>
              <w:rPr>
                <w:rFonts w:ascii="Times New Roman" w:hAnsi="Times New Roman"/>
                <w:sz w:val="28"/>
                <w:szCs w:val="28"/>
              </w:rPr>
              <w:t>нравственного развития граждан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2 050,0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2 050,0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2 050,0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2 050,0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Каневской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2 050,0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2 050,0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тированных некоммерческих организаций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2 050,0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2 050,0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«Информацио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ное общество Каневского района»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5 507,2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5 531,8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ние деятельности органов местного сам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управления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ь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ности органов местного самоуправления с 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пользованием периодических печатных изд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ний и телевидения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1 056,2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1 080,8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ционных сервисов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1 056,2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1 080,8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1 056,2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1 080,8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1 056,2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1 080,8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у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ниципального образования Каневской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22 753,4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21 666,0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ции муниципального образования Каневской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22 530,7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21 443,3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ние  услуг) муниципальных учреждений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22 530,7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21 443,3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печения выполнения функций государстве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ными (муниципальными) органами, казенными учреждениями, органами управления госуда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15 698,8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14 611,4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6 007,9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6 007,9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824,0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824,0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я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222,7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222,7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ципальному образованию Каневской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222,7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222,7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222,7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222,7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тельная деятельность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115,6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119,8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пасности и правоохранительной деятельности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115,6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119,8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115,6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119,8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щенности социально значимых объектов, а также информационно-пропагандистское 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провождение антитеррористической деятел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ь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ности на территории Каневского района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подпр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граммы «Профилактика терроризма в муниц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пальном образовании Каневской район»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вонарушений, усиление борьбы с преступн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 xml:space="preserve">стью в муниципальном образовании Каневской район 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60,4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62,8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60,4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62,8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60,4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62,8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60,4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62,8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10 156,8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14 376,7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9 751,2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13 958,1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сел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ь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ского хозяйства»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9 751,2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13 958,1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промышленном комплексе муниципального образования Каневской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9 223,3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13 430,2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д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9 223,3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13 430,2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существление отдельных государственных полномочий Краснодарского края по поддер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ке сельскохозяйственного производства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9 223,3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13 430,2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9 223,3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13 430,2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у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ниципального образования Каневской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152,9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152,9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Проведение противоэпизоотических меропри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я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 xml:space="preserve">тий 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152,9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152,9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ч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ных подсобных хозяйствах на лейкоз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Краснодарского края в области обращения с животными, предусмотренных законодател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ь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ством в области обращения с животными, в том числе организации мероприятий при ос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у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ществлении деятельности по обращению с ж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вотными без владельцев на территории мун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 xml:space="preserve">ципальных образований Краснодарского края и федеральной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Сириус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127,9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127,9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127,9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127,9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промышленного комплекса Каневского района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вок, ярмарок, смотров-конкурсов и других м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роприятий в АПК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номики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405,6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418,6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</w:t>
            </w:r>
            <w:r w:rsidRPr="0061696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61696A">
              <w:rPr>
                <w:rFonts w:ascii="Times New Roman" w:hAnsi="Times New Roman"/>
                <w:color w:val="000000"/>
                <w:sz w:val="28"/>
                <w:szCs w:val="28"/>
              </w:rPr>
              <w:t>пального образования Каневской район на 2019-2024 годы»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405,6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418,6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ь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ном образовании Каневской район на 2019-2024 годы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405,6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418,6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Создание условий дальнейшего развития  м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 xml:space="preserve">лого и среднего предпринимательства 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405,6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418,6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у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ниципальная поддержка  субъектов малого и среднего предпринимательства в муниципал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ь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ном образовании Каневской район на 2019-2024 годы»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405,6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418,6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405,6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418,6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10 508,4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10 508,4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10 080,0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10 080,0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ь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ная политика и развитие гражданского общес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ва»</w:t>
            </w:r>
          </w:p>
        </w:tc>
        <w:tc>
          <w:tcPr>
            <w:tcW w:w="83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10 080,0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10 080,0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83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10 080,0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10 080,0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83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10 080,0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10 080,0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Пенсионное обеспечение за выслугу лиц, з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мещавших муниципальные должности и дол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ж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ности муниципальной службы Краснодарского края и финансовая поддержка отдельных кат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горий работников Каневского района</w:t>
            </w:r>
          </w:p>
        </w:tc>
        <w:tc>
          <w:tcPr>
            <w:tcW w:w="83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10 080,0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10 080,0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селению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10 080,0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10 080,0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ь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ная политика и развитие гражданского общес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ва»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Предоставление льгот и компенсаций, уст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новленных положением о звании «Почетный гражданин Каневского района»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селению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мун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ципального образования Каневской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52 063,5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51 781,8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19 063,5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18 781,8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говых и таможенных органов и органов фина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сового (финансово-бюджетного) надзора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16 503,5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16 221,8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зования Каневской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16 503,5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16 221,8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16 503,5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16 221,8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обеспечение функций представ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тельного органа и органов местного сам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управления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16 503,5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16 221,8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печения выполнения функций государстве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ными (муниципальными) органами, казенными учреждениями, органами управления госуда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16 496,5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16 214,8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зования Каневской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Реализация функций муниципального образ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 xml:space="preserve">вания, связанных с общегосударственным управлением 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в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ской район в соответствии с действующим з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конодательством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ченности субъектов Российской Федерации и муниципальных образований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зования Каневской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ных бюджетов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Реализация расходных обязательств муниц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пального образования Каневской район по в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ы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равниванию бюджетной обеспеченности  пос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лений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39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3 972,4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3 972,4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3 972,4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3 972,4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говых и таможенных органов и органов фина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сового (финансово-бюджетного) надзора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3 972,4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3 972,4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в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3 972,4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3 972,4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2 596,1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2 596,1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стного самоуправления и муниципальных 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ганов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2 596,1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2 596,1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печения выполнения функций государстве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ными (муниципальными) органами, казенными учреждениями, органами управления госуда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2 456,1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2 456,1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стного самоуправления и муниципальных 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ганов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печения выполнения функций государстве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ными (муниципальными) органами, казенными учреждениями, органами управления госуда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Управление имущественных отношений адм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нистрации муниципального образования К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75 329,4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78 520,5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11 662,2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11 593,5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11 662,2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11 593,5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ю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щих при авариях гидротехнических сооруж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ний на территории муниципального образов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Каневской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ления от последствий, возникающих при ав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риях гидротехнических сооружений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б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разования Каневской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11 615,7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11 547,0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11 310,7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11 242,0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стного самоуправления и муниципальных 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ганов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10 369,2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10 300,5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печения выполнения функций государстве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ными (муниципальными) органами, казенными учреждениями, органами управления госуда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10 369,2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10 300,5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вом Краснодарского края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305,0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305,0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пального образования Каневской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305,0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305,0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155,0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155,0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номики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б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разования Каневской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вом Краснодарского края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ь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зованию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63 567,2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66 827,0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63 567,2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66 827,0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го района»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63 567,2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66 827,0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63 567,2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66 827,0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тей-сирот и детей, оставшихся без попечения родителей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63 567,2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66 827,0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11 398,5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13 026,9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венной (муниципальной) собственности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11 398,5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13 026,9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52 168,7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53 800,1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61,4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64,5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венной (муниципальной) собственности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52 107,3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53 735,6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Управление строительства администрации м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у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ниципального образования Каневской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49 441,8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38 970,1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тельная деятельность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16 454,0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16 233,9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16 454,0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16 233,9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16 454,0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16 233,9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50D">
              <w:rPr>
                <w:rFonts w:ascii="Times New Roman" w:hAnsi="Times New Roman"/>
                <w:sz w:val="28"/>
                <w:szCs w:val="28"/>
              </w:rPr>
              <w:t>Мероприятия по гражданской обороне, пред</w:t>
            </w:r>
            <w:r w:rsidRPr="00BC350D">
              <w:rPr>
                <w:rFonts w:ascii="Times New Roman" w:hAnsi="Times New Roman"/>
                <w:sz w:val="28"/>
                <w:szCs w:val="28"/>
              </w:rPr>
              <w:t>у</w:t>
            </w:r>
            <w:r w:rsidRPr="00BC350D">
              <w:rPr>
                <w:rFonts w:ascii="Times New Roman" w:hAnsi="Times New Roman"/>
                <w:sz w:val="28"/>
                <w:szCs w:val="28"/>
              </w:rPr>
              <w:t>преждению и ликвидации чрезвычайных с</w:t>
            </w:r>
            <w:r w:rsidRPr="00BC350D">
              <w:rPr>
                <w:rFonts w:ascii="Times New Roman" w:hAnsi="Times New Roman"/>
                <w:sz w:val="28"/>
                <w:szCs w:val="28"/>
              </w:rPr>
              <w:t>и</w:t>
            </w:r>
            <w:r w:rsidRPr="00BC350D">
              <w:rPr>
                <w:rFonts w:ascii="Times New Roman" w:hAnsi="Times New Roman"/>
                <w:sz w:val="28"/>
                <w:szCs w:val="28"/>
              </w:rPr>
              <w:t>туаций, стихийных бедствий и их последствий в Каневском районе Краснодарского края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16 454,0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16 233,9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16 454,0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16 233,9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ние  услуг) муниципальных учреждений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16 454,0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16 233,9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печения выполнения функций государстве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ными (муниципальными) органами, казенными учреждениями, органами управления госуда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16 370,9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16 150,8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83,1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83,1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3 384,6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3 384,6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2 764,2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2 764,2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2 764,2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2 764,2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2 764,2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2 764,2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к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питальному ремонту, ремонту автомобильных дорог общего пользования на территории К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невского района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2 764,2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2 764,2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монту автомобильных дорог общего пользов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ния, проходящих вне населенных пунктов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2 764,2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2 764,2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2 764,2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2 764,2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номики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тельства администрации муниципального 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б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разования Каневской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строительства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вление полномочий муниципального образов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17 608,2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17 608,2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вление полномочий муниципального образов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Каневской район по решению вопросов местного значения  в части создания и соде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жания мест (площадок) накопления твердых коммунальных отходов на территории мун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ципального образования Каневской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16 798,2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16 798,2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тельства администрации муниципального 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б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разования Каневской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16 798,2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16 798,2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16 798,2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16 798,2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стного самоуправления и муниципальных 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ганов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16 010,3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16 010,3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печения выполнения функций государстве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ными (муниципальными) органами, казенными учреждениями, органами управления госуда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15 906,3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15 906,3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ванию и утверждению списков граждан, л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шившихся жилого помещения в результате чрезвычайных ситуаций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ведению учета граждан 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дельных категорий в качестве нуждающихся в жилых помещениях и по формированию сп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ска детей-сирот и детей, оставшихся без поп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 xml:space="preserve">чения родителей, лиц из числа детей-сирот и детей, оставшихся без попечения родителей, лиц, относившихся к категории детей-сирот и </w:t>
            </w:r>
            <w:r w:rsidRPr="0061696A">
              <w:rPr>
                <w:rFonts w:ascii="Times New Roman" w:hAnsi="Times New Roman"/>
                <w:sz w:val="28"/>
                <w:szCs w:val="28"/>
              </w:rPr>
              <w:br/>
              <w:t>детей, оставшихся без попечения родителей, подлежащих обеспечению жилыми помещ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ниями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661,9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661,9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печения выполнения функций государстве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ными (муниципальными) органами, казенными учреждениями, органами управления госуда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580,9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580,9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ванию и утверждению списков граждан Ро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сийской Федерации, пострадавших в результ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тельства администрации муниципального 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б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разования Каневской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я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щения фельдшерско-акушерских пунктов, фельдшерских пунктов, врачебных амбулат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рий и офисов врача общей практики, а также строительство иных объектов здравоохран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ния, начатое до 1 января 2019 года, необход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мых для организации оказания медицинской помощи в соответствии с территориальной программой государственных гарантий бе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платного оказания гражданам медицинской помощи в Краснодарском крае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венной (муниципальной) собственности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1 995,0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1 743,4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1 995,0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1 743,4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невского района»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1 995,0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1 743,4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1 995,0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1 743,4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1 995,0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1 743,4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670" w:type="dxa"/>
            <w:shd w:val="clear" w:color="000000" w:fill="FFFFFF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1 995,0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1 743,4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селению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670" w:type="dxa"/>
            <w:shd w:val="clear" w:color="000000" w:fill="FFFFFF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1 995,0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1 743,4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Управление  образования администрации м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у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ниципального образования Каневской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1 464 582,7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1 369 934,7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1 357 325,3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1 260 604,5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454 788,4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457 841,4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зования»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454 788,4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457 841,4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454 788,4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457 841,4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школьного  образования детей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454 788,4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457 841,4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кам муниципальных учреждений, прожива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ю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щим и работающим в муниципальном образ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вании Каневской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ние  услуг) муниципальных учреждений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139 033,2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141 885,7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139 033,2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141 885,7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ь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ной поддержки в виде компенсации расходов на оплату жилых помещений, отопления и 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вещения педагогическим работникам муниц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пальных образовательных организаций, пр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живающим и работающим в сельских населе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ных пунктах, рабочих поселках (поселках г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родского типа) на территории Краснодарского края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6 672,8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6 873,3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6 672,8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6 873,3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ных гарантий реализации прав на получение общедоступного и бесплатного образования в муниципальных дошкольных и общеобразов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тельных организациях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303 957,5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303 957,5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303 957,5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303 957,5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зования в частных дошкольных и общеобраз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вательных организациях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4 966,6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4 966,6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4 966,6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4 966,6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757 994,1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659 843,9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зования»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754 839,8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659 843,9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Развитие начального общего, основного общ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го, среднего общего  образования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754 839,8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659 843,9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чального общего, основного общего, среднего общего  образования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753 547,8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658 551,9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ние  услуг) муниципальных учреждений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96 592,3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95 418,6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96 592,3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95 418,6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923D4A" w:rsidRDefault="006735AF" w:rsidP="006D05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D4A">
              <w:rPr>
                <w:rFonts w:ascii="Times New Roman" w:hAnsi="Times New Roman"/>
                <w:sz w:val="28"/>
                <w:szCs w:val="28"/>
              </w:rPr>
              <w:t>26 880,0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27 018,7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noWrap/>
            <w:vAlign w:val="bottom"/>
          </w:tcPr>
          <w:p w:rsidR="006735AF" w:rsidRPr="00923D4A" w:rsidRDefault="006735AF" w:rsidP="006D05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D4A">
              <w:rPr>
                <w:rFonts w:ascii="Times New Roman" w:hAnsi="Times New Roman"/>
                <w:sz w:val="28"/>
                <w:szCs w:val="28"/>
              </w:rPr>
              <w:t>26 880,0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27 018,7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никам государственных и муниципальных 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б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щеобразовательных организаций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02 2 01 53030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34 372,8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02 2 01 53030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34 372,8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ь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ной поддержки в виде компенсации расходов на оплату жилых помещений, отопления и 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вещения педагогическим работникам муниц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пальных образовательных организаций, пр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живающим и работающим в сельских населе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ных пунктах, рабочих поселках (поселках г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родского типа) на территории Краснодарского края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10 030,4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10 331,5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10 030,4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10 331,5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ных гарантий реализации прав на получение общедоступного и бесплатного образования в муниципальных дошкольных и общеобразов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тельных организациях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518 479,5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518 479,5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518 479,5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518 479,5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нием учащихся из многодетных семей в мун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ципальных общеобразовательных организац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ях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1 463,4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1 496,3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1 463,4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1 496,3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зования в частных дошкольных и общеобраз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вательных организациях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2 446,3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2 446,3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2 446,3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2 446,3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б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 xml:space="preserve">щего и среднего общего образования и выплате педагогическим </w:t>
            </w:r>
            <w:r w:rsidRPr="0061696A">
              <w:rPr>
                <w:rFonts w:ascii="Times New Roman" w:hAnsi="Times New Roman"/>
                <w:sz w:val="28"/>
                <w:szCs w:val="28"/>
              </w:rPr>
              <w:br/>
              <w:t>работникам, участвующим в проведении ук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занной государственной итоговой аттестации, компенсации за работу по подготовке и пров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3 361,0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3 361,0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3 361,0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3 361,0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ь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ных образовательных организациях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923D4A" w:rsidRDefault="006735AF" w:rsidP="006D05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D4A">
              <w:rPr>
                <w:rFonts w:ascii="Times New Roman" w:hAnsi="Times New Roman"/>
                <w:sz w:val="28"/>
                <w:szCs w:val="28"/>
              </w:rPr>
              <w:t>59 922,1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noWrap/>
            <w:vAlign w:val="bottom"/>
          </w:tcPr>
          <w:p w:rsidR="006735AF" w:rsidRPr="00923D4A" w:rsidRDefault="006735AF" w:rsidP="006D05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D4A">
              <w:rPr>
                <w:rFonts w:ascii="Times New Roman" w:hAnsi="Times New Roman"/>
                <w:sz w:val="28"/>
                <w:szCs w:val="28"/>
              </w:rPr>
              <w:t>59 922,1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Федеральный проект «Безопасность дорожного движения»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2 R3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1 292,0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1 292,0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новным общеобразовательным программам в муниципальных образовательных организац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ях (приобретение автобусов и микроавтобусов для обеспечения подвоза учащихся)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2 R3 S3240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1 292,0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1 292,0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2 R3 S3240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1 292,0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1 292,0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3 154,3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 в  муниципальном образовании Каневской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05 2 00 00000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3 154,3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Федеральный проект «Безопасность дорожного движения»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 2 R3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3 154,3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Осуществление мероприятий по предупрежд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нию детского дорожно-транспортного травм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тизма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 2 R3 S2470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3 154,3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 2 R3 S2470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3 154,3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35 260,7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34 811,0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зования»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35 260,7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34 811,0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35 260,7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34 811,0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полнительного образования детей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35 260,7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34 811,0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ние  услуг) муниципальных учреждений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34 644,6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34 176,4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34 644,6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34 176,4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ь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ной поддержки в виде компенсации расходов на оплату жилых помещений, отопления и 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вещения педагогическим работникам муниц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пальных образовательных организаций, пр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живающим и работающим в сельских населе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ных пунктах, рабочих поселках (поселках г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родского типа) на территории Краснодарского края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616,1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634,6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616,1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634,6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16 381,4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16 294,4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го района»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16 381,4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16 294,4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15 037,5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14 950,5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15 037,5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14 950,5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ние  услуг) муниципальных учреждений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6 434,1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6 347,1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6 434,1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6 347,1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чению отдыха детей в каникулярное время в профильных лагерях, организованных муниц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пальными общеобразовательными организ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циями Краснодарского края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5 972,3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5 972,3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5 972,3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5 972,3</w:t>
            </w:r>
          </w:p>
        </w:tc>
      </w:tr>
      <w:tr w:rsidR="006735AF" w:rsidRPr="00120F9B" w:rsidTr="00857FD6">
        <w:trPr>
          <w:trHeight w:val="360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никулярное время на баз</w:t>
            </w:r>
            <w:r w:rsidRPr="0061696A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муниципальных у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ч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реждений, осуществляющих организацию 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дыха детей в Краснодарском крае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2 631,1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2 631,1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2 631,1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2 631,1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Осуществления отдельных государственных полномочий, направленных на поддержку д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тей-сирот и детей, оставшихся без попечения родителей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ь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03 2 01 60840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03 2 01 60840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1 239,5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1 239,5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1 239,5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1 239,5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1 239,5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1 239,5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1 239,5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1 239,5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92 900,7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91 813,8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зования»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92 900,7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91 813,8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зацией программы и прочие мероприятия в 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б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ласти образования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92 900,7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91 813,8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92 900,7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91 813,8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стного самоуправления и муниципальных 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ганов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6 853,4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6 760,7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печения выполнения функций государстве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ными (муниципальными) органами, казенными учреждениями, органами управления госуда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6 843,5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6 750,9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9,8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ние  услуг) муниципальных учреждений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73 376,1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72 384,9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печения выполнения функций государстве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ными (муниципальными) органами, казенными учреждениями, органами управления госуда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58 820,2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58 160,8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14 365,3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14 036,1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190,6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188,0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223,6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220,6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223,6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220,6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зациях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12 336,5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12 336,5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печения выполнения функций государстве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ными (муниципальными) органами, казенными учреждениями, органами управления госуда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12 336,5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12 336,5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зования в частных дошкольных и общеобраз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вательных организациях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111,1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111,1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111,1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111,1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107 257,4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109 330,2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107 257,4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109 330,2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зования»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школьного  образования детей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сации части родительской платы за присмотр и уход за детьми, посещающими образовател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ь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ные организации, реализующие образовател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ь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ную программу дошкольного образования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селению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7 458,2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го района»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99 799,2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101 872,0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99 799,2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101 872,0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тей-сирот и детей, оставшихся без попечения родителей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99 799,2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101 872,0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ж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ных средств на содержание детей-сирот и д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тей, оставшихся без попечения родителей, 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ходящихся под опекой (попечительством), включая предварительную опеку (попечител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ь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ство), переданных на воспитание в приемную семью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03 2 01 60670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51 540,5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53 601,0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селению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03 2 01 60670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51 540,5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53 601,0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 выплате ежемесячного возн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граждения, причитающегося приемным род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телям за оказание услуг по воспитанию прие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м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ных детей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03 2 01 60680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47 590,2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47 590,2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селению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03 2 01 60680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47 590,2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47 590,2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ж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ных средств на содержание детей, нужда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ю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щихся в особой заботе государства, переда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ных на патронатное воспитание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03 2 01 60720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308,0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320,3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селению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03 2 01 60720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308,0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320,3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граждения, причитающегося патронатным во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питателям за оказание услуг по осуществл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нию патронатного воспитания и постинтерна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ного сопровождения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03 2 01 60730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360,5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360,5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селению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03 2 01 60730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360,5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360,5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Отдел культуры администрации муниципал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ь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ного образования Каневской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154 146,2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153 350,0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69 467,6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69 559,8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69 467,6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69 559,8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ь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туры»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69 467,6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69 559,8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69 404,6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69 496,8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69 404,6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69 496,8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ние услуг) муниципальных учреждений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68 530,9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68 588,1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68 530,9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68 588,1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ь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ной поддержки в виде компенсации расходов на оплату жилых помещений, отопления и 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вещения педагогическим работникам муниц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пальных образовательных организаций, пр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живающим и работающим в сельских населе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ных пунктах, рабочих поселках (поселках г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родского типа) на территории Краснодарского края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873,7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908,7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873,7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908,7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ь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туры Каневского района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щихся образовательных учреждений культуры и искусства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6735AF" w:rsidRPr="00120F9B" w:rsidTr="00857FD6">
        <w:trPr>
          <w:trHeight w:val="40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84 678,6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83 790,2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70 219,6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69 331,2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вонарушений, усиление борьбы с преступн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стью в муниципальном образовании Каневской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ь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туры»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70 164,2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69 275,6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37 388,4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37 681,2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37 388,4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37 681,2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кам муниципальных учреждений, прожива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ю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щим и работающим в муниципальном образ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вании Каневской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ние услуг) муниципальных учреждений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37 288,4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37 571,2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37 288,4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37 571,2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5 613,0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5 622,5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5 613,0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5 622,5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кам муниципальных учреждений, прожива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ю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щим и работающим в муниципальном образ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вании Каневской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ние услуг) муниципальных учреждений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5 561,0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5 562,5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5 561,0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5 562,5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19 074,9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18 193,6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селения, комплектование и обеспечение 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хранности библиотечных фондов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19 074,9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18 193,6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кам муниципальных учреждений, прожива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ю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щим и работающим в муниципальном образ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вании Каневской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ние услуг) муниципальных учреждений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18 904,9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18 013,6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18 904,9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18 013,6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Организация проката киновидеофильмов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8 087,9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7 778,3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Организация кинодосуга населения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8 087,9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7 778,3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ние услуг) муниципальных учреждений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8 087,9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7 778,3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8 087,9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7 778,3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ва»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гражда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ского мира и национального согласия, укре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п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ление единства многонационального народа, проживающего в Каневском районе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Обеспечение гармонизации межнациональных отношений, поддержание стабильной общес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венно-политической обстановки и профила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к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 xml:space="preserve">тика этнического экстремизма 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тографии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14 459,0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14 459,0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ь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туры»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14 459,0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14 459,0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14 459,0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14 459,0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14 459,0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14 459,0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стного самоуправления и муниципальных 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ганов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1 836,8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1 836,8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печения выполнения функций государстве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ными (муниципальными) органами, казенными учреждениями, органами управления госуда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1 836,3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1 836,3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ние услуг) муниципальных учреждений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12 500,2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12 500,2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печения выполнения функций государстве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ными (муниципальными) органами, казенными учреждениями, органами управления госуда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11 564,0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11 564,0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935,2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935,2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122,0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122,0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122,0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122,0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Отдел по физической культуре и спорту адм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нистрации муниципального образования К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101 420,0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100 832,4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101 420,0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100 832,4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65 680,1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65 005,0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физ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ческой культуры и спорта»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65 680,1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65 005,0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65 680,1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65 005,0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65 680,1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65 005,0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ние услуг) муниципальных учреждений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64 713,0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64 037,9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64 713,0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64 037,9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спорта в части оплаты труда инс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рукторов по спорту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967,1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967,1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967,1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967,1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33 645,1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33 732,6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12,8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вонарушений, усиление борьбы с преступн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стью в муниципальном образовании Каневской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12,8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12,8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12,8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12,8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физ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ческой культуры и спорта»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33 632,3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33 719,6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33 632,3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33 719,6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Создание необходимых условий  для сохран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и улучшения физического здоровья жит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33 632,3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33 719,6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ние услуг) муниципальных учреждений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33 632,3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33 719,6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33 632,3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33 719,6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у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ры и спорта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2 094,8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2 094,8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физ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 xml:space="preserve">ческой культуры и спорта» 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2 094,8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2 094,8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муниципальной пр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2 094,8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2 094,8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2 094,8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2 094,8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стного самоуправления и муниципальных 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ганов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1 839,3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1 839,3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печения выполнения функций государстве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ными (муниципальными) органами, казенными учреждениями, органами управления госуда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1 836,3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1 836,3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255,5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255,5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255,5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255,5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Отдел по делам молодежи администрации м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у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ниципального образования Каневской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9 648,7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9 592,3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9 648,7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9 592,3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7 840,7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7 784,3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вонарушений, усиление борьбы с преступн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стью в муниципальном образовании Каневской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невского района»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7 819,9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7 762,7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рии муниципального образования Каневской район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7 819,9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7 762,7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Мероприятия по реализации молодежной п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7 819,9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7 762,7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ние услуг) муниципальных учреждений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7 819,9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7 762,7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7 819,9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7 762,7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1 808,0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1 808,0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невского района»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1 808,0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1 808,0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69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и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зацией программы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1 808,0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1 808,0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69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1 808,0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1 808,0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69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стного самоуправления и муниципальных о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ганов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1 733,0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1 733,0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69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печения выполнения функций государстве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ными (муниципальными) органами, казенными учреждениями, органами управления госуда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р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1 732,6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1 732,6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69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69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735AF" w:rsidRPr="00120F9B" w:rsidTr="00857FD6">
        <w:trPr>
          <w:trHeight w:val="37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696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е</w:t>
            </w:r>
            <w:r w:rsidRPr="0061696A">
              <w:rPr>
                <w:rFonts w:ascii="Times New Roman" w:hAnsi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830" w:type="dxa"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5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670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735AF" w:rsidRPr="00120F9B" w:rsidTr="00857FD6">
        <w:trPr>
          <w:trHeight w:val="345"/>
        </w:trPr>
        <w:tc>
          <w:tcPr>
            <w:tcW w:w="599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69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37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30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9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8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35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0" w:type="dxa"/>
          </w:tcPr>
          <w:p w:rsidR="006735AF" w:rsidRPr="0061696A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8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24 000,0</w:t>
            </w:r>
          </w:p>
        </w:tc>
        <w:tc>
          <w:tcPr>
            <w:tcW w:w="1701" w:type="dxa"/>
            <w:noWrap/>
            <w:vAlign w:val="bottom"/>
          </w:tcPr>
          <w:p w:rsidR="006735AF" w:rsidRPr="0061696A" w:rsidRDefault="006735AF" w:rsidP="00857F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696A">
              <w:rPr>
                <w:rFonts w:ascii="Times New Roman" w:hAnsi="Times New Roman"/>
                <w:sz w:val="28"/>
                <w:szCs w:val="28"/>
              </w:rPr>
              <w:t>47 000,0</w:t>
            </w:r>
          </w:p>
        </w:tc>
      </w:tr>
    </w:tbl>
    <w:p w:rsidR="006735AF" w:rsidRDefault="006735AF" w:rsidP="00857FD6">
      <w:pPr>
        <w:jc w:val="right"/>
        <w:rPr>
          <w:rFonts w:ascii="Times New Roman" w:hAnsi="Times New Roman"/>
          <w:sz w:val="28"/>
          <w:szCs w:val="28"/>
        </w:rPr>
      </w:pPr>
    </w:p>
    <w:p w:rsidR="006735AF" w:rsidRPr="005F1669" w:rsidRDefault="006735AF" w:rsidP="00857FD6">
      <w:pPr>
        <w:pStyle w:val="NoSpacing"/>
        <w:rPr>
          <w:rFonts w:ascii="Times New Roman" w:hAnsi="Times New Roman"/>
          <w:sz w:val="28"/>
          <w:szCs w:val="28"/>
        </w:rPr>
      </w:pPr>
      <w:r w:rsidRPr="005F1669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6735AF" w:rsidRPr="00257E3C" w:rsidRDefault="006735AF" w:rsidP="00857FD6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257E3C">
        <w:rPr>
          <w:rFonts w:ascii="Times New Roman" w:hAnsi="Times New Roman"/>
          <w:sz w:val="28"/>
          <w:szCs w:val="28"/>
          <w:lang w:val="ru-RU"/>
        </w:rPr>
        <w:t>администрации муниципального</w:t>
      </w:r>
    </w:p>
    <w:p w:rsidR="006735AF" w:rsidRPr="00857FD6" w:rsidRDefault="006735AF" w:rsidP="00857FD6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857FD6">
        <w:rPr>
          <w:rFonts w:ascii="Times New Roman" w:hAnsi="Times New Roman"/>
          <w:sz w:val="28"/>
          <w:szCs w:val="28"/>
          <w:lang w:val="ru-RU"/>
        </w:rPr>
        <w:t>образования Каневской район</w:t>
      </w:r>
      <w:r w:rsidRPr="00857FD6">
        <w:rPr>
          <w:rFonts w:ascii="Times New Roman" w:hAnsi="Times New Roman"/>
          <w:sz w:val="28"/>
          <w:szCs w:val="28"/>
          <w:lang w:val="ru-RU"/>
        </w:rPr>
        <w:tab/>
      </w:r>
      <w:r w:rsidRPr="00857FD6">
        <w:rPr>
          <w:rFonts w:ascii="Times New Roman" w:hAnsi="Times New Roman"/>
          <w:sz w:val="28"/>
          <w:szCs w:val="28"/>
          <w:lang w:val="ru-RU"/>
        </w:rPr>
        <w:tab/>
      </w:r>
      <w:r w:rsidRPr="00857FD6">
        <w:rPr>
          <w:rFonts w:ascii="Times New Roman" w:hAnsi="Times New Roman"/>
          <w:sz w:val="28"/>
          <w:szCs w:val="28"/>
          <w:lang w:val="ru-RU"/>
        </w:rPr>
        <w:tab/>
      </w:r>
      <w:r w:rsidRPr="00857FD6">
        <w:rPr>
          <w:rFonts w:ascii="Times New Roman" w:hAnsi="Times New Roman"/>
          <w:sz w:val="28"/>
          <w:szCs w:val="28"/>
          <w:lang w:val="ru-RU"/>
        </w:rPr>
        <w:tab/>
      </w:r>
      <w:r w:rsidRPr="00857FD6">
        <w:rPr>
          <w:rFonts w:ascii="Times New Roman" w:hAnsi="Times New Roman"/>
          <w:sz w:val="28"/>
          <w:szCs w:val="28"/>
          <w:lang w:val="ru-RU"/>
        </w:rPr>
        <w:tab/>
      </w:r>
      <w:r w:rsidRPr="00857FD6">
        <w:rPr>
          <w:rFonts w:ascii="Times New Roman" w:hAnsi="Times New Roman"/>
          <w:sz w:val="28"/>
          <w:szCs w:val="28"/>
          <w:lang w:val="ru-RU"/>
        </w:rPr>
        <w:tab/>
      </w:r>
      <w:r w:rsidRPr="00857FD6">
        <w:rPr>
          <w:rFonts w:ascii="Times New Roman" w:hAnsi="Times New Roman"/>
          <w:sz w:val="28"/>
          <w:szCs w:val="28"/>
          <w:lang w:val="ru-RU"/>
        </w:rPr>
        <w:tab/>
      </w:r>
      <w:r w:rsidRPr="00857FD6">
        <w:rPr>
          <w:rFonts w:ascii="Times New Roman" w:hAnsi="Times New Roman"/>
          <w:sz w:val="28"/>
          <w:szCs w:val="28"/>
          <w:lang w:val="ru-RU"/>
        </w:rPr>
        <w:tab/>
      </w:r>
      <w:r w:rsidRPr="00857FD6">
        <w:rPr>
          <w:rFonts w:ascii="Times New Roman" w:hAnsi="Times New Roman"/>
          <w:sz w:val="28"/>
          <w:szCs w:val="28"/>
          <w:lang w:val="ru-RU"/>
        </w:rPr>
        <w:tab/>
      </w:r>
      <w:r w:rsidRPr="00857FD6">
        <w:rPr>
          <w:rFonts w:ascii="Times New Roman" w:hAnsi="Times New Roman"/>
          <w:sz w:val="28"/>
          <w:szCs w:val="28"/>
          <w:lang w:val="ru-RU"/>
        </w:rPr>
        <w:tab/>
      </w:r>
      <w:r w:rsidRPr="00857FD6">
        <w:rPr>
          <w:rFonts w:ascii="Times New Roman" w:hAnsi="Times New Roman"/>
          <w:sz w:val="28"/>
          <w:szCs w:val="28"/>
          <w:lang w:val="ru-RU"/>
        </w:rPr>
        <w:tab/>
      </w:r>
      <w:r w:rsidRPr="00857FD6">
        <w:rPr>
          <w:rFonts w:ascii="Times New Roman" w:hAnsi="Times New Roman"/>
          <w:sz w:val="28"/>
          <w:szCs w:val="28"/>
          <w:lang w:val="ru-RU"/>
        </w:rPr>
        <w:tab/>
      </w:r>
      <w:r w:rsidRPr="00857FD6">
        <w:rPr>
          <w:rFonts w:ascii="Times New Roman" w:hAnsi="Times New Roman"/>
          <w:sz w:val="28"/>
          <w:szCs w:val="28"/>
          <w:lang w:val="ru-RU"/>
        </w:rPr>
        <w:tab/>
        <w:t>А.И. Битюков</w:t>
      </w:r>
    </w:p>
    <w:p w:rsidR="006735AF" w:rsidRDefault="006735AF" w:rsidP="00905717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735AF" w:rsidRDefault="006735AF" w:rsidP="00905717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735AF" w:rsidRDefault="006735AF" w:rsidP="00905717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735AF" w:rsidRDefault="006735AF" w:rsidP="00905717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735AF" w:rsidRDefault="006735AF" w:rsidP="00905717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735AF" w:rsidRDefault="006735AF" w:rsidP="00905717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735AF" w:rsidRDefault="006735AF" w:rsidP="00905717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735AF" w:rsidRDefault="006735AF" w:rsidP="00905717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735AF" w:rsidRDefault="006735AF" w:rsidP="00857FD6">
      <w:pPr>
        <w:rPr>
          <w:rFonts w:eastAsia="Arial Unicode MS"/>
          <w:kern w:val="2"/>
          <w:sz w:val="28"/>
          <w:szCs w:val="28"/>
        </w:rPr>
        <w:sectPr w:rsidR="006735AF" w:rsidSect="00905717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72" w:type="dxa"/>
        <w:tblLayout w:type="fixed"/>
        <w:tblLook w:val="0000"/>
      </w:tblPr>
      <w:tblGrid>
        <w:gridCol w:w="2196"/>
        <w:gridCol w:w="2603"/>
        <w:gridCol w:w="5101"/>
      </w:tblGrid>
      <w:tr w:rsidR="006735AF" w:rsidRPr="00120F9B" w:rsidTr="00857FD6">
        <w:trPr>
          <w:trHeight w:val="375"/>
        </w:trPr>
        <w:tc>
          <w:tcPr>
            <w:tcW w:w="2196" w:type="dxa"/>
            <w:noWrap/>
            <w:vAlign w:val="bottom"/>
          </w:tcPr>
          <w:p w:rsidR="006735AF" w:rsidRPr="00857FD6" w:rsidRDefault="006735AF" w:rsidP="00857FD6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6735AF" w:rsidRPr="00857FD6" w:rsidRDefault="006735AF" w:rsidP="00857FD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6735AF" w:rsidRPr="00857FD6" w:rsidRDefault="006735AF" w:rsidP="00857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en-US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ПРИЛОЖЕНИЕ № 12</w:t>
            </w:r>
          </w:p>
        </w:tc>
      </w:tr>
      <w:tr w:rsidR="006735AF" w:rsidRPr="00120F9B" w:rsidTr="00857FD6">
        <w:trPr>
          <w:trHeight w:val="375"/>
        </w:trPr>
        <w:tc>
          <w:tcPr>
            <w:tcW w:w="2196" w:type="dxa"/>
            <w:noWrap/>
            <w:vAlign w:val="bottom"/>
          </w:tcPr>
          <w:p w:rsidR="006735AF" w:rsidRPr="00857FD6" w:rsidRDefault="006735AF" w:rsidP="00857FD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6735AF" w:rsidRPr="00857FD6" w:rsidRDefault="006735AF" w:rsidP="00857FD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6735AF" w:rsidRPr="00857FD6" w:rsidRDefault="006735AF" w:rsidP="00857FD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 xml:space="preserve">к решению  Совета муниципального </w:t>
            </w:r>
          </w:p>
          <w:p w:rsidR="006735AF" w:rsidRPr="00857FD6" w:rsidRDefault="006735AF" w:rsidP="00857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6735AF" w:rsidRPr="00120F9B" w:rsidTr="00857FD6">
        <w:trPr>
          <w:trHeight w:val="375"/>
        </w:trPr>
        <w:tc>
          <w:tcPr>
            <w:tcW w:w="2196" w:type="dxa"/>
            <w:noWrap/>
            <w:vAlign w:val="bottom"/>
          </w:tcPr>
          <w:p w:rsidR="006735AF" w:rsidRPr="00857FD6" w:rsidRDefault="006735AF" w:rsidP="00857FD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6735AF" w:rsidRPr="00857FD6" w:rsidRDefault="006735AF" w:rsidP="00857FD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6735AF" w:rsidRPr="00857FD6" w:rsidRDefault="006735AF" w:rsidP="00857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от __________________ № ______</w:t>
            </w:r>
          </w:p>
        </w:tc>
      </w:tr>
    </w:tbl>
    <w:p w:rsidR="006735AF" w:rsidRPr="00857FD6" w:rsidRDefault="006735AF" w:rsidP="00857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Pr="00857FD6" w:rsidRDefault="006735AF" w:rsidP="00857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Pr="00857FD6" w:rsidRDefault="006735AF" w:rsidP="00857F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7FD6">
        <w:rPr>
          <w:rFonts w:ascii="Times New Roman" w:hAnsi="Times New Roman"/>
          <w:sz w:val="28"/>
          <w:szCs w:val="28"/>
        </w:rPr>
        <w:t>Объем дотаций на выравнивание бюджетной обеспеченности поселений</w:t>
      </w:r>
    </w:p>
    <w:p w:rsidR="006735AF" w:rsidRPr="00857FD6" w:rsidRDefault="006735AF" w:rsidP="00857F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7FD6">
        <w:rPr>
          <w:rFonts w:ascii="Times New Roman" w:hAnsi="Times New Roman"/>
          <w:sz w:val="28"/>
          <w:szCs w:val="28"/>
        </w:rPr>
        <w:t>и их распределение между поселениями на 2022 год</w:t>
      </w:r>
    </w:p>
    <w:p w:rsidR="006735AF" w:rsidRPr="00857FD6" w:rsidRDefault="006735AF" w:rsidP="00857F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35AF" w:rsidRPr="00857FD6" w:rsidRDefault="006735AF" w:rsidP="00857FD6">
      <w:pPr>
        <w:spacing w:after="0" w:line="240" w:lineRule="auto"/>
        <w:ind w:left="7788" w:firstLine="708"/>
        <w:jc w:val="center"/>
        <w:rPr>
          <w:rFonts w:ascii="Times New Roman" w:hAnsi="Times New Roman"/>
          <w:sz w:val="28"/>
          <w:szCs w:val="28"/>
        </w:rPr>
      </w:pPr>
      <w:r w:rsidRPr="00857FD6">
        <w:rPr>
          <w:rFonts w:ascii="Times New Roman" w:hAnsi="Times New Roman"/>
          <w:sz w:val="28"/>
          <w:szCs w:val="28"/>
        </w:rPr>
        <w:t>тыс. руб.</w:t>
      </w:r>
    </w:p>
    <w:tbl>
      <w:tblPr>
        <w:tblW w:w="9615" w:type="dxa"/>
        <w:tblInd w:w="93" w:type="dxa"/>
        <w:tblLook w:val="0000"/>
      </w:tblPr>
      <w:tblGrid>
        <w:gridCol w:w="5415"/>
        <w:gridCol w:w="4200"/>
      </w:tblGrid>
      <w:tr w:rsidR="006735AF" w:rsidRPr="00120F9B" w:rsidTr="00857FD6">
        <w:trPr>
          <w:trHeight w:val="33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 xml:space="preserve">Поселение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Дотация, всего</w:t>
            </w:r>
          </w:p>
        </w:tc>
      </w:tr>
      <w:tr w:rsidR="006735AF" w:rsidRPr="00120F9B" w:rsidTr="00857FD6">
        <w:trPr>
          <w:trHeight w:val="33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5AF" w:rsidRPr="00120F9B" w:rsidTr="00857FD6">
        <w:trPr>
          <w:trHeight w:val="33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Каневское сельское поселение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6 900,7</w:t>
            </w:r>
          </w:p>
        </w:tc>
      </w:tr>
      <w:tr w:rsidR="006735AF" w:rsidRPr="00120F9B" w:rsidTr="00857FD6">
        <w:trPr>
          <w:trHeight w:val="33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Красногвардейское сельское поселение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3 040,5</w:t>
            </w:r>
          </w:p>
        </w:tc>
      </w:tr>
      <w:tr w:rsidR="006735AF" w:rsidRPr="00120F9B" w:rsidTr="00857FD6">
        <w:trPr>
          <w:trHeight w:val="33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Кубанскостепное сельское поселение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2 467,6</w:t>
            </w:r>
          </w:p>
        </w:tc>
      </w:tr>
      <w:tr w:rsidR="006735AF" w:rsidRPr="00120F9B" w:rsidTr="00857FD6">
        <w:trPr>
          <w:trHeight w:val="33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Новодеревянковское сельское поселение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4 807,8</w:t>
            </w:r>
          </w:p>
        </w:tc>
      </w:tr>
      <w:tr w:rsidR="006735AF" w:rsidRPr="00120F9B" w:rsidTr="00857FD6">
        <w:trPr>
          <w:trHeight w:val="33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Новоминское сельское поселение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2 303,1</w:t>
            </w:r>
          </w:p>
        </w:tc>
      </w:tr>
      <w:tr w:rsidR="006735AF" w:rsidRPr="00120F9B" w:rsidTr="00857FD6">
        <w:trPr>
          <w:trHeight w:val="33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Привольненское сельское поселение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3 954,1</w:t>
            </w:r>
          </w:p>
        </w:tc>
      </w:tr>
      <w:tr w:rsidR="006735AF" w:rsidRPr="00120F9B" w:rsidTr="00857FD6">
        <w:trPr>
          <w:trHeight w:val="33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Придорожное сельское поселение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1 607,4</w:t>
            </w:r>
          </w:p>
        </w:tc>
      </w:tr>
      <w:tr w:rsidR="006735AF" w:rsidRPr="00120F9B" w:rsidTr="00857FD6">
        <w:trPr>
          <w:trHeight w:val="33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Стародеревянковское сельское поселение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5 959,2</w:t>
            </w:r>
          </w:p>
        </w:tc>
      </w:tr>
      <w:tr w:rsidR="006735AF" w:rsidRPr="00120F9B" w:rsidTr="00857FD6">
        <w:trPr>
          <w:trHeight w:val="34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857F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Челбасское сельское поселение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1 959,6</w:t>
            </w:r>
          </w:p>
        </w:tc>
      </w:tr>
      <w:tr w:rsidR="006735AF" w:rsidRPr="00120F9B" w:rsidTr="00857FD6">
        <w:trPr>
          <w:trHeight w:val="34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857F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F9B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F9B">
              <w:rPr>
                <w:rFonts w:ascii="Times New Roman" w:hAnsi="Times New Roman"/>
                <w:bCs/>
                <w:sz w:val="28"/>
                <w:szCs w:val="28"/>
              </w:rPr>
              <w:t>33 000,0</w:t>
            </w:r>
          </w:p>
        </w:tc>
      </w:tr>
    </w:tbl>
    <w:p w:rsidR="006735AF" w:rsidRPr="00857FD6" w:rsidRDefault="006735AF" w:rsidP="00857FD6">
      <w:pPr>
        <w:pStyle w:val="Header"/>
        <w:tabs>
          <w:tab w:val="clear" w:pos="4677"/>
          <w:tab w:val="clear" w:pos="9355"/>
        </w:tabs>
        <w:rPr>
          <w:rFonts w:ascii="Times New Roman" w:hAnsi="Times New Roman"/>
          <w:sz w:val="28"/>
          <w:szCs w:val="28"/>
        </w:rPr>
      </w:pPr>
    </w:p>
    <w:p w:rsidR="006735AF" w:rsidRPr="00857FD6" w:rsidRDefault="006735AF" w:rsidP="00857FD6">
      <w:pPr>
        <w:pStyle w:val="Header"/>
        <w:tabs>
          <w:tab w:val="clear" w:pos="4677"/>
          <w:tab w:val="clear" w:pos="9355"/>
        </w:tabs>
        <w:rPr>
          <w:rFonts w:ascii="Times New Roman" w:hAnsi="Times New Roman"/>
          <w:sz w:val="28"/>
          <w:szCs w:val="28"/>
        </w:rPr>
      </w:pPr>
    </w:p>
    <w:p w:rsidR="006735AF" w:rsidRPr="00857FD6" w:rsidRDefault="006735AF" w:rsidP="00857F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7FD6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6735AF" w:rsidRPr="00857FD6" w:rsidRDefault="006735AF" w:rsidP="00857F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7FD6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6735AF" w:rsidRPr="00857FD6" w:rsidRDefault="006735AF" w:rsidP="00857F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7FD6">
        <w:rPr>
          <w:rFonts w:ascii="Times New Roman" w:hAnsi="Times New Roman"/>
          <w:sz w:val="28"/>
          <w:szCs w:val="28"/>
        </w:rPr>
        <w:t>образования Каневской район</w:t>
      </w:r>
      <w:r w:rsidRPr="00857FD6">
        <w:rPr>
          <w:rFonts w:ascii="Times New Roman" w:hAnsi="Times New Roman"/>
          <w:sz w:val="28"/>
          <w:szCs w:val="28"/>
        </w:rPr>
        <w:tab/>
      </w:r>
      <w:r w:rsidRPr="00857FD6">
        <w:rPr>
          <w:rFonts w:ascii="Times New Roman" w:hAnsi="Times New Roman"/>
          <w:sz w:val="28"/>
          <w:szCs w:val="28"/>
        </w:rPr>
        <w:tab/>
      </w:r>
      <w:r w:rsidRPr="00857FD6">
        <w:rPr>
          <w:rFonts w:ascii="Times New Roman" w:hAnsi="Times New Roman"/>
          <w:sz w:val="28"/>
          <w:szCs w:val="28"/>
        </w:rPr>
        <w:tab/>
      </w:r>
      <w:r w:rsidRPr="00857FD6">
        <w:rPr>
          <w:rFonts w:ascii="Times New Roman" w:hAnsi="Times New Roman"/>
          <w:sz w:val="28"/>
          <w:szCs w:val="28"/>
        </w:rPr>
        <w:tab/>
      </w:r>
      <w:r w:rsidRPr="00857FD6">
        <w:rPr>
          <w:rFonts w:ascii="Times New Roman" w:hAnsi="Times New Roman"/>
          <w:sz w:val="28"/>
          <w:szCs w:val="28"/>
        </w:rPr>
        <w:tab/>
      </w:r>
      <w:r w:rsidRPr="00857FD6">
        <w:rPr>
          <w:rFonts w:ascii="Times New Roman" w:hAnsi="Times New Roman"/>
          <w:sz w:val="28"/>
          <w:szCs w:val="28"/>
        </w:rPr>
        <w:tab/>
        <w:t>А.И. Битюков</w:t>
      </w:r>
    </w:p>
    <w:p w:rsidR="006735AF" w:rsidRPr="00857FD6" w:rsidRDefault="006735AF" w:rsidP="00857FD6">
      <w:pPr>
        <w:pStyle w:val="Header"/>
        <w:tabs>
          <w:tab w:val="clear" w:pos="4677"/>
          <w:tab w:val="clear" w:pos="9355"/>
        </w:tabs>
        <w:rPr>
          <w:rFonts w:ascii="Times New Roman" w:hAnsi="Times New Roman"/>
          <w:sz w:val="28"/>
          <w:szCs w:val="28"/>
        </w:rPr>
      </w:pPr>
    </w:p>
    <w:p w:rsidR="006735AF" w:rsidRPr="00857FD6" w:rsidRDefault="006735AF" w:rsidP="00857FD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735AF" w:rsidRPr="00857FD6" w:rsidRDefault="006735AF" w:rsidP="00857FD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735AF" w:rsidRPr="00857FD6" w:rsidRDefault="006735AF" w:rsidP="00857FD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735AF" w:rsidRDefault="006735AF" w:rsidP="00857FD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735AF" w:rsidRDefault="006735AF" w:rsidP="00857FD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735AF" w:rsidRDefault="006735AF" w:rsidP="00857FD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735AF" w:rsidRDefault="006735AF" w:rsidP="00857FD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735AF" w:rsidRDefault="006735AF" w:rsidP="00857FD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735AF" w:rsidRDefault="006735AF" w:rsidP="00857FD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735AF" w:rsidRDefault="006735AF" w:rsidP="00857FD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735AF" w:rsidRDefault="006735AF" w:rsidP="00857FD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735AF" w:rsidRDefault="006735AF" w:rsidP="00857FD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735AF" w:rsidRDefault="006735AF" w:rsidP="00857FD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735AF" w:rsidRPr="00857FD6" w:rsidRDefault="006735AF" w:rsidP="00857FD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735AF" w:rsidRPr="00857FD6" w:rsidRDefault="006735AF" w:rsidP="00857FD6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2196"/>
        <w:gridCol w:w="2603"/>
        <w:gridCol w:w="5101"/>
      </w:tblGrid>
      <w:tr w:rsidR="006735AF" w:rsidRPr="00120F9B" w:rsidTr="00857FD6">
        <w:trPr>
          <w:trHeight w:val="375"/>
        </w:trPr>
        <w:tc>
          <w:tcPr>
            <w:tcW w:w="2196" w:type="dxa"/>
            <w:noWrap/>
            <w:vAlign w:val="bottom"/>
          </w:tcPr>
          <w:p w:rsidR="006735AF" w:rsidRPr="00857FD6" w:rsidRDefault="006735AF" w:rsidP="00857FD6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6735AF" w:rsidRPr="00857FD6" w:rsidRDefault="006735AF" w:rsidP="00857FD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6735AF" w:rsidRPr="00857FD6" w:rsidRDefault="006735AF" w:rsidP="00857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ПРИЛОЖЕНИЕ № 13</w:t>
            </w:r>
          </w:p>
        </w:tc>
      </w:tr>
      <w:tr w:rsidR="006735AF" w:rsidRPr="00120F9B" w:rsidTr="00857FD6">
        <w:trPr>
          <w:trHeight w:val="375"/>
        </w:trPr>
        <w:tc>
          <w:tcPr>
            <w:tcW w:w="2196" w:type="dxa"/>
            <w:noWrap/>
            <w:vAlign w:val="bottom"/>
          </w:tcPr>
          <w:p w:rsidR="006735AF" w:rsidRPr="00857FD6" w:rsidRDefault="006735AF" w:rsidP="00857FD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6735AF" w:rsidRPr="00857FD6" w:rsidRDefault="006735AF" w:rsidP="00857FD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6735AF" w:rsidRPr="00857FD6" w:rsidRDefault="006735AF" w:rsidP="00857FD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 xml:space="preserve">к решению  Совета муниципального </w:t>
            </w:r>
          </w:p>
          <w:p w:rsidR="006735AF" w:rsidRPr="00857FD6" w:rsidRDefault="006735AF" w:rsidP="00857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6735AF" w:rsidRPr="00120F9B" w:rsidTr="00857FD6">
        <w:trPr>
          <w:trHeight w:val="375"/>
        </w:trPr>
        <w:tc>
          <w:tcPr>
            <w:tcW w:w="2196" w:type="dxa"/>
            <w:noWrap/>
            <w:vAlign w:val="bottom"/>
          </w:tcPr>
          <w:p w:rsidR="006735AF" w:rsidRPr="00857FD6" w:rsidRDefault="006735AF" w:rsidP="00857FD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6735AF" w:rsidRPr="00857FD6" w:rsidRDefault="006735AF" w:rsidP="00857FD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6735AF" w:rsidRPr="00857FD6" w:rsidRDefault="006735AF" w:rsidP="00857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от _________________ № ____</w:t>
            </w:r>
          </w:p>
        </w:tc>
      </w:tr>
    </w:tbl>
    <w:p w:rsidR="006735AF" w:rsidRPr="00857FD6" w:rsidRDefault="006735AF" w:rsidP="00857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Pr="00857FD6" w:rsidRDefault="006735AF" w:rsidP="00857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Pr="00857FD6" w:rsidRDefault="006735AF" w:rsidP="00857F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7FD6">
        <w:rPr>
          <w:rFonts w:ascii="Times New Roman" w:hAnsi="Times New Roman"/>
          <w:sz w:val="28"/>
          <w:szCs w:val="28"/>
        </w:rPr>
        <w:t>Объем дотаций на выравнивание бюджетной обеспеченности поселений</w:t>
      </w:r>
    </w:p>
    <w:p w:rsidR="006735AF" w:rsidRPr="00857FD6" w:rsidRDefault="006735AF" w:rsidP="00857F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7FD6">
        <w:rPr>
          <w:rFonts w:ascii="Times New Roman" w:hAnsi="Times New Roman"/>
          <w:sz w:val="28"/>
          <w:szCs w:val="28"/>
        </w:rPr>
        <w:t>и их распределение между поселениями на 2023 и 2024 годы</w:t>
      </w:r>
    </w:p>
    <w:p w:rsidR="006735AF" w:rsidRPr="00857FD6" w:rsidRDefault="006735AF" w:rsidP="00857F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35AF" w:rsidRPr="00857FD6" w:rsidRDefault="006735AF" w:rsidP="00857FD6">
      <w:pPr>
        <w:spacing w:after="0" w:line="240" w:lineRule="auto"/>
        <w:ind w:left="7788" w:firstLine="292"/>
        <w:jc w:val="center"/>
        <w:rPr>
          <w:rFonts w:ascii="Times New Roman" w:hAnsi="Times New Roman"/>
          <w:sz w:val="28"/>
          <w:szCs w:val="28"/>
        </w:rPr>
      </w:pPr>
      <w:r w:rsidRPr="00857FD6">
        <w:rPr>
          <w:rFonts w:ascii="Times New Roman" w:hAnsi="Times New Roman"/>
          <w:sz w:val="28"/>
          <w:szCs w:val="28"/>
        </w:rPr>
        <w:t>тыс. руб.</w:t>
      </w:r>
    </w:p>
    <w:tbl>
      <w:tblPr>
        <w:tblW w:w="9495" w:type="dxa"/>
        <w:tblInd w:w="93" w:type="dxa"/>
        <w:tblLook w:val="0000"/>
      </w:tblPr>
      <w:tblGrid>
        <w:gridCol w:w="5175"/>
        <w:gridCol w:w="2160"/>
        <w:gridCol w:w="2160"/>
      </w:tblGrid>
      <w:tr w:rsidR="006735AF" w:rsidRPr="00120F9B" w:rsidTr="00857FD6">
        <w:trPr>
          <w:trHeight w:val="330"/>
        </w:trPr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 xml:space="preserve">Поселение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735AF" w:rsidRPr="00120F9B" w:rsidTr="00857FD6">
        <w:trPr>
          <w:trHeight w:val="330"/>
        </w:trPr>
        <w:tc>
          <w:tcPr>
            <w:tcW w:w="5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6735AF" w:rsidRPr="00120F9B" w:rsidTr="00857FD6">
        <w:trPr>
          <w:trHeight w:val="33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35AF" w:rsidRPr="00120F9B" w:rsidTr="00857FD6">
        <w:trPr>
          <w:trHeight w:val="33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Каневское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6 900,7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6 900,7</w:t>
            </w:r>
          </w:p>
        </w:tc>
      </w:tr>
      <w:tr w:rsidR="006735AF" w:rsidRPr="00120F9B" w:rsidTr="00857FD6">
        <w:trPr>
          <w:trHeight w:val="33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Красногвардейское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3 040,5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3 040,5</w:t>
            </w:r>
          </w:p>
        </w:tc>
      </w:tr>
      <w:tr w:rsidR="006735AF" w:rsidRPr="00120F9B" w:rsidTr="00857FD6">
        <w:trPr>
          <w:trHeight w:val="33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Кубанскостепное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2 467,6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2 467,6</w:t>
            </w:r>
          </w:p>
        </w:tc>
      </w:tr>
      <w:tr w:rsidR="006735AF" w:rsidRPr="00120F9B" w:rsidTr="00857FD6">
        <w:trPr>
          <w:trHeight w:val="33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Новодеревянковское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4 807,8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4 807,8</w:t>
            </w:r>
          </w:p>
        </w:tc>
      </w:tr>
      <w:tr w:rsidR="006735AF" w:rsidRPr="00120F9B" w:rsidTr="00857FD6">
        <w:trPr>
          <w:trHeight w:val="33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Новоминское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2 303,1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2 303,1</w:t>
            </w:r>
          </w:p>
        </w:tc>
      </w:tr>
      <w:tr w:rsidR="006735AF" w:rsidRPr="00120F9B" w:rsidTr="00857FD6">
        <w:trPr>
          <w:trHeight w:val="33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Привольненское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3 954,1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3 954,1</w:t>
            </w:r>
          </w:p>
        </w:tc>
      </w:tr>
      <w:tr w:rsidR="006735AF" w:rsidRPr="00120F9B" w:rsidTr="00857FD6">
        <w:trPr>
          <w:trHeight w:val="33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Придорожное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1 607,4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1 607,4</w:t>
            </w:r>
          </w:p>
        </w:tc>
      </w:tr>
      <w:tr w:rsidR="006735AF" w:rsidRPr="00120F9B" w:rsidTr="00857FD6">
        <w:trPr>
          <w:trHeight w:val="33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85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Стародеревянковское сельское посел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5 959,2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5 959,2</w:t>
            </w:r>
          </w:p>
        </w:tc>
      </w:tr>
      <w:tr w:rsidR="006735AF" w:rsidRPr="00120F9B" w:rsidTr="00857FD6">
        <w:trPr>
          <w:trHeight w:val="34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857F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Челбасское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1 959,6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1 959,6</w:t>
            </w:r>
          </w:p>
        </w:tc>
      </w:tr>
      <w:tr w:rsidR="006735AF" w:rsidRPr="00120F9B" w:rsidTr="00857FD6">
        <w:trPr>
          <w:trHeight w:val="34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857F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F9B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F9B">
              <w:rPr>
                <w:rFonts w:ascii="Times New Roman" w:hAnsi="Times New Roman"/>
                <w:bCs/>
                <w:sz w:val="28"/>
                <w:szCs w:val="28"/>
              </w:rPr>
              <w:t>33 000,0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857F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F9B">
              <w:rPr>
                <w:rFonts w:ascii="Times New Roman" w:hAnsi="Times New Roman"/>
                <w:bCs/>
                <w:sz w:val="28"/>
                <w:szCs w:val="28"/>
              </w:rPr>
              <w:t>33 000,0</w:t>
            </w:r>
          </w:p>
        </w:tc>
      </w:tr>
    </w:tbl>
    <w:p w:rsidR="006735AF" w:rsidRPr="00857FD6" w:rsidRDefault="006735AF" w:rsidP="00857FD6">
      <w:pPr>
        <w:pStyle w:val="Header"/>
        <w:tabs>
          <w:tab w:val="clear" w:pos="4677"/>
          <w:tab w:val="clear" w:pos="9355"/>
        </w:tabs>
        <w:rPr>
          <w:rFonts w:ascii="Times New Roman" w:hAnsi="Times New Roman"/>
          <w:sz w:val="28"/>
          <w:szCs w:val="28"/>
        </w:rPr>
      </w:pPr>
    </w:p>
    <w:p w:rsidR="006735AF" w:rsidRPr="00857FD6" w:rsidRDefault="006735AF" w:rsidP="00857FD6">
      <w:pPr>
        <w:pStyle w:val="Header"/>
        <w:tabs>
          <w:tab w:val="clear" w:pos="4677"/>
          <w:tab w:val="clear" w:pos="9355"/>
        </w:tabs>
        <w:rPr>
          <w:rFonts w:ascii="Times New Roman" w:hAnsi="Times New Roman"/>
          <w:sz w:val="28"/>
          <w:szCs w:val="28"/>
        </w:rPr>
      </w:pPr>
    </w:p>
    <w:p w:rsidR="006735AF" w:rsidRPr="00857FD6" w:rsidRDefault="006735AF" w:rsidP="00857F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7FD6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6735AF" w:rsidRPr="00857FD6" w:rsidRDefault="006735AF" w:rsidP="00857F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7FD6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6735AF" w:rsidRPr="00857FD6" w:rsidRDefault="006735AF" w:rsidP="00857F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7FD6">
        <w:rPr>
          <w:rFonts w:ascii="Times New Roman" w:hAnsi="Times New Roman"/>
          <w:sz w:val="28"/>
          <w:szCs w:val="28"/>
        </w:rPr>
        <w:t>образования Каневской район</w:t>
      </w:r>
      <w:r w:rsidRPr="00857FD6">
        <w:rPr>
          <w:rFonts w:ascii="Times New Roman" w:hAnsi="Times New Roman"/>
          <w:sz w:val="28"/>
          <w:szCs w:val="28"/>
        </w:rPr>
        <w:tab/>
      </w:r>
      <w:r w:rsidRPr="00857FD6">
        <w:rPr>
          <w:rFonts w:ascii="Times New Roman" w:hAnsi="Times New Roman"/>
          <w:sz w:val="28"/>
          <w:szCs w:val="28"/>
        </w:rPr>
        <w:tab/>
      </w:r>
      <w:r w:rsidRPr="00857FD6">
        <w:rPr>
          <w:rFonts w:ascii="Times New Roman" w:hAnsi="Times New Roman"/>
          <w:sz w:val="28"/>
          <w:szCs w:val="28"/>
        </w:rPr>
        <w:tab/>
      </w:r>
      <w:r w:rsidRPr="00857FD6">
        <w:rPr>
          <w:rFonts w:ascii="Times New Roman" w:hAnsi="Times New Roman"/>
          <w:sz w:val="28"/>
          <w:szCs w:val="28"/>
        </w:rPr>
        <w:tab/>
      </w:r>
      <w:r w:rsidRPr="00857FD6">
        <w:rPr>
          <w:rFonts w:ascii="Times New Roman" w:hAnsi="Times New Roman"/>
          <w:sz w:val="28"/>
          <w:szCs w:val="28"/>
        </w:rPr>
        <w:tab/>
      </w:r>
      <w:r w:rsidRPr="00857FD6">
        <w:rPr>
          <w:rFonts w:ascii="Times New Roman" w:hAnsi="Times New Roman"/>
          <w:sz w:val="28"/>
          <w:szCs w:val="28"/>
        </w:rPr>
        <w:tab/>
        <w:t>А.И. Битюков</w:t>
      </w:r>
    </w:p>
    <w:p w:rsidR="006735AF" w:rsidRPr="00857FD6" w:rsidRDefault="006735AF" w:rsidP="00857FD6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857FD6">
      <w:pPr>
        <w:tabs>
          <w:tab w:val="left" w:pos="4962"/>
          <w:tab w:val="left" w:pos="9653"/>
        </w:tabs>
        <w:ind w:left="5103" w:hanging="141"/>
        <w:jc w:val="center"/>
        <w:rPr>
          <w:rFonts w:ascii="Times New Roman" w:hAnsi="Times New Roman"/>
          <w:sz w:val="28"/>
          <w:szCs w:val="28"/>
        </w:rPr>
      </w:pPr>
    </w:p>
    <w:p w:rsidR="006735AF" w:rsidRDefault="006735AF" w:rsidP="00857FD6">
      <w:pPr>
        <w:tabs>
          <w:tab w:val="left" w:pos="4962"/>
          <w:tab w:val="left" w:pos="9653"/>
        </w:tabs>
        <w:ind w:left="5103" w:hanging="141"/>
        <w:jc w:val="center"/>
        <w:rPr>
          <w:rFonts w:ascii="Times New Roman" w:hAnsi="Times New Roman"/>
          <w:sz w:val="28"/>
          <w:szCs w:val="28"/>
        </w:rPr>
      </w:pPr>
    </w:p>
    <w:p w:rsidR="006735AF" w:rsidRDefault="006735AF" w:rsidP="00857FD6">
      <w:pPr>
        <w:tabs>
          <w:tab w:val="left" w:pos="4962"/>
          <w:tab w:val="left" w:pos="9653"/>
        </w:tabs>
        <w:ind w:left="5103" w:hanging="141"/>
        <w:jc w:val="center"/>
        <w:rPr>
          <w:rFonts w:ascii="Times New Roman" w:hAnsi="Times New Roman"/>
          <w:sz w:val="28"/>
          <w:szCs w:val="28"/>
        </w:rPr>
      </w:pPr>
    </w:p>
    <w:p w:rsidR="006735AF" w:rsidRDefault="006735AF" w:rsidP="00857FD6">
      <w:pPr>
        <w:tabs>
          <w:tab w:val="left" w:pos="4962"/>
          <w:tab w:val="left" w:pos="9653"/>
        </w:tabs>
        <w:ind w:left="5103" w:hanging="141"/>
        <w:jc w:val="center"/>
        <w:rPr>
          <w:rFonts w:ascii="Times New Roman" w:hAnsi="Times New Roman"/>
          <w:sz w:val="28"/>
          <w:szCs w:val="28"/>
        </w:rPr>
      </w:pPr>
    </w:p>
    <w:p w:rsidR="006735AF" w:rsidRDefault="006735AF" w:rsidP="00857FD6">
      <w:pPr>
        <w:tabs>
          <w:tab w:val="left" w:pos="4962"/>
          <w:tab w:val="left" w:pos="9653"/>
        </w:tabs>
        <w:ind w:left="5103" w:hanging="141"/>
        <w:jc w:val="center"/>
        <w:rPr>
          <w:rFonts w:ascii="Times New Roman" w:hAnsi="Times New Roman"/>
          <w:sz w:val="28"/>
          <w:szCs w:val="28"/>
        </w:rPr>
      </w:pPr>
    </w:p>
    <w:p w:rsidR="006735AF" w:rsidRDefault="006735AF" w:rsidP="00857FD6">
      <w:pPr>
        <w:tabs>
          <w:tab w:val="left" w:pos="4962"/>
          <w:tab w:val="left" w:pos="9653"/>
        </w:tabs>
        <w:ind w:left="5103" w:hanging="141"/>
        <w:jc w:val="center"/>
        <w:rPr>
          <w:rFonts w:ascii="Times New Roman" w:hAnsi="Times New Roman"/>
          <w:sz w:val="28"/>
          <w:szCs w:val="28"/>
        </w:rPr>
      </w:pPr>
    </w:p>
    <w:p w:rsidR="006735AF" w:rsidRDefault="006735AF" w:rsidP="00857FD6">
      <w:pPr>
        <w:tabs>
          <w:tab w:val="left" w:pos="4962"/>
          <w:tab w:val="left" w:pos="9653"/>
        </w:tabs>
        <w:ind w:left="5103" w:hanging="141"/>
        <w:jc w:val="center"/>
        <w:rPr>
          <w:rFonts w:ascii="Times New Roman" w:hAnsi="Times New Roman"/>
          <w:sz w:val="28"/>
          <w:szCs w:val="28"/>
        </w:rPr>
      </w:pPr>
    </w:p>
    <w:p w:rsidR="006735AF" w:rsidRPr="00857FD6" w:rsidRDefault="006735AF" w:rsidP="00857FD6">
      <w:pPr>
        <w:tabs>
          <w:tab w:val="left" w:pos="4962"/>
          <w:tab w:val="left" w:pos="9653"/>
        </w:tabs>
        <w:spacing w:after="0" w:line="240" w:lineRule="auto"/>
        <w:ind w:left="5103" w:hanging="141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14</w:t>
      </w:r>
    </w:p>
    <w:p w:rsidR="006735AF" w:rsidRPr="007948CD" w:rsidRDefault="006735AF" w:rsidP="00857FD6">
      <w:pPr>
        <w:tabs>
          <w:tab w:val="left" w:pos="4820"/>
          <w:tab w:val="left" w:pos="9653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к решению Совета муниципального образования Каневской район</w:t>
      </w:r>
    </w:p>
    <w:p w:rsidR="006735AF" w:rsidRDefault="006735AF" w:rsidP="00857FD6">
      <w:pPr>
        <w:tabs>
          <w:tab w:val="left" w:pos="5103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______________ года № _______</w:t>
      </w:r>
    </w:p>
    <w:p w:rsidR="006735AF" w:rsidRDefault="006735AF" w:rsidP="00857FD6">
      <w:pPr>
        <w:tabs>
          <w:tab w:val="left" w:pos="5103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5AF" w:rsidRDefault="006735AF" w:rsidP="00857FD6">
      <w:pPr>
        <w:tabs>
          <w:tab w:val="left" w:pos="5103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5AF" w:rsidRDefault="006735AF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  <w:r w:rsidRPr="009D4A30">
        <w:rPr>
          <w:rFonts w:ascii="Times New Roman" w:hAnsi="Times New Roman"/>
          <w:sz w:val="28"/>
          <w:szCs w:val="28"/>
        </w:rPr>
        <w:t xml:space="preserve"> </w:t>
      </w:r>
      <w:r w:rsidRPr="007948CD">
        <w:rPr>
          <w:rFonts w:ascii="Times New Roman" w:hAnsi="Times New Roman"/>
          <w:sz w:val="28"/>
          <w:szCs w:val="28"/>
        </w:rPr>
        <w:t xml:space="preserve">районного бюджета, </w:t>
      </w:r>
    </w:p>
    <w:p w:rsidR="006735AF" w:rsidRDefault="006735AF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перечень статей и видов источников финансирования</w:t>
      </w:r>
    </w:p>
    <w:p w:rsidR="006735AF" w:rsidRDefault="006735AF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 дефицитов бюджетов на 20</w:t>
      </w:r>
      <w:r>
        <w:rPr>
          <w:rFonts w:ascii="Times New Roman" w:hAnsi="Times New Roman"/>
          <w:sz w:val="28"/>
          <w:szCs w:val="28"/>
        </w:rPr>
        <w:t>22</w:t>
      </w:r>
      <w:r w:rsidRPr="007948CD">
        <w:rPr>
          <w:rFonts w:ascii="Times New Roman" w:hAnsi="Times New Roman"/>
          <w:sz w:val="28"/>
          <w:szCs w:val="28"/>
        </w:rPr>
        <w:t xml:space="preserve"> год</w:t>
      </w:r>
    </w:p>
    <w:p w:rsidR="006735AF" w:rsidRDefault="006735AF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5AF" w:rsidRDefault="006735AF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7948CD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5"/>
        <w:gridCol w:w="1690"/>
      </w:tblGrid>
      <w:tr w:rsidR="006735AF" w:rsidRPr="00120F9B" w:rsidTr="00B06BBB">
        <w:trPr>
          <w:trHeight w:val="639"/>
        </w:trPr>
        <w:tc>
          <w:tcPr>
            <w:tcW w:w="8235" w:type="dxa"/>
            <w:vAlign w:val="center"/>
          </w:tcPr>
          <w:p w:rsidR="006735AF" w:rsidRPr="00120F9B" w:rsidRDefault="006735AF" w:rsidP="001324B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90" w:type="dxa"/>
            <w:vAlign w:val="center"/>
          </w:tcPr>
          <w:p w:rsidR="006735AF" w:rsidRPr="00120F9B" w:rsidRDefault="006735AF" w:rsidP="001324B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735AF" w:rsidRPr="00120F9B" w:rsidTr="00B06BBB">
        <w:trPr>
          <w:trHeight w:val="300"/>
          <w:tblHeader/>
        </w:trPr>
        <w:tc>
          <w:tcPr>
            <w:tcW w:w="8235" w:type="dxa"/>
            <w:vAlign w:val="bottom"/>
          </w:tcPr>
          <w:p w:rsidR="006735AF" w:rsidRPr="00120F9B" w:rsidRDefault="006735AF" w:rsidP="001324B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vAlign w:val="bottom"/>
          </w:tcPr>
          <w:p w:rsidR="006735AF" w:rsidRPr="00120F9B" w:rsidRDefault="006735AF" w:rsidP="001324B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35AF" w:rsidRPr="00120F9B" w:rsidTr="00B06BBB">
        <w:trPr>
          <w:trHeight w:val="510"/>
        </w:trPr>
        <w:tc>
          <w:tcPr>
            <w:tcW w:w="8235" w:type="dxa"/>
            <w:vAlign w:val="bottom"/>
          </w:tcPr>
          <w:p w:rsidR="006735AF" w:rsidRPr="00120F9B" w:rsidRDefault="006735AF" w:rsidP="001324BE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A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690" w:type="dxa"/>
            <w:noWrap/>
            <w:vAlign w:val="center"/>
          </w:tcPr>
          <w:p w:rsidR="006735AF" w:rsidRPr="00120F9B" w:rsidRDefault="006735AF" w:rsidP="00DD689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70 132,6</w:t>
            </w:r>
          </w:p>
        </w:tc>
      </w:tr>
      <w:tr w:rsidR="006735AF" w:rsidRPr="00120F9B" w:rsidTr="00B06BBB">
        <w:trPr>
          <w:trHeight w:val="343"/>
        </w:trPr>
        <w:tc>
          <w:tcPr>
            <w:tcW w:w="8235" w:type="dxa"/>
            <w:vAlign w:val="bottom"/>
          </w:tcPr>
          <w:p w:rsidR="006735AF" w:rsidRPr="00120F9B" w:rsidRDefault="006735AF" w:rsidP="001324BE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0" w:type="dxa"/>
            <w:noWrap/>
            <w:vAlign w:val="center"/>
          </w:tcPr>
          <w:p w:rsidR="006735AF" w:rsidRPr="00120F9B" w:rsidRDefault="006735AF" w:rsidP="00DD689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70 289,6</w:t>
            </w:r>
          </w:p>
        </w:tc>
      </w:tr>
      <w:tr w:rsidR="006735AF" w:rsidRPr="00120F9B" w:rsidTr="00B06BBB">
        <w:trPr>
          <w:trHeight w:val="510"/>
        </w:trPr>
        <w:tc>
          <w:tcPr>
            <w:tcW w:w="8235" w:type="dxa"/>
            <w:vAlign w:val="center"/>
          </w:tcPr>
          <w:p w:rsidR="006735AF" w:rsidRPr="00120F9B" w:rsidRDefault="006735AF" w:rsidP="001324BE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20F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Разница между средствами, полученными от возврата предоста</w:t>
            </w:r>
            <w:r w:rsidRPr="00120F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ленных из </w:t>
            </w:r>
            <w:r w:rsidRPr="00120F9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120F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</w:t>
            </w:r>
            <w:r w:rsidRPr="00120F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тов, и суммой предоставленных из </w:t>
            </w:r>
            <w:r w:rsidRPr="00120F9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120F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</w:t>
            </w:r>
            <w:r w:rsidRPr="00120F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 бюджетных кредитов в валюте Российской Федерации</w:t>
            </w:r>
          </w:p>
        </w:tc>
        <w:tc>
          <w:tcPr>
            <w:tcW w:w="1690" w:type="dxa"/>
            <w:noWrap/>
            <w:vAlign w:val="center"/>
          </w:tcPr>
          <w:p w:rsidR="006735AF" w:rsidRPr="00120F9B" w:rsidRDefault="006735AF" w:rsidP="00DD689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-157,0</w:t>
            </w:r>
          </w:p>
        </w:tc>
      </w:tr>
    </w:tbl>
    <w:p w:rsidR="006735AF" w:rsidRDefault="006735AF" w:rsidP="00857FD6">
      <w:pPr>
        <w:tabs>
          <w:tab w:val="left" w:pos="5103"/>
          <w:tab w:val="left" w:pos="96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735AF" w:rsidRDefault="006735AF" w:rsidP="00857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857F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6735AF" w:rsidRDefault="006735AF" w:rsidP="00857F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6735AF" w:rsidRDefault="006735AF" w:rsidP="00857F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Каневской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А.И. Битюков</w:t>
      </w:r>
    </w:p>
    <w:p w:rsidR="006735AF" w:rsidRDefault="006735AF" w:rsidP="00857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857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857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857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857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857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857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857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857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857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857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857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857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857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857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857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2196"/>
        <w:gridCol w:w="2603"/>
        <w:gridCol w:w="5101"/>
      </w:tblGrid>
      <w:tr w:rsidR="006735AF" w:rsidRPr="00120F9B" w:rsidTr="00EC01E6">
        <w:trPr>
          <w:trHeight w:val="375"/>
        </w:trPr>
        <w:tc>
          <w:tcPr>
            <w:tcW w:w="2196" w:type="dxa"/>
            <w:noWrap/>
            <w:vAlign w:val="bottom"/>
          </w:tcPr>
          <w:p w:rsidR="006735AF" w:rsidRPr="00EC01E6" w:rsidRDefault="006735AF" w:rsidP="00EC01E6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6735AF" w:rsidRPr="00EC01E6" w:rsidRDefault="006735AF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6735AF" w:rsidRPr="00EC01E6" w:rsidRDefault="006735AF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120F9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735AF" w:rsidRPr="00120F9B" w:rsidTr="00EC01E6">
        <w:trPr>
          <w:trHeight w:val="375"/>
        </w:trPr>
        <w:tc>
          <w:tcPr>
            <w:tcW w:w="2196" w:type="dxa"/>
            <w:noWrap/>
            <w:vAlign w:val="bottom"/>
          </w:tcPr>
          <w:p w:rsidR="006735AF" w:rsidRPr="00EC01E6" w:rsidRDefault="006735AF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6735AF" w:rsidRPr="00EC01E6" w:rsidRDefault="006735AF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6735AF" w:rsidRPr="00EC01E6" w:rsidRDefault="006735AF" w:rsidP="00EC01E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 xml:space="preserve">к решению  Совета муниципального </w:t>
            </w:r>
          </w:p>
          <w:p w:rsidR="006735AF" w:rsidRPr="00EC01E6" w:rsidRDefault="006735AF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6735AF" w:rsidRPr="00120F9B" w:rsidTr="00EC01E6">
        <w:trPr>
          <w:trHeight w:val="375"/>
        </w:trPr>
        <w:tc>
          <w:tcPr>
            <w:tcW w:w="2196" w:type="dxa"/>
            <w:noWrap/>
            <w:vAlign w:val="bottom"/>
          </w:tcPr>
          <w:p w:rsidR="006735AF" w:rsidRPr="00EC01E6" w:rsidRDefault="006735AF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6735AF" w:rsidRPr="00EC01E6" w:rsidRDefault="006735AF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6735AF" w:rsidRPr="00EC01E6" w:rsidRDefault="006735AF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 xml:space="preserve">от ________________ № ________ </w:t>
            </w:r>
          </w:p>
        </w:tc>
      </w:tr>
    </w:tbl>
    <w:p w:rsidR="006735AF" w:rsidRPr="00EC01E6" w:rsidRDefault="006735AF" w:rsidP="00EC01E6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735AF" w:rsidRPr="00EC01E6" w:rsidRDefault="006735AF" w:rsidP="00EC01E6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735AF" w:rsidRPr="00EC01E6" w:rsidRDefault="006735AF" w:rsidP="00EC01E6">
      <w:pPr>
        <w:tabs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 xml:space="preserve">Источники внутреннего финансирования дефицита </w:t>
      </w:r>
    </w:p>
    <w:p w:rsidR="006735AF" w:rsidRPr="00EC01E6" w:rsidRDefault="006735AF" w:rsidP="00EC01E6">
      <w:pPr>
        <w:tabs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 xml:space="preserve">районного бюджета, перечень статей и видов источников </w:t>
      </w:r>
    </w:p>
    <w:p w:rsidR="006735AF" w:rsidRPr="00EC01E6" w:rsidRDefault="006735AF" w:rsidP="00EC01E6">
      <w:pPr>
        <w:tabs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 xml:space="preserve">финансирования дефицитов бюджетов </w:t>
      </w:r>
    </w:p>
    <w:p w:rsidR="006735AF" w:rsidRPr="00EC01E6" w:rsidRDefault="006735AF" w:rsidP="00EC01E6">
      <w:pPr>
        <w:tabs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на 2023 – 2024 годы</w:t>
      </w:r>
    </w:p>
    <w:p w:rsidR="006735AF" w:rsidRPr="00EC01E6" w:rsidRDefault="006735AF" w:rsidP="00EC01E6">
      <w:pPr>
        <w:tabs>
          <w:tab w:val="left" w:pos="5103"/>
          <w:tab w:val="left" w:pos="9653"/>
        </w:tabs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тыс. руб.</w:t>
      </w:r>
    </w:p>
    <w:tbl>
      <w:tblPr>
        <w:tblW w:w="99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82"/>
        <w:gridCol w:w="1355"/>
        <w:gridCol w:w="1690"/>
      </w:tblGrid>
      <w:tr w:rsidR="006735AF" w:rsidRPr="00120F9B" w:rsidTr="00B06BBB">
        <w:trPr>
          <w:trHeight w:val="639"/>
        </w:trPr>
        <w:tc>
          <w:tcPr>
            <w:tcW w:w="6882" w:type="dxa"/>
            <w:vMerge w:val="restart"/>
            <w:vAlign w:val="center"/>
          </w:tcPr>
          <w:p w:rsidR="006735AF" w:rsidRPr="00120F9B" w:rsidRDefault="006735AF" w:rsidP="001324B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045" w:type="dxa"/>
            <w:gridSpan w:val="2"/>
          </w:tcPr>
          <w:p w:rsidR="006735AF" w:rsidRPr="00120F9B" w:rsidRDefault="006735AF" w:rsidP="001324B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735AF" w:rsidRPr="00120F9B" w:rsidTr="00B06BBB">
        <w:trPr>
          <w:trHeight w:val="300"/>
          <w:tblHeader/>
        </w:trPr>
        <w:tc>
          <w:tcPr>
            <w:tcW w:w="6882" w:type="dxa"/>
            <w:vMerge/>
            <w:vAlign w:val="bottom"/>
          </w:tcPr>
          <w:p w:rsidR="006735AF" w:rsidRPr="00120F9B" w:rsidRDefault="006735AF" w:rsidP="001324B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6735AF" w:rsidRPr="00120F9B" w:rsidRDefault="006735AF" w:rsidP="001324B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690" w:type="dxa"/>
            <w:vAlign w:val="bottom"/>
          </w:tcPr>
          <w:p w:rsidR="006735AF" w:rsidRPr="00120F9B" w:rsidRDefault="006735AF" w:rsidP="001324B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6735AF" w:rsidRPr="00120F9B" w:rsidTr="00B06BBB">
        <w:trPr>
          <w:trHeight w:val="300"/>
          <w:tblHeader/>
        </w:trPr>
        <w:tc>
          <w:tcPr>
            <w:tcW w:w="6882" w:type="dxa"/>
            <w:vAlign w:val="bottom"/>
          </w:tcPr>
          <w:p w:rsidR="006735AF" w:rsidRPr="00120F9B" w:rsidRDefault="006735AF" w:rsidP="001324B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6735AF" w:rsidRPr="00120F9B" w:rsidRDefault="006735AF" w:rsidP="001324B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  <w:vAlign w:val="bottom"/>
          </w:tcPr>
          <w:p w:rsidR="006735AF" w:rsidRPr="00120F9B" w:rsidRDefault="006735AF" w:rsidP="001324B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35AF" w:rsidRPr="00120F9B" w:rsidTr="00B06BBB">
        <w:trPr>
          <w:trHeight w:val="510"/>
        </w:trPr>
        <w:tc>
          <w:tcPr>
            <w:tcW w:w="6882" w:type="dxa"/>
            <w:vAlign w:val="bottom"/>
          </w:tcPr>
          <w:p w:rsidR="006735AF" w:rsidRPr="00120F9B" w:rsidRDefault="006735AF" w:rsidP="001324BE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A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355" w:type="dxa"/>
            <w:vAlign w:val="bottom"/>
          </w:tcPr>
          <w:p w:rsidR="006735AF" w:rsidRPr="00120F9B" w:rsidRDefault="006735AF" w:rsidP="00DD689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90" w:type="dxa"/>
            <w:noWrap/>
            <w:vAlign w:val="bottom"/>
          </w:tcPr>
          <w:p w:rsidR="006735AF" w:rsidRPr="00120F9B" w:rsidRDefault="006735AF" w:rsidP="00DD689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B06BBB">
        <w:trPr>
          <w:trHeight w:val="343"/>
        </w:trPr>
        <w:tc>
          <w:tcPr>
            <w:tcW w:w="6882" w:type="dxa"/>
            <w:vAlign w:val="bottom"/>
          </w:tcPr>
          <w:p w:rsidR="006735AF" w:rsidRPr="00120F9B" w:rsidRDefault="006735AF" w:rsidP="001324BE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55" w:type="dxa"/>
            <w:vAlign w:val="bottom"/>
          </w:tcPr>
          <w:p w:rsidR="006735AF" w:rsidRPr="00120F9B" w:rsidRDefault="006735AF" w:rsidP="00DD689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90" w:type="dxa"/>
            <w:noWrap/>
            <w:vAlign w:val="bottom"/>
          </w:tcPr>
          <w:p w:rsidR="006735AF" w:rsidRPr="00120F9B" w:rsidRDefault="006735AF" w:rsidP="00DD689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B06BBB">
        <w:trPr>
          <w:trHeight w:val="510"/>
        </w:trPr>
        <w:tc>
          <w:tcPr>
            <w:tcW w:w="6882" w:type="dxa"/>
            <w:vAlign w:val="center"/>
          </w:tcPr>
          <w:p w:rsidR="006735AF" w:rsidRPr="00120F9B" w:rsidRDefault="006735AF" w:rsidP="001324BE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42B5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Разница между средствами, полученными от возврата предоставленных из </w:t>
            </w:r>
            <w:r w:rsidRPr="00120F9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</w:t>
            </w:r>
            <w:r w:rsidRPr="00120F9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120F9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онов</w:t>
            </w:r>
            <w:r w:rsidRPr="00120F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542B5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другим бюджетам бюджетной системы Росси</w:t>
            </w:r>
            <w:r w:rsidRPr="00542B5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42B5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 бюджетных кредитов, и суммой пр</w:t>
            </w:r>
            <w:r w:rsidRPr="00542B5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42B5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доставленных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из </w:t>
            </w:r>
            <w:r w:rsidRPr="00120F9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542B5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355" w:type="dxa"/>
            <w:vAlign w:val="bottom"/>
          </w:tcPr>
          <w:p w:rsidR="006735AF" w:rsidRPr="00120F9B" w:rsidRDefault="006735AF" w:rsidP="00DD689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90" w:type="dxa"/>
            <w:noWrap/>
            <w:vAlign w:val="bottom"/>
          </w:tcPr>
          <w:p w:rsidR="006735AF" w:rsidRPr="00120F9B" w:rsidRDefault="006735AF" w:rsidP="00DD689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6735AF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Pr="00EC01E6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Pr="00EC01E6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6735AF" w:rsidRPr="00EC01E6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6735AF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образования Каневской район</w:t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  <w:t>А.И. Битюков</w:t>
      </w:r>
    </w:p>
    <w:p w:rsidR="006735AF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2196"/>
        <w:gridCol w:w="2603"/>
        <w:gridCol w:w="5101"/>
      </w:tblGrid>
      <w:tr w:rsidR="006735AF" w:rsidRPr="00120F9B" w:rsidTr="00EC01E6">
        <w:trPr>
          <w:trHeight w:val="375"/>
        </w:trPr>
        <w:tc>
          <w:tcPr>
            <w:tcW w:w="2196" w:type="dxa"/>
            <w:noWrap/>
            <w:vAlign w:val="bottom"/>
          </w:tcPr>
          <w:p w:rsidR="006735AF" w:rsidRPr="00EC01E6" w:rsidRDefault="006735AF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6735AF" w:rsidRPr="00EC01E6" w:rsidRDefault="006735AF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6735AF" w:rsidRPr="00EC01E6" w:rsidRDefault="006735AF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en-US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ПРИЛОЖЕНИЕ № 16</w:t>
            </w:r>
          </w:p>
        </w:tc>
      </w:tr>
      <w:tr w:rsidR="006735AF" w:rsidRPr="00120F9B" w:rsidTr="00EC01E6">
        <w:trPr>
          <w:trHeight w:val="375"/>
        </w:trPr>
        <w:tc>
          <w:tcPr>
            <w:tcW w:w="2196" w:type="dxa"/>
            <w:noWrap/>
            <w:vAlign w:val="bottom"/>
          </w:tcPr>
          <w:p w:rsidR="006735AF" w:rsidRPr="00EC01E6" w:rsidRDefault="006735AF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6735AF" w:rsidRPr="00EC01E6" w:rsidRDefault="006735AF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6735AF" w:rsidRPr="00EC01E6" w:rsidRDefault="006735AF" w:rsidP="00EC01E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 xml:space="preserve">к решению  Совета муниципального </w:t>
            </w:r>
          </w:p>
          <w:p w:rsidR="006735AF" w:rsidRPr="00EC01E6" w:rsidRDefault="006735AF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6735AF" w:rsidRPr="00120F9B" w:rsidTr="00EC01E6">
        <w:trPr>
          <w:trHeight w:val="375"/>
        </w:trPr>
        <w:tc>
          <w:tcPr>
            <w:tcW w:w="2196" w:type="dxa"/>
            <w:noWrap/>
            <w:vAlign w:val="bottom"/>
          </w:tcPr>
          <w:p w:rsidR="006735AF" w:rsidRPr="00EC01E6" w:rsidRDefault="006735AF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6735AF" w:rsidRPr="00EC01E6" w:rsidRDefault="006735AF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6735AF" w:rsidRPr="00EC01E6" w:rsidRDefault="006735AF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 xml:space="preserve">от ______________ № ________ </w:t>
            </w:r>
          </w:p>
        </w:tc>
      </w:tr>
    </w:tbl>
    <w:p w:rsidR="006735AF" w:rsidRPr="00EC01E6" w:rsidRDefault="006735AF" w:rsidP="00EC01E6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735AF" w:rsidRPr="00EC01E6" w:rsidRDefault="006735AF" w:rsidP="00EC01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5AF" w:rsidRPr="00EC01E6" w:rsidRDefault="006735AF" w:rsidP="00EC01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 xml:space="preserve">Программа муниципальных внутренних заимствований </w:t>
      </w:r>
    </w:p>
    <w:p w:rsidR="006735AF" w:rsidRPr="00EC01E6" w:rsidRDefault="006735AF" w:rsidP="00EC01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муниципального образования Каневской район на 2022 год</w:t>
      </w:r>
    </w:p>
    <w:p w:rsidR="006735AF" w:rsidRPr="00EC01E6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6735AF" w:rsidRPr="00EC01E6" w:rsidRDefault="006735AF" w:rsidP="00EC01E6">
      <w:pPr>
        <w:spacing w:after="0" w:line="240" w:lineRule="auto"/>
        <w:ind w:left="720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C01E6">
        <w:rPr>
          <w:rFonts w:ascii="Times New Roman" w:hAnsi="Times New Roman"/>
          <w:sz w:val="28"/>
          <w:szCs w:val="28"/>
        </w:rPr>
        <w:t>тыс. руб.</w:t>
      </w:r>
    </w:p>
    <w:tbl>
      <w:tblPr>
        <w:tblW w:w="9654" w:type="dxa"/>
        <w:tblInd w:w="93" w:type="dxa"/>
        <w:tblLook w:val="0000"/>
      </w:tblPr>
      <w:tblGrid>
        <w:gridCol w:w="724"/>
        <w:gridCol w:w="6946"/>
        <w:gridCol w:w="1984"/>
      </w:tblGrid>
      <w:tr w:rsidR="006735AF" w:rsidRPr="00120F9B" w:rsidTr="00EC01E6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F9B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F9B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F9B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</w:tbl>
    <w:p w:rsidR="006735AF" w:rsidRPr="00EC01E6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54" w:type="dxa"/>
        <w:tblInd w:w="93" w:type="dxa"/>
        <w:tblLook w:val="0000"/>
      </w:tblPr>
      <w:tblGrid>
        <w:gridCol w:w="724"/>
        <w:gridCol w:w="6946"/>
        <w:gridCol w:w="1984"/>
      </w:tblGrid>
      <w:tr w:rsidR="006735AF" w:rsidRPr="00120F9B" w:rsidTr="00EC01E6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AF" w:rsidRPr="00120F9B" w:rsidRDefault="006735AF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35AF" w:rsidRPr="00120F9B" w:rsidTr="00EC01E6">
        <w:trPr>
          <w:trHeight w:val="9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EC01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Бюджетные кредиты, привлеченные в районный бю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жет от других бюджетов бюджетной системы Росси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й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ской Федерации,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EC01E6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EC01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 xml:space="preserve">   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5AF" w:rsidRPr="00120F9B" w:rsidTr="00EC01E6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EC01E6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5AF" w:rsidRPr="00120F9B" w:rsidTr="00EC01E6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EC01E6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EC01E6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EC01E6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EC01E6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EC01E6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5AF" w:rsidRPr="00120F9B" w:rsidTr="00EC01E6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EC01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Кредиты, привлеченные в районный бюджет от кр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 xml:space="preserve">дитных организаций, всего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EC01E6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EC01E6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EC01E6">
            <w:pPr>
              <w:tabs>
                <w:tab w:val="left" w:pos="1627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5AF" w:rsidRPr="00120F9B" w:rsidTr="00EC01E6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EC01E6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EC01E6">
            <w:pPr>
              <w:tabs>
                <w:tab w:val="left" w:pos="1627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5AF" w:rsidRPr="00120F9B" w:rsidTr="00EC01E6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EC01E6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EC01E6">
            <w:pPr>
              <w:tabs>
                <w:tab w:val="left" w:pos="1627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EC01E6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EC01E6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EC01E6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EC01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35AF" w:rsidRPr="00EC01E6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Pr="00EC01E6" w:rsidRDefault="006735AF" w:rsidP="00EC01E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Pr="00EC01E6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6735AF" w:rsidRPr="00EC01E6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6735AF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образования Каневской район</w:t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  <w:t>А.И. Битюков</w:t>
      </w:r>
    </w:p>
    <w:p w:rsidR="006735AF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Pr="00EC01E6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2196"/>
        <w:gridCol w:w="2603"/>
        <w:gridCol w:w="5101"/>
      </w:tblGrid>
      <w:tr w:rsidR="006735AF" w:rsidRPr="00120F9B" w:rsidTr="00EC01E6">
        <w:trPr>
          <w:trHeight w:val="375"/>
        </w:trPr>
        <w:tc>
          <w:tcPr>
            <w:tcW w:w="2196" w:type="dxa"/>
            <w:noWrap/>
            <w:vAlign w:val="bottom"/>
          </w:tcPr>
          <w:p w:rsidR="006735AF" w:rsidRPr="00EC01E6" w:rsidRDefault="006735AF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6735AF" w:rsidRPr="00EC01E6" w:rsidRDefault="006735AF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6735AF" w:rsidRPr="00EC01E6" w:rsidRDefault="006735AF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ПРИЛОЖЕНИЕ № 17</w:t>
            </w:r>
          </w:p>
        </w:tc>
      </w:tr>
      <w:tr w:rsidR="006735AF" w:rsidRPr="00120F9B" w:rsidTr="00EC01E6">
        <w:trPr>
          <w:trHeight w:val="375"/>
        </w:trPr>
        <w:tc>
          <w:tcPr>
            <w:tcW w:w="2196" w:type="dxa"/>
            <w:noWrap/>
            <w:vAlign w:val="bottom"/>
          </w:tcPr>
          <w:p w:rsidR="006735AF" w:rsidRPr="00EC01E6" w:rsidRDefault="006735AF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6735AF" w:rsidRPr="00EC01E6" w:rsidRDefault="006735AF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6735AF" w:rsidRPr="00EC01E6" w:rsidRDefault="006735AF" w:rsidP="00EC01E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 xml:space="preserve">к решению Совета муниципального </w:t>
            </w:r>
          </w:p>
          <w:p w:rsidR="006735AF" w:rsidRPr="00EC01E6" w:rsidRDefault="006735AF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6735AF" w:rsidRPr="00120F9B" w:rsidTr="00EC01E6">
        <w:trPr>
          <w:trHeight w:val="375"/>
        </w:trPr>
        <w:tc>
          <w:tcPr>
            <w:tcW w:w="2196" w:type="dxa"/>
            <w:noWrap/>
            <w:vAlign w:val="bottom"/>
          </w:tcPr>
          <w:p w:rsidR="006735AF" w:rsidRPr="00EC01E6" w:rsidRDefault="006735AF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6735AF" w:rsidRPr="00EC01E6" w:rsidRDefault="006735AF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6735AF" w:rsidRPr="00EC01E6" w:rsidRDefault="006735AF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от_________________№ _____</w:t>
            </w:r>
          </w:p>
        </w:tc>
      </w:tr>
    </w:tbl>
    <w:p w:rsidR="006735AF" w:rsidRPr="00EC01E6" w:rsidRDefault="006735AF" w:rsidP="00EC01E6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735AF" w:rsidRPr="00EC01E6" w:rsidRDefault="006735AF" w:rsidP="00EC01E6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735AF" w:rsidRPr="00EC01E6" w:rsidRDefault="006735AF" w:rsidP="00EC01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 xml:space="preserve">Программа муниципальных внутренних заимствований </w:t>
      </w:r>
    </w:p>
    <w:p w:rsidR="006735AF" w:rsidRPr="00EC01E6" w:rsidRDefault="006735AF" w:rsidP="00EC01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муниципального образования Каневской район на 2023 и 2024 год</w:t>
      </w:r>
    </w:p>
    <w:p w:rsidR="006735AF" w:rsidRPr="00EC01E6" w:rsidRDefault="006735AF" w:rsidP="00EC01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35AF" w:rsidRPr="00EC01E6" w:rsidRDefault="006735AF" w:rsidP="00EC01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тыс. руб.</w:t>
      </w:r>
    </w:p>
    <w:tbl>
      <w:tblPr>
        <w:tblW w:w="9967" w:type="dxa"/>
        <w:tblInd w:w="-112" w:type="dxa"/>
        <w:tblLook w:val="0000"/>
      </w:tblPr>
      <w:tblGrid>
        <w:gridCol w:w="594"/>
        <w:gridCol w:w="5751"/>
        <w:gridCol w:w="1854"/>
        <w:gridCol w:w="1768"/>
      </w:tblGrid>
      <w:tr w:rsidR="006735AF" w:rsidRPr="00120F9B" w:rsidTr="006B2FE7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F9B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F9B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F9B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  <w:tr w:rsidR="006735AF" w:rsidRPr="00120F9B" w:rsidTr="006B2FE7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F9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20</w:t>
            </w:r>
            <w:r w:rsidRPr="00120F9B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  <w:r w:rsidRPr="00120F9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120F9B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F9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20</w:t>
            </w:r>
            <w:r w:rsidRPr="00120F9B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  <w:r w:rsidRPr="00120F9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120F9B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</w:p>
        </w:tc>
      </w:tr>
    </w:tbl>
    <w:p w:rsidR="006735AF" w:rsidRPr="00EC01E6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67" w:type="dxa"/>
        <w:tblInd w:w="-112" w:type="dxa"/>
        <w:tblLook w:val="0000"/>
      </w:tblPr>
      <w:tblGrid>
        <w:gridCol w:w="550"/>
        <w:gridCol w:w="5728"/>
        <w:gridCol w:w="1925"/>
        <w:gridCol w:w="1764"/>
      </w:tblGrid>
      <w:tr w:rsidR="006735AF" w:rsidRPr="00120F9B" w:rsidTr="006B2FE7">
        <w:trPr>
          <w:trHeight w:val="70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AF" w:rsidRPr="00120F9B" w:rsidRDefault="006735AF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735AF" w:rsidRPr="00120F9B" w:rsidTr="006B2FE7">
        <w:trPr>
          <w:trHeight w:val="92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EC01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Бюджетные кредиты, привлеченные в райо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ный бюджет от других бюджетов бюджетной системы Российской Федерации, всего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6B2FE7">
        <w:trPr>
          <w:trHeight w:val="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EC01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 xml:space="preserve">    в том числе: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5AF" w:rsidRPr="00120F9B" w:rsidTr="006B2FE7">
        <w:trPr>
          <w:trHeight w:val="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EC01E6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5AF" w:rsidRPr="00120F9B" w:rsidTr="006B2FE7">
        <w:trPr>
          <w:trHeight w:val="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EC01E6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6B2FE7">
        <w:trPr>
          <w:trHeight w:val="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EC01E6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6B2FE7">
        <w:trPr>
          <w:trHeight w:val="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EC01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5AF" w:rsidRPr="00120F9B" w:rsidTr="006B2FE7">
        <w:trPr>
          <w:trHeight w:val="6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EC01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 xml:space="preserve">Кредиты, привлеченные в районный бюджет от кредитных организаций, всего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6B2FE7">
        <w:trPr>
          <w:trHeight w:val="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EC01E6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EC01E6">
            <w:pPr>
              <w:tabs>
                <w:tab w:val="left" w:pos="1627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EC01E6">
            <w:pPr>
              <w:tabs>
                <w:tab w:val="left" w:pos="1627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5AF" w:rsidRPr="00120F9B" w:rsidTr="006B2FE7">
        <w:trPr>
          <w:trHeight w:val="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EC01E6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EC01E6">
            <w:pPr>
              <w:tabs>
                <w:tab w:val="left" w:pos="1627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EC01E6">
            <w:pPr>
              <w:tabs>
                <w:tab w:val="left" w:pos="1627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5AF" w:rsidRPr="00120F9B" w:rsidTr="006B2FE7">
        <w:trPr>
          <w:trHeight w:val="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EC01E6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EC01E6">
            <w:pPr>
              <w:tabs>
                <w:tab w:val="left" w:pos="1627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EC01E6">
            <w:pPr>
              <w:tabs>
                <w:tab w:val="left" w:pos="1627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6B2FE7">
        <w:trPr>
          <w:trHeight w:val="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EC01E6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5AF" w:rsidRPr="00120F9B" w:rsidTr="006B2FE7">
        <w:trPr>
          <w:trHeight w:val="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AF" w:rsidRPr="00120F9B" w:rsidRDefault="006735AF" w:rsidP="00EC01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AF" w:rsidRPr="00120F9B" w:rsidRDefault="006735AF" w:rsidP="00EC01E6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35AF" w:rsidRPr="00EC01E6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Pr="00EC01E6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Pr="00EC01E6" w:rsidRDefault="006735AF" w:rsidP="00EC01E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Pr="00EC01E6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6735AF" w:rsidRPr="00EC01E6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6735AF" w:rsidRPr="00EC01E6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образования Каневской район</w:t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  <w:t>А.И. Битюков</w:t>
      </w:r>
    </w:p>
    <w:p w:rsidR="006735AF" w:rsidRDefault="006735AF" w:rsidP="00EC01E6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  <w:sectPr w:rsidR="006735AF" w:rsidSect="00857FD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72" w:type="dxa"/>
        <w:tblLayout w:type="fixed"/>
        <w:tblLook w:val="0000"/>
      </w:tblPr>
      <w:tblGrid>
        <w:gridCol w:w="3960"/>
        <w:gridCol w:w="3420"/>
        <w:gridCol w:w="7380"/>
      </w:tblGrid>
      <w:tr w:rsidR="006735AF" w:rsidRPr="00120F9B" w:rsidTr="00EC01E6">
        <w:trPr>
          <w:trHeight w:val="375"/>
        </w:trPr>
        <w:tc>
          <w:tcPr>
            <w:tcW w:w="3960" w:type="dxa"/>
            <w:noWrap/>
            <w:vAlign w:val="bottom"/>
          </w:tcPr>
          <w:p w:rsidR="006735AF" w:rsidRPr="00EC01E6" w:rsidRDefault="006735AF" w:rsidP="00EC01E6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3420" w:type="dxa"/>
            <w:noWrap/>
            <w:vAlign w:val="bottom"/>
          </w:tcPr>
          <w:p w:rsidR="006735AF" w:rsidRPr="00EC01E6" w:rsidRDefault="006735AF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7380" w:type="dxa"/>
            <w:noWrap/>
            <w:vAlign w:val="bottom"/>
          </w:tcPr>
          <w:p w:rsidR="006735AF" w:rsidRPr="00EC01E6" w:rsidRDefault="006735AF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ПРИЛОЖЕНИЕ № 18</w:t>
            </w:r>
          </w:p>
        </w:tc>
      </w:tr>
      <w:tr w:rsidR="006735AF" w:rsidRPr="00120F9B" w:rsidTr="00EC01E6">
        <w:trPr>
          <w:trHeight w:val="375"/>
        </w:trPr>
        <w:tc>
          <w:tcPr>
            <w:tcW w:w="3960" w:type="dxa"/>
            <w:noWrap/>
            <w:vAlign w:val="bottom"/>
          </w:tcPr>
          <w:p w:rsidR="006735AF" w:rsidRPr="00EC01E6" w:rsidRDefault="006735AF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3420" w:type="dxa"/>
            <w:noWrap/>
            <w:vAlign w:val="bottom"/>
          </w:tcPr>
          <w:p w:rsidR="006735AF" w:rsidRPr="00EC01E6" w:rsidRDefault="006735AF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7380" w:type="dxa"/>
            <w:noWrap/>
            <w:vAlign w:val="bottom"/>
          </w:tcPr>
          <w:p w:rsidR="006735AF" w:rsidRPr="00EC01E6" w:rsidRDefault="006735AF" w:rsidP="00EC01E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 xml:space="preserve">к решению  Совета муниципального </w:t>
            </w:r>
          </w:p>
          <w:p w:rsidR="006735AF" w:rsidRPr="00EC01E6" w:rsidRDefault="006735AF" w:rsidP="00EC01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6735AF" w:rsidRPr="00120F9B" w:rsidTr="00EC01E6">
        <w:trPr>
          <w:trHeight w:val="375"/>
        </w:trPr>
        <w:tc>
          <w:tcPr>
            <w:tcW w:w="3960" w:type="dxa"/>
            <w:noWrap/>
            <w:vAlign w:val="bottom"/>
          </w:tcPr>
          <w:p w:rsidR="006735AF" w:rsidRPr="00EC01E6" w:rsidRDefault="006735AF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3420" w:type="dxa"/>
            <w:noWrap/>
            <w:vAlign w:val="bottom"/>
          </w:tcPr>
          <w:p w:rsidR="006735AF" w:rsidRPr="00EC01E6" w:rsidRDefault="006735AF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7380" w:type="dxa"/>
            <w:noWrap/>
            <w:vAlign w:val="bottom"/>
          </w:tcPr>
          <w:p w:rsidR="006735AF" w:rsidRPr="00EC01E6" w:rsidRDefault="006735AF" w:rsidP="00EC01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 xml:space="preserve">                         от__________________№ _____</w:t>
            </w:r>
          </w:p>
        </w:tc>
      </w:tr>
    </w:tbl>
    <w:p w:rsidR="006735AF" w:rsidRPr="00EC01E6" w:rsidRDefault="006735AF" w:rsidP="00EC0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35AF" w:rsidRPr="00EC01E6" w:rsidRDefault="006735AF" w:rsidP="00EC01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 xml:space="preserve">Программа муниципальных гарантий муниципального образования Каневской район в валюте </w:t>
      </w:r>
    </w:p>
    <w:p w:rsidR="006735AF" w:rsidRPr="00EC01E6" w:rsidRDefault="006735AF" w:rsidP="00EC01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Российской Федерации на 2022 -2024 годы</w:t>
      </w:r>
    </w:p>
    <w:p w:rsidR="006735AF" w:rsidRPr="00EC01E6" w:rsidRDefault="006735AF" w:rsidP="00EC01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5AF" w:rsidRPr="00EC01E6" w:rsidRDefault="006735AF" w:rsidP="00EC01E6">
      <w:pPr>
        <w:spacing w:after="0" w:line="240" w:lineRule="auto"/>
        <w:ind w:left="2268" w:hanging="1275"/>
        <w:jc w:val="center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Раздел 1. Перечень подлежащих предоставлению муниципальных гарантий муниципального образования</w:t>
      </w:r>
    </w:p>
    <w:p w:rsidR="006735AF" w:rsidRPr="00EC01E6" w:rsidRDefault="006735AF" w:rsidP="00EC01E6">
      <w:pPr>
        <w:spacing w:after="0" w:line="240" w:lineRule="auto"/>
        <w:ind w:left="2268" w:hanging="1275"/>
        <w:jc w:val="center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Каневской район в 2022 году и в плановом периоде 2023 и 2024 годов</w:t>
      </w:r>
    </w:p>
    <w:p w:rsidR="006735AF" w:rsidRPr="00EC01E6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282" w:type="pct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2749"/>
        <w:gridCol w:w="28"/>
        <w:gridCol w:w="2502"/>
        <w:gridCol w:w="1431"/>
        <w:gridCol w:w="1321"/>
        <w:gridCol w:w="1231"/>
        <w:gridCol w:w="1056"/>
        <w:gridCol w:w="1178"/>
        <w:gridCol w:w="50"/>
        <w:gridCol w:w="1515"/>
        <w:gridCol w:w="28"/>
        <w:gridCol w:w="1981"/>
      </w:tblGrid>
      <w:tr w:rsidR="006735AF" w:rsidRPr="00120F9B" w:rsidTr="006B2FE7">
        <w:trPr>
          <w:trHeight w:val="679"/>
        </w:trPr>
        <w:tc>
          <w:tcPr>
            <w:tcW w:w="176" w:type="pct"/>
            <w:vMerge w:val="restart"/>
            <w:vAlign w:val="center"/>
          </w:tcPr>
          <w:p w:rsidR="006735AF" w:rsidRPr="00120F9B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89" w:type="pct"/>
            <w:gridSpan w:val="2"/>
            <w:vMerge w:val="restart"/>
            <w:vAlign w:val="center"/>
          </w:tcPr>
          <w:p w:rsidR="006735AF" w:rsidRPr="00120F9B" w:rsidRDefault="006735AF" w:rsidP="006B2FE7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Направление (цель)</w:t>
            </w:r>
          </w:p>
          <w:p w:rsidR="006735AF" w:rsidRPr="00120F9B" w:rsidRDefault="006735AF" w:rsidP="006B2FE7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гарантирования</w:t>
            </w:r>
          </w:p>
        </w:tc>
        <w:tc>
          <w:tcPr>
            <w:tcW w:w="801" w:type="pct"/>
            <w:vMerge w:val="restart"/>
            <w:vAlign w:val="center"/>
          </w:tcPr>
          <w:p w:rsidR="006735AF" w:rsidRPr="00120F9B" w:rsidRDefault="006735AF" w:rsidP="006B2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  <w:p w:rsidR="006735AF" w:rsidRPr="00120F9B" w:rsidRDefault="006735AF" w:rsidP="006B2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принципалов</w:t>
            </w:r>
          </w:p>
        </w:tc>
        <w:tc>
          <w:tcPr>
            <w:tcW w:w="1275" w:type="pct"/>
            <w:gridSpan w:val="3"/>
            <w:vAlign w:val="center"/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Объем гарантий,</w:t>
            </w:r>
          </w:p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1859" w:type="pct"/>
            <w:gridSpan w:val="6"/>
            <w:vAlign w:val="center"/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Условия предоставления гарантий</w:t>
            </w:r>
          </w:p>
        </w:tc>
      </w:tr>
      <w:tr w:rsidR="006735AF" w:rsidRPr="00120F9B" w:rsidTr="006B2FE7">
        <w:trPr>
          <w:trHeight w:val="1218"/>
        </w:trPr>
        <w:tc>
          <w:tcPr>
            <w:tcW w:w="176" w:type="pct"/>
            <w:vMerge/>
            <w:tcBorders>
              <w:bottom w:val="nil"/>
            </w:tcBorders>
            <w:vAlign w:val="center"/>
          </w:tcPr>
          <w:p w:rsidR="006735AF" w:rsidRPr="00120F9B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pct"/>
            <w:gridSpan w:val="2"/>
            <w:vMerge/>
            <w:tcBorders>
              <w:bottom w:val="nil"/>
            </w:tcBorders>
            <w:vAlign w:val="center"/>
          </w:tcPr>
          <w:p w:rsidR="006735AF" w:rsidRPr="00120F9B" w:rsidRDefault="006735AF" w:rsidP="006B2FE7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pct"/>
            <w:vMerge/>
            <w:tcBorders>
              <w:bottom w:val="nil"/>
            </w:tcBorders>
            <w:vAlign w:val="center"/>
          </w:tcPr>
          <w:p w:rsidR="006735AF" w:rsidRPr="00120F9B" w:rsidRDefault="006735AF" w:rsidP="006B2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pct"/>
            <w:tcBorders>
              <w:bottom w:val="nil"/>
            </w:tcBorders>
            <w:vAlign w:val="center"/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423" w:type="pct"/>
            <w:tcBorders>
              <w:bottom w:val="nil"/>
            </w:tcBorders>
            <w:vAlign w:val="center"/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394" w:type="pct"/>
            <w:tcBorders>
              <w:bottom w:val="nil"/>
            </w:tcBorders>
            <w:vAlign w:val="center"/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338" w:type="pct"/>
            <w:tcBorders>
              <w:bottom w:val="nil"/>
            </w:tcBorders>
            <w:vAlign w:val="center"/>
          </w:tcPr>
          <w:p w:rsidR="006735AF" w:rsidRPr="00120F9B" w:rsidRDefault="006735AF" w:rsidP="00EC01E6">
            <w:pPr>
              <w:spacing w:after="0" w:line="240" w:lineRule="auto"/>
              <w:ind w:left="-57" w:righ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нал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чие права</w:t>
            </w:r>
          </w:p>
          <w:p w:rsidR="006735AF" w:rsidRPr="00120F9B" w:rsidRDefault="006735AF" w:rsidP="00EC01E6">
            <w:pPr>
              <w:spacing w:after="0" w:line="240" w:lineRule="auto"/>
              <w:ind w:left="-57" w:righ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рессн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го тр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бов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377" w:type="pct"/>
            <w:tcBorders>
              <w:bottom w:val="nil"/>
            </w:tcBorders>
            <w:vAlign w:val="center"/>
          </w:tcPr>
          <w:p w:rsidR="006735AF" w:rsidRPr="00120F9B" w:rsidRDefault="006735AF" w:rsidP="00EC01E6">
            <w:pPr>
              <w:spacing w:after="0" w:line="240" w:lineRule="auto"/>
              <w:ind w:left="-28"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анализ фина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сового состо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я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при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ципала</w:t>
            </w:r>
          </w:p>
        </w:tc>
        <w:tc>
          <w:tcPr>
            <w:tcW w:w="501" w:type="pct"/>
            <w:gridSpan w:val="2"/>
            <w:tcBorders>
              <w:bottom w:val="nil"/>
            </w:tcBorders>
            <w:vAlign w:val="center"/>
          </w:tcPr>
          <w:p w:rsidR="006735AF" w:rsidRPr="00120F9B" w:rsidRDefault="006735AF" w:rsidP="00EC01E6">
            <w:pPr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предоста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ление обе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печения 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полнения обяз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тельств принципала перед г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рантом</w:t>
            </w:r>
          </w:p>
        </w:tc>
        <w:tc>
          <w:tcPr>
            <w:tcW w:w="643" w:type="pct"/>
            <w:gridSpan w:val="2"/>
            <w:tcBorders>
              <w:bottom w:val="nil"/>
            </w:tcBorders>
            <w:vAlign w:val="center"/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иные усл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вия</w:t>
            </w:r>
          </w:p>
        </w:tc>
      </w:tr>
      <w:tr w:rsidR="006735AF" w:rsidRPr="00120F9B" w:rsidTr="006B2FE7">
        <w:trPr>
          <w:tblHeader/>
        </w:trPr>
        <w:tc>
          <w:tcPr>
            <w:tcW w:w="176" w:type="pct"/>
            <w:vAlign w:val="center"/>
          </w:tcPr>
          <w:p w:rsidR="006735AF" w:rsidRPr="00120F9B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0" w:type="pct"/>
            <w:vAlign w:val="center"/>
          </w:tcPr>
          <w:p w:rsidR="006735AF" w:rsidRPr="00120F9B" w:rsidRDefault="006735AF" w:rsidP="006B2FE7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" w:type="pct"/>
            <w:gridSpan w:val="2"/>
            <w:vAlign w:val="center"/>
          </w:tcPr>
          <w:p w:rsidR="006735AF" w:rsidRPr="00120F9B" w:rsidRDefault="006735AF" w:rsidP="006B2FE7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8" w:type="pct"/>
          </w:tcPr>
          <w:p w:rsidR="006735AF" w:rsidRPr="00120F9B" w:rsidRDefault="006735AF" w:rsidP="00EC01E6">
            <w:pPr>
              <w:spacing w:after="0" w:line="240" w:lineRule="auto"/>
              <w:ind w:left="-116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3" w:type="pct"/>
            <w:vAlign w:val="center"/>
          </w:tcPr>
          <w:p w:rsidR="006735AF" w:rsidRPr="00120F9B" w:rsidRDefault="006735AF" w:rsidP="00EC01E6">
            <w:pPr>
              <w:spacing w:after="0" w:line="240" w:lineRule="auto"/>
              <w:ind w:left="-116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4" w:type="pct"/>
            <w:vAlign w:val="center"/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8" w:type="pct"/>
            <w:vAlign w:val="center"/>
          </w:tcPr>
          <w:p w:rsidR="006735AF" w:rsidRPr="00120F9B" w:rsidRDefault="006735AF" w:rsidP="00EC01E6">
            <w:pPr>
              <w:spacing w:after="0" w:line="240" w:lineRule="auto"/>
              <w:ind w:right="-2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2"/>
            <w:vAlign w:val="center"/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4" w:type="pct"/>
            <w:gridSpan w:val="2"/>
            <w:vAlign w:val="center"/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4" w:type="pct"/>
            <w:vAlign w:val="center"/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735AF" w:rsidRPr="00120F9B" w:rsidTr="006B2FE7">
        <w:tc>
          <w:tcPr>
            <w:tcW w:w="176" w:type="pct"/>
          </w:tcPr>
          <w:p w:rsidR="006735AF" w:rsidRPr="00120F9B" w:rsidRDefault="006735AF" w:rsidP="006B2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0" w:type="pct"/>
          </w:tcPr>
          <w:p w:rsidR="006735AF" w:rsidRPr="00120F9B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В обеспечение испо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нения об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я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зательств принципалов по 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ы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полнению усл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 xml:space="preserve">вий договоров </w:t>
            </w:r>
          </w:p>
          <w:p w:rsidR="006735AF" w:rsidRPr="00120F9B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gridSpan w:val="2"/>
          </w:tcPr>
          <w:p w:rsidR="006735AF" w:rsidRPr="00120F9B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юридические лица, зарегис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рированные на территории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невского района:</w:t>
            </w:r>
          </w:p>
          <w:p w:rsidR="006735AF" w:rsidRPr="00120F9B" w:rsidRDefault="006735AF" w:rsidP="006B2FE7">
            <w:pPr>
              <w:spacing w:after="0" w:line="240" w:lineRule="auto"/>
              <w:ind w:left="-57" w:right="-113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муниципальное унитарное предпр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ятие «Тепловые 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ти»</w:t>
            </w:r>
          </w:p>
        </w:tc>
        <w:tc>
          <w:tcPr>
            <w:tcW w:w="458" w:type="pct"/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  <w:tc>
          <w:tcPr>
            <w:tcW w:w="423" w:type="pct"/>
          </w:tcPr>
          <w:p w:rsidR="006735AF" w:rsidRPr="00120F9B" w:rsidRDefault="006735AF" w:rsidP="00EC01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94" w:type="pct"/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38" w:type="pct"/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393" w:type="pct"/>
            <w:gridSpan w:val="2"/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494" w:type="pct"/>
            <w:gridSpan w:val="2"/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4" w:type="pct"/>
          </w:tcPr>
          <w:p w:rsidR="006735AF" w:rsidRPr="00120F9B" w:rsidRDefault="006735AF" w:rsidP="00EC01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ные гарантии 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ного образ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вания Кане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ской район предоставл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я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ются в соо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т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ветствии с решением 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вета муниц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пального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разования К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невской ра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й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он № 40 от 10 февраля 2021 года без пр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ведения ко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курсных пр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цедур</w:t>
            </w:r>
          </w:p>
          <w:p w:rsidR="006735AF" w:rsidRPr="00120F9B" w:rsidRDefault="006735AF" w:rsidP="00EC0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35AF" w:rsidRDefault="006735AF" w:rsidP="00EC01E6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  <w:sectPr w:rsidR="006735AF" w:rsidSect="00EC01E6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6735AF" w:rsidRPr="00EC01E6" w:rsidRDefault="006735AF" w:rsidP="00EC01E6">
      <w:pPr>
        <w:spacing w:after="0" w:line="240" w:lineRule="auto"/>
        <w:ind w:left="1260" w:hanging="1260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 xml:space="preserve">Раздел 2. Общий объем бюджетных ассигнований, предусмотренных на </w:t>
      </w:r>
    </w:p>
    <w:p w:rsidR="006735AF" w:rsidRPr="00EC01E6" w:rsidRDefault="006735AF" w:rsidP="00EC01E6">
      <w:pPr>
        <w:spacing w:after="0" w:line="240" w:lineRule="auto"/>
        <w:ind w:left="1260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 xml:space="preserve">исполнение муниципальных  гарантий муниципального образования Каневской район по возможным гарантийным случаям, </w:t>
      </w:r>
    </w:p>
    <w:p w:rsidR="006735AF" w:rsidRPr="00EC01E6" w:rsidRDefault="006735AF" w:rsidP="00EC01E6">
      <w:pPr>
        <w:spacing w:after="0" w:line="240" w:lineRule="auto"/>
        <w:ind w:left="1260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в 2022-2024 году</w:t>
      </w:r>
    </w:p>
    <w:p w:rsidR="006735AF" w:rsidRPr="00EC01E6" w:rsidRDefault="006735AF" w:rsidP="00EC01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738"/>
        <w:gridCol w:w="2042"/>
        <w:gridCol w:w="1980"/>
      </w:tblGrid>
      <w:tr w:rsidR="006735AF" w:rsidRPr="00120F9B" w:rsidTr="00EC01E6">
        <w:trPr>
          <w:trHeight w:val="640"/>
        </w:trPr>
        <w:tc>
          <w:tcPr>
            <w:tcW w:w="4068" w:type="dxa"/>
            <w:vMerge w:val="restart"/>
            <w:vAlign w:val="center"/>
          </w:tcPr>
          <w:p w:rsidR="006735AF" w:rsidRPr="00120F9B" w:rsidRDefault="006735AF" w:rsidP="00EC01E6">
            <w:pPr>
              <w:spacing w:after="0" w:line="240" w:lineRule="auto"/>
              <w:ind w:left="-4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Бюджетные ассигнования</w:t>
            </w:r>
          </w:p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на исполнение муниципальных  гарантий муниципального 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б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разования Каневской район по возможным гарантийным сл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чаям</w:t>
            </w:r>
          </w:p>
        </w:tc>
        <w:tc>
          <w:tcPr>
            <w:tcW w:w="5760" w:type="dxa"/>
            <w:gridSpan w:val="3"/>
            <w:vAlign w:val="center"/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Объем,</w:t>
            </w:r>
          </w:p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  <w:tr w:rsidR="006735AF" w:rsidRPr="00120F9B" w:rsidTr="00EC01E6">
        <w:trPr>
          <w:trHeight w:val="640"/>
        </w:trPr>
        <w:tc>
          <w:tcPr>
            <w:tcW w:w="4068" w:type="dxa"/>
            <w:vMerge/>
            <w:vAlign w:val="center"/>
          </w:tcPr>
          <w:p w:rsidR="006735AF" w:rsidRPr="00120F9B" w:rsidRDefault="006735AF" w:rsidP="00EC01E6">
            <w:pPr>
              <w:spacing w:after="0" w:line="240" w:lineRule="auto"/>
              <w:ind w:left="-4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2042" w:type="dxa"/>
            <w:vAlign w:val="center"/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980" w:type="dxa"/>
            <w:vAlign w:val="center"/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6735AF" w:rsidRPr="00120F9B" w:rsidTr="00EC01E6">
        <w:tc>
          <w:tcPr>
            <w:tcW w:w="4068" w:type="dxa"/>
          </w:tcPr>
          <w:p w:rsidR="006735AF" w:rsidRPr="00120F9B" w:rsidRDefault="006735AF" w:rsidP="00EC0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За счет источников финансир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 xml:space="preserve">вания дефицита </w:t>
            </w:r>
          </w:p>
          <w:p w:rsidR="006735AF" w:rsidRPr="00120F9B" w:rsidRDefault="006735AF" w:rsidP="00EC0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районного бюджета, всего</w:t>
            </w:r>
          </w:p>
        </w:tc>
        <w:tc>
          <w:tcPr>
            <w:tcW w:w="1738" w:type="dxa"/>
            <w:vAlign w:val="bottom"/>
          </w:tcPr>
          <w:p w:rsidR="006735AF" w:rsidRPr="00120F9B" w:rsidRDefault="006735AF" w:rsidP="00EC01E6">
            <w:pPr>
              <w:tabs>
                <w:tab w:val="left" w:pos="0"/>
                <w:tab w:val="left" w:pos="2112"/>
              </w:tabs>
              <w:spacing w:after="0" w:line="240" w:lineRule="auto"/>
              <w:ind w:right="-138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10 000,0</w:t>
            </w:r>
          </w:p>
        </w:tc>
        <w:tc>
          <w:tcPr>
            <w:tcW w:w="2042" w:type="dxa"/>
            <w:vAlign w:val="bottom"/>
          </w:tcPr>
          <w:p w:rsidR="006735AF" w:rsidRPr="00120F9B" w:rsidRDefault="006735AF" w:rsidP="00EC01E6">
            <w:pPr>
              <w:tabs>
                <w:tab w:val="left" w:pos="2112"/>
              </w:tabs>
              <w:spacing w:after="0" w:line="240" w:lineRule="auto"/>
              <w:ind w:right="6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80" w:type="dxa"/>
            <w:vAlign w:val="bottom"/>
          </w:tcPr>
          <w:p w:rsidR="006735AF" w:rsidRPr="00120F9B" w:rsidRDefault="006735AF" w:rsidP="00EC01E6">
            <w:pPr>
              <w:tabs>
                <w:tab w:val="left" w:pos="2112"/>
              </w:tabs>
              <w:spacing w:after="0" w:line="240" w:lineRule="auto"/>
              <w:ind w:right="6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6735AF" w:rsidRPr="00EC01E6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Pr="00EC01E6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Pr="00EC01E6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6735AF" w:rsidRPr="00EC01E6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6735AF" w:rsidRPr="00EC01E6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образования Каневской район</w:t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  <w:t>А.И. Битюков</w:t>
      </w:r>
    </w:p>
    <w:p w:rsidR="006735AF" w:rsidRPr="00EC01E6" w:rsidRDefault="006735AF" w:rsidP="00EC01E6">
      <w:pPr>
        <w:spacing w:after="0" w:line="240" w:lineRule="auto"/>
        <w:ind w:left="-360" w:hanging="360"/>
        <w:rPr>
          <w:rFonts w:ascii="Times New Roman" w:hAnsi="Times New Roman"/>
        </w:rPr>
      </w:pPr>
    </w:p>
    <w:p w:rsidR="006735AF" w:rsidRPr="00EC01E6" w:rsidRDefault="006735AF" w:rsidP="00EC01E6">
      <w:pPr>
        <w:spacing w:after="0" w:line="240" w:lineRule="auto"/>
        <w:rPr>
          <w:rFonts w:ascii="Times New Roman" w:hAnsi="Times New Roman"/>
        </w:rPr>
      </w:pPr>
    </w:p>
    <w:p w:rsidR="006735AF" w:rsidRDefault="006735AF" w:rsidP="00EC01E6">
      <w:pPr>
        <w:ind w:left="5040"/>
        <w:jc w:val="center"/>
        <w:rPr>
          <w:rFonts w:ascii="Times New Roman" w:hAnsi="Times New Roman"/>
          <w:sz w:val="28"/>
          <w:szCs w:val="28"/>
        </w:rPr>
      </w:pPr>
    </w:p>
    <w:p w:rsidR="006735AF" w:rsidRDefault="006735AF" w:rsidP="00EC01E6">
      <w:pPr>
        <w:ind w:left="5040"/>
        <w:jc w:val="center"/>
        <w:rPr>
          <w:rFonts w:ascii="Times New Roman" w:hAnsi="Times New Roman"/>
          <w:sz w:val="28"/>
          <w:szCs w:val="28"/>
        </w:rPr>
      </w:pPr>
    </w:p>
    <w:p w:rsidR="006735AF" w:rsidRDefault="006735AF" w:rsidP="00EC01E6">
      <w:pPr>
        <w:ind w:left="5040"/>
        <w:jc w:val="center"/>
        <w:rPr>
          <w:rFonts w:ascii="Times New Roman" w:hAnsi="Times New Roman"/>
          <w:sz w:val="28"/>
          <w:szCs w:val="28"/>
        </w:rPr>
      </w:pPr>
    </w:p>
    <w:p w:rsidR="006735AF" w:rsidRDefault="006735AF" w:rsidP="00EC01E6">
      <w:pPr>
        <w:ind w:left="5040"/>
        <w:jc w:val="center"/>
        <w:rPr>
          <w:rFonts w:ascii="Times New Roman" w:hAnsi="Times New Roman"/>
          <w:sz w:val="28"/>
          <w:szCs w:val="28"/>
        </w:rPr>
      </w:pPr>
    </w:p>
    <w:p w:rsidR="006735AF" w:rsidRDefault="006735AF" w:rsidP="00EC01E6">
      <w:pPr>
        <w:ind w:left="5040"/>
        <w:jc w:val="center"/>
        <w:rPr>
          <w:rFonts w:ascii="Times New Roman" w:hAnsi="Times New Roman"/>
          <w:sz w:val="28"/>
          <w:szCs w:val="28"/>
        </w:rPr>
      </w:pPr>
    </w:p>
    <w:p w:rsidR="006735AF" w:rsidRDefault="006735AF" w:rsidP="00EC01E6">
      <w:pPr>
        <w:ind w:left="5040"/>
        <w:jc w:val="center"/>
        <w:rPr>
          <w:rFonts w:ascii="Times New Roman" w:hAnsi="Times New Roman"/>
          <w:sz w:val="28"/>
          <w:szCs w:val="28"/>
        </w:rPr>
      </w:pPr>
    </w:p>
    <w:p w:rsidR="006735AF" w:rsidRDefault="006735AF" w:rsidP="00EC01E6">
      <w:pPr>
        <w:ind w:left="5040"/>
        <w:jc w:val="center"/>
        <w:rPr>
          <w:rFonts w:ascii="Times New Roman" w:hAnsi="Times New Roman"/>
          <w:sz w:val="28"/>
          <w:szCs w:val="28"/>
        </w:rPr>
      </w:pPr>
    </w:p>
    <w:p w:rsidR="006735AF" w:rsidRDefault="006735AF" w:rsidP="00EC01E6">
      <w:pPr>
        <w:ind w:left="5040"/>
        <w:jc w:val="center"/>
        <w:rPr>
          <w:rFonts w:ascii="Times New Roman" w:hAnsi="Times New Roman"/>
          <w:sz w:val="28"/>
          <w:szCs w:val="28"/>
        </w:rPr>
      </w:pPr>
    </w:p>
    <w:p w:rsidR="006735AF" w:rsidRDefault="006735AF" w:rsidP="00EC01E6">
      <w:pPr>
        <w:ind w:left="5040"/>
        <w:jc w:val="center"/>
        <w:rPr>
          <w:rFonts w:ascii="Times New Roman" w:hAnsi="Times New Roman"/>
          <w:sz w:val="28"/>
          <w:szCs w:val="28"/>
        </w:rPr>
      </w:pPr>
    </w:p>
    <w:p w:rsidR="006735AF" w:rsidRDefault="006735AF" w:rsidP="00EC01E6">
      <w:pPr>
        <w:ind w:left="5040"/>
        <w:jc w:val="center"/>
        <w:rPr>
          <w:rFonts w:ascii="Times New Roman" w:hAnsi="Times New Roman"/>
          <w:sz w:val="28"/>
          <w:szCs w:val="28"/>
        </w:rPr>
      </w:pPr>
    </w:p>
    <w:p w:rsidR="006735AF" w:rsidRDefault="006735AF" w:rsidP="00EC01E6">
      <w:pPr>
        <w:ind w:left="5040"/>
        <w:jc w:val="center"/>
        <w:rPr>
          <w:rFonts w:ascii="Times New Roman" w:hAnsi="Times New Roman"/>
          <w:sz w:val="28"/>
          <w:szCs w:val="28"/>
        </w:rPr>
      </w:pPr>
    </w:p>
    <w:p w:rsidR="006735AF" w:rsidRDefault="006735AF" w:rsidP="00EC01E6">
      <w:pPr>
        <w:ind w:left="5040"/>
        <w:jc w:val="center"/>
        <w:rPr>
          <w:rFonts w:ascii="Times New Roman" w:hAnsi="Times New Roman"/>
          <w:sz w:val="28"/>
          <w:szCs w:val="28"/>
        </w:rPr>
      </w:pPr>
    </w:p>
    <w:p w:rsidR="006735AF" w:rsidRDefault="006735AF" w:rsidP="00EC01E6">
      <w:pPr>
        <w:ind w:left="5040"/>
        <w:jc w:val="center"/>
        <w:rPr>
          <w:rFonts w:ascii="Times New Roman" w:hAnsi="Times New Roman"/>
          <w:sz w:val="28"/>
          <w:szCs w:val="28"/>
        </w:rPr>
      </w:pPr>
    </w:p>
    <w:p w:rsidR="006735AF" w:rsidRDefault="006735AF" w:rsidP="00EC01E6">
      <w:pPr>
        <w:ind w:left="5040"/>
        <w:jc w:val="center"/>
        <w:rPr>
          <w:rFonts w:ascii="Times New Roman" w:hAnsi="Times New Roman"/>
          <w:sz w:val="28"/>
          <w:szCs w:val="28"/>
        </w:rPr>
      </w:pPr>
    </w:p>
    <w:p w:rsidR="006735AF" w:rsidRPr="00EC01E6" w:rsidRDefault="006735AF" w:rsidP="00EC01E6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ПРИЛОЖЕНИЕ № 19</w:t>
      </w:r>
    </w:p>
    <w:p w:rsidR="006735AF" w:rsidRPr="00EC01E6" w:rsidRDefault="006735AF" w:rsidP="00EC01E6">
      <w:pPr>
        <w:tabs>
          <w:tab w:val="left" w:pos="6930"/>
        </w:tabs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к решению Совета муниципального образования Каневской район</w:t>
      </w:r>
    </w:p>
    <w:p w:rsidR="006735AF" w:rsidRPr="00EC01E6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 xml:space="preserve">                                                                        от _______________ № _______ </w:t>
      </w:r>
    </w:p>
    <w:p w:rsidR="006735AF" w:rsidRPr="00EC01E6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66"/>
        <w:gridCol w:w="5704"/>
        <w:gridCol w:w="1496"/>
      </w:tblGrid>
      <w:tr w:rsidR="006735AF" w:rsidRPr="00120F9B" w:rsidTr="006B2FE7"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5AF" w:rsidRPr="00EC01E6" w:rsidRDefault="006735AF" w:rsidP="006B2FE7">
            <w:pPr>
              <w:pStyle w:val="a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5AF" w:rsidRPr="00EC01E6" w:rsidRDefault="006735AF" w:rsidP="006B2FE7">
            <w:pPr>
              <w:pStyle w:val="a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1E6">
              <w:rPr>
                <w:rFonts w:ascii="Times New Roman" w:hAnsi="Times New Roman"/>
                <w:sz w:val="28"/>
                <w:szCs w:val="28"/>
              </w:rPr>
              <w:t xml:space="preserve">Нормативы распределения доходов </w:t>
            </w:r>
          </w:p>
          <w:p w:rsidR="006735AF" w:rsidRPr="00EC01E6" w:rsidRDefault="006735AF" w:rsidP="006B2FE7">
            <w:pPr>
              <w:pStyle w:val="a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1E6">
              <w:rPr>
                <w:rFonts w:ascii="Times New Roman" w:hAnsi="Times New Roman"/>
                <w:sz w:val="28"/>
                <w:szCs w:val="28"/>
              </w:rPr>
              <w:t xml:space="preserve">по видам доходов бюджета муниципального образования Каневской район </w:t>
            </w:r>
          </w:p>
          <w:p w:rsidR="006735AF" w:rsidRPr="00EC01E6" w:rsidRDefault="006735AF" w:rsidP="006B2FE7">
            <w:pPr>
              <w:pStyle w:val="a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1E6">
              <w:rPr>
                <w:rFonts w:ascii="Times New Roman" w:hAnsi="Times New Roman"/>
                <w:sz w:val="28"/>
                <w:szCs w:val="28"/>
              </w:rPr>
              <w:t>на 2022 год и на плановый период 2023 и 2024 годов</w:t>
            </w:r>
          </w:p>
        </w:tc>
      </w:tr>
      <w:tr w:rsidR="006735AF" w:rsidRPr="00120F9B" w:rsidTr="006B2FE7"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5AF" w:rsidRPr="00EC01E6" w:rsidRDefault="006735AF" w:rsidP="006B2FE7">
            <w:pPr>
              <w:pStyle w:val="a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5AF" w:rsidRPr="00EC01E6" w:rsidRDefault="006735AF" w:rsidP="006B2FE7">
            <w:pPr>
              <w:pStyle w:val="a0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6735AF" w:rsidRPr="00120F9B" w:rsidRDefault="006735AF" w:rsidP="006B2FE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35AF" w:rsidRPr="00EC01E6" w:rsidRDefault="006735AF" w:rsidP="006B2FE7">
            <w:pPr>
              <w:pStyle w:val="a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5AF" w:rsidRPr="00120F9B" w:rsidTr="006B2FE7">
        <w:trPr>
          <w:trHeight w:val="1102"/>
        </w:trPr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AF" w:rsidRDefault="006735AF" w:rsidP="006B2FE7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20F9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Код бюджетной </w:t>
            </w:r>
          </w:p>
          <w:p w:rsidR="006735AF" w:rsidRDefault="006735AF" w:rsidP="006B2FE7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20F9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кла</w:t>
            </w:r>
            <w:r w:rsidRPr="00120F9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120F9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сификации </w:t>
            </w:r>
          </w:p>
          <w:p w:rsidR="006735AF" w:rsidRPr="00120F9B" w:rsidRDefault="006735AF" w:rsidP="006B2FE7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20F9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(вид дох</w:t>
            </w:r>
            <w:r w:rsidRPr="00120F9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120F9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да)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AF" w:rsidRPr="00120F9B" w:rsidRDefault="006735AF" w:rsidP="006B2FE7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F9B">
              <w:rPr>
                <w:rFonts w:ascii="Times New Roman" w:hAnsi="Times New Roman"/>
                <w:bCs/>
                <w:sz w:val="28"/>
                <w:szCs w:val="28"/>
              </w:rPr>
              <w:t>Наименование кода вида доходов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5AF" w:rsidRPr="00120F9B" w:rsidRDefault="006735AF" w:rsidP="0048305D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F9B">
              <w:rPr>
                <w:rFonts w:ascii="Times New Roman" w:hAnsi="Times New Roman"/>
                <w:bCs/>
                <w:sz w:val="28"/>
                <w:szCs w:val="28"/>
              </w:rPr>
              <w:t>Норматив распред</w:t>
            </w:r>
            <w:r w:rsidRPr="00120F9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ения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120F9B">
              <w:rPr>
                <w:rFonts w:ascii="Times New Roman" w:hAnsi="Times New Roman"/>
                <w:bCs/>
                <w:sz w:val="28"/>
                <w:szCs w:val="28"/>
              </w:rPr>
              <w:t xml:space="preserve">(процентов)    </w:t>
            </w:r>
          </w:p>
        </w:tc>
      </w:tr>
      <w:tr w:rsidR="006735AF" w:rsidRPr="00120F9B" w:rsidTr="006B2FE7"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AF" w:rsidRPr="00EC01E6" w:rsidRDefault="006735AF" w:rsidP="006B2FE7">
            <w:pPr>
              <w:pStyle w:val="a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1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AF" w:rsidRPr="00EC01E6" w:rsidRDefault="006735AF" w:rsidP="006B2FE7">
            <w:pPr>
              <w:pStyle w:val="a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1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5AF" w:rsidRPr="00EC01E6" w:rsidRDefault="006735AF" w:rsidP="006B2FE7">
            <w:pPr>
              <w:pStyle w:val="a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1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35AF" w:rsidRPr="00120F9B" w:rsidTr="006B2FE7"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AF" w:rsidRPr="00120F9B" w:rsidRDefault="006735AF" w:rsidP="0048305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1 09 07013 05 0000 110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6B2FE7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Налог на рекламу, мобилизуемый на террит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риях муниципальных районов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5AF" w:rsidRPr="00EC01E6" w:rsidRDefault="006735AF" w:rsidP="006B2FE7">
            <w:pPr>
              <w:pStyle w:val="a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1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35AF" w:rsidRPr="00120F9B" w:rsidTr="006B2FE7"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AF" w:rsidRPr="00EC01E6" w:rsidRDefault="006735AF" w:rsidP="0048305D">
            <w:pPr>
              <w:pStyle w:val="a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1E6">
              <w:rPr>
                <w:rFonts w:ascii="Times New Roman" w:hAnsi="Times New Roman"/>
                <w:sz w:val="28"/>
                <w:szCs w:val="28"/>
              </w:rPr>
              <w:t>1 09 07033 05 0000 110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EC01E6" w:rsidRDefault="006735AF" w:rsidP="006B2FE7">
            <w:pPr>
              <w:pStyle w:val="a0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1E6">
              <w:rPr>
                <w:rFonts w:ascii="Times New Roman" w:hAnsi="Times New Roman"/>
                <w:sz w:val="28"/>
                <w:szCs w:val="28"/>
              </w:rPr>
              <w:t>Целевые сборы с граждан и предприятий, у</w:t>
            </w:r>
            <w:r w:rsidRPr="00EC01E6">
              <w:rPr>
                <w:rFonts w:ascii="Times New Roman" w:hAnsi="Times New Roman"/>
                <w:sz w:val="28"/>
                <w:szCs w:val="28"/>
              </w:rPr>
              <w:t>ч</w:t>
            </w:r>
            <w:r w:rsidRPr="00EC01E6">
              <w:rPr>
                <w:rFonts w:ascii="Times New Roman" w:hAnsi="Times New Roman"/>
                <w:sz w:val="28"/>
                <w:szCs w:val="28"/>
              </w:rPr>
              <w:t>реждений, организаций на содержание мил</w:t>
            </w:r>
            <w:r w:rsidRPr="00EC01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C01E6">
              <w:rPr>
                <w:rFonts w:ascii="Times New Roman" w:hAnsi="Times New Roman"/>
                <w:sz w:val="28"/>
                <w:szCs w:val="28"/>
              </w:rPr>
              <w:t>ции, на благоустройство территорий, на ну</w:t>
            </w:r>
            <w:r w:rsidRPr="00EC01E6">
              <w:rPr>
                <w:rFonts w:ascii="Times New Roman" w:hAnsi="Times New Roman"/>
                <w:sz w:val="28"/>
                <w:szCs w:val="28"/>
              </w:rPr>
              <w:t>ж</w:t>
            </w:r>
            <w:r w:rsidRPr="00EC01E6">
              <w:rPr>
                <w:rFonts w:ascii="Times New Roman" w:hAnsi="Times New Roman"/>
                <w:sz w:val="28"/>
                <w:szCs w:val="28"/>
              </w:rPr>
              <w:t>ды образования и другие цели, мобил</w:t>
            </w:r>
            <w:r w:rsidRPr="00EC01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C01E6">
              <w:rPr>
                <w:rFonts w:ascii="Times New Roman" w:hAnsi="Times New Roman"/>
                <w:sz w:val="28"/>
                <w:szCs w:val="28"/>
              </w:rPr>
              <w:t>зуемые на территориях муниципальных ра</w:t>
            </w:r>
            <w:r w:rsidRPr="00EC01E6">
              <w:rPr>
                <w:rFonts w:ascii="Times New Roman" w:hAnsi="Times New Roman"/>
                <w:sz w:val="28"/>
                <w:szCs w:val="28"/>
              </w:rPr>
              <w:t>й</w:t>
            </w:r>
            <w:r w:rsidRPr="00EC01E6">
              <w:rPr>
                <w:rFonts w:ascii="Times New Roman" w:hAnsi="Times New Roman"/>
                <w:sz w:val="28"/>
                <w:szCs w:val="28"/>
              </w:rPr>
              <w:t xml:space="preserve">онов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5AF" w:rsidRPr="00120F9B" w:rsidRDefault="006735AF" w:rsidP="006B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35AF" w:rsidRPr="00120F9B" w:rsidTr="006B2FE7"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AF" w:rsidRPr="00120F9B" w:rsidRDefault="006735AF" w:rsidP="0048305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1 09 07043 05 0000 110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6B2FE7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Лицензионный сбор за право торговли спир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ными напитками, мобилизуемый на террит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риях муниципальных районов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5AF" w:rsidRPr="00120F9B" w:rsidRDefault="006735AF" w:rsidP="006B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35AF" w:rsidRPr="00120F9B" w:rsidTr="006B2FE7"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AF" w:rsidRPr="00EC01E6" w:rsidRDefault="006735AF" w:rsidP="0048305D">
            <w:pPr>
              <w:pStyle w:val="a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1E6">
              <w:rPr>
                <w:rFonts w:ascii="Times New Roman" w:hAnsi="Times New Roman"/>
                <w:sz w:val="28"/>
                <w:szCs w:val="28"/>
              </w:rPr>
              <w:t>1 09 07053 05 0000 110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EC01E6" w:rsidRDefault="006735AF" w:rsidP="006B2FE7">
            <w:pPr>
              <w:pStyle w:val="a0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1E6">
              <w:rPr>
                <w:rFonts w:ascii="Times New Roman" w:hAnsi="Times New Roman"/>
                <w:sz w:val="28"/>
                <w:szCs w:val="28"/>
              </w:rPr>
              <w:t>Прочие местные налоги и сборы, мобилизу</w:t>
            </w:r>
            <w:r w:rsidRPr="00EC01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C01E6">
              <w:rPr>
                <w:rFonts w:ascii="Times New Roman" w:hAnsi="Times New Roman"/>
                <w:sz w:val="28"/>
                <w:szCs w:val="28"/>
              </w:rPr>
              <w:t xml:space="preserve">мые на территориях муниципальных районов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5AF" w:rsidRPr="00120F9B" w:rsidRDefault="006735AF" w:rsidP="006B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35AF" w:rsidRPr="00120F9B" w:rsidTr="006B2FE7"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AF" w:rsidRPr="00EC01E6" w:rsidRDefault="006735AF" w:rsidP="0048305D">
            <w:pPr>
              <w:pStyle w:val="a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1E6">
              <w:rPr>
                <w:rFonts w:ascii="Times New Roman" w:hAnsi="Times New Roman"/>
                <w:sz w:val="28"/>
                <w:szCs w:val="28"/>
              </w:rPr>
              <w:t>1 11 02033 05 0000 120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6B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Доходы от размещения временно свобо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средств бюджетов муниципальных районов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5AF" w:rsidRPr="00120F9B" w:rsidRDefault="006735AF" w:rsidP="006B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35AF" w:rsidRPr="00120F9B" w:rsidTr="006B2FE7"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AF" w:rsidRPr="00EC01E6" w:rsidRDefault="006735AF" w:rsidP="0048305D">
            <w:pPr>
              <w:pStyle w:val="a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1E6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6B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м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ниципальных районов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5AF" w:rsidRPr="00120F9B" w:rsidRDefault="006735AF" w:rsidP="006B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35AF" w:rsidRPr="00120F9B" w:rsidTr="006B2FE7"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AF" w:rsidRPr="00EC01E6" w:rsidRDefault="006735AF" w:rsidP="0048305D">
            <w:pPr>
              <w:pStyle w:val="a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1E6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6B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ния расходов, понесенных в связи с эксплуатац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ей имущества муниципальных районов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5AF" w:rsidRPr="00120F9B" w:rsidRDefault="006735AF" w:rsidP="006B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35AF" w:rsidRPr="00120F9B" w:rsidTr="006B2FE7"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AF" w:rsidRPr="00EC01E6" w:rsidRDefault="006735AF" w:rsidP="0048305D">
            <w:pPr>
              <w:pStyle w:val="a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1E6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6B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жетов муниципальных районов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5AF" w:rsidRPr="00120F9B" w:rsidRDefault="006735AF" w:rsidP="006B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35AF" w:rsidRPr="00120F9B" w:rsidTr="006B2FE7"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AF" w:rsidRPr="00EC01E6" w:rsidRDefault="006735AF" w:rsidP="0048305D">
            <w:pPr>
              <w:pStyle w:val="a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1E6">
              <w:rPr>
                <w:rFonts w:ascii="Times New Roman" w:hAnsi="Times New Roman"/>
                <w:sz w:val="28"/>
                <w:szCs w:val="28"/>
              </w:rPr>
              <w:t>1 15 02050 05 0000 140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6B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Платежи, взимаемые органами местного с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моуправления (организациями) муниципал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ных районов за выполнение определенных функций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5AF" w:rsidRPr="00120F9B" w:rsidRDefault="006735AF" w:rsidP="006B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35AF" w:rsidRPr="00120F9B" w:rsidTr="006B2FE7"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AF" w:rsidRPr="00120F9B" w:rsidRDefault="006735AF" w:rsidP="0048305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6B2FE7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чиненных уклонением от заключения с мун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ципальным органом муниципального ра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она (муниципальным казенным учреждением) муниципального контракта, а также иные д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нежные средства, подлежащие зачислению в бюджет муниципального района за нар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шение законодательства Российской Федер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ции о контрактной системе в сфере закупок товаров, работ, услуг для обеспечения государстве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ных и муниципальных нужд (за и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ключением муниципального контракта, ф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нансируемого за счет средств муниципального д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рожного фонда)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5AF" w:rsidRPr="00120F9B" w:rsidRDefault="006735AF" w:rsidP="006B2FE7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35AF" w:rsidRPr="00120F9B" w:rsidTr="006B2FE7"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AF" w:rsidRPr="00120F9B" w:rsidRDefault="006735AF" w:rsidP="0048305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1 16 10062 05 0000 140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6B2FE7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чиненных уклонением от заключения с мун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ципальным органом муниципального ра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она (муниципальным казенным учреждением) муниципального контракта, финансиру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мого за счет средств муниципального доро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ного фонда, а также иные денежные средства, по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лежащие зачислению в бюджет муниципал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 за нарушение законод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тельства Российской Федерации о контрак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ной системе в сфере закупок товаров, работ, услуг для обеспечения государственных и муниципал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ных нужд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5AF" w:rsidRPr="00120F9B" w:rsidRDefault="006735AF" w:rsidP="006B2FE7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35AF" w:rsidRPr="00120F9B" w:rsidTr="006B2FE7"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AF" w:rsidRPr="00120F9B" w:rsidRDefault="006735AF" w:rsidP="0048305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6B2FE7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закл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 (муниципальным к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зенным учреждением), в связи с односторонним отк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зом исполнителя (подрядчика) от его испо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нения (за исключением муниципального ко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тракта, финансируемого за счет средств м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дорожного фонда)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5AF" w:rsidRPr="00120F9B" w:rsidRDefault="006735AF" w:rsidP="006B2FE7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35AF" w:rsidRPr="00120F9B" w:rsidTr="006B2FE7"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AF" w:rsidRPr="00120F9B" w:rsidRDefault="006735AF" w:rsidP="0048305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1 16 10082 05 0000 140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6B2FE7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фина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сируемого за счет средств муниц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пального дорожного фонда муниципальн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го района, в связи с односторонним отказом и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полнителя (подрядчика) от его исполн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5AF" w:rsidRPr="00120F9B" w:rsidRDefault="006735AF" w:rsidP="006B2FE7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35AF" w:rsidRPr="00120F9B" w:rsidTr="006B2FE7"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AF" w:rsidRPr="00120F9B" w:rsidRDefault="006735AF" w:rsidP="0048305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6B2FE7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5AF" w:rsidRPr="00120F9B" w:rsidRDefault="006735AF" w:rsidP="006B2FE7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35AF" w:rsidRPr="00120F9B" w:rsidTr="006B2FE7"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AF" w:rsidRPr="00120F9B" w:rsidRDefault="006735AF" w:rsidP="0048305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6B2FE7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5AF" w:rsidRPr="00120F9B" w:rsidRDefault="006735AF" w:rsidP="006B2FE7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35AF" w:rsidRPr="00120F9B" w:rsidTr="006B2FE7"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AF" w:rsidRPr="00120F9B" w:rsidRDefault="006735AF" w:rsidP="0048305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1 17 02020 05 0000 180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6B2FE7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потерь сельскохозяйственного производства, связанных с изъятием сельск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хозяйственных угодий, расположенных на межселенных территориях (по обязательс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вам, возникшим до 1 января 2008 г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да)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5AF" w:rsidRPr="00120F9B" w:rsidRDefault="006735AF" w:rsidP="006B2FE7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35AF" w:rsidRPr="00120F9B" w:rsidTr="006B2FE7"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AF" w:rsidRPr="00120F9B" w:rsidRDefault="006735AF" w:rsidP="0048305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1 17 05050 05 0000 180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6B2FE7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5AF" w:rsidRPr="00120F9B" w:rsidRDefault="006735AF" w:rsidP="006B2FE7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35AF" w:rsidRPr="00120F9B" w:rsidTr="006B2FE7"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AF" w:rsidRPr="00120F9B" w:rsidRDefault="006735AF" w:rsidP="0048305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1 17 14030 05 0000 180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6B2FE7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Средства самообложения граждан, зачисля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мые в бюджеты муниципальных ра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5AF" w:rsidRPr="00120F9B" w:rsidRDefault="006735AF" w:rsidP="006B2FE7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35AF" w:rsidRPr="00120F9B" w:rsidTr="006B2FE7"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AF" w:rsidRPr="00120F9B" w:rsidRDefault="006735AF" w:rsidP="0048305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 xml:space="preserve">1 17 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50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0 05 00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6B2FE7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Инициативные платежи, зачисляемые в бю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жеты муниципальных районов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5AF" w:rsidRPr="00120F9B" w:rsidRDefault="006735AF" w:rsidP="006B2FE7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</w:tr>
    </w:tbl>
    <w:p w:rsidR="006735AF" w:rsidRPr="00EC01E6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Pr="00EC01E6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Pr="00EC01E6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6735AF" w:rsidRPr="00EC01E6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6735AF" w:rsidRPr="00EC01E6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образования Каневской район</w:t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  <w:t>А.И. Битюков</w:t>
      </w:r>
    </w:p>
    <w:p w:rsidR="006735AF" w:rsidRDefault="006735AF" w:rsidP="00EC01E6">
      <w:pPr>
        <w:rPr>
          <w:rFonts w:ascii="Times New Roman" w:hAnsi="Times New Roman"/>
          <w:sz w:val="28"/>
          <w:szCs w:val="28"/>
        </w:rPr>
      </w:pPr>
    </w:p>
    <w:p w:rsidR="006735AF" w:rsidRDefault="006735AF" w:rsidP="00EC01E6">
      <w:pPr>
        <w:rPr>
          <w:rFonts w:ascii="Times New Roman" w:hAnsi="Times New Roman"/>
          <w:sz w:val="28"/>
          <w:szCs w:val="28"/>
        </w:rPr>
      </w:pPr>
    </w:p>
    <w:p w:rsidR="006735AF" w:rsidRDefault="006735AF" w:rsidP="00EC01E6">
      <w:pPr>
        <w:rPr>
          <w:rFonts w:ascii="Times New Roman" w:hAnsi="Times New Roman"/>
          <w:sz w:val="28"/>
          <w:szCs w:val="28"/>
        </w:rPr>
      </w:pPr>
    </w:p>
    <w:p w:rsidR="006735AF" w:rsidRDefault="006735AF" w:rsidP="00EC01E6">
      <w:pPr>
        <w:rPr>
          <w:rFonts w:ascii="Times New Roman" w:hAnsi="Times New Roman"/>
          <w:sz w:val="28"/>
          <w:szCs w:val="28"/>
        </w:rPr>
      </w:pPr>
    </w:p>
    <w:p w:rsidR="006735AF" w:rsidRDefault="006735AF" w:rsidP="00EC01E6">
      <w:pPr>
        <w:rPr>
          <w:rFonts w:ascii="Times New Roman" w:hAnsi="Times New Roman"/>
          <w:sz w:val="28"/>
          <w:szCs w:val="28"/>
        </w:rPr>
      </w:pPr>
    </w:p>
    <w:p w:rsidR="006735AF" w:rsidRDefault="006735AF" w:rsidP="00EC01E6">
      <w:pPr>
        <w:rPr>
          <w:rFonts w:ascii="Times New Roman" w:hAnsi="Times New Roman"/>
          <w:sz w:val="28"/>
          <w:szCs w:val="28"/>
        </w:rPr>
      </w:pPr>
    </w:p>
    <w:p w:rsidR="006735AF" w:rsidRDefault="006735AF" w:rsidP="00EC01E6">
      <w:pPr>
        <w:rPr>
          <w:rFonts w:ascii="Times New Roman" w:hAnsi="Times New Roman"/>
          <w:sz w:val="28"/>
          <w:szCs w:val="28"/>
        </w:rPr>
      </w:pPr>
    </w:p>
    <w:p w:rsidR="006735AF" w:rsidRDefault="006735AF" w:rsidP="00EC01E6">
      <w:pPr>
        <w:rPr>
          <w:rFonts w:ascii="Times New Roman" w:hAnsi="Times New Roman"/>
          <w:sz w:val="28"/>
          <w:szCs w:val="28"/>
        </w:rPr>
      </w:pPr>
    </w:p>
    <w:p w:rsidR="006735AF" w:rsidRDefault="006735AF" w:rsidP="00EC01E6">
      <w:pPr>
        <w:rPr>
          <w:rFonts w:ascii="Times New Roman" w:hAnsi="Times New Roman"/>
          <w:sz w:val="28"/>
          <w:szCs w:val="28"/>
        </w:rPr>
      </w:pPr>
    </w:p>
    <w:p w:rsidR="006735AF" w:rsidRDefault="006735AF" w:rsidP="00EC01E6">
      <w:pPr>
        <w:rPr>
          <w:rFonts w:ascii="Times New Roman" w:hAnsi="Times New Roman"/>
          <w:sz w:val="28"/>
          <w:szCs w:val="28"/>
        </w:rPr>
      </w:pPr>
    </w:p>
    <w:p w:rsidR="006735AF" w:rsidRDefault="006735AF" w:rsidP="00EC01E6">
      <w:pPr>
        <w:rPr>
          <w:rFonts w:ascii="Times New Roman" w:hAnsi="Times New Roman"/>
          <w:sz w:val="28"/>
          <w:szCs w:val="28"/>
        </w:rPr>
      </w:pPr>
    </w:p>
    <w:p w:rsidR="006735AF" w:rsidRDefault="006735AF" w:rsidP="00EC01E6">
      <w:pPr>
        <w:rPr>
          <w:rFonts w:ascii="Times New Roman" w:hAnsi="Times New Roman"/>
          <w:sz w:val="28"/>
          <w:szCs w:val="28"/>
        </w:rPr>
      </w:pPr>
    </w:p>
    <w:p w:rsidR="006735AF" w:rsidRDefault="006735AF" w:rsidP="00EC01E6">
      <w:pPr>
        <w:rPr>
          <w:rFonts w:ascii="Times New Roman" w:hAnsi="Times New Roman"/>
          <w:sz w:val="28"/>
          <w:szCs w:val="28"/>
        </w:rPr>
      </w:pPr>
    </w:p>
    <w:p w:rsidR="006735AF" w:rsidRDefault="006735AF" w:rsidP="00EC01E6">
      <w:pPr>
        <w:rPr>
          <w:rFonts w:ascii="Times New Roman" w:hAnsi="Times New Roman"/>
          <w:sz w:val="28"/>
          <w:szCs w:val="28"/>
        </w:rPr>
      </w:pPr>
    </w:p>
    <w:p w:rsidR="006735AF" w:rsidRPr="00EC01E6" w:rsidRDefault="006735AF" w:rsidP="00EC01E6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ПРИЛОЖЕНИЕ № 20</w:t>
      </w:r>
    </w:p>
    <w:p w:rsidR="006735AF" w:rsidRPr="00EC01E6" w:rsidRDefault="006735AF" w:rsidP="00EC01E6">
      <w:pPr>
        <w:tabs>
          <w:tab w:val="left" w:pos="6930"/>
        </w:tabs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к решению Совета муниципального образования Каневской район</w:t>
      </w:r>
    </w:p>
    <w:p w:rsidR="006735AF" w:rsidRPr="00EC01E6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 xml:space="preserve">                                                                         от ______________ № _______         </w:t>
      </w:r>
    </w:p>
    <w:p w:rsidR="006735AF" w:rsidRPr="00EC01E6" w:rsidRDefault="006735AF" w:rsidP="00EC01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5AF" w:rsidRPr="00EC01E6" w:rsidRDefault="006735AF" w:rsidP="00EC01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5AF" w:rsidRPr="00EC01E6" w:rsidRDefault="006735AF" w:rsidP="00EC01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 xml:space="preserve">Нормативы распределения доходов по видам доходов </w:t>
      </w:r>
    </w:p>
    <w:p w:rsidR="006735AF" w:rsidRPr="00EC01E6" w:rsidRDefault="006735AF" w:rsidP="00EC01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бюджетов сельских поселений Каневского района на 2022 год и на плановый период 2023 и 2024 годов</w:t>
      </w:r>
    </w:p>
    <w:p w:rsidR="006735AF" w:rsidRPr="00EC01E6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614" w:type="dxa"/>
        <w:tblInd w:w="218" w:type="dxa"/>
        <w:tblLayout w:type="fixed"/>
        <w:tblLook w:val="0000"/>
      </w:tblPr>
      <w:tblGrid>
        <w:gridCol w:w="2950"/>
        <w:gridCol w:w="4860"/>
        <w:gridCol w:w="1826"/>
        <w:gridCol w:w="1978"/>
      </w:tblGrid>
      <w:tr w:rsidR="006735AF" w:rsidRPr="00120F9B" w:rsidTr="0048305D">
        <w:trPr>
          <w:gridAfter w:val="1"/>
          <w:wAfter w:w="1978" w:type="dxa"/>
          <w:trHeight w:val="1993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5AF" w:rsidRPr="00120F9B" w:rsidRDefault="006735AF" w:rsidP="0048305D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20F9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Код бюджетной кла</w:t>
            </w:r>
            <w:r w:rsidRPr="00120F9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120F9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сифик</w:t>
            </w:r>
            <w:r w:rsidRPr="00120F9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120F9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ции (вид дохода)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48305D">
            <w:pPr>
              <w:pStyle w:val="NoSpacing"/>
              <w:ind w:left="-57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F9B">
              <w:rPr>
                <w:rFonts w:ascii="Times New Roman" w:hAnsi="Times New Roman"/>
                <w:bCs/>
                <w:sz w:val="28"/>
                <w:szCs w:val="28"/>
              </w:rPr>
              <w:t>Наименование кода вида доходов</w:t>
            </w:r>
          </w:p>
        </w:tc>
        <w:tc>
          <w:tcPr>
            <w:tcW w:w="1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48305D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F9B">
              <w:rPr>
                <w:rFonts w:ascii="Times New Roman" w:hAnsi="Times New Roman"/>
                <w:bCs/>
                <w:sz w:val="28"/>
                <w:szCs w:val="28"/>
              </w:rPr>
              <w:t xml:space="preserve">Норматив распределения (процентов)    </w:t>
            </w:r>
          </w:p>
        </w:tc>
      </w:tr>
      <w:tr w:rsidR="006735AF" w:rsidRPr="00120F9B" w:rsidTr="0048305D">
        <w:trPr>
          <w:gridAfter w:val="1"/>
          <w:wAfter w:w="1978" w:type="dxa"/>
          <w:trHeight w:val="195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5AF" w:rsidRPr="00120F9B" w:rsidRDefault="006735AF" w:rsidP="0048305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48305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48305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735AF" w:rsidRPr="00120F9B" w:rsidTr="0048305D">
        <w:trPr>
          <w:gridAfter w:val="1"/>
          <w:wAfter w:w="1978" w:type="dxa"/>
          <w:trHeight w:val="715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5AF" w:rsidRPr="00120F9B" w:rsidRDefault="006735AF" w:rsidP="0048305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 xml:space="preserve"> 1 09 04053 10 0000 110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48305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Земельный налог (по обязательс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вам, возникшим до 1 января 2006 года), м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билизуемый на территориях сел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ских поселений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48305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35AF" w:rsidRPr="00120F9B" w:rsidTr="0048305D">
        <w:trPr>
          <w:gridAfter w:val="1"/>
          <w:wAfter w:w="1978" w:type="dxa"/>
          <w:trHeight w:val="715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5AF" w:rsidRPr="00120F9B" w:rsidRDefault="006735AF" w:rsidP="0048305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 xml:space="preserve"> 1 11 02033 10 0000 120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48305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временно св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бодных средств бюджетов сельских п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48305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35AF" w:rsidRPr="00120F9B" w:rsidTr="0048305D">
        <w:trPr>
          <w:gridAfter w:val="1"/>
          <w:wAfter w:w="1978" w:type="dxa"/>
          <w:trHeight w:val="162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5AF" w:rsidRPr="00120F9B" w:rsidRDefault="006735AF" w:rsidP="0048305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 xml:space="preserve"> 1 13 01995 10 0000 130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48305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48305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35AF" w:rsidRPr="00120F9B" w:rsidTr="0048305D">
        <w:trPr>
          <w:gridAfter w:val="1"/>
          <w:wAfter w:w="1978" w:type="dxa"/>
          <w:trHeight w:val="619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AF" w:rsidRPr="00120F9B" w:rsidRDefault="006735AF" w:rsidP="0048305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 xml:space="preserve"> 1 13 02065 10 0000 130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35AF" w:rsidRPr="00120F9B" w:rsidRDefault="006735AF" w:rsidP="0048305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мещения расходов, понесенных в св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зи с эксплуатацией имущества сельских п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35AF" w:rsidRPr="00120F9B" w:rsidRDefault="006735AF" w:rsidP="0048305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35AF" w:rsidRPr="00120F9B" w:rsidTr="0048305D">
        <w:trPr>
          <w:gridAfter w:val="1"/>
          <w:wAfter w:w="1978" w:type="dxa"/>
          <w:trHeight w:val="24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AF" w:rsidRPr="00120F9B" w:rsidRDefault="006735AF" w:rsidP="0048305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 xml:space="preserve"> 1 13 02995 10 0000 130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35AF" w:rsidRPr="00120F9B" w:rsidRDefault="006735AF" w:rsidP="0048305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трат бюджетов сельских поселений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AF" w:rsidRPr="00120F9B" w:rsidRDefault="006735AF" w:rsidP="0048305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35AF" w:rsidRPr="00120F9B" w:rsidTr="0048305D">
        <w:trPr>
          <w:gridAfter w:val="1"/>
          <w:wAfter w:w="1978" w:type="dxa"/>
          <w:trHeight w:val="528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AF" w:rsidRPr="00120F9B" w:rsidRDefault="006735AF" w:rsidP="0048305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 xml:space="preserve"> 1 15 02050 10 0000 140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35AF" w:rsidRPr="00120F9B" w:rsidRDefault="006735AF" w:rsidP="0048305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Платежи, взимаемые органами местн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го самоуправления (организациями) сельских поселений за выполнение о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ред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ленных функций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35AF" w:rsidRPr="00120F9B" w:rsidRDefault="006735AF" w:rsidP="0048305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35AF" w:rsidRPr="00120F9B" w:rsidTr="0048305D">
        <w:trPr>
          <w:trHeight w:val="106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48305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 xml:space="preserve"> 1 16 10061 10 0000 140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48305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ков, причиненных уклонением от заключ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ния с муниципальным органом сел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ского поселения (муниципальным к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зенным учреждением) муниципального контракта, а также иные дене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ные средства, подлежащие зачислению в бюджет сельского поселения за нар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шение законод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тельства Российской Федерации о ко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трактной системе в сфере закупок тов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ров, работ, услуг для обеспечения государственных и мун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ципальных нужд (за исключением м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контракта, финансиру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мого за счет средств м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дорожного фонда)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AF" w:rsidRPr="00120F9B" w:rsidRDefault="006735AF" w:rsidP="0048305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8" w:type="dxa"/>
            <w:vAlign w:val="center"/>
          </w:tcPr>
          <w:p w:rsidR="006735AF" w:rsidRPr="00120F9B" w:rsidRDefault="006735AF" w:rsidP="00EC0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5AF" w:rsidRPr="00120F9B" w:rsidTr="0048305D">
        <w:trPr>
          <w:gridAfter w:val="1"/>
          <w:wAfter w:w="1978" w:type="dxa"/>
          <w:trHeight w:val="106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AF" w:rsidRPr="00120F9B" w:rsidRDefault="006735AF" w:rsidP="0048305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 xml:space="preserve"> 1 16 10062 10 0000 140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48305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ков, причиненных уклонением от заключ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ния с муниципальным органом сел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ского поселения (муниципальным к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зенным учреждением) муниципального контра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та, финансируемого за счет средств муниципального доро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ного фонда, а также иные денежные средс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ва, подлежащие зачислению в бюджет сельского поселения за нарушение з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конодательства Ро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Федерации о контрактной си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теме в сфере закупок товаров, работ, услуг для обеспеч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ния государственных и муниципальных нужд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AF" w:rsidRPr="00120F9B" w:rsidRDefault="006735AF" w:rsidP="0048305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</w:tr>
      <w:tr w:rsidR="006735AF" w:rsidRPr="00120F9B" w:rsidTr="0048305D">
        <w:trPr>
          <w:gridAfter w:val="1"/>
          <w:wAfter w:w="1978" w:type="dxa"/>
          <w:trHeight w:val="106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AF" w:rsidRPr="00120F9B" w:rsidRDefault="006735AF" w:rsidP="0048305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1 16 10081 10 0000 140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48305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тракта, заключенного с муниципал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ным органом сельского поселения (м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ниц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пальным казенным учреждением), в связи с односторонним отказом и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полнителя (подрядчика) от его испо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нения (за исключением муниципальн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го контра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та, финансируемого за счет средств муниципального д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рожного фонда)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AF" w:rsidRPr="00120F9B" w:rsidRDefault="006735AF" w:rsidP="0048305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35AF" w:rsidRPr="00120F9B" w:rsidTr="0048305D">
        <w:trPr>
          <w:gridAfter w:val="1"/>
          <w:wAfter w:w="1978" w:type="dxa"/>
          <w:trHeight w:val="106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AF" w:rsidRPr="00120F9B" w:rsidRDefault="006735AF" w:rsidP="0048305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 xml:space="preserve"> 1 16 10082 10 0000 140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48305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тракта, финансируемого за счет средств муниципального дорожного фонда сельского поселения, в связи с одн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сторонним отказом исполнителя (по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рядчика) от его исполнения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AF" w:rsidRPr="00120F9B" w:rsidRDefault="006735AF" w:rsidP="0048305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35AF" w:rsidRPr="00120F9B" w:rsidTr="0048305D">
        <w:trPr>
          <w:gridAfter w:val="1"/>
          <w:wAfter w:w="1978" w:type="dxa"/>
          <w:trHeight w:val="106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AF" w:rsidRPr="00120F9B" w:rsidRDefault="006735AF" w:rsidP="0048305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 xml:space="preserve"> 1 16 10100 10 0000 140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F" w:rsidRPr="00120F9B" w:rsidRDefault="006735AF" w:rsidP="0048305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го использования бюджетных средств (в части бюджетов сельских посел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ний)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AF" w:rsidRPr="00120F9B" w:rsidRDefault="006735AF" w:rsidP="0048305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35AF" w:rsidRPr="00120F9B" w:rsidTr="0048305D">
        <w:trPr>
          <w:gridAfter w:val="1"/>
          <w:wAfter w:w="1978" w:type="dxa"/>
          <w:trHeight w:val="425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5AF" w:rsidRPr="00120F9B" w:rsidRDefault="006735AF" w:rsidP="0048305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 xml:space="preserve"> 1 17 01050 10 0000 180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48305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мые в бюджеты сельских посел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ний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48305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35AF" w:rsidRPr="00120F9B" w:rsidTr="0048305D">
        <w:trPr>
          <w:gridAfter w:val="1"/>
          <w:wAfter w:w="1978" w:type="dxa"/>
          <w:trHeight w:val="416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5AF" w:rsidRPr="00120F9B" w:rsidRDefault="006735AF" w:rsidP="0048305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 xml:space="preserve"> 1 17 02020 10 0000 180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48305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потерь сельскохозяйс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венного производства, связанных с изъятием сельскохозяйственных уг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дий, расположенных на террит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риях сельских поселений (по обязательс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вам, возникшим до 1 января 2008 г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да)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48305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35AF" w:rsidRPr="00120F9B" w:rsidTr="0048305D">
        <w:trPr>
          <w:gridAfter w:val="1"/>
          <w:wAfter w:w="1978" w:type="dxa"/>
          <w:trHeight w:val="416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5AF" w:rsidRPr="00120F9B" w:rsidRDefault="006735AF" w:rsidP="0048305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 xml:space="preserve"> 1 17 05050 10 0000 180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48305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48305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35AF" w:rsidRPr="00120F9B" w:rsidTr="0048305D">
        <w:trPr>
          <w:gridAfter w:val="1"/>
          <w:wAfter w:w="1978" w:type="dxa"/>
          <w:trHeight w:val="154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AF" w:rsidRPr="00120F9B" w:rsidRDefault="006735AF" w:rsidP="0048305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 xml:space="preserve"> 1 17 14030 10 0000 180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35AF" w:rsidRPr="00120F9B" w:rsidRDefault="006735AF" w:rsidP="0048305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Средства самообложения граждан, з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числяемые в бюджеты сельских пос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лений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35AF" w:rsidRPr="00120F9B" w:rsidRDefault="006735AF" w:rsidP="0048305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35AF" w:rsidRPr="00120F9B" w:rsidTr="0048305D">
        <w:trPr>
          <w:gridAfter w:val="1"/>
          <w:wAfter w:w="1978" w:type="dxa"/>
          <w:trHeight w:val="15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AF" w:rsidRPr="00120F9B" w:rsidRDefault="006735AF" w:rsidP="0048305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F9B">
              <w:rPr>
                <w:rFonts w:ascii="Times New Roman" w:hAnsi="Times New Roman"/>
                <w:sz w:val="28"/>
                <w:szCs w:val="28"/>
              </w:rPr>
              <w:t xml:space="preserve">1 17 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50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0 05 00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120F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35AF" w:rsidRPr="00120F9B" w:rsidRDefault="006735AF" w:rsidP="0048305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Инициативные платежи, зачисля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мые в бюджеты сельских поселений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35AF" w:rsidRPr="00120F9B" w:rsidRDefault="006735AF" w:rsidP="0048305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F9B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</w:tr>
    </w:tbl>
    <w:p w:rsidR="006735AF" w:rsidRPr="00EC01E6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Pr="00EC01E6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Pr="00EC01E6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6735AF" w:rsidRPr="00EC01E6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6735AF" w:rsidRPr="00EC01E6" w:rsidRDefault="006735AF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образования Каневской район</w:t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  <w:t>А.И. Битюков</w:t>
      </w:r>
    </w:p>
    <w:p w:rsidR="006735AF" w:rsidRPr="00EC01E6" w:rsidRDefault="006735AF" w:rsidP="00EC01E6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F" w:rsidRPr="00EC01E6" w:rsidRDefault="006735AF" w:rsidP="00EC01E6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735AF" w:rsidRPr="00EC01E6" w:rsidSect="00EC01E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5AF" w:rsidRDefault="006735AF" w:rsidP="002325D0">
      <w:pPr>
        <w:spacing w:after="0" w:line="240" w:lineRule="auto"/>
      </w:pPr>
      <w:r>
        <w:separator/>
      </w:r>
    </w:p>
  </w:endnote>
  <w:endnote w:type="continuationSeparator" w:id="0">
    <w:p w:rsidR="006735AF" w:rsidRDefault="006735AF" w:rsidP="0023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AF" w:rsidRDefault="006735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AF" w:rsidRDefault="006735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AF" w:rsidRDefault="006735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5AF" w:rsidRDefault="006735AF" w:rsidP="002325D0">
      <w:pPr>
        <w:spacing w:after="0" w:line="240" w:lineRule="auto"/>
      </w:pPr>
      <w:r>
        <w:separator/>
      </w:r>
    </w:p>
  </w:footnote>
  <w:footnote w:type="continuationSeparator" w:id="0">
    <w:p w:rsidR="006735AF" w:rsidRDefault="006735AF" w:rsidP="0023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AF" w:rsidRDefault="006735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AF" w:rsidRPr="00740245" w:rsidRDefault="006735AF">
    <w:pPr>
      <w:pStyle w:val="Header"/>
      <w:jc w:val="center"/>
      <w:rPr>
        <w:rFonts w:ascii="Times New Roman" w:hAnsi="Times New Roman"/>
        <w:sz w:val="28"/>
        <w:szCs w:val="28"/>
      </w:rPr>
    </w:pPr>
    <w:r w:rsidRPr="00740245">
      <w:rPr>
        <w:rFonts w:ascii="Times New Roman" w:hAnsi="Times New Roman"/>
        <w:sz w:val="28"/>
        <w:szCs w:val="28"/>
      </w:rPr>
      <w:fldChar w:fldCharType="begin"/>
    </w:r>
    <w:r w:rsidRPr="00740245">
      <w:rPr>
        <w:rFonts w:ascii="Times New Roman" w:hAnsi="Times New Roman"/>
        <w:sz w:val="28"/>
        <w:szCs w:val="28"/>
      </w:rPr>
      <w:instrText xml:space="preserve"> PAGE   \* MERGEFORMAT </w:instrText>
    </w:r>
    <w:r w:rsidRPr="0074024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207</w:t>
    </w:r>
    <w:r w:rsidRPr="00740245">
      <w:rPr>
        <w:rFonts w:ascii="Times New Roman" w:hAnsi="Times New Roman"/>
        <w:sz w:val="28"/>
        <w:szCs w:val="28"/>
      </w:rPr>
      <w:fldChar w:fldCharType="end"/>
    </w:r>
  </w:p>
  <w:p w:rsidR="006735AF" w:rsidRDefault="006735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AF" w:rsidRDefault="006735AF">
    <w:pPr>
      <w:pStyle w:val="Header"/>
      <w:jc w:val="center"/>
    </w:pPr>
  </w:p>
  <w:p w:rsidR="006735AF" w:rsidRDefault="006735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83C"/>
    <w:rsid w:val="0001221B"/>
    <w:rsid w:val="00035641"/>
    <w:rsid w:val="00064BC7"/>
    <w:rsid w:val="000B755A"/>
    <w:rsid w:val="000F4B3A"/>
    <w:rsid w:val="001065B7"/>
    <w:rsid w:val="00106EB9"/>
    <w:rsid w:val="00120F9B"/>
    <w:rsid w:val="00121978"/>
    <w:rsid w:val="001324BE"/>
    <w:rsid w:val="001570F0"/>
    <w:rsid w:val="0016522A"/>
    <w:rsid w:val="00171487"/>
    <w:rsid w:val="00187F6E"/>
    <w:rsid w:val="001C1E51"/>
    <w:rsid w:val="00206727"/>
    <w:rsid w:val="00217BCF"/>
    <w:rsid w:val="00230808"/>
    <w:rsid w:val="002325D0"/>
    <w:rsid w:val="002358CC"/>
    <w:rsid w:val="002521E1"/>
    <w:rsid w:val="00257E3C"/>
    <w:rsid w:val="00272CCE"/>
    <w:rsid w:val="00274D32"/>
    <w:rsid w:val="00276AD6"/>
    <w:rsid w:val="00283EE6"/>
    <w:rsid w:val="0029725C"/>
    <w:rsid w:val="002A6288"/>
    <w:rsid w:val="002B07F7"/>
    <w:rsid w:val="002B4D77"/>
    <w:rsid w:val="002B65A6"/>
    <w:rsid w:val="00310B57"/>
    <w:rsid w:val="00332884"/>
    <w:rsid w:val="00363A54"/>
    <w:rsid w:val="00386E0C"/>
    <w:rsid w:val="003A6860"/>
    <w:rsid w:val="003C373B"/>
    <w:rsid w:val="003D2020"/>
    <w:rsid w:val="003F71BF"/>
    <w:rsid w:val="00420D63"/>
    <w:rsid w:val="00430688"/>
    <w:rsid w:val="0047237B"/>
    <w:rsid w:val="0047502F"/>
    <w:rsid w:val="00477D06"/>
    <w:rsid w:val="0048305D"/>
    <w:rsid w:val="004F59FE"/>
    <w:rsid w:val="004F6678"/>
    <w:rsid w:val="005207C1"/>
    <w:rsid w:val="0052276D"/>
    <w:rsid w:val="00542B58"/>
    <w:rsid w:val="005447BC"/>
    <w:rsid w:val="0056440E"/>
    <w:rsid w:val="00571C44"/>
    <w:rsid w:val="00571CC0"/>
    <w:rsid w:val="00574918"/>
    <w:rsid w:val="005A2721"/>
    <w:rsid w:val="005F1669"/>
    <w:rsid w:val="0061696A"/>
    <w:rsid w:val="00617E8C"/>
    <w:rsid w:val="006735AF"/>
    <w:rsid w:val="00695A03"/>
    <w:rsid w:val="00696957"/>
    <w:rsid w:val="006B2FE7"/>
    <w:rsid w:val="006D051F"/>
    <w:rsid w:val="006E072D"/>
    <w:rsid w:val="006F495F"/>
    <w:rsid w:val="00717F49"/>
    <w:rsid w:val="0073047D"/>
    <w:rsid w:val="00735403"/>
    <w:rsid w:val="00740245"/>
    <w:rsid w:val="00755742"/>
    <w:rsid w:val="00787DEF"/>
    <w:rsid w:val="007938A4"/>
    <w:rsid w:val="007948CD"/>
    <w:rsid w:val="007A21C7"/>
    <w:rsid w:val="007B03AB"/>
    <w:rsid w:val="007C1EBB"/>
    <w:rsid w:val="007C7C29"/>
    <w:rsid w:val="007D4A91"/>
    <w:rsid w:val="0081654E"/>
    <w:rsid w:val="008361C3"/>
    <w:rsid w:val="008377DD"/>
    <w:rsid w:val="00857FD6"/>
    <w:rsid w:val="008968C0"/>
    <w:rsid w:val="008C1944"/>
    <w:rsid w:val="008C4F8B"/>
    <w:rsid w:val="008F1E26"/>
    <w:rsid w:val="008F6B51"/>
    <w:rsid w:val="00905717"/>
    <w:rsid w:val="0091069D"/>
    <w:rsid w:val="00923D4A"/>
    <w:rsid w:val="00963BF9"/>
    <w:rsid w:val="00966881"/>
    <w:rsid w:val="0097151F"/>
    <w:rsid w:val="00981109"/>
    <w:rsid w:val="00985D1B"/>
    <w:rsid w:val="00987C0B"/>
    <w:rsid w:val="009C3EAB"/>
    <w:rsid w:val="009D4A30"/>
    <w:rsid w:val="009F59A1"/>
    <w:rsid w:val="00A14F33"/>
    <w:rsid w:val="00A516EA"/>
    <w:rsid w:val="00AA2D0E"/>
    <w:rsid w:val="00AC6552"/>
    <w:rsid w:val="00AC6A83"/>
    <w:rsid w:val="00B06BBB"/>
    <w:rsid w:val="00B230CF"/>
    <w:rsid w:val="00B32271"/>
    <w:rsid w:val="00B44220"/>
    <w:rsid w:val="00B46A9E"/>
    <w:rsid w:val="00B6000D"/>
    <w:rsid w:val="00B71362"/>
    <w:rsid w:val="00B717C4"/>
    <w:rsid w:val="00B71949"/>
    <w:rsid w:val="00B7777D"/>
    <w:rsid w:val="00B957FF"/>
    <w:rsid w:val="00BC135E"/>
    <w:rsid w:val="00BC350D"/>
    <w:rsid w:val="00BD43E8"/>
    <w:rsid w:val="00BE37CE"/>
    <w:rsid w:val="00BF4E4C"/>
    <w:rsid w:val="00C25AAB"/>
    <w:rsid w:val="00C370DB"/>
    <w:rsid w:val="00C4283C"/>
    <w:rsid w:val="00CC24EA"/>
    <w:rsid w:val="00CD060C"/>
    <w:rsid w:val="00CD436F"/>
    <w:rsid w:val="00CD5D99"/>
    <w:rsid w:val="00CE0B86"/>
    <w:rsid w:val="00CE39B9"/>
    <w:rsid w:val="00CF45FF"/>
    <w:rsid w:val="00D14A6D"/>
    <w:rsid w:val="00D20F9F"/>
    <w:rsid w:val="00D377AC"/>
    <w:rsid w:val="00D42837"/>
    <w:rsid w:val="00DA3A1F"/>
    <w:rsid w:val="00DC6205"/>
    <w:rsid w:val="00DC693C"/>
    <w:rsid w:val="00DD6897"/>
    <w:rsid w:val="00DE61EE"/>
    <w:rsid w:val="00DE72E7"/>
    <w:rsid w:val="00DF17B5"/>
    <w:rsid w:val="00E031A1"/>
    <w:rsid w:val="00E20A87"/>
    <w:rsid w:val="00E572CB"/>
    <w:rsid w:val="00E97564"/>
    <w:rsid w:val="00EB66DB"/>
    <w:rsid w:val="00EB7CD7"/>
    <w:rsid w:val="00EC01E6"/>
    <w:rsid w:val="00ED1351"/>
    <w:rsid w:val="00EE117A"/>
    <w:rsid w:val="00EF0DC3"/>
    <w:rsid w:val="00F077E3"/>
    <w:rsid w:val="00F07D07"/>
    <w:rsid w:val="00F15825"/>
    <w:rsid w:val="00F203E8"/>
    <w:rsid w:val="00F34872"/>
    <w:rsid w:val="00F43497"/>
    <w:rsid w:val="00F621B7"/>
    <w:rsid w:val="00F71EA6"/>
    <w:rsid w:val="00F73174"/>
    <w:rsid w:val="00FB613F"/>
    <w:rsid w:val="00FC05E1"/>
    <w:rsid w:val="00FC39D7"/>
    <w:rsid w:val="00FE3E94"/>
    <w:rsid w:val="00FF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72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4283C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283C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4283C"/>
    <w:rPr>
      <w:rFonts w:cs="Times New Roman"/>
      <w:color w:val="0000FF"/>
      <w:u w:val="single"/>
    </w:rPr>
  </w:style>
  <w:style w:type="paragraph" w:styleId="List2">
    <w:name w:val="List 2"/>
    <w:basedOn w:val="Normal"/>
    <w:uiPriority w:val="99"/>
    <w:rsid w:val="00C4283C"/>
    <w:pPr>
      <w:spacing w:after="0" w:line="360" w:lineRule="auto"/>
      <w:ind w:firstLine="709"/>
    </w:pPr>
    <w:rPr>
      <w:lang w:eastAsia="en-US"/>
    </w:rPr>
  </w:style>
  <w:style w:type="character" w:customStyle="1" w:styleId="BodyTextChar">
    <w:name w:val="Body Text Char"/>
    <w:uiPriority w:val="99"/>
    <w:locked/>
    <w:rsid w:val="00C4283C"/>
    <w:rPr>
      <w:sz w:val="28"/>
      <w:lang w:eastAsia="ar-SA" w:bidi="ar-SA"/>
    </w:rPr>
  </w:style>
  <w:style w:type="paragraph" w:styleId="BodyText">
    <w:name w:val="Body Text"/>
    <w:basedOn w:val="Normal"/>
    <w:link w:val="BodyTextChar2"/>
    <w:uiPriority w:val="99"/>
    <w:rsid w:val="00C4283C"/>
    <w:pPr>
      <w:suppressAutoHyphens/>
      <w:spacing w:after="0" w:line="240" w:lineRule="auto"/>
      <w:ind w:firstLine="709"/>
      <w:jc w:val="both"/>
    </w:pPr>
    <w:rPr>
      <w:sz w:val="28"/>
      <w:szCs w:val="20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C4283C"/>
    <w:rPr>
      <w:rFonts w:cs="Times New Roman"/>
    </w:rPr>
  </w:style>
  <w:style w:type="paragraph" w:customStyle="1" w:styleId="ConsPlusNormal">
    <w:name w:val="ConsPlusNormal"/>
    <w:uiPriority w:val="99"/>
    <w:rsid w:val="00C428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4283C"/>
    <w:rPr>
      <w:rFonts w:ascii="Calibri" w:hAnsi="Calibri" w:cs="Times New Roman"/>
      <w:lang w:val="en-US" w:eastAsia="en-US"/>
    </w:rPr>
  </w:style>
  <w:style w:type="paragraph" w:styleId="NoSpacing">
    <w:name w:val="No Spacing"/>
    <w:basedOn w:val="Normal"/>
    <w:link w:val="NoSpacingChar"/>
    <w:uiPriority w:val="99"/>
    <w:qFormat/>
    <w:rsid w:val="00C4283C"/>
    <w:pPr>
      <w:spacing w:after="0" w:line="240" w:lineRule="auto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25D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25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3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25D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987C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87C0B"/>
    <w:rPr>
      <w:rFonts w:cs="Times New Roman"/>
    </w:rPr>
  </w:style>
  <w:style w:type="paragraph" w:customStyle="1" w:styleId="a">
    <w:name w:val="Нормальный (таблица)"/>
    <w:basedOn w:val="Normal"/>
    <w:next w:val="Normal"/>
    <w:uiPriority w:val="99"/>
    <w:rsid w:val="00987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987C0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blk">
    <w:name w:val="blk"/>
    <w:basedOn w:val="DefaultParagraphFont"/>
    <w:uiPriority w:val="99"/>
    <w:rsid w:val="00987C0B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87C0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87C0B"/>
    <w:rPr>
      <w:rFonts w:ascii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1C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C1E51"/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"/>
    <w:uiPriority w:val="99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Normal"/>
    <w:uiPriority w:val="99"/>
    <w:rsid w:val="009057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font7">
    <w:name w:val="font7"/>
    <w:basedOn w:val="Normal"/>
    <w:uiPriority w:val="99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u w:val="single"/>
    </w:rPr>
  </w:style>
  <w:style w:type="paragraph" w:customStyle="1" w:styleId="xl69">
    <w:name w:val="xl69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Normal"/>
    <w:uiPriority w:val="99"/>
    <w:rsid w:val="00905717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3">
    <w:name w:val="xl83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8">
    <w:name w:val="xl88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Normal"/>
    <w:uiPriority w:val="99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Normal"/>
    <w:uiPriority w:val="99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Normal"/>
    <w:uiPriority w:val="99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Normal"/>
    <w:uiPriority w:val="99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Normal"/>
    <w:uiPriority w:val="99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Normal"/>
    <w:uiPriority w:val="99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uiPriority w:val="99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3">
    <w:name w:val="xl103"/>
    <w:basedOn w:val="Normal"/>
    <w:uiPriority w:val="99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4">
    <w:name w:val="xl104"/>
    <w:basedOn w:val="Normal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Normal"/>
    <w:uiPriority w:val="99"/>
    <w:rsid w:val="009057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Normal"/>
    <w:uiPriority w:val="99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7">
    <w:name w:val="xl107"/>
    <w:basedOn w:val="Normal"/>
    <w:uiPriority w:val="99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9A9ECFC9EB69AD12EFA42F1846B85F74F234856A9D90FD9ABBB92B063DA5B1BF180CC0E84F0620EBC8E1lDpEF" TargetMode="External"/><Relationship Id="rId13" Type="http://schemas.openxmlformats.org/officeDocument/2006/relationships/hyperlink" Target="consultantplus://offline/ref=959A9ECFC9EB69AD12EFA42F1846B85F74F234856A9D90FD9ABBB92B063DA5B1BF180CC0E84F0620EBCEE1lDpDF" TargetMode="External"/><Relationship Id="rId18" Type="http://schemas.openxmlformats.org/officeDocument/2006/relationships/hyperlink" Target="consultantplus://offline/ref=959A9ECFC9EB69AD12EFA42F1846B85F74F234856A9D90FD9ABBB92B063DA5B1BF180CC0E84F0625EBCDE4lDpDF" TargetMode="External"/><Relationship Id="rId26" Type="http://schemas.openxmlformats.org/officeDocument/2006/relationships/hyperlink" Target="consultantplus://offline/ref=5FCFF1A2A01C426BFA14C6CF3DBE1D5B68A9533AA3B7AA331E52ED964FCC9E11DCC94946C83FC264B901FCFFY1c5G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9A9ECFC9EB69AD12EFA42F1846B85F74F234856A9D90FD9ABBB92B063DA5B1BF180CC0E84F0629EAC0E5lDp4F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959A9ECFC9EB69AD12EFA42F1846B85F74F234856A9D90FD9ABBB92B063DA5B1BF180CC0E84F0620EBCAE9lDpDF" TargetMode="External"/><Relationship Id="rId17" Type="http://schemas.openxmlformats.org/officeDocument/2006/relationships/hyperlink" Target="consultantplus://offline/ref=959A9ECFC9EB69AD12EFA42F1846B85F74F234856A9D90FD9ABBB92B063DA5B1BF180CC0E84F0621EECBE8lDp5F" TargetMode="External"/><Relationship Id="rId25" Type="http://schemas.openxmlformats.org/officeDocument/2006/relationships/hyperlink" Target="consultantplus://offline/ref=5FCFF1A2A01C426BFA14D8C22BD242516EA50E37A0B6A4644701EBC1109C98449C894F118A7FYCc6G" TargetMode="External"/><Relationship Id="rId33" Type="http://schemas.openxmlformats.org/officeDocument/2006/relationships/hyperlink" Target="consultantplus://offline/ref=959A9ECFC9EB69AD12EFA42F1846B85F74F234856A9D90FD9ABBB92B063DA5B1BF180CC0E84F0520EEC0E4lDp9F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9A9ECFC9EB69AD12EFA42F1846B85F74F234856A9D90FD9ABBB92B063DA5B1BF180CC0E84F0620EDCFE2lDp8F" TargetMode="External"/><Relationship Id="rId20" Type="http://schemas.openxmlformats.org/officeDocument/2006/relationships/hyperlink" Target="consultantplus://offline/ref=959A9ECFC9EB69AD12EFA42F1846B85F74F234856A9D90FD9ABBB92B063DA5B1BF180CC0E84F0629EAC1E4lDp8F" TargetMode="External"/><Relationship Id="rId29" Type="http://schemas.openxmlformats.org/officeDocument/2006/relationships/hyperlink" Target="consultantplus://offline/ref=5FCFF1A2A01C426BFA14D8C22BD242516EA50E37A0B6A4644701EBC1109C98449C894F118E7AYCcBG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59A9ECFC9EB69AD12EFA42F1846B85F74F234856A9D90FD9ABBB92B063DA5B1BF180CC0E84F0620EBCCE3lDp9F" TargetMode="External"/><Relationship Id="rId24" Type="http://schemas.openxmlformats.org/officeDocument/2006/relationships/hyperlink" Target="consultantplus://offline/ref=959A9ECFC9EB69AD12EFBA220E2AE75572FF6A896E989DAAC3E4E2765134AFE6F8575580AD46l0p1F" TargetMode="External"/><Relationship Id="rId32" Type="http://schemas.openxmlformats.org/officeDocument/2006/relationships/hyperlink" Target="consultantplus://offline/ref=959A9ECFC9EB69AD12EFA42F1846B85F74F234856A9D90FD9ABBB92B063DA5B1BF180CC0E84F0520EEC0E4lDp9F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59A9ECFC9EB69AD12EFA42F1846B85F74F234856A9D90FD9ABBB92B063DA5B1BF180CC0E84F0620E8CBE1lDp9F" TargetMode="External"/><Relationship Id="rId23" Type="http://schemas.openxmlformats.org/officeDocument/2006/relationships/hyperlink" Target="consultantplus://offline/ref=959A9ECFC9EB69AD12EFA42F1846B85F74F234856A9D90FD9ABBB92B063DA5B1BF180CC0E84F0621EECBE8lDp5F" TargetMode="External"/><Relationship Id="rId28" Type="http://schemas.openxmlformats.org/officeDocument/2006/relationships/hyperlink" Target="consultantplus://offline/ref=5FCFF1A2A01C426BFA14D8C22BD242516EA50E37A0B6A4644701EBC1109C98449C894F138C7DYCc9G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959A9ECFC9EB69AD12EFA42F1846B85F74F234856A9D90FD9ABBB92B063DA5B1BF180CC0E84F0620EBCAE9lDpDF" TargetMode="External"/><Relationship Id="rId19" Type="http://schemas.openxmlformats.org/officeDocument/2006/relationships/hyperlink" Target="consultantplus://offline/ref=959A9ECFC9EB69AD12EFA42F1846B85F74F234856A9D90FD9ABBB92B063DA5B1BF180CC0E84F0629EBC9E2lDp4F" TargetMode="External"/><Relationship Id="rId31" Type="http://schemas.openxmlformats.org/officeDocument/2006/relationships/hyperlink" Target="consultantplus://offline/ref=5FCFF1A2A01C426BFA14D8C22BD242516EA50E37A0B6A4644701EBC1109C98449C894F138E78YCc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9A9ECFC9EB69AD12EFA42F1846B85F74F234856A9D90FD9ABBB92B063DA5B1BF180CC0E84F0620EBC9E3lDpFF" TargetMode="External"/><Relationship Id="rId14" Type="http://schemas.openxmlformats.org/officeDocument/2006/relationships/hyperlink" Target="consultantplus://offline/ref=959A9ECFC9EB69AD12EFA42F1846B85F74F234856A9D90FD9ABBB92B063DA5B1BF180CC0E84F0620EBC1E0lDpFF" TargetMode="External"/><Relationship Id="rId22" Type="http://schemas.openxmlformats.org/officeDocument/2006/relationships/hyperlink" Target="consultantplus://offline/ref=959A9ECFC9EB69AD12EFA42F1846B85F74F234856A9D90FD9ABBB92B063DA5B1BF180CC0E84F0629EAC1E4lDp8F" TargetMode="External"/><Relationship Id="rId27" Type="http://schemas.openxmlformats.org/officeDocument/2006/relationships/hyperlink" Target="consultantplus://offline/ref=5FCFF1A2A01C426BFA14D8C22BD242516EA50E37A0B6A4644701EBC1109C98449C894F138F72YCc7G" TargetMode="External"/><Relationship Id="rId30" Type="http://schemas.openxmlformats.org/officeDocument/2006/relationships/hyperlink" Target="consultantplus://offline/ref=5FCFF1A2A01C426BFA14D8C22BD242516EA50E37A0B6A4644701EBC1109C98449C894F118F7CYCcEG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207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C64-3</cp:lastModifiedBy>
  <cp:revision>28</cp:revision>
  <cp:lastPrinted>2021-11-12T06:30:00Z</cp:lastPrinted>
  <dcterms:created xsi:type="dcterms:W3CDTF">2021-11-16T05:48:00Z</dcterms:created>
  <dcterms:modified xsi:type="dcterms:W3CDTF">2021-12-23T13:49:00Z</dcterms:modified>
</cp:coreProperties>
</file>