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971B54" w14:textId="0AC569F3" w:rsidR="00BF0A7D" w:rsidRPr="00BF0A7D" w:rsidRDefault="00BF0A7D" w:rsidP="00BF0A7D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bookmarkStart w:id="0" w:name="_Hlk230591062"/>
      <w:r w:rsidRPr="00BF0A7D">
        <w:rPr>
          <w:rFonts w:ascii="Times New Roman" w:hAnsi="Times New Roman" w:cs="Times New Roman"/>
          <w:b/>
          <w:spacing w:val="20"/>
          <w:sz w:val="28"/>
          <w:szCs w:val="28"/>
        </w:rPr>
        <w:t>АДМИНИСТРАЦИЯ МУНИЦИПАЛЬНОГО ОБРАЗОВАНИЯ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br/>
      </w:r>
      <w:r w:rsidRPr="00BF0A7D">
        <w:rPr>
          <w:rFonts w:ascii="Times New Roman" w:hAnsi="Times New Roman" w:cs="Times New Roman"/>
          <w:b/>
          <w:spacing w:val="20"/>
          <w:sz w:val="28"/>
          <w:szCs w:val="28"/>
        </w:rPr>
        <w:t>КАНЕВСКОЙ МУНИЦИПАЛЬНЫЙ РАЙОН</w:t>
      </w:r>
      <w:r>
        <w:rPr>
          <w:rFonts w:ascii="Times New Roman" w:hAnsi="Times New Roman" w:cs="Times New Roman"/>
          <w:b/>
          <w:spacing w:val="20"/>
          <w:sz w:val="28"/>
          <w:szCs w:val="28"/>
        </w:rPr>
        <w:br/>
      </w:r>
      <w:r w:rsidRPr="00BF0A7D">
        <w:rPr>
          <w:rFonts w:ascii="Times New Roman" w:hAnsi="Times New Roman" w:cs="Times New Roman"/>
          <w:b/>
          <w:spacing w:val="20"/>
          <w:sz w:val="28"/>
          <w:szCs w:val="28"/>
        </w:rPr>
        <w:t>КРАСНОДАРСКОГО КРАЯ</w:t>
      </w:r>
    </w:p>
    <w:p w14:paraId="5B58739B" w14:textId="77777777" w:rsidR="00BF0A7D" w:rsidRPr="00BF0A7D" w:rsidRDefault="00BF0A7D" w:rsidP="00BF0A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57F705" w14:textId="77777777" w:rsidR="00BF0A7D" w:rsidRPr="00BF0A7D" w:rsidRDefault="00BF0A7D" w:rsidP="00BF0A7D">
      <w:pPr>
        <w:jc w:val="center"/>
        <w:rPr>
          <w:rFonts w:ascii="Times New Roman" w:hAnsi="Times New Roman" w:cs="Times New Roman"/>
          <w:b/>
          <w:spacing w:val="20"/>
          <w:sz w:val="28"/>
          <w:szCs w:val="28"/>
        </w:rPr>
      </w:pPr>
      <w:r w:rsidRPr="00BF0A7D">
        <w:rPr>
          <w:rFonts w:ascii="Times New Roman" w:hAnsi="Times New Roman" w:cs="Times New Roman"/>
          <w:b/>
          <w:spacing w:val="20"/>
          <w:sz w:val="28"/>
          <w:szCs w:val="28"/>
        </w:rPr>
        <w:t>ПОСТАНОВЛЕНИЕ</w:t>
      </w:r>
    </w:p>
    <w:p w14:paraId="28AC625E" w14:textId="77777777" w:rsidR="00BF0A7D" w:rsidRPr="00BF0A7D" w:rsidRDefault="00BF0A7D" w:rsidP="00BF0A7D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468B2F" w14:textId="58389F1C" w:rsidR="00BF0A7D" w:rsidRPr="00BF0A7D" w:rsidRDefault="00BF0A7D" w:rsidP="00BF0A7D">
      <w:pPr>
        <w:rPr>
          <w:rFonts w:ascii="Times New Roman" w:hAnsi="Times New Roman" w:cs="Times New Roman"/>
          <w:sz w:val="28"/>
          <w:szCs w:val="28"/>
        </w:rPr>
      </w:pPr>
      <w:r w:rsidRPr="00BF0A7D">
        <w:rPr>
          <w:rFonts w:ascii="Times New Roman" w:hAnsi="Times New Roman" w:cs="Times New Roman"/>
          <w:sz w:val="28"/>
          <w:szCs w:val="28"/>
        </w:rPr>
        <w:t xml:space="preserve">            от </w:t>
      </w:r>
      <w:r>
        <w:rPr>
          <w:rFonts w:ascii="Times New Roman" w:hAnsi="Times New Roman" w:cs="Times New Roman"/>
          <w:sz w:val="28"/>
          <w:szCs w:val="28"/>
        </w:rPr>
        <w:t>26.06</w:t>
      </w:r>
      <w:r w:rsidRPr="00BF0A7D">
        <w:rPr>
          <w:rFonts w:ascii="Times New Roman" w:hAnsi="Times New Roman" w:cs="Times New Roman"/>
          <w:sz w:val="28"/>
          <w:szCs w:val="28"/>
        </w:rPr>
        <w:t xml:space="preserve">.2026                                                                           № </w:t>
      </w:r>
      <w:r>
        <w:rPr>
          <w:rFonts w:ascii="Times New Roman" w:hAnsi="Times New Roman" w:cs="Times New Roman"/>
          <w:sz w:val="28"/>
          <w:szCs w:val="28"/>
        </w:rPr>
        <w:t>921</w:t>
      </w:r>
    </w:p>
    <w:p w14:paraId="45567E83" w14:textId="77777777" w:rsidR="00BF0A7D" w:rsidRPr="00BF0A7D" w:rsidRDefault="00BF0A7D" w:rsidP="00BF0A7D">
      <w:pPr>
        <w:jc w:val="center"/>
        <w:rPr>
          <w:rFonts w:ascii="Times New Roman" w:hAnsi="Times New Roman" w:cs="Times New Roman"/>
          <w:sz w:val="28"/>
          <w:szCs w:val="28"/>
        </w:rPr>
      </w:pPr>
      <w:r w:rsidRPr="00BF0A7D">
        <w:rPr>
          <w:rFonts w:ascii="Times New Roman" w:hAnsi="Times New Roman" w:cs="Times New Roman"/>
          <w:sz w:val="28"/>
          <w:szCs w:val="28"/>
        </w:rPr>
        <w:t>ст-ца Каневская</w:t>
      </w:r>
    </w:p>
    <w:bookmarkEnd w:id="0"/>
    <w:p w14:paraId="045CEF9C" w14:textId="7F63C5BD" w:rsidR="000D11DE" w:rsidRDefault="000D11DE" w:rsidP="00C840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724A808" w14:textId="77777777" w:rsidR="00865FBF" w:rsidRDefault="00865FBF" w:rsidP="0024342D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5A1713" w14:textId="77777777" w:rsidR="0061157C" w:rsidRDefault="00B9185D" w:rsidP="001B2D06">
      <w:pPr>
        <w:spacing w:after="0" w:line="240" w:lineRule="auto"/>
        <w:ind w:right="28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85D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 администрации муниципального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9185D">
        <w:rPr>
          <w:rFonts w:ascii="Times New Roman" w:hAnsi="Times New Roman" w:cs="Times New Roman"/>
          <w:b/>
          <w:sz w:val="28"/>
          <w:szCs w:val="28"/>
        </w:rPr>
        <w:t>образования Каневской</w:t>
      </w:r>
      <w:r w:rsidR="0061157C">
        <w:rPr>
          <w:rFonts w:ascii="Times New Roman" w:hAnsi="Times New Roman" w:cs="Times New Roman"/>
          <w:b/>
          <w:sz w:val="28"/>
          <w:szCs w:val="28"/>
        </w:rPr>
        <w:t xml:space="preserve"> муниципальный</w:t>
      </w:r>
      <w:r w:rsidRPr="00B9185D">
        <w:rPr>
          <w:rFonts w:ascii="Times New Roman" w:hAnsi="Times New Roman" w:cs="Times New Roman"/>
          <w:b/>
          <w:sz w:val="28"/>
          <w:szCs w:val="28"/>
        </w:rPr>
        <w:t xml:space="preserve"> район </w:t>
      </w:r>
      <w:r w:rsidR="0061157C">
        <w:rPr>
          <w:rFonts w:ascii="Times New Roman" w:hAnsi="Times New Roman" w:cs="Times New Roman"/>
          <w:b/>
          <w:sz w:val="28"/>
          <w:szCs w:val="28"/>
        </w:rPr>
        <w:t>Краснодарского края</w:t>
      </w:r>
    </w:p>
    <w:p w14:paraId="79CEA24D" w14:textId="031EA9B4" w:rsidR="00B574D1" w:rsidRDefault="00B9185D" w:rsidP="001B2D06">
      <w:pPr>
        <w:spacing w:after="0" w:line="240" w:lineRule="auto"/>
        <w:ind w:right="282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 w:rsidRPr="00B9185D">
        <w:rPr>
          <w:rFonts w:ascii="Times New Roman" w:hAnsi="Times New Roman" w:cs="Times New Roman"/>
          <w:b/>
          <w:sz w:val="28"/>
          <w:szCs w:val="28"/>
        </w:rPr>
        <w:t xml:space="preserve">от </w:t>
      </w:r>
      <w:r w:rsidR="0034451A">
        <w:rPr>
          <w:rFonts w:ascii="Times New Roman" w:hAnsi="Times New Roman" w:cs="Times New Roman"/>
          <w:b/>
          <w:sz w:val="28"/>
          <w:szCs w:val="28"/>
        </w:rPr>
        <w:t>3</w:t>
      </w:r>
      <w:r w:rsidRPr="00B9185D">
        <w:rPr>
          <w:rFonts w:ascii="Times New Roman" w:hAnsi="Times New Roman" w:cs="Times New Roman"/>
          <w:b/>
          <w:sz w:val="28"/>
          <w:szCs w:val="28"/>
        </w:rPr>
        <w:t xml:space="preserve">0 </w:t>
      </w:r>
      <w:r w:rsidR="0034451A">
        <w:rPr>
          <w:rFonts w:ascii="Times New Roman" w:hAnsi="Times New Roman" w:cs="Times New Roman"/>
          <w:b/>
          <w:sz w:val="28"/>
          <w:szCs w:val="28"/>
        </w:rPr>
        <w:t>сентя</w:t>
      </w:r>
      <w:r w:rsidRPr="00B9185D">
        <w:rPr>
          <w:rFonts w:ascii="Times New Roman" w:hAnsi="Times New Roman" w:cs="Times New Roman"/>
          <w:b/>
          <w:sz w:val="28"/>
          <w:szCs w:val="28"/>
        </w:rPr>
        <w:t>бря 20</w:t>
      </w:r>
      <w:r w:rsidR="0034451A">
        <w:rPr>
          <w:rFonts w:ascii="Times New Roman" w:hAnsi="Times New Roman" w:cs="Times New Roman"/>
          <w:b/>
          <w:sz w:val="28"/>
          <w:szCs w:val="28"/>
        </w:rPr>
        <w:t>22</w:t>
      </w:r>
      <w:r w:rsidRPr="00B9185D">
        <w:rPr>
          <w:rFonts w:ascii="Times New Roman" w:hAnsi="Times New Roman" w:cs="Times New Roman"/>
          <w:b/>
          <w:sz w:val="28"/>
          <w:szCs w:val="28"/>
        </w:rPr>
        <w:t xml:space="preserve"> года № 164</w:t>
      </w:r>
      <w:r w:rsidR="0034451A">
        <w:rPr>
          <w:rFonts w:ascii="Times New Roman" w:hAnsi="Times New Roman" w:cs="Times New Roman"/>
          <w:b/>
          <w:sz w:val="28"/>
          <w:szCs w:val="28"/>
        </w:rPr>
        <w:t>0</w:t>
      </w:r>
      <w:r w:rsidRPr="00B9185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A5FD0">
        <w:rPr>
          <w:rFonts w:ascii="Times New Roman" w:hAnsi="Times New Roman" w:cs="Times New Roman"/>
          <w:b/>
          <w:sz w:val="28"/>
          <w:szCs w:val="28"/>
        </w:rPr>
        <w:t>«</w:t>
      </w:r>
      <w:r w:rsidR="00075FA3">
        <w:rPr>
          <w:rFonts w:ascii="Times New Roman" w:eastAsia="Lucida Sans Unicode" w:hAnsi="Times New Roman" w:cs="Tahoma"/>
          <w:b/>
          <w:sz w:val="28"/>
          <w:szCs w:val="28"/>
        </w:rPr>
        <w:t>Об утверждении муниципальной программы муниципального</w:t>
      </w:r>
      <w:r w:rsidR="005D0923">
        <w:rPr>
          <w:rFonts w:ascii="Times New Roman" w:eastAsia="Lucida Sans Unicode" w:hAnsi="Times New Roman" w:cs="Tahoma"/>
          <w:b/>
          <w:sz w:val="28"/>
          <w:szCs w:val="28"/>
        </w:rPr>
        <w:t xml:space="preserve"> </w:t>
      </w:r>
      <w:r w:rsidR="00075FA3">
        <w:rPr>
          <w:rFonts w:ascii="Times New Roman" w:eastAsia="Lucida Sans Unicode" w:hAnsi="Times New Roman" w:cs="Tahoma"/>
          <w:b/>
          <w:sz w:val="28"/>
          <w:szCs w:val="28"/>
        </w:rPr>
        <w:t>образования Каневской район</w:t>
      </w:r>
      <w:r w:rsidR="00B574D1">
        <w:rPr>
          <w:rFonts w:ascii="Times New Roman" w:eastAsia="Lucida Sans Unicode" w:hAnsi="Times New Roman" w:cs="Tahoma"/>
          <w:b/>
          <w:sz w:val="28"/>
          <w:szCs w:val="28"/>
        </w:rPr>
        <w:t xml:space="preserve"> </w:t>
      </w:r>
    </w:p>
    <w:p w14:paraId="2AAD8434" w14:textId="244157B6" w:rsidR="00075FA3" w:rsidRPr="00075FA3" w:rsidRDefault="009A5FD0" w:rsidP="001B2D06">
      <w:pPr>
        <w:spacing w:after="0" w:line="240" w:lineRule="auto"/>
        <w:ind w:right="282"/>
        <w:jc w:val="center"/>
        <w:rPr>
          <w:rFonts w:ascii="Times New Roman" w:eastAsia="Lucida Sans Unicode" w:hAnsi="Times New Roman" w:cs="Tahoma"/>
          <w:b/>
          <w:sz w:val="28"/>
          <w:szCs w:val="28"/>
        </w:rPr>
      </w:pPr>
      <w:r>
        <w:rPr>
          <w:rFonts w:ascii="Times New Roman" w:eastAsia="Lucida Sans Unicode" w:hAnsi="Times New Roman" w:cs="Tahoma"/>
          <w:b/>
          <w:sz w:val="28"/>
          <w:szCs w:val="28"/>
        </w:rPr>
        <w:t>«</w:t>
      </w:r>
      <w:r w:rsidR="008655A2">
        <w:rPr>
          <w:rFonts w:ascii="Times New Roman" w:eastAsia="Lucida Sans Unicode" w:hAnsi="Times New Roman" w:cs="Tahoma"/>
          <w:b/>
          <w:sz w:val="28"/>
          <w:szCs w:val="28"/>
        </w:rPr>
        <w:t>Дети Каневского района</w:t>
      </w:r>
      <w:r>
        <w:rPr>
          <w:rFonts w:ascii="Times New Roman" w:eastAsia="Lucida Sans Unicode" w:hAnsi="Times New Roman" w:cs="Tahoma"/>
          <w:b/>
          <w:sz w:val="28"/>
          <w:szCs w:val="28"/>
        </w:rPr>
        <w:t>»</w:t>
      </w:r>
      <w:r w:rsidR="005D0923">
        <w:rPr>
          <w:rFonts w:ascii="Times New Roman" w:eastAsia="Lucida Sans Unicode" w:hAnsi="Times New Roman" w:cs="Tahoma"/>
          <w:b/>
          <w:sz w:val="28"/>
          <w:szCs w:val="28"/>
        </w:rPr>
        <w:t xml:space="preserve"> </w:t>
      </w:r>
      <w:r w:rsidR="00075FA3">
        <w:rPr>
          <w:rFonts w:ascii="Times New Roman" w:eastAsia="Lucida Sans Unicode" w:hAnsi="Times New Roman" w:cs="Tahoma"/>
          <w:b/>
          <w:sz w:val="28"/>
          <w:szCs w:val="28"/>
        </w:rPr>
        <w:t>на 2025</w:t>
      </w:r>
      <w:r w:rsidR="0034451A">
        <w:rPr>
          <w:rFonts w:ascii="Times New Roman" w:eastAsia="Lucida Sans Unicode" w:hAnsi="Times New Roman" w:cs="Tahoma"/>
          <w:b/>
          <w:sz w:val="28"/>
          <w:szCs w:val="28"/>
        </w:rPr>
        <w:t xml:space="preserve"> </w:t>
      </w:r>
      <w:r w:rsidR="00075FA3" w:rsidRPr="00C51140">
        <w:rPr>
          <w:rFonts w:ascii="Times New Roman" w:eastAsia="Lucida Sans Unicode" w:hAnsi="Times New Roman" w:cs="Tahoma"/>
          <w:sz w:val="28"/>
          <w:szCs w:val="28"/>
        </w:rPr>
        <w:t>-</w:t>
      </w:r>
      <w:r w:rsidR="0034451A">
        <w:rPr>
          <w:rFonts w:ascii="Times New Roman" w:eastAsia="Lucida Sans Unicode" w:hAnsi="Times New Roman" w:cs="Tahoma"/>
          <w:b/>
          <w:sz w:val="28"/>
          <w:szCs w:val="28"/>
        </w:rPr>
        <w:t xml:space="preserve"> </w:t>
      </w:r>
      <w:r w:rsidR="00075FA3">
        <w:rPr>
          <w:rFonts w:ascii="Times New Roman" w:eastAsia="Lucida Sans Unicode" w:hAnsi="Times New Roman" w:cs="Tahoma"/>
          <w:b/>
          <w:sz w:val="28"/>
          <w:szCs w:val="28"/>
        </w:rPr>
        <w:t>2030 годы</w:t>
      </w:r>
      <w:r>
        <w:rPr>
          <w:rFonts w:ascii="Times New Roman" w:eastAsia="Lucida Sans Unicode" w:hAnsi="Times New Roman" w:cs="Tahoma"/>
          <w:b/>
          <w:sz w:val="28"/>
          <w:szCs w:val="28"/>
        </w:rPr>
        <w:t>»</w:t>
      </w:r>
    </w:p>
    <w:p w14:paraId="5DB59A3A" w14:textId="188223AB" w:rsidR="00075FA3" w:rsidRDefault="00075FA3" w:rsidP="001B2D06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2089E2D0" w14:textId="587A3820" w:rsidR="001A4582" w:rsidRPr="00075FA3" w:rsidRDefault="00075FA3" w:rsidP="001B2D06">
      <w:pPr>
        <w:spacing w:after="0" w:line="240" w:lineRule="auto"/>
        <w:ind w:right="282"/>
        <w:jc w:val="both"/>
        <w:rPr>
          <w:rFonts w:ascii="Times New Roman" w:eastAsia="Lucida Sans Unicode" w:hAnsi="Times New Roman" w:cs="Tahoma"/>
          <w:sz w:val="28"/>
          <w:szCs w:val="28"/>
        </w:rPr>
      </w:pPr>
      <w:r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ab/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В соответствии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с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постановлением администрации муниципального </w:t>
      </w:r>
      <w:r w:rsidR="005353E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образования Каневской район от 18 августа 2014 года № 1155</w:t>
      </w:r>
      <w:r w:rsidR="005353E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      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«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Об утверждении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Каневской район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»,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постановление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м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администрации муниципального образования Каневской район от 24 июля 2014 года № 1022</w:t>
      </w:r>
      <w:r w:rsidR="0061157C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«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Об утверждении перечня муниципальных программ муниципального образования Каневской район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»</w:t>
      </w:r>
      <w:r w:rsidR="001A458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и на основании постановления администрации муниципального образования Каневской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муниципальный 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район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1B2D06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           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Краснодарского края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от 5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июня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20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25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года №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764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>«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О должностных полномочиях заместителей главы муниципального образования Каневской </w:t>
      </w:r>
      <w:r w:rsidR="001A458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муниципальный район Краснодарского края» в </w:t>
      </w:r>
      <w:r w:rsidR="001A4582" w:rsidRPr="00DD3FB6">
        <w:rPr>
          <w:rFonts w:ascii="Times New Roman" w:eastAsia="Calibri" w:hAnsi="Times New Roman" w:cs="Times New Roman"/>
          <w:sz w:val="28"/>
          <w:szCs w:val="28"/>
        </w:rPr>
        <w:t>целях уточнения объема финансирования по мероприятиям муниципальной программы муниципального образования Каневской</w:t>
      </w:r>
      <w:r w:rsidR="005D0399">
        <w:rPr>
          <w:rFonts w:ascii="Times New Roman" w:eastAsia="Calibri" w:hAnsi="Times New Roman" w:cs="Times New Roman"/>
          <w:sz w:val="28"/>
          <w:szCs w:val="28"/>
        </w:rPr>
        <w:t xml:space="preserve"> муниципальный</w:t>
      </w:r>
      <w:r w:rsidR="001A4582" w:rsidRPr="00DD3FB6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 w:rsidR="005D0399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="001A4582" w:rsidRPr="00DD3FB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1157C">
        <w:rPr>
          <w:rFonts w:ascii="Times New Roman" w:eastAsia="Calibri" w:hAnsi="Times New Roman" w:cs="Times New Roman"/>
          <w:sz w:val="28"/>
          <w:szCs w:val="28"/>
        </w:rPr>
        <w:t xml:space="preserve">                     </w:t>
      </w:r>
      <w:r w:rsidR="001A4582">
        <w:rPr>
          <w:rFonts w:ascii="Times New Roman" w:eastAsia="Calibri" w:hAnsi="Times New Roman" w:cs="Times New Roman"/>
          <w:sz w:val="28"/>
          <w:szCs w:val="28"/>
        </w:rPr>
        <w:t>«</w:t>
      </w:r>
      <w:r w:rsidR="001A4582" w:rsidRPr="00DD3FB6">
        <w:rPr>
          <w:rFonts w:ascii="Times New Roman" w:eastAsia="Calibri" w:hAnsi="Times New Roman" w:cs="Times New Roman"/>
          <w:sz w:val="28"/>
          <w:szCs w:val="28"/>
        </w:rPr>
        <w:t>Дети Каневского района</w:t>
      </w:r>
      <w:r w:rsidR="001A4582">
        <w:rPr>
          <w:rFonts w:ascii="Times New Roman" w:eastAsia="Calibri" w:hAnsi="Times New Roman" w:cs="Times New Roman"/>
          <w:sz w:val="28"/>
          <w:szCs w:val="28"/>
        </w:rPr>
        <w:t>»,</w:t>
      </w:r>
      <w:r w:rsidR="001A4582"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 </w:t>
      </w:r>
      <w:r w:rsidR="001A4582" w:rsidRPr="00075FA3">
        <w:rPr>
          <w:rFonts w:ascii="Times New Roman" w:eastAsia="Lucida Sans Unicode" w:hAnsi="Times New Roman" w:cs="Tahoma"/>
          <w:sz w:val="28"/>
          <w:szCs w:val="28"/>
        </w:rPr>
        <w:t>п о с т а н о в л я ю:</w:t>
      </w:r>
    </w:p>
    <w:p w14:paraId="3330CC83" w14:textId="2120FA07" w:rsidR="008F7BB7" w:rsidRDefault="00075FA3" w:rsidP="001B2D06">
      <w:pPr>
        <w:tabs>
          <w:tab w:val="left" w:pos="709"/>
        </w:tabs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75FA3">
        <w:rPr>
          <w:rFonts w:ascii="Times New Roman" w:eastAsia="Lucida Sans Unicode" w:hAnsi="Times New Roman" w:cs="Times New Roman"/>
          <w:sz w:val="28"/>
          <w:szCs w:val="24"/>
        </w:rPr>
        <w:tab/>
      </w:r>
      <w:r w:rsidRPr="00075FA3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1. 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 xml:space="preserve">Внести в постановление администрации муниципального образования Каневской </w:t>
      </w:r>
      <w:r w:rsidR="008D086D">
        <w:rPr>
          <w:rFonts w:ascii="Times New Roman" w:eastAsia="Calibri" w:hAnsi="Times New Roman" w:cs="Times New Roman"/>
          <w:sz w:val="28"/>
          <w:szCs w:val="28"/>
        </w:rPr>
        <w:t xml:space="preserve">муниципальный 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>район</w:t>
      </w:r>
      <w:r w:rsidR="008D086D">
        <w:rPr>
          <w:rFonts w:ascii="Times New Roman" w:eastAsia="Calibri" w:hAnsi="Times New Roman" w:cs="Times New Roman"/>
          <w:sz w:val="28"/>
          <w:szCs w:val="28"/>
        </w:rPr>
        <w:t xml:space="preserve"> Краснодарского края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8D086D">
        <w:rPr>
          <w:rFonts w:ascii="Times New Roman" w:eastAsia="Calibri" w:hAnsi="Times New Roman" w:cs="Times New Roman"/>
          <w:sz w:val="28"/>
          <w:szCs w:val="28"/>
        </w:rPr>
        <w:t xml:space="preserve">                       </w:t>
      </w:r>
      <w:r w:rsidR="008F7BB7">
        <w:rPr>
          <w:rFonts w:ascii="Times New Roman" w:hAnsi="Times New Roman" w:cs="Times New Roman"/>
          <w:sz w:val="28"/>
          <w:szCs w:val="28"/>
        </w:rPr>
        <w:t>30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7BB7">
        <w:rPr>
          <w:rFonts w:ascii="Times New Roman" w:hAnsi="Times New Roman" w:cs="Times New Roman"/>
          <w:sz w:val="28"/>
          <w:szCs w:val="28"/>
        </w:rPr>
        <w:t>сентя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>бря 20</w:t>
      </w:r>
      <w:r w:rsidR="008F7BB7">
        <w:rPr>
          <w:rFonts w:ascii="Times New Roman" w:hAnsi="Times New Roman" w:cs="Times New Roman"/>
          <w:sz w:val="28"/>
          <w:szCs w:val="28"/>
        </w:rPr>
        <w:t>22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 xml:space="preserve"> года № 164</w:t>
      </w:r>
      <w:r w:rsidR="008F7BB7">
        <w:rPr>
          <w:rFonts w:ascii="Times New Roman" w:hAnsi="Times New Roman" w:cs="Times New Roman"/>
          <w:sz w:val="28"/>
          <w:szCs w:val="28"/>
        </w:rPr>
        <w:t>0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FD0">
        <w:rPr>
          <w:rFonts w:ascii="Times New Roman" w:eastAsia="Calibri" w:hAnsi="Times New Roman" w:cs="Times New Roman"/>
          <w:sz w:val="28"/>
          <w:szCs w:val="28"/>
        </w:rPr>
        <w:t>«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 xml:space="preserve">Об утверждении муниципальной программы муниципального образования Каневской </w:t>
      </w:r>
      <w:r w:rsidR="0061157C">
        <w:rPr>
          <w:rFonts w:ascii="Times New Roman" w:eastAsia="Calibri" w:hAnsi="Times New Roman" w:cs="Times New Roman"/>
          <w:sz w:val="28"/>
          <w:szCs w:val="28"/>
        </w:rPr>
        <w:t xml:space="preserve">муниципальный </w:t>
      </w:r>
      <w:r w:rsidR="00B574D1" w:rsidRPr="00E506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район</w:t>
      </w:r>
      <w:r w:rsidR="006115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93EE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</w:t>
      </w:r>
      <w:r w:rsidR="0061157C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Краснодарского края</w:t>
      </w:r>
      <w:r w:rsidR="00B574D1" w:rsidRPr="00E506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9A5FD0">
        <w:rPr>
          <w:rFonts w:ascii="Times New Roman" w:eastAsia="Calibri" w:hAnsi="Times New Roman" w:cs="Times New Roman"/>
          <w:sz w:val="28"/>
          <w:szCs w:val="28"/>
        </w:rPr>
        <w:t>«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>Дети</w:t>
      </w:r>
      <w:r w:rsidR="00B574D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>Каневского района</w:t>
      </w:r>
      <w:r w:rsidR="009A5FD0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="008F7BB7">
        <w:rPr>
          <w:rFonts w:ascii="Times New Roman" w:hAnsi="Times New Roman" w:cs="Times New Roman"/>
          <w:bCs/>
          <w:sz w:val="28"/>
          <w:szCs w:val="28"/>
        </w:rPr>
        <w:t xml:space="preserve"> на</w:t>
      </w:r>
      <w:r w:rsidR="001B2D06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F7BB7">
        <w:rPr>
          <w:rFonts w:ascii="Times New Roman" w:hAnsi="Times New Roman" w:cs="Times New Roman"/>
          <w:bCs/>
          <w:sz w:val="28"/>
          <w:szCs w:val="28"/>
        </w:rPr>
        <w:t xml:space="preserve">2025-2030 годы </w:t>
      </w:r>
      <w:r w:rsidR="00B713B2" w:rsidRPr="00B713B2">
        <w:rPr>
          <w:rFonts w:ascii="Times New Roman" w:eastAsia="Calibri" w:hAnsi="Times New Roman" w:cs="Times New Roman"/>
          <w:sz w:val="28"/>
          <w:szCs w:val="28"/>
        </w:rPr>
        <w:t>(с изменениями</w:t>
      </w:r>
      <w:r w:rsidR="00E70C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12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713B2" w:rsidRPr="00B713B2">
        <w:rPr>
          <w:rFonts w:ascii="Times New Roman" w:eastAsia="Calibri" w:hAnsi="Times New Roman" w:cs="Times New Roman"/>
          <w:sz w:val="28"/>
          <w:szCs w:val="28"/>
        </w:rPr>
        <w:t>от</w:t>
      </w:r>
      <w:r w:rsidR="00B713B2">
        <w:rPr>
          <w:rFonts w:ascii="Calibri" w:eastAsia="Calibri" w:hAnsi="Calibri" w:cs="Times New Roman"/>
        </w:rPr>
        <w:t xml:space="preserve"> </w:t>
      </w:r>
      <w:r w:rsidR="00941263">
        <w:rPr>
          <w:rFonts w:ascii="Calibri" w:eastAsia="Calibri" w:hAnsi="Calibri" w:cs="Times New Roman"/>
        </w:rPr>
        <w:t xml:space="preserve"> </w:t>
      </w:r>
      <w:r w:rsidR="007B727B">
        <w:rPr>
          <w:rFonts w:ascii="Times New Roman" w:eastAsia="Calibri" w:hAnsi="Times New Roman" w:cs="Times New Roman"/>
          <w:sz w:val="28"/>
          <w:szCs w:val="28"/>
        </w:rPr>
        <w:t xml:space="preserve">10 </w:t>
      </w:r>
      <w:r w:rsidR="009412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27B">
        <w:rPr>
          <w:rFonts w:ascii="Times New Roman" w:eastAsia="Calibri" w:hAnsi="Times New Roman" w:cs="Times New Roman"/>
          <w:sz w:val="28"/>
          <w:szCs w:val="28"/>
        </w:rPr>
        <w:t>марта</w:t>
      </w:r>
      <w:r w:rsidR="00E70C4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412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27B">
        <w:rPr>
          <w:rFonts w:ascii="Times New Roman" w:eastAsia="Calibri" w:hAnsi="Times New Roman" w:cs="Times New Roman"/>
          <w:sz w:val="28"/>
          <w:szCs w:val="28"/>
        </w:rPr>
        <w:t xml:space="preserve">2023 </w:t>
      </w:r>
      <w:r w:rsidR="009412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B727B">
        <w:rPr>
          <w:rFonts w:ascii="Times New Roman" w:eastAsia="Calibri" w:hAnsi="Times New Roman" w:cs="Times New Roman"/>
          <w:sz w:val="28"/>
          <w:szCs w:val="28"/>
        </w:rPr>
        <w:t>года № 305</w:t>
      </w:r>
      <w:r w:rsidR="00F05C2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B2D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05C24">
        <w:rPr>
          <w:rFonts w:ascii="Times New Roman" w:eastAsia="Calibri" w:hAnsi="Times New Roman" w:cs="Times New Roman"/>
          <w:sz w:val="28"/>
          <w:szCs w:val="28"/>
        </w:rPr>
        <w:t>9 июля 2024 года № 1146</w:t>
      </w:r>
      <w:r w:rsidR="006D6A7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93EE1"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6D6A74">
        <w:rPr>
          <w:rFonts w:ascii="Times New Roman" w:eastAsia="Calibri" w:hAnsi="Times New Roman" w:cs="Times New Roman"/>
          <w:sz w:val="28"/>
          <w:szCs w:val="28"/>
        </w:rPr>
        <w:t>25 ноября 2024 года № 2152</w:t>
      </w:r>
      <w:r w:rsidR="00D05297">
        <w:rPr>
          <w:rFonts w:ascii="Times New Roman" w:eastAsia="Calibri" w:hAnsi="Times New Roman" w:cs="Times New Roman"/>
          <w:sz w:val="28"/>
          <w:szCs w:val="28"/>
        </w:rPr>
        <w:t>,</w:t>
      </w:r>
      <w:r w:rsidR="006115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05297">
        <w:rPr>
          <w:rFonts w:ascii="Times New Roman" w:eastAsia="Calibri" w:hAnsi="Times New Roman" w:cs="Times New Roman"/>
          <w:sz w:val="28"/>
          <w:szCs w:val="28"/>
        </w:rPr>
        <w:t>4 февраля 2025 года № 126</w:t>
      </w:r>
      <w:r w:rsidR="00CB675B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93EE1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CB675B">
        <w:rPr>
          <w:rFonts w:ascii="Times New Roman" w:eastAsia="Calibri" w:hAnsi="Times New Roman" w:cs="Times New Roman"/>
          <w:sz w:val="28"/>
          <w:szCs w:val="28"/>
        </w:rPr>
        <w:t>28 февраля 2025 года № 281</w:t>
      </w:r>
      <w:r w:rsidR="00754BFB">
        <w:rPr>
          <w:rFonts w:ascii="Times New Roman" w:eastAsia="Calibri" w:hAnsi="Times New Roman" w:cs="Times New Roman"/>
          <w:sz w:val="28"/>
          <w:szCs w:val="28"/>
        </w:rPr>
        <w:t>, 26 мая 2025 года</w:t>
      </w:r>
      <w:r w:rsidR="00941263">
        <w:rPr>
          <w:rFonts w:ascii="Times New Roman" w:eastAsia="Calibri" w:hAnsi="Times New Roman" w:cs="Times New Roman"/>
          <w:sz w:val="28"/>
          <w:szCs w:val="28"/>
        </w:rPr>
        <w:t xml:space="preserve"> № 681</w:t>
      </w:r>
      <w:r w:rsidR="002B1A0D">
        <w:rPr>
          <w:rFonts w:ascii="Times New Roman" w:eastAsia="Calibri" w:hAnsi="Times New Roman" w:cs="Times New Roman"/>
          <w:sz w:val="28"/>
          <w:szCs w:val="28"/>
        </w:rPr>
        <w:t>,</w:t>
      </w:r>
      <w:r w:rsidR="0061157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B1A0D">
        <w:rPr>
          <w:rFonts w:ascii="Times New Roman" w:eastAsia="Calibri" w:hAnsi="Times New Roman" w:cs="Times New Roman"/>
          <w:sz w:val="28"/>
          <w:szCs w:val="28"/>
        </w:rPr>
        <w:t xml:space="preserve">26 июня 2025 года </w:t>
      </w:r>
      <w:r w:rsidR="00193EE1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 w:rsidR="002B1A0D">
        <w:rPr>
          <w:rFonts w:ascii="Times New Roman" w:eastAsia="Calibri" w:hAnsi="Times New Roman" w:cs="Times New Roman"/>
          <w:sz w:val="28"/>
          <w:szCs w:val="28"/>
        </w:rPr>
        <w:t>№ 889</w:t>
      </w:r>
      <w:r w:rsidR="002209ED">
        <w:rPr>
          <w:rFonts w:ascii="Times New Roman" w:eastAsia="Calibri" w:hAnsi="Times New Roman" w:cs="Times New Roman"/>
          <w:sz w:val="28"/>
          <w:szCs w:val="28"/>
        </w:rPr>
        <w:t>, 23 сентября 2025 года</w:t>
      </w:r>
      <w:r w:rsidR="00193E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209ED">
        <w:rPr>
          <w:rFonts w:ascii="Times New Roman" w:eastAsia="Calibri" w:hAnsi="Times New Roman" w:cs="Times New Roman"/>
          <w:sz w:val="28"/>
          <w:szCs w:val="28"/>
        </w:rPr>
        <w:t>№ 1434</w:t>
      </w:r>
      <w:r w:rsidR="0088149D">
        <w:rPr>
          <w:rFonts w:ascii="Times New Roman" w:eastAsia="Calibri" w:hAnsi="Times New Roman" w:cs="Times New Roman"/>
          <w:sz w:val="28"/>
          <w:szCs w:val="28"/>
        </w:rPr>
        <w:t>,</w:t>
      </w:r>
      <w:r w:rsidR="008D08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A49E9">
        <w:rPr>
          <w:rFonts w:ascii="Times New Roman" w:eastAsia="Calibri" w:hAnsi="Times New Roman" w:cs="Times New Roman"/>
          <w:sz w:val="28"/>
          <w:szCs w:val="28"/>
        </w:rPr>
        <w:t>21</w:t>
      </w:r>
      <w:r w:rsidR="0088149D">
        <w:rPr>
          <w:rFonts w:ascii="Times New Roman" w:eastAsia="Calibri" w:hAnsi="Times New Roman" w:cs="Times New Roman"/>
          <w:sz w:val="28"/>
          <w:szCs w:val="28"/>
        </w:rPr>
        <w:t xml:space="preserve"> октября 2025 года № 16</w:t>
      </w:r>
      <w:r w:rsidR="003A49E9">
        <w:rPr>
          <w:rFonts w:ascii="Times New Roman" w:eastAsia="Calibri" w:hAnsi="Times New Roman" w:cs="Times New Roman"/>
          <w:sz w:val="28"/>
          <w:szCs w:val="28"/>
        </w:rPr>
        <w:t>97</w:t>
      </w:r>
      <w:r w:rsidR="00A05935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93EE1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A05935">
        <w:rPr>
          <w:rFonts w:ascii="Times New Roman" w:eastAsia="Calibri" w:hAnsi="Times New Roman" w:cs="Times New Roman"/>
          <w:sz w:val="28"/>
          <w:szCs w:val="28"/>
        </w:rPr>
        <w:t>30 октября 2025 года № 1764</w:t>
      </w:r>
      <w:r w:rsidR="00083034">
        <w:rPr>
          <w:rFonts w:ascii="Times New Roman" w:eastAsia="Calibri" w:hAnsi="Times New Roman" w:cs="Times New Roman"/>
          <w:sz w:val="28"/>
          <w:szCs w:val="28"/>
        </w:rPr>
        <w:t>,</w:t>
      </w:r>
      <w:r w:rsidR="001B2D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3034">
        <w:rPr>
          <w:rFonts w:ascii="Times New Roman" w:eastAsia="Calibri" w:hAnsi="Times New Roman" w:cs="Times New Roman"/>
          <w:sz w:val="28"/>
          <w:szCs w:val="28"/>
        </w:rPr>
        <w:t>3 декабря 2025 года № 2011</w:t>
      </w:r>
      <w:r w:rsidR="007F47F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193EE1">
        <w:rPr>
          <w:rFonts w:ascii="Times New Roman" w:eastAsia="Calibri" w:hAnsi="Times New Roman" w:cs="Times New Roman"/>
          <w:sz w:val="28"/>
          <w:szCs w:val="28"/>
        </w:rPr>
        <w:t xml:space="preserve">                             </w:t>
      </w:r>
      <w:r w:rsidR="007F47F9">
        <w:rPr>
          <w:rFonts w:ascii="Times New Roman" w:eastAsia="Calibri" w:hAnsi="Times New Roman" w:cs="Times New Roman"/>
          <w:sz w:val="28"/>
          <w:szCs w:val="28"/>
        </w:rPr>
        <w:lastRenderedPageBreak/>
        <w:t>25 декабря 2025 года № 2152</w:t>
      </w:r>
      <w:r w:rsidR="00B574D1">
        <w:rPr>
          <w:rFonts w:ascii="Times New Roman" w:eastAsia="Calibri" w:hAnsi="Times New Roman" w:cs="Times New Roman"/>
          <w:sz w:val="28"/>
          <w:szCs w:val="28"/>
        </w:rPr>
        <w:t>, 02 марта 2026 года № 238</w:t>
      </w:r>
      <w:r w:rsidR="00DA6987">
        <w:rPr>
          <w:rFonts w:ascii="Times New Roman" w:eastAsia="Calibri" w:hAnsi="Times New Roman" w:cs="Times New Roman"/>
          <w:sz w:val="28"/>
          <w:szCs w:val="28"/>
        </w:rPr>
        <w:t xml:space="preserve">, 08 мая 2026 года </w:t>
      </w:r>
      <w:r w:rsidR="00193EE1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DA6987">
        <w:rPr>
          <w:rFonts w:ascii="Times New Roman" w:eastAsia="Calibri" w:hAnsi="Times New Roman" w:cs="Times New Roman"/>
          <w:sz w:val="28"/>
          <w:szCs w:val="28"/>
        </w:rPr>
        <w:t>№ 612</w:t>
      </w:r>
      <w:r w:rsidR="007B727B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8F7BB7" w:rsidRPr="008F7BB7">
        <w:rPr>
          <w:rFonts w:ascii="Times New Roman" w:eastAsia="Calibri" w:hAnsi="Times New Roman" w:cs="Times New Roman"/>
          <w:sz w:val="28"/>
          <w:szCs w:val="28"/>
        </w:rPr>
        <w:t>следующие изменения:</w:t>
      </w:r>
    </w:p>
    <w:p w14:paraId="5A471B3C" w14:textId="59F3AC67" w:rsidR="00811215" w:rsidRPr="008F7BB7" w:rsidRDefault="00811215" w:rsidP="001B2D06">
      <w:pPr>
        <w:tabs>
          <w:tab w:val="left" w:pos="709"/>
        </w:tabs>
        <w:spacing w:after="0" w:line="240" w:lineRule="auto"/>
        <w:ind w:right="28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1.1. </w:t>
      </w:r>
      <w:r w:rsidR="00754BFB">
        <w:rPr>
          <w:rFonts w:ascii="Times New Roman" w:eastAsia="Calibri" w:hAnsi="Times New Roman" w:cs="Times New Roman"/>
          <w:sz w:val="28"/>
          <w:szCs w:val="28"/>
        </w:rPr>
        <w:t>П</w:t>
      </w:r>
      <w:r w:rsidR="00754BFB" w:rsidRPr="008F7BB7">
        <w:rPr>
          <w:rFonts w:ascii="Times New Roman" w:eastAsia="Calibri" w:hAnsi="Times New Roman" w:cs="Times New Roman"/>
          <w:sz w:val="28"/>
          <w:szCs w:val="28"/>
        </w:rPr>
        <w:t>риложени</w:t>
      </w:r>
      <w:r w:rsidR="00754BFB">
        <w:rPr>
          <w:rFonts w:ascii="Times New Roman" w:eastAsia="Calibri" w:hAnsi="Times New Roman" w:cs="Times New Roman"/>
          <w:sz w:val="28"/>
          <w:szCs w:val="28"/>
        </w:rPr>
        <w:t>е</w:t>
      </w:r>
      <w:r w:rsidR="00754BFB" w:rsidRPr="008F7B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54BFB">
        <w:rPr>
          <w:rFonts w:ascii="Times New Roman" w:eastAsia="Calibri" w:hAnsi="Times New Roman" w:cs="Times New Roman"/>
          <w:sz w:val="28"/>
          <w:szCs w:val="28"/>
        </w:rPr>
        <w:t>«</w:t>
      </w:r>
      <w:r w:rsidR="00754BFB" w:rsidRPr="008F7BB7">
        <w:rPr>
          <w:rFonts w:ascii="Times New Roman" w:eastAsia="Calibri" w:hAnsi="Times New Roman" w:cs="Times New Roman"/>
          <w:sz w:val="28"/>
          <w:szCs w:val="28"/>
        </w:rPr>
        <w:t xml:space="preserve">Паспорт муниципальной программы муниципального образования Каневской </w:t>
      </w:r>
      <w:r w:rsidR="00B574D1" w:rsidRPr="00E506D3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муниципальный район Краснодарского края</w:t>
      </w:r>
      <w:r w:rsidR="00754BFB" w:rsidRPr="008F7BB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353E2"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54BFB">
        <w:rPr>
          <w:rFonts w:ascii="Times New Roman" w:eastAsia="Calibri" w:hAnsi="Times New Roman" w:cs="Times New Roman"/>
          <w:sz w:val="28"/>
          <w:szCs w:val="28"/>
        </w:rPr>
        <w:t>«</w:t>
      </w:r>
      <w:r w:rsidR="00754BFB" w:rsidRPr="008F7BB7">
        <w:rPr>
          <w:rFonts w:ascii="Times New Roman" w:eastAsia="Calibri" w:hAnsi="Times New Roman" w:cs="Times New Roman"/>
          <w:sz w:val="28"/>
          <w:szCs w:val="28"/>
        </w:rPr>
        <w:t>Дети Каневского района</w:t>
      </w:r>
      <w:r w:rsidR="00754BFB">
        <w:rPr>
          <w:rFonts w:ascii="Times New Roman" w:eastAsia="Calibri" w:hAnsi="Times New Roman" w:cs="Times New Roman"/>
          <w:sz w:val="28"/>
          <w:szCs w:val="28"/>
        </w:rPr>
        <w:t>»</w:t>
      </w:r>
      <w:r w:rsidR="00754BFB" w:rsidRPr="008F7BB7">
        <w:rPr>
          <w:rFonts w:ascii="Times New Roman" w:eastAsia="Calibri" w:hAnsi="Times New Roman" w:cs="Times New Roman"/>
          <w:sz w:val="28"/>
          <w:szCs w:val="28"/>
        </w:rPr>
        <w:t xml:space="preserve"> изложить </w:t>
      </w:r>
      <w:r w:rsidR="00754BFB" w:rsidRPr="000D1961">
        <w:rPr>
          <w:rFonts w:ascii="Times New Roman" w:hAnsi="Times New Roman" w:cs="Times New Roman"/>
          <w:sz w:val="28"/>
          <w:szCs w:val="28"/>
        </w:rPr>
        <w:t xml:space="preserve">в </w:t>
      </w:r>
      <w:r w:rsidR="00E227A1">
        <w:rPr>
          <w:rFonts w:ascii="Times New Roman" w:hAnsi="Times New Roman" w:cs="Times New Roman"/>
          <w:sz w:val="28"/>
          <w:szCs w:val="28"/>
        </w:rPr>
        <w:t>новой</w:t>
      </w:r>
      <w:r w:rsidR="00754BFB" w:rsidRPr="000D1961">
        <w:rPr>
          <w:rFonts w:ascii="Times New Roman" w:hAnsi="Times New Roman" w:cs="Times New Roman"/>
          <w:sz w:val="28"/>
          <w:szCs w:val="28"/>
        </w:rPr>
        <w:t xml:space="preserve"> редакции согласно приложению 1 к настоящему постановлению</w:t>
      </w:r>
      <w:r w:rsidR="001B2D06">
        <w:rPr>
          <w:rFonts w:ascii="Times New Roman" w:hAnsi="Times New Roman" w:cs="Times New Roman"/>
          <w:sz w:val="28"/>
          <w:szCs w:val="28"/>
        </w:rPr>
        <w:t>;</w:t>
      </w:r>
      <w:r>
        <w:rPr>
          <w:rFonts w:ascii="Times New Roman" w:eastAsia="Calibri" w:hAnsi="Times New Roman" w:cs="Times New Roman"/>
          <w:sz w:val="28"/>
          <w:szCs w:val="28"/>
        </w:rPr>
        <w:t xml:space="preserve">  </w:t>
      </w:r>
    </w:p>
    <w:p w14:paraId="1271455E" w14:textId="2C72B999" w:rsidR="007F47F9" w:rsidRPr="007F47F9" w:rsidRDefault="008F7BB7" w:rsidP="001B2D06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8F7BB7">
        <w:rPr>
          <w:rFonts w:ascii="Times New Roman" w:eastAsia="Calibri" w:hAnsi="Times New Roman" w:cs="Times New Roman"/>
          <w:sz w:val="28"/>
          <w:szCs w:val="28"/>
        </w:rPr>
        <w:t xml:space="preserve">          1.</w:t>
      </w:r>
      <w:r w:rsidR="00811215">
        <w:rPr>
          <w:rFonts w:ascii="Times New Roman" w:eastAsia="Calibri" w:hAnsi="Times New Roman" w:cs="Times New Roman"/>
          <w:sz w:val="28"/>
          <w:szCs w:val="28"/>
        </w:rPr>
        <w:t>2</w:t>
      </w:r>
      <w:r w:rsidRPr="008F7BB7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7F47F9" w:rsidRPr="007F47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Подпрограмму «Организация отдыха, оздоровления и занятости детей и подростков» муниципальной программы «Дети Каневского района» изложить в </w:t>
      </w:r>
      <w:r w:rsidR="00E227A1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новой</w:t>
      </w:r>
      <w:r w:rsidR="007F47F9" w:rsidRPr="007F47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редакции согласно приложению </w:t>
      </w:r>
      <w:r w:rsidR="00B574D1">
        <w:rPr>
          <w:rFonts w:ascii="Times New Roman" w:eastAsia="Times New Roman" w:hAnsi="Times New Roman" w:cs="Times New Roman"/>
          <w:sz w:val="28"/>
          <w:szCs w:val="24"/>
          <w:lang w:eastAsia="ru-RU"/>
        </w:rPr>
        <w:t>2</w:t>
      </w:r>
      <w:r w:rsidR="007F47F9" w:rsidRPr="007F47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</w:t>
      </w:r>
      <w:r w:rsidR="005353E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</w:t>
      </w:r>
      <w:r w:rsidR="007F47F9" w:rsidRPr="007F47F9">
        <w:rPr>
          <w:rFonts w:ascii="Times New Roman" w:eastAsia="Times New Roman" w:hAnsi="Times New Roman" w:cs="Times New Roman"/>
          <w:sz w:val="28"/>
          <w:szCs w:val="24"/>
          <w:lang w:eastAsia="ru-RU"/>
        </w:rPr>
        <w:t>постановлению</w:t>
      </w:r>
      <w:r w:rsidR="001B2D06">
        <w:rPr>
          <w:rFonts w:ascii="Times New Roman" w:eastAsia="Times New Roman" w:hAnsi="Times New Roman" w:cs="Times New Roman"/>
          <w:sz w:val="28"/>
          <w:szCs w:val="24"/>
          <w:lang w:eastAsia="ru-RU"/>
        </w:rPr>
        <w:t>;</w:t>
      </w:r>
    </w:p>
    <w:p w14:paraId="53797ABE" w14:textId="7E00EFA3" w:rsidR="000D1961" w:rsidRDefault="007F47F9" w:rsidP="001B2D06">
      <w:pPr>
        <w:spacing w:after="0" w:line="240" w:lineRule="auto"/>
        <w:ind w:right="282" w:firstLine="709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F47F9">
        <w:rPr>
          <w:rFonts w:ascii="Times New Roman" w:eastAsia="Times New Roman" w:hAnsi="Times New Roman" w:cs="Times New Roman"/>
          <w:sz w:val="28"/>
          <w:szCs w:val="24"/>
          <w:lang w:eastAsia="ru-RU"/>
        </w:rPr>
        <w:t>1.</w:t>
      </w:r>
      <w:r w:rsidR="001B2D06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7F47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. Подпрограмму «Одаренные дети» муниципальной программы </w:t>
      </w:r>
      <w:r w:rsidR="001B2D06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Pr="007F47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«Дети Каневского района» изложить в </w:t>
      </w:r>
      <w:r w:rsidR="00E227A1">
        <w:rPr>
          <w:rFonts w:ascii="Times New Roman" w:eastAsia="Times New Roman" w:hAnsi="Times New Roman" w:cs="Times New Roman"/>
          <w:sz w:val="28"/>
          <w:szCs w:val="24"/>
          <w:lang w:eastAsia="ru-RU"/>
        </w:rPr>
        <w:t>новой</w:t>
      </w:r>
      <w:r w:rsidRPr="007F47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редакции согласно приложению </w:t>
      </w:r>
      <w:r w:rsidR="00B574D1">
        <w:rPr>
          <w:rFonts w:ascii="Times New Roman" w:eastAsia="Times New Roman" w:hAnsi="Times New Roman" w:cs="Times New Roman"/>
          <w:sz w:val="28"/>
          <w:szCs w:val="24"/>
          <w:lang w:eastAsia="ru-RU"/>
        </w:rPr>
        <w:t>3</w:t>
      </w:r>
      <w:r w:rsidRPr="007F47F9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к настоящему постановлению.</w:t>
      </w:r>
    </w:p>
    <w:p w14:paraId="31100D06" w14:textId="0D1BB7CE" w:rsidR="00075FA3" w:rsidRPr="00075FA3" w:rsidRDefault="00EF326F" w:rsidP="001B2D06">
      <w:pPr>
        <w:spacing w:after="0" w:line="240" w:lineRule="auto"/>
        <w:ind w:right="282" w:firstLine="709"/>
        <w:jc w:val="both"/>
        <w:rPr>
          <w:rFonts w:ascii="Times New Roman" w:eastAsia="Lucida Sans Unicode" w:hAnsi="Times New Roman" w:cs="Tahoma"/>
          <w:sz w:val="28"/>
          <w:szCs w:val="28"/>
        </w:rPr>
      </w:pP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2. Финансовому управлению администрации муниципального образования Каневской</w:t>
      </w:r>
      <w:r w:rsidR="00811215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муниципальный 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район</w:t>
      </w:r>
      <w:r w:rsidR="00811215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Краснодарского края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</w:t>
      </w:r>
      <w:r w:rsidR="001B2D06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                         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(</w:t>
      </w:r>
      <w:r w:rsidR="00CA7BAE">
        <w:rPr>
          <w:rFonts w:ascii="Times New Roman" w:eastAsia="Lucida Sans Unicode" w:hAnsi="Times New Roman" w:cs="Times New Roman"/>
          <w:sz w:val="28"/>
          <w:szCs w:val="24"/>
          <w:lang w:eastAsia="ar-SA"/>
        </w:rPr>
        <w:t>Панченко М.В.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) предусмотреть в бюджете муниципального</w:t>
      </w:r>
      <w:r w:rsidR="00201716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образования </w:t>
      </w:r>
      <w:r w:rsidR="001B2D06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 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Каневской</w:t>
      </w:r>
      <w:r w:rsidR="00811215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муниципальный 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>район</w:t>
      </w:r>
      <w:r w:rsidR="00811215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Краснодарского края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средства для реализации муниципальной программы муниципального образования Каневской</w:t>
      </w:r>
      <w:r w:rsidR="005D0399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муниципальный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район</w:t>
      </w:r>
      <w:r w:rsidR="005D0399"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Краснодарского края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</w:t>
      </w:r>
      <w:r w:rsidR="000D1961">
        <w:rPr>
          <w:rFonts w:ascii="Times New Roman" w:eastAsia="Lucida Sans Unicode" w:hAnsi="Times New Roman" w:cs="Times New Roman"/>
          <w:sz w:val="28"/>
          <w:szCs w:val="24"/>
          <w:lang w:eastAsia="ar-SA"/>
        </w:rPr>
        <w:t>«</w:t>
      </w:r>
      <w:r w:rsidR="00A02A24">
        <w:rPr>
          <w:rFonts w:ascii="Times New Roman" w:eastAsia="Lucida Sans Unicode" w:hAnsi="Times New Roman" w:cs="Times New Roman"/>
          <w:sz w:val="28"/>
          <w:szCs w:val="24"/>
          <w:lang w:eastAsia="ar-SA"/>
        </w:rPr>
        <w:t>Дети Каневского района</w:t>
      </w:r>
      <w:r w:rsidR="000D1961">
        <w:rPr>
          <w:rFonts w:ascii="Times New Roman" w:eastAsia="Lucida Sans Unicode" w:hAnsi="Times New Roman" w:cs="Times New Roman"/>
          <w:sz w:val="28"/>
          <w:szCs w:val="24"/>
          <w:lang w:eastAsia="ar-SA"/>
        </w:rPr>
        <w:t>»</w:t>
      </w:r>
      <w:r>
        <w:rPr>
          <w:rFonts w:ascii="Times New Roman" w:eastAsia="Lucida Sans Unicode" w:hAnsi="Times New Roman" w:cs="Times New Roman"/>
          <w:sz w:val="28"/>
          <w:szCs w:val="24"/>
          <w:lang w:eastAsia="ar-SA"/>
        </w:rPr>
        <w:t xml:space="preserve"> на 2025-2030 годы</w:t>
      </w:r>
      <w:r w:rsidR="00075FA3" w:rsidRPr="00075FA3">
        <w:rPr>
          <w:rFonts w:ascii="Times New Roman" w:eastAsia="Lucida Sans Unicode" w:hAnsi="Times New Roman" w:cs="Tahoma"/>
          <w:sz w:val="28"/>
          <w:szCs w:val="28"/>
        </w:rPr>
        <w:t>.</w:t>
      </w:r>
    </w:p>
    <w:p w14:paraId="4FD07ECA" w14:textId="78E1BB19" w:rsidR="00075FA3" w:rsidRDefault="00535E7E" w:rsidP="001B2D06">
      <w:pPr>
        <w:spacing w:after="0" w:line="240" w:lineRule="auto"/>
        <w:ind w:right="282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Lucida Sans Unicode" w:hAnsi="Times New Roman" w:cs="Tahoma"/>
          <w:sz w:val="28"/>
          <w:szCs w:val="28"/>
        </w:rPr>
        <w:t>3</w:t>
      </w:r>
      <w:r w:rsidR="00075FA3" w:rsidRPr="00075FA3">
        <w:rPr>
          <w:rFonts w:ascii="Times New Roman" w:eastAsia="Lucida Sans Unicode" w:hAnsi="Times New Roman" w:cs="Tahoma"/>
          <w:sz w:val="28"/>
          <w:szCs w:val="28"/>
        </w:rPr>
        <w:t xml:space="preserve">.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Отделу по связям со СМИ и общественностью администрации </w:t>
      </w:r>
      <w:r w:rsidR="005353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 образования Каневской</w:t>
      </w:r>
      <w:r w:rsidR="008112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</w:t>
      </w:r>
      <w:r w:rsidR="008112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5353E2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</w:t>
      </w:r>
      <w:r w:rsidR="00811215">
        <w:rPr>
          <w:rFonts w:ascii="Times New Roman" w:eastAsia="Times New Roman" w:hAnsi="Times New Roman" w:cs="Times New Roman"/>
          <w:sz w:val="28"/>
          <w:szCs w:val="28"/>
          <w:lang w:eastAsia="ar-SA"/>
        </w:rPr>
        <w:t>Краснодарского края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(Игнатенко</w:t>
      </w:r>
      <w:r w:rsidR="00B52398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Т.А.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) </w:t>
      </w:r>
      <w:r w:rsidR="00204637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обеспечи</w:t>
      </w:r>
      <w:r w:rsidR="00145224">
        <w:rPr>
          <w:rFonts w:ascii="Times New Roman" w:eastAsia="Times New Roman" w:hAnsi="Times New Roman" w:cs="Times New Roman"/>
          <w:sz w:val="28"/>
          <w:szCs w:val="28"/>
          <w:lang w:eastAsia="ar-SA"/>
        </w:rPr>
        <w:t>ть</w:t>
      </w:r>
      <w:r w:rsidR="00204637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разме</w:t>
      </w:r>
      <w:r w:rsidR="00204637">
        <w:rPr>
          <w:rFonts w:ascii="Times New Roman" w:eastAsia="Times New Roman" w:hAnsi="Times New Roman" w:cs="Times New Roman"/>
          <w:sz w:val="28"/>
          <w:szCs w:val="28"/>
          <w:lang w:eastAsia="ar-SA"/>
        </w:rPr>
        <w:t>щени</w:t>
      </w:r>
      <w:r w:rsidR="00145224">
        <w:rPr>
          <w:rFonts w:ascii="Times New Roman" w:eastAsia="Times New Roman" w:hAnsi="Times New Roman" w:cs="Times New Roman"/>
          <w:sz w:val="28"/>
          <w:szCs w:val="28"/>
          <w:lang w:eastAsia="ar-SA"/>
        </w:rPr>
        <w:t>е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настояще</w:t>
      </w:r>
      <w:r w:rsidR="00145224">
        <w:rPr>
          <w:rFonts w:ascii="Times New Roman" w:eastAsia="Times New Roman" w:hAnsi="Times New Roman" w:cs="Times New Roman"/>
          <w:sz w:val="28"/>
          <w:szCs w:val="28"/>
          <w:lang w:eastAsia="ar-SA"/>
        </w:rPr>
        <w:t>го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постановлени</w:t>
      </w:r>
      <w:r w:rsidR="00145224">
        <w:rPr>
          <w:rFonts w:ascii="Times New Roman" w:eastAsia="Times New Roman" w:hAnsi="Times New Roman" w:cs="Times New Roman"/>
          <w:sz w:val="28"/>
          <w:szCs w:val="28"/>
          <w:lang w:eastAsia="ar-SA"/>
        </w:rPr>
        <w:t>я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на официальном сайте </w:t>
      </w:r>
      <w:r w:rsidR="00424B2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администрации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муниципального</w:t>
      </w:r>
      <w:r w:rsidR="0020171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образования Каневской </w:t>
      </w:r>
      <w:r w:rsidR="008112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муниципальный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район</w:t>
      </w:r>
      <w:r w:rsidR="0081121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в</w:t>
      </w:r>
      <w:r w:rsidR="00E61CC0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информационно-телекоммуникационной сети </w:t>
      </w:r>
      <w:r w:rsidR="000D1961"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>Интернет</w:t>
      </w:r>
      <w:r w:rsidR="000D1961"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="00075FA3" w:rsidRPr="00075FA3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. </w:t>
      </w:r>
    </w:p>
    <w:p w14:paraId="0C9CDC89" w14:textId="77777777" w:rsidR="00075FA3" w:rsidRDefault="00075FA3" w:rsidP="001B2D06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  <w:r w:rsidRPr="00075FA3">
        <w:rPr>
          <w:rFonts w:ascii="Times New Roman" w:eastAsia="Lucida Sans Unicode" w:hAnsi="Times New Roman" w:cs="Tahoma"/>
          <w:sz w:val="28"/>
          <w:szCs w:val="28"/>
        </w:rPr>
        <w:tab/>
      </w:r>
      <w:r w:rsidR="00C74AFB">
        <w:rPr>
          <w:rFonts w:ascii="Times New Roman" w:eastAsia="Lucida Sans Unicode" w:hAnsi="Times New Roman" w:cs="Tahoma"/>
          <w:sz w:val="28"/>
          <w:szCs w:val="28"/>
        </w:rPr>
        <w:t>4</w:t>
      </w:r>
      <w:r w:rsidRPr="00075FA3">
        <w:rPr>
          <w:rFonts w:ascii="Times New Roman" w:eastAsia="Times New Roman" w:hAnsi="Times New Roman" w:cs="Times New Roman"/>
          <w:sz w:val="28"/>
          <w:szCs w:val="24"/>
          <w:lang w:eastAsia="ar-SA"/>
        </w:rPr>
        <w:t>. Постановление вступает</w:t>
      </w:r>
      <w:r w:rsidR="0012319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в силу</w:t>
      </w:r>
      <w:r w:rsidR="00C74DAD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</w:t>
      </w:r>
      <w:r w:rsidR="00123192">
        <w:rPr>
          <w:rFonts w:ascii="Times New Roman" w:eastAsia="Times New Roman" w:hAnsi="Times New Roman" w:cs="Times New Roman"/>
          <w:sz w:val="28"/>
          <w:szCs w:val="24"/>
          <w:lang w:val="en-US" w:eastAsia="ar-SA"/>
        </w:rPr>
        <w:t>c</w:t>
      </w:r>
      <w:r w:rsidR="00812861">
        <w:rPr>
          <w:rFonts w:ascii="Times New Roman" w:eastAsia="Times New Roman" w:hAnsi="Times New Roman" w:cs="Times New Roman"/>
          <w:sz w:val="28"/>
          <w:szCs w:val="24"/>
          <w:lang w:eastAsia="ar-SA"/>
        </w:rPr>
        <w:t>о дня его</w:t>
      </w:r>
      <w:r w:rsidR="00123192">
        <w:rPr>
          <w:rFonts w:ascii="Times New Roman" w:eastAsia="Times New Roman" w:hAnsi="Times New Roman" w:cs="Times New Roman"/>
          <w:sz w:val="28"/>
          <w:szCs w:val="24"/>
          <w:lang w:eastAsia="ar-SA"/>
        </w:rPr>
        <w:t xml:space="preserve"> подписания.</w:t>
      </w:r>
    </w:p>
    <w:p w14:paraId="78C51C61" w14:textId="77777777" w:rsidR="00C840A8" w:rsidRPr="00123192" w:rsidRDefault="00C840A8" w:rsidP="001B2D06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3CDEA050" w14:textId="77777777" w:rsidR="00535E7E" w:rsidRDefault="00535E7E" w:rsidP="001B2D06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  <w:szCs w:val="24"/>
          <w:lang w:eastAsia="ar-SA"/>
        </w:rPr>
      </w:pPr>
    </w:p>
    <w:p w14:paraId="02E2E055" w14:textId="672FBEFE" w:rsidR="0066603D" w:rsidRPr="0066603D" w:rsidRDefault="00CB44D0" w:rsidP="001B2D06">
      <w:pPr>
        <w:autoSpaceDE w:val="0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З</w:t>
      </w:r>
      <w:r w:rsidR="0066603D" w:rsidRPr="0066603D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аместител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ь</w:t>
      </w:r>
      <w:r w:rsidR="0066603D" w:rsidRPr="0066603D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главы</w:t>
      </w:r>
    </w:p>
    <w:p w14:paraId="54C4CB55" w14:textId="77777777" w:rsidR="0066603D" w:rsidRPr="0066603D" w:rsidRDefault="0066603D" w:rsidP="001B2D06">
      <w:pPr>
        <w:autoSpaceDE w:val="0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66603D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муниципального образования</w:t>
      </w:r>
    </w:p>
    <w:p w14:paraId="1CB96D66" w14:textId="77777777" w:rsidR="0066603D" w:rsidRPr="0066603D" w:rsidRDefault="0066603D" w:rsidP="001B2D06">
      <w:pPr>
        <w:autoSpaceDE w:val="0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66603D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>Каневской муниципальный район</w:t>
      </w:r>
    </w:p>
    <w:p w14:paraId="28A01F85" w14:textId="3C3957DE" w:rsidR="00535E7E" w:rsidRDefault="0066603D" w:rsidP="001B2D06">
      <w:pPr>
        <w:autoSpaceDE w:val="0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  <w:r w:rsidRPr="0066603D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Краснодарского края                                                                        </w:t>
      </w:r>
      <w:r w:rsidR="00D62692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</w:t>
      </w:r>
      <w:r w:rsidR="001B2D06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</w:t>
      </w:r>
      <w:r w:rsidR="00CB44D0"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  <w:t xml:space="preserve"> И.В. Ищенко</w:t>
      </w:r>
    </w:p>
    <w:p w14:paraId="21E5F91A" w14:textId="77777777" w:rsidR="00B9185D" w:rsidRDefault="00B9185D" w:rsidP="001B2D06">
      <w:pPr>
        <w:autoSpaceDE w:val="0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</w:p>
    <w:p w14:paraId="0E920E60" w14:textId="77777777" w:rsidR="00B9185D" w:rsidRDefault="00B9185D" w:rsidP="001B2D06">
      <w:pPr>
        <w:autoSpaceDE w:val="0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</w:p>
    <w:p w14:paraId="143E27A2" w14:textId="77777777" w:rsidR="00B9185D" w:rsidRDefault="00B9185D" w:rsidP="001B2D06">
      <w:pPr>
        <w:autoSpaceDE w:val="0"/>
        <w:spacing w:after="0" w:line="240" w:lineRule="auto"/>
        <w:ind w:right="282"/>
        <w:rPr>
          <w:rFonts w:ascii="Times New Roman" w:eastAsia="Times New Roman" w:hAnsi="Times New Roman" w:cs="Times New Roman"/>
          <w:color w:val="000000"/>
          <w:sz w:val="28"/>
          <w:szCs w:val="24"/>
          <w:lang w:eastAsia="ar-SA"/>
        </w:rPr>
      </w:pPr>
    </w:p>
    <w:p w14:paraId="2F833284" w14:textId="60BB5407" w:rsidR="00BF0A7D" w:rsidRDefault="00BF0A7D">
      <w:r>
        <w:br w:type="page"/>
      </w:r>
    </w:p>
    <w:p w14:paraId="6E47C209" w14:textId="77777777" w:rsidR="00BF0A7D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4678"/>
        <w:rPr>
          <w:rFonts w:ascii="Times New Roman" w:hAnsi="Times New Roman"/>
          <w:sz w:val="24"/>
          <w:szCs w:val="24"/>
        </w:rPr>
      </w:pPr>
    </w:p>
    <w:p w14:paraId="51EBBBB8" w14:textId="77777777" w:rsidR="00BF0A7D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4678"/>
        <w:rPr>
          <w:rFonts w:ascii="Times New Roman" w:hAnsi="Times New Roman"/>
          <w:sz w:val="24"/>
          <w:szCs w:val="24"/>
        </w:rPr>
      </w:pPr>
    </w:p>
    <w:p w14:paraId="5B8D63C6" w14:textId="77777777" w:rsidR="00BF0A7D" w:rsidRPr="003328B6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387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 w:right="142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4"/>
          <w:szCs w:val="24"/>
        </w:rPr>
        <w:t xml:space="preserve">           </w:t>
      </w:r>
      <w:r w:rsidRPr="00475605">
        <w:rPr>
          <w:rFonts w:ascii="Times New Roman" w:hAnsi="Times New Roman"/>
          <w:sz w:val="24"/>
          <w:szCs w:val="24"/>
        </w:rPr>
        <w:t xml:space="preserve"> </w:t>
      </w:r>
      <w:r w:rsidRPr="003328B6">
        <w:rPr>
          <w:rFonts w:ascii="Times New Roman" w:hAnsi="Times New Roman" w:cs="Times New Roman"/>
          <w:sz w:val="28"/>
          <w:szCs w:val="28"/>
        </w:rPr>
        <w:t>Приложение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</w:p>
    <w:p w14:paraId="5A398C47" w14:textId="77777777" w:rsidR="00BF0A7D" w:rsidRPr="003328B6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 w:right="142" w:hanging="709"/>
        <w:jc w:val="center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328B6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14:paraId="6CC76877" w14:textId="77777777" w:rsidR="00BF0A7D" w:rsidRPr="003328B6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 w:right="142" w:hanging="709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328B6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38FF93EB" w14:textId="77777777" w:rsidR="00BF0A7D" w:rsidRPr="003328B6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 w:right="142" w:hanging="709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328B6">
        <w:rPr>
          <w:rFonts w:ascii="Times New Roman" w:hAnsi="Times New Roman" w:cs="Times New Roman"/>
          <w:sz w:val="28"/>
          <w:szCs w:val="28"/>
        </w:rPr>
        <w:t>Каневской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3328B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Краснодарского края</w:t>
      </w:r>
    </w:p>
    <w:p w14:paraId="3FDA6D6C" w14:textId="77777777" w:rsidR="00BF0A7D" w:rsidRPr="003328B6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 w:right="142" w:hanging="709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3328B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26.06.2026</w:t>
      </w:r>
      <w:r w:rsidRPr="003328B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921</w:t>
      </w:r>
    </w:p>
    <w:p w14:paraId="39A493EA" w14:textId="77777777" w:rsidR="00BF0A7D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</w:p>
    <w:p w14:paraId="79CB3D03" w14:textId="77777777" w:rsidR="00BF0A7D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 w:right="142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          «</w:t>
      </w:r>
      <w:r>
        <w:rPr>
          <w:rFonts w:ascii="Times New Roman" w:hAnsi="Times New Roman" w:cs="Times New Roman"/>
          <w:sz w:val="28"/>
          <w:szCs w:val="28"/>
        </w:rPr>
        <w:t>Приложение</w:t>
      </w:r>
    </w:p>
    <w:p w14:paraId="04F0A776" w14:textId="77777777" w:rsidR="00BF0A7D" w:rsidRPr="003328B6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 w:right="142" w:hanging="709"/>
        <w:rPr>
          <w:rFonts w:ascii="Times New Roman" w:hAnsi="Times New Roman" w:cs="Times New Roman"/>
          <w:sz w:val="28"/>
          <w:szCs w:val="28"/>
        </w:rPr>
      </w:pPr>
    </w:p>
    <w:p w14:paraId="1F5507A7" w14:textId="77777777" w:rsidR="00BF0A7D" w:rsidRPr="003328B6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 w:right="142" w:hanging="709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28B6">
        <w:rPr>
          <w:rFonts w:ascii="Times New Roman" w:hAnsi="Times New Roman" w:cs="Times New Roman"/>
          <w:sz w:val="28"/>
          <w:szCs w:val="28"/>
        </w:rPr>
        <w:t>УТВЕРЖДЕНА</w:t>
      </w:r>
    </w:p>
    <w:p w14:paraId="1C134479" w14:textId="77777777" w:rsidR="00BF0A7D" w:rsidRPr="003328B6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 w:right="142" w:hanging="709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28B6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      </w:t>
      </w:r>
    </w:p>
    <w:p w14:paraId="2A368F47" w14:textId="77777777" w:rsidR="00BF0A7D" w:rsidRPr="003328B6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 w:right="142" w:hanging="709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28B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</w:t>
      </w:r>
    </w:p>
    <w:p w14:paraId="0A236EEA" w14:textId="77777777" w:rsidR="00BF0A7D" w:rsidRPr="003328B6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 w:right="142" w:hanging="709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28B6">
        <w:rPr>
          <w:rFonts w:ascii="Times New Roman" w:hAnsi="Times New Roman" w:cs="Times New Roman"/>
          <w:sz w:val="28"/>
          <w:szCs w:val="28"/>
        </w:rPr>
        <w:t xml:space="preserve">Каневской район  </w:t>
      </w:r>
    </w:p>
    <w:p w14:paraId="0C62AB80" w14:textId="77777777" w:rsidR="00BF0A7D" w:rsidRPr="003328B6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 w:right="142" w:hanging="709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сентя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бря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года № 164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405A1296" w14:textId="77777777" w:rsidR="00BF0A7D" w:rsidRPr="003328B6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 w:right="142" w:hanging="709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28B6">
        <w:rPr>
          <w:rFonts w:ascii="Times New Roman" w:hAnsi="Times New Roman" w:cs="Times New Roman"/>
          <w:sz w:val="28"/>
          <w:szCs w:val="28"/>
        </w:rPr>
        <w:t xml:space="preserve">(в редакции постановления </w:t>
      </w:r>
    </w:p>
    <w:p w14:paraId="5A87CA19" w14:textId="77777777" w:rsidR="00BF0A7D" w:rsidRPr="003328B6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 w:right="142" w:hanging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3328B6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</w:t>
      </w:r>
    </w:p>
    <w:p w14:paraId="26611778" w14:textId="77777777" w:rsidR="00BF0A7D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 w:right="142" w:hanging="709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28B6">
        <w:rPr>
          <w:rFonts w:ascii="Times New Roman" w:hAnsi="Times New Roman" w:cs="Times New Roman"/>
          <w:sz w:val="28"/>
          <w:szCs w:val="28"/>
        </w:rPr>
        <w:t>образования Каневской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14:paraId="75CE3021" w14:textId="77777777" w:rsidR="00BF0A7D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 w:right="142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муниципальный </w:t>
      </w:r>
      <w:r w:rsidRPr="003328B6">
        <w:rPr>
          <w:rFonts w:ascii="Times New Roman" w:hAnsi="Times New Roman" w:cs="Times New Roman"/>
          <w:sz w:val="28"/>
          <w:szCs w:val="28"/>
        </w:rPr>
        <w:t>район</w:t>
      </w:r>
    </w:p>
    <w:p w14:paraId="02196484" w14:textId="77777777" w:rsidR="00BF0A7D" w:rsidRPr="003328B6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529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 w:right="142"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Краснодарского края</w:t>
      </w:r>
    </w:p>
    <w:p w14:paraId="2331DF9E" w14:textId="77777777" w:rsidR="00BF0A7D" w:rsidRPr="003328B6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 w:right="142" w:hanging="709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3328B6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26.06.2026</w:t>
      </w:r>
      <w:r w:rsidRPr="003328B6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921)</w:t>
      </w:r>
    </w:p>
    <w:p w14:paraId="4B5C64B3" w14:textId="77777777" w:rsidR="00BF0A7D" w:rsidRPr="003328B6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 w:right="142" w:hanging="709"/>
        <w:rPr>
          <w:rFonts w:ascii="Times New Roman" w:hAnsi="Times New Roman" w:cs="Times New Roman"/>
          <w:sz w:val="28"/>
          <w:szCs w:val="28"/>
        </w:rPr>
      </w:pPr>
    </w:p>
    <w:p w14:paraId="32900FA1" w14:textId="77777777" w:rsidR="00BF0A7D" w:rsidRPr="003328B6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5245" w:hanging="709"/>
        <w:jc w:val="center"/>
        <w:rPr>
          <w:rFonts w:ascii="Times New Roman" w:hAnsi="Times New Roman" w:cs="Times New Roman"/>
          <w:sz w:val="28"/>
          <w:szCs w:val="28"/>
        </w:rPr>
      </w:pPr>
    </w:p>
    <w:p w14:paraId="5BB45CD7" w14:textId="77777777" w:rsidR="00BF0A7D" w:rsidRPr="003328B6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15A9DA4" w14:textId="77777777" w:rsidR="00BF0A7D" w:rsidRPr="003328B6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МУНИЦИПАЛЬНАЯ ПРОГРАММА</w:t>
      </w:r>
    </w:p>
    <w:p w14:paraId="7C5E67E1" w14:textId="77777777" w:rsidR="00BF0A7D" w:rsidRPr="003328B6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муниципального образования Каневской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3328B6">
        <w:rPr>
          <w:rFonts w:ascii="Times New Roman" w:hAnsi="Times New Roman" w:cs="Times New Roman"/>
          <w:sz w:val="28"/>
          <w:szCs w:val="28"/>
        </w:rPr>
        <w:t xml:space="preserve">район </w:t>
      </w:r>
    </w:p>
    <w:p w14:paraId="4CC411A2" w14:textId="77777777" w:rsidR="00BF0A7D" w:rsidRPr="003328B6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Краснодарского края «</w:t>
      </w:r>
      <w:r w:rsidRPr="003328B6">
        <w:rPr>
          <w:rFonts w:ascii="Times New Roman" w:hAnsi="Times New Roman" w:cs="Times New Roman"/>
          <w:sz w:val="28"/>
          <w:szCs w:val="28"/>
        </w:rPr>
        <w:t>Дети Каневского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18E54719" w14:textId="77777777" w:rsidR="00BF0A7D" w:rsidRPr="003328B6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EE55C5B" w14:textId="77777777" w:rsidR="00BF0A7D" w:rsidRPr="003328B6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ПАСПОРТ</w:t>
      </w:r>
    </w:p>
    <w:p w14:paraId="3014D378" w14:textId="77777777" w:rsidR="00BF0A7D" w:rsidRPr="003328B6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муниципальной программы </w:t>
      </w:r>
    </w:p>
    <w:p w14:paraId="2A017637" w14:textId="77777777" w:rsidR="00BF0A7D" w:rsidRPr="003328B6" w:rsidRDefault="00BF0A7D" w:rsidP="00BF0A7D">
      <w:pPr>
        <w:pStyle w:val="a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f7"/>
        <w:tblW w:w="0" w:type="auto"/>
        <w:tblLook w:val="04A0" w:firstRow="1" w:lastRow="0" w:firstColumn="1" w:lastColumn="0" w:noHBand="0" w:noVBand="1"/>
      </w:tblPr>
      <w:tblGrid>
        <w:gridCol w:w="3591"/>
        <w:gridCol w:w="6037"/>
      </w:tblGrid>
      <w:tr w:rsidR="00BF0A7D" w:rsidRPr="003328B6" w14:paraId="032A60F1" w14:textId="77777777" w:rsidTr="005B4C10">
        <w:tc>
          <w:tcPr>
            <w:tcW w:w="3614" w:type="dxa"/>
          </w:tcPr>
          <w:p w14:paraId="1520EABC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Координатор муниципальной        программы</w:t>
            </w:r>
          </w:p>
        </w:tc>
        <w:tc>
          <w:tcPr>
            <w:tcW w:w="6100" w:type="dxa"/>
          </w:tcPr>
          <w:p w14:paraId="2AD9DE1A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правление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образования администрации муниципального образования Каневской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края.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F0A7D" w:rsidRPr="003328B6" w14:paraId="075F24EB" w14:textId="77777777" w:rsidTr="005B4C10">
        <w:trPr>
          <w:trHeight w:val="60"/>
        </w:trPr>
        <w:tc>
          <w:tcPr>
            <w:tcW w:w="3614" w:type="dxa"/>
          </w:tcPr>
          <w:p w14:paraId="0BD5BAB2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Координаторы подпрограмм</w:t>
            </w:r>
          </w:p>
          <w:p w14:paraId="2167FA89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</w:tcPr>
          <w:p w14:paraId="2D032943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опеки и попечительства в отношении несовершеннолетних администрации 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образования Каневской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края;</w:t>
            </w:r>
          </w:p>
          <w:p w14:paraId="6D52AF37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правление образования администрации муниципального образования Каневской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муниципальный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края;</w:t>
            </w:r>
          </w:p>
          <w:p w14:paraId="1818B832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 xml:space="preserve">тдел по делам несовершеннолетних администрации муниципального образования Каневской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края.</w:t>
            </w:r>
          </w:p>
        </w:tc>
      </w:tr>
      <w:tr w:rsidR="00BF0A7D" w:rsidRPr="003328B6" w14:paraId="73FD49B6" w14:textId="77777777" w:rsidTr="005B4C10">
        <w:tc>
          <w:tcPr>
            <w:tcW w:w="3614" w:type="dxa"/>
          </w:tcPr>
          <w:p w14:paraId="6817FB2C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Участники муниципальной </w:t>
            </w:r>
          </w:p>
          <w:p w14:paraId="7B0BC2D6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программы</w:t>
            </w:r>
          </w:p>
          <w:p w14:paraId="0D3E959D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</w:tcPr>
          <w:p w14:paraId="34FE63E7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 xml:space="preserve">правление образования администрации муниципального образования Каневской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края;</w:t>
            </w:r>
          </w:p>
          <w:p w14:paraId="1E4B73C8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FA5717C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 xml:space="preserve">тдел по делам несовершеннолетних администрации муниципального образования Каневской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края;</w:t>
            </w:r>
          </w:p>
          <w:p w14:paraId="18FF73DF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B0CF2FA" w14:textId="77777777" w:rsidR="00BF0A7D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 xml:space="preserve">тдел по делам молодежи администрации муниципального образования Каневской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края;</w:t>
            </w:r>
          </w:p>
          <w:p w14:paraId="5AD226CD" w14:textId="77777777" w:rsidR="00BF0A7D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B277956" w14:textId="77777777" w:rsidR="00BF0A7D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 xml:space="preserve">тдел культуры администрации муниципального образования Каневской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края;</w:t>
            </w:r>
          </w:p>
          <w:p w14:paraId="4466C38A" w14:textId="77777777" w:rsidR="00BF0A7D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68632B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 xml:space="preserve">тдел по физической культуре и спорту администрации муниципального образования Каневской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края;</w:t>
            </w:r>
          </w:p>
          <w:p w14:paraId="00B140E4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B131D42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 xml:space="preserve">униципальное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казенное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 xml:space="preserve"> учреждение «Районный информационно-методический центр»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175629D3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F8F2F26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 xml:space="preserve">тдел по связям со СМИ и общественностью администрации муниципального образования 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Каневской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края;</w:t>
            </w:r>
          </w:p>
          <w:p w14:paraId="13109C70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F4E2563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 xml:space="preserve">тдел учета и отчетности управления делами администрации муниципального образования Каневской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края.</w:t>
            </w:r>
          </w:p>
        </w:tc>
      </w:tr>
      <w:tr w:rsidR="00BF0A7D" w:rsidRPr="003328B6" w14:paraId="17B0A851" w14:textId="77777777" w:rsidTr="005B4C10">
        <w:tc>
          <w:tcPr>
            <w:tcW w:w="3614" w:type="dxa"/>
          </w:tcPr>
          <w:p w14:paraId="5701C9F8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Цели муниципальной программы</w:t>
            </w:r>
          </w:p>
          <w:p w14:paraId="7AAE1CDC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</w:tcPr>
          <w:p w14:paraId="04962819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оциальная поддержка семей и детей, находящихся в трудной жизненной ситуации, в социально опасном положении, а также создание условий для безопасного и полноценного воспитания детей, обеспечение высокого уровня и качества жизни детям, оставшимся без попечения родителей и детям, попавшим в трудную жизненную ситуацию, в том числе в социально опасное положение;</w:t>
            </w:r>
          </w:p>
          <w:p w14:paraId="0F8D0A72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0D67635" w14:textId="77777777" w:rsidR="00BF0A7D" w:rsidRPr="003328B6" w:rsidRDefault="00BF0A7D" w:rsidP="005B4C1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создание благоприятных условий для комплексного развития и жизнедеятельности детей-сирот и детей, оставшихся без попечения родителей, государственная поддержка детей-сирот и детей, оставшихся без попечения родителей, обеспечение доступности и качества социальных услуг;</w:t>
            </w:r>
          </w:p>
          <w:p w14:paraId="2E818AF9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BD4361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организация оздоровления детей на базе оздоровительных учреждений края; обеспечение полноценного питания детей, культурно-экскурсионной, спортивных программ, организация занятости несовершеннолетних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9CEC0AD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5BC2578E" w14:textId="77777777" w:rsidR="00BF0A7D" w:rsidRPr="003328B6" w:rsidRDefault="00BF0A7D" w:rsidP="005B4C1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укрепление института семьи, возрождение и сохранение духовно-нравственных традиций </w:t>
            </w:r>
            <w:r w:rsidRPr="003328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семейных отношений;</w:t>
            </w:r>
          </w:p>
          <w:p w14:paraId="49A5D0F4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794E0FD5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сохранение и развитие одаренности, методи-ческое обеспечение педагогической деятельности в    системе работы с одаренными детьми;</w:t>
            </w:r>
          </w:p>
          <w:p w14:paraId="42C24D7F" w14:textId="77777777" w:rsidR="00BF0A7D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323E95D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создание условий для выявления поддержки и развития одаренных детей, их самореализации, профессионального самоопределения в соответствии со способностями;</w:t>
            </w:r>
          </w:p>
          <w:p w14:paraId="03BC61AA" w14:textId="77777777" w:rsidR="00BF0A7D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CFB782B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поддержка детских общественных организаций;</w:t>
            </w:r>
          </w:p>
          <w:p w14:paraId="063DF96B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29631A6" w14:textId="77777777" w:rsidR="00BF0A7D" w:rsidRPr="003328B6" w:rsidRDefault="00BF0A7D" w:rsidP="005B4C1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eastAsia="Times New Roman" w:hAnsi="Times New Roman" w:cs="Times New Roman"/>
                <w:sz w:val="28"/>
                <w:szCs w:val="28"/>
              </w:rPr>
              <w:t>финансовое обеспечение переданных государственных полномочий по опеке и попечительству за счет субвенций, предоставляемых местным бюджетам из краевого бюджета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FB747D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F0A7D" w:rsidRPr="003328B6" w14:paraId="7EF49D55" w14:textId="77777777" w:rsidTr="005B4C10">
        <w:tc>
          <w:tcPr>
            <w:tcW w:w="3614" w:type="dxa"/>
          </w:tcPr>
          <w:p w14:paraId="6F35FB26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Задачи муниципальной программы</w:t>
            </w:r>
          </w:p>
          <w:p w14:paraId="04F0C4D7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100" w:type="dxa"/>
          </w:tcPr>
          <w:p w14:paraId="23BC0C1A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аннее выявление семей с детьми, находящихся в трудной жизненной ситуации, в том числе социально опасном положении, оказание им социальных услуг, способствующих устранению причин семейного неблагополучия;</w:t>
            </w:r>
          </w:p>
          <w:p w14:paraId="00290A6E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развитие новых технологий и форм профилактики безнадзорности и правонарушений несовершеннолетних;</w:t>
            </w:r>
          </w:p>
          <w:p w14:paraId="4181CE4A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проведение широкой информационной кампании по противодействию жестокому обращению с детьми;</w:t>
            </w:r>
          </w:p>
          <w:p w14:paraId="2BD3CCCB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правовое просвещение несовершеннолетних;</w:t>
            </w:r>
          </w:p>
          <w:p w14:paraId="77645CC9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обеспечение реализации комплекса мероприятий, направленных на формирование здорового образа жизни, профилактику суицидов, жестокого обращения с детьми;</w:t>
            </w:r>
          </w:p>
          <w:p w14:paraId="60489170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обеспечение условий качественной подготовки и регулярного повышения квалификации кадров, работающих с детьми и их семьями;</w:t>
            </w:r>
          </w:p>
          <w:p w14:paraId="5B0070CB" w14:textId="77777777" w:rsidR="00BF0A7D" w:rsidRPr="003328B6" w:rsidRDefault="00BF0A7D" w:rsidP="005B4C1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снижение количества детей-сирот и детей, оставшихся без попечения родителей, передаваемых в учреждения на полное государственное обеспечение;</w:t>
            </w:r>
          </w:p>
          <w:p w14:paraId="3AF4064B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увеличение количества детей-сирот и детей, оставшихся без попечения родителей, передаваемых на воспитание в замещающую семью;</w:t>
            </w:r>
          </w:p>
          <w:p w14:paraId="3EA25053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развитие системы социализации детей-сирот и детей, оставшихся без попечения родителей и их интеграции в общество;</w:t>
            </w:r>
          </w:p>
          <w:p w14:paraId="73F05B43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повышения приоритета семейного воспитания детей, нравственных ценностей семьи, здорового образа жизни; распространения опыта семейного воспитания в замещающих семьях;</w:t>
            </w:r>
          </w:p>
          <w:p w14:paraId="66EA14BF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планирование и организация отдыха, оздоровления, занятости детей и подростков в каникулярное время;</w:t>
            </w:r>
          </w:p>
          <w:p w14:paraId="3D2AC385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повышение качества отдыха детей и подростков в каникулярное время</w:t>
            </w:r>
          </w:p>
          <w:p w14:paraId="2C9BA0E1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содействие формированию у детей и подростков активной гражданской позиции, развитие творческих способностей, организация досуга</w:t>
            </w:r>
          </w:p>
          <w:p w14:paraId="6977B03A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обеспечение занятости подростков временным трудоустройством;</w:t>
            </w:r>
          </w:p>
          <w:p w14:paraId="2FB08EC4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lastRenderedPageBreak/>
              <w:t>проведение профилактических мероприятий по предупреждению детского дорожно-транспортного травматизма, безнадзорности и снижение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3328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правонарушений среди несовершеннолетних;</w:t>
            </w:r>
          </w:p>
          <w:p w14:paraId="2361CC0C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оказание мер социальной поддержки семьям, находящимся в трудной жизненной ситуации, в которых, проживают дети школьного возраста;</w:t>
            </w:r>
          </w:p>
          <w:p w14:paraId="79DDAFD6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пропаганда ценностей семьи в целях формирования в обществе позитивного образа семьи,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 xml:space="preserve"> повышения приоритета семейного воспитания детей, здорового образа жизни; совершенствования взаимоотношений взрослых и детей, организации семейного досуга;</w:t>
            </w:r>
          </w:p>
          <w:p w14:paraId="48AFAFE2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создание и дальнейшее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3328B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совершенствование  системы выявления, развития и адресной поддержки одаренных детей;</w:t>
            </w:r>
          </w:p>
          <w:p w14:paraId="16FB56C8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формирование будущих</w:t>
            </w:r>
            <w:r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 xml:space="preserve"> </w:t>
            </w:r>
            <w:r w:rsidRPr="003328B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высокопрофессио-нальных кадров в различных областях интеллектуальной и творческой деятельности;</w:t>
            </w:r>
          </w:p>
          <w:p w14:paraId="433CFCCA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формирование информационной базы данных одаренных детей с целью мониторинга их дальнейшего личностного и профессионального самоопределения;</w:t>
            </w:r>
          </w:p>
          <w:p w14:paraId="15BAABD3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дальнейшее развитие системы районных конкурсных мероприятий по выявлению одаренных детей;</w:t>
            </w:r>
          </w:p>
          <w:p w14:paraId="355E7A58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  <w:lang w:eastAsia="ar-SA"/>
              </w:rPr>
              <w:t>изучение, обобщение и распространение передового педагогического опыта по данному направлению;</w:t>
            </w:r>
          </w:p>
          <w:p w14:paraId="048860C2" w14:textId="77777777" w:rsidR="00BF0A7D" w:rsidRPr="00910407" w:rsidRDefault="00BF0A7D" w:rsidP="005B4C10">
            <w:pPr>
              <w:pStyle w:val="aa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sz w:val="28"/>
                <w:szCs w:val="28"/>
                <w:lang w:eastAsia="ar-SA"/>
              </w:rPr>
              <w:t>эффективное и рациональное использование выделенных для организации деятельности органов опеки и попечительства бюджетных средств.</w:t>
            </w:r>
          </w:p>
        </w:tc>
      </w:tr>
      <w:tr w:rsidR="00BF0A7D" w:rsidRPr="003328B6" w14:paraId="70844581" w14:textId="77777777" w:rsidTr="005B4C10">
        <w:tc>
          <w:tcPr>
            <w:tcW w:w="3614" w:type="dxa"/>
          </w:tcPr>
          <w:p w14:paraId="0944C230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14:paraId="2DDA6C1A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муниципальной программы</w:t>
            </w:r>
          </w:p>
        </w:tc>
        <w:tc>
          <w:tcPr>
            <w:tcW w:w="6100" w:type="dxa"/>
          </w:tcPr>
          <w:p w14:paraId="2F71F1EB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оличество вновь выявленных несовершен-нолетних и семей, нуждающихся в помощи органов системы профилактики безнадзорности и правонарушений несовершеннолетних;</w:t>
            </w:r>
          </w:p>
          <w:p w14:paraId="415AA15B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количество несовершеннолетних и семей, снятых с профилактического учета в связи с устранением причин социально опасного положения;</w:t>
            </w:r>
          </w:p>
          <w:p w14:paraId="4CED09DB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доля детей-сирот и детей, оставшихся без попечения родителей, муниципального образования Каневской район, возвращенных в физиологическую семью либо переданных на воспитание в замещающие семьи в общей численности выявленных детей-сирот и детей, оставшихся без попечения родителей в Каневском районе (процент);</w:t>
            </w:r>
          </w:p>
          <w:p w14:paraId="3CA002AE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количество замещающих семей района, охваченных мероприятиями в целях повышения приоритета семейного воспитания детей, нравственных ценностей семьи, здорового образа жизни; распространения опыта семейного воспитания в замещающих семьях, совершенствования взаимоотношений взрослых и детей, организации досуга;</w:t>
            </w:r>
          </w:p>
          <w:p w14:paraId="6193AB2B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выявления и поощрения социально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3328B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активных  замещающих семей;</w:t>
            </w:r>
          </w:p>
          <w:p w14:paraId="791A8847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привлечения внимания общественности</w:t>
            </w:r>
            <w:r w:rsidRPr="003328B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к развитию различных форм семейного устройства детей-сирот и детей, оставшихся без 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попечения родителей, и вопросам профилактики социального сиротства;</w:t>
            </w:r>
          </w:p>
          <w:p w14:paraId="09EB0F12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охват летним отдыхом и оздоровлением детей и подростков в возрасте от 7 до 18 лет;</w:t>
            </w:r>
          </w:p>
          <w:p w14:paraId="19ADE202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 отдыха, оздоровления и занятости подростков в возрасте от 14 до 18 лет с учетом 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возможности местного бюджета и минимальным размером охвата труда;</w:t>
            </w:r>
          </w:p>
          <w:p w14:paraId="3EC4309B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количество мероприятий для семей района, проведенных в целях повышения приоритета семейного воспитания детей, нравственных ценностей семьи, здорового образа жизни;</w:t>
            </w:r>
          </w:p>
          <w:p w14:paraId="078987E6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 xml:space="preserve">совершенствования взаимоотношений взрослых и детей, организации досуга; </w:t>
            </w:r>
            <w:r w:rsidRPr="003328B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выявления и поощрения социально активных семей;</w:t>
            </w:r>
          </w:p>
          <w:p w14:paraId="422F3103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доля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одаренных детей муниципального образования Каневской район в общей численности учащихся;</w:t>
            </w:r>
          </w:p>
          <w:p w14:paraId="27780B3F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 xml:space="preserve">доля педагогических работников муниципального образования Каневской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 xml:space="preserve">, работающих в режиме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Одаренные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 xml:space="preserve"> от общего количества педагогических работников системы образования;</w:t>
            </w:r>
          </w:p>
          <w:p w14:paraId="43542A7B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 xml:space="preserve">доля победителей и призеров олимпиад, интеллектуальных и творческих конкурсов, спортивных соревнований на региональном, всероссийском уровнях от общего числа участников муниципального образования Каневской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0EEE8C2D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доля освоения</w:t>
            </w:r>
            <w:r w:rsidRPr="003328B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субвенций, предоставляемых местным бюджетам из краевого бюджета на обеспечение переданных государственных полномочий по опеке и попечительству.</w:t>
            </w:r>
          </w:p>
        </w:tc>
      </w:tr>
      <w:tr w:rsidR="00BF0A7D" w:rsidRPr="003328B6" w14:paraId="485E42EF" w14:textId="77777777" w:rsidTr="005B4C10">
        <w:tc>
          <w:tcPr>
            <w:tcW w:w="3614" w:type="dxa"/>
            <w:shd w:val="clear" w:color="auto" w:fill="FFFFFF"/>
          </w:tcPr>
          <w:p w14:paraId="1D6B57AF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Этапы и сроки реализации </w:t>
            </w:r>
          </w:p>
          <w:p w14:paraId="3A0F84C1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6100" w:type="dxa"/>
            <w:shd w:val="clear" w:color="auto" w:fill="FFFFFF"/>
          </w:tcPr>
          <w:p w14:paraId="0064B217" w14:textId="77777777" w:rsidR="00BF0A7D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2025-2030 годы</w:t>
            </w:r>
          </w:p>
          <w:p w14:paraId="3210C4E5" w14:textId="77777777" w:rsidR="00BF0A7D" w:rsidRPr="003328B6" w:rsidRDefault="00BF0A7D" w:rsidP="005B4C10">
            <w:pPr>
              <w:pStyle w:val="aa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тапы не предусмотрены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BF0A7D" w:rsidRPr="003328B6" w14:paraId="38E47031" w14:textId="77777777" w:rsidTr="005B4C10">
        <w:tc>
          <w:tcPr>
            <w:tcW w:w="3614" w:type="dxa"/>
          </w:tcPr>
          <w:p w14:paraId="633AA676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</w:t>
            </w:r>
          </w:p>
          <w:p w14:paraId="5C10DC53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муниципальной программы</w:t>
            </w:r>
          </w:p>
          <w:p w14:paraId="0DE145BB" w14:textId="77777777" w:rsidR="00BF0A7D" w:rsidRPr="003328B6" w:rsidRDefault="00BF0A7D" w:rsidP="005B4C10">
            <w:pPr>
              <w:pStyle w:val="a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63CC7CA" w14:textId="77777777" w:rsidR="00BF0A7D" w:rsidRPr="003328B6" w:rsidRDefault="00BF0A7D" w:rsidP="005B4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4C95458" w14:textId="77777777" w:rsidR="00BF0A7D" w:rsidRPr="003328B6" w:rsidRDefault="00BF0A7D" w:rsidP="005B4C1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AB58425" w14:textId="77777777" w:rsidR="00BF0A7D" w:rsidRPr="003328B6" w:rsidRDefault="00BF0A7D" w:rsidP="005B4C10">
            <w:pPr>
              <w:tabs>
                <w:tab w:val="left" w:pos="220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6100" w:type="dxa"/>
          </w:tcPr>
          <w:p w14:paraId="109B408F" w14:textId="77777777" w:rsidR="00BF0A7D" w:rsidRPr="003328B6" w:rsidRDefault="00BF0A7D" w:rsidP="005B4C10">
            <w:pPr>
              <w:pStyle w:val="aa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О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бщий объем финансирования программы составляет 1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464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096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рублей, в том числе:</w:t>
            </w:r>
          </w:p>
          <w:p w14:paraId="2F085B82" w14:textId="77777777" w:rsidR="00BF0A7D" w:rsidRPr="003328B6" w:rsidRDefault="00BF0A7D" w:rsidP="005B4C10">
            <w:pPr>
              <w:pStyle w:val="aa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из бюджета муниципального образования 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96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399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рублей, в том числе по годам: </w:t>
            </w:r>
          </w:p>
          <w:p w14:paraId="6EAB4E7C" w14:textId="77777777" w:rsidR="00BF0A7D" w:rsidRPr="003328B6" w:rsidRDefault="00BF0A7D" w:rsidP="005B4C10">
            <w:pPr>
              <w:pStyle w:val="aa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24 471,4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3CEED718" w14:textId="77777777" w:rsidR="00BF0A7D" w:rsidRPr="003328B6" w:rsidRDefault="00BF0A7D" w:rsidP="005B4C10">
            <w:pPr>
              <w:pStyle w:val="aa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145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31BE8ADD" w14:textId="77777777" w:rsidR="00BF0A7D" w:rsidRPr="003328B6" w:rsidRDefault="00BF0A7D" w:rsidP="005B4C10">
            <w:pPr>
              <w:pStyle w:val="aa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2027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10 634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75E1FD46" w14:textId="77777777" w:rsidR="00BF0A7D" w:rsidRPr="003328B6" w:rsidRDefault="00BF0A7D" w:rsidP="005B4C10">
            <w:pPr>
              <w:pStyle w:val="aa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2028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953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79BE6116" w14:textId="77777777" w:rsidR="00BF0A7D" w:rsidRPr="003328B6" w:rsidRDefault="00BF0A7D" w:rsidP="005B4C10">
            <w:pPr>
              <w:pStyle w:val="aa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2029 – 12 597,2 тыс. рублей;</w:t>
            </w:r>
          </w:p>
          <w:p w14:paraId="179F702C" w14:textId="77777777" w:rsidR="00BF0A7D" w:rsidRPr="003328B6" w:rsidRDefault="00BF0A7D" w:rsidP="005B4C10">
            <w:pPr>
              <w:pStyle w:val="aa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2030 – 12 597,2 тыс. рублей;</w:t>
            </w:r>
          </w:p>
          <w:p w14:paraId="5A9F001B" w14:textId="77777777" w:rsidR="00BF0A7D" w:rsidRPr="003328B6" w:rsidRDefault="00BF0A7D" w:rsidP="005B4C10">
            <w:pPr>
              <w:pStyle w:val="aa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из краевого бюджета –1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344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990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рублей, в том числе по годам: </w:t>
            </w:r>
          </w:p>
          <w:p w14:paraId="20D3E786" w14:textId="77777777" w:rsidR="00BF0A7D" w:rsidRPr="003328B6" w:rsidRDefault="00BF0A7D" w:rsidP="005B4C10">
            <w:pPr>
              <w:pStyle w:val="aa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2025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237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932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7C65BFBD" w14:textId="77777777" w:rsidR="00BF0A7D" w:rsidRPr="003328B6" w:rsidRDefault="00BF0A7D" w:rsidP="005B4C10">
            <w:pPr>
              <w:pStyle w:val="aa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2026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233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224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6679C179" w14:textId="77777777" w:rsidR="00BF0A7D" w:rsidRPr="003328B6" w:rsidRDefault="00BF0A7D" w:rsidP="005B4C10">
            <w:pPr>
              <w:pStyle w:val="aa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– 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35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926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68003D0F" w14:textId="77777777" w:rsidR="00BF0A7D" w:rsidRPr="003328B6" w:rsidRDefault="00BF0A7D" w:rsidP="005B4C10">
            <w:pPr>
              <w:pStyle w:val="aa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– 2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37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 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287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6C335D2F" w14:textId="77777777" w:rsidR="00BF0A7D" w:rsidRPr="003328B6" w:rsidRDefault="00BF0A7D" w:rsidP="005B4C10">
            <w:pPr>
              <w:pStyle w:val="aa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2029 – 200 309,3 тыс. рублей;</w:t>
            </w:r>
          </w:p>
          <w:p w14:paraId="098AD421" w14:textId="77777777" w:rsidR="00BF0A7D" w:rsidRPr="003328B6" w:rsidRDefault="00BF0A7D" w:rsidP="005B4C10">
            <w:pPr>
              <w:pStyle w:val="aa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2030 – 200 309,3 тыс. рублей;</w:t>
            </w:r>
          </w:p>
          <w:p w14:paraId="2DF8B9CD" w14:textId="77777777" w:rsidR="00BF0A7D" w:rsidRPr="003328B6" w:rsidRDefault="00BF0A7D" w:rsidP="005B4C10">
            <w:pPr>
              <w:pStyle w:val="aa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из федерального бюджета –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706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рублей, в том числе по годам: </w:t>
            </w:r>
          </w:p>
          <w:p w14:paraId="39FCAFB6" w14:textId="77777777" w:rsidR="00BF0A7D" w:rsidRPr="003328B6" w:rsidRDefault="00BF0A7D" w:rsidP="005B4C10">
            <w:pPr>
              <w:pStyle w:val="aa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2025 – 0,0 тыс. рублей;</w:t>
            </w:r>
          </w:p>
          <w:p w14:paraId="2DEDA279" w14:textId="77777777" w:rsidR="00BF0A7D" w:rsidRPr="003328B6" w:rsidRDefault="00BF0A7D" w:rsidP="005B4C10">
            <w:pPr>
              <w:pStyle w:val="aa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2026 – 0,0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тыс. рублей;</w:t>
            </w:r>
          </w:p>
          <w:p w14:paraId="107ECF21" w14:textId="77777777" w:rsidR="00BF0A7D" w:rsidRPr="003328B6" w:rsidRDefault="00BF0A7D" w:rsidP="005B4C10">
            <w:pPr>
              <w:pStyle w:val="aa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2027 –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1 353,5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6BDCF04A" w14:textId="77777777" w:rsidR="00BF0A7D" w:rsidRPr="003328B6" w:rsidRDefault="00BF0A7D" w:rsidP="005B4C10">
            <w:pPr>
              <w:pStyle w:val="aa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2028 – 1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1 353,4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тыс. рублей;</w:t>
            </w:r>
          </w:p>
          <w:p w14:paraId="15FB35C8" w14:textId="77777777" w:rsidR="00BF0A7D" w:rsidRPr="003328B6" w:rsidRDefault="00BF0A7D" w:rsidP="005B4C10">
            <w:pPr>
              <w:pStyle w:val="aa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2029 – 0,0 тыс. рублей;</w:t>
            </w:r>
          </w:p>
          <w:p w14:paraId="614AE689" w14:textId="77777777" w:rsidR="00BF0A7D" w:rsidRPr="003328B6" w:rsidRDefault="00BF0A7D" w:rsidP="005B4C10">
            <w:pPr>
              <w:pStyle w:val="aa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2030 – 0,0 тыс. рублей;</w:t>
            </w:r>
          </w:p>
          <w:p w14:paraId="117B0E68" w14:textId="77777777" w:rsidR="00BF0A7D" w:rsidRPr="003328B6" w:rsidRDefault="00BF0A7D" w:rsidP="005B4C10">
            <w:pPr>
              <w:pStyle w:val="aa"/>
              <w:shd w:val="clear" w:color="auto" w:fill="FFFFFF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 программу могут вноситься изменения с 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 xml:space="preserve">учетом возможностей доходной базы бюджета муниципального образования 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 xml:space="preserve">Каневской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3328B6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3328B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на очередной финансовый год.  </w:t>
            </w:r>
          </w:p>
        </w:tc>
      </w:tr>
    </w:tbl>
    <w:p w14:paraId="2EB0DB6C" w14:textId="77777777" w:rsidR="00BF0A7D" w:rsidRDefault="00BF0A7D" w:rsidP="00BF0A7D">
      <w:pPr>
        <w:spacing w:after="0" w:line="240" w:lineRule="auto"/>
        <w:ind w:right="142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51DE8CFC" w14:textId="77777777" w:rsidR="00BF0A7D" w:rsidRPr="00AE41C5" w:rsidRDefault="00BF0A7D" w:rsidP="00BF0A7D">
      <w:pPr>
        <w:pStyle w:val="af5"/>
        <w:numPr>
          <w:ilvl w:val="0"/>
          <w:numId w:val="20"/>
        </w:numPr>
        <w:spacing w:after="0" w:line="24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AE41C5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Характеристика текущего состояния и прогноз развития </w:t>
      </w:r>
    </w:p>
    <w:p w14:paraId="61D375B6" w14:textId="77777777" w:rsidR="00BF0A7D" w:rsidRPr="003328B6" w:rsidRDefault="00BF0A7D" w:rsidP="00BF0A7D">
      <w:pPr>
        <w:pStyle w:val="af5"/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       муниципальной 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Дети Каневского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</w:p>
    <w:p w14:paraId="0857C2FA" w14:textId="77777777" w:rsidR="00BF0A7D" w:rsidRPr="003328B6" w:rsidRDefault="00BF0A7D" w:rsidP="00BF0A7D">
      <w:pPr>
        <w:pStyle w:val="aa"/>
        <w:spacing w:after="0" w:line="240" w:lineRule="auto"/>
        <w:ind w:left="720" w:right="142"/>
        <w:rPr>
          <w:rFonts w:ascii="Times New Roman" w:hAnsi="Times New Roman" w:cs="Times New Roman"/>
          <w:sz w:val="28"/>
          <w:szCs w:val="28"/>
        </w:rPr>
      </w:pPr>
    </w:p>
    <w:p w14:paraId="29DFADF7" w14:textId="77777777" w:rsidR="00BF0A7D" w:rsidRPr="003328B6" w:rsidRDefault="00BF0A7D" w:rsidP="00BF0A7D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Согласно статистике в настоящее время на территории муниципального образования Каневской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муниципальный</w:t>
      </w:r>
      <w:r w:rsidRPr="003328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Краснодарского края</w:t>
      </w:r>
      <w:r w:rsidRPr="003328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проживает 101 тыс. 810 человек. </w:t>
      </w:r>
      <w:r w:rsidRPr="003328B6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>Детское население на территории района составляет 20 тысяч 521 ребенок. В возрасте от 0 до 7 лет – 8 тысяч 214 детей, от 8 до 14 лет 8 тысяч 853 ребенка, в возрасте от 15 до 18 лет – 3 тысячи 454 ребенка.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328B6">
        <w:rPr>
          <w:rFonts w:ascii="Times New Roman" w:eastAsia="Times New Roman" w:hAnsi="Times New Roman" w:cs="Times New Roman"/>
          <w:bCs/>
          <w:color w:val="000000"/>
          <w:kern w:val="24"/>
          <w:sz w:val="28"/>
          <w:szCs w:val="28"/>
        </w:rPr>
        <w:t>Органами и учреждениями системы профилактики проводится работа в отношении 104 несовершеннолетних, требующих особого педагогического внимания и 132 семей, в которых воспитывается 320 детей: на учете в Комиссии состоит 30 н/л, 41 семья 98 детей; на учете в ОПДН 20 несовершеннолетних, 24 семьи – 32 ребенка; на внутришкольном учете состоит 54 несовершеннолетних, 30 семей – 76 детей; в трудной жизненной ситуации находится 37 семей 114 детей.</w:t>
      </w:r>
    </w:p>
    <w:p w14:paraId="0521989A" w14:textId="77777777" w:rsidR="00BF0A7D" w:rsidRPr="003328B6" w:rsidRDefault="00BF0A7D" w:rsidP="00BF0A7D">
      <w:pPr>
        <w:overflowPunct w:val="0"/>
        <w:autoSpaceDE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ab/>
        <w:t>Анализ состояния преступности несовершеннолетних на территории района свидетельствует о том, что органам системы профилактики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3328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за последние 3 года добиться снижения количества преступлений, совершенных несовершеннолетними с 17 до 15 преступлений, а так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ж</w:t>
      </w:r>
      <w:r w:rsidRPr="003328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е снизить количество участников преступлений. </w:t>
      </w:r>
    </w:p>
    <w:p w14:paraId="74E80470" w14:textId="77777777" w:rsidR="00BF0A7D" w:rsidRPr="003328B6" w:rsidRDefault="00BF0A7D" w:rsidP="00BF0A7D">
      <w:pPr>
        <w:overflowPunct w:val="0"/>
        <w:autoSpaceDE w:val="0"/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>Так же показатель противоправных деяний, совершенных несовершеннолетними, не достигшими возраста уголовной ответственности. Так, в 2019 году комиссией по делам несовершеннолетних и защите их прав было рассмотрено 18 постановлений об отказе в возбуждении уголовного дела в отношении 17 несовершеннолетних, за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</w:t>
      </w:r>
      <w:r w:rsidRPr="003328B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ar-SA"/>
        </w:rPr>
        <w:t xml:space="preserve"> 2020 год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5 постановлений с участием 8 детей, за 2021 год несовершеннолетними совершено 4 общественно опасных деяния до достижения 14 летнего возраста, в котором приняло участие 5 несовершеннолетних.</w:t>
      </w:r>
    </w:p>
    <w:p w14:paraId="03FF3B3F" w14:textId="77777777" w:rsidR="00BF0A7D" w:rsidRPr="003328B6" w:rsidRDefault="00BF0A7D" w:rsidP="00BF0A7D">
      <w:pPr>
        <w:overflowPunct w:val="0"/>
        <w:autoSpaceDE w:val="0"/>
        <w:autoSpaceDN w:val="0"/>
        <w:adjustRightInd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Всеми органами системы профилактики с несовершеннолетними, имеющими девиантное поведение, и родителями, не исполняющими свои родительские обязанности, проводится профилактическая работа. </w:t>
      </w:r>
    </w:p>
    <w:p w14:paraId="71908B6B" w14:textId="77777777" w:rsidR="00BF0A7D" w:rsidRPr="003328B6" w:rsidRDefault="00BF0A7D" w:rsidP="00BF0A7D">
      <w:pPr>
        <w:widowControl w:val="0"/>
        <w:tabs>
          <w:tab w:val="num" w:pos="1070"/>
        </w:tabs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Разработка подпрограммы вызвана необходимостью проведения разъяснительной работы среди населения, направленной на раннее выявление семейного неблагополучия, вовлечение несовершеннолетних в полезную досуговую занятость, формирование навыков здорового образа жизни, 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формирование семейных ценностей в семьях, состоящих на различных видах профилактического учета. </w:t>
      </w:r>
    </w:p>
    <w:p w14:paraId="5141762A" w14:textId="77777777" w:rsidR="00BF0A7D" w:rsidRPr="003328B6" w:rsidRDefault="00BF0A7D" w:rsidP="00BF0A7D">
      <w:pPr>
        <w:widowControl w:val="0"/>
        <w:tabs>
          <w:tab w:val="num" w:pos="1070"/>
        </w:tabs>
        <w:overflowPunct w:val="0"/>
        <w:autoSpaceDE w:val="0"/>
        <w:autoSpaceDN w:val="0"/>
        <w:adjustRightInd w:val="0"/>
        <w:spacing w:after="0" w:line="240" w:lineRule="auto"/>
        <w:ind w:right="142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При отсутствии программно-целевого подхода к решению проблем без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надзорности и правонарушений несовершеннолетних в муниципальном образовании Каневской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муниципальный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район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Краснодарского края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возможен неблагоприятный прогноз в сфере защиты детства. </w:t>
      </w:r>
    </w:p>
    <w:p w14:paraId="575F117B" w14:textId="77777777" w:rsidR="00BF0A7D" w:rsidRPr="003328B6" w:rsidRDefault="00BF0A7D" w:rsidP="00BF0A7D">
      <w:pPr>
        <w:widowControl w:val="0"/>
        <w:spacing w:after="0" w:line="240" w:lineRule="auto"/>
        <w:ind w:right="142"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Социальные и экономические проблемы в российском обществе на данном этапе развития существенно ослабили институт семьи. Наблюдается переоценка семейных ценностей, духовно-нравственная и социальная дезадаптация семьи, снижение ее воспитательного потенциала. Результатом этого процесса является рост численности безнадзорных и беспризорных детей, рост социального сиротства.</w:t>
      </w:r>
    </w:p>
    <w:p w14:paraId="752E8EEC" w14:textId="77777777" w:rsidR="00BF0A7D" w:rsidRPr="003328B6" w:rsidRDefault="00BF0A7D" w:rsidP="00BF0A7D">
      <w:pPr>
        <w:widowControl w:val="0"/>
        <w:spacing w:after="0" w:line="240" w:lineRule="auto"/>
        <w:ind w:right="142" w:firstLine="720"/>
        <w:jc w:val="both"/>
        <w:rPr>
          <w:rFonts w:ascii="Times New Roman" w:eastAsia="Times New Roman" w:hAnsi="Times New Roman" w:cs="Times New Roman"/>
          <w:kern w:val="2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kern w:val="2"/>
          <w:sz w:val="28"/>
          <w:szCs w:val="28"/>
        </w:rPr>
        <w:t>Анализ ситуации, сложившейся в Каневском районе по защите прав ребенка жить и воспитываться в семье, за последние три года говорит о положительной динамике семейного устройства (таблица 1).</w:t>
      </w:r>
    </w:p>
    <w:p w14:paraId="162DDB83" w14:textId="77777777" w:rsidR="00BF0A7D" w:rsidRPr="003328B6" w:rsidRDefault="00BF0A7D" w:rsidP="00BF0A7D">
      <w:pPr>
        <w:widowControl w:val="0"/>
        <w:spacing w:after="0" w:line="240" w:lineRule="auto"/>
        <w:ind w:right="142" w:firstLine="720"/>
        <w:jc w:val="right"/>
        <w:rPr>
          <w:rFonts w:ascii="Times New Roman" w:eastAsia="Times New Roman" w:hAnsi="Times New Roman" w:cs="Times New Roman"/>
          <w:kern w:val="2"/>
          <w:sz w:val="28"/>
          <w:szCs w:val="28"/>
        </w:rPr>
      </w:pPr>
      <w:r>
        <w:rPr>
          <w:rFonts w:ascii="Times New Roman" w:eastAsia="Times New Roman" w:hAnsi="Times New Roman" w:cs="Times New Roman"/>
          <w:kern w:val="2"/>
          <w:sz w:val="28"/>
          <w:szCs w:val="28"/>
        </w:rPr>
        <w:t xml:space="preserve">    </w:t>
      </w:r>
      <w:r w:rsidRPr="003328B6">
        <w:rPr>
          <w:rFonts w:ascii="Times New Roman" w:eastAsia="Times New Roman" w:hAnsi="Times New Roman" w:cs="Times New Roman"/>
          <w:kern w:val="2"/>
          <w:sz w:val="28"/>
          <w:szCs w:val="28"/>
        </w:rPr>
        <w:t>Таблица 1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26"/>
        <w:gridCol w:w="1519"/>
        <w:gridCol w:w="1560"/>
        <w:gridCol w:w="1417"/>
      </w:tblGrid>
      <w:tr w:rsidR="00BF0A7D" w:rsidRPr="003328B6" w14:paraId="36958DEF" w14:textId="77777777" w:rsidTr="005B4C10">
        <w:tc>
          <w:tcPr>
            <w:tcW w:w="4826" w:type="dxa"/>
          </w:tcPr>
          <w:p w14:paraId="784AFA17" w14:textId="77777777" w:rsidR="00BF0A7D" w:rsidRPr="003328B6" w:rsidRDefault="00BF0A7D" w:rsidP="005B4C10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</w:tc>
        <w:tc>
          <w:tcPr>
            <w:tcW w:w="1519" w:type="dxa"/>
          </w:tcPr>
          <w:p w14:paraId="6F694BD3" w14:textId="77777777" w:rsidR="00BF0A7D" w:rsidRPr="003328B6" w:rsidRDefault="00BF0A7D" w:rsidP="005B4C1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2020 год</w:t>
            </w:r>
          </w:p>
        </w:tc>
        <w:tc>
          <w:tcPr>
            <w:tcW w:w="1560" w:type="dxa"/>
          </w:tcPr>
          <w:p w14:paraId="358EC714" w14:textId="77777777" w:rsidR="00BF0A7D" w:rsidRPr="003328B6" w:rsidRDefault="00BF0A7D" w:rsidP="005B4C1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2021 год</w:t>
            </w:r>
          </w:p>
        </w:tc>
        <w:tc>
          <w:tcPr>
            <w:tcW w:w="1417" w:type="dxa"/>
          </w:tcPr>
          <w:p w14:paraId="4178139F" w14:textId="77777777" w:rsidR="00BF0A7D" w:rsidRPr="003328B6" w:rsidRDefault="00BF0A7D" w:rsidP="005B4C1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2022 год</w:t>
            </w:r>
          </w:p>
        </w:tc>
      </w:tr>
      <w:tr w:rsidR="00BF0A7D" w:rsidRPr="003328B6" w14:paraId="4EBD4545" w14:textId="77777777" w:rsidTr="005B4C10">
        <w:tc>
          <w:tcPr>
            <w:tcW w:w="4826" w:type="dxa"/>
          </w:tcPr>
          <w:p w14:paraId="2272D521" w14:textId="77777777" w:rsidR="00BF0A7D" w:rsidRPr="003328B6" w:rsidRDefault="00BF0A7D" w:rsidP="005B4C10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Общая численность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19" w:type="dxa"/>
          </w:tcPr>
          <w:p w14:paraId="2A671B85" w14:textId="77777777" w:rsidR="00BF0A7D" w:rsidRPr="003328B6" w:rsidRDefault="00BF0A7D" w:rsidP="005B4C10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50979090" w14:textId="77777777" w:rsidR="00BF0A7D" w:rsidRPr="003328B6" w:rsidRDefault="00BF0A7D" w:rsidP="005B4C10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417</w:t>
            </w:r>
          </w:p>
        </w:tc>
        <w:tc>
          <w:tcPr>
            <w:tcW w:w="1560" w:type="dxa"/>
          </w:tcPr>
          <w:p w14:paraId="6191B695" w14:textId="77777777" w:rsidR="00BF0A7D" w:rsidRPr="003328B6" w:rsidRDefault="00BF0A7D" w:rsidP="005B4C10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2E165CE7" w14:textId="77777777" w:rsidR="00BF0A7D" w:rsidRPr="003328B6" w:rsidRDefault="00BF0A7D" w:rsidP="005B4C10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414</w:t>
            </w:r>
          </w:p>
        </w:tc>
        <w:tc>
          <w:tcPr>
            <w:tcW w:w="1417" w:type="dxa"/>
          </w:tcPr>
          <w:p w14:paraId="2AF6DD8A" w14:textId="77777777" w:rsidR="00BF0A7D" w:rsidRPr="003328B6" w:rsidRDefault="00BF0A7D" w:rsidP="005B4C10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5B9DC5E2" w14:textId="77777777" w:rsidR="00BF0A7D" w:rsidRPr="003328B6" w:rsidRDefault="00BF0A7D" w:rsidP="005B4C10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409</w:t>
            </w:r>
          </w:p>
        </w:tc>
      </w:tr>
      <w:tr w:rsidR="00BF0A7D" w:rsidRPr="003328B6" w14:paraId="6CCFAB32" w14:textId="77777777" w:rsidTr="005B4C10">
        <w:tc>
          <w:tcPr>
            <w:tcW w:w="4826" w:type="dxa"/>
          </w:tcPr>
          <w:p w14:paraId="4E173D8F" w14:textId="77777777" w:rsidR="00BF0A7D" w:rsidRPr="003328B6" w:rsidRDefault="00BF0A7D" w:rsidP="005B4C10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Численность впервые выявленных детей-сирот и детей, оставшихся без попечения родителей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19" w:type="dxa"/>
          </w:tcPr>
          <w:p w14:paraId="6CA17A74" w14:textId="77777777" w:rsidR="00BF0A7D" w:rsidRPr="003328B6" w:rsidRDefault="00BF0A7D" w:rsidP="005B4C10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09E39660" w14:textId="77777777" w:rsidR="00BF0A7D" w:rsidRPr="003328B6" w:rsidRDefault="00BF0A7D" w:rsidP="005B4C10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54</w:t>
            </w:r>
          </w:p>
        </w:tc>
        <w:tc>
          <w:tcPr>
            <w:tcW w:w="1560" w:type="dxa"/>
          </w:tcPr>
          <w:p w14:paraId="7B0C9971" w14:textId="77777777" w:rsidR="00BF0A7D" w:rsidRPr="003328B6" w:rsidRDefault="00BF0A7D" w:rsidP="005B4C10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2D678993" w14:textId="77777777" w:rsidR="00BF0A7D" w:rsidRPr="003328B6" w:rsidRDefault="00BF0A7D" w:rsidP="005B4C10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30</w:t>
            </w:r>
          </w:p>
        </w:tc>
        <w:tc>
          <w:tcPr>
            <w:tcW w:w="1417" w:type="dxa"/>
          </w:tcPr>
          <w:p w14:paraId="78159A40" w14:textId="77777777" w:rsidR="00BF0A7D" w:rsidRPr="003328B6" w:rsidRDefault="00BF0A7D" w:rsidP="005B4C10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6FCB7EE3" w14:textId="77777777" w:rsidR="00BF0A7D" w:rsidRPr="003328B6" w:rsidRDefault="00BF0A7D" w:rsidP="005B4C10">
            <w:pPr>
              <w:widowControl w:val="0"/>
              <w:spacing w:after="0" w:line="240" w:lineRule="auto"/>
              <w:ind w:right="-5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18</w:t>
            </w:r>
          </w:p>
        </w:tc>
      </w:tr>
      <w:tr w:rsidR="00BF0A7D" w:rsidRPr="003328B6" w14:paraId="704E2EDC" w14:textId="77777777" w:rsidTr="005B4C10">
        <w:tc>
          <w:tcPr>
            <w:tcW w:w="4826" w:type="dxa"/>
          </w:tcPr>
          <w:p w14:paraId="75E78A2F" w14:textId="77777777" w:rsidR="00BF0A7D" w:rsidRPr="003328B6" w:rsidRDefault="00BF0A7D" w:rsidP="005B4C10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Численность впервые выявленных детей-сирот и детей, оставшихся без попечения родителей, направленных на воспитание в интернатные учреждения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19" w:type="dxa"/>
          </w:tcPr>
          <w:p w14:paraId="4EAD1201" w14:textId="77777777" w:rsidR="00BF0A7D" w:rsidRPr="003328B6" w:rsidRDefault="00BF0A7D" w:rsidP="005B4C1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60987D9D" w14:textId="77777777" w:rsidR="00BF0A7D" w:rsidRPr="003328B6" w:rsidRDefault="00BF0A7D" w:rsidP="005B4C1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0</w:t>
            </w:r>
          </w:p>
        </w:tc>
        <w:tc>
          <w:tcPr>
            <w:tcW w:w="1560" w:type="dxa"/>
          </w:tcPr>
          <w:p w14:paraId="5517D44A" w14:textId="77777777" w:rsidR="00BF0A7D" w:rsidRPr="003328B6" w:rsidRDefault="00BF0A7D" w:rsidP="005B4C1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0E37F613" w14:textId="77777777" w:rsidR="00BF0A7D" w:rsidRPr="003328B6" w:rsidRDefault="00BF0A7D" w:rsidP="005B4C1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0</w:t>
            </w:r>
          </w:p>
        </w:tc>
        <w:tc>
          <w:tcPr>
            <w:tcW w:w="1417" w:type="dxa"/>
          </w:tcPr>
          <w:p w14:paraId="13E7EC8E" w14:textId="77777777" w:rsidR="00BF0A7D" w:rsidRPr="003328B6" w:rsidRDefault="00BF0A7D" w:rsidP="005B4C1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436AB929" w14:textId="77777777" w:rsidR="00BF0A7D" w:rsidRPr="003328B6" w:rsidRDefault="00BF0A7D" w:rsidP="005B4C1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0</w:t>
            </w:r>
          </w:p>
        </w:tc>
      </w:tr>
      <w:tr w:rsidR="00BF0A7D" w:rsidRPr="003328B6" w14:paraId="25D24C22" w14:textId="77777777" w:rsidTr="005B4C10">
        <w:tc>
          <w:tcPr>
            <w:tcW w:w="4826" w:type="dxa"/>
          </w:tcPr>
          <w:p w14:paraId="0268AD61" w14:textId="77777777" w:rsidR="00BF0A7D" w:rsidRPr="003328B6" w:rsidRDefault="00BF0A7D" w:rsidP="005B4C10">
            <w:pPr>
              <w:widowControl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Общая численность детей-сирот и детей, оставшихся без попечения родителей, в Каневском районе усыновленных гражданами РФ</w:t>
            </w:r>
            <w:r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19" w:type="dxa"/>
          </w:tcPr>
          <w:p w14:paraId="04D014AB" w14:textId="77777777" w:rsidR="00BF0A7D" w:rsidRPr="003328B6" w:rsidRDefault="00BF0A7D" w:rsidP="005B4C1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3DB5A0F7" w14:textId="77777777" w:rsidR="00BF0A7D" w:rsidRPr="003328B6" w:rsidRDefault="00BF0A7D" w:rsidP="005B4C1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6</w:t>
            </w:r>
          </w:p>
        </w:tc>
        <w:tc>
          <w:tcPr>
            <w:tcW w:w="1560" w:type="dxa"/>
          </w:tcPr>
          <w:p w14:paraId="7BED0114" w14:textId="77777777" w:rsidR="00BF0A7D" w:rsidRPr="003328B6" w:rsidRDefault="00BF0A7D" w:rsidP="005B4C1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4E4F599F" w14:textId="77777777" w:rsidR="00BF0A7D" w:rsidRPr="003328B6" w:rsidRDefault="00BF0A7D" w:rsidP="005B4C1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4</w:t>
            </w:r>
          </w:p>
        </w:tc>
        <w:tc>
          <w:tcPr>
            <w:tcW w:w="1417" w:type="dxa"/>
          </w:tcPr>
          <w:p w14:paraId="552DFE41" w14:textId="77777777" w:rsidR="00BF0A7D" w:rsidRPr="003328B6" w:rsidRDefault="00BF0A7D" w:rsidP="005B4C1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607FE71E" w14:textId="77777777" w:rsidR="00BF0A7D" w:rsidRPr="003328B6" w:rsidRDefault="00BF0A7D" w:rsidP="005B4C1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 xml:space="preserve">       3</w:t>
            </w:r>
          </w:p>
        </w:tc>
      </w:tr>
      <w:tr w:rsidR="00BF0A7D" w:rsidRPr="003328B6" w14:paraId="3C1A6F97" w14:textId="77777777" w:rsidTr="005B4C10">
        <w:tc>
          <w:tcPr>
            <w:tcW w:w="4826" w:type="dxa"/>
          </w:tcPr>
          <w:p w14:paraId="0FBF6CDA" w14:textId="77777777" w:rsidR="00BF0A7D" w:rsidRPr="003328B6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</w:t>
            </w:r>
            <w:r w:rsidRPr="00332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оля детей-сирот и детей, оставшихся без попечения родителей, муниципального образования </w:t>
            </w:r>
            <w:r w:rsidRPr="00981362">
              <w:rPr>
                <w:rFonts w:ascii="Times New Roman" w:hAnsi="Times New Roman" w:cs="Times New Roman"/>
                <w:sz w:val="24"/>
                <w:szCs w:val="24"/>
              </w:rPr>
              <w:t>Каневской муниципальный район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362">
              <w:rPr>
                <w:rFonts w:ascii="Times New Roman" w:hAnsi="Times New Roman" w:cs="Times New Roman"/>
                <w:sz w:val="24"/>
                <w:szCs w:val="24"/>
              </w:rPr>
              <w:t>Краснодарского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81362">
              <w:rPr>
                <w:rFonts w:ascii="Times New Roman" w:hAnsi="Times New Roman" w:cs="Times New Roman"/>
                <w:sz w:val="24"/>
                <w:szCs w:val="24"/>
              </w:rPr>
              <w:t>края</w:t>
            </w:r>
            <w:r w:rsidRPr="00981362">
              <w:rPr>
                <w:rFonts w:ascii="Times New Roman" w:eastAsia="Calibri" w:hAnsi="Times New Roman" w:cs="Times New Roman"/>
                <w:sz w:val="24"/>
                <w:szCs w:val="24"/>
              </w:rPr>
              <w:t>, возвращенных</w:t>
            </w:r>
            <w:r w:rsidRPr="00332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физиологическую семью либо переданных на воспитание в замещающие семьи в общей численности выявленных детей-сирот и детей, оставшихся без попечения родителей в Каневском районе (процент)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  <w:r w:rsidRPr="003328B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19" w:type="dxa"/>
          </w:tcPr>
          <w:p w14:paraId="3DBF9906" w14:textId="77777777" w:rsidR="00BF0A7D" w:rsidRPr="003328B6" w:rsidRDefault="00BF0A7D" w:rsidP="005B4C1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7A5E4D00" w14:textId="77777777" w:rsidR="00BF0A7D" w:rsidRPr="003328B6" w:rsidRDefault="00BF0A7D" w:rsidP="005B4C1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560" w:type="dxa"/>
          </w:tcPr>
          <w:p w14:paraId="0EBCE054" w14:textId="77777777" w:rsidR="00BF0A7D" w:rsidRPr="003328B6" w:rsidRDefault="00BF0A7D" w:rsidP="005B4C1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7EF6BC92" w14:textId="77777777" w:rsidR="00BF0A7D" w:rsidRPr="003328B6" w:rsidRDefault="00BF0A7D" w:rsidP="005B4C1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100</w:t>
            </w:r>
          </w:p>
        </w:tc>
        <w:tc>
          <w:tcPr>
            <w:tcW w:w="1417" w:type="dxa"/>
          </w:tcPr>
          <w:p w14:paraId="5AAD26DF" w14:textId="77777777" w:rsidR="00BF0A7D" w:rsidRPr="003328B6" w:rsidRDefault="00BF0A7D" w:rsidP="005B4C1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</w:p>
          <w:p w14:paraId="3FB92057" w14:textId="77777777" w:rsidR="00BF0A7D" w:rsidRPr="003328B6" w:rsidRDefault="00BF0A7D" w:rsidP="005B4C10">
            <w:pPr>
              <w:widowControl w:val="0"/>
              <w:spacing w:after="0" w:line="240" w:lineRule="auto"/>
              <w:ind w:right="282"/>
              <w:jc w:val="center"/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</w:pPr>
            <w:r w:rsidRPr="003328B6">
              <w:rPr>
                <w:rFonts w:ascii="Times New Roman" w:eastAsia="Times New Roman" w:hAnsi="Times New Roman" w:cs="Times New Roman"/>
                <w:kern w:val="2"/>
                <w:sz w:val="24"/>
                <w:szCs w:val="24"/>
                <w:lang w:eastAsia="ar-SA"/>
              </w:rPr>
              <w:t>100</w:t>
            </w:r>
          </w:p>
        </w:tc>
      </w:tr>
    </w:tbl>
    <w:p w14:paraId="5D37C05B" w14:textId="77777777" w:rsidR="00BF0A7D" w:rsidRDefault="00BF0A7D" w:rsidP="00BF0A7D">
      <w:pPr>
        <w:suppressAutoHyphens/>
        <w:autoSpaceDE w:val="0"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</w:p>
    <w:p w14:paraId="3EDB4E5B" w14:textId="77777777" w:rsidR="00BF0A7D" w:rsidRPr="003328B6" w:rsidRDefault="00BF0A7D" w:rsidP="00BF0A7D">
      <w:pPr>
        <w:suppressAutoHyphens/>
        <w:autoSpaceDE w:val="0"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3328B6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Создание благоприятных условий в кровных и замещающих семьях – первоочередная задача, стоящая перед органами защиты прав детей. Развитию семейных форм устройства и воспитания способствует совершенствование нормативно-правовой базы, увеличение размера выплаты вознаграждения замещающему родителю, выплаты на содержание приемного ребенка, развитие новых форм замещающего воспитания, создание служб сопровождения замещающих семей.</w:t>
      </w:r>
    </w:p>
    <w:p w14:paraId="7E59D717" w14:textId="77777777" w:rsidR="00BF0A7D" w:rsidRPr="003328B6" w:rsidRDefault="00BF0A7D" w:rsidP="00BF0A7D">
      <w:pPr>
        <w:suppressAutoHyphens/>
        <w:autoSpaceDE w:val="0"/>
        <w:spacing w:after="0" w:line="240" w:lineRule="auto"/>
        <w:ind w:right="-1" w:firstLine="709"/>
        <w:jc w:val="both"/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</w:pPr>
      <w:r w:rsidRPr="003328B6">
        <w:rPr>
          <w:rFonts w:ascii="Times New Roman" w:eastAsia="Arial" w:hAnsi="Times New Roman" w:cs="Times New Roman"/>
          <w:kern w:val="2"/>
          <w:sz w:val="28"/>
          <w:szCs w:val="28"/>
          <w:lang w:eastAsia="ar-SA"/>
        </w:rPr>
        <w:t>Социальная значимость проблем, связанных с социальным сиротством, обусловливает необходимость их решения при активной государственной поддержке с использованием программно-целевого метода.</w:t>
      </w:r>
    </w:p>
    <w:p w14:paraId="579D8BFC" w14:textId="77777777" w:rsidR="00BF0A7D" w:rsidRPr="003328B6" w:rsidRDefault="00BF0A7D" w:rsidP="00BF0A7D">
      <w:pPr>
        <w:spacing w:after="0" w:line="240" w:lineRule="auto"/>
        <w:ind w:right="-1"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lastRenderedPageBreak/>
        <w:t>Ежегодно в Каневском районе растет численность лиц из числа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 детей-сирот и детей, оставшихся без попечения родителей, а также лиц из их числа, нуждающихся в жилье, несмотря на значительное увеличение финансирования мероприятия по приобретению (строительству) жилья из краевого бюджета. За счет бюджетных средств, выделенных за четыре последних года, приобретено (построено) 100 жилых помещений. </w:t>
      </w: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В связи с принятием 15 февраля 2012 года Государственной Думой Российской Федерации изменений в </w:t>
      </w:r>
      <w:hyperlink r:id="rId7" w:history="1">
        <w:r w:rsidRPr="003328B6">
          <w:rPr>
            <w:rFonts w:ascii="Times New Roman" w:eastAsia="Calibri" w:hAnsi="Times New Roman" w:cs="Times New Roman"/>
            <w:color w:val="000000" w:themeColor="text1"/>
            <w:sz w:val="28"/>
            <w:szCs w:val="28"/>
          </w:rPr>
          <w:t>Федеральный закон</w:t>
        </w:r>
      </w:hyperlink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 от 21 декабря 1996 года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№</w:t>
      </w: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 159-ФЗ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</w:rPr>
        <w:t>О дополнительных гарантиях по социальной поддержке детей-сирот и детей, оставшихся без попечения родителей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 в ближайшие годы прогнозируется значительное увеличение численности граждан, относящихся к лицам из числа детей-сирот, нуждающихся в жилье, так как право на обеспечение жилыми помещениями сохраняется за ними и после 23 лет до фактического обеспечения их жилыми помещениями. Краснодарский край является миграционно-привлекательным регионом в части трудоустройства и климатических условий, что способствует росту числа граждан, прибывающих из других субъектов Российской Федерации, в том числе и имеющих статус детей-сирот. </w:t>
      </w:r>
    </w:p>
    <w:p w14:paraId="52101B7C" w14:textId="77777777" w:rsidR="00BF0A7D" w:rsidRPr="003328B6" w:rsidRDefault="00BF0A7D" w:rsidP="00BF0A7D">
      <w:pPr>
        <w:spacing w:after="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Опыт использования программно-целевого метода для осуществления мер по улучшению положения детей-сирот, результаты анализа реализации мероприятий ранее действовавших целевых программ, наличие нерешенных в рамках предыдущих программ проблем, а также социально-экономическая и демографическая ситуация в крае подтверждают целесообразность и необходимость продолжения работы по улучшению положения детей-сирот в рамках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Дети-сироты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и продолжения деятельности органов опеки и попечительства  в рамках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Отдельные мероприятия по управлению реализацией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4EFB5530" w14:textId="77777777" w:rsidR="00BF0A7D" w:rsidRPr="003328B6" w:rsidRDefault="00BF0A7D" w:rsidP="00BF0A7D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Организация отдыха, оздоровления и занятости детей и подростков - одно из приоритетных направлений государственной социальной политики, проводимой по обеспечению защиты прав и законных интересов детей и подростков.</w:t>
      </w:r>
    </w:p>
    <w:p w14:paraId="1AFFF6EB" w14:textId="77777777" w:rsidR="00BF0A7D" w:rsidRPr="003328B6" w:rsidRDefault="00BF0A7D" w:rsidP="00BF0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В муниципальном образовании </w:t>
      </w:r>
      <w:r w:rsidRPr="003328B6">
        <w:rPr>
          <w:rFonts w:ascii="Times New Roman" w:hAnsi="Times New Roman" w:cs="Times New Roman"/>
          <w:sz w:val="28"/>
          <w:szCs w:val="28"/>
        </w:rPr>
        <w:t xml:space="preserve">Каневской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3328B6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 в 2021 г. было открыто:</w:t>
      </w:r>
    </w:p>
    <w:p w14:paraId="68B05F19" w14:textId="77777777" w:rsidR="00BF0A7D" w:rsidRPr="003328B6" w:rsidRDefault="00BF0A7D" w:rsidP="00BF0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>29 лагерей дневного пребывания на базе образовательных учреждений, а</w:t>
      </w:r>
      <w:r>
        <w:rPr>
          <w:rFonts w:ascii="Times New Roman" w:eastAsia="Calibri" w:hAnsi="Times New Roman" w:cs="Times New Roman"/>
          <w:sz w:val="28"/>
          <w:szCs w:val="28"/>
        </w:rPr>
        <w:t xml:space="preserve"> о</w:t>
      </w:r>
      <w:r w:rsidRPr="003328B6">
        <w:rPr>
          <w:rFonts w:ascii="Times New Roman" w:eastAsia="Calibri" w:hAnsi="Times New Roman" w:cs="Times New Roman"/>
          <w:sz w:val="28"/>
          <w:szCs w:val="28"/>
        </w:rPr>
        <w:t>хват детей составил 2740 человек, из них 1828 учащихся из малообеспеченных, многодетных семей, дети с ограниченными возможностями здоровья и семей, которые находятся в трудной жизненной ситуации.</w:t>
      </w:r>
    </w:p>
    <w:p w14:paraId="513D3818" w14:textId="77777777" w:rsidR="00BF0A7D" w:rsidRPr="003328B6" w:rsidRDefault="00BF0A7D" w:rsidP="00BF0A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Популярностью среди воспитанников пользуются районные профильные смены на базе муниципального оздоровительного лагеря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Факел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: военно – спортивная профильная смена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Юный спецназовец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для учащихся, состоящих на всех видах учета, юнармейцев, кадетов и казачат, для творческих ребят профильная смена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Фабрика звезд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спортсменов объединила смена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Олимпиец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, любители туризма отдыхали, соревновались и набирались сил в смене 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Туристическая в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е</w:t>
      </w: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ртуаль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»</w:t>
      </w: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. В этих сменах ежегодно отдыхают и оздоравливаются 400 мальчишек и девчонок. </w:t>
      </w:r>
    </w:p>
    <w:p w14:paraId="349DCDC8" w14:textId="77777777" w:rsidR="00BF0A7D" w:rsidRPr="003328B6" w:rsidRDefault="00BF0A7D" w:rsidP="00BF0A7D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Каневской муниципальный район Краснодарского края </w:t>
      </w:r>
      <w:r w:rsidRPr="003328B6">
        <w:rPr>
          <w:rFonts w:ascii="Times New Roman" w:eastAsia="Calibri" w:hAnsi="Times New Roman" w:cs="Times New Roman"/>
          <w:sz w:val="28"/>
          <w:szCs w:val="28"/>
        </w:rPr>
        <w:t>в летний период традиционно организовываются краткосроч</w:t>
      </w:r>
      <w:r w:rsidRPr="003328B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ные и многодневные походы в рамках реализации познавательной туристической программы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</w:rPr>
        <w:t>Кубанский край – земля родная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4EC3C10" w14:textId="77777777" w:rsidR="00BF0A7D" w:rsidRPr="003328B6" w:rsidRDefault="00BF0A7D" w:rsidP="00BF0A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>В каждом образовательном учреждении в течение летней оздоровительной кампании работали дневные и вечерние тематические площадки с учетом возрастных особенностей и интересов обучающихся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5C8F374" w14:textId="77777777" w:rsidR="00BF0A7D" w:rsidRPr="003328B6" w:rsidRDefault="00BF0A7D" w:rsidP="00BF0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Стало традицией организовывать отдых для детей на Черноморском побережье. В 2021 году 756 учащихся отдохнули на базе ДСОЛ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</w:rPr>
        <w:t>Лазуревый берег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 и г. Геленджика и ДОЛ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</w:rPr>
        <w:t>Медвежонок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 п. Кабардинка на побережье Черного моря.</w:t>
      </w:r>
    </w:p>
    <w:p w14:paraId="5930611C" w14:textId="77777777" w:rsidR="00BF0A7D" w:rsidRPr="003328B6" w:rsidRDefault="00BF0A7D" w:rsidP="00BF0A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>Педагоги образовательных учреждений для детей организовали однодневные и многодневные экскурсии как по Краснодарскому краю, так и за его пределами. Экскурсии были организованы в г. Краснодар Сафари-парк, Анапа, Геленджик, Приморско – Ахтарск, Тимашевск, г.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28B6">
        <w:rPr>
          <w:rFonts w:ascii="Times New Roman" w:eastAsia="Calibri" w:hAnsi="Times New Roman" w:cs="Times New Roman"/>
          <w:sz w:val="28"/>
          <w:szCs w:val="28"/>
        </w:rPr>
        <w:t>Ейск дельфинарий, парк им. Поддубного, ст. Брин</w:t>
      </w:r>
      <w:r>
        <w:rPr>
          <w:rFonts w:ascii="Times New Roman" w:eastAsia="Calibri" w:hAnsi="Times New Roman" w:cs="Times New Roman"/>
          <w:sz w:val="28"/>
          <w:szCs w:val="28"/>
        </w:rPr>
        <w:t>ь</w:t>
      </w:r>
      <w:r w:rsidRPr="003328B6">
        <w:rPr>
          <w:rFonts w:ascii="Times New Roman" w:eastAsia="Calibri" w:hAnsi="Times New Roman" w:cs="Times New Roman"/>
          <w:sz w:val="28"/>
          <w:szCs w:val="28"/>
        </w:rPr>
        <w:t>ковскую в музей им.</w:t>
      </w:r>
      <w:r>
        <w:rPr>
          <w:rFonts w:ascii="Times New Roman" w:eastAsia="Calibri" w:hAnsi="Times New Roman" w:cs="Times New Roman"/>
          <w:sz w:val="28"/>
          <w:szCs w:val="28"/>
        </w:rPr>
        <w:t xml:space="preserve"> Г.Я.</w:t>
      </w: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 Бахчиван</w:t>
      </w:r>
      <w:r>
        <w:rPr>
          <w:rFonts w:ascii="Times New Roman" w:eastAsia="Calibri" w:hAnsi="Times New Roman" w:cs="Times New Roman"/>
          <w:sz w:val="28"/>
          <w:szCs w:val="28"/>
        </w:rPr>
        <w:t>д</w:t>
      </w:r>
      <w:r w:rsidRPr="003328B6">
        <w:rPr>
          <w:rFonts w:ascii="Times New Roman" w:eastAsia="Calibri" w:hAnsi="Times New Roman" w:cs="Times New Roman"/>
          <w:sz w:val="28"/>
          <w:szCs w:val="28"/>
        </w:rPr>
        <w:t>жи и др.  В этом году организованы экскурсии по Каневскому району с изучением истории и достопримечательностей малой родины.</w:t>
      </w:r>
    </w:p>
    <w:p w14:paraId="300A6350" w14:textId="77777777" w:rsidR="00BF0A7D" w:rsidRPr="003328B6" w:rsidRDefault="00BF0A7D" w:rsidP="00BF0A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Для учащихся Каневского района в летний период были организованы   многодневные экскурсии: в Сочи, Горячий ключ, Апшеронский и Мостовской районы, Адыгею, Домбай. </w:t>
      </w:r>
    </w:p>
    <w:p w14:paraId="1990BC5F" w14:textId="77777777" w:rsidR="00BF0A7D" w:rsidRDefault="00BF0A7D" w:rsidP="00BF0A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>Огромная работа уделялась трудовому воспитанию.  По направлению Центра занятости населения в летний период было трудоустроено 458 человек, которые работали в сельских поселениях по благоустройству, кирпичном заводе, сельскохозяйственных предприятиях, школьных трудовых бригадах</w:t>
      </w:r>
      <w:r>
        <w:rPr>
          <w:rFonts w:ascii="Times New Roman" w:eastAsia="Calibri" w:hAnsi="Times New Roman" w:cs="Times New Roman"/>
          <w:sz w:val="28"/>
          <w:szCs w:val="28"/>
        </w:rPr>
        <w:t xml:space="preserve">.        </w:t>
      </w:r>
    </w:p>
    <w:p w14:paraId="609746DA" w14:textId="77777777" w:rsidR="00BF0A7D" w:rsidRPr="003328B6" w:rsidRDefault="00BF0A7D" w:rsidP="00BF0A7D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Одним из основных направлений развития общего образования является развитие системы поддержки талантливых детей. С этой целью в муниципальном образовании </w:t>
      </w:r>
      <w:r>
        <w:rPr>
          <w:rFonts w:ascii="Times New Roman" w:hAnsi="Times New Roman" w:cs="Times New Roman"/>
          <w:sz w:val="28"/>
          <w:szCs w:val="28"/>
        </w:rPr>
        <w:t xml:space="preserve">Каневской муниципальный район Краснодарского края 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>выстраивается система поиска, поддержки и сопровождения талантливых детей. Развивается творческая среда для выявления особо одаренных ребят в каждой общеобразовательной школе.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Старшеклассникам предоставляется возможность дистанционного обучения в общеобразовательных организациях, позволяющая им независимо от места проживания осваивать программы профильной подготовки. </w:t>
      </w:r>
    </w:p>
    <w:p w14:paraId="2685F7D5" w14:textId="77777777" w:rsidR="00BF0A7D" w:rsidRPr="003328B6" w:rsidRDefault="00BF0A7D" w:rsidP="00BF0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В районе организована и реализуется система олимпиад, конкурсов, научно-практических конференций школьников, практика дополнительного образования, отрабатываются механизмы учета индивидуальных достижений обучающихся при поступлении в вузы.</w:t>
      </w:r>
    </w:p>
    <w:p w14:paraId="7C8169A9" w14:textId="77777777" w:rsidR="00BF0A7D" w:rsidRPr="003328B6" w:rsidRDefault="00BF0A7D" w:rsidP="00BF0A7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Одновременно развивается система поддержки сформировавшихся талантливых детей. Для ребят, проявивших свои таланты в различных областях деятельности, организуются слёты, научно-практические конференции, семинары, круглые столы, дистанционное и очное обучение в Центре дополнительного образования детей г. Краснодара и другие мероприятия, поддерживающие сформировавшуюся одарённость.    </w:t>
      </w:r>
    </w:p>
    <w:p w14:paraId="0BBF7CF2" w14:textId="77777777" w:rsidR="00BF0A7D" w:rsidRPr="003328B6" w:rsidRDefault="00BF0A7D" w:rsidP="00BF0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>Работа с одарёнными детьми экономически целесообразна. Норматив подушевого финансирования определяется в соответствии с особенностями школьников, а не только образовательного учреждения. Учитель, благодаря ко</w:t>
      </w:r>
      <w:r w:rsidRPr="003328B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торому школьник добился высоких результатов, получает стимулирующие выплаты. </w:t>
      </w:r>
    </w:p>
    <w:p w14:paraId="4C290FD4" w14:textId="77777777" w:rsidR="00BF0A7D" w:rsidRPr="003328B6" w:rsidRDefault="00BF0A7D" w:rsidP="00BF0A7D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>Во всероссийских олимпиадах школьников на муниципальном уровне в 2021 - 2022 году приняло участие 1389 обучающихся</w:t>
      </w:r>
      <w:r w:rsidRPr="003328B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3328B6">
        <w:rPr>
          <w:rFonts w:ascii="Times New Roman" w:eastAsia="Calibri" w:hAnsi="Times New Roman" w:cs="Times New Roman"/>
          <w:sz w:val="28"/>
          <w:szCs w:val="28"/>
        </w:rPr>
        <w:t>(2514) участий</w:t>
      </w:r>
      <w:r w:rsidRPr="003328B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3328B6">
        <w:rPr>
          <w:rFonts w:ascii="Times New Roman" w:eastAsia="Calibri" w:hAnsi="Times New Roman" w:cs="Times New Roman"/>
          <w:sz w:val="28"/>
          <w:szCs w:val="28"/>
        </w:rPr>
        <w:t>по 20  учебным предметам,</w:t>
      </w:r>
      <w:r w:rsidRPr="003328B6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3328B6">
        <w:rPr>
          <w:rFonts w:ascii="Times New Roman" w:eastAsia="Calibri" w:hAnsi="Times New Roman" w:cs="Times New Roman"/>
          <w:sz w:val="28"/>
          <w:szCs w:val="28"/>
        </w:rPr>
        <w:t>из которых 632 диплома победителей и призёров по итогам олимпиад получили  454 обучающихся.</w:t>
      </w:r>
      <w:r w:rsidRPr="003328B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14:paraId="5E510F88" w14:textId="77777777" w:rsidR="00BF0A7D" w:rsidRPr="003328B6" w:rsidRDefault="00BF0A7D" w:rsidP="00BF0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FF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>В региональном этапе в СОШ  были приглашены 63</w:t>
      </w:r>
      <w:r w:rsidRPr="003328B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328B6">
        <w:rPr>
          <w:rFonts w:ascii="Times New Roman" w:eastAsia="Calibri" w:hAnsi="Times New Roman" w:cs="Times New Roman"/>
          <w:sz w:val="28"/>
          <w:szCs w:val="28"/>
        </w:rPr>
        <w:t>обучающихся по 18 общеобразовательным предметам, участвовали 61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3328B6">
        <w:rPr>
          <w:rFonts w:ascii="Times New Roman" w:eastAsia="Calibri" w:hAnsi="Times New Roman" w:cs="Times New Roman"/>
          <w:b/>
          <w:color w:val="FF0000"/>
          <w:sz w:val="28"/>
          <w:szCs w:val="28"/>
        </w:rPr>
        <w:t xml:space="preserve"> </w:t>
      </w:r>
      <w:r w:rsidRPr="003328B6">
        <w:rPr>
          <w:rFonts w:ascii="Times New Roman" w:eastAsia="Calibri" w:hAnsi="Times New Roman" w:cs="Times New Roman"/>
          <w:sz w:val="28"/>
          <w:szCs w:val="28"/>
        </w:rPr>
        <w:t>Из них 22 обучающихся</w:t>
      </w:r>
      <w:r w:rsidRPr="003328B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328B6">
        <w:rPr>
          <w:rFonts w:ascii="Times New Roman" w:eastAsia="Calibri" w:hAnsi="Times New Roman" w:cs="Times New Roman"/>
          <w:sz w:val="28"/>
          <w:szCs w:val="28"/>
        </w:rPr>
        <w:t>завоевали 23</w:t>
      </w:r>
      <w:r w:rsidRPr="003328B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328B6">
        <w:rPr>
          <w:rFonts w:ascii="Times New Roman" w:eastAsia="Calibri" w:hAnsi="Times New Roman" w:cs="Times New Roman"/>
          <w:sz w:val="28"/>
          <w:szCs w:val="28"/>
        </w:rPr>
        <w:t>призовых места по 12 общеобразовательным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328B6">
        <w:rPr>
          <w:rFonts w:ascii="Times New Roman" w:eastAsia="Calibri" w:hAnsi="Times New Roman" w:cs="Times New Roman"/>
          <w:sz w:val="28"/>
          <w:szCs w:val="28"/>
        </w:rPr>
        <w:t>предметам: информатика, химия, биология, география, право, технология, русский язык, обществознание, ОБЖ, искусство (МХК), история, экология.</w:t>
      </w:r>
    </w:p>
    <w:p w14:paraId="66CDB43D" w14:textId="77777777" w:rsidR="00BF0A7D" w:rsidRPr="003328B6" w:rsidRDefault="00BF0A7D" w:rsidP="00BF0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Национальный Приоритетный проект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>Образование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 имеет ряд программ и проектов, которые получают определенный статус и государственную поддержку, в рамках которых учащиеся могут стать лауреатами премии Президента РФ и Губернатора Краснодарского края. </w:t>
      </w:r>
    </w:p>
    <w:p w14:paraId="7C886E36" w14:textId="77777777" w:rsidR="00BF0A7D" w:rsidRPr="003328B6" w:rsidRDefault="00BF0A7D" w:rsidP="00BF0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В 2021 году премию Губернатора получил ученик МБОУ СОШ № 1 Щербак Андрей. Впервые получили премии выпускники 2021 года, ставшие студентами Вузов Краснодарского края из числа одаренных обучающихся, по муниципалитету таких восемь. </w:t>
      </w:r>
    </w:p>
    <w:p w14:paraId="18F8F698" w14:textId="77777777" w:rsidR="00BF0A7D" w:rsidRPr="003328B6" w:rsidRDefault="00BF0A7D" w:rsidP="00BF0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Научная деятельность – важная сфера деятельности обучающегося, она влияет не только на уровень обучения, но и на формирование личности. Необходимо усилить не только работу НОУ, но и научно-исследовательскую работу в преподавании как предпосылку глубокого научного исследования. </w:t>
      </w:r>
    </w:p>
    <w:p w14:paraId="2218EB21" w14:textId="77777777" w:rsidR="00BF0A7D" w:rsidRPr="003328B6" w:rsidRDefault="00BF0A7D" w:rsidP="00BF0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>Организация научно-исследовательской деятельности учащихся – это составная часть обучения и воспитания школьников в районе.  Очень важно выявлять одаренных детей и обеспечивать реализацию их творческих возможностей, предоставлять нашим ученикам возможность самореализоваться в различных областях, в том числе в научно- исследовательской деятельности.</w:t>
      </w:r>
    </w:p>
    <w:p w14:paraId="31011686" w14:textId="77777777" w:rsidR="00BF0A7D" w:rsidRPr="003328B6" w:rsidRDefault="00BF0A7D" w:rsidP="00BF0A7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В 2021-2022 учебном году более 200 школьников района приняли активное участие в ежегодных научно-практических конференциях и интеллектуальных конкурсах: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>Эврика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>Первые шаги в науке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«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>Мир науки глазами детей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Региональном конкурсе исследовательских работ имени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Pr="003328B6">
        <w:rPr>
          <w:rFonts w:ascii="Times New Roman" w:eastAsia="Calibri" w:hAnsi="Times New Roman" w:cs="Times New Roman"/>
          <w:sz w:val="28"/>
          <w:szCs w:val="28"/>
        </w:rPr>
        <w:t>В.И. Вернадского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, во </w:t>
      </w: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Всероссийском конкурсе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</w:rPr>
        <w:t>Юность Науки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 2021-2022 учебный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1C9DBBD" w14:textId="77777777" w:rsidR="00BF0A7D" w:rsidRPr="003328B6" w:rsidRDefault="00BF0A7D" w:rsidP="00BF0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>В этом учебном году на муниципальном уровне приняли участие в ежегодном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заочном этапе конкурса исследовательских </w:t>
      </w:r>
      <w:r w:rsidRPr="003328B6">
        <w:rPr>
          <w:rFonts w:ascii="Times New Roman" w:eastAsia="Times New Roman" w:hAnsi="Times New Roman" w:cs="Times New Roman"/>
          <w:color w:val="000000"/>
          <w:sz w:val="28"/>
          <w:szCs w:val="28"/>
        </w:rPr>
        <w:br/>
        <w:t xml:space="preserve">проектов школьников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 w:rsidRPr="003328B6">
        <w:rPr>
          <w:rFonts w:ascii="Times New Roman" w:eastAsia="Times New Roman" w:hAnsi="Times New Roman" w:cs="Times New Roman"/>
          <w:color w:val="000000"/>
          <w:sz w:val="28"/>
          <w:szCs w:val="28"/>
        </w:rPr>
        <w:t>Эврика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  <w:r w:rsidRPr="00332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>42 обучающихся, 18 из них стали победителями и призерами. Десять работ направлены на региональный уровень, шесть школьников будут защищать свои проекты на очном этапе краевого конкурса.</w:t>
      </w:r>
    </w:p>
    <w:p w14:paraId="07FF98F6" w14:textId="77777777" w:rsidR="00BF0A7D" w:rsidRPr="003328B6" w:rsidRDefault="00BF0A7D" w:rsidP="00BF0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>Обучающиеся МБОУ СОШ № 5, СОШ № 13 под руководством педагогов успешно занимаются исследовательской деятельностью, становясь призерами на краевом и всероссийском уровне победителями и призерами.</w:t>
      </w:r>
    </w:p>
    <w:p w14:paraId="739BCACA" w14:textId="77777777" w:rsidR="00BF0A7D" w:rsidRPr="003328B6" w:rsidRDefault="00BF0A7D" w:rsidP="00BF0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Сформирован банк данных одаренных детей в соответствии с программой «Одаренные дети», куда вошли дети с высокими интеллектуальными, творческими и физическими способностями. Дважды в течение учебного года банк данных корректируется с учетом результативности участия в мероприятиях. </w:t>
      </w:r>
      <w:r w:rsidRPr="003328B6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Первый банк данных (2010г.) насчитывал 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>61</w:t>
      </w: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 учащихся 5-11</w:t>
      </w: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классов (</w:t>
      </w:r>
      <w:r w:rsidRPr="003328B6">
        <w:rPr>
          <w:rFonts w:ascii="Times New Roman" w:eastAsia="Times New Roman" w:hAnsi="Times New Roman" w:cs="Times New Roman"/>
          <w:color w:val="000000"/>
          <w:sz w:val="28"/>
          <w:szCs w:val="28"/>
        </w:rPr>
        <w:t>7</w:t>
      </w: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,3%), </w:t>
      </w:r>
      <w:r w:rsidRPr="003328B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а </w:t>
      </w: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в 2021 году - </w:t>
      </w:r>
      <w:r w:rsidRPr="003328B6">
        <w:rPr>
          <w:rFonts w:ascii="Times New Roman" w:eastAsia="Times New Roman" w:hAnsi="Times New Roman" w:cs="Times New Roman"/>
          <w:color w:val="000000"/>
          <w:sz w:val="28"/>
          <w:szCs w:val="28"/>
        </w:rPr>
        <w:t>1359</w:t>
      </w: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r w:rsidRPr="003328B6">
        <w:rPr>
          <w:rFonts w:ascii="Times New Roman" w:eastAsia="Times New Roman" w:hAnsi="Times New Roman" w:cs="Times New Roman"/>
          <w:color w:val="000000"/>
          <w:sz w:val="28"/>
          <w:szCs w:val="28"/>
        </w:rPr>
        <w:t>11,4</w:t>
      </w: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%).</w:t>
      </w:r>
    </w:p>
    <w:p w14:paraId="3ABF94C7" w14:textId="77777777" w:rsidR="00BF0A7D" w:rsidRPr="003328B6" w:rsidRDefault="00BF0A7D" w:rsidP="00BF0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>В районе активно развиваются инновационные формы работы посредством Интернет-технологий.</w:t>
      </w:r>
    </w:p>
    <w:p w14:paraId="62BB779F" w14:textId="77777777" w:rsidR="00BF0A7D" w:rsidRPr="003328B6" w:rsidRDefault="00BF0A7D" w:rsidP="00BF0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Новый импульс проблема одаренности приобретает в связи с тенденцией регионализации образования, в русле которой процесс обучения и развития одаренных детей необходимо рассматривать в контексте культурно – образовательной среды, используя ее развивающий потенциал для формирования ученической элиты Каневского района. </w:t>
      </w:r>
    </w:p>
    <w:p w14:paraId="4CE90D17" w14:textId="77777777" w:rsidR="00BF0A7D" w:rsidRPr="003328B6" w:rsidRDefault="00BF0A7D" w:rsidP="00BF0A7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Участие в мероприятиях всероссийского уровня, интеллектуальных состязаниях, конференциях и конкурсах позволяет старшеклассникам не только определиться в выборе будущей специальности, но и повысить шансы на продолжение образования в ведущих высших учебных заведениях страны. </w:t>
      </w:r>
    </w:p>
    <w:p w14:paraId="23A80EA3" w14:textId="77777777" w:rsidR="00BF0A7D" w:rsidRPr="003328B6" w:rsidRDefault="00BF0A7D" w:rsidP="00BF0A7D">
      <w:pPr>
        <w:pStyle w:val="aa"/>
        <w:spacing w:after="0" w:line="240" w:lineRule="auto"/>
        <w:ind w:firstLine="851"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0146508C" w14:textId="77777777" w:rsidR="00BF0A7D" w:rsidRPr="00AE41C5" w:rsidRDefault="00BF0A7D" w:rsidP="00BF0A7D">
      <w:pPr>
        <w:pStyle w:val="af5"/>
        <w:numPr>
          <w:ilvl w:val="0"/>
          <w:numId w:val="20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E41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Цели, задачи и целевые показатели, </w:t>
      </w:r>
    </w:p>
    <w:p w14:paraId="018CA95C" w14:textId="77777777" w:rsidR="00BF0A7D" w:rsidRPr="003328B6" w:rsidRDefault="00BF0A7D" w:rsidP="00BF0A7D">
      <w:pPr>
        <w:pStyle w:val="aa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         </w:t>
      </w:r>
      <w:r w:rsidRPr="003328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сроки и этапы реализации </w:t>
      </w:r>
      <w:r w:rsidRPr="003328B6">
        <w:rPr>
          <w:rFonts w:ascii="Times New Roman" w:hAnsi="Times New Roman" w:cs="Times New Roman"/>
          <w:sz w:val="28"/>
          <w:szCs w:val="28"/>
        </w:rPr>
        <w:t>муниципальной</w:t>
      </w:r>
      <w:r w:rsidRPr="003328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программы</w:t>
      </w:r>
    </w:p>
    <w:p w14:paraId="0C49DF21" w14:textId="77777777" w:rsidR="00BF0A7D" w:rsidRPr="003328B6" w:rsidRDefault="00BF0A7D" w:rsidP="00BF0A7D">
      <w:pPr>
        <w:pStyle w:val="aa"/>
        <w:spacing w:after="0" w:line="240" w:lineRule="auto"/>
        <w:ind w:left="720"/>
        <w:rPr>
          <w:rFonts w:ascii="Times New Roman" w:hAnsi="Times New Roman" w:cs="Times New Roman"/>
          <w:sz w:val="28"/>
          <w:szCs w:val="28"/>
        </w:rPr>
      </w:pPr>
    </w:p>
    <w:p w14:paraId="0901B684" w14:textId="77777777" w:rsidR="00BF0A7D" w:rsidRPr="003328B6" w:rsidRDefault="00BF0A7D" w:rsidP="00BF0A7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Целями Программы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«</w:t>
      </w: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Дети Каневского района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»</w:t>
      </w:r>
      <w:r w:rsidRPr="003328B6">
        <w:rPr>
          <w:rStyle w:val="fontstyle21"/>
          <w:rFonts w:ascii="Times New Roman" w:hAnsi="Times New Roman" w:cs="Times New Roman"/>
          <w:sz w:val="28"/>
          <w:szCs w:val="28"/>
        </w:rPr>
        <w:t xml:space="preserve"> </w:t>
      </w: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являются:</w:t>
      </w:r>
    </w:p>
    <w:p w14:paraId="21C38FAA" w14:textId="77777777" w:rsidR="00BF0A7D" w:rsidRPr="003328B6" w:rsidRDefault="00BF0A7D" w:rsidP="00BF0A7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социальная поддержка семей и детей, находящихся в трудной жизненной ситуации, в социально опасном положении, а также создание условий для безопасного и полноценного воспитания детей, обеспечение высокого уровня и качества жизни детям, оставшимся без попечения родителей и детям, попавшим в трудную жизненную ситуацию, в том числе в социально опасное положение;</w:t>
      </w:r>
    </w:p>
    <w:p w14:paraId="666B1F7E" w14:textId="77777777" w:rsidR="00BF0A7D" w:rsidRPr="003328B6" w:rsidRDefault="00BF0A7D" w:rsidP="00BF0A7D">
      <w:pPr>
        <w:pStyle w:val="aa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государственная поддержка детей-сирот и детей, оставшихся без попечения родителей, обеспечение доступности и качества социальных услуг;</w:t>
      </w:r>
    </w:p>
    <w:p w14:paraId="36A40CBD" w14:textId="77777777" w:rsidR="00BF0A7D" w:rsidRPr="003328B6" w:rsidRDefault="00BF0A7D" w:rsidP="00BF0A7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организация оздоровления детей на базе оздоровительных учреждений края; обеспечение полноценного питания детей, культурно-экскурсионной, спортивных программ, организация занятости несовершеннолетних;</w:t>
      </w:r>
    </w:p>
    <w:p w14:paraId="4E89764B" w14:textId="77777777" w:rsidR="00BF0A7D" w:rsidRPr="003328B6" w:rsidRDefault="00BF0A7D" w:rsidP="00BF0A7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укрепление института семьи, возрождение и сохранение духовно-нравственных традиций семейных отношений;</w:t>
      </w:r>
    </w:p>
    <w:p w14:paraId="0A8BE79A" w14:textId="77777777" w:rsidR="00BF0A7D" w:rsidRPr="003328B6" w:rsidRDefault="00BF0A7D" w:rsidP="00BF0A7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сохранение и развитие одаренности детей, методическое обеспечение педагогической деятельности в системе работы с одаренными детьми, создание условий для выявления поддержки и развития одаренных детей, их самореализации, профессионального самоопределения в соответствии со способностями поддержка детских общественных организаций.</w:t>
      </w:r>
    </w:p>
    <w:p w14:paraId="3440B5F2" w14:textId="77777777" w:rsidR="00BF0A7D" w:rsidRPr="003328B6" w:rsidRDefault="00BF0A7D" w:rsidP="00BF0A7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Задачами Программы являются:</w:t>
      </w:r>
    </w:p>
    <w:p w14:paraId="3190C4D4" w14:textId="77777777" w:rsidR="00BF0A7D" w:rsidRPr="003328B6" w:rsidRDefault="00BF0A7D" w:rsidP="00BF0A7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раннее выявление семей с детьми, находящихся в трудной жизненной ситуации, в том числе социально опасном положении, оказание им социальных услуг, способствующих устранению причин семейного неблагополучия, развитие новых технологий и форм профилактики безнадзорности и правонарушений несовершеннолетних, обеспечение реализации комплекса мероприятий, направленных на формирование здорового образа жизни, профилактику суицидов, жестокого обращения с детьми;</w:t>
      </w:r>
    </w:p>
    <w:p w14:paraId="19DBD089" w14:textId="77777777" w:rsidR="00BF0A7D" w:rsidRPr="003328B6" w:rsidRDefault="00BF0A7D" w:rsidP="00BF0A7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обеспечение условий качественной подготовки и регулярного повышения квалификации кадров, работающих с детьми и их семьями;</w:t>
      </w:r>
    </w:p>
    <w:p w14:paraId="20DBD13E" w14:textId="77777777" w:rsidR="00BF0A7D" w:rsidRPr="003328B6" w:rsidRDefault="00BF0A7D" w:rsidP="00BF0A7D">
      <w:pPr>
        <w:pStyle w:val="aa"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повышения приоритета семейного воспитания детей, нравственных ценностей семьи, здорового образа жизни; распространения опыта семейного воспитания в замещающих семьях;</w:t>
      </w:r>
    </w:p>
    <w:p w14:paraId="2BF6F737" w14:textId="77777777" w:rsidR="00BF0A7D" w:rsidRPr="003328B6" w:rsidRDefault="00BF0A7D" w:rsidP="00BF0A7D">
      <w:pPr>
        <w:pStyle w:val="aa"/>
        <w:tabs>
          <w:tab w:val="clear" w:pos="708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  <w:t xml:space="preserve">планирование и организация отдыха, оздоровления, занятости детей и подростков в каникулярное время, 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повышение качества отдыха детей и подростков в каникулярное время</w:t>
      </w: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, обеспечение занятости подростков временным трудоустройством;</w:t>
      </w:r>
    </w:p>
    <w:p w14:paraId="3C76BB98" w14:textId="77777777" w:rsidR="00BF0A7D" w:rsidRPr="003328B6" w:rsidRDefault="00BF0A7D" w:rsidP="00BF0A7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формирование будущих высокопрофессиональных кадров в различных областях интеллектуальной и творческой деятельности, формирование информационной базы данных одаренных детей с целью мониторинга их дальнейшего личностного и профессионального самоопределения, дальнейшее развитие системы районных конкурсных мероприятий по выявлению одаренных детей.</w:t>
      </w:r>
    </w:p>
    <w:p w14:paraId="32077C0E" w14:textId="77777777" w:rsidR="00BF0A7D" w:rsidRPr="003328B6" w:rsidRDefault="00BF0A7D" w:rsidP="00BF0A7D">
      <w:pPr>
        <w:pStyle w:val="aa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  <w:lang w:eastAsia="ar-SA"/>
        </w:rPr>
        <w:t>Целевые показатели реализации программы складываются из целевых показателей реализации подпрограмм.</w:t>
      </w:r>
    </w:p>
    <w:p w14:paraId="642EE3A6" w14:textId="77777777" w:rsidR="00BF0A7D" w:rsidRDefault="00BF0A7D" w:rsidP="00BF0A7D">
      <w:pPr>
        <w:pStyle w:val="a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Сроки реализации муниципальной программы 2025-2030 годы. Этапы реализации не предусмотрены.</w:t>
      </w:r>
    </w:p>
    <w:p w14:paraId="75E04AD7" w14:textId="77777777" w:rsidR="00BF0A7D" w:rsidRDefault="00BF0A7D" w:rsidP="00BF0A7D">
      <w:pPr>
        <w:pStyle w:val="a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38A41DC1" w14:textId="77777777" w:rsidR="00BF0A7D" w:rsidRPr="00BB3B08" w:rsidRDefault="00BF0A7D" w:rsidP="00BF0A7D">
      <w:pPr>
        <w:pStyle w:val="aa"/>
        <w:numPr>
          <w:ilvl w:val="0"/>
          <w:numId w:val="20"/>
        </w:num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Перечень и краткое описание подпрограмм</w:t>
      </w:r>
    </w:p>
    <w:p w14:paraId="0B165480" w14:textId="77777777" w:rsidR="00BF0A7D" w:rsidRPr="003328B6" w:rsidRDefault="00BF0A7D" w:rsidP="00BF0A7D">
      <w:pPr>
        <w:pStyle w:val="aa"/>
        <w:shd w:val="clear" w:color="auto" w:fill="FFFFFF"/>
        <w:spacing w:after="0" w:line="240" w:lineRule="auto"/>
        <w:ind w:left="786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2B46EBD" w14:textId="77777777" w:rsidR="00BF0A7D" w:rsidRPr="003328B6" w:rsidRDefault="00BF0A7D" w:rsidP="00BF0A7D">
      <w:pPr>
        <w:pStyle w:val="aa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Достижение целей и задач муниципальной программы будет осуществляться в рамках реализации подпрограмм, входящих в Программу:</w:t>
      </w:r>
    </w:p>
    <w:p w14:paraId="0F094A5D" w14:textId="77777777" w:rsidR="00BF0A7D" w:rsidRPr="003328B6" w:rsidRDefault="00BF0A7D" w:rsidP="00BF0A7D">
      <w:pPr>
        <w:pStyle w:val="a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Подпрограмма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«</w:t>
      </w: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Дети-сироты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»</w:t>
      </w: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bookmarkStart w:id="1" w:name="_Hlk111993242"/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(приложение 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к муниципальной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</w:t>
      </w: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программе). </w:t>
      </w:r>
    </w:p>
    <w:p w14:paraId="72769571" w14:textId="77777777" w:rsidR="00BF0A7D" w:rsidRPr="003328B6" w:rsidRDefault="00BF0A7D" w:rsidP="00BF0A7D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bookmarkStart w:id="2" w:name="_Hlk111993382"/>
      <w:bookmarkEnd w:id="1"/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Целями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Дети-сироты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являются </w:t>
      </w:r>
      <w:bookmarkEnd w:id="2"/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создание благоприятных условий для комплексного развития и жизнедеятельности детей-сирот, государственная поддержка детей-сирот.</w:t>
      </w:r>
    </w:p>
    <w:p w14:paraId="4A501114" w14:textId="77777777" w:rsidR="00BF0A7D" w:rsidRPr="003328B6" w:rsidRDefault="00BF0A7D" w:rsidP="00BF0A7D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Задачами Программы являются:</w:t>
      </w:r>
    </w:p>
    <w:p w14:paraId="7CABFE02" w14:textId="77777777" w:rsidR="00BF0A7D" w:rsidRPr="003328B6" w:rsidRDefault="00BF0A7D" w:rsidP="00BF0A7D">
      <w:pPr>
        <w:tabs>
          <w:tab w:val="left" w:pos="9214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реализация мер по предупреждению и профилактике социального сиротства, развитие вариативных семейных форм устройства детей-сирот и детей, оставшихся без попечения родителей;</w:t>
      </w:r>
    </w:p>
    <w:p w14:paraId="6D3C9972" w14:textId="77777777" w:rsidR="00BF0A7D" w:rsidRPr="003328B6" w:rsidRDefault="00BF0A7D" w:rsidP="00BF0A7D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развитие системы социализации детей-сирот и детей, оставшихся без попечения родителей;</w:t>
      </w:r>
    </w:p>
    <w:p w14:paraId="48D79B08" w14:textId="77777777" w:rsidR="00BF0A7D" w:rsidRPr="003328B6" w:rsidRDefault="00BF0A7D" w:rsidP="00BF0A7D">
      <w:pPr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жилыми помещениями специализированного жилищного фонда по договорам найма</w:t>
      </w:r>
      <w:r w:rsidRPr="003328B6">
        <w:rPr>
          <w:rFonts w:ascii="Times New Roman" w:hAnsi="Times New Roman" w:cs="Times New Roman"/>
          <w:sz w:val="28"/>
          <w:szCs w:val="28"/>
        </w:rPr>
        <w:t xml:space="preserve"> для лиц из числа детей-сирот и детей, оставшихся без попечения родителей.</w:t>
      </w:r>
    </w:p>
    <w:p w14:paraId="12635C0C" w14:textId="77777777" w:rsidR="00BF0A7D" w:rsidRPr="003328B6" w:rsidRDefault="00BF0A7D" w:rsidP="00BF0A7D">
      <w:pPr>
        <w:tabs>
          <w:tab w:val="left" w:pos="9214"/>
        </w:tabs>
        <w:autoSpaceDE w:val="0"/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реализации подпрограммы </w:t>
      </w:r>
      <w:r>
        <w:rPr>
          <w:rStyle w:val="fontstyle21"/>
          <w:rFonts w:ascii="Times New Roman" w:hAnsi="Times New Roman" w:cs="Times New Roman"/>
          <w:sz w:val="28"/>
          <w:szCs w:val="28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Дети – сироты</w:t>
      </w:r>
      <w:r>
        <w:rPr>
          <w:rStyle w:val="fontstyle21"/>
          <w:rFonts w:ascii="Times New Roman" w:hAnsi="Times New Roman" w:cs="Times New Roman"/>
          <w:sz w:val="28"/>
          <w:szCs w:val="28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входящей в Программу </w:t>
      </w:r>
      <w:r>
        <w:rPr>
          <w:rStyle w:val="fontstyle21"/>
          <w:rFonts w:ascii="Times New Roman" w:hAnsi="Times New Roman" w:cs="Times New Roman"/>
          <w:sz w:val="28"/>
          <w:szCs w:val="28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Дети Каневского района</w:t>
      </w:r>
      <w:r>
        <w:rPr>
          <w:rStyle w:val="fontstyle21"/>
          <w:rFonts w:ascii="Times New Roman" w:hAnsi="Times New Roman" w:cs="Times New Roman"/>
          <w:sz w:val="28"/>
          <w:szCs w:val="28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ожидается:</w:t>
      </w:r>
    </w:p>
    <w:p w14:paraId="08CEFF8C" w14:textId="77777777" w:rsidR="00BF0A7D" w:rsidRPr="003328B6" w:rsidRDefault="00BF0A7D" w:rsidP="00BF0A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снижение количества детей-сирот и детей, оставшихся без попечения родителей, передаваемых в учреждения на полное государственное обеспечение;</w:t>
      </w:r>
    </w:p>
    <w:p w14:paraId="082E4068" w14:textId="77777777" w:rsidR="00BF0A7D" w:rsidRPr="003328B6" w:rsidRDefault="00BF0A7D" w:rsidP="00BF0A7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увеличение количества детей-сирот и детей, оставшихся без попечения родителей, передаваемых на воспитание в замещающую семью, а также обеспечение эффективной социализации детей, оказавшихся в трудной жизненной ситуации, и их интеграции в общество. </w:t>
      </w:r>
    </w:p>
    <w:p w14:paraId="71697F24" w14:textId="77777777" w:rsidR="00BF0A7D" w:rsidRPr="003328B6" w:rsidRDefault="00BF0A7D" w:rsidP="00BF0A7D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lastRenderedPageBreak/>
        <w:t>Характеризующие целевые показатели подпрограммы программы приводятся в табличной форме (таблица 2).</w:t>
      </w:r>
    </w:p>
    <w:p w14:paraId="773F6C1B" w14:textId="77777777" w:rsidR="00BF0A7D" w:rsidRPr="003328B6" w:rsidRDefault="00BF0A7D" w:rsidP="00BF0A7D">
      <w:pPr>
        <w:autoSpaceDE w:val="0"/>
        <w:autoSpaceDN w:val="0"/>
        <w:adjustRightInd w:val="0"/>
        <w:spacing w:after="0" w:line="240" w:lineRule="auto"/>
        <w:ind w:right="282"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Общий срок реализации подпрограммы - 2025 - 2030 годы. </w:t>
      </w:r>
    </w:p>
    <w:p w14:paraId="57233487" w14:textId="77777777" w:rsidR="00BF0A7D" w:rsidRPr="003328B6" w:rsidRDefault="00BF0A7D" w:rsidP="00BF0A7D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>Таблица 2</w:t>
      </w:r>
    </w:p>
    <w:p w14:paraId="7CA30E75" w14:textId="77777777" w:rsidR="00BF0A7D" w:rsidRDefault="00BF0A7D" w:rsidP="00BF0A7D">
      <w:pPr>
        <w:tabs>
          <w:tab w:val="left" w:pos="9214"/>
        </w:tabs>
        <w:autoSpaceDE w:val="0"/>
        <w:autoSpaceDN w:val="0"/>
        <w:adjustRightInd w:val="0"/>
        <w:spacing w:after="0" w:line="240" w:lineRule="auto"/>
        <w:ind w:right="282"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Цели, задачи и целевые показатели подпрограммы </w:t>
      </w: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</w:rPr>
        <w:t>Дети-сироты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pPr w:leftFromText="180" w:rightFromText="180" w:vertAnchor="text" w:horzAnchor="margin" w:tblpX="74" w:tblpY="212"/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985"/>
        <w:gridCol w:w="1417"/>
        <w:gridCol w:w="1134"/>
        <w:gridCol w:w="709"/>
        <w:gridCol w:w="709"/>
        <w:gridCol w:w="708"/>
        <w:gridCol w:w="709"/>
        <w:gridCol w:w="709"/>
        <w:gridCol w:w="742"/>
      </w:tblGrid>
      <w:tr w:rsidR="00BF0A7D" w:rsidRPr="00D7101C" w14:paraId="38F4CC9F" w14:textId="77777777" w:rsidTr="005B4C10">
        <w:trPr>
          <w:trHeight w:val="386"/>
          <w:tblHeader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6EA288" w14:textId="77777777" w:rsidR="00BF0A7D" w:rsidRPr="00D7101C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2D5DF0FB" w14:textId="77777777" w:rsidR="00BF0A7D" w:rsidRPr="00D7101C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2A228" w14:textId="77777777" w:rsidR="00BF0A7D" w:rsidRPr="00D7101C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14:paraId="02438B43" w14:textId="77777777" w:rsidR="00BF0A7D" w:rsidRPr="00D7101C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оказателя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423BB0" w14:textId="77777777" w:rsidR="00BF0A7D" w:rsidRPr="00D7101C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14:paraId="2BF8D18B" w14:textId="77777777" w:rsidR="00BF0A7D" w:rsidRPr="00D7101C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B7C9E" w14:textId="77777777" w:rsidR="00BF0A7D" w:rsidRDefault="00BF0A7D" w:rsidP="005B4C10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93878F1" w14:textId="77777777" w:rsidR="00BF0A7D" w:rsidRDefault="00BF0A7D" w:rsidP="005B4C10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846A3A" w14:textId="77777777" w:rsidR="00BF0A7D" w:rsidRPr="00D7101C" w:rsidRDefault="00BF0A7D" w:rsidP="005B4C10">
            <w:pPr>
              <w:spacing w:before="240"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 w:rsidRPr="00D7101C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28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C0125" w14:textId="77777777" w:rsidR="00BF0A7D" w:rsidRPr="00D7101C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BF0A7D" w:rsidRPr="00D7101C" w14:paraId="06FDB215" w14:textId="77777777" w:rsidTr="005B4C10">
        <w:trPr>
          <w:trHeight w:val="2281"/>
          <w:tblHeader/>
        </w:trPr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AC3FC" w14:textId="77777777" w:rsidR="00BF0A7D" w:rsidRPr="00D7101C" w:rsidRDefault="00BF0A7D" w:rsidP="005B4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1D5452" w14:textId="77777777" w:rsidR="00BF0A7D" w:rsidRPr="00D7101C" w:rsidRDefault="00BF0A7D" w:rsidP="005B4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3882FC" w14:textId="77777777" w:rsidR="00BF0A7D" w:rsidRPr="00D7101C" w:rsidRDefault="00BF0A7D" w:rsidP="005B4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5FC66" w14:textId="77777777" w:rsidR="00BF0A7D" w:rsidRPr="00D7101C" w:rsidRDefault="00BF0A7D" w:rsidP="005B4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B0C2D3" w14:textId="77777777" w:rsidR="00BF0A7D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22EF676" w14:textId="77777777" w:rsidR="00BF0A7D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1EB1F698" w14:textId="77777777" w:rsidR="00BF0A7D" w:rsidRPr="00D7101C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D710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DE403" w14:textId="77777777" w:rsidR="00BF0A7D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33102CF" w14:textId="77777777" w:rsidR="00BF0A7D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A45901F" w14:textId="77777777" w:rsidR="00BF0A7D" w:rsidRPr="00D7101C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D710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6D5B1" w14:textId="77777777" w:rsidR="00BF0A7D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630DEBD" w14:textId="77777777" w:rsidR="00BF0A7D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BDDC0AB" w14:textId="77777777" w:rsidR="00BF0A7D" w:rsidRPr="00D7101C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D710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528F4" w14:textId="77777777" w:rsidR="00BF0A7D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370E166" w14:textId="77777777" w:rsidR="00BF0A7D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C83C7D8" w14:textId="77777777" w:rsidR="00BF0A7D" w:rsidRPr="00D7101C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D710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966F61" w14:textId="77777777" w:rsidR="00BF0A7D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43BA1C5" w14:textId="77777777" w:rsidR="00BF0A7D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EB9F1FC" w14:textId="77777777" w:rsidR="00BF0A7D" w:rsidRPr="00D7101C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  <w:r w:rsidRPr="00D710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852E49" w14:textId="77777777" w:rsidR="00BF0A7D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64D62E9" w14:textId="77777777" w:rsidR="00BF0A7D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1D86DEC" w14:textId="77777777" w:rsidR="00BF0A7D" w:rsidRPr="00D7101C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Pr="00D710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BF0A7D" w:rsidRPr="00D7101C" w14:paraId="6F8FA977" w14:textId="77777777" w:rsidTr="005B4C10">
        <w:trPr>
          <w:trHeight w:val="259"/>
          <w:tblHeader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A57DB6" w14:textId="77777777" w:rsidR="00BF0A7D" w:rsidRPr="00D7101C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47DCA" w14:textId="77777777" w:rsidR="00BF0A7D" w:rsidRPr="00D7101C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AA3F2" w14:textId="77777777" w:rsidR="00BF0A7D" w:rsidRPr="00D7101C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05488" w14:textId="77777777" w:rsidR="00BF0A7D" w:rsidRPr="00D7101C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D7A22D" w14:textId="77777777" w:rsidR="00BF0A7D" w:rsidRPr="00D7101C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557BC" w14:textId="77777777" w:rsidR="00BF0A7D" w:rsidRPr="00D7101C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B3BAC3" w14:textId="77777777" w:rsidR="00BF0A7D" w:rsidRPr="00D7101C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10A129" w14:textId="77777777" w:rsidR="00BF0A7D" w:rsidRPr="00D7101C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35EF5" w14:textId="77777777" w:rsidR="00BF0A7D" w:rsidRPr="00D7101C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5EDEA1" w14:textId="77777777" w:rsidR="00BF0A7D" w:rsidRPr="00D7101C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F0A7D" w:rsidRPr="00D7101C" w14:paraId="1A7A2200" w14:textId="77777777" w:rsidTr="005B4C10">
        <w:trPr>
          <w:trHeight w:val="259"/>
          <w:tblHeader/>
        </w:trPr>
        <w:tc>
          <w:tcPr>
            <w:tcW w:w="817" w:type="dxa"/>
          </w:tcPr>
          <w:p w14:paraId="75653868" w14:textId="77777777" w:rsidR="00BF0A7D" w:rsidRPr="00D7101C" w:rsidRDefault="00BF0A7D" w:rsidP="005B4C10">
            <w:pPr>
              <w:spacing w:after="0" w:line="240" w:lineRule="auto"/>
              <w:ind w:right="282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1985" w:type="dxa"/>
          </w:tcPr>
          <w:p w14:paraId="4731E97D" w14:textId="77777777" w:rsidR="00BF0A7D" w:rsidRPr="00D7101C" w:rsidRDefault="00BF0A7D" w:rsidP="005B4C10">
            <w:pPr>
              <w:tabs>
                <w:tab w:val="left" w:pos="1026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Доля детей-сирот и детей, оставшихся без попечения родителей, возвращенных в физиологическую семью либо переданных на воспитание в замещающие семьи.</w:t>
            </w:r>
          </w:p>
        </w:tc>
        <w:tc>
          <w:tcPr>
            <w:tcW w:w="1417" w:type="dxa"/>
            <w:vAlign w:val="center"/>
          </w:tcPr>
          <w:p w14:paraId="60D7360D" w14:textId="77777777" w:rsidR="00BF0A7D" w:rsidRPr="00D7101C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3B41822A" w14:textId="77777777" w:rsidR="00BF0A7D" w:rsidRPr="00D7101C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5B2B5F3F" w14:textId="77777777" w:rsidR="00BF0A7D" w:rsidRPr="00D7101C" w:rsidRDefault="00BF0A7D" w:rsidP="005B4C10">
            <w:pPr>
              <w:spacing w:after="0" w:line="240" w:lineRule="auto"/>
              <w:ind w:right="7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29F1D37F" w14:textId="77777777" w:rsidR="00BF0A7D" w:rsidRPr="00D7101C" w:rsidRDefault="00BF0A7D" w:rsidP="005B4C10">
            <w:pPr>
              <w:tabs>
                <w:tab w:val="left" w:pos="147"/>
              </w:tabs>
              <w:spacing w:after="0" w:line="240" w:lineRule="auto"/>
              <w:ind w:right="-7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14:paraId="3D4B8049" w14:textId="77777777" w:rsidR="00BF0A7D" w:rsidRPr="00D7101C" w:rsidRDefault="00BF0A7D" w:rsidP="005B4C10">
            <w:pPr>
              <w:spacing w:after="0" w:line="240" w:lineRule="auto"/>
              <w:ind w:left="-116" w:right="-106" w:firstLine="11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14853F7F" w14:textId="77777777" w:rsidR="00BF0A7D" w:rsidRPr="00D7101C" w:rsidRDefault="00BF0A7D" w:rsidP="005B4C10">
            <w:pPr>
              <w:spacing w:after="0" w:line="240" w:lineRule="auto"/>
              <w:ind w:right="-10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56E1AFD8" w14:textId="77777777" w:rsidR="00BF0A7D" w:rsidRPr="00D7101C" w:rsidRDefault="00BF0A7D" w:rsidP="005B4C10">
            <w:pPr>
              <w:spacing w:after="0" w:line="240" w:lineRule="auto"/>
              <w:ind w:right="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742" w:type="dxa"/>
            <w:vAlign w:val="center"/>
          </w:tcPr>
          <w:p w14:paraId="2B23E0F7" w14:textId="77777777" w:rsidR="00BF0A7D" w:rsidRPr="00D7101C" w:rsidRDefault="00BF0A7D" w:rsidP="005B4C10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00</w:t>
            </w:r>
          </w:p>
        </w:tc>
      </w:tr>
      <w:tr w:rsidR="00BF0A7D" w:rsidRPr="00D7101C" w14:paraId="48CEB245" w14:textId="77777777" w:rsidTr="005B4C10">
        <w:trPr>
          <w:trHeight w:val="259"/>
          <w:tblHeader/>
        </w:trPr>
        <w:tc>
          <w:tcPr>
            <w:tcW w:w="817" w:type="dxa"/>
          </w:tcPr>
          <w:p w14:paraId="5A770B4D" w14:textId="77777777" w:rsidR="00BF0A7D" w:rsidRPr="00D7101C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1985" w:type="dxa"/>
          </w:tcPr>
          <w:p w14:paraId="23F976BF" w14:textId="77777777" w:rsidR="00BF0A7D" w:rsidRPr="00D7101C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Количество замещающих семей района, охваченных мероприятиями в целях повышения приоритета семейного воспитания детей, нравственных ценностей семьи; распространения опыта семейного воспитания в замещающих семьях, совершенствования взаимоотношений взрослых и детей, организации досуга</w:t>
            </w:r>
          </w:p>
        </w:tc>
        <w:tc>
          <w:tcPr>
            <w:tcW w:w="1417" w:type="dxa"/>
            <w:vAlign w:val="center"/>
          </w:tcPr>
          <w:p w14:paraId="344D34D6" w14:textId="77777777" w:rsidR="00BF0A7D" w:rsidRPr="00D7101C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10F0B91B" w14:textId="77777777" w:rsidR="00BF0A7D" w:rsidRPr="00D7101C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7DF9FF98" w14:textId="77777777" w:rsidR="00BF0A7D" w:rsidRPr="00D7101C" w:rsidRDefault="00BF0A7D" w:rsidP="005B4C10">
            <w:pPr>
              <w:spacing w:after="0" w:line="240" w:lineRule="auto"/>
              <w:ind w:right="-7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7ACF72A9" w14:textId="77777777" w:rsidR="00BF0A7D" w:rsidRPr="00D7101C" w:rsidRDefault="00BF0A7D" w:rsidP="005B4C10">
            <w:pPr>
              <w:spacing w:after="0" w:line="240" w:lineRule="auto"/>
              <w:ind w:right="-7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14:paraId="036EB4C2" w14:textId="77777777" w:rsidR="00BF0A7D" w:rsidRPr="00D7101C" w:rsidRDefault="00BF0A7D" w:rsidP="005B4C10">
            <w:pPr>
              <w:spacing w:after="0" w:line="240" w:lineRule="auto"/>
              <w:ind w:right="-106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49193797" w14:textId="77777777" w:rsidR="00BF0A7D" w:rsidRPr="00D7101C" w:rsidRDefault="00BF0A7D" w:rsidP="005B4C10">
            <w:pPr>
              <w:spacing w:after="0" w:line="240" w:lineRule="auto"/>
              <w:ind w:right="-10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67766FC6" w14:textId="77777777" w:rsidR="00BF0A7D" w:rsidRPr="00D7101C" w:rsidRDefault="00BF0A7D" w:rsidP="005B4C10">
            <w:pPr>
              <w:spacing w:after="0" w:line="240" w:lineRule="auto"/>
              <w:ind w:right="-7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42" w:type="dxa"/>
            <w:vAlign w:val="center"/>
          </w:tcPr>
          <w:p w14:paraId="45AAE98D" w14:textId="77777777" w:rsidR="00BF0A7D" w:rsidRPr="00D7101C" w:rsidRDefault="00BF0A7D" w:rsidP="005B4C10">
            <w:pPr>
              <w:spacing w:after="0" w:line="240" w:lineRule="auto"/>
              <w:ind w:right="-7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7101C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</w:tbl>
    <w:p w14:paraId="3C99D80F" w14:textId="77777777" w:rsidR="00BF0A7D" w:rsidRPr="003328B6" w:rsidRDefault="00BF0A7D" w:rsidP="00BF0A7D">
      <w:pPr>
        <w:spacing w:after="0" w:line="240" w:lineRule="auto"/>
        <w:ind w:right="28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14:paraId="75028CDD" w14:textId="77777777" w:rsidR="00BF0A7D" w:rsidRPr="003328B6" w:rsidRDefault="00BF0A7D" w:rsidP="00BF0A7D">
      <w:pPr>
        <w:pStyle w:val="aa"/>
        <w:numPr>
          <w:ilvl w:val="0"/>
          <w:numId w:val="6"/>
        </w:numPr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Целями подпрограммы</w:t>
      </w:r>
      <w:bookmarkStart w:id="3" w:name="_Hlk111993616"/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отдыха, оздоровления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Pr="003328B6">
        <w:rPr>
          <w:rFonts w:ascii="Times New Roman" w:eastAsia="Calibri" w:hAnsi="Times New Roman" w:cs="Times New Roman"/>
          <w:sz w:val="28"/>
          <w:szCs w:val="28"/>
          <w:lang w:eastAsia="en-US"/>
        </w:rPr>
        <w:t>занятости детей в Каневском районе</w:t>
      </w:r>
      <w:bookmarkEnd w:id="3"/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(приложение 2 к муниципальной программе). </w:t>
      </w:r>
    </w:p>
    <w:p w14:paraId="7DE2FD2E" w14:textId="77777777" w:rsidR="00BF0A7D" w:rsidRPr="003328B6" w:rsidRDefault="00BF0A7D" w:rsidP="00BF0A7D">
      <w:pPr>
        <w:pStyle w:val="aa"/>
        <w:tabs>
          <w:tab w:val="clear" w:pos="708"/>
          <w:tab w:val="left" w:pos="709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  <w:t xml:space="preserve">Целями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отдыха, оздоровления занятости детей в Каневском районе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являются </w:t>
      </w:r>
      <w:r w:rsidRPr="003328B6">
        <w:rPr>
          <w:rFonts w:ascii="Times New Roman" w:eastAsia="Calibri" w:hAnsi="Times New Roman" w:cs="Times New Roman"/>
          <w:sz w:val="28"/>
          <w:szCs w:val="28"/>
          <w:lang w:eastAsia="en-US"/>
        </w:rPr>
        <w:t>организация оздоровления детей на базе оздоровительных учреждений края; обеспечение полноценного питания детей, культурно-экскурсионной, спортивных программ, организация занятости несовершеннолетних.</w:t>
      </w:r>
    </w:p>
    <w:p w14:paraId="0817DA81" w14:textId="77777777" w:rsidR="00BF0A7D" w:rsidRPr="003328B6" w:rsidRDefault="00BF0A7D" w:rsidP="00BF0A7D">
      <w:pPr>
        <w:autoSpaceDE w:val="0"/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Задачами Программы являются:</w:t>
      </w:r>
    </w:p>
    <w:p w14:paraId="16264608" w14:textId="77777777" w:rsidR="00BF0A7D" w:rsidRPr="003328B6" w:rsidRDefault="00BF0A7D" w:rsidP="00BF0A7D">
      <w:pPr>
        <w:tabs>
          <w:tab w:val="left" w:pos="709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планирование и организация отдыха, оздоровления, занятости детей и подростков в каникулярное время;</w:t>
      </w:r>
    </w:p>
    <w:p w14:paraId="5559591A" w14:textId="77777777" w:rsidR="00BF0A7D" w:rsidRPr="003328B6" w:rsidRDefault="00BF0A7D" w:rsidP="00BF0A7D">
      <w:pPr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          повышение качества отдыха детей и подростков в каникулярное время;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</w:p>
    <w:p w14:paraId="5FBC1D20" w14:textId="77777777" w:rsidR="00BF0A7D" w:rsidRPr="003328B6" w:rsidRDefault="00BF0A7D" w:rsidP="00BF0A7D">
      <w:pPr>
        <w:autoSpaceDE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содействие формированию у детей и подростков активной гражданской позиции, развитие творческих способностей, организация досуга;</w:t>
      </w:r>
    </w:p>
    <w:p w14:paraId="4EB636EE" w14:textId="77777777" w:rsidR="00BF0A7D" w:rsidRPr="003328B6" w:rsidRDefault="00BF0A7D" w:rsidP="00BF0A7D">
      <w:pPr>
        <w:autoSpaceDE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обеспечение занятости подростков временным трудоустройством;</w:t>
      </w:r>
    </w:p>
    <w:p w14:paraId="3F662E4A" w14:textId="77777777" w:rsidR="00BF0A7D" w:rsidRPr="003328B6" w:rsidRDefault="00BF0A7D" w:rsidP="00BF0A7D">
      <w:pPr>
        <w:autoSpaceDE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       проведение профилактических мероприятий по предупреждению детского дорожно-транспортного травматизма, безнадзорности и снижение правонарушений среди несовершеннолетних;</w:t>
      </w:r>
    </w:p>
    <w:p w14:paraId="4E0AA0F4" w14:textId="77777777" w:rsidR="00BF0A7D" w:rsidRPr="003328B6" w:rsidRDefault="00BF0A7D" w:rsidP="00BF0A7D">
      <w:pPr>
        <w:tabs>
          <w:tab w:val="left" w:pos="709"/>
        </w:tabs>
        <w:autoSpaceDE w:val="0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          оказание мер социальной поддержки семьям, находящимся в трудной жизненной ситуации, в которых, проживают дети школьного возраста.</w:t>
      </w:r>
    </w:p>
    <w:p w14:paraId="08CD82D7" w14:textId="77777777" w:rsidR="00BF0A7D" w:rsidRPr="003328B6" w:rsidRDefault="00BF0A7D" w:rsidP="00BF0A7D">
      <w:pPr>
        <w:autoSpaceDE w:val="0"/>
        <w:spacing w:after="0" w:line="240" w:lineRule="auto"/>
        <w:ind w:right="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реализации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</w:rPr>
        <w:t>Организация отдыха, оздоровления и занятости детей в Каневском районе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, входящей в Программу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Дети Каневского района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ожидается:</w:t>
      </w:r>
    </w:p>
    <w:p w14:paraId="4F212F8C" w14:textId="77777777" w:rsidR="00BF0A7D" w:rsidRPr="003328B6" w:rsidRDefault="00BF0A7D" w:rsidP="00BF0A7D">
      <w:pPr>
        <w:spacing w:after="0" w:line="240" w:lineRule="auto"/>
        <w:ind w:right="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организации активного отдыха, оздоровления детей и подростков;</w:t>
      </w:r>
    </w:p>
    <w:p w14:paraId="4729E59A" w14:textId="77777777" w:rsidR="00BF0A7D" w:rsidRPr="003328B6" w:rsidRDefault="00BF0A7D" w:rsidP="00BF0A7D">
      <w:pPr>
        <w:spacing w:after="0" w:line="240" w:lineRule="auto"/>
        <w:ind w:right="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обеспечение занятости подростков временным трудоустройством;</w:t>
      </w:r>
    </w:p>
    <w:p w14:paraId="2D5A1352" w14:textId="77777777" w:rsidR="00BF0A7D" w:rsidRPr="003328B6" w:rsidRDefault="00BF0A7D" w:rsidP="00BF0A7D">
      <w:pPr>
        <w:spacing w:after="0" w:line="240" w:lineRule="auto"/>
        <w:ind w:right="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развитие интеллектуальных и творческих способностей детей и подростков через организацию работы профильных смен;</w:t>
      </w:r>
    </w:p>
    <w:p w14:paraId="73A40A7A" w14:textId="77777777" w:rsidR="00BF0A7D" w:rsidRPr="003328B6" w:rsidRDefault="00BF0A7D" w:rsidP="00BF0A7D">
      <w:pPr>
        <w:spacing w:after="0" w:line="240" w:lineRule="auto"/>
        <w:ind w:right="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защита и материальная поддержка детей и подростков, находящихся в трудной жизненной ситуации;</w:t>
      </w:r>
    </w:p>
    <w:p w14:paraId="7732D46A" w14:textId="77777777" w:rsidR="00BF0A7D" w:rsidRPr="003328B6" w:rsidRDefault="00BF0A7D" w:rsidP="00BF0A7D">
      <w:pPr>
        <w:spacing w:after="0" w:line="240" w:lineRule="auto"/>
        <w:ind w:right="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снижение правонарушений среди несовершеннолетних.</w:t>
      </w:r>
    </w:p>
    <w:p w14:paraId="740BEE80" w14:textId="77777777" w:rsidR="00BF0A7D" w:rsidRDefault="00BF0A7D" w:rsidP="00BF0A7D">
      <w:pPr>
        <w:spacing w:after="0" w:line="240" w:lineRule="auto"/>
        <w:ind w:right="142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Характеризующие целевые показатели подпрограммы программы приводятся в табличной форме (таблица 3).</w:t>
      </w:r>
    </w:p>
    <w:p w14:paraId="08C9986B" w14:textId="77777777" w:rsidR="00BF0A7D" w:rsidRPr="003328B6" w:rsidRDefault="00BF0A7D" w:rsidP="00BF0A7D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</w:p>
    <w:p w14:paraId="38E8F459" w14:textId="77777777" w:rsidR="00BF0A7D" w:rsidRPr="003328B6" w:rsidRDefault="00BF0A7D" w:rsidP="00BF0A7D">
      <w:pPr>
        <w:spacing w:after="0" w:line="240" w:lineRule="auto"/>
        <w:ind w:left="7079"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      </w:t>
      </w: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Таблица 3</w:t>
      </w:r>
    </w:p>
    <w:p w14:paraId="5BF2CC01" w14:textId="77777777" w:rsidR="00BF0A7D" w:rsidRDefault="00BF0A7D" w:rsidP="00BF0A7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0C891BC2" w14:textId="77777777" w:rsidR="00BF0A7D" w:rsidRPr="003328B6" w:rsidRDefault="00BF0A7D" w:rsidP="00BF0A7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Цели, задачи и целевые показатели подпрограммы </w:t>
      </w:r>
    </w:p>
    <w:p w14:paraId="02FA8958" w14:textId="77777777" w:rsidR="00BF0A7D" w:rsidRPr="003328B6" w:rsidRDefault="00BF0A7D" w:rsidP="00BF0A7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Style w:val="fontstyle21"/>
          <w:rFonts w:ascii="Times New Roman" w:hAnsi="Times New Roman" w:cs="Times New Roman"/>
          <w:sz w:val="28"/>
          <w:szCs w:val="28"/>
        </w:rPr>
        <w:t xml:space="preserve"> «</w:t>
      </w:r>
      <w:r w:rsidRPr="003328B6">
        <w:rPr>
          <w:rFonts w:ascii="Times New Roman" w:eastAsia="Calibri" w:hAnsi="Times New Roman" w:cs="Times New Roman"/>
          <w:sz w:val="28"/>
          <w:szCs w:val="28"/>
        </w:rPr>
        <w:t>Организация отдыха, оздоровления и занятости детей в Каневском районе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60739A5B" w14:textId="77777777" w:rsidR="00BF0A7D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DF58767" w14:textId="77777777" w:rsidR="00BF0A7D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F584BF0" w14:textId="77777777" w:rsidR="00BF0A7D" w:rsidRPr="003328B6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pPr w:leftFromText="180" w:rightFromText="180" w:vertAnchor="text" w:horzAnchor="margin" w:tblpX="74" w:tblpY="212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275"/>
        <w:gridCol w:w="851"/>
        <w:gridCol w:w="850"/>
        <w:gridCol w:w="709"/>
        <w:gridCol w:w="709"/>
        <w:gridCol w:w="850"/>
        <w:gridCol w:w="709"/>
        <w:gridCol w:w="709"/>
      </w:tblGrid>
      <w:tr w:rsidR="00BF0A7D" w:rsidRPr="00DD3D45" w14:paraId="0C65BF99" w14:textId="77777777" w:rsidTr="005B4C10">
        <w:trPr>
          <w:trHeight w:val="386"/>
          <w:tblHeader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62801" w14:textId="77777777" w:rsidR="00BF0A7D" w:rsidRPr="00DD3D45" w:rsidRDefault="00BF0A7D" w:rsidP="005B4C10">
            <w:pPr>
              <w:spacing w:after="0" w:line="240" w:lineRule="auto"/>
              <w:ind w:left="-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4" w:name="_Hlk111997103"/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3F1984D5" w14:textId="77777777" w:rsidR="00BF0A7D" w:rsidRPr="00DD3D45" w:rsidRDefault="00BF0A7D" w:rsidP="005B4C10">
            <w:pPr>
              <w:spacing w:after="0" w:line="240" w:lineRule="auto"/>
              <w:ind w:left="-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AA62" w14:textId="77777777" w:rsidR="00BF0A7D" w:rsidRPr="00DD3D45" w:rsidRDefault="00BF0A7D" w:rsidP="005B4C10">
            <w:pPr>
              <w:spacing w:after="0" w:line="240" w:lineRule="auto"/>
              <w:ind w:left="-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14:paraId="7ADA449E" w14:textId="77777777" w:rsidR="00BF0A7D" w:rsidRPr="00DD3D45" w:rsidRDefault="00BF0A7D" w:rsidP="005B4C10">
            <w:pPr>
              <w:spacing w:after="0" w:line="240" w:lineRule="auto"/>
              <w:ind w:left="-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876B7E" w14:textId="77777777" w:rsidR="00BF0A7D" w:rsidRPr="00DD3D45" w:rsidRDefault="00BF0A7D" w:rsidP="005B4C10">
            <w:pPr>
              <w:spacing w:after="0" w:line="240" w:lineRule="auto"/>
              <w:ind w:left="-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14:paraId="4033919F" w14:textId="77777777" w:rsidR="00BF0A7D" w:rsidRDefault="00BF0A7D" w:rsidP="005B4C10">
            <w:pPr>
              <w:spacing w:after="0" w:line="240" w:lineRule="auto"/>
              <w:ind w:left="-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змере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  <w:p w14:paraId="15665A3B" w14:textId="77777777" w:rsidR="00BF0A7D" w:rsidRPr="00DD3D45" w:rsidRDefault="00BF0A7D" w:rsidP="005B4C10">
            <w:pPr>
              <w:spacing w:after="0" w:line="240" w:lineRule="auto"/>
              <w:ind w:left="-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03844" w14:textId="77777777" w:rsidR="00BF0A7D" w:rsidRPr="00DD3D45" w:rsidRDefault="00BF0A7D" w:rsidP="005B4C10">
            <w:pPr>
              <w:spacing w:before="240" w:after="0" w:line="240" w:lineRule="auto"/>
              <w:ind w:left="-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 w:rsidRPr="00DD3D45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53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B5056" w14:textId="77777777" w:rsidR="00BF0A7D" w:rsidRPr="00DD3D45" w:rsidRDefault="00BF0A7D" w:rsidP="005B4C10">
            <w:pPr>
              <w:spacing w:after="0" w:line="240" w:lineRule="auto"/>
              <w:ind w:left="-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BF0A7D" w:rsidRPr="00DD3D45" w14:paraId="2D0960A6" w14:textId="77777777" w:rsidTr="005B4C10">
        <w:trPr>
          <w:trHeight w:val="386"/>
          <w:tblHeader/>
        </w:trPr>
        <w:tc>
          <w:tcPr>
            <w:tcW w:w="5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740795" w14:textId="77777777" w:rsidR="00BF0A7D" w:rsidRPr="00DD3D45" w:rsidRDefault="00BF0A7D" w:rsidP="005B4C10">
            <w:pPr>
              <w:spacing w:after="0" w:line="240" w:lineRule="auto"/>
              <w:ind w:left="-1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39F0C" w14:textId="77777777" w:rsidR="00BF0A7D" w:rsidRPr="00DD3D45" w:rsidRDefault="00BF0A7D" w:rsidP="005B4C10">
            <w:pPr>
              <w:spacing w:after="0" w:line="240" w:lineRule="auto"/>
              <w:ind w:left="-1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94083" w14:textId="77777777" w:rsidR="00BF0A7D" w:rsidRPr="00DD3D45" w:rsidRDefault="00BF0A7D" w:rsidP="005B4C10">
            <w:pPr>
              <w:spacing w:after="0" w:line="240" w:lineRule="auto"/>
              <w:ind w:left="-1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CC16D" w14:textId="77777777" w:rsidR="00BF0A7D" w:rsidRPr="00DD3D45" w:rsidRDefault="00BF0A7D" w:rsidP="005B4C10">
            <w:pPr>
              <w:spacing w:after="0" w:line="240" w:lineRule="auto"/>
              <w:ind w:left="-131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953249" w14:textId="77777777" w:rsidR="00BF0A7D" w:rsidRPr="00DD3D45" w:rsidRDefault="00BF0A7D" w:rsidP="005B4C10">
            <w:pPr>
              <w:widowControl w:val="0"/>
              <w:spacing w:after="0" w:line="240" w:lineRule="auto"/>
              <w:ind w:left="-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DD3D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B7037E" w14:textId="77777777" w:rsidR="00BF0A7D" w:rsidRPr="00DD3D45" w:rsidRDefault="00BF0A7D" w:rsidP="005B4C10">
            <w:pPr>
              <w:widowControl w:val="0"/>
              <w:spacing w:after="0" w:line="240" w:lineRule="auto"/>
              <w:ind w:left="-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DD3D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0DE50B" w14:textId="77777777" w:rsidR="00BF0A7D" w:rsidRPr="00DD3D45" w:rsidRDefault="00BF0A7D" w:rsidP="005B4C10">
            <w:pPr>
              <w:widowControl w:val="0"/>
              <w:spacing w:after="0" w:line="240" w:lineRule="auto"/>
              <w:ind w:left="-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DD3D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8C2E4" w14:textId="77777777" w:rsidR="00BF0A7D" w:rsidRPr="00DD3D45" w:rsidRDefault="00BF0A7D" w:rsidP="005B4C10">
            <w:pPr>
              <w:widowControl w:val="0"/>
              <w:spacing w:after="0" w:line="240" w:lineRule="auto"/>
              <w:ind w:left="-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DD3D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F9943F" w14:textId="77777777" w:rsidR="00BF0A7D" w:rsidRPr="00DD3D45" w:rsidRDefault="00BF0A7D" w:rsidP="005B4C10">
            <w:pPr>
              <w:widowControl w:val="0"/>
              <w:spacing w:after="0" w:line="240" w:lineRule="auto"/>
              <w:ind w:left="-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  <w:r w:rsidRPr="00DD3D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B9128C" w14:textId="77777777" w:rsidR="00BF0A7D" w:rsidRPr="00DD3D45" w:rsidRDefault="00BF0A7D" w:rsidP="005B4C10">
            <w:pPr>
              <w:widowControl w:val="0"/>
              <w:spacing w:after="0" w:line="240" w:lineRule="auto"/>
              <w:ind w:left="-13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Pr="00DD3D4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BF0A7D" w:rsidRPr="00DD3D45" w14:paraId="4D07B851" w14:textId="77777777" w:rsidTr="005B4C10">
        <w:trPr>
          <w:trHeight w:val="259"/>
          <w:tblHeader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CD8756" w14:textId="77777777" w:rsidR="00BF0A7D" w:rsidRPr="00DD3D45" w:rsidRDefault="00BF0A7D" w:rsidP="005B4C10">
            <w:pPr>
              <w:spacing w:after="0" w:line="240" w:lineRule="auto"/>
              <w:ind w:left="-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DCF92" w14:textId="77777777" w:rsidR="00BF0A7D" w:rsidRPr="00DD3D45" w:rsidRDefault="00BF0A7D" w:rsidP="005B4C10">
            <w:pPr>
              <w:spacing w:after="0" w:line="240" w:lineRule="auto"/>
              <w:ind w:left="-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1125E" w14:textId="77777777" w:rsidR="00BF0A7D" w:rsidRPr="00DD3D45" w:rsidRDefault="00BF0A7D" w:rsidP="005B4C10">
            <w:pPr>
              <w:spacing w:after="0" w:line="240" w:lineRule="auto"/>
              <w:ind w:left="-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A8394" w14:textId="77777777" w:rsidR="00BF0A7D" w:rsidRPr="00DD3D45" w:rsidRDefault="00BF0A7D" w:rsidP="005B4C10">
            <w:pPr>
              <w:spacing w:after="0" w:line="240" w:lineRule="auto"/>
              <w:ind w:left="-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A6A008" w14:textId="77777777" w:rsidR="00BF0A7D" w:rsidRPr="00DD3D45" w:rsidRDefault="00BF0A7D" w:rsidP="005B4C10">
            <w:pPr>
              <w:spacing w:after="0" w:line="240" w:lineRule="auto"/>
              <w:ind w:left="-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60F85" w14:textId="77777777" w:rsidR="00BF0A7D" w:rsidRPr="00DD3D45" w:rsidRDefault="00BF0A7D" w:rsidP="005B4C10">
            <w:pPr>
              <w:spacing w:after="0" w:line="240" w:lineRule="auto"/>
              <w:ind w:left="-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E5F80" w14:textId="77777777" w:rsidR="00BF0A7D" w:rsidRPr="00DD3D45" w:rsidRDefault="00BF0A7D" w:rsidP="005B4C10">
            <w:pPr>
              <w:spacing w:after="0" w:line="240" w:lineRule="auto"/>
              <w:ind w:left="-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C2607B" w14:textId="77777777" w:rsidR="00BF0A7D" w:rsidRPr="00DD3D45" w:rsidRDefault="00BF0A7D" w:rsidP="005B4C10">
            <w:pPr>
              <w:spacing w:after="0" w:line="240" w:lineRule="auto"/>
              <w:ind w:left="-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C2440" w14:textId="77777777" w:rsidR="00BF0A7D" w:rsidRPr="00DD3D45" w:rsidRDefault="00BF0A7D" w:rsidP="005B4C10">
            <w:pPr>
              <w:spacing w:after="0" w:line="240" w:lineRule="auto"/>
              <w:ind w:left="-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795B9" w14:textId="77777777" w:rsidR="00BF0A7D" w:rsidRPr="00DD3D45" w:rsidRDefault="00BF0A7D" w:rsidP="005B4C10">
            <w:pPr>
              <w:spacing w:after="0" w:line="240" w:lineRule="auto"/>
              <w:ind w:left="-13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F0A7D" w:rsidRPr="00DD3D45" w14:paraId="61ADA85F" w14:textId="77777777" w:rsidTr="005B4C10">
        <w:trPr>
          <w:trHeight w:val="259"/>
          <w:tblHeader/>
        </w:trPr>
        <w:tc>
          <w:tcPr>
            <w:tcW w:w="534" w:type="dxa"/>
          </w:tcPr>
          <w:p w14:paraId="3C36DAA9" w14:textId="77777777" w:rsidR="00BF0A7D" w:rsidRPr="00DD3D45" w:rsidRDefault="00BF0A7D" w:rsidP="005B4C10">
            <w:pPr>
              <w:spacing w:after="0" w:line="240" w:lineRule="auto"/>
              <w:ind w:left="-1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F6F5A11" w14:textId="77777777" w:rsidR="00BF0A7D" w:rsidRPr="00DD3D45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ind w:left="-13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Охват летним отдыхом и оздоровлением детей и подростков в возрасте от 7 до 18 лет</w:t>
            </w:r>
          </w:p>
        </w:tc>
        <w:tc>
          <w:tcPr>
            <w:tcW w:w="1275" w:type="dxa"/>
            <w:vAlign w:val="center"/>
          </w:tcPr>
          <w:p w14:paraId="0DDEFB65" w14:textId="77777777" w:rsidR="00BF0A7D" w:rsidRPr="00DD3D45" w:rsidRDefault="00BF0A7D" w:rsidP="005B4C10">
            <w:pPr>
              <w:spacing w:after="0" w:line="240" w:lineRule="auto"/>
              <w:ind w:left="-1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vAlign w:val="center"/>
          </w:tcPr>
          <w:p w14:paraId="3E5F1487" w14:textId="77777777" w:rsidR="00BF0A7D" w:rsidRPr="00DD3D45" w:rsidRDefault="00BF0A7D" w:rsidP="005B4C10">
            <w:pPr>
              <w:spacing w:after="0" w:line="240" w:lineRule="auto"/>
              <w:ind w:left="-1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60A359C8" w14:textId="77777777" w:rsidR="00BF0A7D" w:rsidRPr="00DD3D45" w:rsidRDefault="00BF0A7D" w:rsidP="005B4C10">
            <w:pPr>
              <w:spacing w:after="0" w:line="240" w:lineRule="auto"/>
              <w:ind w:left="-1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75B82638" w14:textId="77777777" w:rsidR="00BF0A7D" w:rsidRPr="00DD3D45" w:rsidRDefault="00BF0A7D" w:rsidP="005B4C10">
            <w:pPr>
              <w:spacing w:after="0" w:line="240" w:lineRule="auto"/>
              <w:ind w:left="-1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349F2702" w14:textId="77777777" w:rsidR="00BF0A7D" w:rsidRPr="00DD3D45" w:rsidRDefault="00BF0A7D" w:rsidP="005B4C10">
            <w:pPr>
              <w:spacing w:after="0" w:line="240" w:lineRule="auto"/>
              <w:ind w:left="-1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center"/>
          </w:tcPr>
          <w:p w14:paraId="58A84A85" w14:textId="77777777" w:rsidR="00BF0A7D" w:rsidRPr="00DD3D45" w:rsidRDefault="00BF0A7D" w:rsidP="005B4C10">
            <w:pPr>
              <w:spacing w:after="0" w:line="240" w:lineRule="auto"/>
              <w:ind w:left="-1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4B3FC581" w14:textId="77777777" w:rsidR="00BF0A7D" w:rsidRPr="00DD3D45" w:rsidRDefault="00BF0A7D" w:rsidP="005B4C10">
            <w:pPr>
              <w:spacing w:after="0" w:line="240" w:lineRule="auto"/>
              <w:ind w:left="-1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6888C2FF" w14:textId="77777777" w:rsidR="00BF0A7D" w:rsidRPr="00DD3D45" w:rsidRDefault="00BF0A7D" w:rsidP="005B4C10">
            <w:pPr>
              <w:spacing w:after="0" w:line="240" w:lineRule="auto"/>
              <w:ind w:left="-1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tr w:rsidR="00BF0A7D" w:rsidRPr="00DD3D45" w14:paraId="3B3B08DB" w14:textId="77777777" w:rsidTr="005B4C10">
        <w:trPr>
          <w:trHeight w:val="259"/>
          <w:tblHeader/>
        </w:trPr>
        <w:tc>
          <w:tcPr>
            <w:tcW w:w="534" w:type="dxa"/>
          </w:tcPr>
          <w:p w14:paraId="5E212864" w14:textId="77777777" w:rsidR="00BF0A7D" w:rsidRPr="00DD3D45" w:rsidRDefault="00BF0A7D" w:rsidP="005B4C10">
            <w:pPr>
              <w:spacing w:after="0" w:line="240" w:lineRule="auto"/>
              <w:ind w:left="-1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917630A" w14:textId="77777777" w:rsidR="00BF0A7D" w:rsidRPr="00DD3D45" w:rsidRDefault="00BF0A7D" w:rsidP="005B4C10">
            <w:pPr>
              <w:spacing w:after="0" w:line="240" w:lineRule="auto"/>
              <w:ind w:left="-131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Организация отдыха, оздоровления и занятости подростков в возрасте 14-18 лет с учетом возможности местного бюджета и минимальным размером охвата труда</w:t>
            </w:r>
          </w:p>
        </w:tc>
        <w:tc>
          <w:tcPr>
            <w:tcW w:w="1275" w:type="dxa"/>
            <w:vAlign w:val="center"/>
          </w:tcPr>
          <w:p w14:paraId="513F40E3" w14:textId="77777777" w:rsidR="00BF0A7D" w:rsidRPr="00DD3D45" w:rsidRDefault="00BF0A7D" w:rsidP="005B4C10">
            <w:pPr>
              <w:spacing w:after="0" w:line="240" w:lineRule="auto"/>
              <w:ind w:left="-1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851" w:type="dxa"/>
            <w:vAlign w:val="center"/>
          </w:tcPr>
          <w:p w14:paraId="02A91E88" w14:textId="77777777" w:rsidR="00BF0A7D" w:rsidRPr="00DD3D45" w:rsidRDefault="00BF0A7D" w:rsidP="005B4C10">
            <w:pPr>
              <w:spacing w:after="0" w:line="240" w:lineRule="auto"/>
              <w:ind w:left="-1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0" w:type="dxa"/>
            <w:vAlign w:val="center"/>
          </w:tcPr>
          <w:p w14:paraId="2D05079F" w14:textId="77777777" w:rsidR="00BF0A7D" w:rsidRPr="00DD3D45" w:rsidRDefault="00BF0A7D" w:rsidP="005B4C10">
            <w:pPr>
              <w:spacing w:after="0" w:line="240" w:lineRule="auto"/>
              <w:ind w:left="-1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14:paraId="35022BCB" w14:textId="77777777" w:rsidR="00BF0A7D" w:rsidRPr="00DD3D45" w:rsidRDefault="00BF0A7D" w:rsidP="005B4C10">
            <w:pPr>
              <w:spacing w:after="0" w:line="240" w:lineRule="auto"/>
              <w:ind w:left="-1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14:paraId="2F56CABC" w14:textId="77777777" w:rsidR="00BF0A7D" w:rsidRPr="00DD3D45" w:rsidRDefault="00BF0A7D" w:rsidP="005B4C10">
            <w:pPr>
              <w:spacing w:after="0" w:line="240" w:lineRule="auto"/>
              <w:ind w:left="-1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14:paraId="2FAC6CC8" w14:textId="77777777" w:rsidR="00BF0A7D" w:rsidRPr="00DD3D45" w:rsidRDefault="00BF0A7D" w:rsidP="005B4C10">
            <w:pPr>
              <w:spacing w:after="0" w:line="240" w:lineRule="auto"/>
              <w:ind w:left="-1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14:paraId="04D6105F" w14:textId="77777777" w:rsidR="00BF0A7D" w:rsidRPr="00DD3D45" w:rsidRDefault="00BF0A7D" w:rsidP="005B4C10">
            <w:pPr>
              <w:spacing w:after="0" w:line="240" w:lineRule="auto"/>
              <w:ind w:left="-1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14:paraId="233ECC94" w14:textId="77777777" w:rsidR="00BF0A7D" w:rsidRPr="00DD3D45" w:rsidRDefault="00BF0A7D" w:rsidP="005B4C10">
            <w:pPr>
              <w:spacing w:after="0" w:line="240" w:lineRule="auto"/>
              <w:ind w:left="-131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3D45">
              <w:rPr>
                <w:rFonts w:ascii="Times New Roman" w:eastAsia="Calibri" w:hAnsi="Times New Roman" w:cs="Times New Roman"/>
                <w:sz w:val="24"/>
                <w:szCs w:val="24"/>
              </w:rPr>
              <w:t>25</w:t>
            </w:r>
          </w:p>
        </w:tc>
      </w:tr>
      <w:bookmarkEnd w:id="4"/>
    </w:tbl>
    <w:p w14:paraId="62CF9126" w14:textId="77777777" w:rsidR="00BF0A7D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5000459B" w14:textId="77777777" w:rsidR="00BF0A7D" w:rsidRPr="003328B6" w:rsidRDefault="00BF0A7D" w:rsidP="00BF0A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2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3328B6">
        <w:rPr>
          <w:rFonts w:ascii="Times New Roman" w:eastAsia="Calibri" w:hAnsi="Times New Roman" w:cs="Times New Roman"/>
          <w:sz w:val="28"/>
          <w:szCs w:val="28"/>
        </w:rPr>
        <w:t>Сроки реализации подпрограммы 2025-2030 годы. Этапы реализации не предусмотрены.</w:t>
      </w:r>
    </w:p>
    <w:p w14:paraId="357B2D3E" w14:textId="77777777" w:rsidR="00BF0A7D" w:rsidRPr="003328B6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</w:p>
    <w:p w14:paraId="51836682" w14:textId="77777777" w:rsidR="00BF0A7D" w:rsidRPr="00BD41AC" w:rsidRDefault="00BF0A7D" w:rsidP="00BF0A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21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1" w:right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ab/>
      </w: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3) Подпрограмма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«</w:t>
      </w: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Одаренные дети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>»</w:t>
      </w:r>
      <w:r w:rsidRPr="003328B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(приложение 3 к муниципальной программе).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ar-SA"/>
        </w:rPr>
        <w:t xml:space="preserve">                                                                                                         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Целями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</w:rPr>
        <w:t>Одаренные дети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являются</w:t>
      </w:r>
      <w:r w:rsidRPr="003328B6">
        <w:rPr>
          <w:rFonts w:ascii="Times New Roman" w:eastAsia="Times New Roman" w:hAnsi="Times New Roman" w:cs="Times New Roman"/>
          <w:color w:val="FF0000"/>
          <w:sz w:val="28"/>
          <w:szCs w:val="28"/>
          <w:lang w:eastAsia="ar-SA"/>
        </w:rPr>
        <w:t xml:space="preserve"> </w:t>
      </w:r>
      <w:r w:rsidRPr="003328B6">
        <w:rPr>
          <w:rFonts w:ascii="Times New Roman" w:eastAsia="Calibri" w:hAnsi="Times New Roman" w:cs="Times New Roman"/>
          <w:sz w:val="28"/>
          <w:szCs w:val="28"/>
        </w:rPr>
        <w:t>сохранение и развитие одаренности; методическое обеспечение педагогической деятельности в    системе работы с одаренными детьми; создание условий для выявления поддержки и развития одаренных детей, их самореализации, профессионального самоопределения в соответствии со способностями; поддержка детских общественных организаций.</w:t>
      </w:r>
    </w:p>
    <w:p w14:paraId="390071E7" w14:textId="77777777" w:rsidR="00BF0A7D" w:rsidRPr="003328B6" w:rsidRDefault="00BF0A7D" w:rsidP="00BF0A7D">
      <w:pPr>
        <w:tabs>
          <w:tab w:val="left" w:pos="9214"/>
          <w:tab w:val="left" w:pos="9356"/>
        </w:tabs>
        <w:autoSpaceDE w:val="0"/>
        <w:spacing w:after="0" w:line="240" w:lineRule="auto"/>
        <w:ind w:right="14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Задачами Программы являются:</w:t>
      </w:r>
    </w:p>
    <w:p w14:paraId="611E7B3D" w14:textId="77777777" w:rsidR="00BF0A7D" w:rsidRPr="003328B6" w:rsidRDefault="00BF0A7D" w:rsidP="00BF0A7D">
      <w:pPr>
        <w:tabs>
          <w:tab w:val="left" w:pos="709"/>
          <w:tab w:val="left" w:pos="9072"/>
          <w:tab w:val="left" w:pos="9214"/>
          <w:tab w:val="left" w:pos="9356"/>
        </w:tabs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3328B6">
        <w:rPr>
          <w:rFonts w:ascii="Times New Roman" w:eastAsia="Calibri" w:hAnsi="Times New Roman" w:cs="Times New Roman"/>
          <w:sz w:val="28"/>
          <w:szCs w:val="28"/>
          <w:lang w:eastAsia="ar-SA"/>
        </w:rPr>
        <w:t>создание и дальнейшее совершенствование системы выявления, развития и адресной поддержки одаренных детей,</w:t>
      </w:r>
    </w:p>
    <w:p w14:paraId="696AC892" w14:textId="77777777" w:rsidR="00BF0A7D" w:rsidRPr="003328B6" w:rsidRDefault="00BF0A7D" w:rsidP="00BF0A7D">
      <w:pPr>
        <w:tabs>
          <w:tab w:val="left" w:pos="709"/>
          <w:tab w:val="left" w:pos="9214"/>
          <w:tab w:val="left" w:pos="9356"/>
        </w:tabs>
        <w:spacing w:after="0" w:line="240" w:lineRule="auto"/>
        <w:ind w:right="142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3328B6">
        <w:rPr>
          <w:rFonts w:ascii="Times New Roman" w:eastAsia="Calibri" w:hAnsi="Times New Roman" w:cs="Times New Roman"/>
          <w:sz w:val="28"/>
          <w:szCs w:val="28"/>
          <w:lang w:eastAsia="ar-SA"/>
        </w:rPr>
        <w:t>формирование будущих высокопрофессиональных кадров в различных областях интеллектуальной и творческой деятельности;</w:t>
      </w:r>
    </w:p>
    <w:p w14:paraId="409D7B15" w14:textId="77777777" w:rsidR="00BF0A7D" w:rsidRPr="003328B6" w:rsidRDefault="00BF0A7D" w:rsidP="00BF0A7D">
      <w:pPr>
        <w:tabs>
          <w:tab w:val="left" w:pos="851"/>
          <w:tab w:val="left" w:pos="9214"/>
          <w:tab w:val="left" w:pos="9356"/>
        </w:tabs>
        <w:spacing w:after="0" w:line="240" w:lineRule="auto"/>
        <w:ind w:right="142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Calibri" w:hAnsi="Times New Roman" w:cs="Times New Roman"/>
          <w:sz w:val="28"/>
          <w:szCs w:val="28"/>
          <w:lang w:eastAsia="ar-SA"/>
        </w:rPr>
        <w:t>формирование информационной базы данных одаренных детей с целью мониторинга их дальнейшего личностного и профессионального самоопределения;</w:t>
      </w:r>
    </w:p>
    <w:p w14:paraId="748799A3" w14:textId="77777777" w:rsidR="00BF0A7D" w:rsidRPr="003328B6" w:rsidRDefault="00BF0A7D" w:rsidP="00BF0A7D">
      <w:pPr>
        <w:tabs>
          <w:tab w:val="left" w:pos="851"/>
          <w:tab w:val="left" w:pos="9214"/>
          <w:tab w:val="left" w:pos="9356"/>
        </w:tabs>
        <w:spacing w:after="0" w:line="240" w:lineRule="auto"/>
        <w:ind w:left="142" w:righ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Calibri" w:hAnsi="Times New Roman" w:cs="Times New Roman"/>
          <w:sz w:val="28"/>
          <w:szCs w:val="28"/>
          <w:lang w:eastAsia="ar-SA"/>
        </w:rPr>
        <w:t>дальнейшее развитие системы районных конкурсных мероприятий по выявлению одаренных детей;</w:t>
      </w:r>
    </w:p>
    <w:p w14:paraId="111DE739" w14:textId="77777777" w:rsidR="00BF0A7D" w:rsidRPr="003328B6" w:rsidRDefault="00BF0A7D" w:rsidP="00BF0A7D">
      <w:pPr>
        <w:tabs>
          <w:tab w:val="left" w:pos="142"/>
          <w:tab w:val="left" w:pos="9214"/>
          <w:tab w:val="left" w:pos="9356"/>
        </w:tabs>
        <w:spacing w:after="0" w:line="240" w:lineRule="auto"/>
        <w:ind w:left="142" w:right="142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Calibri" w:hAnsi="Times New Roman" w:cs="Times New Roman"/>
          <w:sz w:val="28"/>
          <w:szCs w:val="28"/>
          <w:lang w:eastAsia="ar-SA"/>
        </w:rPr>
        <w:t>изучение, обобщение и распространение передового педагогического    опыта по данному направлению.</w:t>
      </w:r>
    </w:p>
    <w:p w14:paraId="433C237D" w14:textId="77777777" w:rsidR="00BF0A7D" w:rsidRPr="003328B6" w:rsidRDefault="00BF0A7D" w:rsidP="00BF0A7D">
      <w:pPr>
        <w:shd w:val="clear" w:color="auto" w:fill="FFFFFF"/>
        <w:tabs>
          <w:tab w:val="left" w:pos="9214"/>
          <w:tab w:val="left" w:pos="9356"/>
        </w:tabs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Реализация программы позволит:</w:t>
      </w:r>
    </w:p>
    <w:p w14:paraId="752A4B92" w14:textId="77777777" w:rsidR="00BF0A7D" w:rsidRPr="003328B6" w:rsidRDefault="00BF0A7D" w:rsidP="00BF0A7D">
      <w:pPr>
        <w:shd w:val="clear" w:color="auto" w:fill="FFFFFF"/>
        <w:tabs>
          <w:tab w:val="left" w:pos="9214"/>
          <w:tab w:val="left" w:pos="9356"/>
        </w:tabs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ежегодно увеличивать число выявленных одаренных детей, включенных в систему муниципальной поддержки;</w:t>
      </w:r>
    </w:p>
    <w:p w14:paraId="72A22615" w14:textId="77777777" w:rsidR="00BF0A7D" w:rsidRPr="003328B6" w:rsidRDefault="00BF0A7D" w:rsidP="00BF0A7D">
      <w:pPr>
        <w:shd w:val="clear" w:color="auto" w:fill="FFFFFF"/>
        <w:tabs>
          <w:tab w:val="left" w:pos="9214"/>
          <w:tab w:val="left" w:pos="9356"/>
        </w:tabs>
        <w:spacing w:after="0" w:line="240" w:lineRule="auto"/>
        <w:ind w:right="142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повысить уровень профессиональной компетентности специалистов, работающих с одаренными детьми;</w:t>
      </w:r>
    </w:p>
    <w:p w14:paraId="519BF22F" w14:textId="77777777" w:rsidR="00BF0A7D" w:rsidRPr="003328B6" w:rsidRDefault="00BF0A7D" w:rsidP="00BF0A7D">
      <w:pPr>
        <w:shd w:val="clear" w:color="auto" w:fill="FFFFFF"/>
        <w:tabs>
          <w:tab w:val="left" w:pos="9214"/>
          <w:tab w:val="left" w:pos="9356"/>
        </w:tabs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увеличить число педагогов, владеющих современными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образовательными технологиями;</w:t>
      </w:r>
    </w:p>
    <w:p w14:paraId="66A6C6F8" w14:textId="77777777" w:rsidR="00BF0A7D" w:rsidRPr="003328B6" w:rsidRDefault="00BF0A7D" w:rsidP="00BF0A7D">
      <w:pPr>
        <w:shd w:val="clear" w:color="auto" w:fill="FFFFFF"/>
        <w:tabs>
          <w:tab w:val="left" w:pos="8931"/>
          <w:tab w:val="left" w:pos="9214"/>
          <w:tab w:val="left" w:pos="9356"/>
        </w:tabs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обеспечить социальное и психолого-педагогическое сопровождение одаренным детям, вошедшим в банк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Одаренные дети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Каневской муниципальный район Краснодарского края</w:t>
      </w: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272C0664" w14:textId="77777777" w:rsidR="00BF0A7D" w:rsidRPr="003328B6" w:rsidRDefault="00BF0A7D" w:rsidP="00BF0A7D">
      <w:pPr>
        <w:shd w:val="clear" w:color="auto" w:fill="FFFFFF"/>
        <w:tabs>
          <w:tab w:val="left" w:pos="9214"/>
          <w:tab w:val="left" w:pos="9356"/>
        </w:tabs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обеспечить доступ одаренных и талантливых детей к современным информационным ресурсам;</w:t>
      </w:r>
    </w:p>
    <w:p w14:paraId="5EFDEC30" w14:textId="77777777" w:rsidR="00BF0A7D" w:rsidRPr="003328B6" w:rsidRDefault="00BF0A7D" w:rsidP="00BF0A7D">
      <w:pPr>
        <w:shd w:val="clear" w:color="auto" w:fill="FFFFFF"/>
        <w:tabs>
          <w:tab w:val="left" w:pos="9214"/>
          <w:tab w:val="left" w:pos="9356"/>
        </w:tabs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отработать механизм сопровождения одаренного ребенка, обеспечивающий реализацию индивидуальной траектории его развития;</w:t>
      </w:r>
    </w:p>
    <w:p w14:paraId="4E5AE0AD" w14:textId="77777777" w:rsidR="00BF0A7D" w:rsidRPr="003328B6" w:rsidRDefault="00BF0A7D" w:rsidP="00BF0A7D">
      <w:pPr>
        <w:shd w:val="clear" w:color="auto" w:fill="FFFFFF"/>
        <w:tabs>
          <w:tab w:val="left" w:pos="9214"/>
          <w:tab w:val="left" w:pos="9356"/>
        </w:tabs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ежегодно увеличивать число участников в муниципальных, зональных, краевых и всероссийских олимпиадах, соревнованиях и творческих конкурсах.</w:t>
      </w:r>
    </w:p>
    <w:p w14:paraId="0F6A34A0" w14:textId="77777777" w:rsidR="00BF0A7D" w:rsidRPr="003328B6" w:rsidRDefault="00BF0A7D" w:rsidP="00BF0A7D">
      <w:pPr>
        <w:shd w:val="clear" w:color="auto" w:fill="FFFFFF"/>
        <w:tabs>
          <w:tab w:val="left" w:pos="9214"/>
          <w:tab w:val="left" w:pos="9356"/>
        </w:tabs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повысить рейтинговые оценки результата участия учащихся района в краевых, федеральных и международных олимпиадах, соревнованиях, творческих конкурсах и научно-практических конференциях;</w:t>
      </w:r>
    </w:p>
    <w:p w14:paraId="7871A78D" w14:textId="77777777" w:rsidR="00BF0A7D" w:rsidRPr="003328B6" w:rsidRDefault="00BF0A7D" w:rsidP="00BF0A7D">
      <w:pPr>
        <w:shd w:val="clear" w:color="auto" w:fill="FFFFFF"/>
        <w:tabs>
          <w:tab w:val="left" w:pos="9214"/>
          <w:tab w:val="left" w:pos="9356"/>
        </w:tabs>
        <w:spacing w:after="0" w:line="240" w:lineRule="auto"/>
        <w:ind w:right="142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обеспечить целевую адресную поддержку одаренных детей с ограниченными возможностями здоровья;</w:t>
      </w:r>
    </w:p>
    <w:p w14:paraId="3B35CCBA" w14:textId="77777777" w:rsidR="00BF0A7D" w:rsidRPr="003328B6" w:rsidRDefault="00BF0A7D" w:rsidP="00BF0A7D">
      <w:pPr>
        <w:shd w:val="clear" w:color="auto" w:fill="FFFFFF"/>
        <w:tabs>
          <w:tab w:val="left" w:pos="9214"/>
          <w:tab w:val="left" w:pos="9356"/>
        </w:tabs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обеспечить целевую адресную поддержку одаренных детей из малообеспеченных семей для занятий в детских школах искусств, музыкальных, спортивных школах района.</w:t>
      </w:r>
    </w:p>
    <w:p w14:paraId="19FBC2D4" w14:textId="77777777" w:rsidR="00BF0A7D" w:rsidRDefault="00BF0A7D" w:rsidP="00BF0A7D">
      <w:pPr>
        <w:autoSpaceDE w:val="0"/>
        <w:autoSpaceDN w:val="0"/>
        <w:adjustRightInd w:val="0"/>
        <w:spacing w:after="0" w:line="240" w:lineRule="auto"/>
        <w:ind w:right="142"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</w:p>
    <w:p w14:paraId="6A6E0EE3" w14:textId="77777777" w:rsidR="00BF0A7D" w:rsidRPr="003328B6" w:rsidRDefault="00BF0A7D" w:rsidP="00BF0A7D">
      <w:pPr>
        <w:autoSpaceDE w:val="0"/>
        <w:autoSpaceDN w:val="0"/>
        <w:adjustRightInd w:val="0"/>
        <w:spacing w:after="0" w:line="240" w:lineRule="auto"/>
        <w:ind w:right="142"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>Таблица 4</w:t>
      </w:r>
    </w:p>
    <w:p w14:paraId="1B3E0C6F" w14:textId="77777777" w:rsidR="00BF0A7D" w:rsidRPr="003328B6" w:rsidRDefault="00BF0A7D" w:rsidP="00BF0A7D">
      <w:pPr>
        <w:autoSpaceDE w:val="0"/>
        <w:autoSpaceDN w:val="0"/>
        <w:adjustRightInd w:val="0"/>
        <w:spacing w:after="0" w:line="240" w:lineRule="auto"/>
        <w:ind w:right="142"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Цели, задачи и целевые показатели подпрограммы </w:t>
      </w:r>
    </w:p>
    <w:p w14:paraId="366FBC5E" w14:textId="77777777" w:rsidR="00BF0A7D" w:rsidRPr="003328B6" w:rsidRDefault="00BF0A7D" w:rsidP="00BF0A7D">
      <w:pPr>
        <w:autoSpaceDE w:val="0"/>
        <w:autoSpaceDN w:val="0"/>
        <w:adjustRightInd w:val="0"/>
        <w:spacing w:after="0" w:line="240" w:lineRule="auto"/>
        <w:ind w:right="142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</w:rPr>
        <w:t>Одаренные дети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779A24E8" w14:textId="77777777" w:rsidR="00BF0A7D" w:rsidRPr="003328B6" w:rsidRDefault="00BF0A7D" w:rsidP="00BF0A7D">
      <w:pPr>
        <w:pStyle w:val="aa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ar-SA"/>
        </w:rPr>
      </w:pPr>
    </w:p>
    <w:tbl>
      <w:tblPr>
        <w:tblpPr w:leftFromText="180" w:rightFromText="180" w:vertAnchor="text" w:horzAnchor="margin" w:tblpX="216" w:tblpY="21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018"/>
        <w:gridCol w:w="1384"/>
        <w:gridCol w:w="993"/>
        <w:gridCol w:w="708"/>
        <w:gridCol w:w="709"/>
        <w:gridCol w:w="709"/>
        <w:gridCol w:w="709"/>
        <w:gridCol w:w="708"/>
        <w:gridCol w:w="709"/>
      </w:tblGrid>
      <w:tr w:rsidR="00BF0A7D" w:rsidRPr="00F71C5A" w14:paraId="7AA73DF4" w14:textId="77777777" w:rsidTr="005B4C10">
        <w:trPr>
          <w:trHeight w:val="386"/>
          <w:tblHeader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86D269" w14:textId="77777777" w:rsidR="00BF0A7D" w:rsidRPr="00F71C5A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5" w:name="_Hlk111996949"/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22430959" w14:textId="77777777" w:rsidR="00BF0A7D" w:rsidRPr="00F71C5A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0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CA50E9" w14:textId="77777777" w:rsidR="00BF0A7D" w:rsidRPr="00F71C5A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Наименование целевого </w:t>
            </w:r>
          </w:p>
          <w:p w14:paraId="6C8EA93F" w14:textId="77777777" w:rsidR="00BF0A7D" w:rsidRPr="00F71C5A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FD557" w14:textId="77777777" w:rsidR="00BF0A7D" w:rsidRPr="00F71C5A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14:paraId="6CA84EEF" w14:textId="77777777" w:rsidR="00BF0A7D" w:rsidRPr="00F71C5A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908FC" w14:textId="77777777" w:rsidR="00BF0A7D" w:rsidRPr="00F71C5A" w:rsidRDefault="00BF0A7D" w:rsidP="005B4C10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Статус</w:t>
            </w:r>
            <w:r w:rsidRPr="00F71C5A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2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5D39" w14:textId="77777777" w:rsidR="00BF0A7D" w:rsidRPr="00F71C5A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показателей</w:t>
            </w:r>
          </w:p>
        </w:tc>
      </w:tr>
      <w:tr w:rsidR="00BF0A7D" w:rsidRPr="00F71C5A" w14:paraId="1EAFC15B" w14:textId="77777777" w:rsidTr="005B4C10">
        <w:trPr>
          <w:trHeight w:val="386"/>
          <w:tblHeader/>
        </w:trPr>
        <w:tc>
          <w:tcPr>
            <w:tcW w:w="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00A95B" w14:textId="77777777" w:rsidR="00BF0A7D" w:rsidRPr="00F71C5A" w:rsidRDefault="00BF0A7D" w:rsidP="005B4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0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E01AB" w14:textId="77777777" w:rsidR="00BF0A7D" w:rsidRPr="00F71C5A" w:rsidRDefault="00BF0A7D" w:rsidP="005B4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2CF78" w14:textId="77777777" w:rsidR="00BF0A7D" w:rsidRPr="00F71C5A" w:rsidRDefault="00BF0A7D" w:rsidP="005B4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1DF9F9" w14:textId="77777777" w:rsidR="00BF0A7D" w:rsidRPr="00F71C5A" w:rsidRDefault="00BF0A7D" w:rsidP="005B4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B94F5" w14:textId="77777777" w:rsidR="00BF0A7D" w:rsidRPr="00F71C5A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F71C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E4A21" w14:textId="77777777" w:rsidR="00BF0A7D" w:rsidRPr="00F71C5A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F71C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EA6A3" w14:textId="77777777" w:rsidR="00BF0A7D" w:rsidRPr="00F71C5A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F71C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B7C1B" w14:textId="77777777" w:rsidR="00BF0A7D" w:rsidRPr="00F71C5A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F71C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B4D6D3" w14:textId="77777777" w:rsidR="00BF0A7D" w:rsidRPr="00F71C5A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  <w:r w:rsidRPr="00F71C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A22D47" w14:textId="77777777" w:rsidR="00BF0A7D" w:rsidRPr="00F71C5A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Pr="00F71C5A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BF0A7D" w:rsidRPr="00F71C5A" w14:paraId="413F88A9" w14:textId="77777777" w:rsidTr="005B4C10">
        <w:trPr>
          <w:trHeight w:val="259"/>
          <w:tblHeader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997B40" w14:textId="77777777" w:rsidR="00BF0A7D" w:rsidRPr="00F71C5A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1A331F" w14:textId="77777777" w:rsidR="00BF0A7D" w:rsidRPr="00F71C5A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8032E" w14:textId="77777777" w:rsidR="00BF0A7D" w:rsidRPr="00F71C5A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ECA29" w14:textId="77777777" w:rsidR="00BF0A7D" w:rsidRPr="00F71C5A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E678E" w14:textId="77777777" w:rsidR="00BF0A7D" w:rsidRPr="00F71C5A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877234" w14:textId="77777777" w:rsidR="00BF0A7D" w:rsidRPr="00F71C5A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34F089" w14:textId="77777777" w:rsidR="00BF0A7D" w:rsidRPr="00F71C5A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C81B9" w14:textId="77777777" w:rsidR="00BF0A7D" w:rsidRPr="00F71C5A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097AC4" w14:textId="77777777" w:rsidR="00BF0A7D" w:rsidRPr="00F71C5A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B75B8A" w14:textId="77777777" w:rsidR="00BF0A7D" w:rsidRPr="00F71C5A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F0A7D" w:rsidRPr="00F71C5A" w14:paraId="220F1888" w14:textId="77777777" w:rsidTr="005B4C10">
        <w:trPr>
          <w:trHeight w:val="259"/>
          <w:tblHeader/>
        </w:trPr>
        <w:tc>
          <w:tcPr>
            <w:tcW w:w="675" w:type="dxa"/>
            <w:hideMark/>
          </w:tcPr>
          <w:p w14:paraId="3D6A98D5" w14:textId="77777777" w:rsidR="00BF0A7D" w:rsidRPr="00F71C5A" w:rsidRDefault="00BF0A7D" w:rsidP="005B4C10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018" w:type="dxa"/>
          </w:tcPr>
          <w:p w14:paraId="3D75EA43" w14:textId="77777777" w:rsidR="00BF0A7D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доля одаренных детей муниципального образования Каневской район в общей численности учащихся</w:t>
            </w:r>
          </w:p>
          <w:p w14:paraId="6FA8DFBC" w14:textId="77777777" w:rsidR="00BF0A7D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9C0F81" w14:textId="77777777" w:rsidR="00BF0A7D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A0BAA65" w14:textId="77777777" w:rsidR="00BF0A7D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94B910" w14:textId="77777777" w:rsidR="00BF0A7D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08C6285" w14:textId="77777777" w:rsidR="00BF0A7D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4AC5BA4" w14:textId="77777777" w:rsidR="00BF0A7D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3445575" w14:textId="77777777" w:rsidR="00BF0A7D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F8F29CA" w14:textId="77777777" w:rsidR="00BF0A7D" w:rsidRPr="00F71C5A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vAlign w:val="center"/>
          </w:tcPr>
          <w:p w14:paraId="124324BE" w14:textId="77777777" w:rsidR="00BF0A7D" w:rsidRPr="00F71C5A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993" w:type="dxa"/>
            <w:vAlign w:val="center"/>
          </w:tcPr>
          <w:p w14:paraId="34E55841" w14:textId="77777777" w:rsidR="00BF0A7D" w:rsidRPr="00F71C5A" w:rsidRDefault="00BF0A7D" w:rsidP="005B4C10">
            <w:pPr>
              <w:tabs>
                <w:tab w:val="left" w:pos="424"/>
              </w:tabs>
              <w:spacing w:after="0" w:line="240" w:lineRule="auto"/>
              <w:ind w:right="-7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5D77772D" w14:textId="77777777" w:rsidR="00BF0A7D" w:rsidRPr="00F71C5A" w:rsidRDefault="00BF0A7D" w:rsidP="005B4C10">
            <w:pPr>
              <w:spacing w:after="0" w:line="240" w:lineRule="auto"/>
              <w:ind w:right="-7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709" w:type="dxa"/>
            <w:vAlign w:val="center"/>
          </w:tcPr>
          <w:p w14:paraId="4B23D0B7" w14:textId="77777777" w:rsidR="00BF0A7D" w:rsidRPr="00F71C5A" w:rsidRDefault="00BF0A7D" w:rsidP="005B4C10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9,9</w:t>
            </w:r>
          </w:p>
        </w:tc>
        <w:tc>
          <w:tcPr>
            <w:tcW w:w="709" w:type="dxa"/>
            <w:vAlign w:val="center"/>
          </w:tcPr>
          <w:p w14:paraId="380ACE61" w14:textId="77777777" w:rsidR="00BF0A7D" w:rsidRPr="00F71C5A" w:rsidRDefault="00BF0A7D" w:rsidP="005B4C10">
            <w:pPr>
              <w:spacing w:after="0" w:line="240" w:lineRule="auto"/>
              <w:ind w:right="-6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9" w:type="dxa"/>
            <w:vAlign w:val="center"/>
          </w:tcPr>
          <w:p w14:paraId="119C272C" w14:textId="77777777" w:rsidR="00BF0A7D" w:rsidRPr="00F71C5A" w:rsidRDefault="00BF0A7D" w:rsidP="005B4C10">
            <w:pPr>
              <w:spacing w:after="0" w:line="240" w:lineRule="auto"/>
              <w:ind w:right="-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08" w:type="dxa"/>
            <w:vAlign w:val="center"/>
          </w:tcPr>
          <w:p w14:paraId="2E9784D9" w14:textId="77777777" w:rsidR="00BF0A7D" w:rsidRPr="00F71C5A" w:rsidRDefault="00BF0A7D" w:rsidP="005B4C10">
            <w:pPr>
              <w:spacing w:after="0" w:line="240" w:lineRule="auto"/>
              <w:ind w:right="-7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045B6" w14:textId="77777777" w:rsidR="00BF0A7D" w:rsidRPr="00F71C5A" w:rsidRDefault="00BF0A7D" w:rsidP="005B4C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10,1</w:t>
            </w:r>
          </w:p>
        </w:tc>
      </w:tr>
      <w:tr w:rsidR="00BF0A7D" w:rsidRPr="00F71C5A" w14:paraId="5A5D8BFD" w14:textId="77777777" w:rsidTr="005B4C10">
        <w:trPr>
          <w:trHeight w:val="259"/>
          <w:tblHeader/>
        </w:trPr>
        <w:tc>
          <w:tcPr>
            <w:tcW w:w="675" w:type="dxa"/>
          </w:tcPr>
          <w:p w14:paraId="382CE2D6" w14:textId="77777777" w:rsidR="00BF0A7D" w:rsidRPr="00F71C5A" w:rsidRDefault="00BF0A7D" w:rsidP="005B4C10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1.2</w:t>
            </w:r>
          </w:p>
        </w:tc>
        <w:tc>
          <w:tcPr>
            <w:tcW w:w="2018" w:type="dxa"/>
          </w:tcPr>
          <w:p w14:paraId="2D0705E2" w14:textId="77777777" w:rsidR="00BF0A7D" w:rsidRPr="00F71C5A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доля педагогических работников муниципального образования Каневской район, работающих в режиме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«</w:t>
            </w: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Одаренные дети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»</w:t>
            </w:r>
            <w:r w:rsidRPr="00F71C5A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от общего количества педагогических работников системы образования</w:t>
            </w:r>
          </w:p>
        </w:tc>
        <w:tc>
          <w:tcPr>
            <w:tcW w:w="1384" w:type="dxa"/>
            <w:vAlign w:val="center"/>
          </w:tcPr>
          <w:p w14:paraId="0179764A" w14:textId="77777777" w:rsidR="00BF0A7D" w:rsidRPr="00F71C5A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993" w:type="dxa"/>
            <w:vAlign w:val="center"/>
          </w:tcPr>
          <w:p w14:paraId="2BBB976D" w14:textId="77777777" w:rsidR="00BF0A7D" w:rsidRPr="00F71C5A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56AD0052" w14:textId="77777777" w:rsidR="00BF0A7D" w:rsidRPr="00F71C5A" w:rsidRDefault="00BF0A7D" w:rsidP="005B4C10">
            <w:pPr>
              <w:spacing w:after="0" w:line="240" w:lineRule="auto"/>
              <w:ind w:right="-78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09" w:type="dxa"/>
            <w:vAlign w:val="center"/>
          </w:tcPr>
          <w:p w14:paraId="45F23952" w14:textId="77777777" w:rsidR="00BF0A7D" w:rsidRPr="00F71C5A" w:rsidRDefault="00BF0A7D" w:rsidP="005B4C10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709" w:type="dxa"/>
            <w:vAlign w:val="center"/>
          </w:tcPr>
          <w:p w14:paraId="788DD3C1" w14:textId="77777777" w:rsidR="00BF0A7D" w:rsidRPr="00F71C5A" w:rsidRDefault="00BF0A7D" w:rsidP="005B4C10">
            <w:pPr>
              <w:spacing w:after="0" w:line="240" w:lineRule="auto"/>
              <w:ind w:right="-69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709" w:type="dxa"/>
            <w:vAlign w:val="center"/>
          </w:tcPr>
          <w:p w14:paraId="74019290" w14:textId="77777777" w:rsidR="00BF0A7D" w:rsidRPr="00F71C5A" w:rsidRDefault="00BF0A7D" w:rsidP="005B4C10">
            <w:pPr>
              <w:spacing w:after="0" w:line="240" w:lineRule="auto"/>
              <w:ind w:right="-77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8" w:type="dxa"/>
            <w:vAlign w:val="center"/>
          </w:tcPr>
          <w:p w14:paraId="7B609D76" w14:textId="77777777" w:rsidR="00BF0A7D" w:rsidRPr="00F71C5A" w:rsidRDefault="00BF0A7D" w:rsidP="005B4C10">
            <w:pPr>
              <w:spacing w:after="0" w:line="240" w:lineRule="auto"/>
              <w:ind w:right="-72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709" w:type="dxa"/>
            <w:vAlign w:val="center"/>
          </w:tcPr>
          <w:p w14:paraId="4485C183" w14:textId="77777777" w:rsidR="00BF0A7D" w:rsidRPr="00F71C5A" w:rsidRDefault="00BF0A7D" w:rsidP="005B4C10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</w:tr>
      <w:tr w:rsidR="00BF0A7D" w:rsidRPr="00F71C5A" w14:paraId="409AEAA8" w14:textId="77777777" w:rsidTr="005B4C10">
        <w:trPr>
          <w:trHeight w:val="259"/>
          <w:tblHeader/>
        </w:trPr>
        <w:tc>
          <w:tcPr>
            <w:tcW w:w="675" w:type="dxa"/>
          </w:tcPr>
          <w:p w14:paraId="51D05B1A" w14:textId="77777777" w:rsidR="00BF0A7D" w:rsidRPr="00F71C5A" w:rsidRDefault="00BF0A7D" w:rsidP="005B4C10">
            <w:pPr>
              <w:spacing w:after="0" w:line="240" w:lineRule="auto"/>
              <w:ind w:right="-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2018" w:type="dxa"/>
          </w:tcPr>
          <w:p w14:paraId="4143C764" w14:textId="77777777" w:rsidR="00BF0A7D" w:rsidRPr="00F71C5A" w:rsidRDefault="00BF0A7D" w:rsidP="005B4C10">
            <w:pPr>
              <w:pStyle w:val="af3"/>
              <w:spacing w:before="0" w:after="0" w:line="240" w:lineRule="auto"/>
              <w:ind w:right="282" w:firstLine="0"/>
              <w:jc w:val="both"/>
            </w:pPr>
            <w:r w:rsidRPr="00F71C5A">
              <w:t>доля победителей и призеров олимпиад, интеллектуальных и творческих конкурсов, спортивных соревнований на региональном, всероссийском уровнях от числа участников в муниципальных этапах олимпиад, интеллектуальных и творческих конкурсов, спортивных соревнований</w:t>
            </w:r>
          </w:p>
        </w:tc>
        <w:tc>
          <w:tcPr>
            <w:tcW w:w="1384" w:type="dxa"/>
            <w:vAlign w:val="center"/>
          </w:tcPr>
          <w:p w14:paraId="60452416" w14:textId="77777777" w:rsidR="00BF0A7D" w:rsidRPr="00F71C5A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hAnsi="Times New Roman" w:cs="Times New Roman"/>
                <w:sz w:val="24"/>
                <w:szCs w:val="24"/>
              </w:rPr>
              <w:t>проце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F71C5A">
              <w:rPr>
                <w:rFonts w:ascii="Times New Roman" w:hAnsi="Times New Roman" w:cs="Times New Roman"/>
                <w:sz w:val="24"/>
                <w:szCs w:val="24"/>
              </w:rPr>
              <w:t xml:space="preserve">т </w:t>
            </w:r>
          </w:p>
        </w:tc>
        <w:tc>
          <w:tcPr>
            <w:tcW w:w="993" w:type="dxa"/>
            <w:vAlign w:val="center"/>
          </w:tcPr>
          <w:p w14:paraId="57865B40" w14:textId="77777777" w:rsidR="00BF0A7D" w:rsidRPr="00F71C5A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8" w:type="dxa"/>
            <w:vAlign w:val="center"/>
          </w:tcPr>
          <w:p w14:paraId="5867785F" w14:textId="77777777" w:rsidR="00BF0A7D" w:rsidRPr="00F71C5A" w:rsidRDefault="00BF0A7D" w:rsidP="005B4C10">
            <w:pPr>
              <w:spacing w:after="0" w:line="240" w:lineRule="auto"/>
              <w:ind w:right="-78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09" w:type="dxa"/>
            <w:vAlign w:val="center"/>
          </w:tcPr>
          <w:p w14:paraId="1481B15A" w14:textId="77777777" w:rsidR="00BF0A7D" w:rsidRPr="00F71C5A" w:rsidRDefault="00BF0A7D" w:rsidP="005B4C10">
            <w:pPr>
              <w:spacing w:after="0" w:line="240" w:lineRule="auto"/>
              <w:ind w:right="-74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hAnsi="Times New Roman" w:cs="Times New Roman"/>
                <w:sz w:val="24"/>
                <w:szCs w:val="24"/>
              </w:rPr>
              <w:t>18,1</w:t>
            </w:r>
          </w:p>
        </w:tc>
        <w:tc>
          <w:tcPr>
            <w:tcW w:w="709" w:type="dxa"/>
            <w:vAlign w:val="center"/>
          </w:tcPr>
          <w:p w14:paraId="4E7D7F32" w14:textId="77777777" w:rsidR="00BF0A7D" w:rsidRPr="00F71C5A" w:rsidRDefault="00BF0A7D" w:rsidP="005B4C10">
            <w:pPr>
              <w:spacing w:after="0" w:line="240" w:lineRule="auto"/>
              <w:ind w:right="-69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hAnsi="Times New Roman" w:cs="Times New Roman"/>
                <w:sz w:val="24"/>
                <w:szCs w:val="24"/>
              </w:rPr>
              <w:t>18,3</w:t>
            </w:r>
          </w:p>
        </w:tc>
        <w:tc>
          <w:tcPr>
            <w:tcW w:w="709" w:type="dxa"/>
            <w:vAlign w:val="center"/>
          </w:tcPr>
          <w:p w14:paraId="3F856F2A" w14:textId="77777777" w:rsidR="00BF0A7D" w:rsidRPr="00F71C5A" w:rsidRDefault="00BF0A7D" w:rsidP="005B4C10">
            <w:pPr>
              <w:spacing w:after="0" w:line="240" w:lineRule="auto"/>
              <w:ind w:right="-77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708" w:type="dxa"/>
            <w:vAlign w:val="center"/>
          </w:tcPr>
          <w:p w14:paraId="7D067B77" w14:textId="77777777" w:rsidR="00BF0A7D" w:rsidRPr="00F71C5A" w:rsidRDefault="00BF0A7D" w:rsidP="005B4C10">
            <w:pPr>
              <w:spacing w:after="0" w:line="240" w:lineRule="auto"/>
              <w:ind w:right="-72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hAnsi="Times New Roman" w:cs="Times New Roman"/>
                <w:sz w:val="24"/>
                <w:szCs w:val="24"/>
              </w:rPr>
              <w:t>18,7</w:t>
            </w:r>
          </w:p>
        </w:tc>
        <w:tc>
          <w:tcPr>
            <w:tcW w:w="709" w:type="dxa"/>
            <w:vAlign w:val="center"/>
          </w:tcPr>
          <w:p w14:paraId="7CBB82EE" w14:textId="77777777" w:rsidR="00BF0A7D" w:rsidRPr="00F71C5A" w:rsidRDefault="00BF0A7D" w:rsidP="005B4C10">
            <w:pPr>
              <w:spacing w:after="0" w:line="240" w:lineRule="auto"/>
              <w:ind w:right="-80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1C5A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bookmarkEnd w:id="5"/>
    </w:tbl>
    <w:p w14:paraId="12291529" w14:textId="77777777" w:rsidR="00BF0A7D" w:rsidRDefault="00BF0A7D" w:rsidP="00BF0A7D">
      <w:pPr>
        <w:shd w:val="clear" w:color="auto" w:fill="FFFFFF"/>
        <w:spacing w:after="0" w:line="240" w:lineRule="auto"/>
        <w:ind w:right="142" w:firstLine="708"/>
        <w:rPr>
          <w:rFonts w:ascii="Times New Roman" w:eastAsia="Calibri" w:hAnsi="Times New Roman" w:cs="Times New Roman"/>
          <w:bCs/>
          <w:color w:val="000000"/>
          <w:sz w:val="28"/>
          <w:szCs w:val="28"/>
        </w:rPr>
      </w:pPr>
    </w:p>
    <w:p w14:paraId="4D1D8F79" w14:textId="77777777" w:rsidR="00BF0A7D" w:rsidRPr="003328B6" w:rsidRDefault="00BF0A7D" w:rsidP="00BF0A7D">
      <w:pPr>
        <w:shd w:val="clear" w:color="auto" w:fill="FFFFFF"/>
        <w:spacing w:after="0" w:line="240" w:lineRule="auto"/>
        <w:ind w:right="142"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Эффективность подпрограммы оценивается по следующим показателям:</w:t>
      </w:r>
    </w:p>
    <w:p w14:paraId="0215FD09" w14:textId="77777777" w:rsidR="00BF0A7D" w:rsidRPr="003328B6" w:rsidRDefault="00BF0A7D" w:rsidP="00BF0A7D">
      <w:pPr>
        <w:shd w:val="clear" w:color="auto" w:fill="FFFFFF"/>
        <w:spacing w:after="0" w:line="240" w:lineRule="auto"/>
        <w:ind w:right="142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количество одаренных детей, вошедших в районный информационный банк данных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Одаренные дети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»</w:t>
      </w: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>Каневской муниципальный район Краснодарского края</w:t>
      </w: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</w:p>
    <w:p w14:paraId="20990136" w14:textId="77777777" w:rsidR="00BF0A7D" w:rsidRPr="003328B6" w:rsidRDefault="00BF0A7D" w:rsidP="00BF0A7D">
      <w:pPr>
        <w:shd w:val="clear" w:color="auto" w:fill="FFFFFF"/>
        <w:spacing w:after="0" w:line="240" w:lineRule="auto"/>
        <w:ind w:right="142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процент педагогов, повысивших квалификацию по вопросам педагогики детской одаренности;</w:t>
      </w:r>
    </w:p>
    <w:p w14:paraId="28D03E47" w14:textId="77777777" w:rsidR="00BF0A7D" w:rsidRPr="003328B6" w:rsidRDefault="00BF0A7D" w:rsidP="00BF0A7D">
      <w:pPr>
        <w:shd w:val="clear" w:color="auto" w:fill="FFFFFF"/>
        <w:spacing w:after="0" w:line="240" w:lineRule="auto"/>
        <w:ind w:right="142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количество образовательных учреждений района, работающих с одаренными детьми;</w:t>
      </w:r>
    </w:p>
    <w:p w14:paraId="57F1E31D" w14:textId="77777777" w:rsidR="00BF0A7D" w:rsidRPr="003328B6" w:rsidRDefault="00BF0A7D" w:rsidP="00BF0A7D">
      <w:pPr>
        <w:shd w:val="clear" w:color="auto" w:fill="FFFFFF"/>
        <w:spacing w:after="0" w:line="240" w:lineRule="auto"/>
        <w:ind w:right="142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количество одаренных детей, обучающихся по индивидуальным учебным планам в образовательных учреждениях района; </w:t>
      </w:r>
    </w:p>
    <w:p w14:paraId="75A2A7A6" w14:textId="77777777" w:rsidR="00BF0A7D" w:rsidRPr="003328B6" w:rsidRDefault="00BF0A7D" w:rsidP="00BF0A7D">
      <w:pPr>
        <w:shd w:val="clear" w:color="auto" w:fill="FFFFFF"/>
        <w:spacing w:after="0" w:line="240" w:lineRule="auto"/>
        <w:ind w:righ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количество одаренных детей, включенных в систему индивидуального психолого–педагогического сопровождения; </w:t>
      </w:r>
    </w:p>
    <w:p w14:paraId="7C067C85" w14:textId="77777777" w:rsidR="00BF0A7D" w:rsidRPr="003328B6" w:rsidRDefault="00BF0A7D" w:rsidP="00BF0A7D">
      <w:pPr>
        <w:shd w:val="clear" w:color="auto" w:fill="FFFFFF"/>
        <w:spacing w:after="0" w:line="240" w:lineRule="auto"/>
        <w:ind w:righ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процент одаренных детей, вошедших в районный информационный банк данных «Одаренные дети», обеспеченных санаторно-курортным лечением;  </w:t>
      </w:r>
    </w:p>
    <w:p w14:paraId="1FE3E5D7" w14:textId="77777777" w:rsidR="00BF0A7D" w:rsidRPr="003328B6" w:rsidRDefault="00BF0A7D" w:rsidP="00BF0A7D">
      <w:pPr>
        <w:shd w:val="clear" w:color="auto" w:fill="FFFFFF"/>
        <w:spacing w:after="0" w:line="240" w:lineRule="auto"/>
        <w:ind w:right="142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>процент учащихся, принимающих участие в</w:t>
      </w: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интеллектуальных соревнованиях   краевого, федерального и международного уровней от общего количества учащихся 1-11 классов образовательных учреждений района; </w:t>
      </w:r>
    </w:p>
    <w:p w14:paraId="04F535C3" w14:textId="77777777" w:rsidR="00BF0A7D" w:rsidRPr="003328B6" w:rsidRDefault="00BF0A7D" w:rsidP="00BF0A7D">
      <w:pPr>
        <w:shd w:val="clear" w:color="auto" w:fill="FFFFFF"/>
        <w:spacing w:after="0" w:line="240" w:lineRule="auto"/>
        <w:ind w:right="142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процент победителей и призеров олимпиад, конкурсов, соревнований, научно-практических конференций различного уровня;</w:t>
      </w:r>
    </w:p>
    <w:p w14:paraId="4E1C2659" w14:textId="77777777" w:rsidR="00BF0A7D" w:rsidRPr="003328B6" w:rsidRDefault="00BF0A7D" w:rsidP="00BF0A7D">
      <w:pPr>
        <w:shd w:val="clear" w:color="auto" w:fill="FFFFFF"/>
        <w:spacing w:after="0" w:line="240" w:lineRule="auto"/>
        <w:ind w:right="142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>процент высших рейтинговых оценок участия (I, II места, Гран–при и т.п.) учащихся района в краевых, федеральных и международных олимпиадах, соревнованиях, творческих конкурсах и научно-практических конференциях;</w:t>
      </w:r>
    </w:p>
    <w:p w14:paraId="28F7FA20" w14:textId="77777777" w:rsidR="00BF0A7D" w:rsidRPr="003328B6" w:rsidRDefault="00BF0A7D" w:rsidP="00BF0A7D">
      <w:pPr>
        <w:shd w:val="clear" w:color="auto" w:fill="FFFFFF"/>
        <w:spacing w:after="0" w:line="240" w:lineRule="auto"/>
        <w:ind w:right="142"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>количество образовательных учреждений района, в которых созданы медиатеки;</w:t>
      </w:r>
    </w:p>
    <w:p w14:paraId="4C4376A4" w14:textId="77777777" w:rsidR="00BF0A7D" w:rsidRPr="003328B6" w:rsidRDefault="00BF0A7D" w:rsidP="00BF0A7D">
      <w:pPr>
        <w:shd w:val="clear" w:color="auto" w:fill="FFFFFF"/>
        <w:tabs>
          <w:tab w:val="left" w:pos="9072"/>
        </w:tabs>
        <w:spacing w:after="0" w:line="240" w:lineRule="auto"/>
        <w:ind w:right="142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>процент обеспеченности библиотек образовательных учреждений современной</w:t>
      </w: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справочной, научно–популярной литературой, энциклопедиями, электронными образовательными продуктами;</w:t>
      </w:r>
    </w:p>
    <w:p w14:paraId="532B4353" w14:textId="77777777" w:rsidR="00BF0A7D" w:rsidRPr="003328B6" w:rsidRDefault="00BF0A7D" w:rsidP="00BF0A7D">
      <w:pPr>
        <w:shd w:val="clear" w:color="auto" w:fill="FFFFFF"/>
        <w:spacing w:after="0" w:line="240" w:lineRule="auto"/>
        <w:ind w:right="142" w:firstLine="708"/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3328B6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число одаренных детей, получающих целевую адресную поддержку. </w:t>
      </w:r>
    </w:p>
    <w:p w14:paraId="3DC2A783" w14:textId="77777777" w:rsidR="00BF0A7D" w:rsidRPr="003328B6" w:rsidRDefault="00BF0A7D" w:rsidP="00BF0A7D">
      <w:pPr>
        <w:pStyle w:val="aa"/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ar-SA"/>
        </w:rPr>
      </w:pP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ab/>
      </w:r>
      <w:r w:rsidRPr="003328B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Этапы реализации программы с 2025 по 2030</w:t>
      </w:r>
      <w:r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 xml:space="preserve"> </w:t>
      </w:r>
      <w:r w:rsidRPr="003328B6">
        <w:rPr>
          <w:rFonts w:ascii="Times New Roman" w:eastAsia="Calibri" w:hAnsi="Times New Roman" w:cs="Times New Roman"/>
          <w:bCs/>
          <w:color w:val="auto"/>
          <w:sz w:val="28"/>
          <w:szCs w:val="28"/>
          <w:lang w:eastAsia="en-US"/>
        </w:rPr>
        <w:t>годы, этапы не предусмотрены</w:t>
      </w:r>
      <w:r w:rsidRPr="003328B6">
        <w:rPr>
          <w:rFonts w:ascii="Times New Roman" w:eastAsia="Times New Roman" w:hAnsi="Times New Roman" w:cs="Times New Roman"/>
          <w:color w:val="ED7D31" w:themeColor="accent2"/>
          <w:sz w:val="28"/>
          <w:szCs w:val="28"/>
          <w:lang w:eastAsia="ar-SA"/>
        </w:rPr>
        <w:t>.</w:t>
      </w:r>
    </w:p>
    <w:p w14:paraId="6FA116B1" w14:textId="77777777" w:rsidR="00BF0A7D" w:rsidRPr="003328B6" w:rsidRDefault="00BF0A7D" w:rsidP="00BF0A7D">
      <w:pPr>
        <w:pStyle w:val="aa"/>
        <w:numPr>
          <w:ilvl w:val="0"/>
          <w:numId w:val="13"/>
        </w:numPr>
        <w:tabs>
          <w:tab w:val="clear" w:pos="708"/>
          <w:tab w:val="left" w:pos="709"/>
        </w:tabs>
        <w:spacing w:after="0" w:line="240" w:lineRule="auto"/>
        <w:ind w:left="0" w:right="142" w:firstLine="851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328B6">
        <w:rPr>
          <w:rFonts w:ascii="Times New Roman" w:hAnsi="Times New Roman" w:cs="Times New Roman"/>
          <w:spacing w:val="-1"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spacing w:val="-1"/>
          <w:sz w:val="28"/>
          <w:szCs w:val="28"/>
        </w:rPr>
        <w:t>«</w:t>
      </w:r>
      <w:r w:rsidRPr="003328B6">
        <w:rPr>
          <w:rFonts w:ascii="Times New Roman" w:hAnsi="Times New Roman" w:cs="Times New Roman"/>
          <w:spacing w:val="-1"/>
          <w:sz w:val="28"/>
          <w:szCs w:val="28"/>
        </w:rPr>
        <w:t>Отдельные мероприятия по управлению реализацией программы</w:t>
      </w:r>
      <w:r>
        <w:rPr>
          <w:rFonts w:ascii="Times New Roman" w:hAnsi="Times New Roman" w:cs="Times New Roman"/>
          <w:spacing w:val="-1"/>
          <w:sz w:val="28"/>
          <w:szCs w:val="28"/>
        </w:rPr>
        <w:t>»</w:t>
      </w:r>
      <w:r w:rsidRPr="003328B6">
        <w:rPr>
          <w:rFonts w:ascii="Times New Roman" w:hAnsi="Times New Roman" w:cs="Times New Roman"/>
          <w:spacing w:val="-1"/>
          <w:sz w:val="28"/>
          <w:szCs w:val="28"/>
        </w:rPr>
        <w:t xml:space="preserve"> (приложение 4 к муниципальной программе).</w:t>
      </w:r>
    </w:p>
    <w:p w14:paraId="11F076CB" w14:textId="77777777" w:rsidR="00BF0A7D" w:rsidRPr="003328B6" w:rsidRDefault="00BF0A7D" w:rsidP="00BF0A7D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142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ab/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Целями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</w:rPr>
        <w:t>Отдельные мероприятия по управлению реализацией программы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  <w:r w:rsidRPr="003328B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являются 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>финансовое обеспечение переданных государственных полномочий по опеке и попечительству за счет субвенций, предоставляемых местным бюджетам из краевого бюджета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510A1233" w14:textId="77777777" w:rsidR="00BF0A7D" w:rsidRPr="003328B6" w:rsidRDefault="00BF0A7D" w:rsidP="00BF0A7D">
      <w:pPr>
        <w:autoSpaceDE w:val="0"/>
        <w:spacing w:after="0" w:line="240" w:lineRule="auto"/>
        <w:ind w:right="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Задачами Программы являются:</w:t>
      </w:r>
    </w:p>
    <w:p w14:paraId="0A69212C" w14:textId="77777777" w:rsidR="00BF0A7D" w:rsidRPr="003328B6" w:rsidRDefault="00BF0A7D" w:rsidP="00BF0A7D">
      <w:pPr>
        <w:autoSpaceDE w:val="0"/>
        <w:spacing w:after="0" w:line="240" w:lineRule="auto"/>
        <w:ind w:right="142" w:firstLine="708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эффективное и рациональное использование выделенных для организации деятельности органов опеки и попечительства бюджетных средств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14:paraId="7E2A4503" w14:textId="77777777" w:rsidR="00BF0A7D" w:rsidRPr="003328B6" w:rsidRDefault="00BF0A7D" w:rsidP="00BF0A7D">
      <w:pPr>
        <w:autoSpaceDE w:val="0"/>
        <w:spacing w:after="0" w:line="240" w:lineRule="auto"/>
        <w:ind w:right="142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результате реализации подпрограммы 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>Отдельные мероприятия по управлению реализацией программы</w:t>
      </w:r>
      <w:r>
        <w:rPr>
          <w:rFonts w:ascii="Times New Roman" w:eastAsia="Times New Roman" w:hAnsi="Times New Roman" w:cs="Times New Roman"/>
          <w:sz w:val="28"/>
          <w:szCs w:val="28"/>
          <w:lang w:eastAsia="ar-SA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ожидается эффективное исполнение переданных государственных полномочий.</w:t>
      </w:r>
    </w:p>
    <w:p w14:paraId="36A66E7D" w14:textId="77777777" w:rsidR="00BF0A7D" w:rsidRPr="003328B6" w:rsidRDefault="00BF0A7D" w:rsidP="00BF0A7D">
      <w:pPr>
        <w:spacing w:after="0" w:line="240" w:lineRule="auto"/>
        <w:ind w:right="142" w:firstLine="708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3328B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Характеризующие целевые показатели подпрограммы программы приводятся в табличной форме (таблица 5).</w:t>
      </w:r>
    </w:p>
    <w:p w14:paraId="29E9888E" w14:textId="77777777" w:rsidR="00BF0A7D" w:rsidRDefault="00BF0A7D" w:rsidP="00BF0A7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7F286C93" w14:textId="77777777" w:rsidR="00BF0A7D" w:rsidRDefault="00BF0A7D" w:rsidP="00BF0A7D">
      <w:pPr>
        <w:autoSpaceDE w:val="0"/>
        <w:autoSpaceDN w:val="0"/>
        <w:adjustRightInd w:val="0"/>
        <w:spacing w:after="0" w:line="240" w:lineRule="auto"/>
        <w:ind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4CDA3E0F" w14:textId="77777777" w:rsidR="00BF0A7D" w:rsidRPr="003328B6" w:rsidRDefault="00BF0A7D" w:rsidP="00BF0A7D">
      <w:pPr>
        <w:autoSpaceDE w:val="0"/>
        <w:autoSpaceDN w:val="0"/>
        <w:adjustRightInd w:val="0"/>
        <w:spacing w:after="0" w:line="240" w:lineRule="auto"/>
        <w:ind w:right="142" w:firstLine="72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>Таблица 5</w:t>
      </w:r>
    </w:p>
    <w:p w14:paraId="6B8BACA0" w14:textId="77777777" w:rsidR="00BF0A7D" w:rsidRDefault="00BF0A7D" w:rsidP="00BF0A7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14:paraId="686A5488" w14:textId="77777777" w:rsidR="00BF0A7D" w:rsidRPr="003328B6" w:rsidRDefault="00BF0A7D" w:rsidP="00BF0A7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3328B6">
        <w:rPr>
          <w:rFonts w:ascii="Times New Roman" w:eastAsia="Calibri" w:hAnsi="Times New Roman" w:cs="Times New Roman"/>
          <w:sz w:val="28"/>
          <w:szCs w:val="28"/>
        </w:rPr>
        <w:t xml:space="preserve">Цели, задачи и целевые показатели подпрограммы </w:t>
      </w:r>
    </w:p>
    <w:p w14:paraId="5239E083" w14:textId="77777777" w:rsidR="00BF0A7D" w:rsidRPr="003328B6" w:rsidRDefault="00BF0A7D" w:rsidP="00BF0A7D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«</w:t>
      </w:r>
      <w:r w:rsidRPr="003328B6">
        <w:rPr>
          <w:rFonts w:ascii="Times New Roman" w:eastAsia="Calibri" w:hAnsi="Times New Roman" w:cs="Times New Roman"/>
          <w:sz w:val="28"/>
          <w:szCs w:val="28"/>
        </w:rPr>
        <w:t>Отдельные мероприятия по управлению реализацией программы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tbl>
      <w:tblPr>
        <w:tblpPr w:leftFromText="180" w:rightFromText="180" w:vertAnchor="text" w:horzAnchor="margin" w:tblpX="216" w:tblpY="21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1243"/>
        <w:gridCol w:w="141"/>
        <w:gridCol w:w="851"/>
        <w:gridCol w:w="709"/>
        <w:gridCol w:w="708"/>
        <w:gridCol w:w="709"/>
        <w:gridCol w:w="709"/>
        <w:gridCol w:w="709"/>
        <w:gridCol w:w="850"/>
      </w:tblGrid>
      <w:tr w:rsidR="00BF0A7D" w:rsidRPr="00E876D9" w14:paraId="71E8CBD0" w14:textId="77777777" w:rsidTr="005B4C10">
        <w:trPr>
          <w:trHeight w:val="386"/>
          <w:tblHeader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66EC24" w14:textId="77777777" w:rsidR="00BF0A7D" w:rsidRPr="00E876D9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bookmarkStart w:id="6" w:name="_Hlk111996742"/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</w:p>
          <w:p w14:paraId="347DDFCB" w14:textId="77777777" w:rsidR="00BF0A7D" w:rsidRPr="00E876D9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п/п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F49DC" w14:textId="77777777" w:rsidR="00BF0A7D" w:rsidRPr="00E876D9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Наименование </w:t>
            </w: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 xml:space="preserve">целевого </w:t>
            </w:r>
          </w:p>
          <w:p w14:paraId="6BC151F7" w14:textId="77777777" w:rsidR="00BF0A7D" w:rsidRPr="00E876D9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250C9" w14:textId="77777777" w:rsidR="00BF0A7D" w:rsidRPr="00E876D9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Единица</w:t>
            </w:r>
          </w:p>
          <w:p w14:paraId="26922A21" w14:textId="77777777" w:rsidR="00BF0A7D" w:rsidRPr="00E876D9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измерения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6F83F" w14:textId="77777777" w:rsidR="00BF0A7D" w:rsidRPr="00E876D9" w:rsidRDefault="00BF0A7D" w:rsidP="005B4C10">
            <w:pPr>
              <w:spacing w:before="240"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Ста</w:t>
            </w: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тус</w:t>
            </w:r>
            <w:r w:rsidRPr="00E876D9">
              <w:rPr>
                <w:rFonts w:ascii="Times New Roman" w:eastAsia="Calibri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439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E74F0" w14:textId="77777777" w:rsidR="00BF0A7D" w:rsidRPr="00E876D9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Значение показателей</w:t>
            </w:r>
          </w:p>
        </w:tc>
      </w:tr>
      <w:tr w:rsidR="00BF0A7D" w:rsidRPr="00E876D9" w14:paraId="442387C1" w14:textId="77777777" w:rsidTr="005B4C10">
        <w:trPr>
          <w:trHeight w:val="386"/>
          <w:tblHeader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FE659" w14:textId="77777777" w:rsidR="00BF0A7D" w:rsidRPr="00E876D9" w:rsidRDefault="00BF0A7D" w:rsidP="005B4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49A81" w14:textId="77777777" w:rsidR="00BF0A7D" w:rsidRPr="00E876D9" w:rsidRDefault="00BF0A7D" w:rsidP="005B4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2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82D37" w14:textId="77777777" w:rsidR="00BF0A7D" w:rsidRPr="00E876D9" w:rsidRDefault="00BF0A7D" w:rsidP="005B4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B7576" w14:textId="77777777" w:rsidR="00BF0A7D" w:rsidRPr="00E876D9" w:rsidRDefault="00BF0A7D" w:rsidP="005B4C10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631F2" w14:textId="77777777" w:rsidR="00BF0A7D" w:rsidRPr="00E876D9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Times New Roman" w:hAnsi="Times New Roman" w:cs="Times New Roman"/>
                <w:sz w:val="24"/>
                <w:szCs w:val="24"/>
              </w:rPr>
              <w:t>2025</w:t>
            </w:r>
            <w:r w:rsidRPr="00E876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6D0FB" w14:textId="77777777" w:rsidR="00BF0A7D" w:rsidRPr="00E876D9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Times New Roman" w:hAnsi="Times New Roman" w:cs="Times New Roman"/>
                <w:sz w:val="24"/>
                <w:szCs w:val="24"/>
              </w:rPr>
              <w:t>2026</w:t>
            </w:r>
            <w:r w:rsidRPr="00E876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BEC45" w14:textId="77777777" w:rsidR="00BF0A7D" w:rsidRPr="00E876D9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Times New Roman" w:hAnsi="Times New Roman" w:cs="Times New Roman"/>
                <w:sz w:val="24"/>
                <w:szCs w:val="24"/>
              </w:rPr>
              <w:t>2027</w:t>
            </w:r>
            <w:r w:rsidRPr="00E876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241105" w14:textId="77777777" w:rsidR="00BF0A7D" w:rsidRPr="00E876D9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Times New Roman" w:hAnsi="Times New Roman" w:cs="Times New Roman"/>
                <w:sz w:val="24"/>
                <w:szCs w:val="24"/>
              </w:rPr>
              <w:t>2028</w:t>
            </w:r>
            <w:r w:rsidRPr="00E876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DD3B1" w14:textId="77777777" w:rsidR="00BF0A7D" w:rsidRPr="00E876D9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Times New Roman" w:hAnsi="Times New Roman" w:cs="Times New Roman"/>
                <w:sz w:val="24"/>
                <w:szCs w:val="24"/>
              </w:rPr>
              <w:t>2029</w:t>
            </w:r>
            <w:r w:rsidRPr="00E876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9F1632" w14:textId="77777777" w:rsidR="00BF0A7D" w:rsidRPr="00E876D9" w:rsidRDefault="00BF0A7D" w:rsidP="005B4C10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Times New Roman" w:hAnsi="Times New Roman" w:cs="Times New Roman"/>
                <w:sz w:val="24"/>
                <w:szCs w:val="24"/>
              </w:rPr>
              <w:t>2030</w:t>
            </w:r>
            <w:r w:rsidRPr="00E876D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</w:t>
            </w:r>
          </w:p>
        </w:tc>
      </w:tr>
      <w:tr w:rsidR="00BF0A7D" w:rsidRPr="00E876D9" w14:paraId="087036E9" w14:textId="77777777" w:rsidTr="005B4C10">
        <w:trPr>
          <w:trHeight w:val="25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1BE03D" w14:textId="77777777" w:rsidR="00BF0A7D" w:rsidRPr="00E876D9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657EF" w14:textId="77777777" w:rsidR="00BF0A7D" w:rsidRPr="00E876D9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82226" w14:textId="77777777" w:rsidR="00BF0A7D" w:rsidRPr="00E876D9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2D9BC" w14:textId="77777777" w:rsidR="00BF0A7D" w:rsidRPr="00E876D9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7B12C" w14:textId="77777777" w:rsidR="00BF0A7D" w:rsidRPr="00E876D9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4E7D0" w14:textId="77777777" w:rsidR="00BF0A7D" w:rsidRPr="00E876D9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CFBC" w14:textId="77777777" w:rsidR="00BF0A7D" w:rsidRPr="00E876D9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37297B" w14:textId="77777777" w:rsidR="00BF0A7D" w:rsidRPr="00E876D9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3F006A" w14:textId="77777777" w:rsidR="00BF0A7D" w:rsidRPr="00E876D9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CD34" w14:textId="77777777" w:rsidR="00BF0A7D" w:rsidRPr="00E876D9" w:rsidRDefault="00BF0A7D" w:rsidP="005B4C10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10</w:t>
            </w:r>
          </w:p>
        </w:tc>
      </w:tr>
      <w:tr w:rsidR="00BF0A7D" w:rsidRPr="00E876D9" w14:paraId="4E39B800" w14:textId="77777777" w:rsidTr="005B4C10">
        <w:trPr>
          <w:trHeight w:val="259"/>
          <w:tblHeader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7353A" w14:textId="77777777" w:rsidR="00BF0A7D" w:rsidRPr="00E876D9" w:rsidRDefault="00BF0A7D" w:rsidP="005B4C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CED5" w14:textId="77777777" w:rsidR="00BF0A7D" w:rsidRPr="00E876D9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Доля освоения</w:t>
            </w:r>
            <w:r w:rsidRPr="00E876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субвенций, предоставляемых местным бюджетам из краевого бюджета на обеспечение переданных государственных полномочий по опеке и попечительству</w:t>
            </w:r>
          </w:p>
          <w:p w14:paraId="1F289646" w14:textId="77777777" w:rsidR="00BF0A7D" w:rsidRPr="00E876D9" w:rsidRDefault="00BF0A7D" w:rsidP="005B4C10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3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9CD8C" w14:textId="77777777" w:rsidR="00BF0A7D" w:rsidRPr="00E876D9" w:rsidRDefault="00BF0A7D" w:rsidP="005B4C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процент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F770F" w14:textId="77777777" w:rsidR="00BF0A7D" w:rsidRPr="00E876D9" w:rsidRDefault="00BF0A7D" w:rsidP="005B4C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75662" w14:textId="77777777" w:rsidR="00BF0A7D" w:rsidRPr="00E876D9" w:rsidRDefault="00BF0A7D" w:rsidP="005B4C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79E8EE" w14:textId="77777777" w:rsidR="00BF0A7D" w:rsidRPr="00E876D9" w:rsidRDefault="00BF0A7D" w:rsidP="005B4C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9F1EB" w14:textId="77777777" w:rsidR="00BF0A7D" w:rsidRPr="00E876D9" w:rsidRDefault="00BF0A7D" w:rsidP="005B4C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276CC" w14:textId="77777777" w:rsidR="00BF0A7D" w:rsidRPr="00E876D9" w:rsidRDefault="00BF0A7D" w:rsidP="005B4C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45351" w14:textId="77777777" w:rsidR="00BF0A7D" w:rsidRPr="00E876D9" w:rsidRDefault="00BF0A7D" w:rsidP="005B4C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D10C8" w14:textId="77777777" w:rsidR="00BF0A7D" w:rsidRPr="00E876D9" w:rsidRDefault="00BF0A7D" w:rsidP="005B4C10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876D9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</w:tr>
      <w:bookmarkEnd w:id="6"/>
    </w:tbl>
    <w:p w14:paraId="1754AED8" w14:textId="77777777" w:rsidR="00BF0A7D" w:rsidRPr="003328B6" w:rsidRDefault="00BF0A7D" w:rsidP="00BF0A7D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26C45BF4" w14:textId="77777777" w:rsidR="00BF0A7D" w:rsidRPr="003328B6" w:rsidRDefault="00BF0A7D" w:rsidP="00BF0A7D">
      <w:pPr>
        <w:autoSpaceDE w:val="0"/>
        <w:autoSpaceDN w:val="0"/>
        <w:adjustRightInd w:val="0"/>
        <w:spacing w:after="0" w:line="240" w:lineRule="auto"/>
        <w:ind w:right="142"/>
        <w:outlineLvl w:val="0"/>
        <w:rPr>
          <w:rFonts w:ascii="Times New Roman" w:eastAsia="Calibri" w:hAnsi="Times New Roman" w:cs="Times New Roman"/>
          <w:bCs/>
          <w:sz w:val="28"/>
          <w:szCs w:val="28"/>
        </w:rPr>
      </w:pPr>
      <w:r w:rsidRPr="003328B6">
        <w:rPr>
          <w:rFonts w:ascii="Times New Roman" w:eastAsia="Calibri" w:hAnsi="Times New Roman" w:cs="Times New Roman"/>
          <w:bCs/>
          <w:sz w:val="28"/>
          <w:szCs w:val="28"/>
        </w:rPr>
        <w:t>Сроки реализации подпрограммы 2025-2030 годы. Этапы не предусмотрены.</w:t>
      </w:r>
    </w:p>
    <w:p w14:paraId="56085E0E" w14:textId="77777777" w:rsidR="00BF0A7D" w:rsidRPr="003328B6" w:rsidRDefault="00BF0A7D" w:rsidP="00BF0A7D">
      <w:pPr>
        <w:pStyle w:val="aa"/>
        <w:numPr>
          <w:ilvl w:val="0"/>
          <w:numId w:val="13"/>
        </w:numPr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pacing w:val="-1"/>
          <w:sz w:val="28"/>
          <w:szCs w:val="28"/>
        </w:rPr>
      </w:pPr>
      <w:r w:rsidRPr="003328B6">
        <w:rPr>
          <w:rFonts w:ascii="Times New Roman" w:hAnsi="Times New Roman" w:cs="Times New Roman"/>
          <w:spacing w:val="-1"/>
          <w:sz w:val="28"/>
          <w:szCs w:val="28"/>
        </w:rPr>
        <w:t xml:space="preserve">Подпрограмма </w:t>
      </w:r>
      <w:r>
        <w:rPr>
          <w:rFonts w:ascii="Times New Roman" w:hAnsi="Times New Roman" w:cs="Times New Roman"/>
          <w:spacing w:val="-1"/>
          <w:sz w:val="28"/>
          <w:szCs w:val="28"/>
        </w:rPr>
        <w:t>«</w:t>
      </w:r>
      <w:r w:rsidRPr="003328B6">
        <w:rPr>
          <w:rFonts w:ascii="Times New Roman" w:hAnsi="Times New Roman" w:cs="Times New Roman"/>
          <w:spacing w:val="-1"/>
          <w:sz w:val="28"/>
          <w:szCs w:val="28"/>
        </w:rPr>
        <w:t>Профилактика безнадзорности и правонарушений несовершеннолетних</w:t>
      </w:r>
      <w:r>
        <w:rPr>
          <w:rFonts w:ascii="Times New Roman" w:hAnsi="Times New Roman" w:cs="Times New Roman"/>
          <w:spacing w:val="-1"/>
          <w:sz w:val="28"/>
          <w:szCs w:val="28"/>
        </w:rPr>
        <w:t>»</w:t>
      </w:r>
      <w:r w:rsidRPr="003328B6">
        <w:rPr>
          <w:rFonts w:ascii="Times New Roman" w:hAnsi="Times New Roman" w:cs="Times New Roman"/>
          <w:spacing w:val="-1"/>
          <w:sz w:val="28"/>
          <w:szCs w:val="28"/>
        </w:rPr>
        <w:t xml:space="preserve"> (приложение 5 к муниципальной программе).</w:t>
      </w:r>
    </w:p>
    <w:p w14:paraId="1A0D24B1" w14:textId="77777777" w:rsidR="00BF0A7D" w:rsidRPr="003328B6" w:rsidRDefault="00BF0A7D" w:rsidP="00BF0A7D">
      <w:pPr>
        <w:pStyle w:val="af3"/>
        <w:spacing w:before="0" w:after="0" w:line="240" w:lineRule="auto"/>
        <w:ind w:right="142" w:firstLine="0"/>
        <w:jc w:val="both"/>
        <w:rPr>
          <w:rFonts w:eastAsia="Times New Roman"/>
          <w:color w:val="auto"/>
          <w:sz w:val="28"/>
          <w:szCs w:val="28"/>
        </w:rPr>
      </w:pPr>
      <w:r w:rsidRPr="003328B6">
        <w:rPr>
          <w:sz w:val="28"/>
          <w:szCs w:val="28"/>
        </w:rPr>
        <w:tab/>
      </w:r>
      <w:r w:rsidRPr="003328B6">
        <w:rPr>
          <w:rFonts w:eastAsia="Times New Roman"/>
          <w:color w:val="auto"/>
          <w:sz w:val="28"/>
          <w:szCs w:val="28"/>
        </w:rPr>
        <w:t>Цели подпрограммы: социальная поддержка семей и детей, находящихся в трудной жизненной ситуации, в социально опасном положении, состоящих на различных видах профилактического учета, а также создание условий для безопасного и полноценного воспитания детей, обеспечение высокого уровня и качества жизни детям, оставшимся без попечения родителей и детям, попавшим в трудную жизненную ситуацию, в том числе в социально опасное положение.</w:t>
      </w:r>
    </w:p>
    <w:p w14:paraId="05455978" w14:textId="77777777" w:rsidR="00BF0A7D" w:rsidRPr="003328B6" w:rsidRDefault="00BF0A7D" w:rsidP="00BF0A7D">
      <w:pPr>
        <w:spacing w:after="0" w:line="240" w:lineRule="auto"/>
        <w:ind w:right="142"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>Задачи подпрограммы: раннее выявление семей с детьми, находящихся в трудной жизненной ситуации, в том числе социально опасном положении, оказание им социальных услуг, способствующих устранению причин семейного неблагополучия; развитие новых технологий и форм профилактики безнадзорности и правонарушений несовершеннолетних; проведение широкой информационной кампании по противодействию жестокому обращению с детьми;</w:t>
      </w:r>
    </w:p>
    <w:p w14:paraId="508608CA" w14:textId="77777777" w:rsidR="00BF0A7D" w:rsidRPr="003328B6" w:rsidRDefault="00BF0A7D" w:rsidP="00BF0A7D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>Целевые показатели приведены в таблице согласно приложению 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1 к подпрограмме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>Профилактика безнадзорности и правонарушений несовершеннолетних».</w:t>
      </w:r>
    </w:p>
    <w:p w14:paraId="410C1010" w14:textId="77777777" w:rsidR="00BF0A7D" w:rsidRPr="003328B6" w:rsidRDefault="00BF0A7D" w:rsidP="00BF0A7D">
      <w:pPr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В результате реализации подпрограммы </w:t>
      </w:r>
      <w:r>
        <w:rPr>
          <w:rFonts w:ascii="Times New Roman" w:eastAsia="Times New Roman" w:hAnsi="Times New Roman" w:cs="Times New Roman"/>
          <w:sz w:val="28"/>
          <w:szCs w:val="28"/>
        </w:rPr>
        <w:t>«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>Профилактика безнадзорности и правонарушений несовершеннолетних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  <w:r w:rsidRPr="003328B6">
        <w:rPr>
          <w:rFonts w:ascii="Times New Roman" w:eastAsia="Times New Roman" w:hAnsi="Times New Roman" w:cs="Times New Roman"/>
          <w:sz w:val="28"/>
          <w:szCs w:val="28"/>
        </w:rPr>
        <w:t xml:space="preserve"> ожидается снижение преступности и правонарушений среди детей и подростков.</w:t>
      </w:r>
    </w:p>
    <w:p w14:paraId="06D1181F" w14:textId="77777777" w:rsidR="00BF0A7D" w:rsidRPr="003328B6" w:rsidRDefault="00BF0A7D" w:rsidP="00BF0A7D">
      <w:pPr>
        <w:spacing w:after="0" w:line="240" w:lineRule="auto"/>
        <w:ind w:right="142"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328B6">
        <w:rPr>
          <w:rFonts w:ascii="Times New Roman" w:eastAsia="Times New Roman" w:hAnsi="Times New Roman" w:cs="Times New Roman"/>
          <w:sz w:val="28"/>
          <w:szCs w:val="28"/>
        </w:rPr>
        <w:t>Сроки реализации подпрограммы 2025-2030 годы. Этапы реализации не предусмотрены.</w:t>
      </w:r>
    </w:p>
    <w:p w14:paraId="1E971CBA" w14:textId="77777777" w:rsidR="00BF0A7D" w:rsidRPr="003328B6" w:rsidRDefault="00BF0A7D" w:rsidP="00BF0A7D">
      <w:pPr>
        <w:pStyle w:val="af5"/>
        <w:spacing w:after="0" w:line="240" w:lineRule="auto"/>
        <w:ind w:left="0" w:right="142"/>
        <w:rPr>
          <w:rFonts w:ascii="Times New Roman" w:hAnsi="Times New Roman" w:cs="Times New Roman"/>
          <w:color w:val="FF0000"/>
          <w:sz w:val="28"/>
          <w:szCs w:val="28"/>
        </w:rPr>
      </w:pPr>
    </w:p>
    <w:p w14:paraId="2635DFA4" w14:textId="77777777" w:rsidR="00BF0A7D" w:rsidRPr="00D23597" w:rsidRDefault="00BF0A7D" w:rsidP="00BF0A7D">
      <w:pPr>
        <w:pStyle w:val="af5"/>
        <w:numPr>
          <w:ilvl w:val="0"/>
          <w:numId w:val="30"/>
        </w:numPr>
        <w:tabs>
          <w:tab w:val="clear" w:pos="708"/>
          <w:tab w:val="left" w:pos="709"/>
        </w:tabs>
        <w:spacing w:after="0" w:line="240" w:lineRule="auto"/>
        <w:ind w:right="142"/>
        <w:jc w:val="center"/>
        <w:rPr>
          <w:rFonts w:ascii="Times New Roman" w:hAnsi="Times New Roman" w:cs="Times New Roman"/>
          <w:color w:val="FF0000"/>
          <w:sz w:val="28"/>
          <w:szCs w:val="28"/>
        </w:rPr>
      </w:pPr>
      <w:r w:rsidRPr="00D23597">
        <w:rPr>
          <w:rFonts w:ascii="Times New Roman" w:hAnsi="Times New Roman" w:cs="Times New Roman"/>
          <w:bCs/>
          <w:sz w:val="28"/>
          <w:szCs w:val="28"/>
        </w:rPr>
        <w:t>Обоснование ресурсного обеспечения муниципальной программы.</w:t>
      </w:r>
    </w:p>
    <w:p w14:paraId="7BD168C5" w14:textId="77777777" w:rsidR="00BF0A7D" w:rsidRPr="003328B6" w:rsidRDefault="00BF0A7D" w:rsidP="00BF0A7D">
      <w:pPr>
        <w:spacing w:after="0" w:line="240" w:lineRule="auto"/>
        <w:ind w:right="142"/>
        <w:rPr>
          <w:rFonts w:ascii="Times New Roman" w:hAnsi="Times New Roman" w:cs="Times New Roman"/>
          <w:color w:val="FF0000"/>
          <w:sz w:val="28"/>
          <w:szCs w:val="28"/>
        </w:rPr>
      </w:pPr>
    </w:p>
    <w:p w14:paraId="2BAD57BC" w14:textId="77777777" w:rsidR="00BF0A7D" w:rsidRPr="003328B6" w:rsidRDefault="00BF0A7D" w:rsidP="00BF0A7D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Общий объем финансирования программы составляет 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1 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464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096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в том числе:</w:t>
      </w:r>
    </w:p>
    <w:p w14:paraId="340B9F0A" w14:textId="77777777" w:rsidR="00BF0A7D" w:rsidRPr="003328B6" w:rsidRDefault="00BF0A7D" w:rsidP="00BF0A7D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Каневской муниципальный район Краснодарского края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96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399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в том числе по годам: </w:t>
      </w:r>
    </w:p>
    <w:p w14:paraId="3CE11102" w14:textId="77777777" w:rsidR="00BF0A7D" w:rsidRPr="003328B6" w:rsidRDefault="00BF0A7D" w:rsidP="00BF0A7D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2025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24 471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14:paraId="2156536B" w14:textId="77777777" w:rsidR="00BF0A7D" w:rsidRPr="003328B6" w:rsidRDefault="00BF0A7D" w:rsidP="00BF0A7D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26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145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14:paraId="07CAF39C" w14:textId="77777777" w:rsidR="00BF0A7D" w:rsidRPr="003328B6" w:rsidRDefault="00BF0A7D" w:rsidP="00BF0A7D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2027 – </w:t>
      </w:r>
      <w:bookmarkStart w:id="7" w:name="_Hlk214902057"/>
      <w:r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634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bookmarkEnd w:id="7"/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14:paraId="0FF062F2" w14:textId="77777777" w:rsidR="00BF0A7D" w:rsidRPr="003328B6" w:rsidRDefault="00BF0A7D" w:rsidP="00BF0A7D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2028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953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14:paraId="14108508" w14:textId="77777777" w:rsidR="00BF0A7D" w:rsidRPr="003328B6" w:rsidRDefault="00BF0A7D" w:rsidP="00BF0A7D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2029 – 12 597,2 тыс. рублей;</w:t>
      </w:r>
    </w:p>
    <w:p w14:paraId="58CC3056" w14:textId="77777777" w:rsidR="00BF0A7D" w:rsidRPr="003328B6" w:rsidRDefault="00BF0A7D" w:rsidP="00BF0A7D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2030 – 12 597,2 тыс. рублей;</w:t>
      </w:r>
    </w:p>
    <w:p w14:paraId="2C67486E" w14:textId="77777777" w:rsidR="00BF0A7D" w:rsidRPr="003328B6" w:rsidRDefault="00BF0A7D" w:rsidP="00BF0A7D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краевого бюджета –1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344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990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в том числе по годам: </w:t>
      </w:r>
    </w:p>
    <w:p w14:paraId="1152811A" w14:textId="77777777" w:rsidR="00BF0A7D" w:rsidRPr="003328B6" w:rsidRDefault="00BF0A7D" w:rsidP="00BF0A7D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2025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237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932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14:paraId="252F6D75" w14:textId="77777777" w:rsidR="00BF0A7D" w:rsidRPr="003328B6" w:rsidRDefault="00BF0A7D" w:rsidP="00BF0A7D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233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224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14:paraId="2786DF06" w14:textId="77777777" w:rsidR="00BF0A7D" w:rsidRPr="003328B6" w:rsidRDefault="00BF0A7D" w:rsidP="00BF0A7D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2027 –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926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14:paraId="7C26A186" w14:textId="77777777" w:rsidR="00BF0A7D" w:rsidRPr="003328B6" w:rsidRDefault="00BF0A7D" w:rsidP="00BF0A7D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2028 – 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37 287,5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14:paraId="710F824B" w14:textId="77777777" w:rsidR="00BF0A7D" w:rsidRPr="003328B6" w:rsidRDefault="00BF0A7D" w:rsidP="00BF0A7D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2029 – 200 309,3 тыс. рублей;</w:t>
      </w:r>
    </w:p>
    <w:p w14:paraId="7B0677BF" w14:textId="77777777" w:rsidR="00BF0A7D" w:rsidRPr="003328B6" w:rsidRDefault="00BF0A7D" w:rsidP="00BF0A7D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2030 – 200 309,3 тыс. рублей;</w:t>
      </w:r>
    </w:p>
    <w:p w14:paraId="422CC802" w14:textId="77777777" w:rsidR="00BF0A7D" w:rsidRPr="003328B6" w:rsidRDefault="00BF0A7D" w:rsidP="00BF0A7D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федерального бюджета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22 706,9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рублей, в том числе по годам: </w:t>
      </w:r>
    </w:p>
    <w:p w14:paraId="4B01C4AD" w14:textId="77777777" w:rsidR="00BF0A7D" w:rsidRPr="003328B6" w:rsidRDefault="00BF0A7D" w:rsidP="00BF0A7D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2025 – 0,0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14:paraId="1DE2F36C" w14:textId="77777777" w:rsidR="00BF0A7D" w:rsidRPr="003328B6" w:rsidRDefault="00BF0A7D" w:rsidP="00BF0A7D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2026 – </w:t>
      </w:r>
      <w:bookmarkStart w:id="8" w:name="_Hlk215040647"/>
      <w:r>
        <w:rPr>
          <w:rFonts w:ascii="Times New Roman" w:hAnsi="Times New Roman" w:cs="Times New Roman"/>
          <w:color w:val="000000" w:themeColor="text1"/>
          <w:sz w:val="28"/>
          <w:szCs w:val="28"/>
        </w:rPr>
        <w:t>0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 </w:t>
      </w:r>
      <w:bookmarkEnd w:id="8"/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14:paraId="26A13028" w14:textId="77777777" w:rsidR="00BF0A7D" w:rsidRPr="003328B6" w:rsidRDefault="00BF0A7D" w:rsidP="00BF0A7D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2027 –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353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 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тыс. рублей;</w:t>
      </w:r>
    </w:p>
    <w:p w14:paraId="10C131AC" w14:textId="77777777" w:rsidR="00BF0A7D" w:rsidRPr="003328B6" w:rsidRDefault="00BF0A7D" w:rsidP="00BF0A7D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2028 – 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353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тыс. рублей;</w:t>
      </w:r>
    </w:p>
    <w:p w14:paraId="5E9B3D5E" w14:textId="77777777" w:rsidR="00BF0A7D" w:rsidRPr="003328B6" w:rsidRDefault="00BF0A7D" w:rsidP="00BF0A7D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2029 – 0,0 тыс. рублей;</w:t>
      </w:r>
    </w:p>
    <w:p w14:paraId="048E2D99" w14:textId="77777777" w:rsidR="00BF0A7D" w:rsidRPr="003328B6" w:rsidRDefault="00BF0A7D" w:rsidP="00BF0A7D">
      <w:pPr>
        <w:spacing w:after="0" w:line="240" w:lineRule="auto"/>
        <w:ind w:right="142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28B6">
        <w:rPr>
          <w:rFonts w:ascii="Times New Roman" w:hAnsi="Times New Roman" w:cs="Times New Roman"/>
          <w:color w:val="000000" w:themeColor="text1"/>
          <w:sz w:val="28"/>
          <w:szCs w:val="28"/>
        </w:rPr>
        <w:t>2030 – 0,0 тыс. рублей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14:paraId="5D77F004" w14:textId="77777777" w:rsidR="00BF0A7D" w:rsidRDefault="00BF0A7D" w:rsidP="00BF0A7D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в программу могут вноситься изменения с учетом возможностей доходной базы бюджета муниципального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Каневской муниципальный район Краснодарского края </w:t>
      </w:r>
      <w:r w:rsidRPr="003328B6">
        <w:rPr>
          <w:rFonts w:ascii="Times New Roman" w:hAnsi="Times New Roman" w:cs="Times New Roman"/>
          <w:sz w:val="28"/>
          <w:szCs w:val="28"/>
        </w:rPr>
        <w:t>на очередной финансовый год.</w:t>
      </w:r>
    </w:p>
    <w:p w14:paraId="5D3FB473" w14:textId="77777777" w:rsidR="00BF0A7D" w:rsidRPr="003328B6" w:rsidRDefault="00BF0A7D" w:rsidP="00BF0A7D">
      <w:pPr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6FFA884D" w14:textId="77777777" w:rsidR="00BF0A7D" w:rsidRPr="003328B6" w:rsidRDefault="00BF0A7D" w:rsidP="00BF0A7D">
      <w:pPr>
        <w:pStyle w:val="aa"/>
        <w:numPr>
          <w:ilvl w:val="0"/>
          <w:numId w:val="30"/>
        </w:numPr>
        <w:spacing w:after="0" w:line="24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  <w:shd w:val="clear" w:color="auto" w:fill="FFFFFF"/>
        </w:rPr>
        <w:t>Методика оценки эффективности реализации муниципальной программы.</w:t>
      </w:r>
    </w:p>
    <w:p w14:paraId="794BDAB8" w14:textId="77777777" w:rsidR="00BF0A7D" w:rsidRPr="003328B6" w:rsidRDefault="00BF0A7D" w:rsidP="00BF0A7D">
      <w:pPr>
        <w:pStyle w:val="aa"/>
        <w:spacing w:after="0" w:line="24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14:paraId="6E12C2A5" w14:textId="77777777" w:rsidR="00BF0A7D" w:rsidRPr="003328B6" w:rsidRDefault="00BF0A7D" w:rsidP="00BF0A7D">
      <w:pPr>
        <w:pStyle w:val="aa"/>
        <w:spacing w:after="0" w:line="240" w:lineRule="auto"/>
        <w:ind w:right="142" w:firstLine="709"/>
        <w:jc w:val="both"/>
        <w:textAlignment w:val="baseline"/>
        <w:rPr>
          <w:rFonts w:ascii="Times New Roman" w:hAnsi="Times New Roman" w:cs="Times New Roman"/>
          <w:color w:val="auto"/>
          <w:sz w:val="28"/>
          <w:szCs w:val="28"/>
        </w:rPr>
      </w:pPr>
      <w:r w:rsidRPr="003328B6">
        <w:rPr>
          <w:rFonts w:ascii="Times New Roman" w:hAnsi="Times New Roman" w:cs="Times New Roman"/>
          <w:color w:val="auto"/>
          <w:sz w:val="28"/>
          <w:szCs w:val="28"/>
          <w:shd w:val="clear" w:color="auto" w:fill="FFFFFF"/>
        </w:rPr>
        <w:t xml:space="preserve">Для оценки эффективности реализации подпрограммы используется базовое положение типовой методики оценки эффективности реализации муниципальной программы, в соответствии с приложением 5 </w:t>
      </w:r>
      <w:r w:rsidRPr="003328B6">
        <w:rPr>
          <w:rFonts w:ascii="Times New Roman" w:hAnsi="Times New Roman" w:cs="Times New Roman"/>
          <w:color w:val="auto"/>
          <w:sz w:val="28"/>
          <w:szCs w:val="28"/>
        </w:rPr>
        <w:t>постановления администрации муниципального образования Каневской район от 18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августа </w:t>
      </w:r>
      <w:r w:rsidRPr="003328B6">
        <w:rPr>
          <w:rFonts w:ascii="Times New Roman" w:hAnsi="Times New Roman" w:cs="Times New Roman"/>
          <w:color w:val="auto"/>
          <w:sz w:val="28"/>
          <w:szCs w:val="28"/>
        </w:rPr>
        <w:t>2014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Pr="003328B6">
        <w:rPr>
          <w:rFonts w:ascii="Times New Roman" w:hAnsi="Times New Roman" w:cs="Times New Roman"/>
          <w:color w:val="auto"/>
          <w:sz w:val="28"/>
          <w:szCs w:val="28"/>
        </w:rPr>
        <w:t>г</w:t>
      </w:r>
      <w:r>
        <w:rPr>
          <w:rFonts w:ascii="Times New Roman" w:hAnsi="Times New Roman" w:cs="Times New Roman"/>
          <w:color w:val="auto"/>
          <w:sz w:val="28"/>
          <w:szCs w:val="28"/>
        </w:rPr>
        <w:t>ода</w:t>
      </w:r>
      <w:r w:rsidRPr="003328B6">
        <w:rPr>
          <w:rFonts w:ascii="Times New Roman" w:hAnsi="Times New Roman" w:cs="Times New Roman"/>
          <w:color w:val="auto"/>
          <w:sz w:val="28"/>
          <w:szCs w:val="28"/>
        </w:rPr>
        <w:t xml:space="preserve"> № 1155 </w:t>
      </w:r>
      <w:r>
        <w:rPr>
          <w:rFonts w:ascii="Times New Roman" w:hAnsi="Times New Roman" w:cs="Times New Roman"/>
          <w:color w:val="auto"/>
          <w:sz w:val="28"/>
          <w:szCs w:val="28"/>
        </w:rPr>
        <w:t>«</w:t>
      </w:r>
      <w:r w:rsidRPr="003328B6">
        <w:rPr>
          <w:rFonts w:ascii="Times New Roman" w:hAnsi="Times New Roman" w:cs="Times New Roman"/>
          <w:color w:val="auto"/>
          <w:sz w:val="28"/>
          <w:szCs w:val="28"/>
        </w:rPr>
        <w:t>Об утверждении Порядка принятия решения о разработке, формирования, реализации и оценки эффективности реализации муниципальных программ муниципального образования Каневской район</w:t>
      </w:r>
      <w:r>
        <w:rPr>
          <w:rFonts w:ascii="Times New Roman" w:hAnsi="Times New Roman" w:cs="Times New Roman"/>
          <w:color w:val="auto"/>
          <w:sz w:val="28"/>
          <w:szCs w:val="28"/>
        </w:rPr>
        <w:t>»</w:t>
      </w:r>
      <w:r w:rsidRPr="003328B6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14:paraId="60C2333E" w14:textId="77777777" w:rsidR="00BF0A7D" w:rsidRPr="003328B6" w:rsidRDefault="00BF0A7D" w:rsidP="00BF0A7D">
      <w:pPr>
        <w:pStyle w:val="aa"/>
        <w:spacing w:after="0" w:line="240" w:lineRule="auto"/>
        <w:ind w:right="142" w:firstLine="709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14:paraId="1534C2BE" w14:textId="77777777" w:rsidR="00BF0A7D" w:rsidRPr="00D23597" w:rsidRDefault="00BF0A7D" w:rsidP="00BF0A7D">
      <w:pPr>
        <w:pStyle w:val="af5"/>
        <w:numPr>
          <w:ilvl w:val="0"/>
          <w:numId w:val="30"/>
        </w:numPr>
        <w:spacing w:after="0" w:line="24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D23597">
        <w:rPr>
          <w:rFonts w:ascii="Times New Roman" w:hAnsi="Times New Roman" w:cs="Times New Roman"/>
          <w:sz w:val="28"/>
          <w:szCs w:val="28"/>
          <w:shd w:val="clear" w:color="auto" w:fill="FFFFFF"/>
        </w:rPr>
        <w:t>Механизм реализации муниципальной программы</w:t>
      </w:r>
    </w:p>
    <w:p w14:paraId="241FB81C" w14:textId="77777777" w:rsidR="00BF0A7D" w:rsidRPr="003328B6" w:rsidRDefault="00BF0A7D" w:rsidP="00BF0A7D">
      <w:pPr>
        <w:pStyle w:val="af5"/>
        <w:spacing w:after="0" w:line="24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  <w:shd w:val="clear" w:color="auto" w:fill="FFFFFF"/>
        </w:rPr>
        <w:t>и контроль за ее выполнением.</w:t>
      </w:r>
    </w:p>
    <w:p w14:paraId="6FE6CFC7" w14:textId="77777777" w:rsidR="00BF0A7D" w:rsidRPr="003328B6" w:rsidRDefault="00BF0A7D" w:rsidP="00BF0A7D">
      <w:pPr>
        <w:pStyle w:val="aa"/>
        <w:spacing w:after="0" w:line="240" w:lineRule="auto"/>
        <w:ind w:right="142"/>
        <w:jc w:val="center"/>
        <w:rPr>
          <w:rFonts w:ascii="Times New Roman" w:hAnsi="Times New Roman" w:cs="Times New Roman"/>
          <w:sz w:val="28"/>
          <w:szCs w:val="28"/>
        </w:rPr>
      </w:pPr>
    </w:p>
    <w:p w14:paraId="04BDFBAF" w14:textId="77777777" w:rsidR="00BF0A7D" w:rsidRPr="003328B6" w:rsidRDefault="00BF0A7D" w:rsidP="00BF0A7D">
      <w:pPr>
        <w:pStyle w:val="aa"/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Текущее управление программой осуществляет координатор программы    управление образования администрации муниципального образования Каневской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3328B6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328B6">
        <w:rPr>
          <w:rFonts w:ascii="Times New Roman" w:hAnsi="Times New Roman" w:cs="Times New Roman"/>
          <w:sz w:val="28"/>
          <w:szCs w:val="28"/>
        </w:rPr>
        <w:t>.</w:t>
      </w:r>
    </w:p>
    <w:p w14:paraId="076D1BC1" w14:textId="77777777" w:rsidR="00BF0A7D" w:rsidRPr="003328B6" w:rsidRDefault="00BF0A7D" w:rsidP="00BF0A7D">
      <w:pPr>
        <w:pStyle w:val="aa"/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Координатор программы в процессе реализации программы:</w:t>
      </w:r>
    </w:p>
    <w:p w14:paraId="7FCE70E9" w14:textId="77777777" w:rsidR="00BF0A7D" w:rsidRPr="003328B6" w:rsidRDefault="00BF0A7D" w:rsidP="00BF0A7D">
      <w:pPr>
        <w:pStyle w:val="aa"/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организует реализацию программы, координацию деятельности исполнителей отдельных мероприятий программы;</w:t>
      </w:r>
    </w:p>
    <w:p w14:paraId="2DCE8485" w14:textId="77777777" w:rsidR="00BF0A7D" w:rsidRPr="003328B6" w:rsidRDefault="00BF0A7D" w:rsidP="00BF0A7D">
      <w:pPr>
        <w:pStyle w:val="aa"/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lastRenderedPageBreak/>
        <w:t>принимает решение о внесении в установленном порядке изменений в программу и несет ответственность за достижение целевых показателей программы;</w:t>
      </w:r>
    </w:p>
    <w:p w14:paraId="66BEAF1E" w14:textId="77777777" w:rsidR="00BF0A7D" w:rsidRPr="003328B6" w:rsidRDefault="00BF0A7D" w:rsidP="00BF0A7D">
      <w:pPr>
        <w:pStyle w:val="aa"/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осуществляет мониторинг и анализ отчетов исполнителей отдельных мероприятий программы;</w:t>
      </w:r>
    </w:p>
    <w:p w14:paraId="3C50F2B5" w14:textId="77777777" w:rsidR="00BF0A7D" w:rsidRPr="003328B6" w:rsidRDefault="00BF0A7D" w:rsidP="00BF0A7D">
      <w:pPr>
        <w:pStyle w:val="aa"/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проводит оценку эффективности программы;</w:t>
      </w:r>
    </w:p>
    <w:p w14:paraId="087BD74F" w14:textId="77777777" w:rsidR="00BF0A7D" w:rsidRPr="003328B6" w:rsidRDefault="00BF0A7D" w:rsidP="00BF0A7D">
      <w:pPr>
        <w:pStyle w:val="aa"/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готовит годовой отчет о ходе реализации программы;</w:t>
      </w:r>
    </w:p>
    <w:p w14:paraId="11FFA51A" w14:textId="77777777" w:rsidR="00BF0A7D" w:rsidRPr="003328B6" w:rsidRDefault="00BF0A7D" w:rsidP="00BF0A7D">
      <w:pPr>
        <w:pStyle w:val="aa"/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программы;</w:t>
      </w:r>
    </w:p>
    <w:p w14:paraId="176DA127" w14:textId="77777777" w:rsidR="00BF0A7D" w:rsidRDefault="00BF0A7D" w:rsidP="00BF0A7D">
      <w:pPr>
        <w:pStyle w:val="aa"/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размещает информацию о ходе реализации и достигнутых результатах программы на официальном сайте в сети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328B6">
        <w:rPr>
          <w:rFonts w:ascii="Times New Roman" w:hAnsi="Times New Roman" w:cs="Times New Roman"/>
          <w:sz w:val="28"/>
          <w:szCs w:val="28"/>
        </w:rPr>
        <w:t>Интернет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328B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3CC0C50" w14:textId="77777777" w:rsidR="00BF0A7D" w:rsidRPr="003328B6" w:rsidRDefault="00BF0A7D" w:rsidP="00BF0A7D">
      <w:pPr>
        <w:pStyle w:val="aa"/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Координатор программы ежеквартально, до 20-го числа месяца, следующего за отчетным кварталом, представляет в управление экономики администрации муниципального образования Каневской район заполненные отчетные формы мониторинга реализации программы.</w:t>
      </w:r>
    </w:p>
    <w:p w14:paraId="26014D47" w14:textId="77777777" w:rsidR="00BF0A7D" w:rsidRPr="003328B6" w:rsidRDefault="00BF0A7D" w:rsidP="00BF0A7D">
      <w:pPr>
        <w:pStyle w:val="aa"/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 xml:space="preserve">Координатор программы ежегодно, до 15 февраля года, следующего за отчетным годом, направляет в управление экономики администрации муниципального образования Каневской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3328B6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328B6">
        <w:rPr>
          <w:rFonts w:ascii="Times New Roman" w:hAnsi="Times New Roman" w:cs="Times New Roman"/>
          <w:sz w:val="28"/>
          <w:szCs w:val="28"/>
        </w:rPr>
        <w:t xml:space="preserve"> доклад о ходе реализации программы на бумажных и электронных носителях.</w:t>
      </w:r>
    </w:p>
    <w:p w14:paraId="1AFE6C12" w14:textId="77777777" w:rsidR="00BF0A7D" w:rsidRPr="003328B6" w:rsidRDefault="00BF0A7D" w:rsidP="00BF0A7D">
      <w:pPr>
        <w:pStyle w:val="aa"/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Участники программы в пределах своей компетенции ежегодно в сроки, установленные координатором подпрограммы, представляют в его адрес в рамках компетенции информацию, необходимую для формирования доклада о ходе реализации программы.</w:t>
      </w:r>
    </w:p>
    <w:p w14:paraId="2D84A8C3" w14:textId="77777777" w:rsidR="00BF0A7D" w:rsidRPr="003328B6" w:rsidRDefault="00BF0A7D" w:rsidP="00BF0A7D">
      <w:pPr>
        <w:pStyle w:val="aa"/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Доклад должен содержать:</w:t>
      </w:r>
    </w:p>
    <w:p w14:paraId="554AF97C" w14:textId="77777777" w:rsidR="00BF0A7D" w:rsidRPr="003328B6" w:rsidRDefault="00BF0A7D" w:rsidP="00BF0A7D">
      <w:pPr>
        <w:pStyle w:val="aa"/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сведения о фактических объемах финансирования программы по каждому мероприятию программы и основных мероприятий в разрезе источников финансирования и главных распорядителей (распорядителей) средств местного бюджета;</w:t>
      </w:r>
    </w:p>
    <w:p w14:paraId="3851F02D" w14:textId="77777777" w:rsidR="00BF0A7D" w:rsidRPr="003328B6" w:rsidRDefault="00BF0A7D" w:rsidP="00BF0A7D">
      <w:pPr>
        <w:pStyle w:val="aa"/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сведения о фактическом выполнении мероприятий программы и основных мероприятий с указанием причин их невыполнения или неполного выполнения;</w:t>
      </w:r>
    </w:p>
    <w:p w14:paraId="3A77B7EE" w14:textId="77777777" w:rsidR="00BF0A7D" w:rsidRPr="003328B6" w:rsidRDefault="00BF0A7D" w:rsidP="00BF0A7D">
      <w:pPr>
        <w:pStyle w:val="aa"/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сведения о соответствии фактически достигнутых целевых показателей реализации программы и основных мероприятий плановым показателям, установленным программой;</w:t>
      </w:r>
    </w:p>
    <w:p w14:paraId="1DD7E72D" w14:textId="77777777" w:rsidR="00BF0A7D" w:rsidRPr="003328B6" w:rsidRDefault="00BF0A7D" w:rsidP="00BF0A7D">
      <w:pPr>
        <w:pStyle w:val="aa"/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оценку эффективности реализации программы.</w:t>
      </w:r>
    </w:p>
    <w:p w14:paraId="7ECC6849" w14:textId="77777777" w:rsidR="00BF0A7D" w:rsidRPr="003328B6" w:rsidRDefault="00BF0A7D" w:rsidP="00BF0A7D">
      <w:pPr>
        <w:pStyle w:val="aa"/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К докладу о ходе реализации программы прилагаются отчеты об исполнении целевых показателей программы и основных мероприятий.</w:t>
      </w:r>
    </w:p>
    <w:p w14:paraId="02C9A88B" w14:textId="77777777" w:rsidR="00BF0A7D" w:rsidRPr="003328B6" w:rsidRDefault="00BF0A7D" w:rsidP="00BF0A7D">
      <w:pPr>
        <w:pStyle w:val="aa"/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В случае расхождений между плановыми и фактическими значениями объемов финансирования и целевых показателей координатором программы проводится анализ факторов и указываются в докладе о ходе реализации программы причины, повлиявшие на такие расхождения.</w:t>
      </w:r>
    </w:p>
    <w:p w14:paraId="0D537EE4" w14:textId="77777777" w:rsidR="00BF0A7D" w:rsidRPr="003328B6" w:rsidRDefault="00BF0A7D" w:rsidP="00BF0A7D">
      <w:pPr>
        <w:pStyle w:val="aa"/>
        <w:spacing w:after="0" w:line="240" w:lineRule="auto"/>
        <w:ind w:right="142"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По программе, срок реализации которой завершился в отчетном году, координатор программы представляет в управление экономики администрации муниципального образования Каневской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</w:t>
      </w:r>
      <w:r w:rsidRPr="003328B6">
        <w:rPr>
          <w:rFonts w:ascii="Times New Roman" w:hAnsi="Times New Roman" w:cs="Times New Roman"/>
          <w:sz w:val="28"/>
          <w:szCs w:val="28"/>
        </w:rPr>
        <w:t xml:space="preserve"> </w:t>
      </w:r>
      <w:r w:rsidRPr="003328B6">
        <w:rPr>
          <w:rFonts w:ascii="Times New Roman" w:hAnsi="Times New Roman" w:cs="Times New Roman"/>
          <w:sz w:val="28"/>
          <w:szCs w:val="28"/>
        </w:rPr>
        <w:lastRenderedPageBreak/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328B6">
        <w:rPr>
          <w:rFonts w:ascii="Times New Roman" w:hAnsi="Times New Roman" w:cs="Times New Roman"/>
          <w:sz w:val="28"/>
          <w:szCs w:val="28"/>
        </w:rPr>
        <w:t xml:space="preserve"> доклад о результатах ее выполнения, включая оценку эффективности реализации программы за истекший год и весь период реализации подпрограммы.</w:t>
      </w:r>
    </w:p>
    <w:p w14:paraId="5737B29E" w14:textId="77777777" w:rsidR="00BF0A7D" w:rsidRPr="003328B6" w:rsidRDefault="00BF0A7D" w:rsidP="00BF0A7D">
      <w:pPr>
        <w:pStyle w:val="aa"/>
        <w:spacing w:after="0" w:line="240" w:lineRule="auto"/>
        <w:ind w:right="142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3328B6">
        <w:rPr>
          <w:rFonts w:ascii="Times New Roman" w:hAnsi="Times New Roman" w:cs="Times New Roman"/>
          <w:sz w:val="28"/>
          <w:szCs w:val="28"/>
        </w:rPr>
        <w:t>Контроль за выполнением программы осуществляют администрация муниципального образования Каневской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</w:t>
      </w:r>
      <w:r w:rsidRPr="003328B6">
        <w:rPr>
          <w:rFonts w:ascii="Times New Roman" w:hAnsi="Times New Roman" w:cs="Times New Roman"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</w:t>
      </w:r>
      <w:r w:rsidRPr="003328B6">
        <w:rPr>
          <w:rFonts w:ascii="Times New Roman" w:hAnsi="Times New Roman" w:cs="Times New Roman"/>
          <w:sz w:val="28"/>
          <w:szCs w:val="28"/>
        </w:rPr>
        <w:t xml:space="preserve"> и Совет муниципального образования Каневской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</w:t>
      </w:r>
      <w:r w:rsidRPr="003328B6">
        <w:rPr>
          <w:rFonts w:ascii="Times New Roman" w:hAnsi="Times New Roman" w:cs="Times New Roman"/>
          <w:sz w:val="28"/>
          <w:szCs w:val="28"/>
        </w:rPr>
        <w:t>район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Краснодарского края»</w:t>
      </w:r>
      <w:r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14:paraId="4AFF4184" w14:textId="77777777" w:rsidR="00BF0A7D" w:rsidRPr="003328B6" w:rsidRDefault="00BF0A7D" w:rsidP="00BF0A7D">
      <w:pPr>
        <w:pStyle w:val="aa"/>
        <w:spacing w:after="0" w:line="240" w:lineRule="auto"/>
        <w:ind w:right="142"/>
        <w:jc w:val="both"/>
        <w:rPr>
          <w:rFonts w:ascii="Times New Roman" w:hAnsi="Times New Roman" w:cs="Times New Roman"/>
          <w:sz w:val="28"/>
          <w:szCs w:val="28"/>
        </w:rPr>
      </w:pPr>
    </w:p>
    <w:p w14:paraId="3D815319" w14:textId="77777777" w:rsidR="00BF0A7D" w:rsidRPr="006C513E" w:rsidRDefault="00BF0A7D" w:rsidP="00BF0A7D">
      <w:pPr>
        <w:pStyle w:val="aa"/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6C513E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13E">
        <w:rPr>
          <w:rFonts w:ascii="Times New Roman" w:hAnsi="Times New Roman" w:cs="Times New Roman"/>
          <w:sz w:val="28"/>
          <w:szCs w:val="28"/>
        </w:rPr>
        <w:t>управления образования</w:t>
      </w:r>
    </w:p>
    <w:p w14:paraId="255DC05F" w14:textId="77777777" w:rsidR="00BF0A7D" w:rsidRPr="006C513E" w:rsidRDefault="00BF0A7D" w:rsidP="00BF0A7D">
      <w:pPr>
        <w:pStyle w:val="aa"/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6C513E">
        <w:rPr>
          <w:rFonts w:ascii="Times New Roman" w:hAnsi="Times New Roman" w:cs="Times New Roman"/>
          <w:sz w:val="28"/>
          <w:szCs w:val="28"/>
        </w:rPr>
        <w:t>дминистрации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C513E"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14:paraId="18A9D1A2" w14:textId="77777777" w:rsidR="00BF0A7D" w:rsidRPr="006C513E" w:rsidRDefault="00BF0A7D" w:rsidP="00BF0A7D">
      <w:pPr>
        <w:pStyle w:val="aa"/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6C513E">
        <w:rPr>
          <w:rFonts w:ascii="Times New Roman" w:hAnsi="Times New Roman" w:cs="Times New Roman"/>
          <w:sz w:val="28"/>
          <w:szCs w:val="28"/>
        </w:rPr>
        <w:t>Каневской муниципальный район</w:t>
      </w:r>
    </w:p>
    <w:p w14:paraId="45DBF484" w14:textId="77777777" w:rsidR="00BF0A7D" w:rsidRPr="003328B6" w:rsidRDefault="00BF0A7D" w:rsidP="00BF0A7D">
      <w:pPr>
        <w:pStyle w:val="aa"/>
        <w:spacing w:after="0" w:line="240" w:lineRule="auto"/>
        <w:ind w:right="142"/>
        <w:rPr>
          <w:rFonts w:ascii="Times New Roman" w:hAnsi="Times New Roman" w:cs="Times New Roman"/>
          <w:sz w:val="28"/>
          <w:szCs w:val="28"/>
        </w:rPr>
      </w:pPr>
      <w:r w:rsidRPr="006C513E">
        <w:rPr>
          <w:rFonts w:ascii="Times New Roman" w:hAnsi="Times New Roman" w:cs="Times New Roman"/>
          <w:sz w:val="28"/>
          <w:szCs w:val="28"/>
        </w:rPr>
        <w:t xml:space="preserve">Краснодарского края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М.А. Журавлева</w:t>
      </w:r>
    </w:p>
    <w:p w14:paraId="18FB8233" w14:textId="77777777" w:rsidR="00BF0A7D" w:rsidRPr="00A861D3" w:rsidRDefault="00BF0A7D" w:rsidP="00BF0A7D">
      <w:pPr>
        <w:tabs>
          <w:tab w:val="left" w:pos="5387"/>
          <w:tab w:val="left" w:pos="9356"/>
        </w:tabs>
        <w:suppressAutoHyphens/>
        <w:spacing w:after="0" w:line="240" w:lineRule="auto"/>
        <w:ind w:left="5245" w:right="282" w:hanging="5245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</w:t>
      </w:r>
      <w:r w:rsidRPr="00A861D3">
        <w:rPr>
          <w:rFonts w:ascii="Times New Roman" w:eastAsia="SimSun" w:hAnsi="Times New Roman"/>
          <w:color w:val="00000A"/>
          <w:sz w:val="28"/>
          <w:szCs w:val="28"/>
          <w:lang w:eastAsia="ru-RU"/>
        </w:rPr>
        <w:t>П</w:t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>риложение 2</w:t>
      </w:r>
    </w:p>
    <w:p w14:paraId="03BE98E7" w14:textId="77777777" w:rsidR="00BF0A7D" w:rsidRDefault="00BF0A7D" w:rsidP="00BF0A7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245" w:right="282" w:hanging="5245"/>
        <w:jc w:val="center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                                                                      </w:t>
      </w:r>
      <w:r w:rsidRPr="00A861D3">
        <w:rPr>
          <w:rFonts w:ascii="Times New Roman" w:eastAsia="SimSun" w:hAnsi="Times New Roman"/>
          <w:color w:val="00000A"/>
          <w:sz w:val="28"/>
          <w:szCs w:val="28"/>
          <w:lang w:eastAsia="ru-RU"/>
        </w:rPr>
        <w:t>к постановлению администрации</w:t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      </w:t>
      </w:r>
    </w:p>
    <w:p w14:paraId="41FC7623" w14:textId="77777777" w:rsidR="00BF0A7D" w:rsidRPr="00A861D3" w:rsidRDefault="00BF0A7D" w:rsidP="00BF0A7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4962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245" w:right="282" w:hanging="5245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</w:t>
      </w:r>
      <w:r w:rsidRPr="00A861D3">
        <w:rPr>
          <w:rFonts w:ascii="Times New Roman" w:eastAsia="SimSun" w:hAnsi="Times New Roman"/>
          <w:color w:val="00000A"/>
          <w:sz w:val="28"/>
          <w:szCs w:val="28"/>
          <w:lang w:eastAsia="ru-RU"/>
        </w:rPr>
        <w:t>муниципального образования</w:t>
      </w:r>
    </w:p>
    <w:p w14:paraId="0D4CFA9A" w14:textId="77777777" w:rsidR="00BF0A7D" w:rsidRDefault="00BF0A7D" w:rsidP="00BF0A7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245" w:right="282" w:hanging="5245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</w:t>
      </w:r>
      <w:r w:rsidRPr="00A861D3">
        <w:rPr>
          <w:rFonts w:ascii="Times New Roman" w:eastAsia="SimSun" w:hAnsi="Times New Roman"/>
          <w:color w:val="00000A"/>
          <w:sz w:val="28"/>
          <w:szCs w:val="28"/>
          <w:lang w:eastAsia="ru-RU"/>
        </w:rPr>
        <w:t>Каневской</w:t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муниципальный район</w:t>
      </w:r>
    </w:p>
    <w:p w14:paraId="5D36B046" w14:textId="77777777" w:rsidR="00BF0A7D" w:rsidRPr="00A861D3" w:rsidRDefault="00BF0A7D" w:rsidP="00BF0A7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245" w:right="282" w:hanging="5245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Краснодарского края </w:t>
      </w:r>
    </w:p>
    <w:p w14:paraId="16154E77" w14:textId="77777777" w:rsidR="00BF0A7D" w:rsidRPr="00A861D3" w:rsidRDefault="00BF0A7D" w:rsidP="00BF0A7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left="5245" w:right="282" w:hanging="5245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</w:t>
      </w:r>
      <w:r w:rsidRPr="00A861D3"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от </w:t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26.06.2026 </w:t>
      </w:r>
      <w:r w:rsidRPr="00A861D3">
        <w:rPr>
          <w:rFonts w:ascii="Times New Roman" w:eastAsia="SimSun" w:hAnsi="Times New Roman"/>
          <w:color w:val="00000A"/>
          <w:sz w:val="28"/>
          <w:szCs w:val="28"/>
          <w:lang w:eastAsia="ru-RU"/>
        </w:rPr>
        <w:t>№</w:t>
      </w:r>
      <w:r w:rsidRPr="00A271D3"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</w:t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>921</w:t>
      </w:r>
    </w:p>
    <w:p w14:paraId="4A6FE753" w14:textId="77777777" w:rsidR="00BF0A7D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 w:right="282"/>
        <w:jc w:val="center"/>
        <w:rPr>
          <w:rFonts w:ascii="Times New Roman" w:hAnsi="Times New Roman"/>
          <w:sz w:val="28"/>
          <w:szCs w:val="28"/>
        </w:rPr>
      </w:pPr>
    </w:p>
    <w:p w14:paraId="420A288E" w14:textId="77777777" w:rsidR="00BF0A7D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4111" w:right="2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«</w:t>
      </w:r>
      <w:r w:rsidRPr="005A0AC8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риложение</w:t>
      </w:r>
      <w:r w:rsidRPr="005A0A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</w:p>
    <w:p w14:paraId="1AC29B6A" w14:textId="77777777" w:rsidR="00BF0A7D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</w:t>
      </w:r>
      <w:r w:rsidRPr="005A0AC8">
        <w:rPr>
          <w:rFonts w:ascii="Times New Roman" w:hAnsi="Times New Roman"/>
          <w:sz w:val="28"/>
          <w:szCs w:val="28"/>
        </w:rPr>
        <w:t>к муниципальной программе</w:t>
      </w:r>
    </w:p>
    <w:p w14:paraId="36D10474" w14:textId="77777777" w:rsidR="00BF0A7D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муниципального образования  </w:t>
      </w:r>
    </w:p>
    <w:p w14:paraId="0BA4B2E8" w14:textId="77777777" w:rsidR="00BF0A7D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Каневской муниципальный район</w:t>
      </w:r>
    </w:p>
    <w:p w14:paraId="48701CD0" w14:textId="77777777" w:rsidR="00BF0A7D" w:rsidRPr="005A0AC8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Краснодарского края  </w:t>
      </w:r>
    </w:p>
    <w:p w14:paraId="100E29B0" w14:textId="77777777" w:rsidR="00BF0A7D" w:rsidRPr="005A0AC8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9356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left="4111" w:right="2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5A0AC8">
        <w:rPr>
          <w:rFonts w:ascii="Times New Roman" w:hAnsi="Times New Roman"/>
          <w:sz w:val="28"/>
          <w:szCs w:val="28"/>
        </w:rPr>
        <w:t>«Дети Каневского района»</w:t>
      </w:r>
    </w:p>
    <w:p w14:paraId="0A61FB6A" w14:textId="77777777" w:rsidR="00BF0A7D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 xml:space="preserve">                                                   </w:t>
      </w:r>
    </w:p>
    <w:p w14:paraId="6BF6C701" w14:textId="77777777" w:rsidR="00BF0A7D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</w:t>
      </w:r>
    </w:p>
    <w:p w14:paraId="753D65B9" w14:textId="77777777" w:rsidR="00BF0A7D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851"/>
        <w:jc w:val="center"/>
        <w:rPr>
          <w:rFonts w:ascii="Times New Roman" w:hAnsi="Times New Roman"/>
          <w:sz w:val="28"/>
          <w:szCs w:val="28"/>
        </w:rPr>
      </w:pPr>
      <w:r>
        <w:rPr>
          <w:rStyle w:val="fontstyle2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Организация </w:t>
      </w:r>
      <w:r w:rsidRPr="005A0AC8">
        <w:rPr>
          <w:rFonts w:ascii="Times New Roman" w:hAnsi="Times New Roman"/>
          <w:sz w:val="28"/>
          <w:szCs w:val="28"/>
        </w:rPr>
        <w:t xml:space="preserve">отдыха, оздоровления и занятости </w:t>
      </w:r>
    </w:p>
    <w:p w14:paraId="4F746DDB" w14:textId="77777777" w:rsidR="00BF0A7D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firstLine="851"/>
        <w:jc w:val="center"/>
        <w:rPr>
          <w:rStyle w:val="fontstyle21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</w:t>
      </w:r>
      <w:r w:rsidRPr="005A0AC8">
        <w:rPr>
          <w:rFonts w:ascii="Times New Roman" w:hAnsi="Times New Roman"/>
          <w:sz w:val="28"/>
          <w:szCs w:val="28"/>
        </w:rPr>
        <w:t>етей</w:t>
      </w:r>
      <w:r>
        <w:rPr>
          <w:rFonts w:ascii="Times New Roman" w:hAnsi="Times New Roman"/>
          <w:sz w:val="28"/>
          <w:szCs w:val="28"/>
        </w:rPr>
        <w:t xml:space="preserve"> и подростков»</w:t>
      </w:r>
    </w:p>
    <w:p w14:paraId="40A749F1" w14:textId="77777777" w:rsidR="00BF0A7D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2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14:paraId="6CCC8527" w14:textId="77777777" w:rsidR="00BF0A7D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ПАСПОРТ    </w:t>
      </w:r>
    </w:p>
    <w:p w14:paraId="7D1D2ADE" w14:textId="77777777" w:rsidR="00BF0A7D" w:rsidRPr="005A0AC8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282"/>
        <w:jc w:val="center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 xml:space="preserve">подпрограммы </w:t>
      </w:r>
    </w:p>
    <w:p w14:paraId="630270AC" w14:textId="77777777" w:rsidR="00BF0A7D" w:rsidRPr="005A0AC8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28" w:lineRule="auto"/>
        <w:ind w:right="282" w:firstLine="851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Look w:val="01E0" w:firstRow="1" w:lastRow="1" w:firstColumn="1" w:lastColumn="1" w:noHBand="0" w:noVBand="0"/>
      </w:tblPr>
      <w:tblGrid>
        <w:gridCol w:w="4361"/>
        <w:gridCol w:w="5103"/>
      </w:tblGrid>
      <w:tr w:rsidR="00BF0A7D" w:rsidRPr="005A0AC8" w14:paraId="0B3F2766" w14:textId="77777777" w:rsidTr="005B4C1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A95138" w14:textId="77777777" w:rsidR="00BF0A7D" w:rsidRPr="005A0AC8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DD046" w14:textId="77777777" w:rsidR="00BF0A7D" w:rsidRPr="005A0AC8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правление образования администр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а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 xml:space="preserve">ции муниципального образования Каневской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Краснодарского края.</w:t>
            </w:r>
          </w:p>
          <w:p w14:paraId="3A4BDBE1" w14:textId="77777777" w:rsidR="00BF0A7D" w:rsidRPr="005A0AC8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A7D" w:rsidRPr="005A0AC8" w14:paraId="17AB9682" w14:textId="77777777" w:rsidTr="005B4C1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733AC" w14:textId="77777777" w:rsidR="00BF0A7D" w:rsidRPr="005A0AC8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  <w:p w14:paraId="2AE60921" w14:textId="77777777" w:rsidR="00BF0A7D" w:rsidRPr="005A0AC8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900F1" w14:textId="77777777" w:rsidR="00BF0A7D" w:rsidRPr="005A0AC8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равление образования администр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а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 xml:space="preserve">ции муниципального образования Каневской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Краснодарского края.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14:paraId="4CA6021B" w14:textId="77777777" w:rsidR="00BF0A7D" w:rsidRPr="005A0AC8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A7D" w:rsidRPr="005A0AC8" w14:paraId="6B68B7E2" w14:textId="77777777" w:rsidTr="005B4C1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C4C1" w14:textId="77777777" w:rsidR="00BF0A7D" w:rsidRPr="005A0AC8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>Цели подпрограммы</w:t>
            </w:r>
          </w:p>
          <w:p w14:paraId="6DBDFD8C" w14:textId="77777777" w:rsidR="00BF0A7D" w:rsidRPr="005A0AC8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  <w:p w14:paraId="2CB4D11B" w14:textId="77777777" w:rsidR="00BF0A7D" w:rsidRPr="005A0AC8" w:rsidRDefault="00BF0A7D" w:rsidP="005B4C10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  <w:p w14:paraId="2FC6CC5B" w14:textId="77777777" w:rsidR="00BF0A7D" w:rsidRPr="005A0AC8" w:rsidRDefault="00BF0A7D" w:rsidP="005B4C10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  <w:p w14:paraId="789A86D6" w14:textId="77777777" w:rsidR="00BF0A7D" w:rsidRPr="005A0AC8" w:rsidRDefault="00BF0A7D" w:rsidP="005B4C10">
            <w:pPr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33C065" w14:textId="77777777" w:rsidR="00BF0A7D" w:rsidRPr="005A0AC8" w:rsidRDefault="00BF0A7D" w:rsidP="005B4C10">
            <w:pPr>
              <w:autoSpaceDE w:val="0"/>
              <w:spacing w:line="100" w:lineRule="atLeast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О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 xml:space="preserve">рганизация оздоровления детей на </w:t>
            </w:r>
            <w:r w:rsidRPr="005A0AC8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базе оздоровительных учреждений края; </w:t>
            </w:r>
            <w:r>
              <w:rPr>
                <w:rFonts w:ascii="Times New Roman" w:hAnsi="Times New Roman"/>
                <w:sz w:val="28"/>
                <w:szCs w:val="28"/>
              </w:rPr>
              <w:t>реализация гражданско – па</w:t>
            </w: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/>
                <w:sz w:val="28"/>
                <w:szCs w:val="28"/>
              </w:rPr>
              <w:t>риотических, духовно – нравстве</w:t>
            </w:r>
            <w:r>
              <w:rPr>
                <w:rFonts w:ascii="Times New Roman" w:hAnsi="Times New Roman"/>
                <w:sz w:val="28"/>
                <w:szCs w:val="28"/>
              </w:rPr>
              <w:t>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ных, просветительских, 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культурно-экскурсионн</w:t>
            </w:r>
            <w:r>
              <w:rPr>
                <w:rFonts w:ascii="Times New Roman" w:hAnsi="Times New Roman"/>
                <w:sz w:val="28"/>
                <w:szCs w:val="28"/>
              </w:rPr>
              <w:t>ых, туристко – краеве</w:t>
            </w: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>
              <w:rPr>
                <w:rFonts w:ascii="Times New Roman" w:hAnsi="Times New Roman"/>
                <w:sz w:val="28"/>
                <w:szCs w:val="28"/>
              </w:rPr>
              <w:t>ческих, социально – гуманитарных, экологических воспитательных пр</w:t>
            </w: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sz w:val="28"/>
                <w:szCs w:val="28"/>
              </w:rPr>
              <w:t>грамм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/>
                <w:sz w:val="28"/>
                <w:szCs w:val="28"/>
              </w:rPr>
              <w:t>развитие добровольческого (волонтерского) движения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, орган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и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зация занятости несове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р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шеннолетних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F0A7D" w:rsidRPr="005A0AC8" w14:paraId="68CF9D9B" w14:textId="77777777" w:rsidTr="005B4C10">
        <w:trPr>
          <w:trHeight w:val="7477"/>
        </w:trPr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634719" w14:textId="77777777" w:rsidR="00BF0A7D" w:rsidRPr="005A0AC8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lastRenderedPageBreak/>
              <w:t>Задачи подпрограммы</w:t>
            </w:r>
          </w:p>
          <w:p w14:paraId="1AAB5670" w14:textId="77777777" w:rsidR="00BF0A7D" w:rsidRPr="005A0AC8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A1FBDB0" w14:textId="77777777" w:rsidR="00BF0A7D" w:rsidRPr="005A0AC8" w:rsidRDefault="00BF0A7D" w:rsidP="005B4C10">
            <w:pPr>
              <w:spacing w:line="100" w:lineRule="atLeast"/>
              <w:ind w:right="31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ланирование и организация отдыха, оздоровления, занятости детей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;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 </w:t>
            </w:r>
          </w:p>
          <w:p w14:paraId="6EBCC8D9" w14:textId="77777777" w:rsidR="00BF0A7D" w:rsidRPr="005A0AC8" w:rsidRDefault="00BF0A7D" w:rsidP="005B4C10">
            <w:pPr>
              <w:autoSpaceDE w:val="0"/>
              <w:spacing w:line="100" w:lineRule="atLeast"/>
              <w:ind w:right="2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>повышение качества отдыха детей и подрос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т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ков в каникулярное время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</w:p>
          <w:p w14:paraId="5B722AB6" w14:textId="77777777" w:rsidR="00BF0A7D" w:rsidRPr="005A0AC8" w:rsidRDefault="00BF0A7D" w:rsidP="005B4C10">
            <w:pPr>
              <w:autoSpaceDE w:val="0"/>
              <w:spacing w:line="100" w:lineRule="atLeast"/>
              <w:ind w:right="2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содействие формированию у детей и подростков активной гражданской п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зиции, развитие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 xml:space="preserve">интеллектуальных, познавательных 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творческих спосо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б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ностей, орган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и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зация досуга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;</w:t>
            </w:r>
          </w:p>
          <w:p w14:paraId="45DD67F3" w14:textId="77777777" w:rsidR="00BF0A7D" w:rsidRPr="005A0AC8" w:rsidRDefault="00BF0A7D" w:rsidP="005B4C10">
            <w:pPr>
              <w:autoSpaceDE w:val="0"/>
              <w:spacing w:line="100" w:lineRule="atLeast"/>
              <w:ind w:right="2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обеспечение занятости подростков вр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е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менным трудоустройством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;</w:t>
            </w:r>
          </w:p>
          <w:p w14:paraId="59E9BB54" w14:textId="77777777" w:rsidR="00BF0A7D" w:rsidRPr="005A0AC8" w:rsidRDefault="00BF0A7D" w:rsidP="005B4C10">
            <w:pPr>
              <w:autoSpaceDE w:val="0"/>
              <w:spacing w:after="0" w:line="100" w:lineRule="atLeast"/>
              <w:ind w:right="2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проведение профилактических мер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-приятий по предупреждению детск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о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го дорожно-транспортного травм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а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тизма, безнадзорности и снижение правонарушений среди несоверше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</w:t>
            </w:r>
            <w:r w:rsidRPr="005A0AC8"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  <w:t>нолетних</w:t>
            </w:r>
          </w:p>
          <w:p w14:paraId="76C46E7D" w14:textId="77777777" w:rsidR="00BF0A7D" w:rsidRPr="005A0AC8" w:rsidRDefault="00BF0A7D" w:rsidP="005B4C10">
            <w:pPr>
              <w:spacing w:line="100" w:lineRule="atLeast"/>
              <w:ind w:right="2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>оказание мер социальной поддержки семьям, находящимся в трудной жи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з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ненной ситуации, в которых, прож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и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вают дети школьного во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з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раста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F0A7D" w:rsidRPr="005A0AC8" w14:paraId="12BF9B19" w14:textId="77777777" w:rsidTr="005B4C10">
        <w:tc>
          <w:tcPr>
            <w:tcW w:w="436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E283C" w14:textId="77777777" w:rsidR="00BF0A7D" w:rsidRPr="005A0AC8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BA7957" w14:textId="77777777" w:rsidR="00BF0A7D" w:rsidRPr="005A0AC8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хват летним отдыхом и оздоровл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е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нием детей и подростков в возрасте от 7 до 18 лет;</w:t>
            </w:r>
          </w:p>
          <w:p w14:paraId="74CDB5AD" w14:textId="77777777" w:rsidR="00BF0A7D" w:rsidRPr="005A0AC8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eastAsia="Times New Roman" w:hAnsi="Times New Roman"/>
                <w:sz w:val="28"/>
                <w:szCs w:val="28"/>
                <w:lang w:eastAsia="ar-SA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>организация отдыха, оздоровления и занят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о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сти подростк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ов в возрасте от 14 до 18 лет 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учетом возможности м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е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стного бюджета и минимальным ра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з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мером охвата труда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F0A7D" w:rsidRPr="005A0AC8" w14:paraId="079C6A5D" w14:textId="77777777" w:rsidTr="005B4C10">
        <w:trPr>
          <w:trHeight w:val="992"/>
        </w:trPr>
        <w:tc>
          <w:tcPr>
            <w:tcW w:w="4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ADBB43" w14:textId="77777777" w:rsidR="00BF0A7D" w:rsidRPr="005A0AC8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 xml:space="preserve">Перечень целевых показателей </w:t>
            </w:r>
          </w:p>
          <w:p w14:paraId="32F5E77C" w14:textId="77777777" w:rsidR="00BF0A7D" w:rsidRPr="005A0AC8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51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E5A56" w14:textId="77777777" w:rsidR="00BF0A7D" w:rsidRPr="005A0AC8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BF0A7D" w:rsidRPr="005A0AC8" w14:paraId="4EE0A049" w14:textId="77777777" w:rsidTr="005B4C1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93273" w14:textId="77777777" w:rsidR="00BF0A7D" w:rsidRPr="005A0AC8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</w:t>
            </w:r>
          </w:p>
          <w:p w14:paraId="7401363F" w14:textId="77777777" w:rsidR="00BF0A7D" w:rsidRPr="005A0AC8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</w:p>
          <w:p w14:paraId="6D8B123C" w14:textId="77777777" w:rsidR="00BF0A7D" w:rsidRPr="005A0AC8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4771AD" w14:textId="77777777" w:rsidR="00BF0A7D" w:rsidRPr="005A0AC8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25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-20</w:t>
            </w:r>
            <w:r>
              <w:rPr>
                <w:rFonts w:ascii="Times New Roman" w:hAnsi="Times New Roman"/>
                <w:sz w:val="28"/>
                <w:szCs w:val="28"/>
              </w:rPr>
              <w:t>30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 xml:space="preserve"> годы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F0A7D" w:rsidRPr="005A0AC8" w14:paraId="62E242EB" w14:textId="77777777" w:rsidTr="005B4C10">
        <w:tc>
          <w:tcPr>
            <w:tcW w:w="4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F154" w14:textId="77777777" w:rsidR="00BF0A7D" w:rsidRPr="005A0AC8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lastRenderedPageBreak/>
              <w:t>Объемы бюджетных ассигнований</w:t>
            </w:r>
          </w:p>
          <w:p w14:paraId="2043F112" w14:textId="77777777" w:rsidR="00BF0A7D" w:rsidRPr="005A0AC8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  <w:r w:rsidRPr="005A0AC8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14:paraId="6983F2F0" w14:textId="77777777" w:rsidR="00BF0A7D" w:rsidRPr="005A0AC8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ind w:right="282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0BD242" w14:textId="77777777" w:rsidR="00BF0A7D" w:rsidRPr="007937D6" w:rsidRDefault="00BF0A7D" w:rsidP="005B4C1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>Общий объем финансирования пр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о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граммы составил 1</w:t>
            </w:r>
            <w:r>
              <w:rPr>
                <w:rFonts w:ascii="Times New Roman" w:hAnsi="Times New Roman"/>
                <w:sz w:val="28"/>
                <w:szCs w:val="28"/>
              </w:rPr>
              <w:t>51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124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, в том числе</w:t>
            </w:r>
          </w:p>
          <w:p w14:paraId="0E8DE521" w14:textId="77777777" w:rsidR="00BF0A7D" w:rsidRPr="007937D6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 xml:space="preserve">из краевого бюджета – </w:t>
            </w:r>
            <w:r>
              <w:rPr>
                <w:rFonts w:ascii="Times New Roman" w:hAnsi="Times New Roman"/>
                <w:sz w:val="28"/>
                <w:szCs w:val="28"/>
              </w:rPr>
              <w:t>60 561,5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14:paraId="749BCA79" w14:textId="77777777" w:rsidR="00BF0A7D" w:rsidRPr="007937D6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 xml:space="preserve">2025 – </w:t>
            </w:r>
            <w:r>
              <w:rPr>
                <w:rFonts w:ascii="Times New Roman" w:hAnsi="Times New Roman"/>
                <w:sz w:val="28"/>
                <w:szCs w:val="28"/>
              </w:rPr>
              <w:t>13 566,9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17B37999" w14:textId="77777777" w:rsidR="00BF0A7D" w:rsidRPr="007937D6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 xml:space="preserve">2026 – 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817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5B4C9CF3" w14:textId="77777777" w:rsidR="00BF0A7D" w:rsidRPr="007937D6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 xml:space="preserve">2027 – </w:t>
            </w:r>
            <w:r>
              <w:rPr>
                <w:rFonts w:ascii="Times New Roman" w:hAnsi="Times New Roman"/>
                <w:sz w:val="28"/>
                <w:szCs w:val="28"/>
              </w:rPr>
              <w:t>14 071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 xml:space="preserve"> тыс. рублей; </w:t>
            </w:r>
          </w:p>
          <w:p w14:paraId="252E033A" w14:textId="77777777" w:rsidR="00BF0A7D" w:rsidRPr="007937D6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 xml:space="preserve">2028 – </w:t>
            </w: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334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13E7F97" w14:textId="77777777" w:rsidR="00BF0A7D" w:rsidRPr="007937D6" w:rsidRDefault="00BF0A7D" w:rsidP="005B4C10">
            <w:pPr>
              <w:tabs>
                <w:tab w:val="left" w:pos="4570"/>
              </w:tabs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>2029 – 7 385,7 тыс. рублей;</w:t>
            </w:r>
          </w:p>
          <w:p w14:paraId="05B1B48D" w14:textId="77777777" w:rsidR="00BF0A7D" w:rsidRPr="007937D6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>2030 – 7 385,7 тыс. рублей;</w:t>
            </w:r>
          </w:p>
          <w:p w14:paraId="0D683FE5" w14:textId="77777777" w:rsidR="00BF0A7D" w:rsidRPr="007937D6" w:rsidRDefault="00BF0A7D" w:rsidP="005B4C1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>из бюджета муниципального образ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о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 xml:space="preserve">вания Каневской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муниципальный 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90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 </w:t>
            </w:r>
            <w:r>
              <w:rPr>
                <w:rFonts w:ascii="Times New Roman" w:hAnsi="Times New Roman"/>
                <w:sz w:val="28"/>
                <w:szCs w:val="28"/>
              </w:rPr>
              <w:t>562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>о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 xml:space="preserve">дам: </w:t>
            </w:r>
          </w:p>
          <w:p w14:paraId="7367F048" w14:textId="77777777" w:rsidR="00BF0A7D" w:rsidRPr="007937D6" w:rsidRDefault="00BF0A7D" w:rsidP="005B4C1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 xml:space="preserve">2025 – </w:t>
            </w:r>
            <w:r>
              <w:rPr>
                <w:rFonts w:ascii="Times New Roman" w:hAnsi="Times New Roman"/>
                <w:sz w:val="28"/>
                <w:szCs w:val="28"/>
              </w:rPr>
              <w:t>22 960,7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7579EDEB" w14:textId="77777777" w:rsidR="00BF0A7D" w:rsidRPr="007937D6" w:rsidRDefault="00BF0A7D" w:rsidP="005B4C1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 xml:space="preserve">2026 – </w:t>
            </w:r>
            <w:r>
              <w:rPr>
                <w:rFonts w:ascii="Times New Roman" w:hAnsi="Times New Roman"/>
                <w:sz w:val="28"/>
                <w:szCs w:val="28"/>
              </w:rPr>
              <w:t>24 585,1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14:paraId="61A942A3" w14:textId="77777777" w:rsidR="00BF0A7D" w:rsidRPr="007937D6" w:rsidRDefault="00BF0A7D" w:rsidP="005B4C1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 xml:space="preserve">2027 – </w:t>
            </w:r>
            <w:r>
              <w:rPr>
                <w:rFonts w:ascii="Times New Roman" w:hAnsi="Times New Roman"/>
                <w:sz w:val="28"/>
                <w:szCs w:val="28"/>
              </w:rPr>
              <w:t>10 574,9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 xml:space="preserve"> тыс. рублей; </w:t>
            </w:r>
          </w:p>
          <w:p w14:paraId="356E4134" w14:textId="77777777" w:rsidR="00BF0A7D" w:rsidRPr="007937D6" w:rsidRDefault="00BF0A7D" w:rsidP="005B4C1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 xml:space="preserve">2028 – </w:t>
            </w:r>
            <w:r>
              <w:rPr>
                <w:rFonts w:ascii="Times New Roman" w:hAnsi="Times New Roman"/>
                <w:sz w:val="28"/>
                <w:szCs w:val="28"/>
              </w:rPr>
              <w:t>9 893,0</w:t>
            </w:r>
            <w:r w:rsidRPr="007937D6">
              <w:rPr>
                <w:rFonts w:ascii="Times New Roman" w:hAnsi="Times New Roman"/>
                <w:sz w:val="28"/>
                <w:szCs w:val="28"/>
              </w:rPr>
              <w:t xml:space="preserve"> тыс. рублей; </w:t>
            </w:r>
          </w:p>
          <w:p w14:paraId="61C8477F" w14:textId="77777777" w:rsidR="00BF0A7D" w:rsidRPr="007937D6" w:rsidRDefault="00BF0A7D" w:rsidP="005B4C1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>2029 – 11 274,4 тыс. рублей;</w:t>
            </w:r>
          </w:p>
          <w:p w14:paraId="5B6BCAA5" w14:textId="77777777" w:rsidR="00BF0A7D" w:rsidRPr="007937D6" w:rsidRDefault="00BF0A7D" w:rsidP="005B4C1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>2030 – 11 274,4 тыс. рублей;</w:t>
            </w:r>
          </w:p>
          <w:p w14:paraId="514A1147" w14:textId="77777777" w:rsidR="00BF0A7D" w:rsidRDefault="00BF0A7D" w:rsidP="005B4C1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937D6">
              <w:rPr>
                <w:rFonts w:ascii="Times New Roman" w:hAnsi="Times New Roman"/>
                <w:sz w:val="28"/>
                <w:szCs w:val="28"/>
              </w:rPr>
              <w:t>в</w:t>
            </w:r>
            <w:r>
              <w:rPr>
                <w:rFonts w:ascii="Times New Roman" w:hAnsi="Times New Roman"/>
                <w:color w:val="FF0000"/>
                <w:sz w:val="28"/>
                <w:szCs w:val="28"/>
              </w:rPr>
              <w:t xml:space="preserve"> 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подпрограмму могут вноситься и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з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менения с учетом возможностей д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о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ходной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базы бюджета муниципал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ь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>ного образования Каневской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муниципальный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 xml:space="preserve"> район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Краснодарского края</w:t>
            </w:r>
            <w:r w:rsidRPr="005A0AC8">
              <w:rPr>
                <w:rFonts w:ascii="Times New Roman" w:hAnsi="Times New Roman"/>
                <w:sz w:val="28"/>
                <w:szCs w:val="28"/>
              </w:rPr>
              <w:t xml:space="preserve"> на очередной финансовый год.  </w:t>
            </w:r>
          </w:p>
          <w:p w14:paraId="2185BBDE" w14:textId="77777777" w:rsidR="00BF0A7D" w:rsidRDefault="00BF0A7D" w:rsidP="005B4C1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14:paraId="2284FCC8" w14:textId="77777777" w:rsidR="00BF0A7D" w:rsidRPr="003171F1" w:rsidRDefault="00BF0A7D" w:rsidP="005B4C10">
            <w:pPr>
              <w:shd w:val="clear" w:color="auto" w:fill="FFFFFF"/>
              <w:spacing w:after="0" w:line="240" w:lineRule="auto"/>
              <w:ind w:right="282"/>
              <w:jc w:val="both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</w:tr>
    </w:tbl>
    <w:p w14:paraId="1D2E2F67" w14:textId="77777777" w:rsidR="00BF0A7D" w:rsidRDefault="00BF0A7D" w:rsidP="00BF0A7D">
      <w:pPr>
        <w:autoSpaceDE w:val="0"/>
        <w:autoSpaceDN w:val="0"/>
        <w:adjustRightInd w:val="0"/>
        <w:spacing w:after="0" w:line="240" w:lineRule="auto"/>
        <w:ind w:left="360" w:right="282"/>
        <w:jc w:val="center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FDD49D4" w14:textId="77777777" w:rsidR="00BF0A7D" w:rsidRPr="005A0AC8" w:rsidRDefault="00BF0A7D" w:rsidP="00BF0A7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282"/>
        <w:jc w:val="center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Характеристика текущего состояния и прогноз развития</w:t>
      </w:r>
    </w:p>
    <w:p w14:paraId="37660177" w14:textId="77777777" w:rsidR="00BF0A7D" w:rsidRPr="005A0AC8" w:rsidRDefault="00BF0A7D" w:rsidP="00BF0A7D">
      <w:pPr>
        <w:autoSpaceDE w:val="0"/>
        <w:autoSpaceDN w:val="0"/>
        <w:adjustRightInd w:val="0"/>
        <w:spacing w:after="0" w:line="240" w:lineRule="auto"/>
        <w:ind w:left="720" w:right="282"/>
        <w:jc w:val="center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форм отдыха летней оздоровительной кампании в период каникул</w:t>
      </w:r>
    </w:p>
    <w:p w14:paraId="5F52F597" w14:textId="77777777" w:rsidR="00BF0A7D" w:rsidRDefault="00BF0A7D" w:rsidP="00BF0A7D">
      <w:pPr>
        <w:autoSpaceDE w:val="0"/>
        <w:autoSpaceDN w:val="0"/>
        <w:adjustRightInd w:val="0"/>
        <w:spacing w:after="0" w:line="240" w:lineRule="auto"/>
        <w:ind w:right="282" w:firstLine="720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0CA48703" w14:textId="77777777" w:rsidR="00BF0A7D" w:rsidRPr="005A0AC8" w:rsidRDefault="00BF0A7D" w:rsidP="00BF0A7D">
      <w:pPr>
        <w:autoSpaceDE w:val="0"/>
        <w:autoSpaceDN w:val="0"/>
        <w:adjustRightInd w:val="0"/>
        <w:spacing w:after="0" w:line="240" w:lineRule="auto"/>
        <w:ind w:right="282" w:firstLine="720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Организация отдыха, оздоровления и занятости детей и подростков - о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но из приоритетных направлений государственной социальной политики, проводимой по обеспечению защиты прав и законных интересов детей и по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д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ростков.</w:t>
      </w:r>
    </w:p>
    <w:p w14:paraId="1EDC39CF" w14:textId="77777777" w:rsidR="00BF0A7D" w:rsidRPr="005A0AC8" w:rsidRDefault="00BF0A7D" w:rsidP="00BF0A7D">
      <w:pPr>
        <w:shd w:val="clear" w:color="auto" w:fill="FFFFFF"/>
        <w:spacing w:after="0" w:line="0" w:lineRule="atLeast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В муни</w:t>
      </w:r>
      <w:r>
        <w:rPr>
          <w:rFonts w:ascii="Times New Roman" w:hAnsi="Times New Roman"/>
          <w:sz w:val="28"/>
          <w:szCs w:val="28"/>
        </w:rPr>
        <w:t>ципальном образовании Каневской район в 2021 г.</w:t>
      </w:r>
      <w:r w:rsidRPr="005A0AC8">
        <w:rPr>
          <w:rFonts w:ascii="Times New Roman" w:hAnsi="Times New Roman"/>
          <w:sz w:val="28"/>
          <w:szCs w:val="28"/>
        </w:rPr>
        <w:t xml:space="preserve"> было</w:t>
      </w:r>
      <w:r>
        <w:rPr>
          <w:rFonts w:ascii="Times New Roman" w:hAnsi="Times New Roman"/>
          <w:sz w:val="28"/>
          <w:szCs w:val="28"/>
        </w:rPr>
        <w:t xml:space="preserve">         </w:t>
      </w:r>
      <w:r w:rsidRPr="005A0AC8">
        <w:rPr>
          <w:rFonts w:ascii="Times New Roman" w:hAnsi="Times New Roman"/>
          <w:sz w:val="28"/>
          <w:szCs w:val="28"/>
        </w:rPr>
        <w:t>открыто:</w:t>
      </w:r>
    </w:p>
    <w:p w14:paraId="01A28B20" w14:textId="77777777" w:rsidR="00BF0A7D" w:rsidRPr="005A0AC8" w:rsidRDefault="00BF0A7D" w:rsidP="00BF0A7D">
      <w:pPr>
        <w:shd w:val="clear" w:color="auto" w:fill="FFFFFF"/>
        <w:spacing w:after="0" w:line="0" w:lineRule="atLeast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29 лагерей дневного пребывания на базе образовательных учреждений, а</w:t>
      </w:r>
      <w:r>
        <w:rPr>
          <w:rFonts w:ascii="Times New Roman" w:hAnsi="Times New Roman"/>
          <w:sz w:val="28"/>
          <w:szCs w:val="28"/>
        </w:rPr>
        <w:t xml:space="preserve"> охват детей составил 2740 человек.</w:t>
      </w:r>
    </w:p>
    <w:p w14:paraId="53C004B2" w14:textId="77777777" w:rsidR="00BF0A7D" w:rsidRPr="00DC6294" w:rsidRDefault="00BF0A7D" w:rsidP="00BF0A7D">
      <w:pPr>
        <w:shd w:val="clear" w:color="auto" w:fill="FFFFFF"/>
        <w:spacing w:after="0" w:line="0" w:lineRule="atLeast"/>
        <w:ind w:right="282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Популярностью среди воспитанников пользуются районные профильные смены на базе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муниципального оздоровительного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 xml:space="preserve"> лагеря </w:t>
      </w:r>
      <w:r>
        <w:rPr>
          <w:rStyle w:val="fontstyle21"/>
          <w:sz w:val="28"/>
          <w:szCs w:val="28"/>
        </w:rPr>
        <w:t>«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Факел</w:t>
      </w:r>
      <w:r>
        <w:rPr>
          <w:rFonts w:ascii="Times New Roman" w:hAnsi="Times New Roman"/>
          <w:sz w:val="28"/>
          <w:szCs w:val="28"/>
          <w:shd w:val="clear" w:color="auto" w:fill="FFFFFF"/>
        </w:rPr>
        <w:t>»</w:t>
      </w:r>
      <w:r w:rsidRPr="005A0AC8">
        <w:rPr>
          <w:rFonts w:ascii="Times New Roman" w:hAnsi="Times New Roman"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      военно–спортивная профильная смена</w:t>
      </w:r>
      <w:r w:rsidRPr="005A0AC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Юный спецназовец</w:t>
      </w:r>
      <w:r>
        <w:rPr>
          <w:rFonts w:ascii="Times New Roman" w:hAnsi="Times New Roman"/>
          <w:sz w:val="28"/>
          <w:szCs w:val="28"/>
          <w:shd w:val="clear" w:color="auto" w:fill="FFFFFF"/>
        </w:rPr>
        <w:t>» для учащихся, состоящих на всех видах учета, юнармейцев, кадетов и казачат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для творческих ребят профильная смена «Фабрика звезд», спортсменов объединила </w:t>
      </w:r>
      <w:r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смена «Олимп</w:t>
      </w:r>
      <w:r>
        <w:rPr>
          <w:rFonts w:ascii="Times New Roman" w:hAnsi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/>
          <w:sz w:val="28"/>
          <w:szCs w:val="28"/>
          <w:shd w:val="clear" w:color="auto" w:fill="FFFFFF"/>
        </w:rPr>
        <w:t>ец», любители туризма отдыхали, соревновались и набирались сил в смене «Т</w:t>
      </w:r>
      <w:r>
        <w:rPr>
          <w:rFonts w:ascii="Times New Roman" w:hAnsi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/>
          <w:sz w:val="28"/>
          <w:szCs w:val="28"/>
          <w:shd w:val="clear" w:color="auto" w:fill="FFFFFF"/>
        </w:rPr>
        <w:t>ристическая виртуаль»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 xml:space="preserve">. В этих сменах прошли оздоровление </w:t>
      </w:r>
      <w:r>
        <w:rPr>
          <w:rFonts w:ascii="Times New Roman" w:hAnsi="Times New Roman"/>
          <w:sz w:val="28"/>
          <w:szCs w:val="28"/>
          <w:shd w:val="clear" w:color="auto" w:fill="FFFFFF"/>
        </w:rPr>
        <w:t>4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00 мальч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и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 xml:space="preserve">шек и девчонок. </w:t>
      </w:r>
    </w:p>
    <w:p w14:paraId="0880F1BE" w14:textId="77777777" w:rsidR="00BF0A7D" w:rsidRDefault="00BF0A7D" w:rsidP="00BF0A7D">
      <w:pPr>
        <w:autoSpaceDE w:val="0"/>
        <w:autoSpaceDN w:val="0"/>
        <w:adjustRightInd w:val="0"/>
        <w:spacing w:after="0" w:line="0" w:lineRule="atLeast"/>
        <w:ind w:right="282"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 xml:space="preserve">В муниципальном образовании Каневской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5A0AC8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5A0AC8">
        <w:rPr>
          <w:rFonts w:ascii="Times New Roman" w:hAnsi="Times New Roman"/>
          <w:sz w:val="28"/>
          <w:szCs w:val="28"/>
        </w:rPr>
        <w:t xml:space="preserve"> в летний период трад</w:t>
      </w:r>
      <w:r w:rsidRPr="005A0AC8">
        <w:rPr>
          <w:rFonts w:ascii="Times New Roman" w:hAnsi="Times New Roman"/>
          <w:sz w:val="28"/>
          <w:szCs w:val="28"/>
        </w:rPr>
        <w:t>и</w:t>
      </w:r>
      <w:r w:rsidRPr="005A0AC8">
        <w:rPr>
          <w:rFonts w:ascii="Times New Roman" w:hAnsi="Times New Roman"/>
          <w:sz w:val="28"/>
          <w:szCs w:val="28"/>
        </w:rPr>
        <w:t xml:space="preserve">ционно организовываются краткосрочные и многодневные походы в рамках реализации </w:t>
      </w:r>
      <w:r>
        <w:rPr>
          <w:rFonts w:ascii="Times New Roman" w:hAnsi="Times New Roman"/>
          <w:sz w:val="28"/>
          <w:szCs w:val="28"/>
        </w:rPr>
        <w:t xml:space="preserve">познавательной туристической </w:t>
      </w:r>
      <w:r w:rsidRPr="005A0AC8">
        <w:rPr>
          <w:rFonts w:ascii="Times New Roman" w:hAnsi="Times New Roman"/>
          <w:sz w:val="28"/>
          <w:szCs w:val="28"/>
        </w:rPr>
        <w:t xml:space="preserve">программы </w:t>
      </w:r>
      <w:r>
        <w:rPr>
          <w:rFonts w:ascii="Times New Roman" w:hAnsi="Times New Roman"/>
          <w:sz w:val="28"/>
          <w:szCs w:val="28"/>
        </w:rPr>
        <w:t>«</w:t>
      </w:r>
      <w:r w:rsidRPr="005A0AC8">
        <w:rPr>
          <w:rFonts w:ascii="Times New Roman" w:hAnsi="Times New Roman"/>
          <w:sz w:val="28"/>
          <w:szCs w:val="28"/>
        </w:rPr>
        <w:t>Кубанский край – зе</w:t>
      </w:r>
      <w:r w:rsidRPr="005A0AC8">
        <w:rPr>
          <w:rFonts w:ascii="Times New Roman" w:hAnsi="Times New Roman"/>
          <w:sz w:val="28"/>
          <w:szCs w:val="28"/>
        </w:rPr>
        <w:t>м</w:t>
      </w:r>
      <w:r w:rsidRPr="005A0AC8">
        <w:rPr>
          <w:rFonts w:ascii="Times New Roman" w:hAnsi="Times New Roman"/>
          <w:sz w:val="28"/>
          <w:szCs w:val="28"/>
        </w:rPr>
        <w:t>ля родная</w:t>
      </w:r>
      <w:r>
        <w:rPr>
          <w:rFonts w:ascii="Times New Roman" w:hAnsi="Times New Roman"/>
          <w:sz w:val="28"/>
          <w:szCs w:val="28"/>
        </w:rPr>
        <w:t>»</w:t>
      </w:r>
      <w:r w:rsidRPr="005A0AC8">
        <w:rPr>
          <w:rFonts w:ascii="Times New Roman" w:hAnsi="Times New Roman"/>
          <w:sz w:val="28"/>
          <w:szCs w:val="28"/>
        </w:rPr>
        <w:t xml:space="preserve">. </w:t>
      </w:r>
    </w:p>
    <w:p w14:paraId="55C6B321" w14:textId="77777777" w:rsidR="00BF0A7D" w:rsidRPr="005A0AC8" w:rsidRDefault="00BF0A7D" w:rsidP="00BF0A7D">
      <w:pPr>
        <w:shd w:val="clear" w:color="auto" w:fill="FFFFFF"/>
        <w:spacing w:after="0" w:line="0" w:lineRule="atLeast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В каждом образовательном учреждении в течение летней оздоровител</w:t>
      </w:r>
      <w:r w:rsidRPr="005A0AC8">
        <w:rPr>
          <w:rFonts w:ascii="Times New Roman" w:hAnsi="Times New Roman"/>
          <w:sz w:val="28"/>
          <w:szCs w:val="28"/>
        </w:rPr>
        <w:t>ь</w:t>
      </w:r>
      <w:r w:rsidRPr="005A0AC8">
        <w:rPr>
          <w:rFonts w:ascii="Times New Roman" w:hAnsi="Times New Roman"/>
          <w:sz w:val="28"/>
          <w:szCs w:val="28"/>
        </w:rPr>
        <w:t>ной кампании</w:t>
      </w:r>
      <w:r>
        <w:rPr>
          <w:rFonts w:ascii="Times New Roman" w:hAnsi="Times New Roman"/>
          <w:sz w:val="28"/>
          <w:szCs w:val="28"/>
        </w:rPr>
        <w:t xml:space="preserve"> работали</w:t>
      </w:r>
      <w:r w:rsidRPr="005A0AC8">
        <w:rPr>
          <w:rFonts w:ascii="Times New Roman" w:hAnsi="Times New Roman"/>
          <w:sz w:val="28"/>
          <w:szCs w:val="28"/>
        </w:rPr>
        <w:t xml:space="preserve"> дневные</w:t>
      </w:r>
      <w:r>
        <w:rPr>
          <w:rFonts w:ascii="Times New Roman" w:hAnsi="Times New Roman"/>
          <w:sz w:val="28"/>
          <w:szCs w:val="28"/>
        </w:rPr>
        <w:t xml:space="preserve"> и вечерние </w:t>
      </w:r>
      <w:r w:rsidRPr="005A0AC8">
        <w:rPr>
          <w:rFonts w:ascii="Times New Roman" w:hAnsi="Times New Roman"/>
          <w:sz w:val="28"/>
          <w:szCs w:val="28"/>
        </w:rPr>
        <w:t>тематические площадки с учетом возра</w:t>
      </w:r>
      <w:r w:rsidRPr="005A0AC8">
        <w:rPr>
          <w:rFonts w:ascii="Times New Roman" w:hAnsi="Times New Roman"/>
          <w:sz w:val="28"/>
          <w:szCs w:val="28"/>
        </w:rPr>
        <w:t>с</w:t>
      </w:r>
      <w:r w:rsidRPr="005A0AC8">
        <w:rPr>
          <w:rFonts w:ascii="Times New Roman" w:hAnsi="Times New Roman"/>
          <w:sz w:val="28"/>
          <w:szCs w:val="28"/>
        </w:rPr>
        <w:t xml:space="preserve">тных особенностей. </w:t>
      </w:r>
    </w:p>
    <w:p w14:paraId="42D2E02A" w14:textId="77777777" w:rsidR="00BF0A7D" w:rsidRDefault="00BF0A7D" w:rsidP="00BF0A7D">
      <w:pPr>
        <w:shd w:val="clear" w:color="auto" w:fill="FFFFFF"/>
        <w:spacing w:after="0" w:line="0" w:lineRule="atLeast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Стало традицией организовывать отдых для детей на Черноморском п</w:t>
      </w:r>
      <w:r w:rsidRPr="005A0AC8">
        <w:rPr>
          <w:rFonts w:ascii="Times New Roman" w:hAnsi="Times New Roman"/>
          <w:sz w:val="28"/>
          <w:szCs w:val="28"/>
        </w:rPr>
        <w:t>о</w:t>
      </w:r>
      <w:r w:rsidRPr="005A0AC8">
        <w:rPr>
          <w:rFonts w:ascii="Times New Roman" w:hAnsi="Times New Roman"/>
          <w:sz w:val="28"/>
          <w:szCs w:val="28"/>
        </w:rPr>
        <w:t xml:space="preserve">бережье. В </w:t>
      </w:r>
      <w:r>
        <w:rPr>
          <w:rFonts w:ascii="Times New Roman" w:hAnsi="Times New Roman"/>
          <w:sz w:val="28"/>
          <w:szCs w:val="28"/>
        </w:rPr>
        <w:t>2021</w:t>
      </w:r>
      <w:r w:rsidRPr="005A0AC8">
        <w:rPr>
          <w:rFonts w:ascii="Times New Roman" w:hAnsi="Times New Roman"/>
          <w:sz w:val="28"/>
          <w:szCs w:val="28"/>
        </w:rPr>
        <w:t xml:space="preserve"> году </w:t>
      </w:r>
      <w:r>
        <w:rPr>
          <w:rFonts w:ascii="Times New Roman" w:hAnsi="Times New Roman"/>
          <w:sz w:val="28"/>
          <w:szCs w:val="28"/>
        </w:rPr>
        <w:t xml:space="preserve">756 учащихся отдохнули на базе ДСОЛ </w:t>
      </w:r>
      <w:r>
        <w:rPr>
          <w:rStyle w:val="fontstyle21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Лазуревый б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рег» и </w:t>
      </w:r>
      <w:r w:rsidRPr="005A0AC8">
        <w:rPr>
          <w:rFonts w:ascii="Times New Roman" w:hAnsi="Times New Roman"/>
          <w:sz w:val="28"/>
          <w:szCs w:val="28"/>
        </w:rPr>
        <w:t>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0AC8">
        <w:rPr>
          <w:rFonts w:ascii="Times New Roman" w:hAnsi="Times New Roman"/>
          <w:sz w:val="28"/>
          <w:szCs w:val="28"/>
        </w:rPr>
        <w:t xml:space="preserve">Геленджика </w:t>
      </w:r>
      <w:r>
        <w:rPr>
          <w:rFonts w:ascii="Times New Roman" w:hAnsi="Times New Roman"/>
          <w:sz w:val="28"/>
          <w:szCs w:val="28"/>
        </w:rPr>
        <w:t>и ДОЛ «Медвежонок» п. Кабардинка на побережье Ч</w:t>
      </w:r>
      <w:r w:rsidRPr="005A0AC8">
        <w:rPr>
          <w:rFonts w:ascii="Times New Roman" w:hAnsi="Times New Roman"/>
          <w:sz w:val="28"/>
          <w:szCs w:val="28"/>
        </w:rPr>
        <w:t>е</w:t>
      </w:r>
      <w:r w:rsidRPr="005A0AC8">
        <w:rPr>
          <w:rFonts w:ascii="Times New Roman" w:hAnsi="Times New Roman"/>
          <w:sz w:val="28"/>
          <w:szCs w:val="28"/>
        </w:rPr>
        <w:t>р</w:t>
      </w:r>
      <w:r w:rsidRPr="005A0AC8">
        <w:rPr>
          <w:rFonts w:ascii="Times New Roman" w:hAnsi="Times New Roman"/>
          <w:sz w:val="28"/>
          <w:szCs w:val="28"/>
        </w:rPr>
        <w:t>ного моря.</w:t>
      </w:r>
    </w:p>
    <w:p w14:paraId="2EEE89AB" w14:textId="77777777" w:rsidR="00BF0A7D" w:rsidRPr="005A0AC8" w:rsidRDefault="00BF0A7D" w:rsidP="00BF0A7D">
      <w:pPr>
        <w:shd w:val="clear" w:color="auto" w:fill="FFFFFF"/>
        <w:spacing w:after="0" w:line="0" w:lineRule="atLeast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Педагоги образовательных учреждений для детей организовали одн</w:t>
      </w:r>
      <w:r w:rsidRPr="005A0AC8">
        <w:rPr>
          <w:rFonts w:ascii="Times New Roman" w:hAnsi="Times New Roman"/>
          <w:sz w:val="28"/>
          <w:szCs w:val="28"/>
        </w:rPr>
        <w:t>о</w:t>
      </w:r>
      <w:r w:rsidRPr="005A0AC8">
        <w:rPr>
          <w:rFonts w:ascii="Times New Roman" w:hAnsi="Times New Roman"/>
          <w:sz w:val="28"/>
          <w:szCs w:val="28"/>
        </w:rPr>
        <w:t>дневные и мн</w:t>
      </w:r>
      <w:r w:rsidRPr="005A0AC8">
        <w:rPr>
          <w:rFonts w:ascii="Times New Roman" w:hAnsi="Times New Roman"/>
          <w:sz w:val="28"/>
          <w:szCs w:val="28"/>
        </w:rPr>
        <w:t>о</w:t>
      </w:r>
      <w:r w:rsidRPr="005A0AC8">
        <w:rPr>
          <w:rFonts w:ascii="Times New Roman" w:hAnsi="Times New Roman"/>
          <w:sz w:val="28"/>
          <w:szCs w:val="28"/>
        </w:rPr>
        <w:t>годневные экскурсии как по Краснодарскому краю, так и за его пределами. Экскурсии были организованы в г.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0AC8">
        <w:rPr>
          <w:rFonts w:ascii="Times New Roman" w:hAnsi="Times New Roman"/>
          <w:sz w:val="28"/>
          <w:szCs w:val="28"/>
        </w:rPr>
        <w:t>Краснодар Сафари-парк, СБС, г.Ейск дельфинарий, парк им. Поддубного, ст.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0AC8">
        <w:rPr>
          <w:rFonts w:ascii="Times New Roman" w:hAnsi="Times New Roman"/>
          <w:sz w:val="28"/>
          <w:szCs w:val="28"/>
        </w:rPr>
        <w:t>Бринковскую в музей им. Бахч</w:t>
      </w:r>
      <w:r w:rsidRPr="005A0AC8">
        <w:rPr>
          <w:rFonts w:ascii="Times New Roman" w:hAnsi="Times New Roman"/>
          <w:sz w:val="28"/>
          <w:szCs w:val="28"/>
        </w:rPr>
        <w:t>и</w:t>
      </w:r>
      <w:r w:rsidRPr="005A0AC8">
        <w:rPr>
          <w:rFonts w:ascii="Times New Roman" w:hAnsi="Times New Roman"/>
          <w:sz w:val="28"/>
          <w:szCs w:val="28"/>
        </w:rPr>
        <w:t>ванжи и др.  В этом году организованы экскурсии по Каневскому району с из</w:t>
      </w:r>
      <w:r w:rsidRPr="005A0AC8">
        <w:rPr>
          <w:rFonts w:ascii="Times New Roman" w:hAnsi="Times New Roman"/>
          <w:sz w:val="28"/>
          <w:szCs w:val="28"/>
        </w:rPr>
        <w:t>у</w:t>
      </w:r>
      <w:r w:rsidRPr="005A0AC8">
        <w:rPr>
          <w:rFonts w:ascii="Times New Roman" w:hAnsi="Times New Roman"/>
          <w:sz w:val="28"/>
          <w:szCs w:val="28"/>
        </w:rPr>
        <w:t>чением истории и достопримечательностей малой родины, особо будет вним</w:t>
      </w:r>
      <w:r w:rsidRPr="005A0AC8">
        <w:rPr>
          <w:rFonts w:ascii="Times New Roman" w:hAnsi="Times New Roman"/>
          <w:sz w:val="28"/>
          <w:szCs w:val="28"/>
        </w:rPr>
        <w:t>а</w:t>
      </w:r>
      <w:r w:rsidRPr="005A0AC8">
        <w:rPr>
          <w:rFonts w:ascii="Times New Roman" w:hAnsi="Times New Roman"/>
          <w:sz w:val="28"/>
          <w:szCs w:val="28"/>
        </w:rPr>
        <w:t>ние уд</w:t>
      </w:r>
      <w:r w:rsidRPr="005A0AC8">
        <w:rPr>
          <w:rFonts w:ascii="Times New Roman" w:hAnsi="Times New Roman"/>
          <w:sz w:val="28"/>
          <w:szCs w:val="28"/>
        </w:rPr>
        <w:t>е</w:t>
      </w:r>
      <w:r w:rsidRPr="005A0AC8">
        <w:rPr>
          <w:rFonts w:ascii="Times New Roman" w:hAnsi="Times New Roman"/>
          <w:sz w:val="28"/>
          <w:szCs w:val="28"/>
        </w:rPr>
        <w:t>лено духовно-нравственному воспитанию.</w:t>
      </w:r>
    </w:p>
    <w:p w14:paraId="102439DE" w14:textId="77777777" w:rsidR="00BF0A7D" w:rsidRPr="005A0AC8" w:rsidRDefault="00BF0A7D" w:rsidP="00BF0A7D">
      <w:pPr>
        <w:shd w:val="clear" w:color="auto" w:fill="FFFFFF"/>
        <w:spacing w:after="0" w:line="0" w:lineRule="atLeast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Для учащихся Каневского района в летний период были организованы   многодне</w:t>
      </w:r>
      <w:r w:rsidRPr="005A0AC8">
        <w:rPr>
          <w:rFonts w:ascii="Times New Roman" w:hAnsi="Times New Roman"/>
          <w:sz w:val="28"/>
          <w:szCs w:val="28"/>
        </w:rPr>
        <w:t>в</w:t>
      </w:r>
      <w:r w:rsidRPr="005A0AC8">
        <w:rPr>
          <w:rFonts w:ascii="Times New Roman" w:hAnsi="Times New Roman"/>
          <w:sz w:val="28"/>
          <w:szCs w:val="28"/>
        </w:rPr>
        <w:t xml:space="preserve">ные экскурсии: </w:t>
      </w:r>
      <w:r>
        <w:rPr>
          <w:rFonts w:ascii="Times New Roman" w:hAnsi="Times New Roman"/>
          <w:sz w:val="28"/>
          <w:szCs w:val="28"/>
        </w:rPr>
        <w:t xml:space="preserve">в </w:t>
      </w:r>
      <w:r w:rsidRPr="005A0AC8">
        <w:rPr>
          <w:rFonts w:ascii="Times New Roman" w:hAnsi="Times New Roman"/>
          <w:sz w:val="28"/>
          <w:szCs w:val="28"/>
        </w:rPr>
        <w:t xml:space="preserve">Сочи, Лаго-Наки, Мезмай. </w:t>
      </w:r>
    </w:p>
    <w:p w14:paraId="58CCBDD5" w14:textId="77777777" w:rsidR="00BF0A7D" w:rsidRDefault="00BF0A7D" w:rsidP="00BF0A7D">
      <w:pPr>
        <w:shd w:val="clear" w:color="auto" w:fill="FFFFFF"/>
        <w:spacing w:after="0" w:line="0" w:lineRule="atLeast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 xml:space="preserve">Огромная работа уделялась трудовому воспитанию. </w:t>
      </w:r>
      <w:r>
        <w:rPr>
          <w:rFonts w:ascii="Times New Roman" w:hAnsi="Times New Roman"/>
          <w:sz w:val="28"/>
          <w:szCs w:val="28"/>
        </w:rPr>
        <w:t>По направлению Центра занятости населения в летний период было трудоустроено 458 человек, которые работали в сельских поселениях по благоустройству, кирпичном зав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 xml:space="preserve">де, сельскохозяйственных предприятиях, школьных трудовых бригадах </w:t>
      </w:r>
    </w:p>
    <w:p w14:paraId="419B7975" w14:textId="77777777" w:rsidR="00BF0A7D" w:rsidRPr="005A0AC8" w:rsidRDefault="00BF0A7D" w:rsidP="00BF0A7D">
      <w:pPr>
        <w:shd w:val="clear" w:color="auto" w:fill="FFFFFF"/>
        <w:spacing w:after="0" w:line="0" w:lineRule="atLeast"/>
        <w:ind w:right="282" w:firstLine="708"/>
        <w:jc w:val="both"/>
        <w:rPr>
          <w:rFonts w:ascii="Times New Roman" w:hAnsi="Times New Roman"/>
          <w:sz w:val="28"/>
          <w:szCs w:val="28"/>
        </w:rPr>
      </w:pPr>
    </w:p>
    <w:p w14:paraId="048F589F" w14:textId="77777777" w:rsidR="00BF0A7D" w:rsidRPr="005A0AC8" w:rsidRDefault="00BF0A7D" w:rsidP="00BF0A7D">
      <w:pPr>
        <w:numPr>
          <w:ilvl w:val="0"/>
          <w:numId w:val="38"/>
        </w:numPr>
        <w:spacing w:after="0" w:line="100" w:lineRule="atLeast"/>
        <w:ind w:right="282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hAnsi="Times New Roman"/>
          <w:sz w:val="28"/>
          <w:szCs w:val="28"/>
          <w:shd w:val="clear" w:color="auto" w:fill="FFFFFF"/>
        </w:rPr>
        <w:t xml:space="preserve">Цели, задачи и целевые показатели, </w:t>
      </w:r>
    </w:p>
    <w:p w14:paraId="0A477A72" w14:textId="77777777" w:rsidR="00BF0A7D" w:rsidRPr="005A0AC8" w:rsidRDefault="00BF0A7D" w:rsidP="00BF0A7D">
      <w:pPr>
        <w:spacing w:after="0" w:line="100" w:lineRule="atLeast"/>
        <w:ind w:left="720" w:right="282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5A0AC8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сроки и этапы реализации </w:t>
      </w:r>
      <w:r w:rsidRPr="005A0AC8">
        <w:rPr>
          <w:rFonts w:ascii="Times New Roman" w:hAnsi="Times New Roman"/>
          <w:sz w:val="28"/>
          <w:szCs w:val="28"/>
          <w:lang w:eastAsia="ru-RU"/>
        </w:rPr>
        <w:t>муниц</w:t>
      </w:r>
      <w:r w:rsidRPr="005A0AC8">
        <w:rPr>
          <w:rFonts w:ascii="Times New Roman" w:hAnsi="Times New Roman"/>
          <w:sz w:val="28"/>
          <w:szCs w:val="28"/>
          <w:lang w:eastAsia="ru-RU"/>
        </w:rPr>
        <w:t>и</w:t>
      </w:r>
      <w:r w:rsidRPr="005A0AC8">
        <w:rPr>
          <w:rFonts w:ascii="Times New Roman" w:hAnsi="Times New Roman"/>
          <w:sz w:val="28"/>
          <w:szCs w:val="28"/>
          <w:lang w:eastAsia="ru-RU"/>
        </w:rPr>
        <w:t>пальной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программы</w:t>
      </w:r>
    </w:p>
    <w:p w14:paraId="7331211B" w14:textId="77777777" w:rsidR="00BF0A7D" w:rsidRDefault="00BF0A7D" w:rsidP="00BF0A7D">
      <w:pPr>
        <w:autoSpaceDE w:val="0"/>
        <w:spacing w:after="0" w:line="100" w:lineRule="atLeast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3ED003C4" w14:textId="77777777" w:rsidR="00BF0A7D" w:rsidRDefault="00BF0A7D" w:rsidP="00BF0A7D">
      <w:pPr>
        <w:autoSpaceDE w:val="0"/>
        <w:spacing w:after="0" w:line="100" w:lineRule="atLeast"/>
        <w:ind w:right="282" w:firstLine="709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Целями подпрограммы «</w:t>
      </w:r>
      <w:r w:rsidRPr="005A0AC8">
        <w:rPr>
          <w:rFonts w:ascii="Times New Roman" w:hAnsi="Times New Roman"/>
          <w:sz w:val="28"/>
          <w:szCs w:val="28"/>
        </w:rPr>
        <w:t>Организация отдыха, оздоровления и занятости детей в Каневском районе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 xml:space="preserve">» являются </w:t>
      </w:r>
      <w:r w:rsidRPr="005A0AC8">
        <w:rPr>
          <w:rFonts w:ascii="Times New Roman" w:hAnsi="Times New Roman"/>
          <w:sz w:val="28"/>
          <w:szCs w:val="28"/>
        </w:rPr>
        <w:t>организация оздоро</w:t>
      </w:r>
      <w:r w:rsidRPr="005A0AC8">
        <w:rPr>
          <w:rFonts w:ascii="Times New Roman" w:hAnsi="Times New Roman"/>
          <w:sz w:val="28"/>
          <w:szCs w:val="28"/>
        </w:rPr>
        <w:t>в</w:t>
      </w:r>
      <w:r w:rsidRPr="005A0AC8">
        <w:rPr>
          <w:rFonts w:ascii="Times New Roman" w:hAnsi="Times New Roman"/>
          <w:sz w:val="28"/>
          <w:szCs w:val="28"/>
        </w:rPr>
        <w:t>ления детей на базе оздоровительных учреждений края; обеспечение полноце</w:t>
      </w:r>
      <w:r w:rsidRPr="005A0AC8">
        <w:rPr>
          <w:rFonts w:ascii="Times New Roman" w:hAnsi="Times New Roman"/>
          <w:sz w:val="28"/>
          <w:szCs w:val="28"/>
        </w:rPr>
        <w:t>н</w:t>
      </w:r>
      <w:r w:rsidRPr="005A0AC8">
        <w:rPr>
          <w:rFonts w:ascii="Times New Roman" w:hAnsi="Times New Roman"/>
          <w:sz w:val="28"/>
          <w:szCs w:val="28"/>
        </w:rPr>
        <w:t>ного питания детей, культурно-экскурсионной, спортивных программ, организация занятости нес</w:t>
      </w:r>
      <w:r w:rsidRPr="005A0AC8">
        <w:rPr>
          <w:rFonts w:ascii="Times New Roman" w:hAnsi="Times New Roman"/>
          <w:sz w:val="28"/>
          <w:szCs w:val="28"/>
        </w:rPr>
        <w:t>о</w:t>
      </w:r>
      <w:r w:rsidRPr="005A0AC8">
        <w:rPr>
          <w:rFonts w:ascii="Times New Roman" w:hAnsi="Times New Roman"/>
          <w:sz w:val="28"/>
          <w:szCs w:val="28"/>
        </w:rPr>
        <w:t>ве</w:t>
      </w:r>
      <w:r w:rsidRPr="005A0AC8">
        <w:rPr>
          <w:rFonts w:ascii="Times New Roman" w:hAnsi="Times New Roman"/>
          <w:sz w:val="28"/>
          <w:szCs w:val="28"/>
        </w:rPr>
        <w:t>р</w:t>
      </w:r>
      <w:r w:rsidRPr="005A0AC8">
        <w:rPr>
          <w:rFonts w:ascii="Times New Roman" w:hAnsi="Times New Roman"/>
          <w:sz w:val="28"/>
          <w:szCs w:val="28"/>
        </w:rPr>
        <w:t>шеннолетних.</w:t>
      </w:r>
    </w:p>
    <w:p w14:paraId="4D2D52E4" w14:textId="77777777" w:rsidR="00BF0A7D" w:rsidRPr="005A0AC8" w:rsidRDefault="00BF0A7D" w:rsidP="00BF0A7D">
      <w:pPr>
        <w:autoSpaceDE w:val="0"/>
        <w:spacing w:after="0" w:line="100" w:lineRule="atLeast"/>
        <w:ind w:right="282" w:firstLine="709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Задачами Программы являются:</w:t>
      </w:r>
    </w:p>
    <w:p w14:paraId="5ED1C2C1" w14:textId="77777777" w:rsidR="00BF0A7D" w:rsidRPr="005A0AC8" w:rsidRDefault="00BF0A7D" w:rsidP="00BF0A7D">
      <w:pPr>
        <w:tabs>
          <w:tab w:val="left" w:pos="709"/>
        </w:tabs>
        <w:spacing w:after="0" w:line="100" w:lineRule="atLeast"/>
        <w:ind w:right="282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 xml:space="preserve"> планирование и организация отдыха, оздоровления, занятости детей и подростков в каникулярное время;</w:t>
      </w:r>
    </w:p>
    <w:p w14:paraId="30293C5B" w14:textId="77777777" w:rsidR="00BF0A7D" w:rsidRPr="005A0AC8" w:rsidRDefault="00BF0A7D" w:rsidP="00BF0A7D">
      <w:pPr>
        <w:spacing w:after="0" w:line="100" w:lineRule="atLeast"/>
        <w:ind w:right="282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hAnsi="Times New Roman"/>
          <w:sz w:val="28"/>
          <w:szCs w:val="28"/>
        </w:rPr>
        <w:t xml:space="preserve">           повышение качества отдыха детей и подростков в каникулярное вр</w:t>
      </w:r>
      <w:r w:rsidRPr="005A0AC8">
        <w:rPr>
          <w:rFonts w:ascii="Times New Roman" w:hAnsi="Times New Roman"/>
          <w:sz w:val="28"/>
          <w:szCs w:val="28"/>
        </w:rPr>
        <w:t>е</w:t>
      </w:r>
      <w:r w:rsidRPr="005A0AC8">
        <w:rPr>
          <w:rFonts w:ascii="Times New Roman" w:hAnsi="Times New Roman"/>
          <w:sz w:val="28"/>
          <w:szCs w:val="28"/>
        </w:rPr>
        <w:t>мя;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 xml:space="preserve"> </w:t>
      </w:r>
    </w:p>
    <w:p w14:paraId="38FD4B85" w14:textId="77777777" w:rsidR="00BF0A7D" w:rsidRPr="005A0AC8" w:rsidRDefault="00BF0A7D" w:rsidP="00BF0A7D">
      <w:pPr>
        <w:autoSpaceDE w:val="0"/>
        <w:spacing w:after="0" w:line="100" w:lineRule="atLeast"/>
        <w:ind w:right="282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содействие формированию у детей и подростков активной гражда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н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ской позиции, развитие творческих способностей, орган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и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зация досуга;</w:t>
      </w:r>
    </w:p>
    <w:p w14:paraId="68470CB3" w14:textId="77777777" w:rsidR="00BF0A7D" w:rsidRPr="005A0AC8" w:rsidRDefault="00BF0A7D" w:rsidP="00BF0A7D">
      <w:pPr>
        <w:autoSpaceDE w:val="0"/>
        <w:spacing w:after="0" w:line="100" w:lineRule="atLeast"/>
        <w:ind w:right="282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 xml:space="preserve">           обеспечение занятости подростков вр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е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менным трудоустройством;</w:t>
      </w:r>
    </w:p>
    <w:p w14:paraId="08BF11A3" w14:textId="77777777" w:rsidR="00BF0A7D" w:rsidRPr="005A0AC8" w:rsidRDefault="00BF0A7D" w:rsidP="00BF0A7D">
      <w:pPr>
        <w:autoSpaceDE w:val="0"/>
        <w:spacing w:after="0" w:line="100" w:lineRule="atLeast"/>
        <w:ind w:right="282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lastRenderedPageBreak/>
        <w:t xml:space="preserve">           проведение профилактических мероприятий по предупреждению де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т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ского дорожно-транспортного травматизма, безнадзорности и снижение пр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вонарушений среди несове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р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шеннолетних;</w:t>
      </w:r>
    </w:p>
    <w:p w14:paraId="25144F31" w14:textId="77777777" w:rsidR="00BF0A7D" w:rsidRPr="005A0AC8" w:rsidRDefault="00BF0A7D" w:rsidP="00BF0A7D">
      <w:pPr>
        <w:autoSpaceDE w:val="0"/>
        <w:spacing w:after="0" w:line="100" w:lineRule="atLeast"/>
        <w:ind w:right="282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hAnsi="Times New Roman"/>
          <w:sz w:val="28"/>
          <w:szCs w:val="28"/>
        </w:rPr>
        <w:t xml:space="preserve">           оказание мер социальной поддержки семьям, находящимся в трудной жизненной ситуации, в которых, прожив</w:t>
      </w:r>
      <w:r w:rsidRPr="005A0AC8">
        <w:rPr>
          <w:rFonts w:ascii="Times New Roman" w:hAnsi="Times New Roman"/>
          <w:sz w:val="28"/>
          <w:szCs w:val="28"/>
        </w:rPr>
        <w:t>а</w:t>
      </w:r>
      <w:r w:rsidRPr="005A0AC8">
        <w:rPr>
          <w:rFonts w:ascii="Times New Roman" w:hAnsi="Times New Roman"/>
          <w:sz w:val="28"/>
          <w:szCs w:val="28"/>
        </w:rPr>
        <w:t>ют дети школьного возраста.</w:t>
      </w:r>
    </w:p>
    <w:p w14:paraId="172ECE64" w14:textId="77777777" w:rsidR="00BF0A7D" w:rsidRPr="005A0AC8" w:rsidRDefault="00BF0A7D" w:rsidP="00BF0A7D">
      <w:pPr>
        <w:autoSpaceDE w:val="0"/>
        <w:spacing w:after="0" w:line="100" w:lineRule="atLeast"/>
        <w:ind w:right="28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 xml:space="preserve">В результате реализации подпрограммы </w:t>
      </w:r>
      <w:r>
        <w:rPr>
          <w:rStyle w:val="fontstyle21"/>
          <w:sz w:val="28"/>
          <w:szCs w:val="28"/>
        </w:rPr>
        <w:t>«</w:t>
      </w:r>
      <w:r w:rsidRPr="005A0AC8">
        <w:rPr>
          <w:rFonts w:ascii="Times New Roman" w:hAnsi="Times New Roman"/>
          <w:sz w:val="28"/>
          <w:szCs w:val="28"/>
        </w:rPr>
        <w:t>Организация отдыха, оздоро</w:t>
      </w:r>
      <w:r w:rsidRPr="005A0AC8">
        <w:rPr>
          <w:rFonts w:ascii="Times New Roman" w:hAnsi="Times New Roman"/>
          <w:sz w:val="28"/>
          <w:szCs w:val="28"/>
        </w:rPr>
        <w:t>в</w:t>
      </w:r>
      <w:r w:rsidRPr="005A0AC8">
        <w:rPr>
          <w:rFonts w:ascii="Times New Roman" w:hAnsi="Times New Roman"/>
          <w:sz w:val="28"/>
          <w:szCs w:val="28"/>
        </w:rPr>
        <w:t>ления и занятости детей в Каневском районе</w:t>
      </w:r>
      <w:r>
        <w:rPr>
          <w:rFonts w:ascii="Times New Roman" w:hAnsi="Times New Roman"/>
          <w:sz w:val="28"/>
          <w:szCs w:val="28"/>
        </w:rPr>
        <w:t>»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 xml:space="preserve">, входящей в Программу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Дети Каневского района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»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 xml:space="preserve"> ожид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а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ется:</w:t>
      </w:r>
    </w:p>
    <w:p w14:paraId="79B07FA8" w14:textId="77777777" w:rsidR="00BF0A7D" w:rsidRPr="005A0AC8" w:rsidRDefault="00BF0A7D" w:rsidP="00BF0A7D">
      <w:pPr>
        <w:spacing w:after="0" w:line="100" w:lineRule="atLeast"/>
        <w:ind w:right="28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обеспечение организации активного отдыха, оздоровления детей и подростк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в;</w:t>
      </w:r>
    </w:p>
    <w:p w14:paraId="031E4C1E" w14:textId="77777777" w:rsidR="00BF0A7D" w:rsidRPr="005A0AC8" w:rsidRDefault="00BF0A7D" w:rsidP="00BF0A7D">
      <w:pPr>
        <w:spacing w:after="0" w:line="100" w:lineRule="atLeast"/>
        <w:ind w:right="28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обеспечение занятости подростков временным трудоустройством;</w:t>
      </w:r>
    </w:p>
    <w:p w14:paraId="3C5AC695" w14:textId="77777777" w:rsidR="00BF0A7D" w:rsidRPr="005A0AC8" w:rsidRDefault="00BF0A7D" w:rsidP="00BF0A7D">
      <w:pPr>
        <w:spacing w:after="0" w:line="100" w:lineRule="atLeast"/>
        <w:ind w:right="28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развитие интеллектуальных и творческих способностей детей и подр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о</w:t>
      </w: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стков через организацию работы профильных смен;</w:t>
      </w:r>
    </w:p>
    <w:p w14:paraId="01811801" w14:textId="77777777" w:rsidR="00BF0A7D" w:rsidRPr="005A0AC8" w:rsidRDefault="00BF0A7D" w:rsidP="00BF0A7D">
      <w:pPr>
        <w:spacing w:after="0" w:line="100" w:lineRule="atLeast"/>
        <w:ind w:right="28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защита и материальная поддержка детей и подростков, находящихся в трудной жизненной ситуации;</w:t>
      </w:r>
    </w:p>
    <w:p w14:paraId="5082889F" w14:textId="77777777" w:rsidR="00BF0A7D" w:rsidRPr="005A0AC8" w:rsidRDefault="00BF0A7D" w:rsidP="00BF0A7D">
      <w:pPr>
        <w:spacing w:after="0" w:line="100" w:lineRule="atLeast"/>
        <w:ind w:right="282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5A0AC8">
        <w:rPr>
          <w:rFonts w:ascii="Times New Roman" w:eastAsia="Times New Roman" w:hAnsi="Times New Roman"/>
          <w:sz w:val="28"/>
          <w:szCs w:val="28"/>
          <w:lang w:eastAsia="ar-SA"/>
        </w:rPr>
        <w:t>снижение правонарушений среди несовершеннолетних.</w:t>
      </w:r>
    </w:p>
    <w:p w14:paraId="3AC026B0" w14:textId="77777777" w:rsidR="00BF0A7D" w:rsidRPr="005A0AC8" w:rsidRDefault="00BF0A7D" w:rsidP="00BF0A7D">
      <w:pPr>
        <w:spacing w:after="0" w:line="240" w:lineRule="auto"/>
        <w:ind w:right="282" w:firstLine="709"/>
        <w:jc w:val="both"/>
        <w:textAlignment w:val="baseline"/>
        <w:rPr>
          <w:rFonts w:ascii="Times New Roman" w:hAnsi="Times New Roman"/>
          <w:sz w:val="28"/>
          <w:szCs w:val="28"/>
          <w:shd w:val="clear" w:color="auto" w:fill="FFFFFF"/>
        </w:rPr>
      </w:pP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Характеризующие целевые показатели подпрограммы программы прив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о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дятся в та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б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личной форме (таблица 2).</w:t>
      </w:r>
    </w:p>
    <w:p w14:paraId="7898F497" w14:textId="77777777" w:rsidR="00BF0A7D" w:rsidRPr="00FB2F70" w:rsidRDefault="00BF0A7D" w:rsidP="00BF0A7D">
      <w:pPr>
        <w:autoSpaceDE w:val="0"/>
        <w:autoSpaceDN w:val="0"/>
        <w:adjustRightInd w:val="0"/>
        <w:spacing w:after="0" w:line="240" w:lineRule="auto"/>
        <w:ind w:right="282" w:firstLine="720"/>
        <w:jc w:val="right"/>
        <w:rPr>
          <w:rFonts w:ascii="Times New Roman" w:hAnsi="Times New Roman"/>
          <w:sz w:val="24"/>
          <w:szCs w:val="24"/>
        </w:rPr>
      </w:pPr>
      <w:r w:rsidRPr="00FB2F70">
        <w:rPr>
          <w:rFonts w:ascii="Times New Roman" w:hAnsi="Times New Roman"/>
          <w:sz w:val="24"/>
          <w:szCs w:val="24"/>
        </w:rPr>
        <w:t>Таблица 2</w:t>
      </w:r>
    </w:p>
    <w:p w14:paraId="1EEC5013" w14:textId="77777777" w:rsidR="00BF0A7D" w:rsidRPr="005A0AC8" w:rsidRDefault="00BF0A7D" w:rsidP="00BF0A7D">
      <w:pPr>
        <w:autoSpaceDE w:val="0"/>
        <w:autoSpaceDN w:val="0"/>
        <w:adjustRightInd w:val="0"/>
        <w:spacing w:after="0" w:line="240" w:lineRule="auto"/>
        <w:ind w:right="282" w:firstLine="720"/>
        <w:jc w:val="center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 xml:space="preserve">Цели, задачи и целевые показатели подпрограммы </w:t>
      </w:r>
    </w:p>
    <w:p w14:paraId="6AC8AF42" w14:textId="77777777" w:rsidR="00BF0A7D" w:rsidRPr="005A0AC8" w:rsidRDefault="00BF0A7D" w:rsidP="00BF0A7D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«Организация отдыха, оздоровления и занятости детей 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0AC8">
        <w:rPr>
          <w:rFonts w:ascii="Times New Roman" w:hAnsi="Times New Roman"/>
          <w:sz w:val="28"/>
          <w:szCs w:val="28"/>
        </w:rPr>
        <w:t>Каневском ра</w:t>
      </w:r>
      <w:r w:rsidRPr="005A0AC8">
        <w:rPr>
          <w:rFonts w:ascii="Times New Roman" w:hAnsi="Times New Roman"/>
          <w:sz w:val="28"/>
          <w:szCs w:val="28"/>
        </w:rPr>
        <w:t>й</w:t>
      </w:r>
      <w:r w:rsidRPr="005A0AC8">
        <w:rPr>
          <w:rFonts w:ascii="Times New Roman" w:hAnsi="Times New Roman"/>
          <w:sz w:val="28"/>
          <w:szCs w:val="28"/>
        </w:rPr>
        <w:t>оне»</w:t>
      </w:r>
    </w:p>
    <w:tbl>
      <w:tblPr>
        <w:tblpPr w:leftFromText="180" w:rightFromText="180" w:vertAnchor="text" w:horzAnchor="margin" w:tblpX="182" w:tblpY="201"/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984"/>
        <w:gridCol w:w="1276"/>
        <w:gridCol w:w="1134"/>
        <w:gridCol w:w="709"/>
        <w:gridCol w:w="708"/>
        <w:gridCol w:w="709"/>
        <w:gridCol w:w="709"/>
        <w:gridCol w:w="709"/>
        <w:gridCol w:w="708"/>
      </w:tblGrid>
      <w:tr w:rsidR="00BF0A7D" w:rsidRPr="00CC2172" w14:paraId="59972B67" w14:textId="77777777" w:rsidTr="005B4C10">
        <w:trPr>
          <w:trHeight w:val="1724"/>
          <w:tblHeader/>
        </w:trPr>
        <w:tc>
          <w:tcPr>
            <w:tcW w:w="534" w:type="dxa"/>
            <w:tcBorders>
              <w:top w:val="single" w:sz="4" w:space="0" w:color="auto"/>
            </w:tcBorders>
            <w:vAlign w:val="center"/>
          </w:tcPr>
          <w:p w14:paraId="2FF86652" w14:textId="77777777" w:rsidR="00BF0A7D" w:rsidRPr="00CC2172" w:rsidRDefault="00BF0A7D" w:rsidP="005B4C10">
            <w:pPr>
              <w:spacing w:after="0"/>
              <w:ind w:left="-142" w:firstLine="14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677A2EA1" w14:textId="77777777" w:rsidR="00BF0A7D" w:rsidRPr="00CC2172" w:rsidRDefault="00BF0A7D" w:rsidP="005B4C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center"/>
          </w:tcPr>
          <w:p w14:paraId="555BC455" w14:textId="77777777" w:rsidR="00BF0A7D" w:rsidRPr="00CC2172" w:rsidRDefault="00BF0A7D" w:rsidP="005B4C10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Наименование целев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о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</w:p>
          <w:p w14:paraId="3C87D5A8" w14:textId="77777777" w:rsidR="00BF0A7D" w:rsidRPr="00CC2172" w:rsidRDefault="00BF0A7D" w:rsidP="005B4C10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показат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е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vAlign w:val="center"/>
          </w:tcPr>
          <w:p w14:paraId="421C73A2" w14:textId="77777777" w:rsidR="00BF0A7D" w:rsidRPr="00CC2172" w:rsidRDefault="00BF0A7D" w:rsidP="005B4C10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Единица</w:t>
            </w:r>
          </w:p>
          <w:p w14:paraId="588CF361" w14:textId="77777777" w:rsidR="00BF0A7D" w:rsidRPr="00CC2172" w:rsidRDefault="00BF0A7D" w:rsidP="005B4C10">
            <w:pPr>
              <w:spacing w:after="0"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и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з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м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е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р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е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3261AECD" w14:textId="77777777" w:rsidR="00BF0A7D" w:rsidRPr="00CC2172" w:rsidRDefault="00BF0A7D" w:rsidP="005B4C10">
            <w:pPr>
              <w:spacing w:before="240" w:after="0" w:line="204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Статус</w:t>
            </w:r>
            <w:r w:rsidRPr="00CC2172">
              <w:rPr>
                <w:rFonts w:ascii="Times New Roman" w:hAnsi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709" w:type="dxa"/>
            <w:shd w:val="clear" w:color="auto" w:fill="auto"/>
          </w:tcPr>
          <w:p w14:paraId="687BAACA" w14:textId="77777777" w:rsidR="00BF0A7D" w:rsidRPr="00CC2172" w:rsidRDefault="00BF0A7D" w:rsidP="005B4C10">
            <w:pPr>
              <w:pStyle w:val="af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shd w:val="clear" w:color="auto" w:fill="auto"/>
          </w:tcPr>
          <w:p w14:paraId="6B53E9B0" w14:textId="77777777" w:rsidR="00BF0A7D" w:rsidRPr="00CC2172" w:rsidRDefault="00BF0A7D" w:rsidP="005B4C10">
            <w:pPr>
              <w:pStyle w:val="af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shd w:val="clear" w:color="auto" w:fill="auto"/>
          </w:tcPr>
          <w:p w14:paraId="0D38EAC5" w14:textId="77777777" w:rsidR="00BF0A7D" w:rsidRPr="00CC2172" w:rsidRDefault="00BF0A7D" w:rsidP="005B4C10">
            <w:pPr>
              <w:pStyle w:val="af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shd w:val="clear" w:color="auto" w:fill="auto"/>
          </w:tcPr>
          <w:p w14:paraId="5B933559" w14:textId="77777777" w:rsidR="00BF0A7D" w:rsidRPr="00CC2172" w:rsidRDefault="00BF0A7D" w:rsidP="005B4C10">
            <w:pPr>
              <w:pStyle w:val="af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  <w:shd w:val="clear" w:color="auto" w:fill="auto"/>
          </w:tcPr>
          <w:p w14:paraId="3972707F" w14:textId="77777777" w:rsidR="00BF0A7D" w:rsidRPr="00CC2172" w:rsidRDefault="00BF0A7D" w:rsidP="005B4C10">
            <w:pPr>
              <w:pStyle w:val="af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14:paraId="765297D1" w14:textId="77777777" w:rsidR="00BF0A7D" w:rsidRPr="00CC2172" w:rsidRDefault="00BF0A7D" w:rsidP="005B4C10">
            <w:pPr>
              <w:pStyle w:val="af4"/>
              <w:widowControl w:val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F0A7D" w:rsidRPr="00CC2172" w14:paraId="587867EA" w14:textId="77777777" w:rsidTr="005B4C10">
        <w:trPr>
          <w:trHeight w:val="259"/>
          <w:tblHeader/>
        </w:trPr>
        <w:tc>
          <w:tcPr>
            <w:tcW w:w="534" w:type="dxa"/>
          </w:tcPr>
          <w:p w14:paraId="1768FFA3" w14:textId="77777777" w:rsidR="00BF0A7D" w:rsidRPr="00CC2172" w:rsidRDefault="00BF0A7D" w:rsidP="005B4C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3223D54D" w14:textId="77777777" w:rsidR="00BF0A7D" w:rsidRPr="00CC2172" w:rsidRDefault="00BF0A7D" w:rsidP="005B4C10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  <w:vAlign w:val="center"/>
          </w:tcPr>
          <w:p w14:paraId="23BAB095" w14:textId="77777777" w:rsidR="00BF0A7D" w:rsidRPr="00CC2172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</w:tcPr>
          <w:p w14:paraId="4C151427" w14:textId="77777777" w:rsidR="00BF0A7D" w:rsidRPr="00CC2172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09" w:type="dxa"/>
            <w:vAlign w:val="center"/>
          </w:tcPr>
          <w:p w14:paraId="5FB2F5B5" w14:textId="77777777" w:rsidR="00BF0A7D" w:rsidRPr="00CC2172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14:paraId="6F88FCEA" w14:textId="77777777" w:rsidR="00BF0A7D" w:rsidRPr="00CC2172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09" w:type="dxa"/>
            <w:vAlign w:val="center"/>
          </w:tcPr>
          <w:p w14:paraId="755B86E1" w14:textId="77777777" w:rsidR="00BF0A7D" w:rsidRPr="00CC2172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09" w:type="dxa"/>
            <w:vAlign w:val="center"/>
          </w:tcPr>
          <w:p w14:paraId="535258E7" w14:textId="77777777" w:rsidR="00BF0A7D" w:rsidRPr="00CC2172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14:paraId="192976CE" w14:textId="77777777" w:rsidR="00BF0A7D" w:rsidRPr="00CC2172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08" w:type="dxa"/>
          </w:tcPr>
          <w:p w14:paraId="66BF6AFD" w14:textId="77777777" w:rsidR="00BF0A7D" w:rsidRPr="00CC2172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F0A7D" w:rsidRPr="00CC2172" w14:paraId="4C82FBE4" w14:textId="77777777" w:rsidTr="005B4C10">
        <w:trPr>
          <w:trHeight w:val="1408"/>
          <w:tblHeader/>
        </w:trPr>
        <w:tc>
          <w:tcPr>
            <w:tcW w:w="534" w:type="dxa"/>
          </w:tcPr>
          <w:p w14:paraId="1E376D74" w14:textId="77777777" w:rsidR="00BF0A7D" w:rsidRPr="00CC2172" w:rsidRDefault="00BF0A7D" w:rsidP="005B4C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4" w:type="dxa"/>
          </w:tcPr>
          <w:p w14:paraId="4F6EAEC4" w14:textId="77777777" w:rsidR="00BF0A7D" w:rsidRPr="00CC2172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Охват летним о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т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дыхом и оздоро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в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лением детей и подростков в во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з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расте от 7 до 18 лет</w:t>
            </w:r>
          </w:p>
        </w:tc>
        <w:tc>
          <w:tcPr>
            <w:tcW w:w="1276" w:type="dxa"/>
            <w:vAlign w:val="center"/>
          </w:tcPr>
          <w:p w14:paraId="643374CF" w14:textId="77777777" w:rsidR="00BF0A7D" w:rsidRPr="00CC2172" w:rsidRDefault="00BF0A7D" w:rsidP="005B4C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134" w:type="dxa"/>
            <w:vAlign w:val="center"/>
          </w:tcPr>
          <w:p w14:paraId="251520B6" w14:textId="77777777" w:rsidR="00BF0A7D" w:rsidRPr="00CC2172" w:rsidRDefault="00BF0A7D" w:rsidP="005B4C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694B518" w14:textId="77777777" w:rsidR="00BF0A7D" w:rsidRPr="00CC2172" w:rsidRDefault="00BF0A7D" w:rsidP="005B4C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14:paraId="01F41E6F" w14:textId="77777777" w:rsidR="00BF0A7D" w:rsidRPr="00CC2172" w:rsidRDefault="00BF0A7D" w:rsidP="005B4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0D402B18" w14:textId="77777777" w:rsidR="00BF0A7D" w:rsidRPr="00CC2172" w:rsidRDefault="00BF0A7D" w:rsidP="005B4C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71C1F5FC" w14:textId="77777777" w:rsidR="00BF0A7D" w:rsidRPr="00CC2172" w:rsidRDefault="00BF0A7D" w:rsidP="005B4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9" w:type="dxa"/>
            <w:vAlign w:val="center"/>
          </w:tcPr>
          <w:p w14:paraId="3906B335" w14:textId="77777777" w:rsidR="00BF0A7D" w:rsidRPr="00CC2172" w:rsidRDefault="00BF0A7D" w:rsidP="005B4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708" w:type="dxa"/>
            <w:vAlign w:val="center"/>
          </w:tcPr>
          <w:p w14:paraId="5115CDBF" w14:textId="77777777" w:rsidR="00BF0A7D" w:rsidRPr="00CC2172" w:rsidRDefault="00BF0A7D" w:rsidP="005B4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BF0A7D" w:rsidRPr="00CC2172" w14:paraId="195A2B31" w14:textId="77777777" w:rsidTr="005B4C10">
        <w:trPr>
          <w:trHeight w:val="271"/>
          <w:tblHeader/>
        </w:trPr>
        <w:tc>
          <w:tcPr>
            <w:tcW w:w="534" w:type="dxa"/>
          </w:tcPr>
          <w:p w14:paraId="58063C0F" w14:textId="77777777" w:rsidR="00BF0A7D" w:rsidRPr="00CC2172" w:rsidRDefault="00BF0A7D" w:rsidP="005B4C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4" w:type="dxa"/>
          </w:tcPr>
          <w:p w14:paraId="023AEA50" w14:textId="77777777" w:rsidR="00BF0A7D" w:rsidRPr="00CC2172" w:rsidRDefault="00BF0A7D" w:rsidP="005B4C10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Организация о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т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дыха, оздоровл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е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ния и зан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я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тости подростков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 xml:space="preserve"> в возрасте 14-18 лет с учетом возмо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ж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ности мес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т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ного бюджета и мин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и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мальным разм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е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ром о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х</w:t>
            </w:r>
            <w:r w:rsidRPr="00CC2172">
              <w:rPr>
                <w:rFonts w:ascii="Times New Roman" w:hAnsi="Times New Roman"/>
                <w:sz w:val="24"/>
                <w:szCs w:val="24"/>
              </w:rPr>
              <w:t>вата труда</w:t>
            </w:r>
          </w:p>
        </w:tc>
        <w:tc>
          <w:tcPr>
            <w:tcW w:w="1276" w:type="dxa"/>
            <w:vAlign w:val="center"/>
          </w:tcPr>
          <w:p w14:paraId="293BB0E4" w14:textId="77777777" w:rsidR="00BF0A7D" w:rsidRPr="00CC2172" w:rsidRDefault="00BF0A7D" w:rsidP="005B4C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 xml:space="preserve">процент </w:t>
            </w:r>
          </w:p>
        </w:tc>
        <w:tc>
          <w:tcPr>
            <w:tcW w:w="1134" w:type="dxa"/>
            <w:vAlign w:val="center"/>
          </w:tcPr>
          <w:p w14:paraId="71FDECA6" w14:textId="77777777" w:rsidR="00BF0A7D" w:rsidRPr="00CC2172" w:rsidRDefault="00BF0A7D" w:rsidP="005B4C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09" w:type="dxa"/>
            <w:vAlign w:val="center"/>
          </w:tcPr>
          <w:p w14:paraId="356C9AA3" w14:textId="77777777" w:rsidR="00BF0A7D" w:rsidRPr="00CC2172" w:rsidRDefault="00BF0A7D" w:rsidP="005B4C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8" w:type="dxa"/>
            <w:vAlign w:val="center"/>
          </w:tcPr>
          <w:p w14:paraId="22751C49" w14:textId="77777777" w:rsidR="00BF0A7D" w:rsidRPr="00CC2172" w:rsidRDefault="00BF0A7D" w:rsidP="005B4C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01CAD16C" w14:textId="77777777" w:rsidR="00BF0A7D" w:rsidRPr="00CC2172" w:rsidRDefault="00BF0A7D" w:rsidP="005B4C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09" w:type="dxa"/>
            <w:vAlign w:val="center"/>
          </w:tcPr>
          <w:p w14:paraId="5CD0D8DA" w14:textId="77777777" w:rsidR="00BF0A7D" w:rsidRPr="00CC2172" w:rsidRDefault="00BF0A7D" w:rsidP="005B4C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9" w:type="dxa"/>
            <w:vAlign w:val="center"/>
          </w:tcPr>
          <w:p w14:paraId="531BFB03" w14:textId="77777777" w:rsidR="00BF0A7D" w:rsidRPr="00CC2172" w:rsidRDefault="00BF0A7D" w:rsidP="005B4C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708" w:type="dxa"/>
            <w:vAlign w:val="center"/>
          </w:tcPr>
          <w:p w14:paraId="73798E6F" w14:textId="77777777" w:rsidR="00BF0A7D" w:rsidRPr="00CC2172" w:rsidRDefault="00BF0A7D" w:rsidP="005B4C10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C2172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</w:tbl>
    <w:p w14:paraId="3337BBD0" w14:textId="77777777" w:rsidR="00BF0A7D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7C2CD933" w14:textId="77777777" w:rsidR="00BF0A7D" w:rsidRPr="005A0AC8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</w:t>
      </w:r>
      <w:r w:rsidRPr="005A0AC8">
        <w:rPr>
          <w:rFonts w:ascii="Times New Roman" w:hAnsi="Times New Roman"/>
          <w:sz w:val="28"/>
          <w:szCs w:val="28"/>
        </w:rPr>
        <w:t xml:space="preserve">роки реализации подпрограммы </w:t>
      </w:r>
      <w:r>
        <w:rPr>
          <w:rFonts w:ascii="Times New Roman" w:hAnsi="Times New Roman"/>
          <w:sz w:val="28"/>
          <w:szCs w:val="28"/>
        </w:rPr>
        <w:t>2025-2030 годы. Этапы реализации не пред</w:t>
      </w:r>
      <w:r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смотрены.</w:t>
      </w:r>
    </w:p>
    <w:p w14:paraId="5F957409" w14:textId="77777777" w:rsidR="00BF0A7D" w:rsidRPr="005A0AC8" w:rsidRDefault="00BF0A7D" w:rsidP="00BF0A7D">
      <w:pPr>
        <w:autoSpaceDE w:val="0"/>
        <w:autoSpaceDN w:val="0"/>
        <w:adjustRightInd w:val="0"/>
        <w:spacing w:after="0" w:line="240" w:lineRule="auto"/>
        <w:ind w:right="282"/>
        <w:outlineLvl w:val="0"/>
        <w:rPr>
          <w:rFonts w:ascii="Times New Roman" w:hAnsi="Times New Roman"/>
          <w:bCs/>
          <w:sz w:val="28"/>
          <w:szCs w:val="28"/>
        </w:rPr>
      </w:pPr>
    </w:p>
    <w:p w14:paraId="03915683" w14:textId="77777777" w:rsidR="00BF0A7D" w:rsidRDefault="00BF0A7D" w:rsidP="00BF0A7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right="282"/>
        <w:jc w:val="center"/>
        <w:outlineLvl w:val="0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  <w:shd w:val="clear" w:color="auto" w:fill="FFFFFF"/>
        </w:rPr>
        <w:t xml:space="preserve">Перечень мероприятий подпрограммы </w:t>
      </w:r>
      <w:r>
        <w:rPr>
          <w:rStyle w:val="fontstyle21"/>
          <w:sz w:val="28"/>
          <w:szCs w:val="28"/>
        </w:rPr>
        <w:t>«</w:t>
      </w:r>
      <w:r w:rsidRPr="005A0AC8">
        <w:rPr>
          <w:rFonts w:ascii="Times New Roman" w:hAnsi="Times New Roman"/>
          <w:sz w:val="28"/>
          <w:szCs w:val="28"/>
        </w:rPr>
        <w:t>Организация отдыха,</w:t>
      </w:r>
      <w:r>
        <w:rPr>
          <w:rFonts w:ascii="Times New Roman" w:hAnsi="Times New Roman"/>
          <w:sz w:val="28"/>
          <w:szCs w:val="28"/>
        </w:rPr>
        <w:t xml:space="preserve">                  </w:t>
      </w:r>
      <w:r w:rsidRPr="005A0AC8">
        <w:rPr>
          <w:rFonts w:ascii="Times New Roman" w:hAnsi="Times New Roman"/>
          <w:sz w:val="28"/>
          <w:szCs w:val="28"/>
        </w:rPr>
        <w:t>о</w:t>
      </w:r>
      <w:r w:rsidRPr="005A0AC8">
        <w:rPr>
          <w:rFonts w:ascii="Times New Roman" w:hAnsi="Times New Roman"/>
          <w:sz w:val="28"/>
          <w:szCs w:val="28"/>
        </w:rPr>
        <w:t>з</w:t>
      </w:r>
      <w:r w:rsidRPr="005A0AC8">
        <w:rPr>
          <w:rFonts w:ascii="Times New Roman" w:hAnsi="Times New Roman"/>
          <w:sz w:val="28"/>
          <w:szCs w:val="28"/>
        </w:rPr>
        <w:t>доровления и занятости детей в Каневском ра</w:t>
      </w:r>
      <w:r w:rsidRPr="005A0AC8">
        <w:rPr>
          <w:rFonts w:ascii="Times New Roman" w:hAnsi="Times New Roman"/>
          <w:sz w:val="28"/>
          <w:szCs w:val="28"/>
        </w:rPr>
        <w:t>й</w:t>
      </w:r>
      <w:r w:rsidRPr="005A0AC8">
        <w:rPr>
          <w:rFonts w:ascii="Times New Roman" w:hAnsi="Times New Roman"/>
          <w:sz w:val="28"/>
          <w:szCs w:val="28"/>
        </w:rPr>
        <w:t>оне</w:t>
      </w:r>
      <w:r>
        <w:rPr>
          <w:rFonts w:ascii="Times New Roman" w:hAnsi="Times New Roman"/>
          <w:sz w:val="28"/>
          <w:szCs w:val="28"/>
        </w:rPr>
        <w:t>»</w:t>
      </w:r>
    </w:p>
    <w:p w14:paraId="79B09FE0" w14:textId="77777777" w:rsidR="00BF0A7D" w:rsidRDefault="00BF0A7D" w:rsidP="00BF0A7D">
      <w:pPr>
        <w:autoSpaceDE w:val="0"/>
        <w:autoSpaceDN w:val="0"/>
        <w:adjustRightInd w:val="0"/>
        <w:spacing w:after="0" w:line="240" w:lineRule="auto"/>
        <w:ind w:left="720" w:right="282"/>
        <w:outlineLvl w:val="0"/>
        <w:rPr>
          <w:rStyle w:val="fontstyle21"/>
          <w:sz w:val="28"/>
          <w:szCs w:val="28"/>
        </w:rPr>
      </w:pPr>
    </w:p>
    <w:p w14:paraId="07F24EBD" w14:textId="77777777" w:rsidR="00BF0A7D" w:rsidRDefault="00BF0A7D" w:rsidP="00BF0A7D">
      <w:pPr>
        <w:autoSpaceDE w:val="0"/>
        <w:autoSpaceDN w:val="0"/>
        <w:adjustRightInd w:val="0"/>
        <w:spacing w:after="0" w:line="240" w:lineRule="auto"/>
        <w:ind w:right="282" w:firstLine="720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5A0AC8">
        <w:rPr>
          <w:rFonts w:ascii="Times New Roman" w:hAnsi="Times New Roman"/>
          <w:sz w:val="28"/>
          <w:szCs w:val="28"/>
          <w:shd w:val="clear" w:color="auto" w:fill="FFFFFF"/>
        </w:rPr>
        <w:t xml:space="preserve">Перечень мероприятий подпрограммы </w:t>
      </w:r>
      <w:r>
        <w:rPr>
          <w:rStyle w:val="fontstyle21"/>
          <w:sz w:val="28"/>
          <w:szCs w:val="28"/>
        </w:rPr>
        <w:t>«</w:t>
      </w:r>
      <w:r w:rsidRPr="005A0AC8">
        <w:rPr>
          <w:rFonts w:ascii="Times New Roman" w:hAnsi="Times New Roman"/>
          <w:sz w:val="28"/>
          <w:szCs w:val="28"/>
        </w:rPr>
        <w:t>Организация отдыха, оздоровл</w:t>
      </w:r>
      <w:r w:rsidRPr="005A0AC8">
        <w:rPr>
          <w:rFonts w:ascii="Times New Roman" w:hAnsi="Times New Roman"/>
          <w:sz w:val="28"/>
          <w:szCs w:val="28"/>
        </w:rPr>
        <w:t>е</w:t>
      </w:r>
      <w:r w:rsidRPr="005A0AC8">
        <w:rPr>
          <w:rFonts w:ascii="Times New Roman" w:hAnsi="Times New Roman"/>
          <w:sz w:val="28"/>
          <w:szCs w:val="28"/>
        </w:rPr>
        <w:t>ния и занятости детей в Каневском районе</w:t>
      </w:r>
      <w:r>
        <w:rPr>
          <w:rStyle w:val="fontstyle21"/>
          <w:sz w:val="28"/>
          <w:szCs w:val="28"/>
        </w:rPr>
        <w:t>»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 xml:space="preserve"> приведен в Приложении к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подпр</w:t>
      </w:r>
      <w:r>
        <w:rPr>
          <w:rFonts w:ascii="Times New Roman" w:hAnsi="Times New Roman"/>
          <w:sz w:val="28"/>
          <w:szCs w:val="28"/>
          <w:shd w:val="clear" w:color="auto" w:fill="FFFFFF"/>
        </w:rPr>
        <w:t>о</w:t>
      </w:r>
      <w:r>
        <w:rPr>
          <w:rFonts w:ascii="Times New Roman" w:hAnsi="Times New Roman"/>
          <w:sz w:val="28"/>
          <w:szCs w:val="28"/>
          <w:shd w:val="clear" w:color="auto" w:fill="FFFFFF"/>
        </w:rPr>
        <w:t>грамме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5C34D99" w14:textId="77777777" w:rsidR="00BF0A7D" w:rsidRPr="005A0AC8" w:rsidRDefault="00BF0A7D" w:rsidP="00BF0A7D">
      <w:pPr>
        <w:autoSpaceDE w:val="0"/>
        <w:autoSpaceDN w:val="0"/>
        <w:adjustRightInd w:val="0"/>
        <w:spacing w:after="0" w:line="240" w:lineRule="auto"/>
        <w:ind w:right="282" w:firstLine="720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084D579" w14:textId="77777777" w:rsidR="00BF0A7D" w:rsidRPr="005A0AC8" w:rsidRDefault="00BF0A7D" w:rsidP="00BF0A7D">
      <w:pPr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ind w:left="1701" w:right="282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</w:t>
      </w:r>
      <w:r w:rsidRPr="005A0AC8">
        <w:rPr>
          <w:rFonts w:ascii="Times New Roman" w:hAnsi="Times New Roman"/>
          <w:bCs/>
          <w:sz w:val="28"/>
          <w:szCs w:val="28"/>
        </w:rPr>
        <w:t>Обоснование ресурсного обеспечения подпрограммы</w:t>
      </w:r>
    </w:p>
    <w:p w14:paraId="62FE7C90" w14:textId="77777777" w:rsidR="00BF0A7D" w:rsidRDefault="00BF0A7D" w:rsidP="00BF0A7D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hAnsi="Times New Roman"/>
          <w:sz w:val="28"/>
          <w:szCs w:val="28"/>
        </w:rPr>
      </w:pPr>
    </w:p>
    <w:p w14:paraId="57FD98F2" w14:textId="77777777" w:rsidR="00BF0A7D" w:rsidRDefault="00BF0A7D" w:rsidP="00BF0A7D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Реализация подпрограммы предусматривается как за счет средств бюдж</w:t>
      </w:r>
      <w:r w:rsidRPr="005A0AC8">
        <w:rPr>
          <w:rFonts w:ascii="Times New Roman" w:hAnsi="Times New Roman"/>
          <w:sz w:val="28"/>
          <w:szCs w:val="28"/>
        </w:rPr>
        <w:t>е</w:t>
      </w:r>
      <w:r w:rsidRPr="005A0AC8">
        <w:rPr>
          <w:rFonts w:ascii="Times New Roman" w:hAnsi="Times New Roman"/>
          <w:sz w:val="28"/>
          <w:szCs w:val="28"/>
        </w:rPr>
        <w:t>та муниципального образования Каневской район, так и за счет средств краев</w:t>
      </w:r>
      <w:r w:rsidRPr="005A0AC8">
        <w:rPr>
          <w:rFonts w:ascii="Times New Roman" w:hAnsi="Times New Roman"/>
          <w:sz w:val="28"/>
          <w:szCs w:val="28"/>
        </w:rPr>
        <w:t>о</w:t>
      </w:r>
      <w:r w:rsidRPr="005A0AC8">
        <w:rPr>
          <w:rFonts w:ascii="Times New Roman" w:hAnsi="Times New Roman"/>
          <w:sz w:val="28"/>
          <w:szCs w:val="28"/>
        </w:rPr>
        <w:t>го бюджета:</w:t>
      </w:r>
    </w:p>
    <w:p w14:paraId="36E166B0" w14:textId="77777777" w:rsidR="00BF0A7D" w:rsidRDefault="00BF0A7D" w:rsidP="00BF0A7D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3171F1">
        <w:rPr>
          <w:rFonts w:ascii="Times New Roman" w:hAnsi="Times New Roman"/>
          <w:sz w:val="28"/>
          <w:szCs w:val="28"/>
        </w:rPr>
        <w:t>Общий объем финансирования программы составил</w:t>
      </w:r>
      <w:r w:rsidRPr="000F7D9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7937D6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51</w:t>
      </w:r>
      <w:r w:rsidRPr="007937D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124</w:t>
      </w:r>
      <w:r w:rsidRPr="007937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0 </w:t>
      </w:r>
      <w:r w:rsidRPr="003171F1">
        <w:rPr>
          <w:rFonts w:ascii="Times New Roman" w:hAnsi="Times New Roman"/>
          <w:sz w:val="28"/>
          <w:szCs w:val="28"/>
        </w:rPr>
        <w:t>тыс. руб</w:t>
      </w:r>
      <w:r>
        <w:rPr>
          <w:rFonts w:ascii="Times New Roman" w:hAnsi="Times New Roman"/>
          <w:sz w:val="28"/>
          <w:szCs w:val="28"/>
        </w:rPr>
        <w:t>.</w:t>
      </w:r>
      <w:r w:rsidRPr="003171F1">
        <w:rPr>
          <w:rFonts w:ascii="Times New Roman" w:hAnsi="Times New Roman"/>
          <w:sz w:val="28"/>
          <w:szCs w:val="28"/>
        </w:rPr>
        <w:t>, в том числе</w:t>
      </w:r>
      <w:r>
        <w:rPr>
          <w:rFonts w:ascii="Times New Roman" w:hAnsi="Times New Roman"/>
          <w:sz w:val="28"/>
          <w:szCs w:val="28"/>
        </w:rPr>
        <w:t xml:space="preserve">: </w:t>
      </w:r>
    </w:p>
    <w:p w14:paraId="002D4190" w14:textId="77777777" w:rsidR="00BF0A7D" w:rsidRPr="00A82A4F" w:rsidRDefault="00BF0A7D" w:rsidP="00BF0A7D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3171F1">
        <w:rPr>
          <w:rFonts w:ascii="Times New Roman" w:hAnsi="Times New Roman"/>
          <w:sz w:val="28"/>
          <w:szCs w:val="28"/>
        </w:rPr>
        <w:t xml:space="preserve">из краевого бюджета </w:t>
      </w:r>
      <w:r w:rsidRPr="00811A4B">
        <w:rPr>
          <w:rFonts w:ascii="Times New Roman" w:hAnsi="Times New Roman"/>
          <w:sz w:val="28"/>
          <w:szCs w:val="28"/>
        </w:rPr>
        <w:t>–</w:t>
      </w:r>
      <w:r w:rsidRPr="000F7D9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857AC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0 561,5 </w:t>
      </w:r>
      <w:r w:rsidRPr="00811A4B">
        <w:rPr>
          <w:rFonts w:ascii="Times New Roman" w:hAnsi="Times New Roman"/>
          <w:sz w:val="28"/>
          <w:szCs w:val="28"/>
        </w:rPr>
        <w:t>тыс. рублей,</w:t>
      </w:r>
      <w:r w:rsidRPr="000F7D94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3171F1">
        <w:rPr>
          <w:rFonts w:ascii="Times New Roman" w:hAnsi="Times New Roman"/>
          <w:sz w:val="28"/>
          <w:szCs w:val="28"/>
        </w:rPr>
        <w:t>в том числе по годам</w:t>
      </w:r>
      <w:r w:rsidRPr="00A82A4F">
        <w:rPr>
          <w:rFonts w:ascii="Times New Roman" w:hAnsi="Times New Roman"/>
          <w:sz w:val="28"/>
          <w:szCs w:val="28"/>
        </w:rPr>
        <w:t>:</w:t>
      </w:r>
    </w:p>
    <w:p w14:paraId="6338D9B2" w14:textId="77777777" w:rsidR="00BF0A7D" w:rsidRPr="00811A4B" w:rsidRDefault="00BF0A7D" w:rsidP="00BF0A7D">
      <w:pPr>
        <w:autoSpaceDE w:val="0"/>
        <w:autoSpaceDN w:val="0"/>
        <w:adjustRightInd w:val="0"/>
        <w:spacing w:after="0" w:line="240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811A4B">
        <w:rPr>
          <w:rFonts w:ascii="Times New Roman" w:hAnsi="Times New Roman"/>
          <w:sz w:val="28"/>
          <w:szCs w:val="28"/>
        </w:rPr>
        <w:t xml:space="preserve">2025 – </w:t>
      </w:r>
      <w:r>
        <w:rPr>
          <w:rFonts w:ascii="Times New Roman" w:hAnsi="Times New Roman"/>
          <w:sz w:val="28"/>
          <w:szCs w:val="28"/>
        </w:rPr>
        <w:t>13</w:t>
      </w:r>
      <w:r w:rsidRPr="00811A4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566</w:t>
      </w:r>
      <w:r w:rsidRPr="00811A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9</w:t>
      </w:r>
      <w:r w:rsidRPr="00811A4B">
        <w:rPr>
          <w:rFonts w:ascii="Times New Roman" w:hAnsi="Times New Roman"/>
          <w:sz w:val="28"/>
          <w:szCs w:val="28"/>
        </w:rPr>
        <w:t xml:space="preserve"> тыс. рублей;</w:t>
      </w:r>
    </w:p>
    <w:p w14:paraId="17047E33" w14:textId="77777777" w:rsidR="00BF0A7D" w:rsidRPr="00811A4B" w:rsidRDefault="00BF0A7D" w:rsidP="00BF0A7D">
      <w:pPr>
        <w:autoSpaceDE w:val="0"/>
        <w:autoSpaceDN w:val="0"/>
        <w:adjustRightInd w:val="0"/>
        <w:spacing w:after="0" w:line="240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811A4B">
        <w:rPr>
          <w:rFonts w:ascii="Times New Roman" w:hAnsi="Times New Roman"/>
          <w:sz w:val="28"/>
          <w:szCs w:val="28"/>
        </w:rPr>
        <w:t xml:space="preserve">2026 – </w:t>
      </w:r>
      <w:r>
        <w:rPr>
          <w:rFonts w:ascii="Times New Roman" w:hAnsi="Times New Roman"/>
          <w:sz w:val="28"/>
          <w:szCs w:val="28"/>
        </w:rPr>
        <w:t>8</w:t>
      </w:r>
      <w:r w:rsidRPr="00811A4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817</w:t>
      </w:r>
      <w:r w:rsidRPr="00811A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Pr="00811A4B">
        <w:rPr>
          <w:rFonts w:ascii="Times New Roman" w:hAnsi="Times New Roman"/>
          <w:sz w:val="28"/>
          <w:szCs w:val="28"/>
        </w:rPr>
        <w:t xml:space="preserve"> тыс. рублей;</w:t>
      </w:r>
    </w:p>
    <w:p w14:paraId="226A280C" w14:textId="77777777" w:rsidR="00BF0A7D" w:rsidRPr="00811A4B" w:rsidRDefault="00BF0A7D" w:rsidP="00BF0A7D">
      <w:pPr>
        <w:autoSpaceDE w:val="0"/>
        <w:autoSpaceDN w:val="0"/>
        <w:adjustRightInd w:val="0"/>
        <w:spacing w:after="0" w:line="240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811A4B">
        <w:rPr>
          <w:rFonts w:ascii="Times New Roman" w:hAnsi="Times New Roman"/>
          <w:sz w:val="28"/>
          <w:szCs w:val="28"/>
        </w:rPr>
        <w:t xml:space="preserve">2027 – </w:t>
      </w:r>
      <w:r>
        <w:rPr>
          <w:rFonts w:ascii="Times New Roman" w:hAnsi="Times New Roman"/>
          <w:sz w:val="28"/>
          <w:szCs w:val="28"/>
        </w:rPr>
        <w:t>14</w:t>
      </w:r>
      <w:r w:rsidRPr="00811A4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071</w:t>
      </w:r>
      <w:r w:rsidRPr="00811A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811A4B">
        <w:rPr>
          <w:rFonts w:ascii="Times New Roman" w:hAnsi="Times New Roman"/>
          <w:sz w:val="28"/>
          <w:szCs w:val="28"/>
        </w:rPr>
        <w:t xml:space="preserve"> тыс. рублей; </w:t>
      </w:r>
    </w:p>
    <w:p w14:paraId="5D8F0CB4" w14:textId="77777777" w:rsidR="00BF0A7D" w:rsidRPr="00811A4B" w:rsidRDefault="00BF0A7D" w:rsidP="00BF0A7D">
      <w:pPr>
        <w:autoSpaceDE w:val="0"/>
        <w:autoSpaceDN w:val="0"/>
        <w:adjustRightInd w:val="0"/>
        <w:spacing w:after="0" w:line="240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811A4B">
        <w:rPr>
          <w:rFonts w:ascii="Times New Roman" w:hAnsi="Times New Roman"/>
          <w:sz w:val="28"/>
          <w:szCs w:val="28"/>
        </w:rPr>
        <w:t xml:space="preserve">2028 – </w:t>
      </w:r>
      <w:r>
        <w:rPr>
          <w:rFonts w:ascii="Times New Roman" w:hAnsi="Times New Roman"/>
          <w:sz w:val="28"/>
          <w:szCs w:val="28"/>
        </w:rPr>
        <w:t>9</w:t>
      </w:r>
      <w:r w:rsidRPr="00811A4B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334</w:t>
      </w:r>
      <w:r w:rsidRPr="00811A4B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6</w:t>
      </w:r>
      <w:r w:rsidRPr="00811A4B">
        <w:rPr>
          <w:rFonts w:ascii="Times New Roman" w:hAnsi="Times New Roman"/>
          <w:sz w:val="28"/>
          <w:szCs w:val="28"/>
        </w:rPr>
        <w:t xml:space="preserve"> тыс. рублей;</w:t>
      </w:r>
    </w:p>
    <w:p w14:paraId="53E74602" w14:textId="77777777" w:rsidR="00BF0A7D" w:rsidRPr="00811A4B" w:rsidRDefault="00BF0A7D" w:rsidP="00BF0A7D">
      <w:pPr>
        <w:autoSpaceDE w:val="0"/>
        <w:autoSpaceDN w:val="0"/>
        <w:adjustRightInd w:val="0"/>
        <w:spacing w:after="0" w:line="240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811A4B">
        <w:rPr>
          <w:rFonts w:ascii="Times New Roman" w:hAnsi="Times New Roman"/>
          <w:sz w:val="28"/>
          <w:szCs w:val="28"/>
        </w:rPr>
        <w:t>2029 – 7 385,7 тыс. рублей;</w:t>
      </w:r>
    </w:p>
    <w:p w14:paraId="6A7594CA" w14:textId="77777777" w:rsidR="00BF0A7D" w:rsidRPr="000F7D94" w:rsidRDefault="00BF0A7D" w:rsidP="00BF0A7D">
      <w:pPr>
        <w:autoSpaceDE w:val="0"/>
        <w:autoSpaceDN w:val="0"/>
        <w:adjustRightInd w:val="0"/>
        <w:spacing w:after="0" w:line="240" w:lineRule="auto"/>
        <w:ind w:right="282"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811A4B">
        <w:rPr>
          <w:rFonts w:ascii="Times New Roman" w:hAnsi="Times New Roman"/>
          <w:sz w:val="28"/>
          <w:szCs w:val="28"/>
        </w:rPr>
        <w:t>2030 – 7 385,7 тыс. рублей;</w:t>
      </w:r>
    </w:p>
    <w:p w14:paraId="3BD9EFF6" w14:textId="77777777" w:rsidR="00BF0A7D" w:rsidRDefault="00BF0A7D" w:rsidP="00BF0A7D">
      <w:pPr>
        <w:autoSpaceDE w:val="0"/>
        <w:autoSpaceDN w:val="0"/>
        <w:adjustRightInd w:val="0"/>
        <w:spacing w:after="0" w:line="240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811A4B">
        <w:rPr>
          <w:rFonts w:ascii="Times New Roman" w:hAnsi="Times New Roman"/>
          <w:sz w:val="28"/>
          <w:szCs w:val="28"/>
        </w:rPr>
        <w:t>из бюджета муниципального образования Каневской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r w:rsidRPr="00811A4B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Краснодарского края 90 562,5</w:t>
      </w:r>
      <w:r w:rsidRPr="00811A4B">
        <w:rPr>
          <w:rFonts w:ascii="Times New Roman" w:hAnsi="Times New Roman"/>
          <w:sz w:val="28"/>
          <w:szCs w:val="28"/>
        </w:rPr>
        <w:t xml:space="preserve"> тыс. ру</w:t>
      </w:r>
      <w:r w:rsidRPr="00811A4B">
        <w:rPr>
          <w:rFonts w:ascii="Times New Roman" w:hAnsi="Times New Roman"/>
          <w:sz w:val="28"/>
          <w:szCs w:val="28"/>
        </w:rPr>
        <w:t>б</w:t>
      </w:r>
      <w:r w:rsidRPr="00811A4B">
        <w:rPr>
          <w:rFonts w:ascii="Times New Roman" w:hAnsi="Times New Roman"/>
          <w:sz w:val="28"/>
          <w:szCs w:val="28"/>
        </w:rPr>
        <w:t>лей, в том числе по г</w:t>
      </w:r>
      <w:r w:rsidRPr="00811A4B">
        <w:rPr>
          <w:rFonts w:ascii="Times New Roman" w:hAnsi="Times New Roman"/>
          <w:sz w:val="28"/>
          <w:szCs w:val="28"/>
        </w:rPr>
        <w:t>о</w:t>
      </w:r>
      <w:r w:rsidRPr="00811A4B">
        <w:rPr>
          <w:rFonts w:ascii="Times New Roman" w:hAnsi="Times New Roman"/>
          <w:sz w:val="28"/>
          <w:szCs w:val="28"/>
        </w:rPr>
        <w:t xml:space="preserve">дам: </w:t>
      </w:r>
    </w:p>
    <w:p w14:paraId="32D77D65" w14:textId="77777777" w:rsidR="00BF0A7D" w:rsidRPr="00811A4B" w:rsidRDefault="00BF0A7D" w:rsidP="00BF0A7D">
      <w:pPr>
        <w:autoSpaceDE w:val="0"/>
        <w:autoSpaceDN w:val="0"/>
        <w:adjustRightInd w:val="0"/>
        <w:spacing w:after="0" w:line="240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811A4B">
        <w:rPr>
          <w:rFonts w:ascii="Times New Roman" w:hAnsi="Times New Roman"/>
          <w:sz w:val="28"/>
          <w:szCs w:val="28"/>
        </w:rPr>
        <w:t xml:space="preserve">2025 – </w:t>
      </w:r>
      <w:r>
        <w:rPr>
          <w:rFonts w:ascii="Times New Roman" w:hAnsi="Times New Roman"/>
          <w:sz w:val="28"/>
          <w:szCs w:val="28"/>
        </w:rPr>
        <w:t>22</w:t>
      </w:r>
      <w:r w:rsidRPr="007937D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960</w:t>
      </w:r>
      <w:r w:rsidRPr="007937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7 </w:t>
      </w:r>
      <w:r w:rsidRPr="00811A4B">
        <w:rPr>
          <w:rFonts w:ascii="Times New Roman" w:hAnsi="Times New Roman"/>
          <w:sz w:val="28"/>
          <w:szCs w:val="28"/>
        </w:rPr>
        <w:t>тыс. рублей;</w:t>
      </w:r>
    </w:p>
    <w:p w14:paraId="0FF25B0B" w14:textId="77777777" w:rsidR="00BF0A7D" w:rsidRPr="00811A4B" w:rsidRDefault="00BF0A7D" w:rsidP="00BF0A7D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811A4B">
        <w:rPr>
          <w:rFonts w:ascii="Times New Roman" w:hAnsi="Times New Roman"/>
          <w:sz w:val="28"/>
          <w:szCs w:val="28"/>
        </w:rPr>
        <w:t xml:space="preserve">2026 – </w:t>
      </w:r>
      <w:r>
        <w:rPr>
          <w:rFonts w:ascii="Times New Roman" w:hAnsi="Times New Roman"/>
          <w:sz w:val="28"/>
          <w:szCs w:val="28"/>
        </w:rPr>
        <w:t xml:space="preserve">24 585,1 </w:t>
      </w:r>
      <w:r w:rsidRPr="00811A4B">
        <w:rPr>
          <w:rFonts w:ascii="Times New Roman" w:hAnsi="Times New Roman"/>
          <w:sz w:val="28"/>
          <w:szCs w:val="28"/>
        </w:rPr>
        <w:t>тыс. рублей;</w:t>
      </w:r>
    </w:p>
    <w:p w14:paraId="5F9B762F" w14:textId="77777777" w:rsidR="00BF0A7D" w:rsidRPr="00811A4B" w:rsidRDefault="00BF0A7D" w:rsidP="00BF0A7D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811A4B">
        <w:rPr>
          <w:rFonts w:ascii="Times New Roman" w:hAnsi="Times New Roman"/>
          <w:sz w:val="28"/>
          <w:szCs w:val="28"/>
        </w:rPr>
        <w:t xml:space="preserve">2027 – </w:t>
      </w:r>
      <w:r>
        <w:rPr>
          <w:rFonts w:ascii="Times New Roman" w:hAnsi="Times New Roman"/>
          <w:sz w:val="28"/>
          <w:szCs w:val="28"/>
        </w:rPr>
        <w:t>10</w:t>
      </w:r>
      <w:r w:rsidRPr="007937D6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574</w:t>
      </w:r>
      <w:r w:rsidRPr="007937D6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9 </w:t>
      </w:r>
      <w:r w:rsidRPr="00811A4B">
        <w:rPr>
          <w:rFonts w:ascii="Times New Roman" w:hAnsi="Times New Roman"/>
          <w:sz w:val="28"/>
          <w:szCs w:val="28"/>
        </w:rPr>
        <w:t xml:space="preserve">тыс. рублей; </w:t>
      </w:r>
    </w:p>
    <w:p w14:paraId="6A11C3F6" w14:textId="77777777" w:rsidR="00BF0A7D" w:rsidRPr="00811A4B" w:rsidRDefault="00BF0A7D" w:rsidP="00BF0A7D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811A4B">
        <w:rPr>
          <w:rFonts w:ascii="Times New Roman" w:hAnsi="Times New Roman"/>
          <w:sz w:val="28"/>
          <w:szCs w:val="28"/>
        </w:rPr>
        <w:t xml:space="preserve">2028 – </w:t>
      </w:r>
      <w:r>
        <w:rPr>
          <w:rFonts w:ascii="Times New Roman" w:hAnsi="Times New Roman"/>
          <w:sz w:val="28"/>
          <w:szCs w:val="28"/>
        </w:rPr>
        <w:t xml:space="preserve">9 893,0 </w:t>
      </w:r>
      <w:r w:rsidRPr="00811A4B">
        <w:rPr>
          <w:rFonts w:ascii="Times New Roman" w:hAnsi="Times New Roman"/>
          <w:sz w:val="28"/>
          <w:szCs w:val="28"/>
        </w:rPr>
        <w:t xml:space="preserve">тыс. рублей; </w:t>
      </w:r>
    </w:p>
    <w:p w14:paraId="46979ADE" w14:textId="77777777" w:rsidR="00BF0A7D" w:rsidRPr="00811A4B" w:rsidRDefault="00BF0A7D" w:rsidP="00BF0A7D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811A4B">
        <w:rPr>
          <w:rFonts w:ascii="Times New Roman" w:hAnsi="Times New Roman"/>
          <w:sz w:val="28"/>
          <w:szCs w:val="28"/>
        </w:rPr>
        <w:t xml:space="preserve">2029 – </w:t>
      </w:r>
      <w:r w:rsidRPr="007937D6">
        <w:rPr>
          <w:rFonts w:ascii="Times New Roman" w:hAnsi="Times New Roman"/>
          <w:sz w:val="28"/>
          <w:szCs w:val="28"/>
        </w:rPr>
        <w:t>11 274,4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1A4B">
        <w:rPr>
          <w:rFonts w:ascii="Times New Roman" w:hAnsi="Times New Roman"/>
          <w:sz w:val="28"/>
          <w:szCs w:val="28"/>
        </w:rPr>
        <w:t>тыс. рублей;</w:t>
      </w:r>
    </w:p>
    <w:p w14:paraId="411D2312" w14:textId="77777777" w:rsidR="00BF0A7D" w:rsidRPr="000F7D94" w:rsidRDefault="00BF0A7D" w:rsidP="00BF0A7D">
      <w:pPr>
        <w:shd w:val="clear" w:color="auto" w:fill="FFFFFF"/>
        <w:spacing w:after="0" w:line="240" w:lineRule="auto"/>
        <w:ind w:right="282" w:firstLine="708"/>
        <w:jc w:val="both"/>
        <w:rPr>
          <w:rFonts w:ascii="Times New Roman" w:hAnsi="Times New Roman"/>
          <w:color w:val="FF0000"/>
          <w:sz w:val="28"/>
          <w:szCs w:val="28"/>
        </w:rPr>
      </w:pPr>
      <w:r w:rsidRPr="00811A4B">
        <w:rPr>
          <w:rFonts w:ascii="Times New Roman" w:hAnsi="Times New Roman"/>
          <w:sz w:val="28"/>
          <w:szCs w:val="28"/>
        </w:rPr>
        <w:t>2030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1A4B">
        <w:rPr>
          <w:rFonts w:ascii="Times New Roman" w:hAnsi="Times New Roman"/>
          <w:sz w:val="28"/>
          <w:szCs w:val="28"/>
        </w:rPr>
        <w:t xml:space="preserve">– </w:t>
      </w:r>
      <w:r w:rsidRPr="007937D6">
        <w:rPr>
          <w:rFonts w:ascii="Times New Roman" w:hAnsi="Times New Roman"/>
          <w:sz w:val="28"/>
          <w:szCs w:val="28"/>
        </w:rPr>
        <w:t>11 274,4</w:t>
      </w:r>
      <w:r>
        <w:rPr>
          <w:rFonts w:ascii="Times New Roman" w:hAnsi="Times New Roman"/>
          <w:sz w:val="28"/>
          <w:szCs w:val="28"/>
        </w:rPr>
        <w:t xml:space="preserve"> </w:t>
      </w:r>
      <w:r w:rsidRPr="00811A4B">
        <w:rPr>
          <w:rFonts w:ascii="Times New Roman" w:hAnsi="Times New Roman"/>
          <w:sz w:val="28"/>
          <w:szCs w:val="28"/>
        </w:rPr>
        <w:t>тыс. рублей;</w:t>
      </w:r>
    </w:p>
    <w:p w14:paraId="15D73D03" w14:textId="77777777" w:rsidR="00BF0A7D" w:rsidRDefault="00BF0A7D" w:rsidP="00BF0A7D">
      <w:pPr>
        <w:spacing w:after="0" w:line="240" w:lineRule="auto"/>
        <w:ind w:right="282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изменения с учетом возможностей доходной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0AC8">
        <w:rPr>
          <w:rFonts w:ascii="Times New Roman" w:hAnsi="Times New Roman"/>
          <w:sz w:val="28"/>
          <w:szCs w:val="28"/>
        </w:rPr>
        <w:t>базы бюджета муниципального образования Каневской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r w:rsidRPr="005A0AC8">
        <w:rPr>
          <w:rFonts w:ascii="Times New Roman" w:hAnsi="Times New Roman"/>
          <w:sz w:val="28"/>
          <w:szCs w:val="28"/>
        </w:rPr>
        <w:t xml:space="preserve"> ра</w:t>
      </w:r>
      <w:r w:rsidRPr="005A0AC8">
        <w:rPr>
          <w:rFonts w:ascii="Times New Roman" w:hAnsi="Times New Roman"/>
          <w:sz w:val="28"/>
          <w:szCs w:val="28"/>
        </w:rPr>
        <w:t>й</w:t>
      </w:r>
      <w:r w:rsidRPr="005A0AC8">
        <w:rPr>
          <w:rFonts w:ascii="Times New Roman" w:hAnsi="Times New Roman"/>
          <w:sz w:val="28"/>
          <w:szCs w:val="28"/>
        </w:rPr>
        <w:t>он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5A0AC8">
        <w:rPr>
          <w:rFonts w:ascii="Times New Roman" w:hAnsi="Times New Roman"/>
          <w:sz w:val="28"/>
          <w:szCs w:val="28"/>
        </w:rPr>
        <w:t xml:space="preserve"> на очередной финансовый год</w:t>
      </w:r>
      <w:r>
        <w:rPr>
          <w:rFonts w:ascii="Times New Roman" w:hAnsi="Times New Roman"/>
          <w:sz w:val="28"/>
          <w:szCs w:val="28"/>
        </w:rPr>
        <w:t>.</w:t>
      </w:r>
    </w:p>
    <w:p w14:paraId="7D4C5CE6" w14:textId="77777777" w:rsidR="00BF0A7D" w:rsidRDefault="00BF0A7D" w:rsidP="00BF0A7D">
      <w:pPr>
        <w:spacing w:after="0" w:line="240" w:lineRule="auto"/>
        <w:ind w:right="282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7594E853" w14:textId="77777777" w:rsidR="00BF0A7D" w:rsidRPr="005A0AC8" w:rsidRDefault="00BF0A7D" w:rsidP="00BF0A7D">
      <w:pPr>
        <w:numPr>
          <w:ilvl w:val="0"/>
          <w:numId w:val="38"/>
        </w:numPr>
        <w:spacing w:after="0" w:line="240" w:lineRule="auto"/>
        <w:ind w:left="0" w:right="282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5A0AC8">
        <w:rPr>
          <w:rFonts w:ascii="Times New Roman" w:hAnsi="Times New Roman"/>
          <w:sz w:val="28"/>
          <w:szCs w:val="28"/>
          <w:shd w:val="clear" w:color="auto" w:fill="FFFFFF"/>
        </w:rPr>
        <w:t xml:space="preserve">Механизм реализации подпрограммы и контроль </w:t>
      </w:r>
    </w:p>
    <w:p w14:paraId="6CA1B342" w14:textId="77777777" w:rsidR="00BF0A7D" w:rsidRPr="005A0AC8" w:rsidRDefault="00BF0A7D" w:rsidP="00BF0A7D">
      <w:pPr>
        <w:spacing w:after="0" w:line="240" w:lineRule="auto"/>
        <w:ind w:right="282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за ее в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5A0AC8">
        <w:rPr>
          <w:rFonts w:ascii="Times New Roman" w:hAnsi="Times New Roman"/>
          <w:sz w:val="28"/>
          <w:szCs w:val="28"/>
          <w:shd w:val="clear" w:color="auto" w:fill="FFFFFF"/>
        </w:rPr>
        <w:t>полнением</w:t>
      </w:r>
    </w:p>
    <w:p w14:paraId="1266D59A" w14:textId="77777777" w:rsidR="00BF0A7D" w:rsidRDefault="00BF0A7D" w:rsidP="00BF0A7D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hAnsi="Times New Roman"/>
          <w:sz w:val="28"/>
          <w:szCs w:val="28"/>
        </w:rPr>
      </w:pPr>
    </w:p>
    <w:p w14:paraId="0E1D3AB5" w14:textId="77777777" w:rsidR="00BF0A7D" w:rsidRPr="005A0AC8" w:rsidRDefault="00BF0A7D" w:rsidP="00BF0A7D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Текущее управление подпрограммой осуществляет координатор подпр</w:t>
      </w:r>
      <w:r w:rsidRPr="005A0AC8">
        <w:rPr>
          <w:rFonts w:ascii="Times New Roman" w:hAnsi="Times New Roman"/>
          <w:sz w:val="28"/>
          <w:szCs w:val="28"/>
        </w:rPr>
        <w:t>о</w:t>
      </w:r>
      <w:r w:rsidRPr="005A0AC8">
        <w:rPr>
          <w:rFonts w:ascii="Times New Roman" w:hAnsi="Times New Roman"/>
          <w:sz w:val="28"/>
          <w:szCs w:val="28"/>
        </w:rPr>
        <w:t xml:space="preserve">граммы – управление </w:t>
      </w:r>
      <w:r>
        <w:rPr>
          <w:rFonts w:ascii="Times New Roman" w:hAnsi="Times New Roman"/>
          <w:sz w:val="28"/>
          <w:szCs w:val="28"/>
        </w:rPr>
        <w:t>образования</w:t>
      </w:r>
      <w:r w:rsidRPr="005A0AC8">
        <w:rPr>
          <w:rFonts w:ascii="Times New Roman" w:hAnsi="Times New Roman"/>
          <w:sz w:val="28"/>
          <w:szCs w:val="28"/>
        </w:rPr>
        <w:t xml:space="preserve"> администрации муниципального образов</w:t>
      </w:r>
      <w:r w:rsidRPr="005A0AC8">
        <w:rPr>
          <w:rFonts w:ascii="Times New Roman" w:hAnsi="Times New Roman"/>
          <w:sz w:val="28"/>
          <w:szCs w:val="28"/>
        </w:rPr>
        <w:t>а</w:t>
      </w:r>
      <w:r w:rsidRPr="005A0AC8">
        <w:rPr>
          <w:rFonts w:ascii="Times New Roman" w:hAnsi="Times New Roman"/>
          <w:sz w:val="28"/>
          <w:szCs w:val="28"/>
        </w:rPr>
        <w:t>ния К</w:t>
      </w:r>
      <w:r w:rsidRPr="005A0AC8">
        <w:rPr>
          <w:rFonts w:ascii="Times New Roman" w:hAnsi="Times New Roman"/>
          <w:sz w:val="28"/>
          <w:szCs w:val="28"/>
        </w:rPr>
        <w:t>а</w:t>
      </w:r>
      <w:r w:rsidRPr="005A0AC8">
        <w:rPr>
          <w:rFonts w:ascii="Times New Roman" w:hAnsi="Times New Roman"/>
          <w:sz w:val="28"/>
          <w:szCs w:val="28"/>
        </w:rPr>
        <w:t>невской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r w:rsidRPr="005A0AC8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5A0AC8">
        <w:rPr>
          <w:rFonts w:ascii="Times New Roman" w:hAnsi="Times New Roman"/>
          <w:sz w:val="28"/>
          <w:szCs w:val="28"/>
        </w:rPr>
        <w:t>.</w:t>
      </w:r>
    </w:p>
    <w:p w14:paraId="1261E95B" w14:textId="77777777" w:rsidR="00BF0A7D" w:rsidRPr="005A0AC8" w:rsidRDefault="00BF0A7D" w:rsidP="00BF0A7D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Координатор подпрограммы в процессе реализации подпрограммы:</w:t>
      </w:r>
    </w:p>
    <w:p w14:paraId="5141F2FE" w14:textId="77777777" w:rsidR="00BF0A7D" w:rsidRPr="005A0AC8" w:rsidRDefault="00BF0A7D" w:rsidP="00BF0A7D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организует реализацию подпрограммы, координацию деятельности и</w:t>
      </w:r>
      <w:r w:rsidRPr="005A0AC8">
        <w:rPr>
          <w:rFonts w:ascii="Times New Roman" w:hAnsi="Times New Roman"/>
          <w:sz w:val="28"/>
          <w:szCs w:val="28"/>
        </w:rPr>
        <w:t>с</w:t>
      </w:r>
      <w:r w:rsidRPr="005A0AC8">
        <w:rPr>
          <w:rFonts w:ascii="Times New Roman" w:hAnsi="Times New Roman"/>
          <w:sz w:val="28"/>
          <w:szCs w:val="28"/>
        </w:rPr>
        <w:t>полнителей отдельных мероприятий подпрогра</w:t>
      </w:r>
      <w:r w:rsidRPr="005A0AC8">
        <w:rPr>
          <w:rFonts w:ascii="Times New Roman" w:hAnsi="Times New Roman"/>
          <w:sz w:val="28"/>
          <w:szCs w:val="28"/>
        </w:rPr>
        <w:t>м</w:t>
      </w:r>
      <w:r w:rsidRPr="005A0AC8">
        <w:rPr>
          <w:rFonts w:ascii="Times New Roman" w:hAnsi="Times New Roman"/>
          <w:sz w:val="28"/>
          <w:szCs w:val="28"/>
        </w:rPr>
        <w:t>мы;</w:t>
      </w:r>
    </w:p>
    <w:p w14:paraId="6A13D72F" w14:textId="77777777" w:rsidR="00BF0A7D" w:rsidRPr="005A0AC8" w:rsidRDefault="00BF0A7D" w:rsidP="00BF0A7D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lastRenderedPageBreak/>
        <w:t>принимает решение о внесении в установленном порядке изменений в подпрограмму и несет ответственность за достижение целевых показателей подпрограммы;</w:t>
      </w:r>
    </w:p>
    <w:p w14:paraId="163308E8" w14:textId="77777777" w:rsidR="00BF0A7D" w:rsidRPr="005A0AC8" w:rsidRDefault="00BF0A7D" w:rsidP="00BF0A7D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осуществляет мониторинг и анализ отчетов исполнителей отдельных м</w:t>
      </w:r>
      <w:r w:rsidRPr="005A0AC8">
        <w:rPr>
          <w:rFonts w:ascii="Times New Roman" w:hAnsi="Times New Roman"/>
          <w:sz w:val="28"/>
          <w:szCs w:val="28"/>
        </w:rPr>
        <w:t>е</w:t>
      </w:r>
      <w:r w:rsidRPr="005A0AC8">
        <w:rPr>
          <w:rFonts w:ascii="Times New Roman" w:hAnsi="Times New Roman"/>
          <w:sz w:val="28"/>
          <w:szCs w:val="28"/>
        </w:rPr>
        <w:t>роприятий подпрограммы;</w:t>
      </w:r>
    </w:p>
    <w:p w14:paraId="3EE97629" w14:textId="77777777" w:rsidR="00BF0A7D" w:rsidRPr="005A0AC8" w:rsidRDefault="00BF0A7D" w:rsidP="00BF0A7D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проводит оценку эффективности подпрограммы;</w:t>
      </w:r>
    </w:p>
    <w:p w14:paraId="1D66E07B" w14:textId="77777777" w:rsidR="00BF0A7D" w:rsidRPr="005A0AC8" w:rsidRDefault="00BF0A7D" w:rsidP="00BF0A7D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готовит годовой отчет о ходе реализации подпрограммы;</w:t>
      </w:r>
    </w:p>
    <w:p w14:paraId="0EBEA381" w14:textId="77777777" w:rsidR="00BF0A7D" w:rsidRPr="005A0AC8" w:rsidRDefault="00BF0A7D" w:rsidP="00BF0A7D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организует информационную и разъяснительную работу, направленную на освещение целей и задач подпрограммы;</w:t>
      </w:r>
    </w:p>
    <w:p w14:paraId="42935704" w14:textId="77777777" w:rsidR="00BF0A7D" w:rsidRPr="005A0AC8" w:rsidRDefault="00BF0A7D" w:rsidP="00BF0A7D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 xml:space="preserve">размещает информацию о ходе реализации и достигнутых результатах подпрограммы на официальном сайте в сети </w:t>
      </w:r>
      <w:r>
        <w:rPr>
          <w:rFonts w:ascii="Times New Roman" w:hAnsi="Times New Roman"/>
          <w:sz w:val="28"/>
          <w:szCs w:val="28"/>
        </w:rPr>
        <w:t>«</w:t>
      </w:r>
      <w:r w:rsidRPr="005A0AC8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5A0AC8">
        <w:rPr>
          <w:rFonts w:ascii="Times New Roman" w:hAnsi="Times New Roman"/>
          <w:sz w:val="28"/>
          <w:szCs w:val="28"/>
        </w:rPr>
        <w:t>.</w:t>
      </w:r>
    </w:p>
    <w:p w14:paraId="297E1569" w14:textId="77777777" w:rsidR="00BF0A7D" w:rsidRPr="005A0AC8" w:rsidRDefault="00BF0A7D" w:rsidP="00BF0A7D">
      <w:pPr>
        <w:spacing w:after="0" w:line="240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Координатор подпрограммы ежеквартально, до 20-го числа месяца, сл</w:t>
      </w:r>
      <w:r w:rsidRPr="005A0AC8">
        <w:rPr>
          <w:rFonts w:ascii="Times New Roman" w:hAnsi="Times New Roman"/>
          <w:sz w:val="28"/>
          <w:szCs w:val="28"/>
        </w:rPr>
        <w:t>е</w:t>
      </w:r>
      <w:r w:rsidRPr="005A0AC8">
        <w:rPr>
          <w:rFonts w:ascii="Times New Roman" w:hAnsi="Times New Roman"/>
          <w:sz w:val="28"/>
          <w:szCs w:val="28"/>
        </w:rPr>
        <w:t>дующего за отчетным кварталом, представляет в управление экономики адм</w:t>
      </w:r>
      <w:r w:rsidRPr="005A0AC8">
        <w:rPr>
          <w:rFonts w:ascii="Times New Roman" w:hAnsi="Times New Roman"/>
          <w:sz w:val="28"/>
          <w:szCs w:val="28"/>
        </w:rPr>
        <w:t>и</w:t>
      </w:r>
      <w:r w:rsidRPr="005A0AC8">
        <w:rPr>
          <w:rFonts w:ascii="Times New Roman" w:hAnsi="Times New Roman"/>
          <w:sz w:val="28"/>
          <w:szCs w:val="28"/>
        </w:rPr>
        <w:t>нистрации муниципального образования Каневской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r w:rsidRPr="005A0AC8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5A0AC8">
        <w:rPr>
          <w:rFonts w:ascii="Times New Roman" w:hAnsi="Times New Roman"/>
          <w:sz w:val="28"/>
          <w:szCs w:val="28"/>
        </w:rPr>
        <w:t xml:space="preserve"> заполненные отче</w:t>
      </w:r>
      <w:r w:rsidRPr="005A0AC8">
        <w:rPr>
          <w:rFonts w:ascii="Times New Roman" w:hAnsi="Times New Roman"/>
          <w:sz w:val="28"/>
          <w:szCs w:val="28"/>
        </w:rPr>
        <w:t>т</w:t>
      </w:r>
      <w:r w:rsidRPr="005A0AC8">
        <w:rPr>
          <w:rFonts w:ascii="Times New Roman" w:hAnsi="Times New Roman"/>
          <w:sz w:val="28"/>
          <w:szCs w:val="28"/>
        </w:rPr>
        <w:t>ные формы мониторинга реализации по</w:t>
      </w:r>
      <w:r w:rsidRPr="005A0AC8">
        <w:rPr>
          <w:rFonts w:ascii="Times New Roman" w:hAnsi="Times New Roman"/>
          <w:sz w:val="28"/>
          <w:szCs w:val="28"/>
        </w:rPr>
        <w:t>д</w:t>
      </w:r>
      <w:r w:rsidRPr="005A0AC8">
        <w:rPr>
          <w:rFonts w:ascii="Times New Roman" w:hAnsi="Times New Roman"/>
          <w:sz w:val="28"/>
          <w:szCs w:val="28"/>
        </w:rPr>
        <w:t>программы.</w:t>
      </w:r>
    </w:p>
    <w:p w14:paraId="650838A1" w14:textId="77777777" w:rsidR="00BF0A7D" w:rsidRPr="005A0AC8" w:rsidRDefault="00BF0A7D" w:rsidP="00BF0A7D">
      <w:pPr>
        <w:spacing w:after="0" w:line="240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Координатор подпрограммы ежегодно, до 15 февраля года, следующего за отчетным годом, направляет в управление экономики администрации мун</w:t>
      </w:r>
      <w:r w:rsidRPr="005A0AC8">
        <w:rPr>
          <w:rFonts w:ascii="Times New Roman" w:hAnsi="Times New Roman"/>
          <w:sz w:val="28"/>
          <w:szCs w:val="28"/>
        </w:rPr>
        <w:t>и</w:t>
      </w:r>
      <w:r w:rsidRPr="005A0AC8">
        <w:rPr>
          <w:rFonts w:ascii="Times New Roman" w:hAnsi="Times New Roman"/>
          <w:sz w:val="28"/>
          <w:szCs w:val="28"/>
        </w:rPr>
        <w:t>ципального образования Каневской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r w:rsidRPr="005A0AC8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                   Краснодарского края</w:t>
      </w:r>
      <w:r w:rsidRPr="005A0AC8">
        <w:rPr>
          <w:rFonts w:ascii="Times New Roman" w:hAnsi="Times New Roman"/>
          <w:sz w:val="28"/>
          <w:szCs w:val="28"/>
        </w:rPr>
        <w:t xml:space="preserve"> доклад о ходе реализации подпр</w:t>
      </w:r>
      <w:r w:rsidRPr="005A0AC8">
        <w:rPr>
          <w:rFonts w:ascii="Times New Roman" w:hAnsi="Times New Roman"/>
          <w:sz w:val="28"/>
          <w:szCs w:val="28"/>
        </w:rPr>
        <w:t>о</w:t>
      </w:r>
      <w:r w:rsidRPr="005A0AC8">
        <w:rPr>
          <w:rFonts w:ascii="Times New Roman" w:hAnsi="Times New Roman"/>
          <w:sz w:val="28"/>
          <w:szCs w:val="28"/>
        </w:rPr>
        <w:t>граммы на бумажных и электронных носит</w:t>
      </w:r>
      <w:r w:rsidRPr="005A0AC8">
        <w:rPr>
          <w:rFonts w:ascii="Times New Roman" w:hAnsi="Times New Roman"/>
          <w:sz w:val="28"/>
          <w:szCs w:val="28"/>
        </w:rPr>
        <w:t>е</w:t>
      </w:r>
      <w:r w:rsidRPr="005A0AC8">
        <w:rPr>
          <w:rFonts w:ascii="Times New Roman" w:hAnsi="Times New Roman"/>
          <w:sz w:val="28"/>
          <w:szCs w:val="28"/>
        </w:rPr>
        <w:t>лях.</w:t>
      </w:r>
    </w:p>
    <w:p w14:paraId="07717061" w14:textId="77777777" w:rsidR="00BF0A7D" w:rsidRPr="005A0AC8" w:rsidRDefault="00BF0A7D" w:rsidP="00BF0A7D">
      <w:pPr>
        <w:spacing w:after="0" w:line="240" w:lineRule="auto"/>
        <w:ind w:right="282" w:firstLine="720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Участники подпрограммы в пределах своей компетенции ежегодно в ср</w:t>
      </w:r>
      <w:r w:rsidRPr="005A0AC8">
        <w:rPr>
          <w:rFonts w:ascii="Times New Roman" w:hAnsi="Times New Roman"/>
          <w:sz w:val="28"/>
          <w:szCs w:val="28"/>
        </w:rPr>
        <w:t>о</w:t>
      </w:r>
      <w:r w:rsidRPr="005A0AC8">
        <w:rPr>
          <w:rFonts w:ascii="Times New Roman" w:hAnsi="Times New Roman"/>
          <w:sz w:val="28"/>
          <w:szCs w:val="28"/>
        </w:rPr>
        <w:t>ки, устано</w:t>
      </w:r>
      <w:r w:rsidRPr="005A0AC8">
        <w:rPr>
          <w:rFonts w:ascii="Times New Roman" w:hAnsi="Times New Roman"/>
          <w:sz w:val="28"/>
          <w:szCs w:val="28"/>
        </w:rPr>
        <w:t>в</w:t>
      </w:r>
      <w:r w:rsidRPr="005A0AC8">
        <w:rPr>
          <w:rFonts w:ascii="Times New Roman" w:hAnsi="Times New Roman"/>
          <w:sz w:val="28"/>
          <w:szCs w:val="28"/>
        </w:rPr>
        <w:t>ленные координатором подпрограммы, представляют в его адрес в рамках компетенции и</w:t>
      </w:r>
      <w:r w:rsidRPr="005A0AC8">
        <w:rPr>
          <w:rFonts w:ascii="Times New Roman" w:hAnsi="Times New Roman"/>
          <w:sz w:val="28"/>
          <w:szCs w:val="28"/>
        </w:rPr>
        <w:t>н</w:t>
      </w:r>
      <w:r w:rsidRPr="005A0AC8">
        <w:rPr>
          <w:rFonts w:ascii="Times New Roman" w:hAnsi="Times New Roman"/>
          <w:sz w:val="28"/>
          <w:szCs w:val="28"/>
        </w:rPr>
        <w:t>формацию, необходимую для формирования доклада о ходе реализации подпрограммы.</w:t>
      </w:r>
    </w:p>
    <w:p w14:paraId="25F0DE54" w14:textId="77777777" w:rsidR="00BF0A7D" w:rsidRPr="005A0AC8" w:rsidRDefault="00BF0A7D" w:rsidP="00BF0A7D">
      <w:pPr>
        <w:spacing w:after="0" w:line="240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К докладу о ходе реализации подпрограммы прилагаются отчеты об и</w:t>
      </w:r>
      <w:r w:rsidRPr="005A0AC8">
        <w:rPr>
          <w:rFonts w:ascii="Times New Roman" w:hAnsi="Times New Roman"/>
          <w:sz w:val="28"/>
          <w:szCs w:val="28"/>
        </w:rPr>
        <w:t>с</w:t>
      </w:r>
      <w:r w:rsidRPr="005A0AC8">
        <w:rPr>
          <w:rFonts w:ascii="Times New Roman" w:hAnsi="Times New Roman"/>
          <w:sz w:val="28"/>
          <w:szCs w:val="28"/>
        </w:rPr>
        <w:t>полнении целевых показателей подпрограммы и основных мер</w:t>
      </w:r>
      <w:r w:rsidRPr="005A0AC8">
        <w:rPr>
          <w:rFonts w:ascii="Times New Roman" w:hAnsi="Times New Roman"/>
          <w:sz w:val="28"/>
          <w:szCs w:val="28"/>
        </w:rPr>
        <w:t>о</w:t>
      </w:r>
      <w:r w:rsidRPr="005A0AC8">
        <w:rPr>
          <w:rFonts w:ascii="Times New Roman" w:hAnsi="Times New Roman"/>
          <w:sz w:val="28"/>
          <w:szCs w:val="28"/>
        </w:rPr>
        <w:t>приятий.</w:t>
      </w:r>
    </w:p>
    <w:p w14:paraId="248E12FC" w14:textId="77777777" w:rsidR="00BF0A7D" w:rsidRPr="005A0AC8" w:rsidRDefault="00BF0A7D" w:rsidP="00BF0A7D">
      <w:pPr>
        <w:spacing w:after="0" w:line="240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В случае расхождений между плановыми и фактическими значениями объемов ф</w:t>
      </w:r>
      <w:r w:rsidRPr="005A0AC8">
        <w:rPr>
          <w:rFonts w:ascii="Times New Roman" w:hAnsi="Times New Roman"/>
          <w:sz w:val="28"/>
          <w:szCs w:val="28"/>
        </w:rPr>
        <w:t>и</w:t>
      </w:r>
      <w:r w:rsidRPr="005A0AC8">
        <w:rPr>
          <w:rFonts w:ascii="Times New Roman" w:hAnsi="Times New Roman"/>
          <w:sz w:val="28"/>
          <w:szCs w:val="28"/>
        </w:rPr>
        <w:t>нансирования и целевых показателей координатором подпрограммы проводится анализ факторов и указываются в докладе о ходе реализации по</w:t>
      </w:r>
      <w:r w:rsidRPr="005A0AC8">
        <w:rPr>
          <w:rFonts w:ascii="Times New Roman" w:hAnsi="Times New Roman"/>
          <w:sz w:val="28"/>
          <w:szCs w:val="28"/>
        </w:rPr>
        <w:t>д</w:t>
      </w:r>
      <w:r w:rsidRPr="005A0AC8">
        <w:rPr>
          <w:rFonts w:ascii="Times New Roman" w:hAnsi="Times New Roman"/>
          <w:sz w:val="28"/>
          <w:szCs w:val="28"/>
        </w:rPr>
        <w:t>программы причины, повлиявшие на такие расхожд</w:t>
      </w:r>
      <w:r w:rsidRPr="005A0AC8">
        <w:rPr>
          <w:rFonts w:ascii="Times New Roman" w:hAnsi="Times New Roman"/>
          <w:sz w:val="28"/>
          <w:szCs w:val="28"/>
        </w:rPr>
        <w:t>е</w:t>
      </w:r>
      <w:r w:rsidRPr="005A0AC8">
        <w:rPr>
          <w:rFonts w:ascii="Times New Roman" w:hAnsi="Times New Roman"/>
          <w:sz w:val="28"/>
          <w:szCs w:val="28"/>
        </w:rPr>
        <w:t>ния.</w:t>
      </w:r>
    </w:p>
    <w:p w14:paraId="797B188C" w14:textId="77777777" w:rsidR="00BF0A7D" w:rsidRPr="005A0AC8" w:rsidRDefault="00BF0A7D" w:rsidP="00BF0A7D">
      <w:pPr>
        <w:spacing w:after="0" w:line="240" w:lineRule="auto"/>
        <w:ind w:right="282" w:firstLine="708"/>
        <w:jc w:val="both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По подпрограмме, срок реализации которой завершился в отчетном г</w:t>
      </w:r>
      <w:r w:rsidRPr="005A0AC8">
        <w:rPr>
          <w:rFonts w:ascii="Times New Roman" w:hAnsi="Times New Roman"/>
          <w:sz w:val="28"/>
          <w:szCs w:val="28"/>
        </w:rPr>
        <w:t>о</w:t>
      </w:r>
      <w:r w:rsidRPr="005A0AC8">
        <w:rPr>
          <w:rFonts w:ascii="Times New Roman" w:hAnsi="Times New Roman"/>
          <w:sz w:val="28"/>
          <w:szCs w:val="28"/>
        </w:rPr>
        <w:t>ду, координатор подпрограммы представляет в управление экономики админис</w:t>
      </w:r>
      <w:r w:rsidRPr="005A0AC8">
        <w:rPr>
          <w:rFonts w:ascii="Times New Roman" w:hAnsi="Times New Roman"/>
          <w:sz w:val="28"/>
          <w:szCs w:val="28"/>
        </w:rPr>
        <w:t>т</w:t>
      </w:r>
      <w:r w:rsidRPr="005A0AC8">
        <w:rPr>
          <w:rFonts w:ascii="Times New Roman" w:hAnsi="Times New Roman"/>
          <w:sz w:val="28"/>
          <w:szCs w:val="28"/>
        </w:rPr>
        <w:t>рации муниципального обр</w:t>
      </w:r>
      <w:r w:rsidRPr="005A0AC8">
        <w:rPr>
          <w:rFonts w:ascii="Times New Roman" w:hAnsi="Times New Roman"/>
          <w:sz w:val="28"/>
          <w:szCs w:val="28"/>
        </w:rPr>
        <w:t>а</w:t>
      </w:r>
      <w:r w:rsidRPr="005A0AC8">
        <w:rPr>
          <w:rFonts w:ascii="Times New Roman" w:hAnsi="Times New Roman"/>
          <w:sz w:val="28"/>
          <w:szCs w:val="28"/>
        </w:rPr>
        <w:t xml:space="preserve">зования Каневской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5A0AC8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5A0AC8">
        <w:rPr>
          <w:rFonts w:ascii="Times New Roman" w:hAnsi="Times New Roman"/>
          <w:sz w:val="28"/>
          <w:szCs w:val="28"/>
        </w:rPr>
        <w:t xml:space="preserve"> доклад о результатах ее выполнения, включая оценку эффективности реализации подпрограммы за и</w:t>
      </w:r>
      <w:r w:rsidRPr="005A0AC8">
        <w:rPr>
          <w:rFonts w:ascii="Times New Roman" w:hAnsi="Times New Roman"/>
          <w:sz w:val="28"/>
          <w:szCs w:val="28"/>
        </w:rPr>
        <w:t>с</w:t>
      </w:r>
      <w:r w:rsidRPr="005A0AC8">
        <w:rPr>
          <w:rFonts w:ascii="Times New Roman" w:hAnsi="Times New Roman"/>
          <w:sz w:val="28"/>
          <w:szCs w:val="28"/>
        </w:rPr>
        <w:t>текший год и весь период реализации подпрограммы.</w:t>
      </w:r>
    </w:p>
    <w:p w14:paraId="0269AC3F" w14:textId="77777777" w:rsidR="00BF0A7D" w:rsidRPr="005A0AC8" w:rsidRDefault="00BF0A7D" w:rsidP="00BF0A7D">
      <w:pPr>
        <w:autoSpaceDE w:val="0"/>
        <w:autoSpaceDN w:val="0"/>
        <w:adjustRightInd w:val="0"/>
        <w:spacing w:after="0" w:line="240" w:lineRule="auto"/>
        <w:ind w:right="282"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5A0AC8">
        <w:rPr>
          <w:rFonts w:ascii="Times New Roman" w:hAnsi="Times New Roman"/>
          <w:sz w:val="28"/>
          <w:szCs w:val="28"/>
        </w:rPr>
        <w:t xml:space="preserve">Контроль за выполнением подпрограммы осуществляют администрация муниципального образования Каневской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5A0AC8">
        <w:rPr>
          <w:rFonts w:ascii="Times New Roman" w:hAnsi="Times New Roman"/>
          <w:sz w:val="28"/>
          <w:szCs w:val="28"/>
        </w:rPr>
        <w:t xml:space="preserve">район </w:t>
      </w:r>
      <w:r>
        <w:rPr>
          <w:rFonts w:ascii="Times New Roman" w:hAnsi="Times New Roman"/>
          <w:sz w:val="28"/>
          <w:szCs w:val="28"/>
        </w:rPr>
        <w:t xml:space="preserve">Краснодарского края </w:t>
      </w:r>
      <w:r w:rsidRPr="005A0AC8">
        <w:rPr>
          <w:rFonts w:ascii="Times New Roman" w:hAnsi="Times New Roman"/>
          <w:sz w:val="28"/>
          <w:szCs w:val="28"/>
        </w:rPr>
        <w:t>и Совет муниципального обр</w:t>
      </w:r>
      <w:r w:rsidRPr="005A0AC8">
        <w:rPr>
          <w:rFonts w:ascii="Times New Roman" w:hAnsi="Times New Roman"/>
          <w:sz w:val="28"/>
          <w:szCs w:val="28"/>
        </w:rPr>
        <w:t>а</w:t>
      </w:r>
      <w:r w:rsidRPr="005A0AC8">
        <w:rPr>
          <w:rFonts w:ascii="Times New Roman" w:hAnsi="Times New Roman"/>
          <w:sz w:val="28"/>
          <w:szCs w:val="28"/>
        </w:rPr>
        <w:t>зования Каневской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r w:rsidRPr="005A0AC8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5A0AC8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14:paraId="2B01AA41" w14:textId="77777777" w:rsidR="00BF0A7D" w:rsidRPr="005A0AC8" w:rsidRDefault="00BF0A7D" w:rsidP="00BF0A7D">
      <w:pPr>
        <w:autoSpaceDE w:val="0"/>
        <w:autoSpaceDN w:val="0"/>
        <w:adjustRightInd w:val="0"/>
        <w:spacing w:after="0" w:line="240" w:lineRule="auto"/>
        <w:ind w:right="282"/>
        <w:jc w:val="both"/>
        <w:rPr>
          <w:rFonts w:ascii="Times New Roman" w:hAnsi="Times New Roman"/>
          <w:sz w:val="28"/>
          <w:szCs w:val="28"/>
        </w:rPr>
      </w:pPr>
    </w:p>
    <w:p w14:paraId="79ED5063" w14:textId="77777777" w:rsidR="00BF0A7D" w:rsidRDefault="00BF0A7D" w:rsidP="00BF0A7D">
      <w:pPr>
        <w:spacing w:after="0" w:line="0" w:lineRule="atLeast"/>
        <w:ind w:right="282"/>
        <w:rPr>
          <w:rFonts w:ascii="Times New Roman" w:hAnsi="Times New Roman"/>
          <w:sz w:val="28"/>
          <w:szCs w:val="28"/>
        </w:rPr>
      </w:pPr>
    </w:p>
    <w:p w14:paraId="2031CF77" w14:textId="77777777" w:rsidR="00BF0A7D" w:rsidRDefault="00BF0A7D" w:rsidP="00BF0A7D">
      <w:pPr>
        <w:spacing w:after="0" w:line="0" w:lineRule="atLeast"/>
        <w:ind w:right="282"/>
        <w:rPr>
          <w:rFonts w:ascii="Times New Roman" w:hAnsi="Times New Roman"/>
          <w:sz w:val="28"/>
          <w:szCs w:val="28"/>
        </w:rPr>
      </w:pPr>
    </w:p>
    <w:p w14:paraId="31F0D87B" w14:textId="77777777" w:rsidR="00BF0A7D" w:rsidRDefault="00BF0A7D" w:rsidP="00BF0A7D">
      <w:pPr>
        <w:spacing w:after="0" w:line="0" w:lineRule="atLeast"/>
        <w:ind w:right="282"/>
        <w:rPr>
          <w:rFonts w:ascii="Times New Roman" w:hAnsi="Times New Roman"/>
          <w:sz w:val="28"/>
          <w:szCs w:val="28"/>
        </w:rPr>
      </w:pPr>
    </w:p>
    <w:p w14:paraId="7FADAEC3" w14:textId="77777777" w:rsidR="00BF0A7D" w:rsidRPr="005A0AC8" w:rsidRDefault="00BF0A7D" w:rsidP="00BF0A7D">
      <w:pPr>
        <w:spacing w:after="0" w:line="0" w:lineRule="atLeast"/>
        <w:ind w:right="2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Н</w:t>
      </w:r>
      <w:r w:rsidRPr="005A0AC8">
        <w:rPr>
          <w:rFonts w:ascii="Times New Roman" w:hAnsi="Times New Roman"/>
          <w:sz w:val="28"/>
          <w:szCs w:val="28"/>
        </w:rPr>
        <w:t>ачальник управления образования</w:t>
      </w:r>
    </w:p>
    <w:p w14:paraId="45166500" w14:textId="77777777" w:rsidR="00BF0A7D" w:rsidRDefault="00BF0A7D" w:rsidP="00BF0A7D">
      <w:pPr>
        <w:spacing w:after="0" w:line="0" w:lineRule="atLeast"/>
        <w:ind w:right="282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>администрации муниципального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5A0AC8">
        <w:rPr>
          <w:rFonts w:ascii="Times New Roman" w:hAnsi="Times New Roman"/>
          <w:sz w:val="28"/>
          <w:szCs w:val="28"/>
        </w:rPr>
        <w:t xml:space="preserve">образования </w:t>
      </w:r>
    </w:p>
    <w:p w14:paraId="072D9C14" w14:textId="77777777" w:rsidR="00BF0A7D" w:rsidRDefault="00BF0A7D" w:rsidP="00BF0A7D">
      <w:pPr>
        <w:spacing w:after="0" w:line="0" w:lineRule="atLeast"/>
        <w:ind w:right="282"/>
        <w:rPr>
          <w:rFonts w:ascii="Times New Roman" w:hAnsi="Times New Roman"/>
          <w:sz w:val="28"/>
          <w:szCs w:val="28"/>
        </w:rPr>
      </w:pPr>
      <w:r w:rsidRPr="005A0AC8">
        <w:rPr>
          <w:rFonts w:ascii="Times New Roman" w:hAnsi="Times New Roman"/>
          <w:sz w:val="28"/>
          <w:szCs w:val="28"/>
        </w:rPr>
        <w:t xml:space="preserve">Каневской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5A0AC8">
        <w:rPr>
          <w:rFonts w:ascii="Times New Roman" w:hAnsi="Times New Roman"/>
          <w:sz w:val="28"/>
          <w:szCs w:val="28"/>
        </w:rPr>
        <w:t>район</w:t>
      </w:r>
    </w:p>
    <w:p w14:paraId="7BC94E07" w14:textId="77777777" w:rsidR="00BF0A7D" w:rsidRDefault="00BF0A7D" w:rsidP="00BF0A7D">
      <w:pPr>
        <w:spacing w:after="0" w:line="0" w:lineRule="atLeast"/>
        <w:ind w:right="28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Краснодарского края        </w:t>
      </w:r>
      <w:r w:rsidRPr="005A0AC8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М.А. Журавлева</w:t>
      </w:r>
    </w:p>
    <w:p w14:paraId="74C36D88" w14:textId="77777777" w:rsidR="00BF0A7D" w:rsidRDefault="00BF0A7D" w:rsidP="00BF0A7D">
      <w:pPr>
        <w:spacing w:after="0" w:line="0" w:lineRule="atLeast"/>
        <w:ind w:right="282"/>
        <w:rPr>
          <w:rFonts w:ascii="Times New Roman" w:hAnsi="Times New Roman"/>
          <w:sz w:val="28"/>
          <w:szCs w:val="28"/>
        </w:rPr>
      </w:pPr>
    </w:p>
    <w:p w14:paraId="084DF884" w14:textId="77777777" w:rsidR="00BF0A7D" w:rsidRDefault="00BF0A7D" w:rsidP="00BF0A7D">
      <w:pPr>
        <w:spacing w:after="0" w:line="0" w:lineRule="atLeast"/>
        <w:ind w:right="282"/>
        <w:rPr>
          <w:rFonts w:ascii="Times New Roman" w:hAnsi="Times New Roman"/>
          <w:sz w:val="28"/>
          <w:szCs w:val="28"/>
        </w:rPr>
      </w:pPr>
    </w:p>
    <w:p w14:paraId="3243880A" w14:textId="77777777" w:rsidR="00BF0A7D" w:rsidRDefault="00BF0A7D" w:rsidP="00BF0A7D">
      <w:pPr>
        <w:spacing w:after="0" w:line="0" w:lineRule="atLeast"/>
        <w:rPr>
          <w:rFonts w:ascii="Times New Roman" w:hAnsi="Times New Roman"/>
          <w:sz w:val="28"/>
          <w:szCs w:val="28"/>
        </w:rPr>
        <w:sectPr w:rsidR="00BF0A7D" w:rsidSect="002A09C6">
          <w:headerReference w:type="default" r:id="rId8"/>
          <w:headerReference w:type="first" r:id="rId9"/>
          <w:pgSz w:w="11906" w:h="16838" w:code="9"/>
          <w:pgMar w:top="1134" w:right="567" w:bottom="1134" w:left="1701" w:header="227" w:footer="448" w:gutter="0"/>
          <w:pgNumType w:start="1"/>
          <w:cols w:space="708"/>
          <w:titlePg/>
          <w:docGrid w:linePitch="360"/>
        </w:sectPr>
      </w:pPr>
    </w:p>
    <w:p w14:paraId="63C6C84A" w14:textId="77777777" w:rsidR="00BF0A7D" w:rsidRDefault="00BF0A7D" w:rsidP="00BF0A7D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horzAnchor="margin" w:tblpY="-440"/>
        <w:tblW w:w="15242" w:type="dxa"/>
        <w:tblLook w:val="04A0" w:firstRow="1" w:lastRow="0" w:firstColumn="1" w:lastColumn="0" w:noHBand="0" w:noVBand="1"/>
      </w:tblPr>
      <w:tblGrid>
        <w:gridCol w:w="15242"/>
      </w:tblGrid>
      <w:tr w:rsidR="00BF0A7D" w:rsidRPr="0057002D" w14:paraId="2B04DB56" w14:textId="77777777" w:rsidTr="005B4C10">
        <w:trPr>
          <w:trHeight w:val="2522"/>
        </w:trPr>
        <w:tc>
          <w:tcPr>
            <w:tcW w:w="15242" w:type="dxa"/>
          </w:tcPr>
          <w:p w14:paraId="5BFEA4DC" w14:textId="77777777" w:rsidR="00BF0A7D" w:rsidRPr="0057002D" w:rsidRDefault="00BF0A7D" w:rsidP="005B4C10">
            <w:pPr>
              <w:tabs>
                <w:tab w:val="left" w:pos="10915"/>
              </w:tabs>
              <w:spacing w:after="0" w:line="240" w:lineRule="auto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02D">
              <w:rPr>
                <w:rFonts w:ascii="TimesNewRomanPSMT" w:hAnsi="TimesNewRomanPSMT"/>
                <w:color w:val="000000"/>
                <w:sz w:val="28"/>
                <w:szCs w:val="28"/>
              </w:rPr>
              <w:t xml:space="preserve">                                                                                                                         </w:t>
            </w:r>
            <w:r w:rsidRPr="0057002D">
              <w:rPr>
                <w:rFonts w:ascii="Times New Roman" w:hAnsi="Times New Roman"/>
                <w:color w:val="000000"/>
                <w:sz w:val="28"/>
                <w:szCs w:val="28"/>
              </w:rPr>
              <w:t>«Приложение</w:t>
            </w:r>
          </w:p>
          <w:p w14:paraId="53076DED" w14:textId="77777777" w:rsidR="00BF0A7D" w:rsidRPr="0057002D" w:rsidRDefault="00BF0A7D" w:rsidP="005B4C10">
            <w:pPr>
              <w:spacing w:after="0" w:line="240" w:lineRule="auto"/>
              <w:ind w:firstLine="10065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0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к подпрограмме «Организация</w:t>
            </w:r>
          </w:p>
          <w:p w14:paraId="5F110D6A" w14:textId="77777777" w:rsidR="00BF0A7D" w:rsidRPr="0057002D" w:rsidRDefault="00BF0A7D" w:rsidP="005B4C10">
            <w:pPr>
              <w:spacing w:after="0" w:line="240" w:lineRule="auto"/>
              <w:ind w:firstLine="10065"/>
              <w:contextualSpacing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0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отдыха, оздоровления и</w:t>
            </w:r>
          </w:p>
          <w:p w14:paraId="2C3C8010" w14:textId="77777777" w:rsidR="00BF0A7D" w:rsidRPr="0057002D" w:rsidRDefault="00BF0A7D" w:rsidP="005B4C10">
            <w:pPr>
              <w:spacing w:after="0" w:line="240" w:lineRule="auto"/>
              <w:ind w:firstLine="10065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0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занятости детей и подростков»</w:t>
            </w:r>
          </w:p>
          <w:p w14:paraId="2809B683" w14:textId="77777777" w:rsidR="00BF0A7D" w:rsidRPr="0057002D" w:rsidRDefault="00BF0A7D" w:rsidP="005B4C10">
            <w:pPr>
              <w:spacing w:after="0" w:line="240" w:lineRule="auto"/>
              <w:ind w:firstLine="10065"/>
              <w:contextualSpacing/>
              <w:jc w:val="center"/>
              <w:outlineLvl w:val="0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5700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муниципальной программы</w:t>
            </w:r>
          </w:p>
          <w:p w14:paraId="17AB8B1F" w14:textId="77777777" w:rsidR="00BF0A7D" w:rsidRPr="0057002D" w:rsidRDefault="00BF0A7D" w:rsidP="005B4C10">
            <w:pPr>
              <w:tabs>
                <w:tab w:val="left" w:pos="10915"/>
              </w:tabs>
              <w:spacing w:after="0" w:line="240" w:lineRule="auto"/>
              <w:ind w:firstLine="10065"/>
              <w:contextualSpacing/>
              <w:outlineLvl w:val="0"/>
              <w:rPr>
                <w:sz w:val="28"/>
                <w:szCs w:val="28"/>
              </w:rPr>
            </w:pPr>
            <w:r w:rsidRPr="0057002D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      «Дети Каневского района»</w:t>
            </w:r>
          </w:p>
        </w:tc>
      </w:tr>
    </w:tbl>
    <w:p w14:paraId="745F391F" w14:textId="77777777" w:rsidR="00BF0A7D" w:rsidRPr="0057002D" w:rsidRDefault="00BF0A7D" w:rsidP="00BF0A7D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/>
          <w:sz w:val="24"/>
          <w:szCs w:val="24"/>
          <w:lang w:eastAsia="ru-RU"/>
        </w:rPr>
      </w:pPr>
    </w:p>
    <w:p w14:paraId="041F5406" w14:textId="77777777" w:rsidR="00BF0A7D" w:rsidRPr="0057002D" w:rsidRDefault="00BF0A7D" w:rsidP="00BF0A7D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/>
          <w:sz w:val="24"/>
          <w:szCs w:val="24"/>
          <w:lang w:eastAsia="ru-RU"/>
        </w:rPr>
      </w:pPr>
    </w:p>
    <w:p w14:paraId="40E72419" w14:textId="77777777" w:rsidR="00BF0A7D" w:rsidRPr="0057002D" w:rsidRDefault="00BF0A7D" w:rsidP="00BF0A7D">
      <w:pPr>
        <w:tabs>
          <w:tab w:val="left" w:pos="708"/>
        </w:tabs>
        <w:suppressAutoHyphens/>
        <w:spacing w:after="0" w:line="100" w:lineRule="atLeast"/>
        <w:jc w:val="center"/>
        <w:rPr>
          <w:rFonts w:ascii="Times New Roman" w:eastAsia="SimSun" w:hAnsi="Times New Roman"/>
          <w:sz w:val="24"/>
          <w:szCs w:val="24"/>
          <w:lang w:eastAsia="ru-RU"/>
        </w:rPr>
      </w:pPr>
      <w:r w:rsidRPr="0057002D">
        <w:rPr>
          <w:rFonts w:ascii="Times New Roman" w:eastAsia="SimSun" w:hAnsi="Times New Roman"/>
          <w:sz w:val="24"/>
          <w:szCs w:val="24"/>
          <w:lang w:eastAsia="ru-RU"/>
        </w:rPr>
        <w:t xml:space="preserve">ПЕРЕЧЕНЬ МЕРОПРИЯТИЙ ПОДПРОГРАММЫ </w:t>
      </w:r>
    </w:p>
    <w:p w14:paraId="7E60BC94" w14:textId="77777777" w:rsidR="00BF0A7D" w:rsidRPr="0057002D" w:rsidRDefault="00BF0A7D" w:rsidP="00BF0A7D">
      <w:pPr>
        <w:tabs>
          <w:tab w:val="left" w:pos="708"/>
        </w:tabs>
        <w:suppressAutoHyphens/>
        <w:spacing w:after="0" w:line="100" w:lineRule="atLeast"/>
        <w:jc w:val="center"/>
        <w:rPr>
          <w:rFonts w:eastAsia="SimSun"/>
          <w:sz w:val="24"/>
          <w:szCs w:val="24"/>
          <w:lang w:eastAsia="ru-RU"/>
        </w:rPr>
      </w:pPr>
      <w:r w:rsidRPr="0057002D">
        <w:rPr>
          <w:rFonts w:ascii="Times New Roman" w:eastAsia="SimSun" w:hAnsi="Times New Roman"/>
          <w:sz w:val="28"/>
          <w:szCs w:val="28"/>
          <w:lang w:eastAsia="ru-RU"/>
        </w:rPr>
        <w:t>«</w:t>
      </w:r>
      <w:r w:rsidRPr="0057002D">
        <w:rPr>
          <w:rFonts w:ascii="Times New Roman" w:eastAsia="SimSun" w:hAnsi="Times New Roman"/>
          <w:sz w:val="24"/>
          <w:szCs w:val="24"/>
          <w:lang w:eastAsia="ru-RU"/>
        </w:rPr>
        <w:t>ОРГАНИЗАЦИЯ ОТДЫХА, ОЗДОРОВЛЕНИЯ И ЗАНЯТОСТИ ДЕТЕЙ И ПОДРОСТКОВ</w:t>
      </w:r>
      <w:r w:rsidRPr="0057002D">
        <w:rPr>
          <w:rFonts w:ascii="Times New Roman" w:eastAsia="SimSun" w:hAnsi="Times New Roman"/>
          <w:sz w:val="28"/>
          <w:szCs w:val="28"/>
          <w:lang w:eastAsia="ru-RU"/>
        </w:rPr>
        <w:t>»</w:t>
      </w:r>
    </w:p>
    <w:p w14:paraId="602F7060" w14:textId="77777777" w:rsidR="00BF0A7D" w:rsidRPr="0057002D" w:rsidRDefault="00BF0A7D" w:rsidP="00BF0A7D">
      <w:pPr>
        <w:jc w:val="center"/>
        <w:rPr>
          <w:rFonts w:ascii="Times New Roman" w:hAnsi="Times New Roman"/>
          <w:sz w:val="28"/>
          <w:szCs w:val="28"/>
        </w:rPr>
      </w:pPr>
      <w:r w:rsidRPr="0057002D">
        <w:rPr>
          <w:rFonts w:ascii="Times New Roman" w:hAnsi="Times New Roman"/>
          <w:sz w:val="24"/>
          <w:szCs w:val="24"/>
        </w:rPr>
        <w:t xml:space="preserve">МУНИЦИПАЛЬНОЙ ПРОГРАММЫ </w:t>
      </w:r>
      <w:r w:rsidRPr="0057002D">
        <w:rPr>
          <w:rFonts w:ascii="Times New Roman" w:hAnsi="Times New Roman"/>
          <w:sz w:val="28"/>
          <w:szCs w:val="28"/>
        </w:rPr>
        <w:t>«</w:t>
      </w:r>
      <w:r w:rsidRPr="0057002D">
        <w:rPr>
          <w:rFonts w:ascii="Times New Roman" w:hAnsi="Times New Roman"/>
          <w:sz w:val="24"/>
          <w:szCs w:val="24"/>
        </w:rPr>
        <w:t>ДЕТИ КАНЕВСКОГО РАЙОНА</w:t>
      </w:r>
      <w:r w:rsidRPr="0057002D">
        <w:rPr>
          <w:rFonts w:ascii="Times New Roman" w:hAnsi="Times New Roman"/>
          <w:sz w:val="28"/>
          <w:szCs w:val="28"/>
        </w:rPr>
        <w:t>»</w:t>
      </w:r>
    </w:p>
    <w:tbl>
      <w:tblPr>
        <w:tblW w:w="13958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"/>
        <w:gridCol w:w="1308"/>
        <w:gridCol w:w="1554"/>
        <w:gridCol w:w="1273"/>
        <w:gridCol w:w="1134"/>
        <w:gridCol w:w="1137"/>
        <w:gridCol w:w="1137"/>
        <w:gridCol w:w="1137"/>
        <w:gridCol w:w="1137"/>
        <w:gridCol w:w="1282"/>
        <w:gridCol w:w="2126"/>
        <w:gridCol w:w="230"/>
        <w:gridCol w:w="6"/>
      </w:tblGrid>
      <w:tr w:rsidR="00BF0A7D" w:rsidRPr="0057002D" w14:paraId="74EDC9F4" w14:textId="77777777" w:rsidTr="00BF0A7D">
        <w:trPr>
          <w:trHeight w:val="380"/>
        </w:trPr>
        <w:tc>
          <w:tcPr>
            <w:tcW w:w="497" w:type="dxa"/>
            <w:vMerge w:val="restart"/>
          </w:tcPr>
          <w:p w14:paraId="16F70166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№ п/п</w:t>
            </w:r>
          </w:p>
        </w:tc>
        <w:tc>
          <w:tcPr>
            <w:tcW w:w="1308" w:type="dxa"/>
            <w:vMerge w:val="restart"/>
          </w:tcPr>
          <w:p w14:paraId="1CFD5676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Наименование мероприятия</w:t>
            </w:r>
          </w:p>
        </w:tc>
        <w:tc>
          <w:tcPr>
            <w:tcW w:w="1554" w:type="dxa"/>
            <w:vMerge w:val="restart"/>
          </w:tcPr>
          <w:p w14:paraId="3DEAAD62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Источник финансирования</w:t>
            </w:r>
          </w:p>
        </w:tc>
        <w:tc>
          <w:tcPr>
            <w:tcW w:w="1273" w:type="dxa"/>
            <w:vMerge w:val="restart"/>
          </w:tcPr>
          <w:p w14:paraId="6F0A4B23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Объем финансирования, всего (тыс.руб.)</w:t>
            </w:r>
          </w:p>
        </w:tc>
        <w:tc>
          <w:tcPr>
            <w:tcW w:w="6964" w:type="dxa"/>
            <w:gridSpan w:val="6"/>
            <w:tcBorders>
              <w:bottom w:val="single" w:sz="4" w:space="0" w:color="auto"/>
            </w:tcBorders>
          </w:tcPr>
          <w:p w14:paraId="78F162F1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В том числе по годам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5F6DA0AC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Непосредственный результат реализации мероприятия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auto"/>
            </w:tcBorders>
          </w:tcPr>
          <w:p w14:paraId="0BB9E0B2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 xml:space="preserve">Участник муниципальной программы </w:t>
            </w:r>
          </w:p>
        </w:tc>
      </w:tr>
      <w:tr w:rsidR="00BF0A7D" w:rsidRPr="0057002D" w14:paraId="076947C0" w14:textId="77777777" w:rsidTr="00BF0A7D">
        <w:trPr>
          <w:trHeight w:val="420"/>
        </w:trPr>
        <w:tc>
          <w:tcPr>
            <w:tcW w:w="497" w:type="dxa"/>
            <w:vMerge/>
          </w:tcPr>
          <w:p w14:paraId="616985CE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14:paraId="283F2CE5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vMerge/>
          </w:tcPr>
          <w:p w14:paraId="1AAA06BD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3" w:type="dxa"/>
            <w:vMerge/>
          </w:tcPr>
          <w:p w14:paraId="07D14752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14:paraId="02A9D349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2025 год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481B375D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2026 год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5727CC31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2027 год</w:t>
            </w:r>
          </w:p>
        </w:tc>
        <w:tc>
          <w:tcPr>
            <w:tcW w:w="1137" w:type="dxa"/>
            <w:tcBorders>
              <w:top w:val="single" w:sz="4" w:space="0" w:color="auto"/>
            </w:tcBorders>
          </w:tcPr>
          <w:p w14:paraId="2CD169BD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2028 год</w:t>
            </w:r>
          </w:p>
        </w:tc>
        <w:tc>
          <w:tcPr>
            <w:tcW w:w="1137" w:type="dxa"/>
            <w:tcBorders>
              <w:top w:val="single" w:sz="4" w:space="0" w:color="auto"/>
              <w:right w:val="single" w:sz="4" w:space="0" w:color="auto"/>
            </w:tcBorders>
          </w:tcPr>
          <w:p w14:paraId="78D24DC0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2029 год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</w:tcPr>
          <w:p w14:paraId="36FDB3A4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2030 год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3DE15BD7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098D28F7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0A7D" w:rsidRPr="0057002D" w14:paraId="226BDD76" w14:textId="77777777" w:rsidTr="00BF0A7D">
        <w:tc>
          <w:tcPr>
            <w:tcW w:w="497" w:type="dxa"/>
          </w:tcPr>
          <w:p w14:paraId="6CF2572E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1</w:t>
            </w:r>
          </w:p>
        </w:tc>
        <w:tc>
          <w:tcPr>
            <w:tcW w:w="1308" w:type="dxa"/>
          </w:tcPr>
          <w:p w14:paraId="28077606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2</w:t>
            </w:r>
          </w:p>
        </w:tc>
        <w:tc>
          <w:tcPr>
            <w:tcW w:w="1554" w:type="dxa"/>
          </w:tcPr>
          <w:p w14:paraId="414796D3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3</w:t>
            </w:r>
          </w:p>
        </w:tc>
        <w:tc>
          <w:tcPr>
            <w:tcW w:w="1273" w:type="dxa"/>
          </w:tcPr>
          <w:p w14:paraId="727203E7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4</w:t>
            </w:r>
          </w:p>
        </w:tc>
        <w:tc>
          <w:tcPr>
            <w:tcW w:w="1134" w:type="dxa"/>
          </w:tcPr>
          <w:p w14:paraId="1B0C9A4C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5</w:t>
            </w:r>
          </w:p>
        </w:tc>
        <w:tc>
          <w:tcPr>
            <w:tcW w:w="1137" w:type="dxa"/>
          </w:tcPr>
          <w:p w14:paraId="4D88264F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6</w:t>
            </w:r>
          </w:p>
        </w:tc>
        <w:tc>
          <w:tcPr>
            <w:tcW w:w="1137" w:type="dxa"/>
          </w:tcPr>
          <w:p w14:paraId="7B327039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7</w:t>
            </w:r>
          </w:p>
        </w:tc>
        <w:tc>
          <w:tcPr>
            <w:tcW w:w="1137" w:type="dxa"/>
          </w:tcPr>
          <w:p w14:paraId="59083E81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8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2C52C82F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9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7ED68D6F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10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07FCDDC7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11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AD4D7EA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12</w:t>
            </w:r>
          </w:p>
        </w:tc>
      </w:tr>
      <w:tr w:rsidR="00BF0A7D" w:rsidRPr="0057002D" w14:paraId="3BD9EFF8" w14:textId="77777777" w:rsidTr="00BF0A7D">
        <w:trPr>
          <w:gridAfter w:val="1"/>
          <w:wAfter w:w="6" w:type="dxa"/>
        </w:trPr>
        <w:tc>
          <w:tcPr>
            <w:tcW w:w="497" w:type="dxa"/>
          </w:tcPr>
          <w:p w14:paraId="1F1BCD36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</w:tcPr>
          <w:p w14:paraId="089C6630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Цель:</w:t>
            </w:r>
          </w:p>
        </w:tc>
        <w:tc>
          <w:tcPr>
            <w:tcW w:w="12147" w:type="dxa"/>
            <w:gridSpan w:val="10"/>
          </w:tcPr>
          <w:p w14:paraId="7309038B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Организация оздоровления детей на базе оздоровительных учреждений края; обеспечение полноценного питания детей, культурно-экскурсионной, спортивных программ. Организация занятости несовершеннолетних.</w:t>
            </w:r>
          </w:p>
        </w:tc>
      </w:tr>
      <w:tr w:rsidR="00BF0A7D" w:rsidRPr="0057002D" w14:paraId="3CC2B4DE" w14:textId="77777777" w:rsidTr="00BF0A7D">
        <w:trPr>
          <w:gridAfter w:val="1"/>
          <w:wAfter w:w="6" w:type="dxa"/>
        </w:trPr>
        <w:tc>
          <w:tcPr>
            <w:tcW w:w="497" w:type="dxa"/>
          </w:tcPr>
          <w:p w14:paraId="32D7DC54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</w:tcPr>
          <w:p w14:paraId="1E2C5730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Задача:</w:t>
            </w:r>
          </w:p>
        </w:tc>
        <w:tc>
          <w:tcPr>
            <w:tcW w:w="12147" w:type="dxa"/>
            <w:gridSpan w:val="10"/>
          </w:tcPr>
          <w:p w14:paraId="261989A8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Организация отдыха, оздоровления и занятости детей и подростков.  Повышение качества отдыха детей и подростков в каникулярное время</w:t>
            </w:r>
          </w:p>
        </w:tc>
      </w:tr>
      <w:tr w:rsidR="00BF0A7D" w:rsidRPr="0057002D" w14:paraId="65507FA7" w14:textId="77777777" w:rsidTr="00BF0A7D">
        <w:trPr>
          <w:trHeight w:val="1450"/>
        </w:trPr>
        <w:tc>
          <w:tcPr>
            <w:tcW w:w="497" w:type="dxa"/>
            <w:vMerge w:val="restart"/>
          </w:tcPr>
          <w:p w14:paraId="14A18364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lastRenderedPageBreak/>
              <w:t>1</w:t>
            </w:r>
          </w:p>
        </w:tc>
        <w:tc>
          <w:tcPr>
            <w:tcW w:w="1308" w:type="dxa"/>
            <w:vMerge w:val="restart"/>
          </w:tcPr>
          <w:p w14:paraId="133A4588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 xml:space="preserve">Организация отдыха детей в профильных лагерях, организованных муниципальными образовательными организациями, осуществляющими организацию отдыха и оздоровления обучающихся в каникулярное время с дневным пребыванием с обязательной организацией их питания </w:t>
            </w:r>
          </w:p>
        </w:tc>
        <w:tc>
          <w:tcPr>
            <w:tcW w:w="1554" w:type="dxa"/>
          </w:tcPr>
          <w:p w14:paraId="3D8A40B5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МБ</w:t>
            </w:r>
          </w:p>
        </w:tc>
        <w:tc>
          <w:tcPr>
            <w:tcW w:w="1273" w:type="dxa"/>
          </w:tcPr>
          <w:p w14:paraId="7BE13279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</w:t>
            </w:r>
            <w:r w:rsidRPr="0057002D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188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A3A2E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5 458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76B1AD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6 027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8B382E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F6F9A1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62D0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2 351,3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982B0C9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2 351,3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15C4E617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Организация лагерей с дневным пребыванием на базе ОУ, УДОД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auto"/>
            </w:tcBorders>
          </w:tcPr>
          <w:p w14:paraId="3DBBB661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 xml:space="preserve">Управление образования </w:t>
            </w:r>
          </w:p>
        </w:tc>
      </w:tr>
      <w:tr w:rsidR="00BF0A7D" w:rsidRPr="0057002D" w14:paraId="138C7EC5" w14:textId="77777777" w:rsidTr="00BF0A7D">
        <w:trPr>
          <w:trHeight w:val="683"/>
        </w:trPr>
        <w:tc>
          <w:tcPr>
            <w:tcW w:w="497" w:type="dxa"/>
            <w:vMerge/>
          </w:tcPr>
          <w:p w14:paraId="5C3E1065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14:paraId="5407CDA7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4A696D23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КБ</w:t>
            </w:r>
          </w:p>
        </w:tc>
        <w:tc>
          <w:tcPr>
            <w:tcW w:w="1273" w:type="dxa"/>
          </w:tcPr>
          <w:p w14:paraId="498CC004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3</w:t>
            </w:r>
            <w:r>
              <w:rPr>
                <w:rFonts w:ascii="Times New Roman" w:hAnsi="Times New Roman"/>
              </w:rPr>
              <w:t>5</w:t>
            </w:r>
            <w:r w:rsidRPr="0057002D">
              <w:rPr>
                <w:rFonts w:ascii="Times New Roman" w:hAnsi="Times New Roman"/>
              </w:rPr>
              <w:t> 2</w:t>
            </w:r>
            <w:r>
              <w:rPr>
                <w:rFonts w:ascii="Times New Roman" w:hAnsi="Times New Roman"/>
              </w:rPr>
              <w:t>43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F2D4C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5 </w:t>
            </w:r>
            <w:r>
              <w:rPr>
                <w:rFonts w:ascii="Times New Roman" w:hAnsi="Times New Roman"/>
              </w:rPr>
              <w:t>949</w:t>
            </w:r>
            <w:r w:rsidRPr="0057002D">
              <w:rPr>
                <w:rFonts w:ascii="Times New Roman" w:hAnsi="Times New Roman"/>
              </w:rPr>
              <w:t>,2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9A043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57002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338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61A82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6 </w:t>
            </w:r>
            <w:r>
              <w:rPr>
                <w:rFonts w:ascii="Times New Roman" w:hAnsi="Times New Roman"/>
              </w:rPr>
              <w:t>591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3C3D9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57002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855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9D0E69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4 754,6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3E9CEC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4 754,6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6916EE36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2FBD7DB6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</w:p>
        </w:tc>
      </w:tr>
      <w:tr w:rsidR="00BF0A7D" w:rsidRPr="0057002D" w14:paraId="12A91B33" w14:textId="77777777" w:rsidTr="00BF0A7D">
        <w:trPr>
          <w:trHeight w:val="553"/>
        </w:trPr>
        <w:tc>
          <w:tcPr>
            <w:tcW w:w="497" w:type="dxa"/>
            <w:vMerge/>
          </w:tcPr>
          <w:p w14:paraId="0FE80244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14:paraId="52ABB51B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204FB4D0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итого</w:t>
            </w:r>
          </w:p>
        </w:tc>
        <w:tc>
          <w:tcPr>
            <w:tcW w:w="1273" w:type="dxa"/>
          </w:tcPr>
          <w:p w14:paraId="2CD84789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</w:t>
            </w:r>
            <w:r w:rsidRPr="0057002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432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D208D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11 407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6632A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  <w:r w:rsidRPr="0057002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365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E726F7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6 </w:t>
            </w:r>
            <w:r>
              <w:rPr>
                <w:rFonts w:ascii="Times New Roman" w:hAnsi="Times New Roman"/>
              </w:rPr>
              <w:t>591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CE9864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57002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855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8F2D1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7 105,9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D482880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7 105,9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7446718A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4D7EC06E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</w:p>
        </w:tc>
      </w:tr>
      <w:tr w:rsidR="00BF0A7D" w:rsidRPr="0057002D" w14:paraId="4EFAE0BE" w14:textId="77777777" w:rsidTr="00BF0A7D">
        <w:trPr>
          <w:trHeight w:val="904"/>
        </w:trPr>
        <w:tc>
          <w:tcPr>
            <w:tcW w:w="497" w:type="dxa"/>
            <w:vMerge w:val="restart"/>
          </w:tcPr>
          <w:p w14:paraId="7C8521D4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2</w:t>
            </w:r>
          </w:p>
        </w:tc>
        <w:tc>
          <w:tcPr>
            <w:tcW w:w="1308" w:type="dxa"/>
            <w:vMerge w:val="restart"/>
          </w:tcPr>
          <w:p w14:paraId="1A6FCBF6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 xml:space="preserve">Расходы на ГСМ, связаные с организацией отдыха детей, в том числе подвоз к пунктам питания </w:t>
            </w:r>
          </w:p>
        </w:tc>
        <w:tc>
          <w:tcPr>
            <w:tcW w:w="1554" w:type="dxa"/>
          </w:tcPr>
          <w:p w14:paraId="4DF05F47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МБ</w:t>
            </w:r>
          </w:p>
        </w:tc>
        <w:tc>
          <w:tcPr>
            <w:tcW w:w="1273" w:type="dxa"/>
          </w:tcPr>
          <w:p w14:paraId="19840881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7946EAF1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30B01497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6E12B434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5E981671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0BA1C818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5885E86E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2432A824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Организация доставки детей к местам отдыха и обратно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auto"/>
            </w:tcBorders>
          </w:tcPr>
          <w:p w14:paraId="4669414C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 xml:space="preserve">Управление образования </w:t>
            </w:r>
          </w:p>
        </w:tc>
      </w:tr>
      <w:tr w:rsidR="00BF0A7D" w:rsidRPr="0057002D" w14:paraId="781C3EEC" w14:textId="77777777" w:rsidTr="00BF0A7D">
        <w:trPr>
          <w:trHeight w:val="691"/>
        </w:trPr>
        <w:tc>
          <w:tcPr>
            <w:tcW w:w="497" w:type="dxa"/>
            <w:vMerge/>
          </w:tcPr>
          <w:p w14:paraId="098CB497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14:paraId="75F8B6FB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6190A8E0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КБ</w:t>
            </w:r>
          </w:p>
        </w:tc>
        <w:tc>
          <w:tcPr>
            <w:tcW w:w="1273" w:type="dxa"/>
          </w:tcPr>
          <w:p w14:paraId="05AB9696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22BC999D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385DDA74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03925362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1F9595C5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489F5EC3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25034186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08F56DA0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4A7B5297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0A7D" w:rsidRPr="0057002D" w14:paraId="35FA33F5" w14:textId="77777777" w:rsidTr="00BF0A7D">
        <w:trPr>
          <w:trHeight w:val="560"/>
        </w:trPr>
        <w:tc>
          <w:tcPr>
            <w:tcW w:w="497" w:type="dxa"/>
            <w:vMerge/>
          </w:tcPr>
          <w:p w14:paraId="6EA6DC4B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14:paraId="125E0D21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3D2A6369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итого</w:t>
            </w:r>
          </w:p>
        </w:tc>
        <w:tc>
          <w:tcPr>
            <w:tcW w:w="1273" w:type="dxa"/>
          </w:tcPr>
          <w:p w14:paraId="1E34845F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14:paraId="5FC6E017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6B8FB94E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03C4D535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31340D13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34E65BEF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0461A4FD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032420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608DAB87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0A7D" w:rsidRPr="0057002D" w14:paraId="51B13B26" w14:textId="77777777" w:rsidTr="00BF0A7D">
        <w:trPr>
          <w:trHeight w:val="1030"/>
        </w:trPr>
        <w:tc>
          <w:tcPr>
            <w:tcW w:w="497" w:type="dxa"/>
            <w:vMerge w:val="restart"/>
          </w:tcPr>
          <w:p w14:paraId="5AA816A5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1308" w:type="dxa"/>
            <w:vMerge w:val="restart"/>
          </w:tcPr>
          <w:p w14:paraId="7D798D35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 xml:space="preserve">Походы, экспедиции (краткосрочные, многодневные походы; краткосрочные, многодневные экспедиции; туристические слеты, велосипедный, конный, событийный туризмы) </w:t>
            </w:r>
          </w:p>
          <w:p w14:paraId="3B2B1F38" w14:textId="77777777" w:rsidR="00BF0A7D" w:rsidRPr="0057002D" w:rsidRDefault="00BF0A7D" w:rsidP="005B4C10"/>
        </w:tc>
        <w:tc>
          <w:tcPr>
            <w:tcW w:w="1554" w:type="dxa"/>
          </w:tcPr>
          <w:p w14:paraId="00596FA7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МБ</w:t>
            </w:r>
          </w:p>
        </w:tc>
        <w:tc>
          <w:tcPr>
            <w:tcW w:w="1273" w:type="dxa"/>
          </w:tcPr>
          <w:p w14:paraId="021D1803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57002D">
              <w:rPr>
                <w:rFonts w:ascii="Times New Roman" w:hAnsi="Times New Roman"/>
              </w:rPr>
              <w:t>00,0</w:t>
            </w:r>
          </w:p>
        </w:tc>
        <w:tc>
          <w:tcPr>
            <w:tcW w:w="1134" w:type="dxa"/>
          </w:tcPr>
          <w:p w14:paraId="312EE35D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6ED53871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04E346EB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1E246AFB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7628EF34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300,0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1B6D9DCC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300,0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574B50FB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Участие детей в походах, экспедициях, в различных формах отдыха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auto"/>
            </w:tcBorders>
          </w:tcPr>
          <w:p w14:paraId="7F6E9E06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 xml:space="preserve">Управление образования </w:t>
            </w:r>
          </w:p>
        </w:tc>
      </w:tr>
      <w:tr w:rsidR="00BF0A7D" w:rsidRPr="0057002D" w14:paraId="681862EF" w14:textId="77777777" w:rsidTr="00BF0A7D">
        <w:trPr>
          <w:trHeight w:val="1030"/>
        </w:trPr>
        <w:tc>
          <w:tcPr>
            <w:tcW w:w="497" w:type="dxa"/>
            <w:vMerge/>
          </w:tcPr>
          <w:p w14:paraId="1736FB19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14:paraId="334B9CD7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76CCA4C4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КБ</w:t>
            </w:r>
          </w:p>
        </w:tc>
        <w:tc>
          <w:tcPr>
            <w:tcW w:w="1273" w:type="dxa"/>
          </w:tcPr>
          <w:p w14:paraId="23D9EA0B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79F45EC4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2EE47CF1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0E99E738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414815A0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05728381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152BA051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45B1FC99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583443C3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</w:p>
        </w:tc>
      </w:tr>
      <w:tr w:rsidR="00BF0A7D" w:rsidRPr="0057002D" w14:paraId="284C484F" w14:textId="77777777" w:rsidTr="00BF0A7D">
        <w:trPr>
          <w:trHeight w:val="585"/>
        </w:trPr>
        <w:tc>
          <w:tcPr>
            <w:tcW w:w="497" w:type="dxa"/>
            <w:vMerge/>
          </w:tcPr>
          <w:p w14:paraId="0A985587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14:paraId="1115C256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0ACD09C1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итого</w:t>
            </w:r>
          </w:p>
        </w:tc>
        <w:tc>
          <w:tcPr>
            <w:tcW w:w="1273" w:type="dxa"/>
          </w:tcPr>
          <w:p w14:paraId="76FBE08A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  <w:r w:rsidRPr="0057002D">
              <w:rPr>
                <w:rFonts w:ascii="Times New Roman" w:hAnsi="Times New Roman"/>
              </w:rPr>
              <w:t>00,0</w:t>
            </w:r>
          </w:p>
        </w:tc>
        <w:tc>
          <w:tcPr>
            <w:tcW w:w="1134" w:type="dxa"/>
          </w:tcPr>
          <w:p w14:paraId="37E20D83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762D2C55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3E0ABF9A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3D654133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70831B97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300,0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70C6566E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</w:rPr>
            </w:pPr>
            <w:r w:rsidRPr="0057002D">
              <w:rPr>
                <w:rFonts w:ascii="Times New Roman" w:hAnsi="Times New Roman"/>
              </w:rPr>
              <w:t>300,0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03EEAD6E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768004FD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</w:p>
        </w:tc>
      </w:tr>
      <w:tr w:rsidR="00BF0A7D" w:rsidRPr="0057002D" w14:paraId="322C3D7E" w14:textId="77777777" w:rsidTr="00BF0A7D">
        <w:trPr>
          <w:trHeight w:val="692"/>
        </w:trPr>
        <w:tc>
          <w:tcPr>
            <w:tcW w:w="497" w:type="dxa"/>
            <w:vMerge w:val="restart"/>
          </w:tcPr>
          <w:p w14:paraId="117ED5D8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4</w:t>
            </w:r>
          </w:p>
        </w:tc>
        <w:tc>
          <w:tcPr>
            <w:tcW w:w="1308" w:type="dxa"/>
            <w:vMerge w:val="restart"/>
          </w:tcPr>
          <w:p w14:paraId="49DE7C76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Трудовая занятость (ремонтные бригады, школьное лесничество, акция профориентационные мероприятия)</w:t>
            </w:r>
          </w:p>
        </w:tc>
        <w:tc>
          <w:tcPr>
            <w:tcW w:w="1554" w:type="dxa"/>
          </w:tcPr>
          <w:p w14:paraId="77598F29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МБ</w:t>
            </w:r>
          </w:p>
        </w:tc>
        <w:tc>
          <w:tcPr>
            <w:tcW w:w="1273" w:type="dxa"/>
          </w:tcPr>
          <w:p w14:paraId="41D5FEFF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1 </w:t>
            </w:r>
            <w:r>
              <w:rPr>
                <w:rFonts w:ascii="Times New Roman" w:hAnsi="Times New Roman"/>
              </w:rPr>
              <w:t>0</w:t>
            </w:r>
            <w:r w:rsidRPr="0057002D">
              <w:rPr>
                <w:rFonts w:ascii="Times New Roman" w:hAnsi="Times New Roman"/>
              </w:rPr>
              <w:t>00,0</w:t>
            </w:r>
          </w:p>
        </w:tc>
        <w:tc>
          <w:tcPr>
            <w:tcW w:w="1134" w:type="dxa"/>
          </w:tcPr>
          <w:p w14:paraId="49A45414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403A5C22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19ED482A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3EF6357F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066F127F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500,0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6E253EF1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500,0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25EC9538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Организация занятости детей в летний период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auto"/>
            </w:tcBorders>
          </w:tcPr>
          <w:p w14:paraId="00254DF4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 xml:space="preserve">Управление образования </w:t>
            </w:r>
          </w:p>
        </w:tc>
      </w:tr>
      <w:tr w:rsidR="00BF0A7D" w:rsidRPr="0057002D" w14:paraId="62955A14" w14:textId="77777777" w:rsidTr="00BF0A7D">
        <w:trPr>
          <w:trHeight w:val="562"/>
        </w:trPr>
        <w:tc>
          <w:tcPr>
            <w:tcW w:w="497" w:type="dxa"/>
            <w:vMerge/>
          </w:tcPr>
          <w:p w14:paraId="663FD8EC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14:paraId="3A71CF45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3B29555F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КБ</w:t>
            </w:r>
          </w:p>
        </w:tc>
        <w:tc>
          <w:tcPr>
            <w:tcW w:w="1273" w:type="dxa"/>
          </w:tcPr>
          <w:p w14:paraId="3BBCE60B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58D2073E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0C6CA7CC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3F6E0185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7A3D1EEF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15D8ABF1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3448EC6E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6CA3146C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4753529E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0A7D" w:rsidRPr="0057002D" w14:paraId="4E9AA99C" w14:textId="77777777" w:rsidTr="00BF0A7D">
        <w:trPr>
          <w:trHeight w:val="278"/>
        </w:trPr>
        <w:tc>
          <w:tcPr>
            <w:tcW w:w="497" w:type="dxa"/>
            <w:vMerge/>
          </w:tcPr>
          <w:p w14:paraId="16AD9393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14:paraId="1C032DDE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</w:tcPr>
          <w:p w14:paraId="410371B8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итого</w:t>
            </w:r>
          </w:p>
        </w:tc>
        <w:tc>
          <w:tcPr>
            <w:tcW w:w="1273" w:type="dxa"/>
          </w:tcPr>
          <w:p w14:paraId="3C2E720A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1 </w:t>
            </w:r>
            <w:r>
              <w:rPr>
                <w:rFonts w:ascii="Times New Roman" w:hAnsi="Times New Roman"/>
              </w:rPr>
              <w:t>0</w:t>
            </w:r>
            <w:r w:rsidRPr="0057002D">
              <w:rPr>
                <w:rFonts w:ascii="Times New Roman" w:hAnsi="Times New Roman"/>
              </w:rPr>
              <w:t>00,0</w:t>
            </w:r>
          </w:p>
        </w:tc>
        <w:tc>
          <w:tcPr>
            <w:tcW w:w="1134" w:type="dxa"/>
          </w:tcPr>
          <w:p w14:paraId="5CD9CD70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2AAB196E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00FB5F57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46853FEE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00F27791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500,0</w:t>
            </w:r>
          </w:p>
        </w:tc>
        <w:tc>
          <w:tcPr>
            <w:tcW w:w="1282" w:type="dxa"/>
            <w:tcBorders>
              <w:left w:val="single" w:sz="4" w:space="0" w:color="auto"/>
            </w:tcBorders>
          </w:tcPr>
          <w:p w14:paraId="70E1960B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500,0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19460FD2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2FD9B8FE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0A7D" w:rsidRPr="0057002D" w14:paraId="5662B634" w14:textId="77777777" w:rsidTr="00BF0A7D">
        <w:trPr>
          <w:trHeight w:val="689"/>
        </w:trPr>
        <w:tc>
          <w:tcPr>
            <w:tcW w:w="497" w:type="dxa"/>
            <w:vMerge w:val="restart"/>
          </w:tcPr>
          <w:p w14:paraId="1E69AE80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5</w:t>
            </w:r>
          </w:p>
        </w:tc>
        <w:tc>
          <w:tcPr>
            <w:tcW w:w="1308" w:type="dxa"/>
            <w:vMerge w:val="restart"/>
          </w:tcPr>
          <w:p w14:paraId="57581C65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eastAsia="Times New Roman" w:hAnsi="Times New Roman"/>
                <w:lang w:eastAsia="ru-RU"/>
              </w:rPr>
              <w:t>Обеспечение организации отдыха детей в каникулярное время на базе муни</w:t>
            </w:r>
            <w:r w:rsidRPr="0057002D">
              <w:rPr>
                <w:rFonts w:ascii="Times New Roman" w:eastAsia="Times New Roman" w:hAnsi="Times New Roman"/>
                <w:lang w:eastAsia="ru-RU"/>
              </w:rPr>
              <w:lastRenderedPageBreak/>
              <w:t>ципальных учреждений, осуществляющих организацию отдыха детей в Краснодарском крае</w:t>
            </w: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6A463BDC" w14:textId="77777777" w:rsidR="00BF0A7D" w:rsidRPr="0057002D" w:rsidRDefault="00BF0A7D" w:rsidP="005B4C10">
            <w:pPr>
              <w:spacing w:after="0" w:line="240" w:lineRule="auto"/>
            </w:pPr>
            <w:r w:rsidRPr="0057002D">
              <w:rPr>
                <w:rFonts w:ascii="Times New Roman" w:hAnsi="Times New Roman"/>
              </w:rPr>
              <w:lastRenderedPageBreak/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237359B7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199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457F73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406,6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4371A92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338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61032AEE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338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192C8C6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338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72D2561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389,0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69FFBEB8" w14:textId="77777777" w:rsidR="00BF0A7D" w:rsidRPr="0057002D" w:rsidRDefault="00BF0A7D" w:rsidP="005B4C10">
            <w:pPr>
              <w:jc w:val="center"/>
              <w:rPr>
                <w:lang w:val="en-US"/>
              </w:rPr>
            </w:pPr>
            <w:r w:rsidRPr="0057002D">
              <w:rPr>
                <w:rFonts w:ascii="Times New Roman" w:hAnsi="Times New Roman"/>
                <w:color w:val="000000"/>
              </w:rPr>
              <w:t>389,0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134499CC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 xml:space="preserve">Участие детей в районных профильных сменах 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auto"/>
            </w:tcBorders>
          </w:tcPr>
          <w:p w14:paraId="49CCF1BD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Управлен</w:t>
            </w:r>
            <w:r w:rsidRPr="0057002D">
              <w:rPr>
                <w:rFonts w:ascii="Times New Roman" w:hAnsi="Times New Roman"/>
              </w:rPr>
              <w:lastRenderedPageBreak/>
              <w:t>ие образования</w:t>
            </w:r>
          </w:p>
        </w:tc>
      </w:tr>
      <w:tr w:rsidR="00BF0A7D" w:rsidRPr="0057002D" w14:paraId="462BAFC3" w14:textId="77777777" w:rsidTr="00BF0A7D">
        <w:trPr>
          <w:trHeight w:val="704"/>
        </w:trPr>
        <w:tc>
          <w:tcPr>
            <w:tcW w:w="497" w:type="dxa"/>
            <w:vMerge/>
          </w:tcPr>
          <w:p w14:paraId="23F4BADD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14:paraId="7EB17F2E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7A69122D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КБ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2BEB3BF7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5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682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A6830B1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2 981,7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A20FED3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 xml:space="preserve">2 </w:t>
            </w:r>
            <w:r>
              <w:rPr>
                <w:rFonts w:ascii="Times New Roman" w:hAnsi="Times New Roman"/>
                <w:color w:val="000000"/>
              </w:rPr>
              <w:t>479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2EDC9655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 xml:space="preserve">2 </w:t>
            </w:r>
            <w:r>
              <w:rPr>
                <w:rFonts w:ascii="Times New Roman" w:hAnsi="Times New Roman"/>
                <w:color w:val="000000"/>
              </w:rPr>
              <w:t>479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F7FFEC3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 xml:space="preserve">2 </w:t>
            </w:r>
            <w:r>
              <w:rPr>
                <w:rFonts w:ascii="Times New Roman" w:hAnsi="Times New Roman"/>
                <w:color w:val="000000"/>
              </w:rPr>
              <w:t>479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C5D6E68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2 631,1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37617761" w14:textId="77777777" w:rsidR="00BF0A7D" w:rsidRPr="0057002D" w:rsidRDefault="00BF0A7D" w:rsidP="005B4C10">
            <w:pPr>
              <w:jc w:val="center"/>
              <w:rPr>
                <w:lang w:val="en-US"/>
              </w:rPr>
            </w:pPr>
            <w:r w:rsidRPr="0057002D">
              <w:rPr>
                <w:rFonts w:ascii="Times New Roman" w:hAnsi="Times New Roman"/>
                <w:color w:val="000000"/>
              </w:rPr>
              <w:t>2 631,1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312D97C9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3D24C1CD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0A7D" w:rsidRPr="0057002D" w14:paraId="54EBD14C" w14:textId="77777777" w:rsidTr="00BF0A7D">
        <w:trPr>
          <w:trHeight w:val="405"/>
        </w:trPr>
        <w:tc>
          <w:tcPr>
            <w:tcW w:w="497" w:type="dxa"/>
            <w:vMerge/>
          </w:tcPr>
          <w:p w14:paraId="1502A0F6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</w:tcPr>
          <w:p w14:paraId="20E5BE08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bottom w:val="single" w:sz="4" w:space="0" w:color="auto"/>
            </w:tcBorders>
          </w:tcPr>
          <w:p w14:paraId="28B80962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  <w:p w14:paraId="374CAB3A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итого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13519382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881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B94A7FC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3 388,3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0FD4C82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2 81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57002D">
              <w:rPr>
                <w:rFonts w:ascii="Times New Roman" w:hAnsi="Times New Roman"/>
                <w:color w:val="000000"/>
              </w:rPr>
              <w:t>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206CE887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2 81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57002D">
              <w:rPr>
                <w:rFonts w:ascii="Times New Roman" w:hAnsi="Times New Roman"/>
                <w:color w:val="000000"/>
              </w:rPr>
              <w:t>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D213998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2 81</w:t>
            </w:r>
            <w:r>
              <w:rPr>
                <w:rFonts w:ascii="Times New Roman" w:hAnsi="Times New Roman"/>
                <w:color w:val="000000"/>
              </w:rPr>
              <w:t>7</w:t>
            </w:r>
            <w:r w:rsidRPr="0057002D">
              <w:rPr>
                <w:rFonts w:ascii="Times New Roman" w:hAnsi="Times New Roman"/>
                <w:color w:val="000000"/>
              </w:rPr>
              <w:t>,7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EAB38AF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3 020,1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19AA81D2" w14:textId="77777777" w:rsidR="00BF0A7D" w:rsidRPr="0057002D" w:rsidRDefault="00BF0A7D" w:rsidP="005B4C10">
            <w:pPr>
              <w:jc w:val="center"/>
              <w:rPr>
                <w:lang w:val="en-US"/>
              </w:rPr>
            </w:pPr>
            <w:r w:rsidRPr="0057002D">
              <w:rPr>
                <w:rFonts w:ascii="Times New Roman" w:hAnsi="Times New Roman"/>
                <w:color w:val="000000"/>
              </w:rPr>
              <w:t>3 020,1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D430C83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043D268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0A7D" w:rsidRPr="0057002D" w14:paraId="1837CDBA" w14:textId="77777777" w:rsidTr="00BF0A7D">
        <w:trPr>
          <w:trHeight w:val="722"/>
        </w:trPr>
        <w:tc>
          <w:tcPr>
            <w:tcW w:w="497" w:type="dxa"/>
            <w:vMerge w:val="restart"/>
          </w:tcPr>
          <w:p w14:paraId="75C93190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6</w:t>
            </w:r>
          </w:p>
        </w:tc>
        <w:tc>
          <w:tcPr>
            <w:tcW w:w="1308" w:type="dxa"/>
            <w:vMerge w:val="restart"/>
            <w:tcBorders>
              <w:right w:val="single" w:sz="4" w:space="0" w:color="auto"/>
            </w:tcBorders>
          </w:tcPr>
          <w:p w14:paraId="427F632A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2C0C13DB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МБ</w:t>
            </w:r>
          </w:p>
        </w:tc>
        <w:tc>
          <w:tcPr>
            <w:tcW w:w="1273" w:type="dxa"/>
            <w:vAlign w:val="bottom"/>
          </w:tcPr>
          <w:p w14:paraId="66628AFA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876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vAlign w:val="bottom"/>
          </w:tcPr>
          <w:p w14:paraId="6D7A9187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57002D">
              <w:rPr>
                <w:rFonts w:ascii="Times New Roman" w:hAnsi="Times New Roman"/>
                <w:color w:val="000000"/>
              </w:rPr>
              <w:t> 0</w:t>
            </w:r>
            <w:r>
              <w:rPr>
                <w:rFonts w:ascii="Times New Roman" w:hAnsi="Times New Roman"/>
                <w:color w:val="000000"/>
              </w:rPr>
              <w:t>26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7" w:type="dxa"/>
            <w:vAlign w:val="bottom"/>
          </w:tcPr>
          <w:p w14:paraId="122DD9CA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572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7" w:type="dxa"/>
            <w:vAlign w:val="bottom"/>
          </w:tcPr>
          <w:p w14:paraId="0408C3AC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554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7" w:type="dxa"/>
            <w:vAlign w:val="bottom"/>
          </w:tcPr>
          <w:p w14:paraId="5F47542E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554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bottom"/>
          </w:tcPr>
          <w:p w14:paraId="4E75597A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7 584,1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vAlign w:val="bottom"/>
          </w:tcPr>
          <w:p w14:paraId="06F68553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  <w:color w:val="000000"/>
              </w:rPr>
              <w:t>7 584,1</w:t>
            </w:r>
          </w:p>
        </w:tc>
        <w:tc>
          <w:tcPr>
            <w:tcW w:w="2126" w:type="dxa"/>
            <w:vMerge w:val="restart"/>
            <w:tcBorders>
              <w:right w:val="single" w:sz="4" w:space="0" w:color="auto"/>
            </w:tcBorders>
          </w:tcPr>
          <w:p w14:paraId="3A657920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Организация деятельности МБУ «Факел», «Колос»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auto"/>
            </w:tcBorders>
          </w:tcPr>
          <w:p w14:paraId="61E48E66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Управление образования</w:t>
            </w:r>
          </w:p>
        </w:tc>
      </w:tr>
      <w:tr w:rsidR="00BF0A7D" w:rsidRPr="0057002D" w14:paraId="7F3FFDDB" w14:textId="77777777" w:rsidTr="00BF0A7D">
        <w:trPr>
          <w:trHeight w:val="407"/>
        </w:trPr>
        <w:tc>
          <w:tcPr>
            <w:tcW w:w="497" w:type="dxa"/>
            <w:vMerge/>
          </w:tcPr>
          <w:p w14:paraId="2FDC16E9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  <w:tcBorders>
              <w:right w:val="single" w:sz="4" w:space="0" w:color="auto"/>
            </w:tcBorders>
          </w:tcPr>
          <w:p w14:paraId="2967C748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0D54D872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КБ</w:t>
            </w:r>
          </w:p>
        </w:tc>
        <w:tc>
          <w:tcPr>
            <w:tcW w:w="1273" w:type="dxa"/>
          </w:tcPr>
          <w:p w14:paraId="0B00453D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</w:tcPr>
          <w:p w14:paraId="246CF500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02FFD18D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2B16CBD1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</w:tcPr>
          <w:p w14:paraId="2495D03F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right w:val="single" w:sz="4" w:space="0" w:color="auto"/>
            </w:tcBorders>
          </w:tcPr>
          <w:p w14:paraId="2262B7A9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right w:val="single" w:sz="4" w:space="0" w:color="auto"/>
            </w:tcBorders>
          </w:tcPr>
          <w:p w14:paraId="402C9FC4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0AFA0616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34C83257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0A7D" w:rsidRPr="0057002D" w14:paraId="26CC3863" w14:textId="77777777" w:rsidTr="00BF0A7D">
        <w:trPr>
          <w:trHeight w:val="585"/>
        </w:trPr>
        <w:tc>
          <w:tcPr>
            <w:tcW w:w="497" w:type="dxa"/>
            <w:vMerge/>
            <w:tcBorders>
              <w:bottom w:val="single" w:sz="4" w:space="0" w:color="auto"/>
            </w:tcBorders>
          </w:tcPr>
          <w:p w14:paraId="54FABAFC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31E43C46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left w:val="single" w:sz="4" w:space="0" w:color="auto"/>
            </w:tcBorders>
          </w:tcPr>
          <w:p w14:paraId="1BE92465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итого</w:t>
            </w:r>
          </w:p>
        </w:tc>
        <w:tc>
          <w:tcPr>
            <w:tcW w:w="1273" w:type="dxa"/>
            <w:vAlign w:val="bottom"/>
          </w:tcPr>
          <w:p w14:paraId="5A25FDCC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67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876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4" w:type="dxa"/>
            <w:vAlign w:val="bottom"/>
          </w:tcPr>
          <w:p w14:paraId="7E866368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57002D">
              <w:rPr>
                <w:rFonts w:ascii="Times New Roman" w:hAnsi="Times New Roman"/>
                <w:color w:val="000000"/>
              </w:rPr>
              <w:t> 0</w:t>
            </w:r>
            <w:r>
              <w:rPr>
                <w:rFonts w:ascii="Times New Roman" w:hAnsi="Times New Roman"/>
                <w:color w:val="000000"/>
              </w:rPr>
              <w:t>26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7" w:type="dxa"/>
            <w:vAlign w:val="bottom"/>
          </w:tcPr>
          <w:p w14:paraId="04A086FE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17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572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2</w:t>
            </w:r>
          </w:p>
        </w:tc>
        <w:tc>
          <w:tcPr>
            <w:tcW w:w="1137" w:type="dxa"/>
            <w:vAlign w:val="bottom"/>
          </w:tcPr>
          <w:p w14:paraId="1D677BA4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554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7" w:type="dxa"/>
            <w:vAlign w:val="bottom"/>
          </w:tcPr>
          <w:p w14:paraId="25FF135A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554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8</w:t>
            </w:r>
          </w:p>
        </w:tc>
        <w:tc>
          <w:tcPr>
            <w:tcW w:w="1137" w:type="dxa"/>
            <w:tcBorders>
              <w:right w:val="single" w:sz="4" w:space="0" w:color="auto"/>
            </w:tcBorders>
            <w:vAlign w:val="bottom"/>
          </w:tcPr>
          <w:p w14:paraId="45963631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7584,1</w:t>
            </w:r>
          </w:p>
        </w:tc>
        <w:tc>
          <w:tcPr>
            <w:tcW w:w="1282" w:type="dxa"/>
            <w:tcBorders>
              <w:right w:val="single" w:sz="4" w:space="0" w:color="auto"/>
            </w:tcBorders>
            <w:vAlign w:val="bottom"/>
          </w:tcPr>
          <w:p w14:paraId="2EA9CF1E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  <w:color w:val="000000"/>
              </w:rPr>
              <w:t>7584,1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37B7928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72E3C367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0A7D" w:rsidRPr="0057002D" w14:paraId="274F487C" w14:textId="77777777" w:rsidTr="00BF0A7D">
        <w:trPr>
          <w:trHeight w:val="617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9BEC16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7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BCAB5D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Выплата ежегодных премий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5406B812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20D0679A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57002D">
              <w:rPr>
                <w:rFonts w:ascii="Times New Roman" w:hAnsi="Times New Roman"/>
                <w:color w:val="000000"/>
              </w:rPr>
              <w:t>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6234959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2C1C355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1E6F7237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347D75C2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4C1B5BC8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509CEC5C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F24640F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221F56BD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0A7D" w:rsidRPr="0057002D" w14:paraId="1F50375C" w14:textId="77777777" w:rsidTr="00BF0A7D">
        <w:trPr>
          <w:trHeight w:val="790"/>
        </w:trPr>
        <w:tc>
          <w:tcPr>
            <w:tcW w:w="49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9C7CE3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6FE103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1418140C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КБ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7AC5CFAC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BCE5FC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16CFA8A0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3784BED1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A9936B5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62D4B556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153DA08D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84501CF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0A635212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0A7D" w:rsidRPr="0057002D" w14:paraId="44357223" w14:textId="77777777" w:rsidTr="00BF0A7D">
        <w:trPr>
          <w:trHeight w:val="790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88E73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DBD4D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1EC3FF8D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итого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602F9020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</w:t>
            </w:r>
            <w:r w:rsidRPr="0057002D">
              <w:rPr>
                <w:rFonts w:ascii="Times New Roman" w:hAnsi="Times New Roman"/>
                <w:color w:val="000000"/>
              </w:rPr>
              <w:t>00,0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BB8F58B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21B087C6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C558C34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8F04F20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46186D38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3222DB15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  <w:color w:val="000000"/>
              </w:rPr>
              <w:t>100,0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7E3B7105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496BB617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0A7D" w:rsidRPr="0057002D" w14:paraId="69F33C44" w14:textId="77777777" w:rsidTr="00BF0A7D">
        <w:trPr>
          <w:trHeight w:val="790"/>
        </w:trPr>
        <w:tc>
          <w:tcPr>
            <w:tcW w:w="497" w:type="dxa"/>
            <w:tcBorders>
              <w:top w:val="single" w:sz="4" w:space="0" w:color="auto"/>
            </w:tcBorders>
          </w:tcPr>
          <w:p w14:paraId="51688420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8</w:t>
            </w:r>
          </w:p>
        </w:tc>
        <w:tc>
          <w:tcPr>
            <w:tcW w:w="1308" w:type="dxa"/>
            <w:tcBorders>
              <w:top w:val="single" w:sz="4" w:space="0" w:color="auto"/>
              <w:right w:val="single" w:sz="4" w:space="0" w:color="auto"/>
            </w:tcBorders>
          </w:tcPr>
          <w:p w14:paraId="31A1B08B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Организация лагерей труда и отдыха с дневным и круглосуточным пребыванием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22FE9412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1B834CA2" w14:textId="77777777" w:rsidR="00BF0A7D" w:rsidRPr="0057002D" w:rsidRDefault="00BF0A7D" w:rsidP="005B4C10">
            <w:pPr>
              <w:jc w:val="center"/>
            </w:pPr>
            <w:r>
              <w:rPr>
                <w:rFonts w:ascii="Times New Roman" w:hAnsi="Times New Roman"/>
              </w:rPr>
              <w:t>481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71FB161" w14:textId="77777777" w:rsidR="00BF0A7D" w:rsidRPr="0057002D" w:rsidRDefault="00BF0A7D" w:rsidP="005B4C10">
            <w:pPr>
              <w:jc w:val="center"/>
            </w:pPr>
            <w:r>
              <w:rPr>
                <w:rFonts w:ascii="Times New Roman" w:hAnsi="Times New Roman"/>
              </w:rPr>
              <w:t>181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35E49780" w14:textId="77777777" w:rsidR="00BF0A7D" w:rsidRPr="0057002D" w:rsidRDefault="00BF0A7D" w:rsidP="005B4C10">
            <w:pPr>
              <w:jc w:val="center"/>
            </w:pPr>
            <w:r>
              <w:rPr>
                <w:rFonts w:ascii="Times New Roman" w:hAnsi="Times New Roman"/>
              </w:rPr>
              <w:t>299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1D94EB5C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515E470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63E9897B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114C2A00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31F3EE35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Организация ЛТО на базе ОУ, на базе лагеря «Факел»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76064789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0A7D" w:rsidRPr="0057002D" w14:paraId="5D2A534B" w14:textId="77777777" w:rsidTr="00BF0A7D">
        <w:trPr>
          <w:trHeight w:val="419"/>
        </w:trPr>
        <w:tc>
          <w:tcPr>
            <w:tcW w:w="497" w:type="dxa"/>
          </w:tcPr>
          <w:p w14:paraId="335BF351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9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14:paraId="69923281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eastAsia="Times New Roman" w:hAnsi="Times New Roman"/>
                <w:lang w:eastAsia="ar-SA"/>
              </w:rPr>
              <w:t>Приобретение медикамен</w:t>
            </w:r>
            <w:r w:rsidRPr="0057002D">
              <w:rPr>
                <w:rFonts w:ascii="Times New Roman" w:eastAsia="Times New Roman" w:hAnsi="Times New Roman"/>
                <w:lang w:eastAsia="ar-SA"/>
              </w:rPr>
              <w:lastRenderedPageBreak/>
              <w:t>тов для витаминизации питания детей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28A87507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lastRenderedPageBreak/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619E522D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0</w:t>
            </w:r>
            <w:r w:rsidRPr="0057002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1C370E0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11CE03C4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27732722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7B10E49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  <w:lang w:val="en-US"/>
              </w:rPr>
            </w:pPr>
            <w:r w:rsidRPr="0057002D">
              <w:rPr>
                <w:rFonts w:ascii="Times New Roman" w:hAnsi="Times New Roman"/>
                <w:color w:val="000000"/>
                <w:lang w:val="en-US"/>
              </w:rPr>
              <w:t>0</w:t>
            </w:r>
            <w:r>
              <w:rPr>
                <w:rFonts w:ascii="Times New Roman" w:hAnsi="Times New Roman"/>
                <w:color w:val="000000"/>
              </w:rPr>
              <w:t>,</w:t>
            </w:r>
            <w:r w:rsidRPr="0057002D">
              <w:rPr>
                <w:rFonts w:ascii="Times New Roman" w:hAnsi="Times New Roman"/>
                <w:color w:val="000000"/>
                <w:lang w:val="en-US"/>
              </w:rPr>
              <w:t>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2E7DAC36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2644551B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  <w:color w:val="000000"/>
              </w:rPr>
              <w:t>50,0</w:t>
            </w:r>
          </w:p>
        </w:tc>
        <w:tc>
          <w:tcPr>
            <w:tcW w:w="2126" w:type="dxa"/>
            <w:tcBorders>
              <w:right w:val="single" w:sz="4" w:space="0" w:color="auto"/>
            </w:tcBorders>
          </w:tcPr>
          <w:p w14:paraId="2681BD35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5A447045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МБУ</w:t>
            </w:r>
            <w:r w:rsidRPr="0057002D">
              <w:rPr>
                <w:rFonts w:ascii="Times New Roman" w:hAnsi="Times New Roman"/>
              </w:rPr>
              <w:lastRenderedPageBreak/>
              <w:t xml:space="preserve"> «Каневская ЦРБ»</w:t>
            </w:r>
          </w:p>
          <w:p w14:paraId="0E93F4FD" w14:textId="77777777" w:rsidR="00BF0A7D" w:rsidRPr="0057002D" w:rsidRDefault="00BF0A7D" w:rsidP="005B4C10">
            <w:pPr>
              <w:tabs>
                <w:tab w:val="left" w:pos="537"/>
              </w:tabs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ab/>
            </w:r>
          </w:p>
        </w:tc>
      </w:tr>
      <w:tr w:rsidR="00BF0A7D" w:rsidRPr="0057002D" w14:paraId="1CD6B39C" w14:textId="77777777" w:rsidTr="00BF0A7D">
        <w:trPr>
          <w:trHeight w:val="419"/>
        </w:trPr>
        <w:tc>
          <w:tcPr>
            <w:tcW w:w="497" w:type="dxa"/>
          </w:tcPr>
          <w:p w14:paraId="3BCA45BA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7002D">
              <w:rPr>
                <w:rFonts w:ascii="Times New Roman" w:hAnsi="Times New Roman"/>
                <w:lang w:val="en-US"/>
              </w:rPr>
              <w:lastRenderedPageBreak/>
              <w:t>10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14:paraId="59E1D679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Услуги по приготовлению пищи детям в период их отдыха в лагерях дневного пребывания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47EDBAFF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062B96B7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141A84C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EE23FD4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28B78826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23EEF55E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2147EFA4" w14:textId="77777777" w:rsidR="00BF0A7D" w:rsidRPr="0057002D" w:rsidRDefault="00BF0A7D" w:rsidP="005B4C10">
            <w:pPr>
              <w:jc w:val="center"/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5FC12DE9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tcBorders>
              <w:bottom w:val="single" w:sz="4" w:space="0" w:color="auto"/>
              <w:right w:val="single" w:sz="4" w:space="0" w:color="auto"/>
            </w:tcBorders>
          </w:tcPr>
          <w:p w14:paraId="110B1A7D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203F4E4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0A7D" w:rsidRPr="0057002D" w14:paraId="2BB7A542" w14:textId="77777777" w:rsidTr="00BF0A7D">
        <w:trPr>
          <w:trHeight w:val="419"/>
        </w:trPr>
        <w:tc>
          <w:tcPr>
            <w:tcW w:w="497" w:type="dxa"/>
          </w:tcPr>
          <w:p w14:paraId="73B526FC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11</w:t>
            </w:r>
          </w:p>
        </w:tc>
        <w:tc>
          <w:tcPr>
            <w:tcW w:w="1308" w:type="dxa"/>
            <w:tcBorders>
              <w:right w:val="single" w:sz="4" w:space="0" w:color="auto"/>
            </w:tcBorders>
          </w:tcPr>
          <w:p w14:paraId="07A57E0C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eastAsia="Times New Roman" w:hAnsi="Times New Roman"/>
                <w:lang w:eastAsia="ru-RU"/>
              </w:rPr>
              <w:t>Организация отдыха детей в лагерях палаточного типа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72E1466F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4757F361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603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420AF2D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>55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4ED0A25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347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54AAFB24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3E717BC8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  <w:right w:val="single" w:sz="4" w:space="0" w:color="auto"/>
            </w:tcBorders>
          </w:tcPr>
          <w:p w14:paraId="22A66A1F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left w:val="single" w:sz="4" w:space="0" w:color="auto"/>
              <w:bottom w:val="single" w:sz="4" w:space="0" w:color="auto"/>
            </w:tcBorders>
          </w:tcPr>
          <w:p w14:paraId="6541DF28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B1AEEB4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  <w:sz w:val="20"/>
                <w:szCs w:val="20"/>
              </w:rPr>
              <w:t>Участие детей в районных профильных сменах</w:t>
            </w:r>
          </w:p>
        </w:tc>
        <w:tc>
          <w:tcPr>
            <w:tcW w:w="236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3443BD1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  <w:sz w:val="20"/>
                <w:szCs w:val="20"/>
              </w:rPr>
              <w:t>Управление образования</w:t>
            </w:r>
          </w:p>
        </w:tc>
      </w:tr>
      <w:tr w:rsidR="00BF0A7D" w:rsidRPr="0057002D" w14:paraId="41C2D480" w14:textId="77777777" w:rsidTr="00BF0A7D">
        <w:trPr>
          <w:trHeight w:val="419"/>
        </w:trPr>
        <w:tc>
          <w:tcPr>
            <w:tcW w:w="497" w:type="dxa"/>
            <w:vMerge w:val="restart"/>
          </w:tcPr>
          <w:p w14:paraId="3F4B90C5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12</w:t>
            </w:r>
          </w:p>
        </w:tc>
        <w:tc>
          <w:tcPr>
            <w:tcW w:w="1308" w:type="dxa"/>
            <w:vMerge w:val="restart"/>
            <w:tcBorders>
              <w:right w:val="single" w:sz="4" w:space="0" w:color="auto"/>
            </w:tcBorders>
          </w:tcPr>
          <w:p w14:paraId="50FDAD75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Обеспечение организации отдыха детей-инвалидов и детей с ограниченными воз</w:t>
            </w:r>
            <w:r w:rsidRPr="0057002D">
              <w:rPr>
                <w:rFonts w:ascii="Times New Roman" w:hAnsi="Times New Roman"/>
              </w:rPr>
              <w:lastRenderedPageBreak/>
              <w:t>можностями здоровья в каникулярное время</w:t>
            </w: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2EF43DD1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lastRenderedPageBreak/>
              <w:t>МБ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6AF44C5F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1 314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922C35C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6</w:t>
            </w:r>
            <w:r>
              <w:rPr>
                <w:rFonts w:ascii="Times New Roman" w:hAnsi="Times New Roman"/>
              </w:rPr>
              <w:t>32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5AD7B2A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6B5AAC75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681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1096F92C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AE1B96C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10930CB3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45AE5CC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  <w:sz w:val="20"/>
                <w:szCs w:val="20"/>
              </w:rPr>
              <w:t>Участие детей в районных профильных сменах</w:t>
            </w: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E2EBAD8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  <w:sz w:val="20"/>
                <w:szCs w:val="20"/>
              </w:rPr>
              <w:t>Управление</w:t>
            </w:r>
            <w:r w:rsidRPr="0057002D"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 образования</w:t>
            </w:r>
          </w:p>
        </w:tc>
      </w:tr>
      <w:tr w:rsidR="00BF0A7D" w:rsidRPr="0057002D" w14:paraId="2DEB4DEC" w14:textId="77777777" w:rsidTr="00BF0A7D">
        <w:trPr>
          <w:trHeight w:val="419"/>
        </w:trPr>
        <w:tc>
          <w:tcPr>
            <w:tcW w:w="497" w:type="dxa"/>
            <w:vMerge/>
          </w:tcPr>
          <w:p w14:paraId="6A5EF8C8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  <w:tcBorders>
              <w:right w:val="single" w:sz="4" w:space="0" w:color="auto"/>
            </w:tcBorders>
          </w:tcPr>
          <w:p w14:paraId="587AF908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00B082B9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КБ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0E93AC61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  <w:r w:rsidRPr="0057002D">
              <w:rPr>
                <w:rFonts w:ascii="Times New Roman" w:hAnsi="Times New Roman"/>
              </w:rPr>
              <w:t> </w:t>
            </w:r>
            <w:r>
              <w:rPr>
                <w:rFonts w:ascii="Times New Roman" w:hAnsi="Times New Roman"/>
              </w:rPr>
              <w:t>636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248CF6B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4 </w:t>
            </w:r>
            <w:r>
              <w:rPr>
                <w:rFonts w:ascii="Times New Roman" w:hAnsi="Times New Roman"/>
              </w:rPr>
              <w:t>6</w:t>
            </w:r>
            <w:r w:rsidRPr="0057002D">
              <w:rPr>
                <w:rFonts w:ascii="Times New Roman" w:hAnsi="Times New Roman"/>
              </w:rPr>
              <w:t>36,0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4E4A1A78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BE6409E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5 </w:t>
            </w:r>
            <w:r>
              <w:rPr>
                <w:rFonts w:ascii="Times New Roman" w:hAnsi="Times New Roman"/>
              </w:rPr>
              <w:t>000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1B49AAC4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7428F1F9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61D7D651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3045BAD1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7E1CB226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0A7D" w:rsidRPr="0057002D" w14:paraId="357AA3CD" w14:textId="77777777" w:rsidTr="00BF0A7D">
        <w:trPr>
          <w:trHeight w:val="419"/>
        </w:trPr>
        <w:tc>
          <w:tcPr>
            <w:tcW w:w="497" w:type="dxa"/>
            <w:vMerge/>
          </w:tcPr>
          <w:p w14:paraId="371922CA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308" w:type="dxa"/>
            <w:vMerge/>
            <w:tcBorders>
              <w:right w:val="single" w:sz="4" w:space="0" w:color="auto"/>
            </w:tcBorders>
          </w:tcPr>
          <w:p w14:paraId="5A5860DE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4" w:type="dxa"/>
            <w:tcBorders>
              <w:left w:val="single" w:sz="4" w:space="0" w:color="auto"/>
              <w:bottom w:val="single" w:sz="4" w:space="0" w:color="auto"/>
            </w:tcBorders>
          </w:tcPr>
          <w:p w14:paraId="0B891B6A" w14:textId="77777777" w:rsidR="00BF0A7D" w:rsidRPr="0057002D" w:rsidRDefault="00BF0A7D" w:rsidP="005B4C10">
            <w:pPr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итого</w:t>
            </w:r>
          </w:p>
        </w:tc>
        <w:tc>
          <w:tcPr>
            <w:tcW w:w="1273" w:type="dxa"/>
            <w:tcBorders>
              <w:bottom w:val="single" w:sz="4" w:space="0" w:color="auto"/>
            </w:tcBorders>
          </w:tcPr>
          <w:p w14:paraId="25ED612A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10 </w:t>
            </w:r>
            <w:r>
              <w:rPr>
                <w:rFonts w:ascii="Times New Roman" w:hAnsi="Times New Roman"/>
              </w:rPr>
              <w:t>950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EB54FD1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5 </w:t>
            </w:r>
            <w:r>
              <w:rPr>
                <w:rFonts w:ascii="Times New Roman" w:hAnsi="Times New Roman"/>
              </w:rPr>
              <w:t>268</w:t>
            </w:r>
            <w:r w:rsidRPr="0057002D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2CC3CA50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6E351A2E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5 681,9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63A3C9E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14:paraId="03342E14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14:paraId="03D85CFB" w14:textId="77777777" w:rsidR="00BF0A7D" w:rsidRPr="0057002D" w:rsidRDefault="00BF0A7D" w:rsidP="005B4C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</w:rPr>
              <w:t>0,0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1E73C701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AA63636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F0A7D" w:rsidRPr="0057002D" w14:paraId="5D2173F1" w14:textId="77777777" w:rsidTr="00BF0A7D">
        <w:trPr>
          <w:trHeight w:val="477"/>
        </w:trPr>
        <w:tc>
          <w:tcPr>
            <w:tcW w:w="497" w:type="dxa"/>
            <w:vMerge w:val="restart"/>
          </w:tcPr>
          <w:p w14:paraId="3CEABA1A" w14:textId="77777777" w:rsidR="00BF0A7D" w:rsidRPr="0057002D" w:rsidRDefault="00BF0A7D" w:rsidP="005B4C10">
            <w:pPr>
              <w:spacing w:after="0" w:line="240" w:lineRule="auto"/>
            </w:pPr>
          </w:p>
        </w:tc>
        <w:tc>
          <w:tcPr>
            <w:tcW w:w="1308" w:type="dxa"/>
            <w:vMerge w:val="restart"/>
          </w:tcPr>
          <w:p w14:paraId="13F24DFE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57002D">
              <w:rPr>
                <w:rFonts w:ascii="Times New Roman" w:hAnsi="Times New Roman"/>
              </w:rPr>
              <w:t>Итого</w:t>
            </w: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51A6B4E2" w14:textId="77777777" w:rsidR="00BF0A7D" w:rsidRPr="0057002D" w:rsidRDefault="00BF0A7D" w:rsidP="005B4C1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  <w:r w:rsidRPr="0057002D">
              <w:rPr>
                <w:rFonts w:ascii="Times New Roman" w:hAnsi="Times New Roman"/>
                <w:sz w:val="24"/>
                <w:szCs w:val="24"/>
              </w:rPr>
              <w:t>всего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3761101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51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124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377111A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3</w:t>
            </w:r>
            <w:r>
              <w:rPr>
                <w:rFonts w:ascii="Times New Roman" w:hAnsi="Times New Roman"/>
                <w:color w:val="000000"/>
              </w:rPr>
              <w:t>6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527</w:t>
            </w:r>
            <w:r w:rsidRPr="0057002D">
              <w:rPr>
                <w:rFonts w:ascii="Times New Roman" w:hAnsi="Times New Roman"/>
                <w:color w:val="000000"/>
              </w:rPr>
              <w:t>,6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9D8060F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33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305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F6D51B5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2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645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FE44194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9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227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4A6C7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18 660,1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6EFC3B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  <w:color w:val="000000"/>
              </w:rPr>
              <w:t>18 660,1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57CF3867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23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43B3A082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</w:tr>
      <w:tr w:rsidR="00BF0A7D" w:rsidRPr="0057002D" w14:paraId="58861079" w14:textId="77777777" w:rsidTr="00BF0A7D">
        <w:trPr>
          <w:trHeight w:val="477"/>
        </w:trPr>
        <w:tc>
          <w:tcPr>
            <w:tcW w:w="497" w:type="dxa"/>
            <w:vMerge/>
          </w:tcPr>
          <w:p w14:paraId="6769C0C9" w14:textId="77777777" w:rsidR="00BF0A7D" w:rsidRPr="0057002D" w:rsidRDefault="00BF0A7D" w:rsidP="005B4C10">
            <w:pPr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  <w:tc>
          <w:tcPr>
            <w:tcW w:w="1308" w:type="dxa"/>
            <w:vMerge/>
          </w:tcPr>
          <w:p w14:paraId="5F15CFDC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62D419E4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7002D">
              <w:rPr>
                <w:rFonts w:ascii="Times New Roman" w:hAnsi="Times New Roman"/>
                <w:sz w:val="24"/>
                <w:szCs w:val="24"/>
              </w:rPr>
              <w:t>КБ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F21A0A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60 561,5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BDDE625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13 </w:t>
            </w:r>
            <w:r>
              <w:rPr>
                <w:rFonts w:ascii="Times New Roman" w:hAnsi="Times New Roman"/>
                <w:color w:val="000000"/>
              </w:rPr>
              <w:t>566</w:t>
            </w:r>
            <w:r w:rsidRPr="0057002D">
              <w:rPr>
                <w:rFonts w:ascii="Times New Roman" w:hAnsi="Times New Roman"/>
                <w:color w:val="000000"/>
              </w:rPr>
              <w:t>,9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AD304AB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8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817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66C4D3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1</w:t>
            </w:r>
            <w:r>
              <w:rPr>
                <w:rFonts w:ascii="Times New Roman" w:hAnsi="Times New Roman"/>
                <w:color w:val="000000"/>
              </w:rPr>
              <w:t>4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071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D99AF09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334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6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DCEB0D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7 385,7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321216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  <w:color w:val="000000"/>
              </w:rPr>
              <w:t>7 385,7</w:t>
            </w:r>
          </w:p>
        </w:tc>
        <w:tc>
          <w:tcPr>
            <w:tcW w:w="2126" w:type="dxa"/>
            <w:vMerge/>
            <w:tcBorders>
              <w:right w:val="single" w:sz="4" w:space="0" w:color="auto"/>
            </w:tcBorders>
          </w:tcPr>
          <w:p w14:paraId="5CECB0F4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7F4D6E1B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F0A7D" w:rsidRPr="0057002D" w14:paraId="1A82C71C" w14:textId="77777777" w:rsidTr="00BF0A7D">
        <w:trPr>
          <w:trHeight w:val="477"/>
        </w:trPr>
        <w:tc>
          <w:tcPr>
            <w:tcW w:w="497" w:type="dxa"/>
            <w:vMerge/>
          </w:tcPr>
          <w:p w14:paraId="2A32C5CE" w14:textId="77777777" w:rsidR="00BF0A7D" w:rsidRPr="0057002D" w:rsidRDefault="00BF0A7D" w:rsidP="005B4C10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1308" w:type="dxa"/>
            <w:vMerge/>
          </w:tcPr>
          <w:p w14:paraId="78DB2D20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554" w:type="dxa"/>
            <w:tcBorders>
              <w:top w:val="single" w:sz="4" w:space="0" w:color="auto"/>
              <w:bottom w:val="single" w:sz="4" w:space="0" w:color="auto"/>
            </w:tcBorders>
          </w:tcPr>
          <w:p w14:paraId="0B5F14CC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7002D">
              <w:rPr>
                <w:rFonts w:ascii="Times New Roman" w:hAnsi="Times New Roman"/>
                <w:sz w:val="24"/>
                <w:szCs w:val="24"/>
              </w:rPr>
              <w:t>МБ</w:t>
            </w:r>
          </w:p>
        </w:tc>
        <w:tc>
          <w:tcPr>
            <w:tcW w:w="12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9AD8670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90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562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10B5698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22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960</w:t>
            </w:r>
            <w:r w:rsidRPr="0057002D">
              <w:rPr>
                <w:rFonts w:ascii="Times New Roman" w:hAnsi="Times New Roman"/>
                <w:color w:val="000000"/>
              </w:rPr>
              <w:t>,7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B05F23D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24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585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E2AF318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10</w:t>
            </w:r>
            <w:r w:rsidRPr="0057002D">
              <w:rPr>
                <w:rFonts w:ascii="Times New Roman" w:hAnsi="Times New Roman"/>
                <w:color w:val="000000"/>
              </w:rPr>
              <w:t> </w:t>
            </w:r>
            <w:r>
              <w:rPr>
                <w:rFonts w:ascii="Times New Roman" w:hAnsi="Times New Roman"/>
                <w:color w:val="000000"/>
              </w:rPr>
              <w:t>574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9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BC8689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9 893</w:t>
            </w:r>
            <w:r w:rsidRPr="0057002D">
              <w:rPr>
                <w:rFonts w:ascii="Times New Roman" w:hAnsi="Times New Roman"/>
                <w:color w:val="000000"/>
              </w:rPr>
              <w:t>,</w:t>
            </w:r>
            <w:r>
              <w:rPr>
                <w:rFonts w:ascii="Times New Roman" w:hAnsi="Times New Roman"/>
                <w:color w:val="000000"/>
              </w:rPr>
              <w:t>0</w:t>
            </w:r>
          </w:p>
        </w:tc>
        <w:tc>
          <w:tcPr>
            <w:tcW w:w="113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1ECB0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  <w:color w:val="000000"/>
              </w:rPr>
            </w:pPr>
            <w:r w:rsidRPr="0057002D">
              <w:rPr>
                <w:rFonts w:ascii="Times New Roman" w:hAnsi="Times New Roman"/>
                <w:color w:val="000000"/>
              </w:rPr>
              <w:t>11 274,4</w:t>
            </w:r>
          </w:p>
        </w:tc>
        <w:tc>
          <w:tcPr>
            <w:tcW w:w="12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2219C" w14:textId="77777777" w:rsidR="00BF0A7D" w:rsidRPr="0057002D" w:rsidRDefault="00BF0A7D" w:rsidP="005B4C10">
            <w:pPr>
              <w:jc w:val="center"/>
              <w:rPr>
                <w:rFonts w:ascii="Times New Roman" w:hAnsi="Times New Roman"/>
              </w:rPr>
            </w:pPr>
            <w:r w:rsidRPr="0057002D">
              <w:rPr>
                <w:rFonts w:ascii="Times New Roman" w:hAnsi="Times New Roman"/>
                <w:color w:val="000000"/>
              </w:rPr>
              <w:t>11 274,4</w:t>
            </w:r>
          </w:p>
        </w:tc>
        <w:tc>
          <w:tcPr>
            <w:tcW w:w="2126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14:paraId="49B0394F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8936B29" w14:textId="77777777" w:rsidR="00BF0A7D" w:rsidRPr="0057002D" w:rsidRDefault="00BF0A7D" w:rsidP="005B4C1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61D2E07" w14:textId="77777777" w:rsidR="00BF0A7D" w:rsidRPr="0057002D" w:rsidRDefault="00BF0A7D" w:rsidP="00BF0A7D">
      <w:pPr>
        <w:tabs>
          <w:tab w:val="left" w:pos="708"/>
        </w:tabs>
        <w:suppressAutoHyphens/>
        <w:spacing w:after="0" w:line="100" w:lineRule="atLeast"/>
        <w:jc w:val="right"/>
        <w:rPr>
          <w:rFonts w:eastAsia="SimSun"/>
          <w:sz w:val="28"/>
          <w:szCs w:val="28"/>
          <w:lang w:eastAsia="ru-RU"/>
        </w:rPr>
      </w:pPr>
      <w:r w:rsidRPr="0057002D">
        <w:rPr>
          <w:rFonts w:ascii="Times New Roman" w:eastAsia="SimSun" w:hAnsi="Times New Roman"/>
          <w:color w:val="000000"/>
          <w:sz w:val="28"/>
          <w:szCs w:val="28"/>
          <w:lang w:eastAsia="ru-RU"/>
        </w:rPr>
        <w:t>».</w:t>
      </w:r>
    </w:p>
    <w:p w14:paraId="487B8681" w14:textId="77777777" w:rsidR="00BF0A7D" w:rsidRDefault="00BF0A7D" w:rsidP="00BF0A7D">
      <w:pPr>
        <w:tabs>
          <w:tab w:val="left" w:pos="708"/>
        </w:tabs>
        <w:suppressAutoHyphens/>
        <w:spacing w:after="0" w:line="100" w:lineRule="atLeast"/>
        <w:rPr>
          <w:rFonts w:ascii="Times New Roman" w:eastAsia="SimSun" w:hAnsi="Times New Roman"/>
          <w:sz w:val="28"/>
          <w:szCs w:val="28"/>
          <w:lang w:eastAsia="ru-RU"/>
        </w:rPr>
      </w:pPr>
    </w:p>
    <w:p w14:paraId="45E3D309" w14:textId="77777777" w:rsidR="00BF0A7D" w:rsidRPr="0057002D" w:rsidRDefault="00BF0A7D" w:rsidP="00BF0A7D">
      <w:pPr>
        <w:tabs>
          <w:tab w:val="left" w:pos="708"/>
        </w:tabs>
        <w:suppressAutoHyphens/>
        <w:spacing w:after="0" w:line="100" w:lineRule="atLeast"/>
        <w:rPr>
          <w:rFonts w:ascii="Times New Roman" w:eastAsia="SimSun" w:hAnsi="Times New Roman"/>
          <w:sz w:val="28"/>
          <w:szCs w:val="28"/>
          <w:lang w:eastAsia="ru-RU"/>
        </w:rPr>
      </w:pPr>
      <w:r w:rsidRPr="0057002D">
        <w:rPr>
          <w:rFonts w:ascii="Times New Roman" w:eastAsia="SimSun" w:hAnsi="Times New Roman"/>
          <w:sz w:val="28"/>
          <w:szCs w:val="28"/>
          <w:lang w:eastAsia="ru-RU"/>
        </w:rPr>
        <w:t xml:space="preserve">Начальник управления образования </w:t>
      </w:r>
    </w:p>
    <w:p w14:paraId="5023E7BF" w14:textId="77777777" w:rsidR="00BF0A7D" w:rsidRPr="0057002D" w:rsidRDefault="00BF0A7D" w:rsidP="00BF0A7D">
      <w:pPr>
        <w:tabs>
          <w:tab w:val="left" w:pos="708"/>
        </w:tabs>
        <w:suppressAutoHyphens/>
        <w:spacing w:after="0" w:line="100" w:lineRule="atLeast"/>
        <w:rPr>
          <w:rFonts w:ascii="Times New Roman" w:eastAsia="SimSun" w:hAnsi="Times New Roman"/>
          <w:sz w:val="28"/>
          <w:szCs w:val="28"/>
          <w:lang w:eastAsia="ru-RU"/>
        </w:rPr>
      </w:pPr>
      <w:r w:rsidRPr="0057002D">
        <w:rPr>
          <w:rFonts w:ascii="Times New Roman" w:eastAsia="SimSun" w:hAnsi="Times New Roman"/>
          <w:sz w:val="28"/>
          <w:szCs w:val="28"/>
          <w:lang w:eastAsia="ru-RU"/>
        </w:rPr>
        <w:t xml:space="preserve">администрации муниципального образования </w:t>
      </w:r>
    </w:p>
    <w:p w14:paraId="0C7E5E4F" w14:textId="270F46A7" w:rsidR="00BF0A7D" w:rsidRDefault="00BF0A7D" w:rsidP="00BF0A7D">
      <w:pPr>
        <w:spacing w:after="0" w:line="240" w:lineRule="auto"/>
        <w:ind w:right="-172"/>
        <w:contextualSpacing/>
        <w:rPr>
          <w:rFonts w:ascii="Times New Roman" w:hAnsi="Times New Roman"/>
          <w:sz w:val="28"/>
          <w:szCs w:val="28"/>
        </w:rPr>
      </w:pPr>
      <w:r w:rsidRPr="0057002D">
        <w:rPr>
          <w:rFonts w:ascii="Times New Roman" w:hAnsi="Times New Roman"/>
          <w:sz w:val="28"/>
          <w:szCs w:val="28"/>
        </w:rPr>
        <w:t xml:space="preserve">Каневской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57002D">
        <w:rPr>
          <w:rFonts w:ascii="Times New Roman" w:hAnsi="Times New Roman"/>
          <w:sz w:val="28"/>
          <w:szCs w:val="28"/>
        </w:rPr>
        <w:t xml:space="preserve">район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Краснодарского края                                                                          </w:t>
      </w:r>
      <w:r w:rsidRPr="0057002D">
        <w:rPr>
          <w:rFonts w:ascii="Times New Roman" w:hAnsi="Times New Roman"/>
          <w:sz w:val="28"/>
          <w:szCs w:val="28"/>
        </w:rPr>
        <w:t>М.А. Журавлева</w:t>
      </w:r>
    </w:p>
    <w:p w14:paraId="10162BD2" w14:textId="22860626" w:rsidR="00BF0A7D" w:rsidRDefault="00BF0A7D" w:rsidP="00BF0A7D">
      <w:pPr>
        <w:spacing w:after="0" w:line="240" w:lineRule="auto"/>
        <w:ind w:right="-172"/>
        <w:contextualSpacing/>
        <w:rPr>
          <w:rFonts w:ascii="Times New Roman" w:hAnsi="Times New Roman"/>
          <w:sz w:val="28"/>
          <w:szCs w:val="28"/>
        </w:rPr>
      </w:pPr>
    </w:p>
    <w:p w14:paraId="0AA699F4" w14:textId="346CD752" w:rsidR="00BF0A7D" w:rsidRDefault="00BF0A7D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14:paraId="185E3E0E" w14:textId="77777777" w:rsidR="00BF0A7D" w:rsidRDefault="00BF0A7D" w:rsidP="00BF0A7D">
      <w:pPr>
        <w:tabs>
          <w:tab w:val="left" w:pos="5387"/>
        </w:tabs>
        <w:suppressAutoHyphens/>
        <w:spacing w:after="0" w:line="240" w:lineRule="auto"/>
        <w:ind w:right="-1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lastRenderedPageBreak/>
        <w:t xml:space="preserve">                                                                  </w:t>
      </w:r>
    </w:p>
    <w:p w14:paraId="727F6451" w14:textId="77777777" w:rsidR="00BF0A7D" w:rsidRPr="00857B15" w:rsidRDefault="00BF0A7D" w:rsidP="00BF0A7D">
      <w:pPr>
        <w:tabs>
          <w:tab w:val="left" w:pos="4820"/>
          <w:tab w:val="left" w:pos="5245"/>
          <w:tab w:val="left" w:pos="5387"/>
        </w:tabs>
        <w:suppressAutoHyphens/>
        <w:spacing w:after="0" w:line="240" w:lineRule="auto"/>
        <w:ind w:right="-1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                                                                         </w:t>
      </w:r>
      <w:r w:rsidRPr="00857B15"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Приложение </w:t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>3</w:t>
      </w:r>
    </w:p>
    <w:p w14:paraId="1C387156" w14:textId="77777777" w:rsidR="00BF0A7D" w:rsidRPr="00857B15" w:rsidRDefault="00BF0A7D" w:rsidP="00BF0A7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5387"/>
          <w:tab w:val="left" w:pos="5529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ab/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ab/>
        <w:t xml:space="preserve">         </w:t>
      </w:r>
      <w:r w:rsidRPr="00857B15">
        <w:rPr>
          <w:rFonts w:ascii="Times New Roman" w:eastAsia="SimSun" w:hAnsi="Times New Roman"/>
          <w:color w:val="00000A"/>
          <w:sz w:val="28"/>
          <w:szCs w:val="28"/>
          <w:lang w:eastAsia="ru-RU"/>
        </w:rPr>
        <w:t>к постановлению администрации</w:t>
      </w:r>
    </w:p>
    <w:p w14:paraId="3C60B819" w14:textId="77777777" w:rsidR="00BF0A7D" w:rsidRPr="00857B15" w:rsidRDefault="00BF0A7D" w:rsidP="00BF0A7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5387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 w:firstLine="4678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       </w:t>
      </w:r>
      <w:r w:rsidRPr="00857B15">
        <w:rPr>
          <w:rFonts w:ascii="Times New Roman" w:eastAsia="SimSun" w:hAnsi="Times New Roman"/>
          <w:color w:val="00000A"/>
          <w:sz w:val="28"/>
          <w:szCs w:val="28"/>
          <w:lang w:eastAsia="ru-RU"/>
        </w:rPr>
        <w:t>муниципального образования</w:t>
      </w:r>
    </w:p>
    <w:p w14:paraId="65837856" w14:textId="77777777" w:rsidR="00BF0A7D" w:rsidRDefault="00BF0A7D" w:rsidP="00BF0A7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 w:firstLine="4678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 w:rsidRPr="00857B15"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       Каневской</w:t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муниципальный район</w:t>
      </w:r>
    </w:p>
    <w:p w14:paraId="7FAC7299" w14:textId="77777777" w:rsidR="00BF0A7D" w:rsidRPr="00857B15" w:rsidRDefault="00BF0A7D" w:rsidP="00BF0A7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 w:firstLine="4678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       Краснодарского края</w:t>
      </w:r>
    </w:p>
    <w:p w14:paraId="15B56559" w14:textId="77777777" w:rsidR="00BF0A7D" w:rsidRPr="00857B15" w:rsidRDefault="00BF0A7D" w:rsidP="00BF0A7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right="-1" w:firstLine="4678"/>
        <w:rPr>
          <w:rFonts w:ascii="Times New Roman" w:eastAsia="SimSun" w:hAnsi="Times New Roman"/>
          <w:color w:val="00000A"/>
          <w:sz w:val="28"/>
          <w:szCs w:val="28"/>
          <w:lang w:eastAsia="ru-RU"/>
        </w:rPr>
      </w:pPr>
      <w:r w:rsidRPr="00857B15"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       от </w:t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>26.06.2026</w:t>
      </w:r>
      <w:r w:rsidRPr="00857B15">
        <w:rPr>
          <w:rFonts w:ascii="Times New Roman" w:eastAsia="SimSun" w:hAnsi="Times New Roman"/>
          <w:color w:val="00000A"/>
          <w:sz w:val="28"/>
          <w:szCs w:val="28"/>
          <w:lang w:eastAsia="ru-RU"/>
        </w:rPr>
        <w:t xml:space="preserve"> № </w:t>
      </w:r>
      <w:r>
        <w:rPr>
          <w:rFonts w:ascii="Times New Roman" w:eastAsia="SimSun" w:hAnsi="Times New Roman"/>
          <w:color w:val="00000A"/>
          <w:sz w:val="28"/>
          <w:szCs w:val="28"/>
          <w:lang w:eastAsia="ru-RU"/>
        </w:rPr>
        <w:t>921</w:t>
      </w:r>
    </w:p>
    <w:p w14:paraId="6AFDD448" w14:textId="77777777" w:rsidR="00BF0A7D" w:rsidRPr="00857B15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245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26C5BCE7" w14:textId="77777777" w:rsidR="00BF0A7D" w:rsidRPr="00857B15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5387"/>
          <w:tab w:val="left" w:pos="5496"/>
          <w:tab w:val="left" w:pos="5670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 w:rsidRPr="00857B15">
        <w:rPr>
          <w:rFonts w:ascii="Times New Roman" w:eastAsia="Times New Roman" w:hAnsi="Times New Roman"/>
          <w:sz w:val="28"/>
          <w:szCs w:val="28"/>
          <w:lang w:eastAsia="ru-RU"/>
        </w:rPr>
        <w:t>Приложение 3</w:t>
      </w:r>
    </w:p>
    <w:p w14:paraId="0AECAF61" w14:textId="77777777" w:rsidR="00BF0A7D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245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B15">
        <w:rPr>
          <w:rFonts w:ascii="Times New Roman" w:eastAsia="Times New Roman" w:hAnsi="Times New Roman"/>
          <w:sz w:val="28"/>
          <w:szCs w:val="28"/>
          <w:lang w:eastAsia="ru-RU"/>
        </w:rPr>
        <w:t>к муниципальной программе</w:t>
      </w:r>
    </w:p>
    <w:p w14:paraId="3510DE53" w14:textId="77777777" w:rsidR="00BF0A7D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муниципального образования</w:t>
      </w:r>
    </w:p>
    <w:p w14:paraId="632DF7EF" w14:textId="77777777" w:rsidR="00BF0A7D" w:rsidRPr="00857B15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" w:firstLine="5245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Каневской муниципальный район </w:t>
      </w:r>
    </w:p>
    <w:p w14:paraId="758D673C" w14:textId="77777777" w:rsidR="00BF0A7D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57B15"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Краснодарского края                                                         </w:t>
      </w:r>
    </w:p>
    <w:p w14:paraId="4CBE59B7" w14:textId="77777777" w:rsidR="00BF0A7D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                           </w:t>
      </w:r>
      <w:r w:rsidRPr="00857B15">
        <w:rPr>
          <w:rFonts w:ascii="Times New Roman" w:eastAsia="Times New Roman" w:hAnsi="Times New Roman"/>
          <w:sz w:val="28"/>
          <w:szCs w:val="28"/>
          <w:lang w:eastAsia="ru-RU"/>
        </w:rPr>
        <w:t>«Дети Каневского района»</w:t>
      </w:r>
    </w:p>
    <w:p w14:paraId="3D849121" w14:textId="77777777" w:rsidR="00BF0A7D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245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21C07C0D" w14:textId="77777777" w:rsidR="00BF0A7D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ПОДПРОГРАММА</w:t>
      </w:r>
    </w:p>
    <w:p w14:paraId="7063C920" w14:textId="77777777" w:rsidR="00BF0A7D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Style w:val="fontstyle21"/>
          <w:sz w:val="28"/>
          <w:szCs w:val="28"/>
        </w:rPr>
      </w:pPr>
      <w:r>
        <w:rPr>
          <w:rStyle w:val="fontstyle21"/>
          <w:sz w:val="28"/>
          <w:szCs w:val="28"/>
        </w:rPr>
        <w:t>«</w:t>
      </w:r>
      <w:r w:rsidRPr="00CD6F66">
        <w:rPr>
          <w:rFonts w:ascii="Times New Roman" w:hAnsi="Times New Roman"/>
          <w:sz w:val="28"/>
          <w:szCs w:val="28"/>
        </w:rPr>
        <w:t>Одарённые дети</w:t>
      </w:r>
      <w:r>
        <w:rPr>
          <w:rFonts w:ascii="Times New Roman" w:hAnsi="Times New Roman"/>
          <w:sz w:val="28"/>
          <w:szCs w:val="28"/>
        </w:rPr>
        <w:t>»</w:t>
      </w:r>
    </w:p>
    <w:p w14:paraId="3F27B8A0" w14:textId="77777777" w:rsidR="00BF0A7D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p w14:paraId="71E2B075" w14:textId="77777777" w:rsidR="00BF0A7D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ПАСПОРТ</w:t>
      </w:r>
    </w:p>
    <w:p w14:paraId="20986CA5" w14:textId="77777777" w:rsidR="00BF0A7D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Подпрограммы</w:t>
      </w:r>
    </w:p>
    <w:p w14:paraId="128CBE66" w14:textId="77777777" w:rsidR="00BF0A7D" w:rsidRPr="00CD6F66" w:rsidRDefault="00BF0A7D" w:rsidP="00BF0A7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center"/>
        <w:rPr>
          <w:rFonts w:ascii="Times New Roman" w:hAnsi="Times New Roman"/>
          <w:sz w:val="28"/>
          <w:szCs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94"/>
        <w:gridCol w:w="5670"/>
      </w:tblGrid>
      <w:tr w:rsidR="00BF0A7D" w:rsidRPr="00CD6F66" w14:paraId="59F0DB77" w14:textId="77777777" w:rsidTr="005B4C10">
        <w:tc>
          <w:tcPr>
            <w:tcW w:w="3794" w:type="dxa"/>
          </w:tcPr>
          <w:p w14:paraId="3C711B55" w14:textId="77777777" w:rsidR="00BF0A7D" w:rsidRPr="00CD6F66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Координатор подпрограммы</w:t>
            </w:r>
          </w:p>
        </w:tc>
        <w:tc>
          <w:tcPr>
            <w:tcW w:w="5670" w:type="dxa"/>
          </w:tcPr>
          <w:p w14:paraId="5A326245" w14:textId="77777777" w:rsidR="00BF0A7D" w:rsidRPr="00CD6F66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102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Управление образования админис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т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 xml:space="preserve">рации муниципального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Каневской муниципальный район Краснодарского края.</w:t>
            </w:r>
          </w:p>
        </w:tc>
      </w:tr>
      <w:tr w:rsidR="00BF0A7D" w:rsidRPr="00CD6F66" w14:paraId="24A53B0A" w14:textId="77777777" w:rsidTr="005B4C10">
        <w:tc>
          <w:tcPr>
            <w:tcW w:w="3794" w:type="dxa"/>
          </w:tcPr>
          <w:p w14:paraId="08203B60" w14:textId="77777777" w:rsidR="00BF0A7D" w:rsidRPr="00CD6F66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Участники подпрограммы</w:t>
            </w:r>
          </w:p>
          <w:p w14:paraId="57928EDE" w14:textId="77777777" w:rsidR="00BF0A7D" w:rsidRPr="00CD6F66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2C7FAEF2" w14:textId="77777777" w:rsidR="00BF0A7D" w:rsidRPr="00CD6F66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3818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Учреждения общего образования</w:t>
            </w:r>
          </w:p>
          <w:p w14:paraId="39673AA7" w14:textId="77777777" w:rsidR="00BF0A7D" w:rsidRPr="00CD6F66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24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Учреждения дополнительного обр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зования детей</w:t>
            </w:r>
          </w:p>
          <w:p w14:paraId="4841F01C" w14:textId="77777777" w:rsidR="00BF0A7D" w:rsidRPr="00CD6F66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243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Муниципальное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казенное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 xml:space="preserve"> учрежд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 xml:space="preserve">ние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Районный информационно - м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тодический центр</w:t>
            </w:r>
            <w:r>
              <w:rPr>
                <w:rFonts w:ascii="Times New Roman" w:hAnsi="Times New Roman"/>
                <w:sz w:val="28"/>
                <w:szCs w:val="28"/>
              </w:rPr>
              <w:t>».</w:t>
            </w:r>
          </w:p>
        </w:tc>
      </w:tr>
      <w:tr w:rsidR="00BF0A7D" w:rsidRPr="00CD6F66" w14:paraId="4A9E0FCA" w14:textId="77777777" w:rsidTr="005B4C10">
        <w:tc>
          <w:tcPr>
            <w:tcW w:w="3794" w:type="dxa"/>
          </w:tcPr>
          <w:p w14:paraId="71D6B271" w14:textId="77777777" w:rsidR="00BF0A7D" w:rsidRPr="00CD6F66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Цели подпрограммы:</w:t>
            </w:r>
          </w:p>
          <w:p w14:paraId="548881A6" w14:textId="77777777" w:rsidR="00BF0A7D" w:rsidRPr="00CD6F66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14:paraId="13E2AD07" w14:textId="77777777" w:rsidR="00BF0A7D" w:rsidRPr="00CD6F66" w:rsidRDefault="00BF0A7D" w:rsidP="005B4C1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7A149259" w14:textId="77777777" w:rsidR="00BF0A7D" w:rsidRPr="00CD6F66" w:rsidRDefault="00BF0A7D" w:rsidP="005B4C1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023F5201" w14:textId="77777777" w:rsidR="00BF0A7D" w:rsidRPr="00CD6F66" w:rsidRDefault="00BF0A7D" w:rsidP="005B4C10">
            <w:pPr>
              <w:rPr>
                <w:rFonts w:ascii="Times New Roman" w:hAnsi="Times New Roman"/>
                <w:sz w:val="28"/>
                <w:szCs w:val="28"/>
              </w:rPr>
            </w:pPr>
          </w:p>
          <w:p w14:paraId="5239929B" w14:textId="77777777" w:rsidR="00BF0A7D" w:rsidRPr="00CD6F66" w:rsidRDefault="00BF0A7D" w:rsidP="005B4C10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5BA1E87" w14:textId="77777777" w:rsidR="00BF0A7D" w:rsidRPr="00CD6F66" w:rsidRDefault="00BF0A7D" w:rsidP="005B4C1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охранение и развитие одаренности; методическое обеспечение педагог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и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ческой деятельности в системе раб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ты с одаренными дет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ь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ми;</w:t>
            </w:r>
          </w:p>
          <w:p w14:paraId="5031DFD5" w14:textId="77777777" w:rsidR="00BF0A7D" w:rsidRPr="00CD6F66" w:rsidRDefault="00BF0A7D" w:rsidP="005B4C1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создание условий для выявления поддержки и развития одаренных д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е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тей, их самореализации, професси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нального самоопределения в соотве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т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ствии со способностями;</w:t>
            </w:r>
          </w:p>
          <w:p w14:paraId="2464D076" w14:textId="77777777" w:rsidR="00BF0A7D" w:rsidRPr="00CD6F66" w:rsidRDefault="00BF0A7D" w:rsidP="005B4C10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поддержка детских общественных организ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а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ций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F0A7D" w:rsidRPr="00CD6F66" w14:paraId="44BA2F9E" w14:textId="77777777" w:rsidTr="005B4C10">
        <w:tc>
          <w:tcPr>
            <w:tcW w:w="3794" w:type="dxa"/>
          </w:tcPr>
          <w:p w14:paraId="2CD098D1" w14:textId="77777777" w:rsidR="00BF0A7D" w:rsidRPr="00CD6F66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Задачи подпрограммы:</w:t>
            </w:r>
          </w:p>
          <w:p w14:paraId="59835AFF" w14:textId="77777777" w:rsidR="00BF0A7D" w:rsidRPr="00CD6F66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1F46D702" w14:textId="77777777" w:rsidR="00BF0A7D" w:rsidRPr="00CD6F66" w:rsidRDefault="00BF0A7D" w:rsidP="005B4C10">
            <w:pPr>
              <w:spacing w:after="0" w:line="10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>С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оздание и дальнейшее совершенс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т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вование системы выявления, разв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и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тия и адресной поддержки одаренных детей,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формирование будущих выс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копрофессиональных кадров в 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lastRenderedPageBreak/>
              <w:t>ра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з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личных областях интеллектуальной и творческой деятельности;</w:t>
            </w:r>
            <w:r>
              <w:rPr>
                <w:rFonts w:ascii="Times New Roman" w:hAnsi="Times New Roman"/>
                <w:sz w:val="28"/>
                <w:szCs w:val="28"/>
                <w:lang w:eastAsia="ar-SA"/>
              </w:rPr>
              <w:t xml:space="preserve"> 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формир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о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вание информационной базы данных одаренных детей с целью монитори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н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га их дальнейшего личностного и профессионального самоопредел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ния;</w:t>
            </w:r>
          </w:p>
          <w:p w14:paraId="7BB3308E" w14:textId="77777777" w:rsidR="00BF0A7D" w:rsidRPr="00CD6F66" w:rsidRDefault="00BF0A7D" w:rsidP="005B4C10">
            <w:pPr>
              <w:spacing w:after="0" w:line="10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дальнейшее развитие системы райо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н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ных конкурсных мероприятий по в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ы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явлению одаре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н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ных детей;</w:t>
            </w:r>
          </w:p>
          <w:p w14:paraId="245AA6B5" w14:textId="77777777" w:rsidR="00BF0A7D" w:rsidRPr="00CD6F66" w:rsidRDefault="00BF0A7D" w:rsidP="005B4C10">
            <w:pPr>
              <w:spacing w:after="0" w:line="100" w:lineRule="atLeast"/>
              <w:contextualSpacing/>
              <w:jc w:val="both"/>
              <w:rPr>
                <w:rFonts w:ascii="Times New Roman" w:hAnsi="Times New Roman"/>
                <w:sz w:val="28"/>
                <w:szCs w:val="28"/>
                <w:lang w:eastAsia="ar-SA"/>
              </w:rPr>
            </w:pP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изучение, обобщение и распростр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а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нение пер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е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дового педагогического опыта по данному н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а</w:t>
            </w:r>
            <w:r w:rsidRPr="00CD6F66">
              <w:rPr>
                <w:rFonts w:ascii="Times New Roman" w:hAnsi="Times New Roman"/>
                <w:sz w:val="28"/>
                <w:szCs w:val="28"/>
                <w:lang w:eastAsia="ar-SA"/>
              </w:rPr>
              <w:t>правлению.</w:t>
            </w:r>
          </w:p>
        </w:tc>
      </w:tr>
      <w:tr w:rsidR="00BF0A7D" w:rsidRPr="00CD6F66" w14:paraId="343754AA" w14:textId="77777777" w:rsidTr="005B4C10">
        <w:trPr>
          <w:trHeight w:val="992"/>
        </w:trPr>
        <w:tc>
          <w:tcPr>
            <w:tcW w:w="3794" w:type="dxa"/>
          </w:tcPr>
          <w:p w14:paraId="35C18D47" w14:textId="77777777" w:rsidR="00BF0A7D" w:rsidRPr="00CD6F66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Перечень целевых показателей </w:t>
            </w:r>
          </w:p>
          <w:p w14:paraId="5D559E34" w14:textId="77777777" w:rsidR="00BF0A7D" w:rsidRPr="00CD6F66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 xml:space="preserve">Подпрограммы: </w:t>
            </w:r>
          </w:p>
        </w:tc>
        <w:tc>
          <w:tcPr>
            <w:tcW w:w="5670" w:type="dxa"/>
          </w:tcPr>
          <w:p w14:paraId="38A320AF" w14:textId="77777777" w:rsidR="00BF0A7D" w:rsidRPr="002A12A2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оля одаренных детей муниципал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ь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ного обр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а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зования </w:t>
            </w:r>
            <w:r>
              <w:rPr>
                <w:rFonts w:ascii="Times New Roman" w:hAnsi="Times New Roman"/>
                <w:sz w:val="28"/>
                <w:szCs w:val="28"/>
              </w:rPr>
              <w:t>Каневской муниципальный район Краснодарского края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 в общей численн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сти учащихся;</w:t>
            </w:r>
          </w:p>
          <w:p w14:paraId="6529B3B6" w14:textId="77777777" w:rsidR="00BF0A7D" w:rsidRPr="002A12A2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A2">
              <w:rPr>
                <w:rFonts w:ascii="Times New Roman" w:hAnsi="Times New Roman"/>
                <w:sz w:val="28"/>
                <w:szCs w:val="28"/>
              </w:rPr>
              <w:t>доля педагогических работников м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у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ниципального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>Каневской муниципальный район Краснодарского края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, работающих в режиме </w:t>
            </w: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Одаренные дети</w:t>
            </w:r>
            <w:r>
              <w:rPr>
                <w:rFonts w:ascii="Times New Roman" w:hAnsi="Times New Roman"/>
                <w:sz w:val="28"/>
                <w:szCs w:val="28"/>
              </w:rPr>
              <w:t>»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 от общего колич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е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ства педагогических работников си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с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темы обр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а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зования;</w:t>
            </w:r>
          </w:p>
          <w:p w14:paraId="0BE03AAA" w14:textId="77777777" w:rsidR="00BF0A7D" w:rsidRPr="00CD6F66" w:rsidRDefault="00BF0A7D" w:rsidP="005B4C10">
            <w:pPr>
              <w:tabs>
                <w:tab w:val="left" w:pos="424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A2">
              <w:rPr>
                <w:rFonts w:ascii="Times New Roman" w:hAnsi="Times New Roman"/>
                <w:sz w:val="28"/>
                <w:szCs w:val="28"/>
              </w:rPr>
              <w:t>доля победителей и призеров оли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м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пиад, интеллектуальных и творч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е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ских конкурсов, спортивных соре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в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нований на региональном, всеро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с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сийском уровнях от общего числа участников муниципального образ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вания </w:t>
            </w:r>
            <w:r>
              <w:rPr>
                <w:rFonts w:ascii="Times New Roman" w:hAnsi="Times New Roman"/>
                <w:sz w:val="28"/>
                <w:szCs w:val="28"/>
              </w:rPr>
              <w:t>Каневской муниципальный район Краснодарского края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BF0A7D" w:rsidRPr="00CD6F66" w14:paraId="5FF84ECB" w14:textId="77777777" w:rsidTr="005B4C10">
        <w:trPr>
          <w:trHeight w:val="989"/>
        </w:trPr>
        <w:tc>
          <w:tcPr>
            <w:tcW w:w="3794" w:type="dxa"/>
          </w:tcPr>
          <w:p w14:paraId="49B7CD7B" w14:textId="77777777" w:rsidR="00BF0A7D" w:rsidRPr="00CD6F66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 xml:space="preserve">Этапы и сроки реализации </w:t>
            </w:r>
          </w:p>
          <w:p w14:paraId="2B52CBB7" w14:textId="77777777" w:rsidR="00BF0A7D" w:rsidRPr="00CD6F66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 xml:space="preserve">подпрограммы </w:t>
            </w:r>
          </w:p>
        </w:tc>
        <w:tc>
          <w:tcPr>
            <w:tcW w:w="5670" w:type="dxa"/>
          </w:tcPr>
          <w:p w14:paraId="225DF1C4" w14:textId="77777777" w:rsidR="00BF0A7D" w:rsidRPr="00CD6F66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 xml:space="preserve">Сроки реализации подпрограммы: 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2025-2030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ды.</w:t>
            </w:r>
          </w:p>
          <w:p w14:paraId="0910AE38" w14:textId="77777777" w:rsidR="00BF0A7D" w:rsidRPr="00CD6F66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Этапы не предусмотрены.</w:t>
            </w:r>
          </w:p>
        </w:tc>
      </w:tr>
      <w:tr w:rsidR="00BF0A7D" w:rsidRPr="00CD6F66" w14:paraId="13D17236" w14:textId="77777777" w:rsidTr="005B4C10">
        <w:trPr>
          <w:trHeight w:val="306"/>
        </w:trPr>
        <w:tc>
          <w:tcPr>
            <w:tcW w:w="3794" w:type="dxa"/>
          </w:tcPr>
          <w:p w14:paraId="53F3A147" w14:textId="77777777" w:rsidR="00BF0A7D" w:rsidRPr="00CD6F66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Объемы бюджетных ассигнований</w:t>
            </w:r>
          </w:p>
          <w:p w14:paraId="447F1156" w14:textId="77777777" w:rsidR="00BF0A7D" w:rsidRPr="00CD6F66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t>подпрограммы</w:t>
            </w:r>
          </w:p>
          <w:p w14:paraId="59C8E356" w14:textId="77777777" w:rsidR="00BF0A7D" w:rsidRPr="00CD6F66" w:rsidRDefault="00BF0A7D" w:rsidP="005B4C10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70" w:type="dxa"/>
          </w:tcPr>
          <w:p w14:paraId="0AC644F2" w14:textId="77777777" w:rsidR="00BF0A7D" w:rsidRPr="002A12A2" w:rsidRDefault="00BF0A7D" w:rsidP="005B4C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бщий объем финансирования по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д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программы составляет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5 489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числе:</w:t>
            </w:r>
          </w:p>
          <w:p w14:paraId="734F9E33" w14:textId="77777777" w:rsidR="00BF0A7D" w:rsidRPr="002A12A2" w:rsidRDefault="00BF0A7D" w:rsidP="005B4C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A2">
              <w:rPr>
                <w:rFonts w:ascii="Times New Roman" w:hAnsi="Times New Roman"/>
                <w:sz w:val="28"/>
                <w:szCs w:val="28"/>
              </w:rPr>
              <w:t>из бюджета муниципального образ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о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вания </w:t>
            </w:r>
            <w:r>
              <w:rPr>
                <w:rFonts w:ascii="Times New Roman" w:hAnsi="Times New Roman"/>
                <w:sz w:val="28"/>
                <w:szCs w:val="28"/>
              </w:rPr>
              <w:t>Каневской муниципальный район Краснодарского края 5 489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 </w:t>
            </w:r>
          </w:p>
          <w:p w14:paraId="507503C3" w14:textId="77777777" w:rsidR="00BF0A7D" w:rsidRPr="002A12A2" w:rsidRDefault="00BF0A7D" w:rsidP="005B4C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A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5 – </w:t>
            </w:r>
            <w:r>
              <w:rPr>
                <w:rFonts w:ascii="Times New Roman" w:hAnsi="Times New Roman"/>
                <w:sz w:val="28"/>
                <w:szCs w:val="28"/>
              </w:rPr>
              <w:t>1 463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 тыс. рублей </w:t>
            </w:r>
          </w:p>
          <w:p w14:paraId="341E25C9" w14:textId="77777777" w:rsidR="00BF0A7D" w:rsidRPr="002A12A2" w:rsidRDefault="00BF0A7D" w:rsidP="005B4C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A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6 – </w:t>
            </w:r>
            <w:r>
              <w:rPr>
                <w:rFonts w:ascii="Times New Roman" w:hAnsi="Times New Roman"/>
                <w:sz w:val="28"/>
                <w:szCs w:val="28"/>
              </w:rPr>
              <w:t>1 500,4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039C509D" w14:textId="77777777" w:rsidR="00BF0A7D" w:rsidRPr="002A12A2" w:rsidRDefault="00BF0A7D" w:rsidP="005B4C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A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7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тыс. рублей </w:t>
            </w:r>
          </w:p>
          <w:p w14:paraId="1ECD3A2E" w14:textId="77777777" w:rsidR="00BF0A7D" w:rsidRPr="002A12A2" w:rsidRDefault="00BF0A7D" w:rsidP="005B4C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A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8 – </w:t>
            </w: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0 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тыс. рублей </w:t>
            </w:r>
          </w:p>
          <w:p w14:paraId="423DB174" w14:textId="77777777" w:rsidR="00BF0A7D" w:rsidRPr="002A12A2" w:rsidRDefault="00BF0A7D" w:rsidP="005B4C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A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9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62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53CD9890" w14:textId="77777777" w:rsidR="00BF0A7D" w:rsidRPr="002A12A2" w:rsidRDefault="00BF0A7D" w:rsidP="005B4C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2A12A2">
              <w:rPr>
                <w:rFonts w:ascii="Times New Roman" w:hAnsi="Times New Roman"/>
                <w:sz w:val="28"/>
                <w:szCs w:val="28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0 –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1 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62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>,</w:t>
            </w: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2A12A2">
              <w:rPr>
                <w:rFonts w:ascii="Times New Roman" w:hAnsi="Times New Roman"/>
                <w:sz w:val="28"/>
                <w:szCs w:val="28"/>
              </w:rPr>
              <w:t xml:space="preserve"> тыс. рублей</w:t>
            </w:r>
          </w:p>
          <w:p w14:paraId="1162BBF5" w14:textId="77777777" w:rsidR="00BF0A7D" w:rsidRPr="00CD6F66" w:rsidRDefault="00BF0A7D" w:rsidP="005B4C10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D6F66">
              <w:rPr>
                <w:rFonts w:ascii="Times New Roman" w:hAnsi="Times New Roman"/>
                <w:sz w:val="28"/>
                <w:szCs w:val="28"/>
              </w:rPr>
              <w:lastRenderedPageBreak/>
              <w:t>в подпрограмму могут вноситься и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з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менения с учетом возможностей д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ходной базы бюджета муниципальн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>о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 xml:space="preserve">го образования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   Каневской муниципальный район Краснодарского края </w:t>
            </w:r>
            <w:r w:rsidRPr="00CD6F66">
              <w:rPr>
                <w:rFonts w:ascii="Times New Roman" w:hAnsi="Times New Roman"/>
                <w:sz w:val="28"/>
                <w:szCs w:val="28"/>
              </w:rPr>
              <w:t xml:space="preserve">на очередной финансовый год. </w:t>
            </w:r>
          </w:p>
        </w:tc>
      </w:tr>
    </w:tbl>
    <w:p w14:paraId="65172AAD" w14:textId="77777777" w:rsidR="00BF0A7D" w:rsidRDefault="00BF0A7D" w:rsidP="00BF0A7D">
      <w:pPr>
        <w:autoSpaceDE w:val="0"/>
        <w:autoSpaceDN w:val="0"/>
        <w:adjustRightInd w:val="0"/>
        <w:spacing w:after="0" w:line="240" w:lineRule="auto"/>
        <w:ind w:right="282"/>
        <w:jc w:val="center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44CD1D5E" w14:textId="77777777" w:rsidR="00BF0A7D" w:rsidRPr="00CD6F66" w:rsidRDefault="00BF0A7D" w:rsidP="00BF0A7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 w:right="-1"/>
        <w:jc w:val="center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CD6F66">
        <w:rPr>
          <w:rFonts w:ascii="Times New Roman" w:hAnsi="Times New Roman"/>
          <w:sz w:val="28"/>
          <w:szCs w:val="28"/>
          <w:shd w:val="clear" w:color="auto" w:fill="FFFFFF"/>
        </w:rPr>
        <w:t>Характеристика текущего состояния и прогноз развития</w:t>
      </w:r>
    </w:p>
    <w:p w14:paraId="0BEC75EB" w14:textId="77777777" w:rsidR="00BF0A7D" w:rsidRPr="00CD6F66" w:rsidRDefault="00BF0A7D" w:rsidP="00BF0A7D">
      <w:pPr>
        <w:autoSpaceDE w:val="0"/>
        <w:autoSpaceDN w:val="0"/>
        <w:adjustRightInd w:val="0"/>
        <w:spacing w:after="0" w:line="240" w:lineRule="auto"/>
        <w:ind w:left="720" w:right="-1"/>
        <w:jc w:val="center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CD6F66">
        <w:rPr>
          <w:rFonts w:ascii="Times New Roman" w:hAnsi="Times New Roman"/>
          <w:sz w:val="28"/>
          <w:szCs w:val="28"/>
          <w:shd w:val="clear" w:color="auto" w:fill="FFFFFF"/>
        </w:rPr>
        <w:t>форм работы с одаренными детьми</w:t>
      </w:r>
    </w:p>
    <w:p w14:paraId="097478E3" w14:textId="77777777" w:rsidR="00BF0A7D" w:rsidRDefault="00BF0A7D" w:rsidP="00BF0A7D">
      <w:pPr>
        <w:pStyle w:val="aff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</w:p>
    <w:p w14:paraId="544E5F00" w14:textId="77777777" w:rsidR="00BF0A7D" w:rsidRPr="00CD6F66" w:rsidRDefault="00BF0A7D" w:rsidP="00BF0A7D">
      <w:pPr>
        <w:pStyle w:val="a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CD6F66">
        <w:rPr>
          <w:sz w:val="28"/>
          <w:szCs w:val="28"/>
        </w:rPr>
        <w:t>Одним из основных направлений развития общего образования явл</w:t>
      </w:r>
      <w:r w:rsidRPr="00CD6F66">
        <w:rPr>
          <w:sz w:val="28"/>
          <w:szCs w:val="28"/>
        </w:rPr>
        <w:t>я</w:t>
      </w:r>
      <w:r w:rsidRPr="00CD6F66">
        <w:rPr>
          <w:sz w:val="28"/>
          <w:szCs w:val="28"/>
        </w:rPr>
        <w:t>ется развитие системы поддержки талантливых детей. С этой целью в мун</w:t>
      </w:r>
      <w:r w:rsidRPr="00CD6F66">
        <w:rPr>
          <w:sz w:val="28"/>
          <w:szCs w:val="28"/>
        </w:rPr>
        <w:t>и</w:t>
      </w:r>
      <w:r w:rsidRPr="00CD6F66">
        <w:rPr>
          <w:sz w:val="28"/>
          <w:szCs w:val="28"/>
        </w:rPr>
        <w:t xml:space="preserve">ципальном образовании </w:t>
      </w:r>
      <w:r>
        <w:rPr>
          <w:sz w:val="28"/>
          <w:szCs w:val="28"/>
        </w:rPr>
        <w:t xml:space="preserve">Каневской муниципальный район Краснодарского края </w:t>
      </w:r>
      <w:r w:rsidRPr="00CD6F66">
        <w:rPr>
          <w:sz w:val="28"/>
          <w:szCs w:val="28"/>
        </w:rPr>
        <w:t>выстраивается система поиска, поддержки и сопровождения талантливых детей. Развивается творческая ср</w:t>
      </w:r>
      <w:r w:rsidRPr="00CD6F66">
        <w:rPr>
          <w:sz w:val="28"/>
          <w:szCs w:val="28"/>
        </w:rPr>
        <w:t>е</w:t>
      </w:r>
      <w:r w:rsidRPr="00CD6F66">
        <w:rPr>
          <w:sz w:val="28"/>
          <w:szCs w:val="28"/>
        </w:rPr>
        <w:t>да для выявления особо одаренных ребят в каждой общеобразовательной школе. Старшеклассникам предоставляется возможность дистанционного обучения в общеобразовательных организациях, позволяющая им независ</w:t>
      </w:r>
      <w:r w:rsidRPr="00CD6F66">
        <w:rPr>
          <w:sz w:val="28"/>
          <w:szCs w:val="28"/>
        </w:rPr>
        <w:t>и</w:t>
      </w:r>
      <w:r w:rsidRPr="00CD6F66">
        <w:rPr>
          <w:sz w:val="28"/>
          <w:szCs w:val="28"/>
        </w:rPr>
        <w:t>мо от места проживания осваивать программы профильной подг</w:t>
      </w:r>
      <w:r w:rsidRPr="00CD6F66">
        <w:rPr>
          <w:sz w:val="28"/>
          <w:szCs w:val="28"/>
        </w:rPr>
        <w:t>о</w:t>
      </w:r>
      <w:r w:rsidRPr="00CD6F66">
        <w:rPr>
          <w:sz w:val="28"/>
          <w:szCs w:val="28"/>
        </w:rPr>
        <w:t xml:space="preserve">товки. </w:t>
      </w:r>
    </w:p>
    <w:p w14:paraId="5D9F683A" w14:textId="77777777" w:rsidR="00BF0A7D" w:rsidRPr="00CB74CC" w:rsidRDefault="00BF0A7D" w:rsidP="00BF0A7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2A12A2">
        <w:rPr>
          <w:rFonts w:ascii="Times New Roman" w:hAnsi="Times New Roman"/>
          <w:color w:val="000000"/>
          <w:sz w:val="28"/>
          <w:szCs w:val="28"/>
        </w:rPr>
        <w:t>В районе организована и реализуется система олимпиад, конкурсов, научно-практических конференций школьников, практика дополнительного образов</w:t>
      </w:r>
      <w:r w:rsidRPr="002A12A2">
        <w:rPr>
          <w:rFonts w:ascii="Times New Roman" w:hAnsi="Times New Roman"/>
          <w:color w:val="000000"/>
          <w:sz w:val="28"/>
          <w:szCs w:val="28"/>
        </w:rPr>
        <w:t>а</w:t>
      </w:r>
      <w:r w:rsidRPr="002A12A2">
        <w:rPr>
          <w:rFonts w:ascii="Times New Roman" w:hAnsi="Times New Roman"/>
          <w:color w:val="000000"/>
          <w:sz w:val="28"/>
          <w:szCs w:val="28"/>
        </w:rPr>
        <w:t>ния, отрабатываются механизмы учета индивидуальных достижений обучающихся при п</w:t>
      </w:r>
      <w:r w:rsidRPr="002A12A2">
        <w:rPr>
          <w:rFonts w:ascii="Times New Roman" w:hAnsi="Times New Roman"/>
          <w:color w:val="000000"/>
          <w:sz w:val="28"/>
          <w:szCs w:val="28"/>
        </w:rPr>
        <w:t>о</w:t>
      </w:r>
      <w:r w:rsidRPr="002A12A2">
        <w:rPr>
          <w:rFonts w:ascii="Times New Roman" w:hAnsi="Times New Roman"/>
          <w:color w:val="000000"/>
          <w:sz w:val="28"/>
          <w:szCs w:val="28"/>
        </w:rPr>
        <w:t>ступлении в вузы.</w:t>
      </w:r>
    </w:p>
    <w:p w14:paraId="476E621F" w14:textId="77777777" w:rsidR="00BF0A7D" w:rsidRPr="00CD6F66" w:rsidRDefault="00BF0A7D" w:rsidP="00BF0A7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Одновременно развивается система поддержки сформировавшихся талантливых детей. Для ребят, проявивших свои таланты в различных обла</w:t>
      </w:r>
      <w:r w:rsidRPr="00CD6F66">
        <w:rPr>
          <w:rFonts w:ascii="Times New Roman" w:hAnsi="Times New Roman"/>
          <w:sz w:val="28"/>
          <w:szCs w:val="28"/>
        </w:rPr>
        <w:t>с</w:t>
      </w:r>
      <w:r w:rsidRPr="00CD6F66">
        <w:rPr>
          <w:rFonts w:ascii="Times New Roman" w:hAnsi="Times New Roman"/>
          <w:sz w:val="28"/>
          <w:szCs w:val="28"/>
        </w:rPr>
        <w:t>тях деятельности, организуются слёты, научно-практические конференции, семинары, круглые столы, дистанционное и очное обучение в Центре допо</w:t>
      </w:r>
      <w:r w:rsidRPr="00CD6F66">
        <w:rPr>
          <w:rFonts w:ascii="Times New Roman" w:hAnsi="Times New Roman"/>
          <w:sz w:val="28"/>
          <w:szCs w:val="28"/>
        </w:rPr>
        <w:t>л</w:t>
      </w:r>
      <w:r w:rsidRPr="00CD6F66">
        <w:rPr>
          <w:rFonts w:ascii="Times New Roman" w:hAnsi="Times New Roman"/>
          <w:sz w:val="28"/>
          <w:szCs w:val="28"/>
        </w:rPr>
        <w:t>нительного образования детей г. Краснодара и другие мероприятия, подде</w:t>
      </w:r>
      <w:r w:rsidRPr="00CD6F66">
        <w:rPr>
          <w:rFonts w:ascii="Times New Roman" w:hAnsi="Times New Roman"/>
          <w:sz w:val="28"/>
          <w:szCs w:val="28"/>
        </w:rPr>
        <w:t>р</w:t>
      </w:r>
      <w:r w:rsidRPr="00CD6F66">
        <w:rPr>
          <w:rFonts w:ascii="Times New Roman" w:hAnsi="Times New Roman"/>
          <w:sz w:val="28"/>
          <w:szCs w:val="28"/>
        </w:rPr>
        <w:t>жива</w:t>
      </w:r>
      <w:r w:rsidRPr="00CD6F66">
        <w:rPr>
          <w:rFonts w:ascii="Times New Roman" w:hAnsi="Times New Roman"/>
          <w:sz w:val="28"/>
          <w:szCs w:val="28"/>
        </w:rPr>
        <w:t>ю</w:t>
      </w:r>
      <w:r w:rsidRPr="00CD6F66">
        <w:rPr>
          <w:rFonts w:ascii="Times New Roman" w:hAnsi="Times New Roman"/>
          <w:sz w:val="28"/>
          <w:szCs w:val="28"/>
        </w:rPr>
        <w:t xml:space="preserve">щие сформировавшуюся одарённость.    </w:t>
      </w:r>
    </w:p>
    <w:p w14:paraId="70B70C10" w14:textId="77777777" w:rsidR="00BF0A7D" w:rsidRPr="00CD6F66" w:rsidRDefault="00BF0A7D" w:rsidP="00BF0A7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Работа с одарёнными детьми экономически целесообразна. Норматив подушевого финансирования определяется в соответствии с особенностями школьников, а не только образовательного учреждения. Учитель, благодаря к</w:t>
      </w:r>
      <w:r w:rsidRPr="00CD6F66">
        <w:rPr>
          <w:rFonts w:ascii="Times New Roman" w:hAnsi="Times New Roman"/>
          <w:sz w:val="28"/>
          <w:szCs w:val="28"/>
        </w:rPr>
        <w:t>о</w:t>
      </w:r>
      <w:r w:rsidRPr="00CD6F66">
        <w:rPr>
          <w:rFonts w:ascii="Times New Roman" w:hAnsi="Times New Roman"/>
          <w:sz w:val="28"/>
          <w:szCs w:val="28"/>
        </w:rPr>
        <w:t>торому школьник добился высоких результатов, получает стимулирующие в</w:t>
      </w:r>
      <w:r w:rsidRPr="00CD6F66">
        <w:rPr>
          <w:rFonts w:ascii="Times New Roman" w:hAnsi="Times New Roman"/>
          <w:sz w:val="28"/>
          <w:szCs w:val="28"/>
        </w:rPr>
        <w:t>ы</w:t>
      </w:r>
      <w:r w:rsidRPr="00CD6F66">
        <w:rPr>
          <w:rFonts w:ascii="Times New Roman" w:hAnsi="Times New Roman"/>
          <w:sz w:val="28"/>
          <w:szCs w:val="28"/>
        </w:rPr>
        <w:t xml:space="preserve">платы. </w:t>
      </w:r>
    </w:p>
    <w:p w14:paraId="3956A29F" w14:textId="77777777" w:rsidR="00BF0A7D" w:rsidRPr="002A12A2" w:rsidRDefault="00BF0A7D" w:rsidP="00BF0A7D">
      <w:pPr>
        <w:shd w:val="clear" w:color="auto" w:fill="FFFFFF"/>
        <w:spacing w:after="0"/>
        <w:ind w:right="-1" w:firstLine="709"/>
        <w:jc w:val="both"/>
        <w:rPr>
          <w:rFonts w:ascii="Calibri" w:eastAsia="Calibri" w:hAnsi="Calibri"/>
          <w:b/>
          <w:bCs/>
          <w:szCs w:val="28"/>
        </w:rPr>
      </w:pPr>
      <w:r w:rsidRPr="002A12A2">
        <w:rPr>
          <w:sz w:val="28"/>
          <w:szCs w:val="28"/>
        </w:rPr>
        <w:t xml:space="preserve">Во всероссийских олимпиадах школьников на </w:t>
      </w:r>
      <w:r w:rsidRPr="00985659">
        <w:rPr>
          <w:sz w:val="28"/>
          <w:szCs w:val="28"/>
        </w:rPr>
        <w:t>муниципальном уровне</w:t>
      </w:r>
      <w:r w:rsidRPr="002A12A2">
        <w:rPr>
          <w:sz w:val="28"/>
          <w:szCs w:val="28"/>
        </w:rPr>
        <w:t xml:space="preserve"> в 2021 - 2022 году приняло участие 1389 обучающихся</w:t>
      </w:r>
      <w:r w:rsidRPr="002A12A2">
        <w:rPr>
          <w:color w:val="FF0000"/>
          <w:sz w:val="28"/>
          <w:szCs w:val="28"/>
        </w:rPr>
        <w:t xml:space="preserve"> </w:t>
      </w:r>
      <w:r w:rsidRPr="002A12A2">
        <w:rPr>
          <w:sz w:val="28"/>
          <w:szCs w:val="28"/>
        </w:rPr>
        <w:t>(2514) участий</w:t>
      </w:r>
      <w:r w:rsidRPr="002A12A2">
        <w:rPr>
          <w:color w:val="FF0000"/>
          <w:sz w:val="28"/>
          <w:szCs w:val="28"/>
        </w:rPr>
        <w:t xml:space="preserve"> </w:t>
      </w:r>
      <w:r w:rsidRPr="002A12A2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2A12A2">
        <w:rPr>
          <w:sz w:val="28"/>
          <w:szCs w:val="28"/>
        </w:rPr>
        <w:t>20 учебным предметам,</w:t>
      </w:r>
      <w:r w:rsidRPr="002A12A2">
        <w:rPr>
          <w:color w:val="FF0000"/>
          <w:sz w:val="28"/>
          <w:szCs w:val="28"/>
        </w:rPr>
        <w:t xml:space="preserve"> </w:t>
      </w:r>
      <w:r w:rsidRPr="002A12A2">
        <w:rPr>
          <w:sz w:val="28"/>
          <w:szCs w:val="28"/>
        </w:rPr>
        <w:t>из которых 632 диплома победителей и призёров по ит</w:t>
      </w:r>
      <w:r w:rsidRPr="002A12A2">
        <w:rPr>
          <w:sz w:val="28"/>
          <w:szCs w:val="28"/>
        </w:rPr>
        <w:t>о</w:t>
      </w:r>
      <w:r w:rsidRPr="002A12A2">
        <w:rPr>
          <w:sz w:val="28"/>
          <w:szCs w:val="28"/>
        </w:rPr>
        <w:t>гам олимпиад получили 454 обучающихся.</w:t>
      </w:r>
      <w:r w:rsidRPr="002A12A2">
        <w:rPr>
          <w:rStyle w:val="ae"/>
          <w:b/>
          <w:szCs w:val="28"/>
        </w:rPr>
        <w:t xml:space="preserve"> </w:t>
      </w:r>
    </w:p>
    <w:p w14:paraId="4BA97B50" w14:textId="77777777" w:rsidR="00BF0A7D" w:rsidRPr="002A12A2" w:rsidRDefault="00BF0A7D" w:rsidP="00BF0A7D">
      <w:pPr>
        <w:spacing w:after="0" w:line="240" w:lineRule="auto"/>
        <w:ind w:right="-1" w:firstLine="709"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2A12A2">
        <w:rPr>
          <w:rFonts w:ascii="Times New Roman" w:hAnsi="Times New Roman"/>
          <w:sz w:val="28"/>
          <w:szCs w:val="28"/>
        </w:rPr>
        <w:t xml:space="preserve">В региональном этапе </w:t>
      </w:r>
      <w:r>
        <w:rPr>
          <w:rFonts w:ascii="Times New Roman" w:hAnsi="Times New Roman"/>
          <w:sz w:val="28"/>
          <w:szCs w:val="28"/>
        </w:rPr>
        <w:t>в С</w:t>
      </w:r>
      <w:r w:rsidRPr="002A12A2">
        <w:rPr>
          <w:rFonts w:ascii="Times New Roman" w:hAnsi="Times New Roman"/>
          <w:sz w:val="28"/>
          <w:szCs w:val="28"/>
        </w:rPr>
        <w:t xml:space="preserve">ОШ  были приглашены </w:t>
      </w:r>
      <w:r w:rsidRPr="00985659">
        <w:rPr>
          <w:rFonts w:ascii="Times New Roman" w:hAnsi="Times New Roman"/>
          <w:sz w:val="28"/>
          <w:szCs w:val="28"/>
        </w:rPr>
        <w:t>63</w:t>
      </w:r>
      <w:r w:rsidRPr="002A12A2">
        <w:rPr>
          <w:rFonts w:ascii="Times New Roman" w:hAnsi="Times New Roman"/>
          <w:b/>
          <w:sz w:val="28"/>
          <w:szCs w:val="28"/>
        </w:rPr>
        <w:t xml:space="preserve"> </w:t>
      </w:r>
      <w:r w:rsidRPr="002A12A2">
        <w:rPr>
          <w:rFonts w:ascii="Times New Roman" w:hAnsi="Times New Roman"/>
          <w:sz w:val="28"/>
          <w:szCs w:val="28"/>
        </w:rPr>
        <w:t xml:space="preserve">обучающихся по 18 общеобразовательным предметам, участвовали </w:t>
      </w:r>
      <w:r w:rsidRPr="00985659">
        <w:rPr>
          <w:rFonts w:ascii="Times New Roman" w:hAnsi="Times New Roman"/>
          <w:sz w:val="28"/>
          <w:szCs w:val="28"/>
        </w:rPr>
        <w:t>61</w:t>
      </w:r>
      <w:r>
        <w:rPr>
          <w:rFonts w:ascii="Times New Roman" w:hAnsi="Times New Roman"/>
          <w:sz w:val="28"/>
          <w:szCs w:val="28"/>
        </w:rPr>
        <w:t>.</w:t>
      </w:r>
      <w:r w:rsidRPr="002A12A2">
        <w:rPr>
          <w:rFonts w:ascii="Times New Roman" w:hAnsi="Times New Roman"/>
          <w:b/>
          <w:color w:val="FF0000"/>
          <w:sz w:val="28"/>
          <w:szCs w:val="28"/>
        </w:rPr>
        <w:t xml:space="preserve"> </w:t>
      </w:r>
      <w:r w:rsidRPr="002A12A2">
        <w:rPr>
          <w:rFonts w:ascii="Times New Roman" w:hAnsi="Times New Roman"/>
          <w:sz w:val="28"/>
          <w:szCs w:val="28"/>
        </w:rPr>
        <w:t xml:space="preserve">Из них </w:t>
      </w:r>
      <w:r w:rsidRPr="00985659">
        <w:rPr>
          <w:rFonts w:ascii="Times New Roman" w:hAnsi="Times New Roman"/>
          <w:sz w:val="28"/>
          <w:szCs w:val="28"/>
        </w:rPr>
        <w:t>22 обучающихся</w:t>
      </w:r>
      <w:r w:rsidRPr="002A12A2">
        <w:rPr>
          <w:rFonts w:ascii="Times New Roman" w:hAnsi="Times New Roman"/>
          <w:b/>
          <w:sz w:val="28"/>
          <w:szCs w:val="28"/>
        </w:rPr>
        <w:t xml:space="preserve"> </w:t>
      </w:r>
      <w:r w:rsidRPr="002A12A2">
        <w:rPr>
          <w:rFonts w:ascii="Times New Roman" w:hAnsi="Times New Roman"/>
          <w:sz w:val="28"/>
          <w:szCs w:val="28"/>
        </w:rPr>
        <w:t>з</w:t>
      </w:r>
      <w:r w:rsidRPr="002A12A2">
        <w:rPr>
          <w:rFonts w:ascii="Times New Roman" w:hAnsi="Times New Roman"/>
          <w:sz w:val="28"/>
          <w:szCs w:val="28"/>
        </w:rPr>
        <w:t>а</w:t>
      </w:r>
      <w:r w:rsidRPr="002A12A2">
        <w:rPr>
          <w:rFonts w:ascii="Times New Roman" w:hAnsi="Times New Roman"/>
          <w:sz w:val="28"/>
          <w:szCs w:val="28"/>
        </w:rPr>
        <w:t xml:space="preserve">воевали  </w:t>
      </w:r>
      <w:r w:rsidRPr="00985659">
        <w:rPr>
          <w:rFonts w:ascii="Times New Roman" w:hAnsi="Times New Roman"/>
          <w:sz w:val="28"/>
          <w:szCs w:val="28"/>
        </w:rPr>
        <w:t>23</w:t>
      </w:r>
      <w:r w:rsidRPr="002A12A2">
        <w:rPr>
          <w:rFonts w:ascii="Times New Roman" w:hAnsi="Times New Roman"/>
          <w:b/>
          <w:sz w:val="28"/>
          <w:szCs w:val="28"/>
        </w:rPr>
        <w:t xml:space="preserve"> </w:t>
      </w:r>
      <w:r w:rsidRPr="002A12A2">
        <w:rPr>
          <w:rFonts w:ascii="Times New Roman" w:hAnsi="Times New Roman"/>
          <w:sz w:val="28"/>
          <w:szCs w:val="28"/>
        </w:rPr>
        <w:t>призовых места  по 12 общеобразовательным  предметам: информ</w:t>
      </w:r>
      <w:r w:rsidRPr="002A12A2">
        <w:rPr>
          <w:rFonts w:ascii="Times New Roman" w:hAnsi="Times New Roman"/>
          <w:sz w:val="28"/>
          <w:szCs w:val="28"/>
        </w:rPr>
        <w:t>а</w:t>
      </w:r>
      <w:r w:rsidRPr="002A12A2">
        <w:rPr>
          <w:rFonts w:ascii="Times New Roman" w:hAnsi="Times New Roman"/>
          <w:sz w:val="28"/>
          <w:szCs w:val="28"/>
        </w:rPr>
        <w:t>тика, химия, биология, география, право, технология, русский язык, общество</w:t>
      </w:r>
      <w:r w:rsidRPr="002A12A2">
        <w:rPr>
          <w:rFonts w:ascii="Times New Roman" w:hAnsi="Times New Roman"/>
          <w:sz w:val="28"/>
          <w:szCs w:val="28"/>
        </w:rPr>
        <w:t>з</w:t>
      </w:r>
      <w:r w:rsidRPr="002A12A2">
        <w:rPr>
          <w:rFonts w:ascii="Times New Roman" w:hAnsi="Times New Roman"/>
          <w:sz w:val="28"/>
          <w:szCs w:val="28"/>
        </w:rPr>
        <w:t>нание, ОБЖ, искусство (МХК), история, экол</w:t>
      </w:r>
      <w:r w:rsidRPr="002A12A2">
        <w:rPr>
          <w:rFonts w:ascii="Times New Roman" w:hAnsi="Times New Roman"/>
          <w:sz w:val="28"/>
          <w:szCs w:val="28"/>
        </w:rPr>
        <w:t>о</w:t>
      </w:r>
      <w:r w:rsidRPr="002A12A2">
        <w:rPr>
          <w:rFonts w:ascii="Times New Roman" w:hAnsi="Times New Roman"/>
          <w:sz w:val="28"/>
          <w:szCs w:val="28"/>
        </w:rPr>
        <w:t>гия.</w:t>
      </w:r>
    </w:p>
    <w:p w14:paraId="3FEC85D4" w14:textId="77777777" w:rsidR="00BF0A7D" w:rsidRPr="002A12A2" w:rsidRDefault="00BF0A7D" w:rsidP="00BF0A7D">
      <w:pPr>
        <w:pStyle w:val="a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2A12A2">
        <w:rPr>
          <w:sz w:val="28"/>
          <w:szCs w:val="28"/>
        </w:rPr>
        <w:t xml:space="preserve">Национальный Приоритетный проект </w:t>
      </w:r>
      <w:r>
        <w:rPr>
          <w:sz w:val="28"/>
          <w:szCs w:val="28"/>
        </w:rPr>
        <w:t>«</w:t>
      </w:r>
      <w:r w:rsidRPr="002A12A2">
        <w:rPr>
          <w:sz w:val="28"/>
          <w:szCs w:val="28"/>
        </w:rPr>
        <w:t>Образование</w:t>
      </w:r>
      <w:r>
        <w:rPr>
          <w:sz w:val="28"/>
          <w:szCs w:val="28"/>
        </w:rPr>
        <w:t>»</w:t>
      </w:r>
      <w:r w:rsidRPr="002A12A2">
        <w:rPr>
          <w:sz w:val="28"/>
          <w:szCs w:val="28"/>
        </w:rPr>
        <w:t xml:space="preserve"> имеет ряд пр</w:t>
      </w:r>
      <w:r w:rsidRPr="002A12A2">
        <w:rPr>
          <w:sz w:val="28"/>
          <w:szCs w:val="28"/>
        </w:rPr>
        <w:t>о</w:t>
      </w:r>
      <w:r w:rsidRPr="002A12A2">
        <w:rPr>
          <w:sz w:val="28"/>
          <w:szCs w:val="28"/>
        </w:rPr>
        <w:t>грамм и проектов, которые получают определенный статус и государстве</w:t>
      </w:r>
      <w:r w:rsidRPr="002A12A2">
        <w:rPr>
          <w:sz w:val="28"/>
          <w:szCs w:val="28"/>
        </w:rPr>
        <w:t>н</w:t>
      </w:r>
      <w:r w:rsidRPr="002A12A2">
        <w:rPr>
          <w:sz w:val="28"/>
          <w:szCs w:val="28"/>
        </w:rPr>
        <w:t>ную под</w:t>
      </w:r>
      <w:r w:rsidRPr="002A12A2">
        <w:rPr>
          <w:sz w:val="28"/>
          <w:szCs w:val="28"/>
        </w:rPr>
        <w:lastRenderedPageBreak/>
        <w:t xml:space="preserve">держку, в рамках которых учащиеся могут стать лауреатами премии </w:t>
      </w:r>
      <w:r>
        <w:rPr>
          <w:sz w:val="28"/>
          <w:szCs w:val="28"/>
        </w:rPr>
        <w:t xml:space="preserve">              </w:t>
      </w:r>
      <w:r w:rsidRPr="002A12A2">
        <w:rPr>
          <w:sz w:val="28"/>
          <w:szCs w:val="28"/>
        </w:rPr>
        <w:t>Президента РФ и Губернатора Кра</w:t>
      </w:r>
      <w:r w:rsidRPr="002A12A2">
        <w:rPr>
          <w:sz w:val="28"/>
          <w:szCs w:val="28"/>
        </w:rPr>
        <w:t>с</w:t>
      </w:r>
      <w:r w:rsidRPr="002A12A2">
        <w:rPr>
          <w:sz w:val="28"/>
          <w:szCs w:val="28"/>
        </w:rPr>
        <w:t xml:space="preserve">нодарского края. </w:t>
      </w:r>
    </w:p>
    <w:p w14:paraId="6FD6E0B7" w14:textId="77777777" w:rsidR="00BF0A7D" w:rsidRPr="002A12A2" w:rsidRDefault="00BF0A7D" w:rsidP="00BF0A7D">
      <w:pPr>
        <w:pStyle w:val="a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2A12A2">
        <w:rPr>
          <w:sz w:val="28"/>
          <w:szCs w:val="28"/>
        </w:rPr>
        <w:t>В 2021 году премию Губернатора получил ученик МБОУ СОШ</w:t>
      </w:r>
      <w:r>
        <w:rPr>
          <w:sz w:val="28"/>
          <w:szCs w:val="28"/>
        </w:rPr>
        <w:t xml:space="preserve"> </w:t>
      </w:r>
      <w:r w:rsidRPr="002A12A2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2A12A2">
        <w:rPr>
          <w:sz w:val="28"/>
          <w:szCs w:val="28"/>
        </w:rPr>
        <w:t xml:space="preserve">1 Щербак Андрей. Впервые получили премии выпускники 2021 года, ставшие студентами </w:t>
      </w:r>
      <w:r>
        <w:rPr>
          <w:sz w:val="28"/>
          <w:szCs w:val="28"/>
        </w:rPr>
        <w:t>в</w:t>
      </w:r>
      <w:r w:rsidRPr="002A12A2">
        <w:rPr>
          <w:sz w:val="28"/>
          <w:szCs w:val="28"/>
        </w:rPr>
        <w:t xml:space="preserve">узов Краснодарского края из числа одаренных обучающихся, по муниципалитету таких восемь. </w:t>
      </w:r>
    </w:p>
    <w:p w14:paraId="2177D05B" w14:textId="77777777" w:rsidR="00BF0A7D" w:rsidRPr="00985659" w:rsidRDefault="00BF0A7D" w:rsidP="00BF0A7D">
      <w:pPr>
        <w:pStyle w:val="a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2A12A2">
        <w:rPr>
          <w:sz w:val="28"/>
          <w:szCs w:val="28"/>
        </w:rPr>
        <w:t xml:space="preserve">Научная деятельность – важная сфера деятельности обучающегося, она влияет не только на уровень обучения, но и на формирование личности. </w:t>
      </w:r>
      <w:r>
        <w:rPr>
          <w:sz w:val="28"/>
          <w:szCs w:val="28"/>
        </w:rPr>
        <w:t xml:space="preserve">     </w:t>
      </w:r>
      <w:r w:rsidRPr="00985659">
        <w:rPr>
          <w:sz w:val="28"/>
          <w:szCs w:val="28"/>
        </w:rPr>
        <w:t>Нео</w:t>
      </w:r>
      <w:r w:rsidRPr="00985659">
        <w:rPr>
          <w:sz w:val="28"/>
          <w:szCs w:val="28"/>
        </w:rPr>
        <w:t>б</w:t>
      </w:r>
      <w:r w:rsidRPr="00985659">
        <w:rPr>
          <w:sz w:val="28"/>
          <w:szCs w:val="28"/>
        </w:rPr>
        <w:t>ходимо усилить не только работу НОУ, но и научно-исследовательскую работу в преподавании как предпосылку глубокого н</w:t>
      </w:r>
      <w:r w:rsidRPr="00985659">
        <w:rPr>
          <w:sz w:val="28"/>
          <w:szCs w:val="28"/>
        </w:rPr>
        <w:t>а</w:t>
      </w:r>
      <w:r w:rsidRPr="00985659">
        <w:rPr>
          <w:sz w:val="28"/>
          <w:szCs w:val="28"/>
        </w:rPr>
        <w:t xml:space="preserve">учного исследования. </w:t>
      </w:r>
    </w:p>
    <w:p w14:paraId="0C8100EA" w14:textId="77777777" w:rsidR="00BF0A7D" w:rsidRPr="00985659" w:rsidRDefault="00BF0A7D" w:rsidP="00BF0A7D">
      <w:pPr>
        <w:pStyle w:val="a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985659">
        <w:rPr>
          <w:sz w:val="28"/>
          <w:szCs w:val="28"/>
        </w:rPr>
        <w:t>Организация научно-исследовательской деятельности учащихся – это составная часть обучения и воспитания школьников в районе.  Очень важно выявлять одаренных детей и обеспечивать реализацию их творческих во</w:t>
      </w:r>
      <w:r w:rsidRPr="00985659">
        <w:rPr>
          <w:sz w:val="28"/>
          <w:szCs w:val="28"/>
        </w:rPr>
        <w:t>з</w:t>
      </w:r>
      <w:r w:rsidRPr="00985659">
        <w:rPr>
          <w:sz w:val="28"/>
          <w:szCs w:val="28"/>
        </w:rPr>
        <w:t>можностей, предоставлять нашим ученикам возможность самореализоват</w:t>
      </w:r>
      <w:r w:rsidRPr="00985659">
        <w:rPr>
          <w:sz w:val="28"/>
          <w:szCs w:val="28"/>
        </w:rPr>
        <w:t>ь</w:t>
      </w:r>
      <w:r w:rsidRPr="00985659">
        <w:rPr>
          <w:sz w:val="28"/>
          <w:szCs w:val="28"/>
        </w:rPr>
        <w:t>ся в различных областях, в том числе в научно- исследовательской деятел</w:t>
      </w:r>
      <w:r w:rsidRPr="00985659">
        <w:rPr>
          <w:sz w:val="28"/>
          <w:szCs w:val="28"/>
        </w:rPr>
        <w:t>ь</w:t>
      </w:r>
      <w:r w:rsidRPr="00985659">
        <w:rPr>
          <w:sz w:val="28"/>
          <w:szCs w:val="28"/>
        </w:rPr>
        <w:t>ности.</w:t>
      </w:r>
    </w:p>
    <w:p w14:paraId="4C0CB9EB" w14:textId="77777777" w:rsidR="00BF0A7D" w:rsidRPr="00985659" w:rsidRDefault="00BF0A7D" w:rsidP="00BF0A7D">
      <w:pPr>
        <w:pStyle w:val="aff"/>
        <w:spacing w:before="0" w:beforeAutospacing="0" w:after="0" w:afterAutospacing="0"/>
        <w:ind w:right="-1" w:firstLine="709"/>
        <w:jc w:val="both"/>
        <w:rPr>
          <w:rFonts w:eastAsia="Calibri"/>
          <w:sz w:val="28"/>
          <w:szCs w:val="28"/>
          <w:lang w:eastAsia="en-US"/>
        </w:rPr>
      </w:pPr>
      <w:r w:rsidRPr="00985659">
        <w:rPr>
          <w:sz w:val="28"/>
          <w:szCs w:val="28"/>
        </w:rPr>
        <w:t>В 2021-2022 учебном году более 200 школьников района приняли а</w:t>
      </w:r>
      <w:r w:rsidRPr="00985659">
        <w:rPr>
          <w:sz w:val="28"/>
          <w:szCs w:val="28"/>
        </w:rPr>
        <w:t>к</w:t>
      </w:r>
      <w:r w:rsidRPr="00985659">
        <w:rPr>
          <w:sz w:val="28"/>
          <w:szCs w:val="28"/>
        </w:rPr>
        <w:t>тивное участие в ежегодных научно-практических конференциях и интелле</w:t>
      </w:r>
      <w:r w:rsidRPr="00985659">
        <w:rPr>
          <w:sz w:val="28"/>
          <w:szCs w:val="28"/>
        </w:rPr>
        <w:t>к</w:t>
      </w:r>
      <w:r w:rsidRPr="00985659">
        <w:rPr>
          <w:sz w:val="28"/>
          <w:szCs w:val="28"/>
        </w:rPr>
        <w:t xml:space="preserve">туальных конкурсах: </w:t>
      </w:r>
      <w:r>
        <w:rPr>
          <w:rStyle w:val="fontstyle21"/>
          <w:sz w:val="28"/>
          <w:szCs w:val="28"/>
        </w:rPr>
        <w:t>«</w:t>
      </w:r>
      <w:r w:rsidRPr="00985659">
        <w:rPr>
          <w:sz w:val="28"/>
          <w:szCs w:val="28"/>
        </w:rPr>
        <w:t>Эврика</w:t>
      </w:r>
      <w:r>
        <w:rPr>
          <w:rStyle w:val="fontstyle21"/>
          <w:sz w:val="28"/>
          <w:szCs w:val="28"/>
        </w:rPr>
        <w:t>»</w:t>
      </w:r>
      <w:r w:rsidRPr="00985659">
        <w:rPr>
          <w:sz w:val="28"/>
          <w:szCs w:val="28"/>
        </w:rPr>
        <w:t xml:space="preserve">, </w:t>
      </w:r>
      <w:r>
        <w:rPr>
          <w:rStyle w:val="fontstyle21"/>
          <w:sz w:val="28"/>
          <w:szCs w:val="28"/>
        </w:rPr>
        <w:t>«</w:t>
      </w:r>
      <w:r w:rsidRPr="00985659">
        <w:rPr>
          <w:sz w:val="28"/>
          <w:szCs w:val="28"/>
        </w:rPr>
        <w:t>Первые шаги в науке</w:t>
      </w:r>
      <w:r>
        <w:rPr>
          <w:rStyle w:val="fontstyle21"/>
          <w:sz w:val="28"/>
          <w:szCs w:val="28"/>
        </w:rPr>
        <w:t>»</w:t>
      </w:r>
      <w:r w:rsidRPr="0098565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985659">
        <w:rPr>
          <w:sz w:val="28"/>
          <w:szCs w:val="28"/>
        </w:rPr>
        <w:t>Мир науки глазами детей</w:t>
      </w:r>
      <w:r>
        <w:rPr>
          <w:sz w:val="28"/>
          <w:szCs w:val="28"/>
        </w:rPr>
        <w:t>»</w:t>
      </w:r>
      <w:r w:rsidRPr="00985659">
        <w:rPr>
          <w:sz w:val="28"/>
          <w:szCs w:val="28"/>
        </w:rPr>
        <w:t xml:space="preserve">, </w:t>
      </w:r>
      <w:r>
        <w:rPr>
          <w:sz w:val="28"/>
          <w:szCs w:val="28"/>
        </w:rPr>
        <w:t>«</w:t>
      </w:r>
      <w:r w:rsidRPr="00985659">
        <w:rPr>
          <w:rFonts w:eastAsia="Calibri"/>
          <w:sz w:val="28"/>
          <w:szCs w:val="28"/>
          <w:lang w:eastAsia="en-US"/>
        </w:rPr>
        <w:t>Региональном конкурсе исследовательских работ имени В.И. Ве</w:t>
      </w:r>
      <w:r w:rsidRPr="00985659">
        <w:rPr>
          <w:rFonts w:eastAsia="Calibri"/>
          <w:sz w:val="28"/>
          <w:szCs w:val="28"/>
          <w:lang w:eastAsia="en-US"/>
        </w:rPr>
        <w:t>р</w:t>
      </w:r>
      <w:r w:rsidRPr="00985659">
        <w:rPr>
          <w:rFonts w:eastAsia="Calibri"/>
          <w:sz w:val="28"/>
          <w:szCs w:val="28"/>
          <w:lang w:eastAsia="en-US"/>
        </w:rPr>
        <w:t>надского</w:t>
      </w:r>
      <w:r>
        <w:rPr>
          <w:rFonts w:eastAsia="Calibri"/>
          <w:sz w:val="28"/>
          <w:szCs w:val="28"/>
          <w:lang w:eastAsia="en-US"/>
        </w:rPr>
        <w:t>»</w:t>
      </w:r>
      <w:r w:rsidRPr="00985659">
        <w:rPr>
          <w:sz w:val="28"/>
          <w:szCs w:val="28"/>
        </w:rPr>
        <w:t xml:space="preserve">, во </w:t>
      </w:r>
      <w:r w:rsidRPr="00985659">
        <w:rPr>
          <w:rFonts w:eastAsia="Calibri"/>
          <w:sz w:val="28"/>
          <w:szCs w:val="28"/>
          <w:lang w:eastAsia="en-US"/>
        </w:rPr>
        <w:t xml:space="preserve">Всероссийском конкурсе </w:t>
      </w:r>
      <w:r>
        <w:rPr>
          <w:rFonts w:eastAsia="Calibri"/>
          <w:sz w:val="28"/>
          <w:szCs w:val="28"/>
          <w:lang w:eastAsia="en-US"/>
        </w:rPr>
        <w:t>«</w:t>
      </w:r>
      <w:r w:rsidRPr="00985659">
        <w:rPr>
          <w:rFonts w:eastAsia="Calibri"/>
          <w:sz w:val="28"/>
          <w:szCs w:val="28"/>
          <w:lang w:eastAsia="en-US"/>
        </w:rPr>
        <w:t>Юность Науки</w:t>
      </w:r>
      <w:r>
        <w:rPr>
          <w:rFonts w:eastAsia="Calibri"/>
          <w:sz w:val="28"/>
          <w:szCs w:val="28"/>
          <w:lang w:eastAsia="en-US"/>
        </w:rPr>
        <w:t>»</w:t>
      </w:r>
      <w:r w:rsidRPr="00985659">
        <w:rPr>
          <w:rFonts w:eastAsia="Calibri"/>
          <w:sz w:val="28"/>
          <w:szCs w:val="28"/>
          <w:lang w:eastAsia="en-US"/>
        </w:rPr>
        <w:t xml:space="preserve"> 2021-2022 учебный</w:t>
      </w:r>
      <w:r>
        <w:rPr>
          <w:rFonts w:eastAsia="Calibri"/>
          <w:sz w:val="28"/>
          <w:szCs w:val="28"/>
          <w:lang w:eastAsia="en-US"/>
        </w:rPr>
        <w:t>.</w:t>
      </w:r>
    </w:p>
    <w:p w14:paraId="1F454CF5" w14:textId="77777777" w:rsidR="00BF0A7D" w:rsidRPr="00985659" w:rsidRDefault="00BF0A7D" w:rsidP="00BF0A7D">
      <w:pPr>
        <w:pStyle w:val="aff"/>
        <w:tabs>
          <w:tab w:val="left" w:pos="8789"/>
        </w:tabs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985659">
        <w:rPr>
          <w:sz w:val="28"/>
          <w:szCs w:val="28"/>
        </w:rPr>
        <w:t>В этом учебном году на муниципальном уровне приняли участие в ежегодном</w:t>
      </w:r>
      <w:r>
        <w:rPr>
          <w:sz w:val="28"/>
          <w:szCs w:val="28"/>
        </w:rPr>
        <w:t xml:space="preserve"> </w:t>
      </w:r>
      <w:r w:rsidRPr="00985659">
        <w:rPr>
          <w:color w:val="000000"/>
          <w:sz w:val="28"/>
          <w:szCs w:val="28"/>
        </w:rPr>
        <w:t>заочном</w:t>
      </w:r>
      <w:r>
        <w:rPr>
          <w:color w:val="000000"/>
          <w:sz w:val="28"/>
          <w:szCs w:val="28"/>
        </w:rPr>
        <w:t xml:space="preserve"> </w:t>
      </w:r>
      <w:r w:rsidRPr="00985659">
        <w:rPr>
          <w:color w:val="000000"/>
          <w:sz w:val="28"/>
          <w:szCs w:val="28"/>
        </w:rPr>
        <w:t>этапе</w:t>
      </w:r>
      <w:r>
        <w:rPr>
          <w:color w:val="000000"/>
          <w:sz w:val="28"/>
          <w:szCs w:val="28"/>
        </w:rPr>
        <w:t xml:space="preserve"> </w:t>
      </w:r>
      <w:r w:rsidRPr="00985659">
        <w:rPr>
          <w:color w:val="000000"/>
          <w:sz w:val="28"/>
          <w:szCs w:val="28"/>
        </w:rPr>
        <w:t>конкурса</w:t>
      </w:r>
      <w:r>
        <w:rPr>
          <w:color w:val="000000"/>
          <w:sz w:val="28"/>
          <w:szCs w:val="28"/>
        </w:rPr>
        <w:t xml:space="preserve"> </w:t>
      </w:r>
      <w:r w:rsidRPr="00985659">
        <w:rPr>
          <w:color w:val="000000"/>
          <w:sz w:val="28"/>
          <w:szCs w:val="28"/>
        </w:rPr>
        <w:t>исследовательских</w:t>
      </w:r>
      <w:r>
        <w:rPr>
          <w:color w:val="000000"/>
          <w:sz w:val="28"/>
          <w:szCs w:val="28"/>
        </w:rPr>
        <w:t xml:space="preserve"> </w:t>
      </w:r>
      <w:r w:rsidRPr="00985659">
        <w:rPr>
          <w:color w:val="000000"/>
          <w:sz w:val="28"/>
          <w:szCs w:val="28"/>
        </w:rPr>
        <w:t>проектов школьников</w:t>
      </w:r>
      <w:r>
        <w:rPr>
          <w:color w:val="000000"/>
          <w:sz w:val="28"/>
          <w:szCs w:val="28"/>
        </w:rPr>
        <w:t xml:space="preserve">   </w:t>
      </w:r>
      <w:r w:rsidRPr="0098565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985659">
        <w:rPr>
          <w:color w:val="000000"/>
          <w:sz w:val="28"/>
          <w:szCs w:val="28"/>
        </w:rPr>
        <w:t>Эврика</w:t>
      </w:r>
      <w:r>
        <w:rPr>
          <w:color w:val="000000"/>
          <w:sz w:val="28"/>
          <w:szCs w:val="28"/>
        </w:rPr>
        <w:t>»</w:t>
      </w:r>
      <w:r w:rsidRPr="00985659">
        <w:rPr>
          <w:color w:val="000000"/>
        </w:rPr>
        <w:t xml:space="preserve"> </w:t>
      </w:r>
      <w:r w:rsidRPr="00985659">
        <w:rPr>
          <w:sz w:val="28"/>
          <w:szCs w:val="28"/>
        </w:rPr>
        <w:t>42 обучающихся, 18 из них стали победит</w:t>
      </w:r>
      <w:r w:rsidRPr="00985659">
        <w:rPr>
          <w:sz w:val="28"/>
          <w:szCs w:val="28"/>
        </w:rPr>
        <w:t>е</w:t>
      </w:r>
      <w:r w:rsidRPr="00985659">
        <w:rPr>
          <w:sz w:val="28"/>
          <w:szCs w:val="28"/>
        </w:rPr>
        <w:t>лями и призерами. Десять работ направлены на региональный уровень, шесть школьников будут защищать свои проекты на очном этапе краевого конку</w:t>
      </w:r>
      <w:r w:rsidRPr="00985659">
        <w:rPr>
          <w:sz w:val="28"/>
          <w:szCs w:val="28"/>
        </w:rPr>
        <w:t>р</w:t>
      </w:r>
      <w:r w:rsidRPr="00985659">
        <w:rPr>
          <w:sz w:val="28"/>
          <w:szCs w:val="28"/>
        </w:rPr>
        <w:t>са.</w:t>
      </w:r>
    </w:p>
    <w:p w14:paraId="40A60BA6" w14:textId="77777777" w:rsidR="00BF0A7D" w:rsidRPr="00985659" w:rsidRDefault="00BF0A7D" w:rsidP="00BF0A7D">
      <w:pPr>
        <w:pStyle w:val="a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985659">
        <w:rPr>
          <w:sz w:val="28"/>
          <w:szCs w:val="28"/>
        </w:rPr>
        <w:t>Обучающиеся МБОУ СОШ</w:t>
      </w:r>
      <w:r>
        <w:rPr>
          <w:sz w:val="28"/>
          <w:szCs w:val="28"/>
        </w:rPr>
        <w:t xml:space="preserve"> </w:t>
      </w:r>
      <w:r w:rsidRPr="0098565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85659">
        <w:rPr>
          <w:sz w:val="28"/>
          <w:szCs w:val="28"/>
        </w:rPr>
        <w:t>5, СОШ</w:t>
      </w:r>
      <w:r>
        <w:rPr>
          <w:sz w:val="28"/>
          <w:szCs w:val="28"/>
        </w:rPr>
        <w:t xml:space="preserve"> </w:t>
      </w:r>
      <w:r w:rsidRPr="00985659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985659">
        <w:rPr>
          <w:sz w:val="28"/>
          <w:szCs w:val="28"/>
        </w:rPr>
        <w:t>13 под руководством пед</w:t>
      </w:r>
      <w:r w:rsidRPr="00985659">
        <w:rPr>
          <w:sz w:val="28"/>
          <w:szCs w:val="28"/>
        </w:rPr>
        <w:t>а</w:t>
      </w:r>
      <w:r w:rsidRPr="00985659">
        <w:rPr>
          <w:sz w:val="28"/>
          <w:szCs w:val="28"/>
        </w:rPr>
        <w:t>гогов успешно занимаются исследовательской деятельностью, становясь призерами на краевом и всероссийском уровне победителями и призерами.</w:t>
      </w:r>
    </w:p>
    <w:p w14:paraId="3D19C56F" w14:textId="77777777" w:rsidR="00BF0A7D" w:rsidRPr="00473CC7" w:rsidRDefault="00BF0A7D" w:rsidP="00BF0A7D">
      <w:pPr>
        <w:pStyle w:val="aff"/>
        <w:spacing w:before="0" w:beforeAutospacing="0" w:after="0" w:afterAutospacing="0"/>
        <w:ind w:right="-1" w:firstLine="709"/>
        <w:jc w:val="both"/>
        <w:rPr>
          <w:color w:val="FF0000"/>
          <w:sz w:val="28"/>
          <w:szCs w:val="28"/>
        </w:rPr>
      </w:pPr>
      <w:r w:rsidRPr="00985659">
        <w:rPr>
          <w:rFonts w:eastAsia="Calibri"/>
          <w:sz w:val="28"/>
          <w:szCs w:val="28"/>
          <w:lang w:eastAsia="en-US"/>
        </w:rPr>
        <w:t xml:space="preserve"> Сформирован банк данных одаренных детей в соответствии с пр</w:t>
      </w:r>
      <w:r w:rsidRPr="00985659">
        <w:rPr>
          <w:rFonts w:eastAsia="Calibri"/>
          <w:sz w:val="28"/>
          <w:szCs w:val="28"/>
          <w:lang w:eastAsia="en-US"/>
        </w:rPr>
        <w:t>о</w:t>
      </w:r>
      <w:r w:rsidRPr="00985659">
        <w:rPr>
          <w:rFonts w:eastAsia="Calibri"/>
          <w:sz w:val="28"/>
          <w:szCs w:val="28"/>
          <w:lang w:eastAsia="en-US"/>
        </w:rPr>
        <w:t>граммой «Одаренные дети», куда вошли дети с высокими интеллектуальн</w:t>
      </w:r>
      <w:r w:rsidRPr="00985659">
        <w:rPr>
          <w:rFonts w:eastAsia="Calibri"/>
          <w:sz w:val="28"/>
          <w:szCs w:val="28"/>
          <w:lang w:eastAsia="en-US"/>
        </w:rPr>
        <w:t>ы</w:t>
      </w:r>
      <w:r w:rsidRPr="00985659">
        <w:rPr>
          <w:rFonts w:eastAsia="Calibri"/>
          <w:sz w:val="28"/>
          <w:szCs w:val="28"/>
          <w:lang w:eastAsia="en-US"/>
        </w:rPr>
        <w:t>ми, творческими и физическими способностями. Дважды в течение учебного года банк данных корректируется с учетом результативности участия в мер</w:t>
      </w:r>
      <w:r w:rsidRPr="00985659">
        <w:rPr>
          <w:rFonts w:eastAsia="Calibri"/>
          <w:sz w:val="28"/>
          <w:szCs w:val="28"/>
          <w:lang w:eastAsia="en-US"/>
        </w:rPr>
        <w:t>о</w:t>
      </w:r>
      <w:r w:rsidRPr="00985659">
        <w:rPr>
          <w:rFonts w:eastAsia="Calibri"/>
          <w:sz w:val="28"/>
          <w:szCs w:val="28"/>
          <w:lang w:eastAsia="en-US"/>
        </w:rPr>
        <w:t xml:space="preserve">приятиях. Первый банк данных (2010г.) насчитывал </w:t>
      </w:r>
      <w:r w:rsidRPr="00985659">
        <w:rPr>
          <w:sz w:val="28"/>
          <w:szCs w:val="28"/>
        </w:rPr>
        <w:t>61</w:t>
      </w:r>
      <w:r w:rsidRPr="00985659">
        <w:rPr>
          <w:rFonts w:eastAsia="Calibri"/>
          <w:sz w:val="28"/>
          <w:szCs w:val="28"/>
          <w:lang w:eastAsia="en-US"/>
        </w:rPr>
        <w:t xml:space="preserve"> учащихся 5-11</w:t>
      </w:r>
      <w:r w:rsidRPr="00985659">
        <w:rPr>
          <w:rFonts w:eastAsia="Calibri"/>
          <w:color w:val="000000"/>
          <w:sz w:val="28"/>
          <w:szCs w:val="28"/>
          <w:lang w:eastAsia="en-US"/>
        </w:rPr>
        <w:t xml:space="preserve"> кла</w:t>
      </w:r>
      <w:r w:rsidRPr="00985659">
        <w:rPr>
          <w:rFonts w:eastAsia="Calibri"/>
          <w:color w:val="000000"/>
          <w:sz w:val="28"/>
          <w:szCs w:val="28"/>
          <w:lang w:eastAsia="en-US"/>
        </w:rPr>
        <w:t>с</w:t>
      </w:r>
      <w:r w:rsidRPr="00985659">
        <w:rPr>
          <w:rFonts w:eastAsia="Calibri"/>
          <w:color w:val="000000"/>
          <w:sz w:val="28"/>
          <w:szCs w:val="28"/>
          <w:lang w:eastAsia="en-US"/>
        </w:rPr>
        <w:t>сов (</w:t>
      </w:r>
      <w:r w:rsidRPr="00985659">
        <w:rPr>
          <w:color w:val="000000"/>
          <w:sz w:val="28"/>
          <w:szCs w:val="28"/>
        </w:rPr>
        <w:t>7</w:t>
      </w:r>
      <w:r w:rsidRPr="00985659">
        <w:rPr>
          <w:rFonts w:eastAsia="Calibri"/>
          <w:color w:val="000000"/>
          <w:sz w:val="28"/>
          <w:szCs w:val="28"/>
          <w:lang w:eastAsia="en-US"/>
        </w:rPr>
        <w:t xml:space="preserve">,3%), </w:t>
      </w:r>
      <w:r w:rsidRPr="00985659">
        <w:rPr>
          <w:color w:val="000000"/>
          <w:sz w:val="28"/>
          <w:szCs w:val="28"/>
        </w:rPr>
        <w:t xml:space="preserve">а </w:t>
      </w:r>
      <w:r w:rsidRPr="00985659">
        <w:rPr>
          <w:rFonts w:eastAsia="Calibri"/>
          <w:color w:val="000000"/>
          <w:sz w:val="28"/>
          <w:szCs w:val="28"/>
          <w:lang w:eastAsia="en-US"/>
        </w:rPr>
        <w:t xml:space="preserve">в 2021 году - </w:t>
      </w:r>
      <w:r w:rsidRPr="00985659">
        <w:rPr>
          <w:color w:val="000000"/>
          <w:sz w:val="28"/>
          <w:szCs w:val="28"/>
        </w:rPr>
        <w:t>1359</w:t>
      </w:r>
      <w:r w:rsidRPr="00985659">
        <w:rPr>
          <w:rFonts w:eastAsia="Calibri"/>
          <w:color w:val="000000"/>
          <w:sz w:val="28"/>
          <w:szCs w:val="28"/>
          <w:lang w:eastAsia="en-US"/>
        </w:rPr>
        <w:t xml:space="preserve"> (</w:t>
      </w:r>
      <w:r w:rsidRPr="00985659">
        <w:rPr>
          <w:color w:val="000000"/>
          <w:sz w:val="28"/>
          <w:szCs w:val="28"/>
        </w:rPr>
        <w:t>11,4</w:t>
      </w:r>
      <w:r w:rsidRPr="00985659">
        <w:rPr>
          <w:rFonts w:eastAsia="Calibri"/>
          <w:color w:val="000000"/>
          <w:sz w:val="28"/>
          <w:szCs w:val="28"/>
          <w:lang w:eastAsia="en-US"/>
        </w:rPr>
        <w:t>%).</w:t>
      </w:r>
    </w:p>
    <w:p w14:paraId="20B7FCE8" w14:textId="77777777" w:rsidR="00BF0A7D" w:rsidRPr="00CD6F66" w:rsidRDefault="00BF0A7D" w:rsidP="00BF0A7D">
      <w:pPr>
        <w:pStyle w:val="a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CD6F66">
        <w:rPr>
          <w:sz w:val="28"/>
          <w:szCs w:val="28"/>
        </w:rPr>
        <w:t>В районе активно развиваются инновационные формы работы посре</w:t>
      </w:r>
      <w:r w:rsidRPr="00CD6F66">
        <w:rPr>
          <w:sz w:val="28"/>
          <w:szCs w:val="28"/>
        </w:rPr>
        <w:t>д</w:t>
      </w:r>
      <w:r w:rsidRPr="00CD6F66">
        <w:rPr>
          <w:sz w:val="28"/>
          <w:szCs w:val="28"/>
        </w:rPr>
        <w:t>ством Инте</w:t>
      </w:r>
      <w:r w:rsidRPr="00CD6F66">
        <w:rPr>
          <w:sz w:val="28"/>
          <w:szCs w:val="28"/>
        </w:rPr>
        <w:t>р</w:t>
      </w:r>
      <w:r w:rsidRPr="00CD6F66">
        <w:rPr>
          <w:sz w:val="28"/>
          <w:szCs w:val="28"/>
        </w:rPr>
        <w:t>нет-технологий.</w:t>
      </w:r>
    </w:p>
    <w:p w14:paraId="4D6E11FE" w14:textId="77777777" w:rsidR="00BF0A7D" w:rsidRPr="00CD6F66" w:rsidRDefault="00BF0A7D" w:rsidP="00BF0A7D">
      <w:pPr>
        <w:pStyle w:val="a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CD6F66">
        <w:rPr>
          <w:sz w:val="28"/>
          <w:szCs w:val="28"/>
        </w:rPr>
        <w:t>Новый импульс проблема одаренности приобретает в связи с тенде</w:t>
      </w:r>
      <w:r w:rsidRPr="00CD6F66">
        <w:rPr>
          <w:sz w:val="28"/>
          <w:szCs w:val="28"/>
        </w:rPr>
        <w:t>н</w:t>
      </w:r>
      <w:r w:rsidRPr="00CD6F66">
        <w:rPr>
          <w:sz w:val="28"/>
          <w:szCs w:val="28"/>
        </w:rPr>
        <w:t>цией регионализации образования, в русле которой процесс обучения и ра</w:t>
      </w:r>
      <w:r w:rsidRPr="00CD6F66">
        <w:rPr>
          <w:sz w:val="28"/>
          <w:szCs w:val="28"/>
        </w:rPr>
        <w:t>з</w:t>
      </w:r>
      <w:r w:rsidRPr="00CD6F66">
        <w:rPr>
          <w:sz w:val="28"/>
          <w:szCs w:val="28"/>
        </w:rPr>
        <w:t>вития одаренных детей необходимо рассматривать в контексте культурно – образовательной среды, используя ее развивающий потенциал для формир</w:t>
      </w:r>
      <w:r w:rsidRPr="00CD6F66">
        <w:rPr>
          <w:sz w:val="28"/>
          <w:szCs w:val="28"/>
        </w:rPr>
        <w:t>о</w:t>
      </w:r>
      <w:r w:rsidRPr="00CD6F66">
        <w:rPr>
          <w:sz w:val="28"/>
          <w:szCs w:val="28"/>
        </w:rPr>
        <w:t>вания уч</w:t>
      </w:r>
      <w:r w:rsidRPr="00CD6F66">
        <w:rPr>
          <w:sz w:val="28"/>
          <w:szCs w:val="28"/>
        </w:rPr>
        <w:t>е</w:t>
      </w:r>
      <w:r w:rsidRPr="00CD6F66">
        <w:rPr>
          <w:sz w:val="28"/>
          <w:szCs w:val="28"/>
        </w:rPr>
        <w:t xml:space="preserve">нической элиты Каневского района. </w:t>
      </w:r>
    </w:p>
    <w:p w14:paraId="12B52294" w14:textId="77777777" w:rsidR="00BF0A7D" w:rsidRDefault="00BF0A7D" w:rsidP="00BF0A7D">
      <w:pPr>
        <w:pStyle w:val="aff"/>
        <w:spacing w:before="0" w:beforeAutospacing="0" w:after="0" w:afterAutospacing="0"/>
        <w:ind w:right="-1" w:firstLine="709"/>
        <w:jc w:val="both"/>
        <w:rPr>
          <w:sz w:val="28"/>
          <w:szCs w:val="28"/>
        </w:rPr>
      </w:pPr>
      <w:r w:rsidRPr="00CD6F66">
        <w:rPr>
          <w:sz w:val="28"/>
          <w:szCs w:val="28"/>
        </w:rPr>
        <w:t>Участие в мероприятиях всероссийского уровня, интеллектуальных состязаниях, конференциях и конкурсах позволяет старшеклассникам не только определиться в выборе будущей специальности, но и повысить шансы на продолжение образования в ведущих высших учебных заведен</w:t>
      </w:r>
      <w:r w:rsidRPr="00CD6F66">
        <w:rPr>
          <w:sz w:val="28"/>
          <w:szCs w:val="28"/>
        </w:rPr>
        <w:t>и</w:t>
      </w:r>
      <w:r w:rsidRPr="00CD6F66">
        <w:rPr>
          <w:sz w:val="28"/>
          <w:szCs w:val="28"/>
        </w:rPr>
        <w:t xml:space="preserve">ях страны. </w:t>
      </w:r>
    </w:p>
    <w:p w14:paraId="49FC516B" w14:textId="77777777" w:rsidR="00BF0A7D" w:rsidRPr="00CD6F66" w:rsidRDefault="00BF0A7D" w:rsidP="00BF0A7D">
      <w:pPr>
        <w:pStyle w:val="aff"/>
        <w:spacing w:before="0" w:beforeAutospacing="0" w:after="0" w:afterAutospacing="0"/>
        <w:ind w:right="-1" w:firstLine="851"/>
        <w:jc w:val="both"/>
        <w:rPr>
          <w:sz w:val="28"/>
          <w:szCs w:val="28"/>
        </w:rPr>
      </w:pPr>
      <w:r w:rsidRPr="00CD6F66">
        <w:rPr>
          <w:sz w:val="28"/>
          <w:szCs w:val="28"/>
        </w:rPr>
        <w:lastRenderedPageBreak/>
        <w:t xml:space="preserve">               </w:t>
      </w:r>
    </w:p>
    <w:p w14:paraId="6FCC64EA" w14:textId="77777777" w:rsidR="00BF0A7D" w:rsidRPr="00CD6F66" w:rsidRDefault="00BF0A7D" w:rsidP="00BF0A7D">
      <w:pPr>
        <w:numPr>
          <w:ilvl w:val="0"/>
          <w:numId w:val="34"/>
        </w:numPr>
        <w:spacing w:after="0" w:line="100" w:lineRule="atLeast"/>
        <w:ind w:left="360" w:right="-1"/>
        <w:contextualSpacing/>
        <w:jc w:val="center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F66">
        <w:rPr>
          <w:rFonts w:ascii="Times New Roman" w:hAnsi="Times New Roman"/>
          <w:sz w:val="28"/>
          <w:szCs w:val="28"/>
          <w:shd w:val="clear" w:color="auto" w:fill="FFFFFF"/>
        </w:rPr>
        <w:t xml:space="preserve">Цели, задачи и целевые показатели, </w:t>
      </w:r>
    </w:p>
    <w:p w14:paraId="0F484631" w14:textId="77777777" w:rsidR="00BF0A7D" w:rsidRPr="00CD6F66" w:rsidRDefault="00BF0A7D" w:rsidP="00BF0A7D">
      <w:pPr>
        <w:spacing w:after="0" w:line="100" w:lineRule="atLeast"/>
        <w:ind w:left="720" w:right="-1"/>
        <w:contextualSpacing/>
        <w:rPr>
          <w:rFonts w:ascii="Times New Roman" w:hAnsi="Times New Roman"/>
          <w:sz w:val="28"/>
          <w:szCs w:val="28"/>
          <w:shd w:val="clear" w:color="auto" w:fill="FFFFFF"/>
        </w:rPr>
      </w:pPr>
      <w:r w:rsidRPr="00CD6F66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сроки и этапы реализации </w:t>
      </w:r>
      <w:r w:rsidRPr="00CD6F66">
        <w:rPr>
          <w:rFonts w:ascii="Times New Roman" w:hAnsi="Times New Roman"/>
          <w:sz w:val="28"/>
          <w:szCs w:val="28"/>
          <w:lang w:eastAsia="ru-RU"/>
        </w:rPr>
        <w:t>муниц</w:t>
      </w:r>
      <w:r w:rsidRPr="00CD6F66">
        <w:rPr>
          <w:rFonts w:ascii="Times New Roman" w:hAnsi="Times New Roman"/>
          <w:sz w:val="28"/>
          <w:szCs w:val="28"/>
          <w:lang w:eastAsia="ru-RU"/>
        </w:rPr>
        <w:t>и</w:t>
      </w:r>
      <w:r w:rsidRPr="00CD6F66">
        <w:rPr>
          <w:rFonts w:ascii="Times New Roman" w:hAnsi="Times New Roman"/>
          <w:sz w:val="28"/>
          <w:szCs w:val="28"/>
          <w:lang w:eastAsia="ru-RU"/>
        </w:rPr>
        <w:t>пальной</w:t>
      </w:r>
      <w:r w:rsidRPr="00CD6F66">
        <w:rPr>
          <w:rFonts w:ascii="Times New Roman" w:hAnsi="Times New Roman"/>
          <w:sz w:val="28"/>
          <w:szCs w:val="28"/>
          <w:shd w:val="clear" w:color="auto" w:fill="FFFFFF"/>
        </w:rPr>
        <w:t xml:space="preserve"> программы</w:t>
      </w:r>
    </w:p>
    <w:p w14:paraId="62B98FE7" w14:textId="77777777" w:rsidR="00BF0A7D" w:rsidRDefault="00BF0A7D" w:rsidP="00BF0A7D">
      <w:pPr>
        <w:autoSpaceDE w:val="0"/>
        <w:spacing w:after="0" w:line="240" w:lineRule="auto"/>
        <w:ind w:right="-1" w:firstLine="708"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</w:p>
    <w:p w14:paraId="03D2836A" w14:textId="77777777" w:rsidR="00BF0A7D" w:rsidRPr="00CD6F66" w:rsidRDefault="00BF0A7D" w:rsidP="00BF0A7D">
      <w:pPr>
        <w:autoSpaceDE w:val="0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eastAsia="Times New Roman" w:hAnsi="Times New Roman"/>
          <w:sz w:val="28"/>
          <w:szCs w:val="28"/>
          <w:lang w:eastAsia="ar-SA"/>
        </w:rPr>
        <w:t xml:space="preserve">Целями подпрограммы </w:t>
      </w:r>
      <w:r>
        <w:rPr>
          <w:rFonts w:ascii="Times New Roman" w:eastAsia="Times New Roman" w:hAnsi="Times New Roman"/>
          <w:sz w:val="28"/>
          <w:szCs w:val="28"/>
          <w:lang w:eastAsia="ar-SA"/>
        </w:rPr>
        <w:t>«</w:t>
      </w:r>
      <w:r w:rsidRPr="00CD6F66">
        <w:rPr>
          <w:rFonts w:ascii="Times New Roman" w:hAnsi="Times New Roman"/>
          <w:sz w:val="28"/>
          <w:szCs w:val="28"/>
        </w:rPr>
        <w:t>Одаренные дети</w:t>
      </w:r>
      <w:r>
        <w:rPr>
          <w:rFonts w:ascii="Times New Roman" w:hAnsi="Times New Roman"/>
          <w:sz w:val="28"/>
          <w:szCs w:val="28"/>
        </w:rPr>
        <w:t>»</w:t>
      </w:r>
      <w:r w:rsidRPr="00CD6F66">
        <w:rPr>
          <w:rFonts w:ascii="Times New Roman" w:eastAsia="Times New Roman" w:hAnsi="Times New Roman"/>
          <w:sz w:val="28"/>
          <w:szCs w:val="28"/>
          <w:lang w:eastAsia="ar-SA"/>
        </w:rPr>
        <w:t xml:space="preserve"> являются</w:t>
      </w:r>
      <w:r w:rsidRPr="00CD6F66">
        <w:rPr>
          <w:rFonts w:ascii="Times New Roman" w:eastAsia="Times New Roman" w:hAnsi="Times New Roman"/>
          <w:color w:val="FF0000"/>
          <w:sz w:val="28"/>
          <w:szCs w:val="28"/>
          <w:lang w:eastAsia="ar-SA"/>
        </w:rPr>
        <w:t xml:space="preserve"> </w:t>
      </w:r>
      <w:r w:rsidRPr="00CD6F66">
        <w:rPr>
          <w:rFonts w:ascii="Times New Roman" w:hAnsi="Times New Roman"/>
          <w:sz w:val="28"/>
          <w:szCs w:val="28"/>
        </w:rPr>
        <w:t>сохранение и ра</w:t>
      </w:r>
      <w:r w:rsidRPr="00CD6F66">
        <w:rPr>
          <w:rFonts w:ascii="Times New Roman" w:hAnsi="Times New Roman"/>
          <w:sz w:val="28"/>
          <w:szCs w:val="28"/>
        </w:rPr>
        <w:t>з</w:t>
      </w:r>
      <w:r w:rsidRPr="00CD6F66">
        <w:rPr>
          <w:rFonts w:ascii="Times New Roman" w:hAnsi="Times New Roman"/>
          <w:sz w:val="28"/>
          <w:szCs w:val="28"/>
        </w:rPr>
        <w:t>витие одаренности; методическое обеспечение педагогической деятельности в    системе работы с одаренными детьми; создание усл</w:t>
      </w:r>
      <w:r w:rsidRPr="00CD6F66">
        <w:rPr>
          <w:rFonts w:ascii="Times New Roman" w:hAnsi="Times New Roman"/>
          <w:sz w:val="28"/>
          <w:szCs w:val="28"/>
        </w:rPr>
        <w:t>о</w:t>
      </w:r>
      <w:r w:rsidRPr="00CD6F66">
        <w:rPr>
          <w:rFonts w:ascii="Times New Roman" w:hAnsi="Times New Roman"/>
          <w:sz w:val="28"/>
          <w:szCs w:val="28"/>
        </w:rPr>
        <w:t>вий для выявления поддержки и развития одаренных детей, их самореализации, професси</w:t>
      </w:r>
      <w:r w:rsidRPr="00CD6F66">
        <w:rPr>
          <w:rFonts w:ascii="Times New Roman" w:hAnsi="Times New Roman"/>
          <w:sz w:val="28"/>
          <w:szCs w:val="28"/>
        </w:rPr>
        <w:t>о</w:t>
      </w:r>
      <w:r w:rsidRPr="00CD6F66">
        <w:rPr>
          <w:rFonts w:ascii="Times New Roman" w:hAnsi="Times New Roman"/>
          <w:sz w:val="28"/>
          <w:szCs w:val="28"/>
        </w:rPr>
        <w:t>нального самоопределения в соответствии со способностями; поддержка де</w:t>
      </w:r>
      <w:r w:rsidRPr="00CD6F66">
        <w:rPr>
          <w:rFonts w:ascii="Times New Roman" w:hAnsi="Times New Roman"/>
          <w:sz w:val="28"/>
          <w:szCs w:val="28"/>
        </w:rPr>
        <w:t>т</w:t>
      </w:r>
      <w:r w:rsidRPr="00CD6F66">
        <w:rPr>
          <w:rFonts w:ascii="Times New Roman" w:hAnsi="Times New Roman"/>
          <w:sz w:val="28"/>
          <w:szCs w:val="28"/>
        </w:rPr>
        <w:t>ских общественных о</w:t>
      </w:r>
      <w:r w:rsidRPr="00CD6F66">
        <w:rPr>
          <w:rFonts w:ascii="Times New Roman" w:hAnsi="Times New Roman"/>
          <w:sz w:val="28"/>
          <w:szCs w:val="28"/>
        </w:rPr>
        <w:t>р</w:t>
      </w:r>
      <w:r w:rsidRPr="00CD6F66">
        <w:rPr>
          <w:rFonts w:ascii="Times New Roman" w:hAnsi="Times New Roman"/>
          <w:sz w:val="28"/>
          <w:szCs w:val="28"/>
        </w:rPr>
        <w:t>ганизаций.</w:t>
      </w:r>
    </w:p>
    <w:p w14:paraId="3E081B9A" w14:textId="77777777" w:rsidR="00BF0A7D" w:rsidRPr="00CD6F66" w:rsidRDefault="00BF0A7D" w:rsidP="00BF0A7D">
      <w:pPr>
        <w:tabs>
          <w:tab w:val="left" w:pos="709"/>
        </w:tabs>
        <w:autoSpaceDE w:val="0"/>
        <w:spacing w:after="0" w:line="100" w:lineRule="atLeast"/>
        <w:ind w:right="-1" w:firstLine="709"/>
        <w:contextualSpacing/>
        <w:jc w:val="both"/>
        <w:rPr>
          <w:rFonts w:ascii="Times New Roman" w:eastAsia="Times New Roman" w:hAnsi="Times New Roman"/>
          <w:sz w:val="28"/>
          <w:szCs w:val="28"/>
          <w:lang w:eastAsia="ar-SA"/>
        </w:rPr>
      </w:pPr>
      <w:r w:rsidRPr="00CD6F66">
        <w:rPr>
          <w:rFonts w:ascii="Times New Roman" w:eastAsia="Times New Roman" w:hAnsi="Times New Roman"/>
          <w:sz w:val="28"/>
          <w:szCs w:val="28"/>
          <w:lang w:eastAsia="ar-SA"/>
        </w:rPr>
        <w:t>Задачами Программы являются:</w:t>
      </w:r>
    </w:p>
    <w:p w14:paraId="5817AF39" w14:textId="77777777" w:rsidR="00BF0A7D" w:rsidRPr="00CD6F66" w:rsidRDefault="00BF0A7D" w:rsidP="00BF0A7D">
      <w:pPr>
        <w:tabs>
          <w:tab w:val="left" w:pos="709"/>
        </w:tabs>
        <w:spacing w:after="0" w:line="100" w:lineRule="atLeast"/>
        <w:ind w:right="-1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CD6F66">
        <w:rPr>
          <w:rFonts w:ascii="Times New Roman" w:hAnsi="Times New Roman"/>
          <w:sz w:val="28"/>
          <w:szCs w:val="28"/>
          <w:lang w:eastAsia="ar-SA"/>
        </w:rPr>
        <w:t>создание и дальнейшее совершенствование системы выявления, ра</w:t>
      </w:r>
      <w:r w:rsidRPr="00CD6F66">
        <w:rPr>
          <w:rFonts w:ascii="Times New Roman" w:hAnsi="Times New Roman"/>
          <w:sz w:val="28"/>
          <w:szCs w:val="28"/>
          <w:lang w:eastAsia="ar-SA"/>
        </w:rPr>
        <w:t>з</w:t>
      </w:r>
      <w:r w:rsidRPr="00CD6F66">
        <w:rPr>
          <w:rFonts w:ascii="Times New Roman" w:hAnsi="Times New Roman"/>
          <w:sz w:val="28"/>
          <w:szCs w:val="28"/>
          <w:lang w:eastAsia="ar-SA"/>
        </w:rPr>
        <w:t>вития и адре</w:t>
      </w:r>
      <w:r w:rsidRPr="00CD6F66">
        <w:rPr>
          <w:rFonts w:ascii="Times New Roman" w:hAnsi="Times New Roman"/>
          <w:sz w:val="28"/>
          <w:szCs w:val="28"/>
          <w:lang w:eastAsia="ar-SA"/>
        </w:rPr>
        <w:t>с</w:t>
      </w:r>
      <w:r w:rsidRPr="00CD6F66">
        <w:rPr>
          <w:rFonts w:ascii="Times New Roman" w:hAnsi="Times New Roman"/>
          <w:sz w:val="28"/>
          <w:szCs w:val="28"/>
          <w:lang w:eastAsia="ar-SA"/>
        </w:rPr>
        <w:t>ной поддержки одаренных детей,</w:t>
      </w:r>
    </w:p>
    <w:p w14:paraId="1FA9F41A" w14:textId="77777777" w:rsidR="00BF0A7D" w:rsidRPr="00CD6F66" w:rsidRDefault="00BF0A7D" w:rsidP="00BF0A7D">
      <w:pPr>
        <w:tabs>
          <w:tab w:val="left" w:pos="709"/>
        </w:tabs>
        <w:spacing w:after="0" w:line="100" w:lineRule="atLeast"/>
        <w:ind w:right="-1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CD6F66">
        <w:rPr>
          <w:rFonts w:ascii="Times New Roman" w:hAnsi="Times New Roman"/>
          <w:sz w:val="28"/>
          <w:szCs w:val="28"/>
          <w:lang w:eastAsia="ar-SA"/>
        </w:rPr>
        <w:t>формирование будущих высокопрофессиональных кадров в разли</w:t>
      </w:r>
      <w:r w:rsidRPr="00CD6F66">
        <w:rPr>
          <w:rFonts w:ascii="Times New Roman" w:hAnsi="Times New Roman"/>
          <w:sz w:val="28"/>
          <w:szCs w:val="28"/>
          <w:lang w:eastAsia="ar-SA"/>
        </w:rPr>
        <w:t>ч</w:t>
      </w:r>
      <w:r w:rsidRPr="00CD6F66">
        <w:rPr>
          <w:rFonts w:ascii="Times New Roman" w:hAnsi="Times New Roman"/>
          <w:sz w:val="28"/>
          <w:szCs w:val="28"/>
          <w:lang w:eastAsia="ar-SA"/>
        </w:rPr>
        <w:t>ных областях и</w:t>
      </w:r>
      <w:r w:rsidRPr="00CD6F66">
        <w:rPr>
          <w:rFonts w:ascii="Times New Roman" w:hAnsi="Times New Roman"/>
          <w:sz w:val="28"/>
          <w:szCs w:val="28"/>
          <w:lang w:eastAsia="ar-SA"/>
        </w:rPr>
        <w:t>н</w:t>
      </w:r>
      <w:r w:rsidRPr="00CD6F66">
        <w:rPr>
          <w:rFonts w:ascii="Times New Roman" w:hAnsi="Times New Roman"/>
          <w:sz w:val="28"/>
          <w:szCs w:val="28"/>
          <w:lang w:eastAsia="ar-SA"/>
        </w:rPr>
        <w:t>теллектуальной и творческой деятельности;</w:t>
      </w:r>
    </w:p>
    <w:p w14:paraId="56064D7B" w14:textId="77777777" w:rsidR="00BF0A7D" w:rsidRPr="00CD6F66" w:rsidRDefault="00BF0A7D" w:rsidP="00BF0A7D">
      <w:pPr>
        <w:tabs>
          <w:tab w:val="left" w:pos="709"/>
        </w:tabs>
        <w:spacing w:after="0" w:line="100" w:lineRule="atLeast"/>
        <w:ind w:right="-1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CD6F66">
        <w:rPr>
          <w:rFonts w:ascii="Times New Roman" w:hAnsi="Times New Roman"/>
          <w:sz w:val="28"/>
          <w:szCs w:val="28"/>
          <w:lang w:eastAsia="ar-SA"/>
        </w:rPr>
        <w:t>формирование информационной базы данных одаренных детей с ц</w:t>
      </w:r>
      <w:r w:rsidRPr="00CD6F66">
        <w:rPr>
          <w:rFonts w:ascii="Times New Roman" w:hAnsi="Times New Roman"/>
          <w:sz w:val="28"/>
          <w:szCs w:val="28"/>
          <w:lang w:eastAsia="ar-SA"/>
        </w:rPr>
        <w:t>е</w:t>
      </w:r>
      <w:r w:rsidRPr="00CD6F66">
        <w:rPr>
          <w:rFonts w:ascii="Times New Roman" w:hAnsi="Times New Roman"/>
          <w:sz w:val="28"/>
          <w:szCs w:val="28"/>
          <w:lang w:eastAsia="ar-SA"/>
        </w:rPr>
        <w:t>лью мониторинга их дальнейшего личностного и профессионального сам</w:t>
      </w:r>
      <w:r w:rsidRPr="00CD6F66">
        <w:rPr>
          <w:rFonts w:ascii="Times New Roman" w:hAnsi="Times New Roman"/>
          <w:sz w:val="28"/>
          <w:szCs w:val="28"/>
          <w:lang w:eastAsia="ar-SA"/>
        </w:rPr>
        <w:t>о</w:t>
      </w:r>
      <w:r w:rsidRPr="00CD6F66">
        <w:rPr>
          <w:rFonts w:ascii="Times New Roman" w:hAnsi="Times New Roman"/>
          <w:sz w:val="28"/>
          <w:szCs w:val="28"/>
          <w:lang w:eastAsia="ar-SA"/>
        </w:rPr>
        <w:t>опред</w:t>
      </w:r>
      <w:r w:rsidRPr="00CD6F66">
        <w:rPr>
          <w:rFonts w:ascii="Times New Roman" w:hAnsi="Times New Roman"/>
          <w:sz w:val="28"/>
          <w:szCs w:val="28"/>
          <w:lang w:eastAsia="ar-SA"/>
        </w:rPr>
        <w:t>е</w:t>
      </w:r>
      <w:r w:rsidRPr="00CD6F66">
        <w:rPr>
          <w:rFonts w:ascii="Times New Roman" w:hAnsi="Times New Roman"/>
          <w:sz w:val="28"/>
          <w:szCs w:val="28"/>
          <w:lang w:eastAsia="ar-SA"/>
        </w:rPr>
        <w:t>ления;</w:t>
      </w:r>
    </w:p>
    <w:p w14:paraId="4AD73ED3" w14:textId="77777777" w:rsidR="00BF0A7D" w:rsidRPr="00CD6F66" w:rsidRDefault="00BF0A7D" w:rsidP="00BF0A7D">
      <w:pPr>
        <w:tabs>
          <w:tab w:val="left" w:pos="709"/>
        </w:tabs>
        <w:spacing w:after="0" w:line="100" w:lineRule="atLeast"/>
        <w:ind w:right="-1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CD6F66">
        <w:rPr>
          <w:rFonts w:ascii="Times New Roman" w:hAnsi="Times New Roman"/>
          <w:sz w:val="28"/>
          <w:szCs w:val="28"/>
          <w:lang w:eastAsia="ar-SA"/>
        </w:rPr>
        <w:t>дальнейшее развитие системы районных конкурсных мероприятий по выявлению одаренных детей;</w:t>
      </w:r>
    </w:p>
    <w:p w14:paraId="3E920802" w14:textId="77777777" w:rsidR="00BF0A7D" w:rsidRPr="00CD6F66" w:rsidRDefault="00BF0A7D" w:rsidP="00BF0A7D">
      <w:pPr>
        <w:tabs>
          <w:tab w:val="left" w:pos="709"/>
        </w:tabs>
        <w:spacing w:after="0" w:line="100" w:lineRule="atLeast"/>
        <w:ind w:right="-1"/>
        <w:contextualSpacing/>
        <w:jc w:val="both"/>
        <w:rPr>
          <w:rFonts w:ascii="Times New Roman" w:hAnsi="Times New Roman"/>
          <w:sz w:val="28"/>
          <w:szCs w:val="28"/>
          <w:lang w:eastAsia="ar-SA"/>
        </w:rPr>
      </w:pPr>
      <w:r>
        <w:rPr>
          <w:rFonts w:ascii="Times New Roman" w:hAnsi="Times New Roman"/>
          <w:sz w:val="28"/>
          <w:szCs w:val="28"/>
          <w:lang w:eastAsia="ar-SA"/>
        </w:rPr>
        <w:tab/>
      </w:r>
      <w:r w:rsidRPr="00CD6F66">
        <w:rPr>
          <w:rFonts w:ascii="Times New Roman" w:hAnsi="Times New Roman"/>
          <w:sz w:val="28"/>
          <w:szCs w:val="28"/>
          <w:lang w:eastAsia="ar-SA"/>
        </w:rPr>
        <w:t>изучение, обобщение и распространение передового педагогического опыта по да</w:t>
      </w:r>
      <w:r w:rsidRPr="00CD6F66">
        <w:rPr>
          <w:rFonts w:ascii="Times New Roman" w:hAnsi="Times New Roman"/>
          <w:sz w:val="28"/>
          <w:szCs w:val="28"/>
          <w:lang w:eastAsia="ar-SA"/>
        </w:rPr>
        <w:t>н</w:t>
      </w:r>
      <w:r w:rsidRPr="00CD6F66">
        <w:rPr>
          <w:rFonts w:ascii="Times New Roman" w:hAnsi="Times New Roman"/>
          <w:sz w:val="28"/>
          <w:szCs w:val="28"/>
          <w:lang w:eastAsia="ar-SA"/>
        </w:rPr>
        <w:t>ному направлению.</w:t>
      </w:r>
    </w:p>
    <w:p w14:paraId="034A0906" w14:textId="77777777" w:rsidR="00BF0A7D" w:rsidRPr="00CD6F66" w:rsidRDefault="00BF0A7D" w:rsidP="00BF0A7D">
      <w:pPr>
        <w:shd w:val="clear" w:color="auto" w:fill="FFFFFF"/>
        <w:spacing w:after="0" w:line="240" w:lineRule="auto"/>
        <w:ind w:left="709" w:right="-1"/>
        <w:rPr>
          <w:rFonts w:ascii="Times New Roman" w:hAnsi="Times New Roman"/>
          <w:bCs/>
          <w:color w:val="000000"/>
          <w:sz w:val="28"/>
          <w:szCs w:val="28"/>
        </w:rPr>
      </w:pPr>
      <w:r w:rsidRPr="00CD6F66">
        <w:rPr>
          <w:rFonts w:ascii="Times New Roman" w:hAnsi="Times New Roman"/>
          <w:bCs/>
          <w:color w:val="000000"/>
          <w:sz w:val="28"/>
          <w:szCs w:val="28"/>
        </w:rPr>
        <w:t>Реализация программы позволит:</w:t>
      </w:r>
    </w:p>
    <w:p w14:paraId="4A48EBEB" w14:textId="77777777" w:rsidR="00BF0A7D" w:rsidRPr="00CD6F66" w:rsidRDefault="00BF0A7D" w:rsidP="00BF0A7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1.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6F66">
        <w:rPr>
          <w:rFonts w:ascii="Times New Roman" w:hAnsi="Times New Roman"/>
          <w:color w:val="000000"/>
          <w:sz w:val="28"/>
          <w:szCs w:val="28"/>
        </w:rPr>
        <w:t>Ежегодно увеличивать число выявленных одаренных детей, включе</w:t>
      </w:r>
      <w:r w:rsidRPr="00CD6F66">
        <w:rPr>
          <w:rFonts w:ascii="Times New Roman" w:hAnsi="Times New Roman"/>
          <w:color w:val="000000"/>
          <w:sz w:val="28"/>
          <w:szCs w:val="28"/>
        </w:rPr>
        <w:t>н</w:t>
      </w:r>
      <w:r w:rsidRPr="00CD6F66">
        <w:rPr>
          <w:rFonts w:ascii="Times New Roman" w:hAnsi="Times New Roman"/>
          <w:color w:val="000000"/>
          <w:sz w:val="28"/>
          <w:szCs w:val="28"/>
        </w:rPr>
        <w:t>ных в систему муниципальной поддержки.</w:t>
      </w:r>
    </w:p>
    <w:p w14:paraId="6A8F6DD0" w14:textId="77777777" w:rsidR="00BF0A7D" w:rsidRPr="00CD6F66" w:rsidRDefault="00BF0A7D" w:rsidP="00BF0A7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2.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6F66">
        <w:rPr>
          <w:rFonts w:ascii="Times New Roman" w:hAnsi="Times New Roman"/>
          <w:color w:val="000000"/>
          <w:sz w:val="28"/>
          <w:szCs w:val="28"/>
        </w:rPr>
        <w:t>Повысить уровень профессиональной компетентности специалистов, раб</w:t>
      </w:r>
      <w:r w:rsidRPr="00CD6F66">
        <w:rPr>
          <w:rFonts w:ascii="Times New Roman" w:hAnsi="Times New Roman"/>
          <w:color w:val="000000"/>
          <w:sz w:val="28"/>
          <w:szCs w:val="28"/>
        </w:rPr>
        <w:t>о</w:t>
      </w:r>
      <w:r w:rsidRPr="00CD6F66">
        <w:rPr>
          <w:rFonts w:ascii="Times New Roman" w:hAnsi="Times New Roman"/>
          <w:color w:val="000000"/>
          <w:sz w:val="28"/>
          <w:szCs w:val="28"/>
        </w:rPr>
        <w:t>тающих с одаренными детьми.</w:t>
      </w:r>
    </w:p>
    <w:p w14:paraId="1B74B46F" w14:textId="77777777" w:rsidR="00BF0A7D" w:rsidRPr="00CD6F66" w:rsidRDefault="00BF0A7D" w:rsidP="00BF0A7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3.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6F66">
        <w:rPr>
          <w:rFonts w:ascii="Times New Roman" w:hAnsi="Times New Roman"/>
          <w:color w:val="000000"/>
          <w:sz w:val="28"/>
          <w:szCs w:val="28"/>
        </w:rPr>
        <w:t>Увеличить число педагогов, владеющих современными образовател</w:t>
      </w:r>
      <w:r w:rsidRPr="00CD6F66">
        <w:rPr>
          <w:rFonts w:ascii="Times New Roman" w:hAnsi="Times New Roman"/>
          <w:color w:val="000000"/>
          <w:sz w:val="28"/>
          <w:szCs w:val="28"/>
        </w:rPr>
        <w:t>ь</w:t>
      </w:r>
      <w:r w:rsidRPr="00CD6F66">
        <w:rPr>
          <w:rFonts w:ascii="Times New Roman" w:hAnsi="Times New Roman"/>
          <w:color w:val="000000"/>
          <w:sz w:val="28"/>
          <w:szCs w:val="28"/>
        </w:rPr>
        <w:t>ными технол</w:t>
      </w:r>
      <w:r w:rsidRPr="00CD6F66">
        <w:rPr>
          <w:rFonts w:ascii="Times New Roman" w:hAnsi="Times New Roman"/>
          <w:color w:val="000000"/>
          <w:sz w:val="28"/>
          <w:szCs w:val="28"/>
        </w:rPr>
        <w:t>о</w:t>
      </w:r>
      <w:r w:rsidRPr="00CD6F66">
        <w:rPr>
          <w:rFonts w:ascii="Times New Roman" w:hAnsi="Times New Roman"/>
          <w:color w:val="000000"/>
          <w:sz w:val="28"/>
          <w:szCs w:val="28"/>
        </w:rPr>
        <w:t>гиями.</w:t>
      </w:r>
    </w:p>
    <w:p w14:paraId="673AC111" w14:textId="77777777" w:rsidR="00BF0A7D" w:rsidRPr="00CD6F66" w:rsidRDefault="00BF0A7D" w:rsidP="00BF0A7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4.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CD6F66">
        <w:rPr>
          <w:rFonts w:ascii="Times New Roman" w:hAnsi="Times New Roman"/>
          <w:color w:val="000000"/>
          <w:sz w:val="28"/>
          <w:szCs w:val="28"/>
        </w:rPr>
        <w:t xml:space="preserve">Обеспечить социальное и психолого-педагогическое сопровождение одаренным детям, вошедшим в банк </w:t>
      </w:r>
      <w:r>
        <w:rPr>
          <w:rStyle w:val="fontstyle21"/>
          <w:sz w:val="28"/>
          <w:szCs w:val="28"/>
        </w:rPr>
        <w:t>«</w:t>
      </w:r>
      <w:r w:rsidRPr="00CD6F66">
        <w:rPr>
          <w:rFonts w:ascii="Times New Roman" w:hAnsi="Times New Roman"/>
          <w:color w:val="000000"/>
          <w:sz w:val="28"/>
          <w:szCs w:val="28"/>
        </w:rPr>
        <w:t>Одаренные дети</w:t>
      </w:r>
      <w:r>
        <w:rPr>
          <w:rStyle w:val="fontstyle21"/>
          <w:sz w:val="28"/>
          <w:szCs w:val="28"/>
        </w:rPr>
        <w:t>»</w:t>
      </w:r>
      <w:r w:rsidRPr="00CD6F66">
        <w:rPr>
          <w:rFonts w:ascii="Times New Roman" w:hAnsi="Times New Roman"/>
          <w:color w:val="000000"/>
          <w:sz w:val="28"/>
          <w:szCs w:val="28"/>
        </w:rPr>
        <w:t xml:space="preserve"> муниципального о</w:t>
      </w:r>
      <w:r w:rsidRPr="00CD6F66">
        <w:rPr>
          <w:rFonts w:ascii="Times New Roman" w:hAnsi="Times New Roman"/>
          <w:color w:val="000000"/>
          <w:sz w:val="28"/>
          <w:szCs w:val="28"/>
        </w:rPr>
        <w:t>б</w:t>
      </w:r>
      <w:r w:rsidRPr="00CD6F66">
        <w:rPr>
          <w:rFonts w:ascii="Times New Roman" w:hAnsi="Times New Roman"/>
          <w:color w:val="000000"/>
          <w:sz w:val="28"/>
          <w:szCs w:val="28"/>
        </w:rPr>
        <w:t>разования Каневской район.</w:t>
      </w:r>
    </w:p>
    <w:p w14:paraId="540D9299" w14:textId="77777777" w:rsidR="00BF0A7D" w:rsidRPr="00CD6F66" w:rsidRDefault="00BF0A7D" w:rsidP="00BF0A7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5. Обеспечить доступ одаренных и талантливых детей к совреме</w:t>
      </w:r>
      <w:r w:rsidRPr="00CD6F66">
        <w:rPr>
          <w:rFonts w:ascii="Times New Roman" w:hAnsi="Times New Roman"/>
          <w:color w:val="000000"/>
          <w:sz w:val="28"/>
          <w:szCs w:val="28"/>
        </w:rPr>
        <w:t>н</w:t>
      </w:r>
      <w:r w:rsidRPr="00CD6F66">
        <w:rPr>
          <w:rFonts w:ascii="Times New Roman" w:hAnsi="Times New Roman"/>
          <w:color w:val="000000"/>
          <w:sz w:val="28"/>
          <w:szCs w:val="28"/>
        </w:rPr>
        <w:t>ным информацио</w:t>
      </w:r>
      <w:r w:rsidRPr="00CD6F66">
        <w:rPr>
          <w:rFonts w:ascii="Times New Roman" w:hAnsi="Times New Roman"/>
          <w:color w:val="000000"/>
          <w:sz w:val="28"/>
          <w:szCs w:val="28"/>
        </w:rPr>
        <w:t>н</w:t>
      </w:r>
      <w:r w:rsidRPr="00CD6F66">
        <w:rPr>
          <w:rFonts w:ascii="Times New Roman" w:hAnsi="Times New Roman"/>
          <w:color w:val="000000"/>
          <w:sz w:val="28"/>
          <w:szCs w:val="28"/>
        </w:rPr>
        <w:t>ным ресурсам.</w:t>
      </w:r>
    </w:p>
    <w:p w14:paraId="27BDE73A" w14:textId="77777777" w:rsidR="00BF0A7D" w:rsidRPr="00CD6F66" w:rsidRDefault="00BF0A7D" w:rsidP="00BF0A7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6. Отработать механизм сопровождения одаренного ребенка, обеспеч</w:t>
      </w:r>
      <w:r w:rsidRPr="00CD6F66">
        <w:rPr>
          <w:rFonts w:ascii="Times New Roman" w:hAnsi="Times New Roman"/>
          <w:color w:val="000000"/>
          <w:sz w:val="28"/>
          <w:szCs w:val="28"/>
        </w:rPr>
        <w:t>и</w:t>
      </w:r>
      <w:r w:rsidRPr="00CD6F66">
        <w:rPr>
          <w:rFonts w:ascii="Times New Roman" w:hAnsi="Times New Roman"/>
          <w:color w:val="000000"/>
          <w:sz w:val="28"/>
          <w:szCs w:val="28"/>
        </w:rPr>
        <w:t>вающий реал</w:t>
      </w:r>
      <w:r w:rsidRPr="00CD6F66">
        <w:rPr>
          <w:rFonts w:ascii="Times New Roman" w:hAnsi="Times New Roman"/>
          <w:color w:val="000000"/>
          <w:sz w:val="28"/>
          <w:szCs w:val="28"/>
        </w:rPr>
        <w:t>и</w:t>
      </w:r>
      <w:r w:rsidRPr="00CD6F66">
        <w:rPr>
          <w:rFonts w:ascii="Times New Roman" w:hAnsi="Times New Roman"/>
          <w:color w:val="000000"/>
          <w:sz w:val="28"/>
          <w:szCs w:val="28"/>
        </w:rPr>
        <w:t>зацию индивидуальной траектории его развития.</w:t>
      </w:r>
    </w:p>
    <w:p w14:paraId="3B5C6846" w14:textId="77777777" w:rsidR="00BF0A7D" w:rsidRPr="00CD6F66" w:rsidRDefault="00BF0A7D" w:rsidP="00BF0A7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7. Ежегодно увеличивать число участников в муниципальных, зонал</w:t>
      </w:r>
      <w:r w:rsidRPr="00CD6F66">
        <w:rPr>
          <w:rFonts w:ascii="Times New Roman" w:hAnsi="Times New Roman"/>
          <w:color w:val="000000"/>
          <w:sz w:val="28"/>
          <w:szCs w:val="28"/>
        </w:rPr>
        <w:t>ь</w:t>
      </w:r>
      <w:r w:rsidRPr="00CD6F66">
        <w:rPr>
          <w:rFonts w:ascii="Times New Roman" w:hAnsi="Times New Roman"/>
          <w:color w:val="000000"/>
          <w:sz w:val="28"/>
          <w:szCs w:val="28"/>
        </w:rPr>
        <w:t>ных, краевых и всероссийских олимпиадах, соревнованиях и творческих ко</w:t>
      </w:r>
      <w:r w:rsidRPr="00CD6F66">
        <w:rPr>
          <w:rFonts w:ascii="Times New Roman" w:hAnsi="Times New Roman"/>
          <w:color w:val="000000"/>
          <w:sz w:val="28"/>
          <w:szCs w:val="28"/>
        </w:rPr>
        <w:t>н</w:t>
      </w:r>
      <w:r w:rsidRPr="00CD6F66">
        <w:rPr>
          <w:rFonts w:ascii="Times New Roman" w:hAnsi="Times New Roman"/>
          <w:color w:val="000000"/>
          <w:sz w:val="28"/>
          <w:szCs w:val="28"/>
        </w:rPr>
        <w:t>курсах.</w:t>
      </w:r>
    </w:p>
    <w:p w14:paraId="631914DA" w14:textId="77777777" w:rsidR="00BF0A7D" w:rsidRPr="00CD6F66" w:rsidRDefault="00BF0A7D" w:rsidP="00BF0A7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8. Повысить рейтинговые оценки результата участия учащихся района в краевых, федеральных и международных олимпиадах, соревнованиях, тво</w:t>
      </w:r>
      <w:r w:rsidRPr="00CD6F66">
        <w:rPr>
          <w:rFonts w:ascii="Times New Roman" w:hAnsi="Times New Roman"/>
          <w:color w:val="000000"/>
          <w:sz w:val="28"/>
          <w:szCs w:val="28"/>
        </w:rPr>
        <w:t>р</w:t>
      </w:r>
      <w:r w:rsidRPr="00CD6F66">
        <w:rPr>
          <w:rFonts w:ascii="Times New Roman" w:hAnsi="Times New Roman"/>
          <w:color w:val="000000"/>
          <w:sz w:val="28"/>
          <w:szCs w:val="28"/>
        </w:rPr>
        <w:t>ческих конкурсах и научно-практических конференциях.</w:t>
      </w:r>
    </w:p>
    <w:p w14:paraId="5441DDB7" w14:textId="77777777" w:rsidR="00BF0A7D" w:rsidRPr="00CD6F66" w:rsidRDefault="00BF0A7D" w:rsidP="00BF0A7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9. Обеспечить целевую адресную поддержку одаренных детей с огран</w:t>
      </w:r>
      <w:r w:rsidRPr="00CD6F66">
        <w:rPr>
          <w:rFonts w:ascii="Times New Roman" w:hAnsi="Times New Roman"/>
          <w:color w:val="000000"/>
          <w:sz w:val="28"/>
          <w:szCs w:val="28"/>
        </w:rPr>
        <w:t>и</w:t>
      </w:r>
      <w:r w:rsidRPr="00CD6F66">
        <w:rPr>
          <w:rFonts w:ascii="Times New Roman" w:hAnsi="Times New Roman"/>
          <w:color w:val="000000"/>
          <w:sz w:val="28"/>
          <w:szCs w:val="28"/>
        </w:rPr>
        <w:t>ченными во</w:t>
      </w:r>
      <w:r w:rsidRPr="00CD6F66">
        <w:rPr>
          <w:rFonts w:ascii="Times New Roman" w:hAnsi="Times New Roman"/>
          <w:color w:val="000000"/>
          <w:sz w:val="28"/>
          <w:szCs w:val="28"/>
        </w:rPr>
        <w:t>з</w:t>
      </w:r>
      <w:r w:rsidRPr="00CD6F66">
        <w:rPr>
          <w:rFonts w:ascii="Times New Roman" w:hAnsi="Times New Roman"/>
          <w:color w:val="000000"/>
          <w:sz w:val="28"/>
          <w:szCs w:val="28"/>
        </w:rPr>
        <w:t>можностями здоровья.</w:t>
      </w:r>
    </w:p>
    <w:p w14:paraId="7DE38C3E" w14:textId="77777777" w:rsidR="00BF0A7D" w:rsidRPr="00CD6F66" w:rsidRDefault="00BF0A7D" w:rsidP="00BF0A7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lastRenderedPageBreak/>
        <w:t>10. Обеспечить целевую адресную поддержку одаренных детей из мал</w:t>
      </w:r>
      <w:r w:rsidRPr="00CD6F66">
        <w:rPr>
          <w:rFonts w:ascii="Times New Roman" w:hAnsi="Times New Roman"/>
          <w:color w:val="000000"/>
          <w:sz w:val="28"/>
          <w:szCs w:val="28"/>
        </w:rPr>
        <w:t>о</w:t>
      </w:r>
      <w:r w:rsidRPr="00CD6F66">
        <w:rPr>
          <w:rFonts w:ascii="Times New Roman" w:hAnsi="Times New Roman"/>
          <w:color w:val="000000"/>
          <w:sz w:val="28"/>
          <w:szCs w:val="28"/>
        </w:rPr>
        <w:t>обеспеченных семей для занятий в детских школах искусств, музыкальных, спорти</w:t>
      </w:r>
      <w:r w:rsidRPr="00CD6F66">
        <w:rPr>
          <w:rFonts w:ascii="Times New Roman" w:hAnsi="Times New Roman"/>
          <w:color w:val="000000"/>
          <w:sz w:val="28"/>
          <w:szCs w:val="28"/>
        </w:rPr>
        <w:t>в</w:t>
      </w:r>
      <w:r w:rsidRPr="00CD6F66">
        <w:rPr>
          <w:rFonts w:ascii="Times New Roman" w:hAnsi="Times New Roman"/>
          <w:color w:val="000000"/>
          <w:sz w:val="28"/>
          <w:szCs w:val="28"/>
        </w:rPr>
        <w:t>ных школах района.</w:t>
      </w:r>
    </w:p>
    <w:p w14:paraId="1D8833C4" w14:textId="77777777" w:rsidR="00BF0A7D" w:rsidRDefault="00BF0A7D" w:rsidP="00BF0A7D">
      <w:pPr>
        <w:autoSpaceDE w:val="0"/>
        <w:autoSpaceDN w:val="0"/>
        <w:adjustRightInd w:val="0"/>
        <w:spacing w:after="0" w:line="240" w:lineRule="auto"/>
        <w:ind w:right="282" w:firstLine="720"/>
        <w:jc w:val="right"/>
        <w:rPr>
          <w:rFonts w:ascii="Times New Roman" w:hAnsi="Times New Roman"/>
          <w:sz w:val="28"/>
          <w:szCs w:val="28"/>
        </w:rPr>
      </w:pPr>
    </w:p>
    <w:p w14:paraId="0D36A8D1" w14:textId="77777777" w:rsidR="00BF0A7D" w:rsidRPr="00CD6F66" w:rsidRDefault="00BF0A7D" w:rsidP="00BF0A7D">
      <w:pPr>
        <w:autoSpaceDE w:val="0"/>
        <w:autoSpaceDN w:val="0"/>
        <w:adjustRightInd w:val="0"/>
        <w:spacing w:after="0" w:line="240" w:lineRule="auto"/>
        <w:ind w:right="282" w:firstLine="720"/>
        <w:jc w:val="right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Таблица 2</w:t>
      </w:r>
    </w:p>
    <w:p w14:paraId="04F71FC3" w14:textId="77777777" w:rsidR="00BF0A7D" w:rsidRPr="00CD6F66" w:rsidRDefault="00BF0A7D" w:rsidP="00BF0A7D">
      <w:pPr>
        <w:autoSpaceDE w:val="0"/>
        <w:autoSpaceDN w:val="0"/>
        <w:adjustRightInd w:val="0"/>
        <w:spacing w:after="0" w:line="240" w:lineRule="auto"/>
        <w:ind w:right="282" w:firstLine="720"/>
        <w:jc w:val="center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 xml:space="preserve">Цели, задачи и целевые показатели подпрограммы </w:t>
      </w:r>
    </w:p>
    <w:p w14:paraId="178A3A68" w14:textId="77777777" w:rsidR="00BF0A7D" w:rsidRPr="00CD6F66" w:rsidRDefault="00BF0A7D" w:rsidP="00BF0A7D">
      <w:pPr>
        <w:autoSpaceDE w:val="0"/>
        <w:autoSpaceDN w:val="0"/>
        <w:adjustRightInd w:val="0"/>
        <w:spacing w:after="0" w:line="240" w:lineRule="auto"/>
        <w:ind w:right="28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CD6F66">
        <w:rPr>
          <w:rFonts w:ascii="Times New Roman" w:hAnsi="Times New Roman"/>
          <w:sz w:val="28"/>
          <w:szCs w:val="28"/>
        </w:rPr>
        <w:t>Одаренные дети</w:t>
      </w:r>
      <w:r>
        <w:rPr>
          <w:rFonts w:ascii="Times New Roman" w:hAnsi="Times New Roman"/>
          <w:sz w:val="28"/>
          <w:szCs w:val="28"/>
        </w:rPr>
        <w:t>»</w:t>
      </w:r>
    </w:p>
    <w:tbl>
      <w:tblPr>
        <w:tblpPr w:leftFromText="180" w:rightFromText="180" w:vertAnchor="text" w:horzAnchor="margin" w:tblpX="-918" w:tblpY="212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701"/>
        <w:gridCol w:w="992"/>
        <w:gridCol w:w="993"/>
        <w:gridCol w:w="992"/>
        <w:gridCol w:w="992"/>
        <w:gridCol w:w="992"/>
        <w:gridCol w:w="993"/>
        <w:gridCol w:w="992"/>
        <w:gridCol w:w="992"/>
      </w:tblGrid>
      <w:tr w:rsidR="00BF0A7D" w:rsidRPr="00CD6F66" w14:paraId="0BE9E52A" w14:textId="77777777" w:rsidTr="005B4C10">
        <w:trPr>
          <w:trHeight w:val="416"/>
          <w:tblHeader/>
        </w:trPr>
        <w:tc>
          <w:tcPr>
            <w:tcW w:w="817" w:type="dxa"/>
            <w:vMerge w:val="restart"/>
            <w:tcBorders>
              <w:top w:val="single" w:sz="4" w:space="0" w:color="auto"/>
            </w:tcBorders>
            <w:vAlign w:val="center"/>
          </w:tcPr>
          <w:p w14:paraId="2CEF74F5" w14:textId="77777777" w:rsidR="00BF0A7D" w:rsidRPr="00CD6F66" w:rsidRDefault="00BF0A7D" w:rsidP="005B4C10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66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14:paraId="7966B849" w14:textId="77777777" w:rsidR="00BF0A7D" w:rsidRPr="00CD6F66" w:rsidRDefault="00BF0A7D" w:rsidP="005B4C10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66"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</w:tcBorders>
            <w:vAlign w:val="center"/>
          </w:tcPr>
          <w:p w14:paraId="74B8CE30" w14:textId="77777777" w:rsidR="00BF0A7D" w:rsidRPr="00CD6F66" w:rsidRDefault="00BF0A7D" w:rsidP="005B4C10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66">
              <w:rPr>
                <w:rFonts w:ascii="Times New Roman" w:hAnsi="Times New Roman"/>
                <w:sz w:val="24"/>
                <w:szCs w:val="24"/>
              </w:rPr>
              <w:t>Наименов</w:t>
            </w:r>
            <w:r w:rsidRPr="00CD6F66">
              <w:rPr>
                <w:rFonts w:ascii="Times New Roman" w:hAnsi="Times New Roman"/>
                <w:sz w:val="24"/>
                <w:szCs w:val="24"/>
              </w:rPr>
              <w:t>а</w:t>
            </w:r>
            <w:r w:rsidRPr="00CD6F66">
              <w:rPr>
                <w:rFonts w:ascii="Times New Roman" w:hAnsi="Times New Roman"/>
                <w:sz w:val="24"/>
                <w:szCs w:val="24"/>
              </w:rPr>
              <w:t>ние целев</w:t>
            </w:r>
            <w:r w:rsidRPr="00CD6F66">
              <w:rPr>
                <w:rFonts w:ascii="Times New Roman" w:hAnsi="Times New Roman"/>
                <w:sz w:val="24"/>
                <w:szCs w:val="24"/>
              </w:rPr>
              <w:t>о</w:t>
            </w:r>
            <w:r w:rsidRPr="00CD6F66">
              <w:rPr>
                <w:rFonts w:ascii="Times New Roman" w:hAnsi="Times New Roman"/>
                <w:sz w:val="24"/>
                <w:szCs w:val="24"/>
              </w:rPr>
              <w:t xml:space="preserve">го </w:t>
            </w:r>
          </w:p>
          <w:p w14:paraId="70CB096F" w14:textId="77777777" w:rsidR="00BF0A7D" w:rsidRPr="00CD6F66" w:rsidRDefault="00BF0A7D" w:rsidP="005B4C10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66">
              <w:rPr>
                <w:rFonts w:ascii="Times New Roman" w:hAnsi="Times New Roman"/>
                <w:sz w:val="24"/>
                <w:szCs w:val="24"/>
              </w:rPr>
              <w:t>показат</w:t>
            </w:r>
            <w:r w:rsidRPr="00CD6F66">
              <w:rPr>
                <w:rFonts w:ascii="Times New Roman" w:hAnsi="Times New Roman"/>
                <w:sz w:val="24"/>
                <w:szCs w:val="24"/>
              </w:rPr>
              <w:t>е</w:t>
            </w:r>
            <w:r w:rsidRPr="00CD6F66">
              <w:rPr>
                <w:rFonts w:ascii="Times New Roman" w:hAnsi="Times New Roman"/>
                <w:sz w:val="24"/>
                <w:szCs w:val="24"/>
              </w:rPr>
              <w:t>ля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</w:tcBorders>
            <w:vAlign w:val="center"/>
          </w:tcPr>
          <w:p w14:paraId="3835ED39" w14:textId="77777777" w:rsidR="00BF0A7D" w:rsidRPr="00CD6F66" w:rsidRDefault="00BF0A7D" w:rsidP="005B4C10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66">
              <w:rPr>
                <w:rFonts w:ascii="Times New Roman" w:hAnsi="Times New Roman"/>
                <w:sz w:val="24"/>
                <w:szCs w:val="24"/>
              </w:rPr>
              <w:t>Ед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14:paraId="07DA6DF7" w14:textId="77777777" w:rsidR="00BF0A7D" w:rsidRPr="00CD6F66" w:rsidRDefault="00BF0A7D" w:rsidP="005B4C10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66">
              <w:rPr>
                <w:rFonts w:ascii="Times New Roman" w:hAnsi="Times New Roman"/>
                <w:sz w:val="24"/>
                <w:szCs w:val="24"/>
              </w:rPr>
              <w:t>измер</w:t>
            </w:r>
            <w:r w:rsidRPr="00CD6F66">
              <w:rPr>
                <w:rFonts w:ascii="Times New Roman" w:hAnsi="Times New Roman"/>
                <w:sz w:val="24"/>
                <w:szCs w:val="24"/>
              </w:rPr>
              <w:t>е</w:t>
            </w:r>
            <w:r w:rsidRPr="00CD6F66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</w:tcBorders>
          </w:tcPr>
          <w:p w14:paraId="61B9506E" w14:textId="77777777" w:rsidR="00BF0A7D" w:rsidRPr="00CD6F66" w:rsidRDefault="00BF0A7D" w:rsidP="005B4C10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6F66">
              <w:rPr>
                <w:rFonts w:ascii="Times New Roman" w:hAnsi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CD6F66">
              <w:rPr>
                <w:rFonts w:ascii="Times New Roman" w:hAnsi="Times New Roman"/>
                <w:sz w:val="24"/>
                <w:szCs w:val="24"/>
              </w:rPr>
              <w:t>тус</w:t>
            </w:r>
          </w:p>
        </w:tc>
        <w:tc>
          <w:tcPr>
            <w:tcW w:w="5953" w:type="dxa"/>
            <w:gridSpan w:val="6"/>
            <w:shd w:val="clear" w:color="auto" w:fill="auto"/>
          </w:tcPr>
          <w:p w14:paraId="1D4F728A" w14:textId="77777777" w:rsidR="00BF0A7D" w:rsidRPr="00CD6F66" w:rsidRDefault="00BF0A7D" w:rsidP="005B4C10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66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BF0A7D" w:rsidRPr="00CD6F66" w14:paraId="6342A616" w14:textId="77777777" w:rsidTr="005B4C10">
        <w:trPr>
          <w:trHeight w:val="386"/>
          <w:tblHeader/>
        </w:trPr>
        <w:tc>
          <w:tcPr>
            <w:tcW w:w="817" w:type="dxa"/>
            <w:vMerge/>
          </w:tcPr>
          <w:p w14:paraId="2709253F" w14:textId="77777777" w:rsidR="00BF0A7D" w:rsidRPr="00CD6F66" w:rsidRDefault="00BF0A7D" w:rsidP="005B4C10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vAlign w:val="center"/>
          </w:tcPr>
          <w:p w14:paraId="24E6A314" w14:textId="77777777" w:rsidR="00BF0A7D" w:rsidRPr="00CD6F66" w:rsidRDefault="00BF0A7D" w:rsidP="005B4C10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14:paraId="3F0AEACA" w14:textId="77777777" w:rsidR="00BF0A7D" w:rsidRPr="00CD6F66" w:rsidRDefault="00BF0A7D" w:rsidP="005B4C10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Merge/>
          </w:tcPr>
          <w:p w14:paraId="20DE2DE3" w14:textId="77777777" w:rsidR="00BF0A7D" w:rsidRPr="00CD6F66" w:rsidRDefault="00BF0A7D" w:rsidP="005B4C10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6932387" w14:textId="77777777" w:rsidR="00BF0A7D" w:rsidRPr="00A20732" w:rsidRDefault="00BF0A7D" w:rsidP="005B4C10">
            <w:pPr>
              <w:pStyle w:val="af4"/>
              <w:widowControl w:val="0"/>
              <w:ind w:left="-104" w:right="282" w:firstLine="104"/>
              <w:rPr>
                <w:rFonts w:ascii="Times New Roman" w:hAnsi="Times New Roman"/>
                <w:sz w:val="24"/>
                <w:szCs w:val="24"/>
              </w:rPr>
            </w:pPr>
            <w:r w:rsidRPr="00A20732">
              <w:rPr>
                <w:rFonts w:ascii="Times New Roman" w:hAnsi="Times New Roman"/>
                <w:sz w:val="24"/>
                <w:szCs w:val="24"/>
              </w:rPr>
              <w:t>2025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55C69F26" w14:textId="77777777" w:rsidR="00BF0A7D" w:rsidRPr="00A20732" w:rsidRDefault="00BF0A7D" w:rsidP="005B4C10">
            <w:pPr>
              <w:pStyle w:val="af4"/>
              <w:widowControl w:val="0"/>
              <w:ind w:left="-111"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732"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3FD45BFB" w14:textId="77777777" w:rsidR="00BF0A7D" w:rsidRPr="00A20732" w:rsidRDefault="00BF0A7D" w:rsidP="005B4C10">
            <w:pPr>
              <w:pStyle w:val="af4"/>
              <w:widowControl w:val="0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732">
              <w:rPr>
                <w:rFonts w:ascii="Times New Roman" w:hAnsi="Times New Roman"/>
                <w:sz w:val="24"/>
                <w:szCs w:val="24"/>
              </w:rPr>
              <w:t>2027</w:t>
            </w:r>
          </w:p>
        </w:tc>
        <w:tc>
          <w:tcPr>
            <w:tcW w:w="993" w:type="dxa"/>
            <w:tcBorders>
              <w:top w:val="single" w:sz="4" w:space="0" w:color="auto"/>
            </w:tcBorders>
          </w:tcPr>
          <w:p w14:paraId="50D98A98" w14:textId="77777777" w:rsidR="00BF0A7D" w:rsidRPr="00A20732" w:rsidRDefault="00BF0A7D" w:rsidP="005B4C10">
            <w:pPr>
              <w:pStyle w:val="af4"/>
              <w:widowControl w:val="0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732">
              <w:rPr>
                <w:rFonts w:ascii="Times New Roman" w:hAnsi="Times New Roman"/>
                <w:sz w:val="24"/>
                <w:szCs w:val="24"/>
              </w:rPr>
              <w:t>2028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4A6BDF6" w14:textId="77777777" w:rsidR="00BF0A7D" w:rsidRPr="00A20732" w:rsidRDefault="00BF0A7D" w:rsidP="005B4C10">
            <w:pPr>
              <w:pStyle w:val="af4"/>
              <w:widowControl w:val="0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20732">
              <w:rPr>
                <w:rFonts w:ascii="Times New Roman" w:hAnsi="Times New Roman"/>
                <w:sz w:val="24"/>
                <w:szCs w:val="24"/>
              </w:rPr>
              <w:t>2029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4BD270EA" w14:textId="77777777" w:rsidR="00BF0A7D" w:rsidRPr="00A20732" w:rsidRDefault="00BF0A7D" w:rsidP="005B4C10">
            <w:pPr>
              <w:pStyle w:val="af4"/>
              <w:widowControl w:val="0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2030</w:t>
            </w:r>
          </w:p>
        </w:tc>
      </w:tr>
      <w:tr w:rsidR="00BF0A7D" w:rsidRPr="00CD6F66" w14:paraId="3493CC9E" w14:textId="77777777" w:rsidTr="005B4C10">
        <w:trPr>
          <w:trHeight w:val="259"/>
          <w:tblHeader/>
        </w:trPr>
        <w:tc>
          <w:tcPr>
            <w:tcW w:w="817" w:type="dxa"/>
          </w:tcPr>
          <w:p w14:paraId="0EEA751C" w14:textId="77777777" w:rsidR="00BF0A7D" w:rsidRPr="00CD6F66" w:rsidRDefault="00BF0A7D" w:rsidP="005B4C10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6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</w:tcPr>
          <w:p w14:paraId="539B61DA" w14:textId="77777777" w:rsidR="00BF0A7D" w:rsidRPr="00CD6F66" w:rsidRDefault="00BF0A7D" w:rsidP="005B4C10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6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14:paraId="0B05C842" w14:textId="77777777" w:rsidR="00BF0A7D" w:rsidRPr="00CD6F66" w:rsidRDefault="00BF0A7D" w:rsidP="005B4C10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6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</w:tcPr>
          <w:p w14:paraId="77E03A34" w14:textId="77777777" w:rsidR="00BF0A7D" w:rsidRPr="00CD6F66" w:rsidRDefault="00BF0A7D" w:rsidP="005B4C10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6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vAlign w:val="center"/>
          </w:tcPr>
          <w:p w14:paraId="7025DFDD" w14:textId="77777777" w:rsidR="00BF0A7D" w:rsidRPr="00CD6F66" w:rsidRDefault="00BF0A7D" w:rsidP="005B4C10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6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vAlign w:val="center"/>
          </w:tcPr>
          <w:p w14:paraId="780A0E9A" w14:textId="77777777" w:rsidR="00BF0A7D" w:rsidRPr="00CD6F66" w:rsidRDefault="00BF0A7D" w:rsidP="005B4C10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6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14:paraId="34DF2AC0" w14:textId="77777777" w:rsidR="00BF0A7D" w:rsidRPr="00CD6F66" w:rsidRDefault="00BF0A7D" w:rsidP="005B4C10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6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vAlign w:val="center"/>
          </w:tcPr>
          <w:p w14:paraId="7077C484" w14:textId="77777777" w:rsidR="00BF0A7D" w:rsidRPr="00CD6F66" w:rsidRDefault="00BF0A7D" w:rsidP="005B4C10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66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92" w:type="dxa"/>
          </w:tcPr>
          <w:p w14:paraId="3DBAE1B5" w14:textId="77777777" w:rsidR="00BF0A7D" w:rsidRPr="00CD6F66" w:rsidRDefault="00BF0A7D" w:rsidP="005B4C10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66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</w:tcPr>
          <w:p w14:paraId="4571AA01" w14:textId="77777777" w:rsidR="00BF0A7D" w:rsidRPr="00CD6F66" w:rsidRDefault="00BF0A7D" w:rsidP="005B4C10">
            <w:pPr>
              <w:spacing w:after="0" w:line="240" w:lineRule="auto"/>
              <w:ind w:right="28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6F66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</w:tr>
      <w:tr w:rsidR="00BF0A7D" w:rsidRPr="00CD6F66" w14:paraId="39E87EC8" w14:textId="77777777" w:rsidTr="005B4C10">
        <w:trPr>
          <w:trHeight w:val="2001"/>
          <w:tblHeader/>
        </w:trPr>
        <w:tc>
          <w:tcPr>
            <w:tcW w:w="817" w:type="dxa"/>
          </w:tcPr>
          <w:p w14:paraId="251DA497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1.1</w:t>
            </w:r>
          </w:p>
        </w:tc>
        <w:tc>
          <w:tcPr>
            <w:tcW w:w="1701" w:type="dxa"/>
          </w:tcPr>
          <w:p w14:paraId="7D3FEA80" w14:textId="77777777" w:rsidR="00BF0A7D" w:rsidRPr="00985659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доля од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а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ренных д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е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тей муниц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и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пал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ь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ного образ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о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вания Кане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в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ской район в о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б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щей числе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н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ности уч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а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щихся</w:t>
            </w:r>
          </w:p>
        </w:tc>
        <w:tc>
          <w:tcPr>
            <w:tcW w:w="992" w:type="dxa"/>
            <w:vAlign w:val="center"/>
          </w:tcPr>
          <w:p w14:paraId="181432CE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цент</w:t>
            </w:r>
          </w:p>
        </w:tc>
        <w:tc>
          <w:tcPr>
            <w:tcW w:w="993" w:type="dxa"/>
          </w:tcPr>
          <w:p w14:paraId="59EDB784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FA62304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992" w:type="dxa"/>
            <w:vAlign w:val="center"/>
          </w:tcPr>
          <w:p w14:paraId="7399FEAE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9,9</w:t>
            </w:r>
          </w:p>
        </w:tc>
        <w:tc>
          <w:tcPr>
            <w:tcW w:w="992" w:type="dxa"/>
            <w:vAlign w:val="center"/>
          </w:tcPr>
          <w:p w14:paraId="75CC5C2F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3" w:type="dxa"/>
            <w:vAlign w:val="center"/>
          </w:tcPr>
          <w:p w14:paraId="3BF96465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vAlign w:val="center"/>
          </w:tcPr>
          <w:p w14:paraId="698D5121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  <w:tc>
          <w:tcPr>
            <w:tcW w:w="992" w:type="dxa"/>
            <w:vAlign w:val="center"/>
          </w:tcPr>
          <w:p w14:paraId="6D6E420B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10,1</w:t>
            </w:r>
          </w:p>
        </w:tc>
      </w:tr>
      <w:tr w:rsidR="00BF0A7D" w:rsidRPr="00CD6F66" w14:paraId="75B06E25" w14:textId="77777777" w:rsidTr="005B4C10">
        <w:trPr>
          <w:trHeight w:val="271"/>
          <w:tblHeader/>
        </w:trPr>
        <w:tc>
          <w:tcPr>
            <w:tcW w:w="817" w:type="dxa"/>
          </w:tcPr>
          <w:p w14:paraId="27548FF5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1.2</w:t>
            </w:r>
          </w:p>
        </w:tc>
        <w:tc>
          <w:tcPr>
            <w:tcW w:w="1701" w:type="dxa"/>
          </w:tcPr>
          <w:p w14:paraId="7223608D" w14:textId="77777777" w:rsidR="00BF0A7D" w:rsidRPr="00985659" w:rsidRDefault="00BF0A7D" w:rsidP="005B4C1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доля педаг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о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гических р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а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ботников муниц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и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пального обр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а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зования Кане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в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ской район, раб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о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 xml:space="preserve">тающих в режиме </w:t>
            </w:r>
            <w:r>
              <w:rPr>
                <w:rStyle w:val="fontstyle21"/>
                <w:sz w:val="28"/>
                <w:szCs w:val="28"/>
              </w:rPr>
              <w:t>«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Одаренные дети</w:t>
            </w:r>
            <w:r>
              <w:rPr>
                <w:rStyle w:val="fontstyle21"/>
                <w:sz w:val="28"/>
                <w:szCs w:val="28"/>
              </w:rPr>
              <w:t xml:space="preserve">» 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от общего к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о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личества п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е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дагогич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е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ских рабо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т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ников си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с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темы обр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а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зов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а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ния</w:t>
            </w:r>
          </w:p>
        </w:tc>
        <w:tc>
          <w:tcPr>
            <w:tcW w:w="992" w:type="dxa"/>
            <w:vAlign w:val="center"/>
          </w:tcPr>
          <w:p w14:paraId="523BE40D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р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-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 xml:space="preserve">цент </w:t>
            </w:r>
          </w:p>
        </w:tc>
        <w:tc>
          <w:tcPr>
            <w:tcW w:w="993" w:type="dxa"/>
          </w:tcPr>
          <w:p w14:paraId="5EA8B70A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982DF31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992" w:type="dxa"/>
            <w:vAlign w:val="center"/>
          </w:tcPr>
          <w:p w14:paraId="7CB90522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992" w:type="dxa"/>
            <w:vAlign w:val="center"/>
          </w:tcPr>
          <w:p w14:paraId="6106DB3E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993" w:type="dxa"/>
            <w:vAlign w:val="center"/>
          </w:tcPr>
          <w:p w14:paraId="5F15B6F5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center"/>
          </w:tcPr>
          <w:p w14:paraId="5F18C23F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992" w:type="dxa"/>
            <w:vAlign w:val="center"/>
          </w:tcPr>
          <w:p w14:paraId="53E0E4A5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BF0A7D" w:rsidRPr="00CD6F66" w14:paraId="3F48949C" w14:textId="77777777" w:rsidTr="005B4C10">
        <w:trPr>
          <w:trHeight w:val="271"/>
          <w:tblHeader/>
        </w:trPr>
        <w:tc>
          <w:tcPr>
            <w:tcW w:w="817" w:type="dxa"/>
          </w:tcPr>
          <w:p w14:paraId="0C7E8A57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lastRenderedPageBreak/>
              <w:t>1.3</w:t>
            </w:r>
          </w:p>
        </w:tc>
        <w:tc>
          <w:tcPr>
            <w:tcW w:w="1701" w:type="dxa"/>
          </w:tcPr>
          <w:p w14:paraId="6D8DD9AF" w14:textId="77777777" w:rsidR="00BF0A7D" w:rsidRPr="00985659" w:rsidRDefault="00BF0A7D" w:rsidP="005B4C10">
            <w:pPr>
              <w:pStyle w:val="aff"/>
              <w:spacing w:before="0" w:beforeAutospacing="0" w:after="0" w:afterAutospacing="0"/>
              <w:jc w:val="both"/>
            </w:pPr>
            <w:r w:rsidRPr="00985659">
              <w:t>доля поб</w:t>
            </w:r>
            <w:r w:rsidRPr="00985659">
              <w:t>е</w:t>
            </w:r>
            <w:r w:rsidRPr="00985659">
              <w:t>дителей и пр</w:t>
            </w:r>
            <w:r w:rsidRPr="00985659">
              <w:t>и</w:t>
            </w:r>
            <w:r w:rsidRPr="00985659">
              <w:t>зеров оли</w:t>
            </w:r>
            <w:r w:rsidRPr="00985659">
              <w:t>м</w:t>
            </w:r>
            <w:r w:rsidRPr="00985659">
              <w:t>пиад, интеллект</w:t>
            </w:r>
            <w:r w:rsidRPr="00985659">
              <w:t>у</w:t>
            </w:r>
            <w:r w:rsidRPr="00985659">
              <w:t>ал</w:t>
            </w:r>
            <w:r w:rsidRPr="00985659">
              <w:t>ь</w:t>
            </w:r>
            <w:r w:rsidRPr="00985659">
              <w:t>ных и творч</w:t>
            </w:r>
            <w:r w:rsidRPr="00985659">
              <w:t>е</w:t>
            </w:r>
            <w:r w:rsidRPr="00985659">
              <w:t>ских конку</w:t>
            </w:r>
            <w:r w:rsidRPr="00985659">
              <w:t>р</w:t>
            </w:r>
            <w:r w:rsidRPr="00985659">
              <w:t>сов, спорти</w:t>
            </w:r>
            <w:r w:rsidRPr="00985659">
              <w:t>в</w:t>
            </w:r>
            <w:r w:rsidRPr="00985659">
              <w:t>ных соревнов</w:t>
            </w:r>
            <w:r w:rsidRPr="00985659">
              <w:t>а</w:t>
            </w:r>
            <w:r w:rsidRPr="00985659">
              <w:t>ний на р</w:t>
            </w:r>
            <w:r w:rsidRPr="00985659">
              <w:t>е</w:t>
            </w:r>
            <w:r w:rsidRPr="00985659">
              <w:t>гионал</w:t>
            </w:r>
            <w:r w:rsidRPr="00985659">
              <w:t>ь</w:t>
            </w:r>
            <w:r w:rsidRPr="00985659">
              <w:t>ном, всеросси</w:t>
            </w:r>
            <w:r w:rsidRPr="00985659">
              <w:t>й</w:t>
            </w:r>
            <w:r w:rsidRPr="00985659">
              <w:t>ском уро</w:t>
            </w:r>
            <w:r w:rsidRPr="00985659">
              <w:t>в</w:t>
            </w:r>
            <w:r w:rsidRPr="00985659">
              <w:t>нях от числа учас</w:t>
            </w:r>
            <w:r w:rsidRPr="00985659">
              <w:t>т</w:t>
            </w:r>
            <w:r w:rsidRPr="00985659">
              <w:t>ников в муниц</w:t>
            </w:r>
            <w:r w:rsidRPr="00985659">
              <w:t>и</w:t>
            </w:r>
            <w:r w:rsidRPr="00985659">
              <w:t>пальных этапах олимпиад, интеллект</w:t>
            </w:r>
            <w:r w:rsidRPr="00985659">
              <w:t>у</w:t>
            </w:r>
            <w:r w:rsidRPr="00985659">
              <w:t>ал</w:t>
            </w:r>
            <w:r w:rsidRPr="00985659">
              <w:t>ь</w:t>
            </w:r>
            <w:r w:rsidRPr="00985659">
              <w:t>ных и творч</w:t>
            </w:r>
            <w:r w:rsidRPr="00985659">
              <w:t>е</w:t>
            </w:r>
            <w:r w:rsidRPr="00985659">
              <w:t>ских конку</w:t>
            </w:r>
            <w:r w:rsidRPr="00985659">
              <w:t>р</w:t>
            </w:r>
            <w:r w:rsidRPr="00985659">
              <w:t>сов, спорти</w:t>
            </w:r>
            <w:r w:rsidRPr="00985659">
              <w:t>в</w:t>
            </w:r>
            <w:r w:rsidRPr="00985659">
              <w:t>ных соревнов</w:t>
            </w:r>
            <w:r w:rsidRPr="00985659">
              <w:t>а</w:t>
            </w:r>
            <w:r w:rsidRPr="00985659">
              <w:t>ний</w:t>
            </w:r>
          </w:p>
        </w:tc>
        <w:tc>
          <w:tcPr>
            <w:tcW w:w="992" w:type="dxa"/>
            <w:vAlign w:val="center"/>
          </w:tcPr>
          <w:p w14:paraId="75E5039C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пр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>о</w:t>
            </w:r>
            <w:r w:rsidRPr="00985659">
              <w:rPr>
                <w:rFonts w:ascii="Times New Roman" w:hAnsi="Times New Roman"/>
                <w:sz w:val="24"/>
                <w:szCs w:val="24"/>
              </w:rPr>
              <w:t xml:space="preserve">цент </w:t>
            </w:r>
          </w:p>
        </w:tc>
        <w:tc>
          <w:tcPr>
            <w:tcW w:w="993" w:type="dxa"/>
          </w:tcPr>
          <w:p w14:paraId="6DC86D62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3D19303A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992" w:type="dxa"/>
            <w:vAlign w:val="center"/>
          </w:tcPr>
          <w:p w14:paraId="0A5C0301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18,1</w:t>
            </w:r>
          </w:p>
        </w:tc>
        <w:tc>
          <w:tcPr>
            <w:tcW w:w="992" w:type="dxa"/>
            <w:vAlign w:val="center"/>
          </w:tcPr>
          <w:p w14:paraId="06EC005A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18,3</w:t>
            </w:r>
          </w:p>
        </w:tc>
        <w:tc>
          <w:tcPr>
            <w:tcW w:w="993" w:type="dxa"/>
            <w:vAlign w:val="center"/>
          </w:tcPr>
          <w:p w14:paraId="26D63F02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18,5</w:t>
            </w:r>
          </w:p>
        </w:tc>
        <w:tc>
          <w:tcPr>
            <w:tcW w:w="992" w:type="dxa"/>
            <w:vAlign w:val="center"/>
          </w:tcPr>
          <w:p w14:paraId="043C000E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18,7</w:t>
            </w:r>
          </w:p>
        </w:tc>
        <w:tc>
          <w:tcPr>
            <w:tcW w:w="992" w:type="dxa"/>
            <w:vAlign w:val="center"/>
          </w:tcPr>
          <w:p w14:paraId="0CDAC1C7" w14:textId="77777777" w:rsidR="00BF0A7D" w:rsidRPr="00985659" w:rsidRDefault="00BF0A7D" w:rsidP="005B4C10">
            <w:pPr>
              <w:spacing w:after="0" w:line="240" w:lineRule="auto"/>
              <w:ind w:right="28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85659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</w:tbl>
    <w:p w14:paraId="5E79E9AE" w14:textId="77777777" w:rsidR="00BF0A7D" w:rsidRDefault="00BF0A7D" w:rsidP="00BF0A7D">
      <w:pPr>
        <w:shd w:val="clear" w:color="auto" w:fill="FFFFFF"/>
        <w:spacing w:after="0" w:line="240" w:lineRule="auto"/>
        <w:ind w:right="-426" w:firstLine="708"/>
        <w:rPr>
          <w:rFonts w:ascii="Times New Roman" w:hAnsi="Times New Roman"/>
          <w:bCs/>
          <w:color w:val="000000"/>
          <w:sz w:val="28"/>
          <w:szCs w:val="28"/>
        </w:rPr>
      </w:pPr>
    </w:p>
    <w:p w14:paraId="06069D38" w14:textId="77777777" w:rsidR="00BF0A7D" w:rsidRPr="00CD6F66" w:rsidRDefault="00BF0A7D" w:rsidP="00BF0A7D">
      <w:pPr>
        <w:shd w:val="clear" w:color="auto" w:fill="FFFFFF"/>
        <w:spacing w:after="0" w:line="240" w:lineRule="auto"/>
        <w:ind w:right="-1" w:firstLine="708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bCs/>
          <w:color w:val="000000"/>
          <w:sz w:val="28"/>
          <w:szCs w:val="28"/>
        </w:rPr>
        <w:t>Эффективность подпрограммы оценивается по следующим показат</w:t>
      </w:r>
      <w:r w:rsidRPr="00CD6F66">
        <w:rPr>
          <w:rFonts w:ascii="Times New Roman" w:hAnsi="Times New Roman"/>
          <w:bCs/>
          <w:color w:val="000000"/>
          <w:sz w:val="28"/>
          <w:szCs w:val="28"/>
        </w:rPr>
        <w:t>е</w:t>
      </w:r>
      <w:r w:rsidRPr="00CD6F66">
        <w:rPr>
          <w:rFonts w:ascii="Times New Roman" w:hAnsi="Times New Roman"/>
          <w:bCs/>
          <w:color w:val="000000"/>
          <w:sz w:val="28"/>
          <w:szCs w:val="28"/>
        </w:rPr>
        <w:t>лям:</w:t>
      </w:r>
    </w:p>
    <w:p w14:paraId="46CA1B20" w14:textId="77777777" w:rsidR="00BF0A7D" w:rsidRPr="00CD6F66" w:rsidRDefault="00BF0A7D" w:rsidP="00BF0A7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количество одаренных детей, вошедших в районный информацио</w:t>
      </w:r>
      <w:r w:rsidRPr="00CD6F66">
        <w:rPr>
          <w:rFonts w:ascii="Times New Roman" w:hAnsi="Times New Roman"/>
          <w:color w:val="000000"/>
          <w:sz w:val="28"/>
          <w:szCs w:val="28"/>
        </w:rPr>
        <w:t>н</w:t>
      </w:r>
      <w:r w:rsidRPr="00CD6F66">
        <w:rPr>
          <w:rFonts w:ascii="Times New Roman" w:hAnsi="Times New Roman"/>
          <w:color w:val="000000"/>
          <w:sz w:val="28"/>
          <w:szCs w:val="28"/>
        </w:rPr>
        <w:t xml:space="preserve">ный банк данных </w:t>
      </w:r>
      <w:r>
        <w:rPr>
          <w:rFonts w:ascii="Times New Roman" w:hAnsi="Times New Roman"/>
          <w:color w:val="000000"/>
          <w:sz w:val="28"/>
          <w:szCs w:val="28"/>
        </w:rPr>
        <w:t>«</w:t>
      </w:r>
      <w:r w:rsidRPr="00CD6F66">
        <w:rPr>
          <w:rFonts w:ascii="Times New Roman" w:hAnsi="Times New Roman"/>
          <w:color w:val="000000"/>
          <w:sz w:val="28"/>
          <w:szCs w:val="28"/>
        </w:rPr>
        <w:t>Одаренные дети</w:t>
      </w:r>
      <w:r>
        <w:rPr>
          <w:rFonts w:ascii="Times New Roman" w:hAnsi="Times New Roman"/>
          <w:color w:val="000000"/>
          <w:sz w:val="28"/>
          <w:szCs w:val="28"/>
        </w:rPr>
        <w:t>»</w:t>
      </w:r>
      <w:r w:rsidRPr="00CD6F66">
        <w:rPr>
          <w:rFonts w:ascii="Times New Roman" w:hAnsi="Times New Roman"/>
          <w:color w:val="000000"/>
          <w:sz w:val="28"/>
          <w:szCs w:val="28"/>
        </w:rPr>
        <w:t xml:space="preserve"> муниципального образования Каневской</w:t>
      </w:r>
      <w:r>
        <w:rPr>
          <w:rFonts w:ascii="Times New Roman" w:hAnsi="Times New Roman"/>
          <w:color w:val="000000"/>
          <w:sz w:val="28"/>
          <w:szCs w:val="28"/>
        </w:rPr>
        <w:t xml:space="preserve"> муниципальный</w:t>
      </w:r>
      <w:r w:rsidRPr="00CD6F66">
        <w:rPr>
          <w:rFonts w:ascii="Times New Roman" w:hAnsi="Times New Roman"/>
          <w:color w:val="000000"/>
          <w:sz w:val="28"/>
          <w:szCs w:val="28"/>
        </w:rPr>
        <w:t xml:space="preserve"> ра</w:t>
      </w:r>
      <w:r w:rsidRPr="00CD6F66">
        <w:rPr>
          <w:rFonts w:ascii="Times New Roman" w:hAnsi="Times New Roman"/>
          <w:color w:val="000000"/>
          <w:sz w:val="28"/>
          <w:szCs w:val="28"/>
        </w:rPr>
        <w:t>й</w:t>
      </w:r>
      <w:r w:rsidRPr="00CD6F66">
        <w:rPr>
          <w:rFonts w:ascii="Times New Roman" w:hAnsi="Times New Roman"/>
          <w:color w:val="000000"/>
          <w:sz w:val="28"/>
          <w:szCs w:val="28"/>
        </w:rPr>
        <w:t>он</w:t>
      </w:r>
      <w:r>
        <w:rPr>
          <w:rFonts w:ascii="Times New Roman" w:hAnsi="Times New Roman"/>
          <w:color w:val="000000"/>
          <w:sz w:val="28"/>
          <w:szCs w:val="28"/>
        </w:rPr>
        <w:t xml:space="preserve"> Краснодарского края</w:t>
      </w:r>
      <w:r w:rsidRPr="00CD6F66">
        <w:rPr>
          <w:rFonts w:ascii="Times New Roman" w:hAnsi="Times New Roman"/>
          <w:color w:val="000000"/>
          <w:sz w:val="28"/>
          <w:szCs w:val="28"/>
        </w:rPr>
        <w:t>;</w:t>
      </w:r>
    </w:p>
    <w:p w14:paraId="527F73CA" w14:textId="77777777" w:rsidR="00BF0A7D" w:rsidRPr="00CD6F66" w:rsidRDefault="00BF0A7D" w:rsidP="00BF0A7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процент педагогов, повысивших квалификацию по вопросам педаг</w:t>
      </w:r>
      <w:r w:rsidRPr="00CD6F66">
        <w:rPr>
          <w:rFonts w:ascii="Times New Roman" w:hAnsi="Times New Roman"/>
          <w:color w:val="000000"/>
          <w:sz w:val="28"/>
          <w:szCs w:val="28"/>
        </w:rPr>
        <w:t>о</w:t>
      </w:r>
      <w:r w:rsidRPr="00CD6F66">
        <w:rPr>
          <w:rFonts w:ascii="Times New Roman" w:hAnsi="Times New Roman"/>
          <w:color w:val="000000"/>
          <w:sz w:val="28"/>
          <w:szCs w:val="28"/>
        </w:rPr>
        <w:t>гики детской одаренности;</w:t>
      </w:r>
    </w:p>
    <w:p w14:paraId="7E89EC10" w14:textId="77777777" w:rsidR="00BF0A7D" w:rsidRPr="00CD6F66" w:rsidRDefault="00BF0A7D" w:rsidP="00BF0A7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количество образовательных учреждений района, работающих с одаренными дет</w:t>
      </w:r>
      <w:r w:rsidRPr="00CD6F66">
        <w:rPr>
          <w:rFonts w:ascii="Times New Roman" w:hAnsi="Times New Roman"/>
          <w:color w:val="000000"/>
          <w:sz w:val="28"/>
          <w:szCs w:val="28"/>
        </w:rPr>
        <w:t>ь</w:t>
      </w:r>
      <w:r w:rsidRPr="00CD6F66">
        <w:rPr>
          <w:rFonts w:ascii="Times New Roman" w:hAnsi="Times New Roman"/>
          <w:color w:val="000000"/>
          <w:sz w:val="28"/>
          <w:szCs w:val="28"/>
        </w:rPr>
        <w:t>ми;</w:t>
      </w:r>
    </w:p>
    <w:p w14:paraId="0C32204C" w14:textId="77777777" w:rsidR="00BF0A7D" w:rsidRPr="00CD6F66" w:rsidRDefault="00BF0A7D" w:rsidP="00BF0A7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 xml:space="preserve">количество одаренных детей, обучающихся по индивидуальным учебным планам в образовательных учреждениях района; </w:t>
      </w:r>
    </w:p>
    <w:p w14:paraId="7A0DA819" w14:textId="77777777" w:rsidR="00BF0A7D" w:rsidRPr="00CD6F66" w:rsidRDefault="00BF0A7D" w:rsidP="00BF0A7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количество одаренных детей, включенных в систему индивидуал</w:t>
      </w:r>
      <w:r w:rsidRPr="00CD6F66">
        <w:rPr>
          <w:rFonts w:ascii="Times New Roman" w:hAnsi="Times New Roman"/>
          <w:sz w:val="28"/>
          <w:szCs w:val="28"/>
        </w:rPr>
        <w:t>ь</w:t>
      </w:r>
      <w:r w:rsidRPr="00CD6F66">
        <w:rPr>
          <w:rFonts w:ascii="Times New Roman" w:hAnsi="Times New Roman"/>
          <w:sz w:val="28"/>
          <w:szCs w:val="28"/>
        </w:rPr>
        <w:t>ного псих</w:t>
      </w:r>
      <w:r w:rsidRPr="00CD6F66">
        <w:rPr>
          <w:rFonts w:ascii="Times New Roman" w:hAnsi="Times New Roman"/>
          <w:sz w:val="28"/>
          <w:szCs w:val="28"/>
        </w:rPr>
        <w:t>о</w:t>
      </w:r>
      <w:r w:rsidRPr="00CD6F66">
        <w:rPr>
          <w:rFonts w:ascii="Times New Roman" w:hAnsi="Times New Roman"/>
          <w:sz w:val="28"/>
          <w:szCs w:val="28"/>
        </w:rPr>
        <w:t xml:space="preserve">лого–педагогического сопровождения; </w:t>
      </w:r>
    </w:p>
    <w:p w14:paraId="78F6B287" w14:textId="77777777" w:rsidR="00BF0A7D" w:rsidRPr="00CD6F66" w:rsidRDefault="00BF0A7D" w:rsidP="00BF0A7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процент одаренных детей, вошедших в районный информационный банк данных «Одаренные дети», обеспеченных санаторно-курортным леч</w:t>
      </w:r>
      <w:r w:rsidRPr="00CD6F66">
        <w:rPr>
          <w:rFonts w:ascii="Times New Roman" w:hAnsi="Times New Roman"/>
          <w:sz w:val="28"/>
          <w:szCs w:val="28"/>
        </w:rPr>
        <w:t>е</w:t>
      </w:r>
      <w:r w:rsidRPr="00CD6F66">
        <w:rPr>
          <w:rFonts w:ascii="Times New Roman" w:hAnsi="Times New Roman"/>
          <w:sz w:val="28"/>
          <w:szCs w:val="28"/>
        </w:rPr>
        <w:t xml:space="preserve">нием;  </w:t>
      </w:r>
    </w:p>
    <w:p w14:paraId="2B2BD12B" w14:textId="77777777" w:rsidR="00BF0A7D" w:rsidRPr="00CD6F66" w:rsidRDefault="00BF0A7D" w:rsidP="00BF0A7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процент учащихся, принимающих участие в</w:t>
      </w:r>
      <w:r w:rsidRPr="00CD6F66">
        <w:rPr>
          <w:rFonts w:ascii="Times New Roman" w:hAnsi="Times New Roman"/>
          <w:color w:val="000000"/>
          <w:sz w:val="28"/>
          <w:szCs w:val="28"/>
        </w:rPr>
        <w:t xml:space="preserve"> интеллектуальных с</w:t>
      </w:r>
      <w:r w:rsidRPr="00CD6F66">
        <w:rPr>
          <w:rFonts w:ascii="Times New Roman" w:hAnsi="Times New Roman"/>
          <w:color w:val="000000"/>
          <w:sz w:val="28"/>
          <w:szCs w:val="28"/>
        </w:rPr>
        <w:t>о</w:t>
      </w:r>
      <w:r w:rsidRPr="00CD6F66">
        <w:rPr>
          <w:rFonts w:ascii="Times New Roman" w:hAnsi="Times New Roman"/>
          <w:color w:val="000000"/>
          <w:sz w:val="28"/>
          <w:szCs w:val="28"/>
        </w:rPr>
        <w:t>ревнованиях   краевого, федерального и международного уровней от общего количества учащихся 1-11 классов образовательных учреждений ра</w:t>
      </w:r>
      <w:r w:rsidRPr="00CD6F66">
        <w:rPr>
          <w:rFonts w:ascii="Times New Roman" w:hAnsi="Times New Roman"/>
          <w:color w:val="000000"/>
          <w:sz w:val="28"/>
          <w:szCs w:val="28"/>
        </w:rPr>
        <w:t>й</w:t>
      </w:r>
      <w:r w:rsidRPr="00CD6F66">
        <w:rPr>
          <w:rFonts w:ascii="Times New Roman" w:hAnsi="Times New Roman"/>
          <w:color w:val="000000"/>
          <w:sz w:val="28"/>
          <w:szCs w:val="28"/>
        </w:rPr>
        <w:t xml:space="preserve">она; </w:t>
      </w:r>
    </w:p>
    <w:p w14:paraId="4B04164B" w14:textId="77777777" w:rsidR="00BF0A7D" w:rsidRPr="00CD6F66" w:rsidRDefault="00BF0A7D" w:rsidP="00BF0A7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процент победителей и призеров олимпиад, конкурсов, соревнов</w:t>
      </w:r>
      <w:r w:rsidRPr="00CD6F66">
        <w:rPr>
          <w:rFonts w:ascii="Times New Roman" w:hAnsi="Times New Roman"/>
          <w:color w:val="000000"/>
          <w:sz w:val="28"/>
          <w:szCs w:val="28"/>
        </w:rPr>
        <w:t>а</w:t>
      </w:r>
      <w:r w:rsidRPr="00CD6F66">
        <w:rPr>
          <w:rFonts w:ascii="Times New Roman" w:hAnsi="Times New Roman"/>
          <w:color w:val="000000"/>
          <w:sz w:val="28"/>
          <w:szCs w:val="28"/>
        </w:rPr>
        <w:t>ний, нау</w:t>
      </w:r>
      <w:r w:rsidRPr="00CD6F66">
        <w:rPr>
          <w:rFonts w:ascii="Times New Roman" w:hAnsi="Times New Roman"/>
          <w:color w:val="000000"/>
          <w:sz w:val="28"/>
          <w:szCs w:val="28"/>
        </w:rPr>
        <w:t>ч</w:t>
      </w:r>
      <w:r w:rsidRPr="00CD6F66">
        <w:rPr>
          <w:rFonts w:ascii="Times New Roman" w:hAnsi="Times New Roman"/>
          <w:color w:val="000000"/>
          <w:sz w:val="28"/>
          <w:szCs w:val="28"/>
        </w:rPr>
        <w:t>но-практических конференций различного уровня;</w:t>
      </w:r>
    </w:p>
    <w:p w14:paraId="76D81382" w14:textId="77777777" w:rsidR="00BF0A7D" w:rsidRPr="00CD6F66" w:rsidRDefault="00BF0A7D" w:rsidP="00BF0A7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процент  высших рейтинговых  оценок участия (I,  II места, Гран–при и т.п.) учащихся района в  краевых,  федеральных и международных олимпи</w:t>
      </w:r>
      <w:r w:rsidRPr="00CD6F66">
        <w:rPr>
          <w:rFonts w:ascii="Times New Roman" w:hAnsi="Times New Roman"/>
          <w:color w:val="000000"/>
          <w:sz w:val="28"/>
          <w:szCs w:val="28"/>
        </w:rPr>
        <w:t>а</w:t>
      </w:r>
      <w:r w:rsidRPr="00CD6F66">
        <w:rPr>
          <w:rFonts w:ascii="Times New Roman" w:hAnsi="Times New Roman"/>
          <w:color w:val="000000"/>
          <w:sz w:val="28"/>
          <w:szCs w:val="28"/>
        </w:rPr>
        <w:t>дах, соревнованиях, творческих конкурсах и научно-практических конференц</w:t>
      </w:r>
      <w:r w:rsidRPr="00CD6F66">
        <w:rPr>
          <w:rFonts w:ascii="Times New Roman" w:hAnsi="Times New Roman"/>
          <w:color w:val="000000"/>
          <w:sz w:val="28"/>
          <w:szCs w:val="28"/>
        </w:rPr>
        <w:t>и</w:t>
      </w:r>
      <w:r w:rsidRPr="00CD6F66">
        <w:rPr>
          <w:rFonts w:ascii="Times New Roman" w:hAnsi="Times New Roman"/>
          <w:color w:val="000000"/>
          <w:sz w:val="28"/>
          <w:szCs w:val="28"/>
        </w:rPr>
        <w:t>ях;</w:t>
      </w:r>
    </w:p>
    <w:p w14:paraId="5A716161" w14:textId="77777777" w:rsidR="00BF0A7D" w:rsidRPr="00CD6F66" w:rsidRDefault="00BF0A7D" w:rsidP="00BF0A7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количество образовательных учреждений района, в которых созданы медиат</w:t>
      </w:r>
      <w:r w:rsidRPr="00CD6F66">
        <w:rPr>
          <w:rFonts w:ascii="Times New Roman" w:hAnsi="Times New Roman"/>
          <w:sz w:val="28"/>
          <w:szCs w:val="28"/>
        </w:rPr>
        <w:t>е</w:t>
      </w:r>
      <w:r w:rsidRPr="00CD6F66">
        <w:rPr>
          <w:rFonts w:ascii="Times New Roman" w:hAnsi="Times New Roman"/>
          <w:sz w:val="28"/>
          <w:szCs w:val="28"/>
        </w:rPr>
        <w:t>ки;</w:t>
      </w:r>
    </w:p>
    <w:p w14:paraId="4AB1A985" w14:textId="77777777" w:rsidR="00BF0A7D" w:rsidRPr="00CD6F66" w:rsidRDefault="00BF0A7D" w:rsidP="00BF0A7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lastRenderedPageBreak/>
        <w:t>процент обеспеченности библиотек образовательных учреждений современной</w:t>
      </w:r>
      <w:r w:rsidRPr="00CD6F66">
        <w:rPr>
          <w:rFonts w:ascii="Times New Roman" w:hAnsi="Times New Roman"/>
          <w:color w:val="000000"/>
          <w:sz w:val="28"/>
          <w:szCs w:val="28"/>
        </w:rPr>
        <w:t xml:space="preserve"> справочной, научно–популярной литературой, энциклопедиями, электронными образов</w:t>
      </w:r>
      <w:r w:rsidRPr="00CD6F66">
        <w:rPr>
          <w:rFonts w:ascii="Times New Roman" w:hAnsi="Times New Roman"/>
          <w:color w:val="000000"/>
          <w:sz w:val="28"/>
          <w:szCs w:val="28"/>
        </w:rPr>
        <w:t>а</w:t>
      </w:r>
      <w:r w:rsidRPr="00CD6F66">
        <w:rPr>
          <w:rFonts w:ascii="Times New Roman" w:hAnsi="Times New Roman"/>
          <w:color w:val="000000"/>
          <w:sz w:val="28"/>
          <w:szCs w:val="28"/>
        </w:rPr>
        <w:t>тельными продуктами;</w:t>
      </w:r>
    </w:p>
    <w:p w14:paraId="1CC120A5" w14:textId="77777777" w:rsidR="00BF0A7D" w:rsidRPr="00CD6F66" w:rsidRDefault="00BF0A7D" w:rsidP="00BF0A7D">
      <w:pPr>
        <w:shd w:val="clear" w:color="auto" w:fill="FFFFFF"/>
        <w:spacing w:after="0" w:line="240" w:lineRule="auto"/>
        <w:ind w:right="-1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CD6F66">
        <w:rPr>
          <w:rFonts w:ascii="Times New Roman" w:hAnsi="Times New Roman"/>
          <w:color w:val="000000"/>
          <w:sz w:val="28"/>
          <w:szCs w:val="28"/>
        </w:rPr>
        <w:t>число одаренных детей, получающих целевую адресную поддер</w:t>
      </w:r>
      <w:r w:rsidRPr="00CD6F66">
        <w:rPr>
          <w:rFonts w:ascii="Times New Roman" w:hAnsi="Times New Roman"/>
          <w:color w:val="000000"/>
          <w:sz w:val="28"/>
          <w:szCs w:val="28"/>
        </w:rPr>
        <w:t>ж</w:t>
      </w:r>
      <w:r w:rsidRPr="00CD6F66">
        <w:rPr>
          <w:rFonts w:ascii="Times New Roman" w:hAnsi="Times New Roman"/>
          <w:color w:val="000000"/>
          <w:sz w:val="28"/>
          <w:szCs w:val="28"/>
        </w:rPr>
        <w:t xml:space="preserve">ку. </w:t>
      </w:r>
    </w:p>
    <w:p w14:paraId="380E1ECD" w14:textId="77777777" w:rsidR="00BF0A7D" w:rsidRDefault="00BF0A7D" w:rsidP="00BF0A7D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bCs/>
          <w:sz w:val="28"/>
          <w:szCs w:val="28"/>
        </w:rPr>
        <w:t>Сроки реализации с 2015 по 2024</w:t>
      </w:r>
      <w:r w:rsidRPr="00CD6F66">
        <w:rPr>
          <w:rFonts w:ascii="Times New Roman" w:hAnsi="Times New Roman"/>
          <w:bCs/>
          <w:sz w:val="28"/>
          <w:szCs w:val="28"/>
        </w:rPr>
        <w:t xml:space="preserve"> годы, этапы не предусмотрены.</w:t>
      </w:r>
      <w:r w:rsidRPr="00CD6F66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</w:p>
    <w:p w14:paraId="10C0758B" w14:textId="77777777" w:rsidR="00BF0A7D" w:rsidRPr="00D21EFF" w:rsidRDefault="00BF0A7D" w:rsidP="00BF0A7D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hAnsi="Times New Roman"/>
          <w:bCs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  <w:shd w:val="clear" w:color="auto" w:fill="FFFFFF"/>
        </w:rPr>
        <w:t xml:space="preserve">    </w:t>
      </w:r>
    </w:p>
    <w:p w14:paraId="426A0B85" w14:textId="77777777" w:rsidR="00BF0A7D" w:rsidRDefault="00BF0A7D" w:rsidP="00BF0A7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 w:right="-1"/>
        <w:jc w:val="center"/>
        <w:outlineLvl w:val="0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  <w:shd w:val="clear" w:color="auto" w:fill="FFFFFF"/>
        </w:rPr>
        <w:t xml:space="preserve">Перечень мероприятий подпрограммы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CD6F66">
        <w:rPr>
          <w:rFonts w:ascii="Times New Roman" w:hAnsi="Times New Roman"/>
          <w:sz w:val="28"/>
          <w:szCs w:val="28"/>
        </w:rPr>
        <w:t>Одаре</w:t>
      </w:r>
      <w:r w:rsidRPr="00CD6F66">
        <w:rPr>
          <w:rFonts w:ascii="Times New Roman" w:hAnsi="Times New Roman"/>
          <w:sz w:val="28"/>
          <w:szCs w:val="28"/>
        </w:rPr>
        <w:t>н</w:t>
      </w:r>
      <w:r w:rsidRPr="00CD6F66">
        <w:rPr>
          <w:rFonts w:ascii="Times New Roman" w:hAnsi="Times New Roman"/>
          <w:sz w:val="28"/>
          <w:szCs w:val="28"/>
        </w:rPr>
        <w:t>ные дети</w:t>
      </w:r>
      <w:r>
        <w:rPr>
          <w:rFonts w:ascii="Times New Roman" w:hAnsi="Times New Roman"/>
          <w:sz w:val="28"/>
          <w:szCs w:val="28"/>
        </w:rPr>
        <w:t>»</w:t>
      </w:r>
    </w:p>
    <w:p w14:paraId="7948C5BB" w14:textId="77777777" w:rsidR="00BF0A7D" w:rsidRPr="00CD6F66" w:rsidRDefault="00BF0A7D" w:rsidP="00BF0A7D">
      <w:pPr>
        <w:autoSpaceDE w:val="0"/>
        <w:autoSpaceDN w:val="0"/>
        <w:adjustRightInd w:val="0"/>
        <w:spacing w:after="0" w:line="240" w:lineRule="auto"/>
        <w:ind w:left="360" w:right="-1"/>
        <w:outlineLvl w:val="0"/>
        <w:rPr>
          <w:rFonts w:ascii="Times New Roman" w:hAnsi="Times New Roman"/>
          <w:bCs/>
          <w:sz w:val="28"/>
          <w:szCs w:val="28"/>
        </w:rPr>
      </w:pPr>
    </w:p>
    <w:p w14:paraId="77D67DA8" w14:textId="77777777" w:rsidR="00BF0A7D" w:rsidRDefault="00BF0A7D" w:rsidP="00BF0A7D">
      <w:pPr>
        <w:autoSpaceDE w:val="0"/>
        <w:autoSpaceDN w:val="0"/>
        <w:adjustRightInd w:val="0"/>
        <w:spacing w:after="0" w:line="240" w:lineRule="auto"/>
        <w:ind w:right="-1" w:firstLine="720"/>
        <w:jc w:val="both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  <w:r w:rsidRPr="00CD6F66">
        <w:rPr>
          <w:rFonts w:ascii="Times New Roman" w:hAnsi="Times New Roman"/>
          <w:sz w:val="28"/>
          <w:szCs w:val="28"/>
          <w:shd w:val="clear" w:color="auto" w:fill="FFFFFF"/>
        </w:rPr>
        <w:t xml:space="preserve">Перечень мероприятий подпрограммы </w:t>
      </w:r>
      <w:r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Pr="00CD6F66">
        <w:rPr>
          <w:rFonts w:ascii="Times New Roman" w:hAnsi="Times New Roman"/>
          <w:sz w:val="28"/>
          <w:szCs w:val="28"/>
        </w:rPr>
        <w:t>Одаренные дети</w:t>
      </w:r>
      <w:r>
        <w:rPr>
          <w:rFonts w:ascii="Times New Roman" w:hAnsi="Times New Roman"/>
          <w:sz w:val="28"/>
          <w:szCs w:val="28"/>
        </w:rPr>
        <w:t>»</w:t>
      </w:r>
      <w:r w:rsidRPr="00CD6F66">
        <w:rPr>
          <w:rFonts w:ascii="Times New Roman" w:hAnsi="Times New Roman"/>
          <w:sz w:val="28"/>
          <w:szCs w:val="28"/>
          <w:shd w:val="clear" w:color="auto" w:fill="FFFFFF"/>
        </w:rPr>
        <w:t xml:space="preserve"> приведен в Приложении к </w:t>
      </w:r>
      <w:r>
        <w:rPr>
          <w:rFonts w:ascii="Times New Roman" w:hAnsi="Times New Roman"/>
          <w:sz w:val="28"/>
          <w:szCs w:val="28"/>
          <w:shd w:val="clear" w:color="auto" w:fill="FFFFFF"/>
        </w:rPr>
        <w:t>подпрограмме</w:t>
      </w:r>
      <w:r w:rsidRPr="00CD6F66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14:paraId="7A9F976E" w14:textId="77777777" w:rsidR="00BF0A7D" w:rsidRDefault="00BF0A7D" w:rsidP="00BF0A7D">
      <w:pPr>
        <w:autoSpaceDE w:val="0"/>
        <w:autoSpaceDN w:val="0"/>
        <w:adjustRightInd w:val="0"/>
        <w:spacing w:after="0" w:line="240" w:lineRule="auto"/>
        <w:ind w:right="-1" w:firstLine="720"/>
        <w:outlineLvl w:val="0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57814B79" w14:textId="77777777" w:rsidR="00BF0A7D" w:rsidRDefault="00BF0A7D" w:rsidP="00BF0A7D">
      <w:pPr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60" w:right="-1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D6F66">
        <w:rPr>
          <w:rFonts w:ascii="Times New Roman" w:hAnsi="Times New Roman"/>
          <w:bCs/>
          <w:sz w:val="28"/>
          <w:szCs w:val="28"/>
        </w:rPr>
        <w:t>Обоснование ресурсного обеспечения подпрограммы</w:t>
      </w:r>
    </w:p>
    <w:p w14:paraId="16394C2F" w14:textId="77777777" w:rsidR="00BF0A7D" w:rsidRPr="00CD6F66" w:rsidRDefault="00BF0A7D" w:rsidP="00BF0A7D">
      <w:pPr>
        <w:autoSpaceDE w:val="0"/>
        <w:autoSpaceDN w:val="0"/>
        <w:adjustRightInd w:val="0"/>
        <w:spacing w:after="0" w:line="240" w:lineRule="auto"/>
        <w:ind w:left="360" w:right="-1"/>
        <w:outlineLvl w:val="0"/>
        <w:rPr>
          <w:rFonts w:ascii="Times New Roman" w:hAnsi="Times New Roman"/>
          <w:bCs/>
          <w:sz w:val="28"/>
          <w:szCs w:val="28"/>
        </w:rPr>
      </w:pPr>
    </w:p>
    <w:p w14:paraId="2F2C57C7" w14:textId="77777777" w:rsidR="00BF0A7D" w:rsidRPr="00212718" w:rsidRDefault="00BF0A7D" w:rsidP="00BF0A7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212718">
        <w:rPr>
          <w:rFonts w:ascii="Times New Roman" w:hAnsi="Times New Roman"/>
          <w:sz w:val="28"/>
          <w:szCs w:val="28"/>
        </w:rPr>
        <w:t>Реализация подпрограммы предусматривается за счет средств бюджета муниципал</w:t>
      </w:r>
      <w:r w:rsidRPr="00212718">
        <w:rPr>
          <w:rFonts w:ascii="Times New Roman" w:hAnsi="Times New Roman"/>
          <w:sz w:val="28"/>
          <w:szCs w:val="28"/>
        </w:rPr>
        <w:t>ь</w:t>
      </w:r>
      <w:r w:rsidRPr="00212718">
        <w:rPr>
          <w:rFonts w:ascii="Times New Roman" w:hAnsi="Times New Roman"/>
          <w:sz w:val="28"/>
          <w:szCs w:val="28"/>
        </w:rPr>
        <w:t>ного образования Каневской район.</w:t>
      </w:r>
    </w:p>
    <w:p w14:paraId="533049AE" w14:textId="77777777" w:rsidR="00BF0A7D" w:rsidRPr="00212718" w:rsidRDefault="00BF0A7D" w:rsidP="00BF0A7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212718">
        <w:rPr>
          <w:rFonts w:ascii="Times New Roman" w:hAnsi="Times New Roman"/>
          <w:sz w:val="28"/>
          <w:szCs w:val="28"/>
        </w:rPr>
        <w:t>бщий объем финансирования подпр</w:t>
      </w:r>
      <w:r w:rsidRPr="00212718">
        <w:rPr>
          <w:rFonts w:ascii="Times New Roman" w:hAnsi="Times New Roman"/>
          <w:sz w:val="28"/>
          <w:szCs w:val="28"/>
        </w:rPr>
        <w:t>о</w:t>
      </w:r>
      <w:r w:rsidRPr="00212718">
        <w:rPr>
          <w:rFonts w:ascii="Times New Roman" w:hAnsi="Times New Roman"/>
          <w:sz w:val="28"/>
          <w:szCs w:val="28"/>
        </w:rPr>
        <w:t xml:space="preserve">граммы составляет </w:t>
      </w:r>
      <w:r>
        <w:rPr>
          <w:rFonts w:ascii="Times New Roman" w:hAnsi="Times New Roman"/>
          <w:sz w:val="28"/>
          <w:szCs w:val="28"/>
        </w:rPr>
        <w:t>5 489</w:t>
      </w:r>
      <w:r w:rsidRPr="002127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Pr="00212718">
        <w:rPr>
          <w:rFonts w:ascii="Times New Roman" w:hAnsi="Times New Roman"/>
          <w:sz w:val="28"/>
          <w:szCs w:val="28"/>
        </w:rPr>
        <w:t xml:space="preserve"> тыс. рублей, в том числе:</w:t>
      </w:r>
    </w:p>
    <w:p w14:paraId="7E87709F" w14:textId="77777777" w:rsidR="00BF0A7D" w:rsidRPr="00212718" w:rsidRDefault="00BF0A7D" w:rsidP="00BF0A7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12718">
        <w:rPr>
          <w:rFonts w:ascii="Times New Roman" w:hAnsi="Times New Roman"/>
          <w:sz w:val="28"/>
          <w:szCs w:val="28"/>
        </w:rPr>
        <w:t xml:space="preserve">из бюджета муниципального образования Каневской район </w:t>
      </w:r>
      <w:r>
        <w:rPr>
          <w:rFonts w:ascii="Times New Roman" w:hAnsi="Times New Roman"/>
          <w:sz w:val="28"/>
          <w:szCs w:val="28"/>
        </w:rPr>
        <w:t>5 489</w:t>
      </w:r>
      <w:r w:rsidRPr="002127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Pr="00212718">
        <w:rPr>
          <w:rFonts w:ascii="Times New Roman" w:hAnsi="Times New Roman"/>
          <w:sz w:val="28"/>
          <w:szCs w:val="28"/>
        </w:rPr>
        <w:t xml:space="preserve"> тыс. ру</w:t>
      </w:r>
      <w:r w:rsidRPr="00212718">
        <w:rPr>
          <w:rFonts w:ascii="Times New Roman" w:hAnsi="Times New Roman"/>
          <w:sz w:val="28"/>
          <w:szCs w:val="28"/>
        </w:rPr>
        <w:t>б</w:t>
      </w:r>
      <w:r w:rsidRPr="00212718">
        <w:rPr>
          <w:rFonts w:ascii="Times New Roman" w:hAnsi="Times New Roman"/>
          <w:sz w:val="28"/>
          <w:szCs w:val="28"/>
        </w:rPr>
        <w:t xml:space="preserve">лей, в том числе по годам: </w:t>
      </w:r>
    </w:p>
    <w:p w14:paraId="2CF890DA" w14:textId="77777777" w:rsidR="00BF0A7D" w:rsidRPr="00212718" w:rsidRDefault="00BF0A7D" w:rsidP="00BF0A7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12718">
        <w:rPr>
          <w:rFonts w:ascii="Times New Roman" w:hAnsi="Times New Roman"/>
          <w:sz w:val="28"/>
          <w:szCs w:val="28"/>
        </w:rPr>
        <w:t xml:space="preserve">2025 – </w:t>
      </w:r>
      <w:r>
        <w:rPr>
          <w:rFonts w:ascii="Times New Roman" w:hAnsi="Times New Roman"/>
          <w:sz w:val="28"/>
          <w:szCs w:val="28"/>
        </w:rPr>
        <w:t>1 463</w:t>
      </w:r>
      <w:r w:rsidRPr="002127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3</w:t>
      </w:r>
      <w:r w:rsidRPr="00212718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;</w:t>
      </w:r>
      <w:r w:rsidRPr="00212718">
        <w:rPr>
          <w:rFonts w:ascii="Times New Roman" w:hAnsi="Times New Roman"/>
          <w:sz w:val="28"/>
          <w:szCs w:val="28"/>
        </w:rPr>
        <w:t xml:space="preserve"> </w:t>
      </w:r>
    </w:p>
    <w:p w14:paraId="56D9D63B" w14:textId="77777777" w:rsidR="00BF0A7D" w:rsidRPr="00212718" w:rsidRDefault="00BF0A7D" w:rsidP="00BF0A7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12718">
        <w:rPr>
          <w:rFonts w:ascii="Times New Roman" w:hAnsi="Times New Roman"/>
          <w:sz w:val="28"/>
          <w:szCs w:val="28"/>
        </w:rPr>
        <w:t xml:space="preserve">2026 – </w:t>
      </w:r>
      <w:r>
        <w:rPr>
          <w:rFonts w:ascii="Times New Roman" w:hAnsi="Times New Roman"/>
          <w:sz w:val="28"/>
          <w:szCs w:val="28"/>
        </w:rPr>
        <w:t>1 500</w:t>
      </w:r>
      <w:r w:rsidRPr="002127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4</w:t>
      </w:r>
      <w:r w:rsidRPr="00212718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;</w:t>
      </w:r>
    </w:p>
    <w:p w14:paraId="7DFC89DE" w14:textId="77777777" w:rsidR="00BF0A7D" w:rsidRPr="00212718" w:rsidRDefault="00BF0A7D" w:rsidP="00BF0A7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12718">
        <w:rPr>
          <w:rFonts w:ascii="Times New Roman" w:hAnsi="Times New Roman"/>
          <w:sz w:val="28"/>
          <w:szCs w:val="28"/>
        </w:rPr>
        <w:t xml:space="preserve">2027 – </w:t>
      </w:r>
      <w:r>
        <w:rPr>
          <w:rFonts w:ascii="Times New Roman" w:hAnsi="Times New Roman"/>
          <w:sz w:val="28"/>
          <w:szCs w:val="28"/>
        </w:rPr>
        <w:t>0</w:t>
      </w:r>
      <w:r w:rsidRPr="0021271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>0</w:t>
      </w:r>
      <w:r w:rsidRPr="00212718">
        <w:rPr>
          <w:rFonts w:ascii="Times New Roman" w:hAnsi="Times New Roman"/>
          <w:sz w:val="28"/>
          <w:szCs w:val="28"/>
        </w:rPr>
        <w:t xml:space="preserve"> тыс. рублей</w:t>
      </w:r>
      <w:r>
        <w:rPr>
          <w:rFonts w:ascii="Times New Roman" w:hAnsi="Times New Roman"/>
          <w:sz w:val="28"/>
          <w:szCs w:val="28"/>
        </w:rPr>
        <w:t>;</w:t>
      </w:r>
    </w:p>
    <w:p w14:paraId="5C421430" w14:textId="77777777" w:rsidR="00BF0A7D" w:rsidRPr="00212718" w:rsidRDefault="00BF0A7D" w:rsidP="00BF0A7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12718">
        <w:rPr>
          <w:rFonts w:ascii="Times New Roman" w:hAnsi="Times New Roman"/>
          <w:sz w:val="28"/>
          <w:szCs w:val="28"/>
        </w:rPr>
        <w:t xml:space="preserve">2028 – </w:t>
      </w:r>
      <w:r>
        <w:rPr>
          <w:rFonts w:ascii="Times New Roman" w:hAnsi="Times New Roman"/>
          <w:sz w:val="28"/>
          <w:szCs w:val="28"/>
        </w:rPr>
        <w:t>0</w:t>
      </w:r>
      <w:r w:rsidRPr="002A12A2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0 </w:t>
      </w:r>
      <w:r w:rsidRPr="00212718">
        <w:rPr>
          <w:rFonts w:ascii="Times New Roman" w:hAnsi="Times New Roman"/>
          <w:sz w:val="28"/>
          <w:szCs w:val="28"/>
        </w:rPr>
        <w:t>тыс. рублей</w:t>
      </w:r>
      <w:r>
        <w:rPr>
          <w:rFonts w:ascii="Times New Roman" w:hAnsi="Times New Roman"/>
          <w:sz w:val="28"/>
          <w:szCs w:val="28"/>
        </w:rPr>
        <w:t>;</w:t>
      </w:r>
    </w:p>
    <w:p w14:paraId="6E0D7018" w14:textId="77777777" w:rsidR="00BF0A7D" w:rsidRPr="00212718" w:rsidRDefault="00BF0A7D" w:rsidP="00BF0A7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12718">
        <w:rPr>
          <w:rFonts w:ascii="Times New Roman" w:hAnsi="Times New Roman"/>
          <w:sz w:val="28"/>
          <w:szCs w:val="28"/>
        </w:rPr>
        <w:t>2029 – 1 262,8 тыс. рублей</w:t>
      </w:r>
      <w:r>
        <w:rPr>
          <w:rFonts w:ascii="Times New Roman" w:hAnsi="Times New Roman"/>
          <w:sz w:val="28"/>
          <w:szCs w:val="28"/>
        </w:rPr>
        <w:t>;</w:t>
      </w:r>
    </w:p>
    <w:p w14:paraId="14922FD3" w14:textId="77777777" w:rsidR="00BF0A7D" w:rsidRPr="00EA488B" w:rsidRDefault="00BF0A7D" w:rsidP="00BF0A7D">
      <w:pPr>
        <w:shd w:val="clear" w:color="auto" w:fill="FFFFFF"/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212718">
        <w:rPr>
          <w:rFonts w:ascii="Times New Roman" w:hAnsi="Times New Roman"/>
          <w:sz w:val="28"/>
          <w:szCs w:val="28"/>
        </w:rPr>
        <w:t>2030 – 1 262,8 тыс. рублей</w:t>
      </w:r>
      <w:r>
        <w:rPr>
          <w:rFonts w:ascii="Times New Roman" w:hAnsi="Times New Roman"/>
          <w:sz w:val="28"/>
          <w:szCs w:val="28"/>
        </w:rPr>
        <w:t>;</w:t>
      </w:r>
    </w:p>
    <w:p w14:paraId="474162BB" w14:textId="77777777" w:rsidR="00BF0A7D" w:rsidRDefault="00BF0A7D" w:rsidP="00BF0A7D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в подпрограмму могут вноситься изменения с учетом возможностей дохо</w:t>
      </w:r>
      <w:r w:rsidRPr="00CD6F66">
        <w:rPr>
          <w:rFonts w:ascii="Times New Roman" w:hAnsi="Times New Roman"/>
          <w:sz w:val="28"/>
          <w:szCs w:val="28"/>
        </w:rPr>
        <w:t>д</w:t>
      </w:r>
      <w:r w:rsidRPr="00CD6F66">
        <w:rPr>
          <w:rFonts w:ascii="Times New Roman" w:hAnsi="Times New Roman"/>
          <w:sz w:val="28"/>
          <w:szCs w:val="28"/>
        </w:rPr>
        <w:t xml:space="preserve">ной базы бюджета муниципального образования </w:t>
      </w:r>
      <w:r>
        <w:rPr>
          <w:rFonts w:ascii="Times New Roman" w:hAnsi="Times New Roman"/>
          <w:sz w:val="28"/>
          <w:szCs w:val="28"/>
        </w:rPr>
        <w:t xml:space="preserve">Каневской муниципальный район Краснодарского края </w:t>
      </w:r>
      <w:r w:rsidRPr="00CD6F66">
        <w:rPr>
          <w:rFonts w:ascii="Times New Roman" w:hAnsi="Times New Roman"/>
          <w:sz w:val="28"/>
          <w:szCs w:val="28"/>
        </w:rPr>
        <w:t>на очере</w:t>
      </w:r>
      <w:r w:rsidRPr="00CD6F66">
        <w:rPr>
          <w:rFonts w:ascii="Times New Roman" w:hAnsi="Times New Roman"/>
          <w:sz w:val="28"/>
          <w:szCs w:val="28"/>
        </w:rPr>
        <w:t>д</w:t>
      </w:r>
      <w:r w:rsidRPr="00CD6F66">
        <w:rPr>
          <w:rFonts w:ascii="Times New Roman" w:hAnsi="Times New Roman"/>
          <w:sz w:val="28"/>
          <w:szCs w:val="28"/>
        </w:rPr>
        <w:t xml:space="preserve">ной финансовый год. </w:t>
      </w:r>
    </w:p>
    <w:p w14:paraId="327578CD" w14:textId="77777777" w:rsidR="00BF0A7D" w:rsidRDefault="00BF0A7D" w:rsidP="00BF0A7D">
      <w:pPr>
        <w:shd w:val="clear" w:color="auto" w:fill="FFFFFF"/>
        <w:spacing w:after="0" w:line="240" w:lineRule="auto"/>
        <w:ind w:right="-1"/>
        <w:jc w:val="both"/>
        <w:rPr>
          <w:rFonts w:ascii="Times New Roman" w:hAnsi="Times New Roman"/>
          <w:sz w:val="28"/>
          <w:szCs w:val="28"/>
        </w:rPr>
      </w:pPr>
    </w:p>
    <w:p w14:paraId="5FA81448" w14:textId="77777777" w:rsidR="00BF0A7D" w:rsidRPr="00CD6F66" w:rsidRDefault="00BF0A7D" w:rsidP="00BF0A7D">
      <w:pPr>
        <w:numPr>
          <w:ilvl w:val="0"/>
          <w:numId w:val="34"/>
        </w:numPr>
        <w:tabs>
          <w:tab w:val="left" w:pos="709"/>
        </w:tabs>
        <w:spacing w:after="0" w:line="240" w:lineRule="auto"/>
        <w:ind w:left="1418" w:right="-1"/>
        <w:rPr>
          <w:rFonts w:ascii="Times New Roman" w:hAnsi="Times New Roman"/>
          <w:sz w:val="28"/>
          <w:szCs w:val="28"/>
          <w:shd w:val="clear" w:color="auto" w:fill="FFFFFF"/>
        </w:rPr>
      </w:pPr>
      <w:r w:rsidRPr="00CD6F66">
        <w:rPr>
          <w:rFonts w:ascii="Times New Roman" w:hAnsi="Times New Roman"/>
          <w:sz w:val="28"/>
          <w:szCs w:val="28"/>
          <w:shd w:val="clear" w:color="auto" w:fill="FFFFFF"/>
        </w:rPr>
        <w:t xml:space="preserve">Механизм реализации подпрограммы и контроль </w:t>
      </w:r>
    </w:p>
    <w:p w14:paraId="4E1EF6C1" w14:textId="77777777" w:rsidR="00BF0A7D" w:rsidRDefault="00BF0A7D" w:rsidP="00BF0A7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CD6F66">
        <w:rPr>
          <w:rFonts w:ascii="Times New Roman" w:hAnsi="Times New Roman"/>
          <w:sz w:val="28"/>
          <w:szCs w:val="28"/>
          <w:shd w:val="clear" w:color="auto" w:fill="FFFFFF"/>
        </w:rPr>
        <w:t>за ее в</w:t>
      </w:r>
      <w:r w:rsidRPr="00CD6F66">
        <w:rPr>
          <w:rFonts w:ascii="Times New Roman" w:hAnsi="Times New Roman"/>
          <w:sz w:val="28"/>
          <w:szCs w:val="28"/>
          <w:shd w:val="clear" w:color="auto" w:fill="FFFFFF"/>
        </w:rPr>
        <w:t>ы</w:t>
      </w:r>
      <w:r w:rsidRPr="00CD6F66">
        <w:rPr>
          <w:rFonts w:ascii="Times New Roman" w:hAnsi="Times New Roman"/>
          <w:sz w:val="28"/>
          <w:szCs w:val="28"/>
          <w:shd w:val="clear" w:color="auto" w:fill="FFFFFF"/>
        </w:rPr>
        <w:t>полнением</w:t>
      </w:r>
    </w:p>
    <w:p w14:paraId="14ED39D6" w14:textId="77777777" w:rsidR="00BF0A7D" w:rsidRPr="00CD6F66" w:rsidRDefault="00BF0A7D" w:rsidP="00BF0A7D">
      <w:pPr>
        <w:spacing w:after="0" w:line="240" w:lineRule="auto"/>
        <w:ind w:right="-1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</w:p>
    <w:p w14:paraId="6BD0738C" w14:textId="77777777" w:rsidR="00BF0A7D" w:rsidRPr="00CD6F66" w:rsidRDefault="00BF0A7D" w:rsidP="00BF0A7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Текущее управление подпрограммой осуществляет координатор по</w:t>
      </w:r>
      <w:r w:rsidRPr="00CD6F66">
        <w:rPr>
          <w:rFonts w:ascii="Times New Roman" w:hAnsi="Times New Roman"/>
          <w:sz w:val="28"/>
          <w:szCs w:val="28"/>
        </w:rPr>
        <w:t>д</w:t>
      </w:r>
      <w:r w:rsidRPr="00CD6F66">
        <w:rPr>
          <w:rFonts w:ascii="Times New Roman" w:hAnsi="Times New Roman"/>
          <w:sz w:val="28"/>
          <w:szCs w:val="28"/>
        </w:rPr>
        <w:t>программы – управление по вопросам семьи и детства администрации мун</w:t>
      </w:r>
      <w:r w:rsidRPr="00CD6F66">
        <w:rPr>
          <w:rFonts w:ascii="Times New Roman" w:hAnsi="Times New Roman"/>
          <w:sz w:val="28"/>
          <w:szCs w:val="28"/>
        </w:rPr>
        <w:t>и</w:t>
      </w:r>
      <w:r w:rsidRPr="00CD6F66">
        <w:rPr>
          <w:rFonts w:ascii="Times New Roman" w:hAnsi="Times New Roman"/>
          <w:sz w:val="28"/>
          <w:szCs w:val="28"/>
        </w:rPr>
        <w:t>ципального образования К</w:t>
      </w:r>
      <w:r w:rsidRPr="00CD6F66">
        <w:rPr>
          <w:rFonts w:ascii="Times New Roman" w:hAnsi="Times New Roman"/>
          <w:sz w:val="28"/>
          <w:szCs w:val="28"/>
        </w:rPr>
        <w:t>а</w:t>
      </w:r>
      <w:r w:rsidRPr="00CD6F66">
        <w:rPr>
          <w:rFonts w:ascii="Times New Roman" w:hAnsi="Times New Roman"/>
          <w:sz w:val="28"/>
          <w:szCs w:val="28"/>
        </w:rPr>
        <w:t>невской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r w:rsidRPr="00CD6F66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CD6F66">
        <w:rPr>
          <w:rFonts w:ascii="Times New Roman" w:hAnsi="Times New Roman"/>
          <w:sz w:val="28"/>
          <w:szCs w:val="28"/>
        </w:rPr>
        <w:t>.</w:t>
      </w:r>
    </w:p>
    <w:p w14:paraId="36EDB387" w14:textId="77777777" w:rsidR="00BF0A7D" w:rsidRPr="00CD6F66" w:rsidRDefault="00BF0A7D" w:rsidP="00BF0A7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Координатор подпрограммы в процессе реализации подпрограммы:</w:t>
      </w:r>
    </w:p>
    <w:p w14:paraId="580D0AA6" w14:textId="77777777" w:rsidR="00BF0A7D" w:rsidRPr="00CD6F66" w:rsidRDefault="00BF0A7D" w:rsidP="00BF0A7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организует реализацию подпрограммы, координацию деятельности и</w:t>
      </w:r>
      <w:r w:rsidRPr="00CD6F66">
        <w:rPr>
          <w:rFonts w:ascii="Times New Roman" w:hAnsi="Times New Roman"/>
          <w:sz w:val="28"/>
          <w:szCs w:val="28"/>
        </w:rPr>
        <w:t>с</w:t>
      </w:r>
      <w:r w:rsidRPr="00CD6F66">
        <w:rPr>
          <w:rFonts w:ascii="Times New Roman" w:hAnsi="Times New Roman"/>
          <w:sz w:val="28"/>
          <w:szCs w:val="28"/>
        </w:rPr>
        <w:t>полнителей отдельных мероприятий подпрогра</w:t>
      </w:r>
      <w:r w:rsidRPr="00CD6F66">
        <w:rPr>
          <w:rFonts w:ascii="Times New Roman" w:hAnsi="Times New Roman"/>
          <w:sz w:val="28"/>
          <w:szCs w:val="28"/>
        </w:rPr>
        <w:t>м</w:t>
      </w:r>
      <w:r w:rsidRPr="00CD6F66">
        <w:rPr>
          <w:rFonts w:ascii="Times New Roman" w:hAnsi="Times New Roman"/>
          <w:sz w:val="28"/>
          <w:szCs w:val="28"/>
        </w:rPr>
        <w:t>мы;</w:t>
      </w:r>
    </w:p>
    <w:p w14:paraId="075E5C86" w14:textId="77777777" w:rsidR="00BF0A7D" w:rsidRPr="00CD6F66" w:rsidRDefault="00BF0A7D" w:rsidP="00BF0A7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принимает решение о внесении в установленном порядке изменений в подпрограмму и несет ответственность за достижение целевых показателей подпрограммы;</w:t>
      </w:r>
    </w:p>
    <w:p w14:paraId="4A102877" w14:textId="77777777" w:rsidR="00BF0A7D" w:rsidRPr="00CD6F66" w:rsidRDefault="00BF0A7D" w:rsidP="00BF0A7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осуществляет мониторинг и анализ отчетов исполнителей отдельных мероприятий подпрограммы;</w:t>
      </w:r>
    </w:p>
    <w:p w14:paraId="68ED4860" w14:textId="77777777" w:rsidR="00BF0A7D" w:rsidRPr="00CD6F66" w:rsidRDefault="00BF0A7D" w:rsidP="00BF0A7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проводит оценку эффективности подпрограммы;</w:t>
      </w:r>
    </w:p>
    <w:p w14:paraId="71FE8155" w14:textId="77777777" w:rsidR="00BF0A7D" w:rsidRPr="00CD6F66" w:rsidRDefault="00BF0A7D" w:rsidP="00BF0A7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готовит годовой отчет о ходе реализации подпрограммы;</w:t>
      </w:r>
    </w:p>
    <w:p w14:paraId="4BB4A0C0" w14:textId="77777777" w:rsidR="00BF0A7D" w:rsidRPr="00CD6F66" w:rsidRDefault="00BF0A7D" w:rsidP="00BF0A7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lastRenderedPageBreak/>
        <w:t>организует информационную и разъяснительную работу, направле</w:t>
      </w:r>
      <w:r w:rsidRPr="00CD6F66">
        <w:rPr>
          <w:rFonts w:ascii="Times New Roman" w:hAnsi="Times New Roman"/>
          <w:sz w:val="28"/>
          <w:szCs w:val="28"/>
        </w:rPr>
        <w:t>н</w:t>
      </w:r>
      <w:r w:rsidRPr="00CD6F66">
        <w:rPr>
          <w:rFonts w:ascii="Times New Roman" w:hAnsi="Times New Roman"/>
          <w:sz w:val="28"/>
          <w:szCs w:val="28"/>
        </w:rPr>
        <w:t>ную на освещение целей и задач подпрограммы;</w:t>
      </w:r>
    </w:p>
    <w:p w14:paraId="6B87BDCA" w14:textId="77777777" w:rsidR="00BF0A7D" w:rsidRPr="00CD6F66" w:rsidRDefault="00BF0A7D" w:rsidP="00BF0A7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 xml:space="preserve">размещает информацию о ходе реализации и достигнутых результатах подпрограммы на официальном сайте в сети </w:t>
      </w:r>
      <w:r>
        <w:rPr>
          <w:rFonts w:ascii="Times New Roman" w:hAnsi="Times New Roman"/>
          <w:sz w:val="28"/>
          <w:szCs w:val="28"/>
        </w:rPr>
        <w:t>«</w:t>
      </w:r>
      <w:r w:rsidRPr="00CD6F66">
        <w:rPr>
          <w:rFonts w:ascii="Times New Roman" w:hAnsi="Times New Roman"/>
          <w:sz w:val="28"/>
          <w:szCs w:val="28"/>
        </w:rPr>
        <w:t>Интернет</w:t>
      </w:r>
      <w:r>
        <w:rPr>
          <w:rFonts w:ascii="Times New Roman" w:hAnsi="Times New Roman"/>
          <w:sz w:val="28"/>
          <w:szCs w:val="28"/>
        </w:rPr>
        <w:t>»</w:t>
      </w:r>
      <w:r w:rsidRPr="00CD6F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</w:t>
      </w:r>
      <w:r w:rsidRPr="00CD6F66">
        <w:rPr>
          <w:rFonts w:ascii="Times New Roman" w:hAnsi="Times New Roman"/>
          <w:sz w:val="28"/>
          <w:szCs w:val="28"/>
        </w:rPr>
        <w:t>Координатор подпрограммы ежеквартально, до 20-го числа месяца, следующего за отчетным кварталом, представляет в управление экономики адм</w:t>
      </w:r>
      <w:r w:rsidRPr="00CD6F66">
        <w:rPr>
          <w:rFonts w:ascii="Times New Roman" w:hAnsi="Times New Roman"/>
          <w:sz w:val="28"/>
          <w:szCs w:val="28"/>
        </w:rPr>
        <w:t>и</w:t>
      </w:r>
      <w:r w:rsidRPr="00CD6F66">
        <w:rPr>
          <w:rFonts w:ascii="Times New Roman" w:hAnsi="Times New Roman"/>
          <w:sz w:val="28"/>
          <w:szCs w:val="28"/>
        </w:rPr>
        <w:t xml:space="preserve">нистрации муниципального образования </w:t>
      </w:r>
      <w:r>
        <w:rPr>
          <w:rFonts w:ascii="Times New Roman" w:hAnsi="Times New Roman"/>
          <w:sz w:val="28"/>
          <w:szCs w:val="28"/>
        </w:rPr>
        <w:t>Каневской муниципальный район Краснодарского края</w:t>
      </w:r>
      <w:r w:rsidRPr="00CD6F66">
        <w:rPr>
          <w:rFonts w:ascii="Times New Roman" w:hAnsi="Times New Roman"/>
          <w:sz w:val="28"/>
          <w:szCs w:val="28"/>
        </w:rPr>
        <w:t xml:space="preserve"> заполненные отчетные формы мониторинга реализации по</w:t>
      </w:r>
      <w:r w:rsidRPr="00CD6F66">
        <w:rPr>
          <w:rFonts w:ascii="Times New Roman" w:hAnsi="Times New Roman"/>
          <w:sz w:val="28"/>
          <w:szCs w:val="28"/>
        </w:rPr>
        <w:t>д</w:t>
      </w:r>
      <w:r w:rsidRPr="00CD6F66">
        <w:rPr>
          <w:rFonts w:ascii="Times New Roman" w:hAnsi="Times New Roman"/>
          <w:sz w:val="28"/>
          <w:szCs w:val="28"/>
        </w:rPr>
        <w:t>программы.</w:t>
      </w:r>
    </w:p>
    <w:p w14:paraId="5188D8A1" w14:textId="77777777" w:rsidR="00BF0A7D" w:rsidRPr="00CD6F66" w:rsidRDefault="00BF0A7D" w:rsidP="00BF0A7D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Координатор подпрограммы ежегодно, до 15 февраля года, следующего за отчетным годом, направляет в управление экономики администрации м</w:t>
      </w:r>
      <w:r w:rsidRPr="00CD6F66">
        <w:rPr>
          <w:rFonts w:ascii="Times New Roman" w:hAnsi="Times New Roman"/>
          <w:sz w:val="28"/>
          <w:szCs w:val="28"/>
        </w:rPr>
        <w:t>у</w:t>
      </w:r>
      <w:r w:rsidRPr="00CD6F66">
        <w:rPr>
          <w:rFonts w:ascii="Times New Roman" w:hAnsi="Times New Roman"/>
          <w:sz w:val="28"/>
          <w:szCs w:val="28"/>
        </w:rPr>
        <w:t xml:space="preserve">ниципального образования Каневской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CD6F66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CD6F66">
        <w:rPr>
          <w:rFonts w:ascii="Times New Roman" w:hAnsi="Times New Roman"/>
          <w:sz w:val="28"/>
          <w:szCs w:val="28"/>
        </w:rPr>
        <w:t xml:space="preserve"> доклад о ходе реализации по</w:t>
      </w:r>
      <w:r w:rsidRPr="00CD6F66">
        <w:rPr>
          <w:rFonts w:ascii="Times New Roman" w:hAnsi="Times New Roman"/>
          <w:sz w:val="28"/>
          <w:szCs w:val="28"/>
        </w:rPr>
        <w:t>д</w:t>
      </w:r>
      <w:r w:rsidRPr="00CD6F66">
        <w:rPr>
          <w:rFonts w:ascii="Times New Roman" w:hAnsi="Times New Roman"/>
          <w:sz w:val="28"/>
          <w:szCs w:val="28"/>
        </w:rPr>
        <w:t>программы на бумажных и электронных носит</w:t>
      </w:r>
      <w:r w:rsidRPr="00CD6F66">
        <w:rPr>
          <w:rFonts w:ascii="Times New Roman" w:hAnsi="Times New Roman"/>
          <w:sz w:val="28"/>
          <w:szCs w:val="28"/>
        </w:rPr>
        <w:t>е</w:t>
      </w:r>
      <w:r w:rsidRPr="00CD6F66">
        <w:rPr>
          <w:rFonts w:ascii="Times New Roman" w:hAnsi="Times New Roman"/>
          <w:sz w:val="28"/>
          <w:szCs w:val="28"/>
        </w:rPr>
        <w:t>лях.</w:t>
      </w:r>
    </w:p>
    <w:p w14:paraId="09EB8836" w14:textId="77777777" w:rsidR="00BF0A7D" w:rsidRPr="00CD6F66" w:rsidRDefault="00BF0A7D" w:rsidP="00BF0A7D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Участники подпрограммы в пределах своей компетенции ежегодно в сроки, установленные координатором подпрограммы, представляют в его а</w:t>
      </w:r>
      <w:r w:rsidRPr="00CD6F66">
        <w:rPr>
          <w:rFonts w:ascii="Times New Roman" w:hAnsi="Times New Roman"/>
          <w:sz w:val="28"/>
          <w:szCs w:val="28"/>
        </w:rPr>
        <w:t>д</w:t>
      </w:r>
      <w:r w:rsidRPr="00CD6F66">
        <w:rPr>
          <w:rFonts w:ascii="Times New Roman" w:hAnsi="Times New Roman"/>
          <w:sz w:val="28"/>
          <w:szCs w:val="28"/>
        </w:rPr>
        <w:t>рес в рамках компетенции информацию, необходимую для формирования доклада о ходе реализации подпрограммы.</w:t>
      </w:r>
    </w:p>
    <w:p w14:paraId="2BD52C6D" w14:textId="77777777" w:rsidR="00BF0A7D" w:rsidRPr="00CD6F66" w:rsidRDefault="00BF0A7D" w:rsidP="00BF0A7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Доклад должен содержать:</w:t>
      </w:r>
    </w:p>
    <w:p w14:paraId="2C161CE7" w14:textId="77777777" w:rsidR="00BF0A7D" w:rsidRPr="00CD6F66" w:rsidRDefault="00BF0A7D" w:rsidP="00BF0A7D">
      <w:pPr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сведения о фактических объемах финансирования подпрограммы по каждому мероприятию подпрограмм и основных мероприятий в разрезе и</w:t>
      </w:r>
      <w:r w:rsidRPr="00CD6F66">
        <w:rPr>
          <w:rFonts w:ascii="Times New Roman" w:hAnsi="Times New Roman"/>
          <w:sz w:val="28"/>
          <w:szCs w:val="28"/>
        </w:rPr>
        <w:t>с</w:t>
      </w:r>
      <w:r w:rsidRPr="00CD6F66">
        <w:rPr>
          <w:rFonts w:ascii="Times New Roman" w:hAnsi="Times New Roman"/>
          <w:sz w:val="28"/>
          <w:szCs w:val="28"/>
        </w:rPr>
        <w:t>точников финансирования и главных распорядителей (распорядителей) средств мес</w:t>
      </w:r>
      <w:r w:rsidRPr="00CD6F66">
        <w:rPr>
          <w:rFonts w:ascii="Times New Roman" w:hAnsi="Times New Roman"/>
          <w:sz w:val="28"/>
          <w:szCs w:val="28"/>
        </w:rPr>
        <w:t>т</w:t>
      </w:r>
      <w:r w:rsidRPr="00CD6F66">
        <w:rPr>
          <w:rFonts w:ascii="Times New Roman" w:hAnsi="Times New Roman"/>
          <w:sz w:val="28"/>
          <w:szCs w:val="28"/>
        </w:rPr>
        <w:t>ного бюджета;</w:t>
      </w:r>
    </w:p>
    <w:p w14:paraId="675F9272" w14:textId="77777777" w:rsidR="00BF0A7D" w:rsidRPr="00CD6F66" w:rsidRDefault="00BF0A7D" w:rsidP="00BF0A7D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сведения о фактическом выполнении мероприятий подпрограммы и основных мероприятий с указанием причин их невыполнения или неполного выпо</w:t>
      </w:r>
      <w:r w:rsidRPr="00CD6F66">
        <w:rPr>
          <w:rFonts w:ascii="Times New Roman" w:hAnsi="Times New Roman"/>
          <w:sz w:val="28"/>
          <w:szCs w:val="28"/>
        </w:rPr>
        <w:t>л</w:t>
      </w:r>
      <w:r w:rsidRPr="00CD6F66">
        <w:rPr>
          <w:rFonts w:ascii="Times New Roman" w:hAnsi="Times New Roman"/>
          <w:sz w:val="28"/>
          <w:szCs w:val="28"/>
        </w:rPr>
        <w:t>нения;</w:t>
      </w:r>
    </w:p>
    <w:p w14:paraId="58821906" w14:textId="77777777" w:rsidR="00BF0A7D" w:rsidRPr="00CD6F66" w:rsidRDefault="00BF0A7D" w:rsidP="00BF0A7D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сведения о соответствии фактически достигнутых целевых показателей реализации подпрограммы и основных мероприятий плановым показателям, установленным подпр</w:t>
      </w:r>
      <w:r w:rsidRPr="00CD6F66">
        <w:rPr>
          <w:rFonts w:ascii="Times New Roman" w:hAnsi="Times New Roman"/>
          <w:sz w:val="28"/>
          <w:szCs w:val="28"/>
        </w:rPr>
        <w:t>о</w:t>
      </w:r>
      <w:r w:rsidRPr="00CD6F66">
        <w:rPr>
          <w:rFonts w:ascii="Times New Roman" w:hAnsi="Times New Roman"/>
          <w:sz w:val="28"/>
          <w:szCs w:val="28"/>
        </w:rPr>
        <w:t>граммой;</w:t>
      </w:r>
    </w:p>
    <w:p w14:paraId="1206CD74" w14:textId="77777777" w:rsidR="00BF0A7D" w:rsidRPr="00CD6F66" w:rsidRDefault="00BF0A7D" w:rsidP="00BF0A7D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оценку эффективности реализации подпрограммы.</w:t>
      </w:r>
    </w:p>
    <w:p w14:paraId="2A049F8D" w14:textId="77777777" w:rsidR="00BF0A7D" w:rsidRPr="00CD6F66" w:rsidRDefault="00BF0A7D" w:rsidP="00BF0A7D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К докладу о ходе реализации подпрограммы прилагаются отчеты об исполнении целевых показателей подпрограммы и основных меропри</w:t>
      </w:r>
      <w:r w:rsidRPr="00CD6F66">
        <w:rPr>
          <w:rFonts w:ascii="Times New Roman" w:hAnsi="Times New Roman"/>
          <w:sz w:val="28"/>
          <w:szCs w:val="28"/>
        </w:rPr>
        <w:t>я</w:t>
      </w:r>
      <w:r w:rsidRPr="00CD6F66">
        <w:rPr>
          <w:rFonts w:ascii="Times New Roman" w:hAnsi="Times New Roman"/>
          <w:sz w:val="28"/>
          <w:szCs w:val="28"/>
        </w:rPr>
        <w:t>тий.</w:t>
      </w:r>
    </w:p>
    <w:p w14:paraId="0E69B7D9" w14:textId="77777777" w:rsidR="00BF0A7D" w:rsidRPr="00CD6F66" w:rsidRDefault="00BF0A7D" w:rsidP="00BF0A7D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В случае расхождений между плановыми и фактическими значениями объемов финансирования и целевых показателей координатором подпр</w:t>
      </w:r>
      <w:r w:rsidRPr="00CD6F66">
        <w:rPr>
          <w:rFonts w:ascii="Times New Roman" w:hAnsi="Times New Roman"/>
          <w:sz w:val="28"/>
          <w:szCs w:val="28"/>
        </w:rPr>
        <w:t>о</w:t>
      </w:r>
      <w:r w:rsidRPr="00CD6F66">
        <w:rPr>
          <w:rFonts w:ascii="Times New Roman" w:hAnsi="Times New Roman"/>
          <w:sz w:val="28"/>
          <w:szCs w:val="28"/>
        </w:rPr>
        <w:t>граммы проводится анализ факторов и указываются в докладе о ходе реал</w:t>
      </w:r>
      <w:r w:rsidRPr="00CD6F66">
        <w:rPr>
          <w:rFonts w:ascii="Times New Roman" w:hAnsi="Times New Roman"/>
          <w:sz w:val="28"/>
          <w:szCs w:val="28"/>
        </w:rPr>
        <w:t>и</w:t>
      </w:r>
      <w:r w:rsidRPr="00CD6F66">
        <w:rPr>
          <w:rFonts w:ascii="Times New Roman" w:hAnsi="Times New Roman"/>
          <w:sz w:val="28"/>
          <w:szCs w:val="28"/>
        </w:rPr>
        <w:t>зации подпрограммы причины, повлиявшие на такие расхожд</w:t>
      </w:r>
      <w:r w:rsidRPr="00CD6F66">
        <w:rPr>
          <w:rFonts w:ascii="Times New Roman" w:hAnsi="Times New Roman"/>
          <w:sz w:val="28"/>
          <w:szCs w:val="28"/>
        </w:rPr>
        <w:t>е</w:t>
      </w:r>
      <w:r w:rsidRPr="00CD6F66">
        <w:rPr>
          <w:rFonts w:ascii="Times New Roman" w:hAnsi="Times New Roman"/>
          <w:sz w:val="28"/>
          <w:szCs w:val="28"/>
        </w:rPr>
        <w:t>ния.</w:t>
      </w:r>
    </w:p>
    <w:p w14:paraId="08BEA839" w14:textId="77777777" w:rsidR="00BF0A7D" w:rsidRPr="00CD6F66" w:rsidRDefault="00BF0A7D" w:rsidP="00BF0A7D">
      <w:pPr>
        <w:spacing w:after="0" w:line="240" w:lineRule="auto"/>
        <w:ind w:right="-1" w:firstLine="708"/>
        <w:jc w:val="both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sz w:val="28"/>
          <w:szCs w:val="28"/>
        </w:rPr>
        <w:t>По подпрограмме, срок реализации которой завершился в отчетном г</w:t>
      </w:r>
      <w:r w:rsidRPr="00CD6F66">
        <w:rPr>
          <w:rFonts w:ascii="Times New Roman" w:hAnsi="Times New Roman"/>
          <w:sz w:val="28"/>
          <w:szCs w:val="28"/>
        </w:rPr>
        <w:t>о</w:t>
      </w:r>
      <w:r w:rsidRPr="00CD6F66">
        <w:rPr>
          <w:rFonts w:ascii="Times New Roman" w:hAnsi="Times New Roman"/>
          <w:sz w:val="28"/>
          <w:szCs w:val="28"/>
        </w:rPr>
        <w:t>ду, координатор подпрограммы представляет в управление экономики адм</w:t>
      </w:r>
      <w:r w:rsidRPr="00CD6F66">
        <w:rPr>
          <w:rFonts w:ascii="Times New Roman" w:hAnsi="Times New Roman"/>
          <w:sz w:val="28"/>
          <w:szCs w:val="28"/>
        </w:rPr>
        <w:t>и</w:t>
      </w:r>
      <w:r w:rsidRPr="00CD6F66">
        <w:rPr>
          <w:rFonts w:ascii="Times New Roman" w:hAnsi="Times New Roman"/>
          <w:sz w:val="28"/>
          <w:szCs w:val="28"/>
        </w:rPr>
        <w:t>нистрации муниципального образования Каневской район доклад о результ</w:t>
      </w:r>
      <w:r w:rsidRPr="00CD6F66">
        <w:rPr>
          <w:rFonts w:ascii="Times New Roman" w:hAnsi="Times New Roman"/>
          <w:sz w:val="28"/>
          <w:szCs w:val="28"/>
        </w:rPr>
        <w:t>а</w:t>
      </w:r>
      <w:r w:rsidRPr="00CD6F66">
        <w:rPr>
          <w:rFonts w:ascii="Times New Roman" w:hAnsi="Times New Roman"/>
          <w:sz w:val="28"/>
          <w:szCs w:val="28"/>
        </w:rPr>
        <w:t>тах ее выполнения, включая оценку эффективности реализации подпрогра</w:t>
      </w:r>
      <w:r w:rsidRPr="00CD6F66">
        <w:rPr>
          <w:rFonts w:ascii="Times New Roman" w:hAnsi="Times New Roman"/>
          <w:sz w:val="28"/>
          <w:szCs w:val="28"/>
        </w:rPr>
        <w:t>м</w:t>
      </w:r>
      <w:r w:rsidRPr="00CD6F66">
        <w:rPr>
          <w:rFonts w:ascii="Times New Roman" w:hAnsi="Times New Roman"/>
          <w:sz w:val="28"/>
          <w:szCs w:val="28"/>
        </w:rPr>
        <w:t>мы за и</w:t>
      </w:r>
      <w:r w:rsidRPr="00CD6F66">
        <w:rPr>
          <w:rFonts w:ascii="Times New Roman" w:hAnsi="Times New Roman"/>
          <w:sz w:val="28"/>
          <w:szCs w:val="28"/>
        </w:rPr>
        <w:t>с</w:t>
      </w:r>
      <w:r w:rsidRPr="00CD6F66">
        <w:rPr>
          <w:rFonts w:ascii="Times New Roman" w:hAnsi="Times New Roman"/>
          <w:sz w:val="28"/>
          <w:szCs w:val="28"/>
        </w:rPr>
        <w:t>текший год и весь период реализации подпрограммы.</w:t>
      </w:r>
    </w:p>
    <w:p w14:paraId="15484284" w14:textId="77777777" w:rsidR="00BF0A7D" w:rsidRPr="00CD6F66" w:rsidRDefault="00BF0A7D" w:rsidP="00BF0A7D">
      <w:pPr>
        <w:autoSpaceDE w:val="0"/>
        <w:autoSpaceDN w:val="0"/>
        <w:adjustRightInd w:val="0"/>
        <w:spacing w:after="0" w:line="240" w:lineRule="auto"/>
        <w:ind w:right="-1" w:firstLine="720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CD6F66">
        <w:rPr>
          <w:rFonts w:ascii="Times New Roman" w:hAnsi="Times New Roman"/>
          <w:sz w:val="28"/>
          <w:szCs w:val="28"/>
        </w:rPr>
        <w:t>Контроль за выполнением подпрограммы осуществляют администр</w:t>
      </w:r>
      <w:r w:rsidRPr="00CD6F66">
        <w:rPr>
          <w:rFonts w:ascii="Times New Roman" w:hAnsi="Times New Roman"/>
          <w:sz w:val="28"/>
          <w:szCs w:val="28"/>
        </w:rPr>
        <w:t>а</w:t>
      </w:r>
      <w:r w:rsidRPr="00CD6F66">
        <w:rPr>
          <w:rFonts w:ascii="Times New Roman" w:hAnsi="Times New Roman"/>
          <w:sz w:val="28"/>
          <w:szCs w:val="28"/>
        </w:rPr>
        <w:t>ция муниципального образования Каневской</w:t>
      </w:r>
      <w:r>
        <w:rPr>
          <w:rFonts w:ascii="Times New Roman" w:hAnsi="Times New Roman"/>
          <w:sz w:val="28"/>
          <w:szCs w:val="28"/>
        </w:rPr>
        <w:t xml:space="preserve"> муниципальный</w:t>
      </w:r>
      <w:r w:rsidRPr="00CD6F66">
        <w:rPr>
          <w:rFonts w:ascii="Times New Roman" w:hAnsi="Times New Roman"/>
          <w:sz w:val="28"/>
          <w:szCs w:val="28"/>
        </w:rPr>
        <w:t xml:space="preserve"> район</w:t>
      </w:r>
      <w:r>
        <w:rPr>
          <w:rFonts w:ascii="Times New Roman" w:hAnsi="Times New Roman"/>
          <w:sz w:val="28"/>
          <w:szCs w:val="28"/>
        </w:rPr>
        <w:t xml:space="preserve">                         Краснодарского края</w:t>
      </w:r>
      <w:r w:rsidRPr="00CD6F66">
        <w:rPr>
          <w:rFonts w:ascii="Times New Roman" w:hAnsi="Times New Roman"/>
          <w:sz w:val="28"/>
          <w:szCs w:val="28"/>
        </w:rPr>
        <w:t xml:space="preserve"> и Совет муниципального обр</w:t>
      </w:r>
      <w:r w:rsidRPr="00CD6F66">
        <w:rPr>
          <w:rFonts w:ascii="Times New Roman" w:hAnsi="Times New Roman"/>
          <w:sz w:val="28"/>
          <w:szCs w:val="28"/>
        </w:rPr>
        <w:t>а</w:t>
      </w:r>
      <w:r w:rsidRPr="00CD6F66">
        <w:rPr>
          <w:rFonts w:ascii="Times New Roman" w:hAnsi="Times New Roman"/>
          <w:sz w:val="28"/>
          <w:szCs w:val="28"/>
        </w:rPr>
        <w:t xml:space="preserve">зования Каневской </w:t>
      </w:r>
      <w:r>
        <w:rPr>
          <w:rFonts w:ascii="Times New Roman" w:hAnsi="Times New Roman"/>
          <w:sz w:val="28"/>
          <w:szCs w:val="28"/>
        </w:rPr>
        <w:t xml:space="preserve">          муниципальный </w:t>
      </w:r>
      <w:r w:rsidRPr="00CD6F66">
        <w:rPr>
          <w:rFonts w:ascii="Times New Roman" w:hAnsi="Times New Roman"/>
          <w:sz w:val="28"/>
          <w:szCs w:val="28"/>
        </w:rPr>
        <w:t>район</w:t>
      </w:r>
      <w:r>
        <w:rPr>
          <w:rFonts w:ascii="Times New Roman" w:hAnsi="Times New Roman"/>
          <w:sz w:val="28"/>
          <w:szCs w:val="28"/>
        </w:rPr>
        <w:t xml:space="preserve"> Краснодарского края</w:t>
      </w:r>
      <w:r w:rsidRPr="00CD6F6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14:paraId="102C7116" w14:textId="77777777" w:rsidR="00BF0A7D" w:rsidRPr="00CD6F66" w:rsidRDefault="00BF0A7D" w:rsidP="00BF0A7D">
      <w:pPr>
        <w:autoSpaceDE w:val="0"/>
        <w:autoSpaceDN w:val="0"/>
        <w:adjustRightInd w:val="0"/>
        <w:spacing w:after="0" w:line="240" w:lineRule="auto"/>
        <w:ind w:right="-1"/>
        <w:outlineLvl w:val="0"/>
        <w:rPr>
          <w:rFonts w:ascii="Times New Roman" w:hAnsi="Times New Roman"/>
          <w:color w:val="FF0000"/>
          <w:sz w:val="28"/>
          <w:szCs w:val="28"/>
        </w:rPr>
      </w:pPr>
    </w:p>
    <w:p w14:paraId="13FB1623" w14:textId="77777777" w:rsidR="00BF0A7D" w:rsidRDefault="00BF0A7D" w:rsidP="00BF0A7D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Н</w:t>
      </w:r>
      <w:r w:rsidRPr="00CD6F66">
        <w:rPr>
          <w:rFonts w:ascii="Times New Roman" w:hAnsi="Times New Roman"/>
          <w:bCs/>
          <w:sz w:val="28"/>
          <w:szCs w:val="28"/>
        </w:rPr>
        <w:t>ачальник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D6F66">
        <w:rPr>
          <w:rFonts w:ascii="Times New Roman" w:hAnsi="Times New Roman"/>
          <w:bCs/>
          <w:sz w:val="28"/>
          <w:szCs w:val="28"/>
        </w:rPr>
        <w:t xml:space="preserve">управления </w:t>
      </w:r>
    </w:p>
    <w:p w14:paraId="228CF896" w14:textId="77777777" w:rsidR="00BF0A7D" w:rsidRDefault="00BF0A7D" w:rsidP="00BF0A7D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</w:t>
      </w:r>
      <w:r w:rsidRPr="00CD6F66">
        <w:rPr>
          <w:rFonts w:ascii="Times New Roman" w:hAnsi="Times New Roman"/>
          <w:bCs/>
          <w:sz w:val="28"/>
          <w:szCs w:val="28"/>
        </w:rPr>
        <w:t>бразования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CD6F66">
        <w:rPr>
          <w:rFonts w:ascii="Times New Roman" w:hAnsi="Times New Roman"/>
          <w:bCs/>
          <w:sz w:val="28"/>
          <w:szCs w:val="28"/>
        </w:rPr>
        <w:t xml:space="preserve">администрации </w:t>
      </w:r>
    </w:p>
    <w:p w14:paraId="15294AFE" w14:textId="77777777" w:rsidR="00BF0A7D" w:rsidRDefault="00BF0A7D" w:rsidP="00BF0A7D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CD6F66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</w:p>
    <w:p w14:paraId="6C2EA419" w14:textId="77777777" w:rsidR="00BF0A7D" w:rsidRDefault="00BF0A7D" w:rsidP="00BF0A7D">
      <w:pPr>
        <w:spacing w:after="0" w:line="0" w:lineRule="atLeast"/>
        <w:ind w:right="-1"/>
        <w:rPr>
          <w:rFonts w:ascii="Times New Roman" w:hAnsi="Times New Roman"/>
          <w:sz w:val="28"/>
          <w:szCs w:val="28"/>
        </w:rPr>
      </w:pPr>
      <w:r w:rsidRPr="00CD6F66">
        <w:rPr>
          <w:rFonts w:ascii="Times New Roman" w:hAnsi="Times New Roman"/>
          <w:bCs/>
          <w:sz w:val="28"/>
          <w:szCs w:val="28"/>
        </w:rPr>
        <w:t xml:space="preserve">Каневской </w:t>
      </w:r>
      <w:r>
        <w:rPr>
          <w:rFonts w:ascii="Times New Roman" w:hAnsi="Times New Roman"/>
          <w:sz w:val="28"/>
          <w:szCs w:val="28"/>
        </w:rPr>
        <w:t xml:space="preserve">муниципальный </w:t>
      </w:r>
      <w:r w:rsidRPr="005A0AC8">
        <w:rPr>
          <w:rFonts w:ascii="Times New Roman" w:hAnsi="Times New Roman"/>
          <w:sz w:val="28"/>
          <w:szCs w:val="28"/>
        </w:rPr>
        <w:t>район</w:t>
      </w:r>
    </w:p>
    <w:p w14:paraId="545A4B44" w14:textId="77777777" w:rsidR="00BF0A7D" w:rsidRDefault="00BF0A7D" w:rsidP="00BF0A7D">
      <w:pPr>
        <w:autoSpaceDE w:val="0"/>
        <w:autoSpaceDN w:val="0"/>
        <w:adjustRightInd w:val="0"/>
        <w:spacing w:after="0" w:line="240" w:lineRule="auto"/>
        <w:ind w:right="-1"/>
        <w:jc w:val="both"/>
        <w:outlineLvl w:val="0"/>
        <w:rPr>
          <w:rFonts w:ascii="Times New Roman" w:hAnsi="Times New Roman"/>
          <w:bCs/>
          <w:sz w:val="28"/>
          <w:szCs w:val="28"/>
        </w:rPr>
        <w:sectPr w:rsidR="00BF0A7D" w:rsidSect="00BF0A7D">
          <w:headerReference w:type="default" r:id="rId10"/>
          <w:pgSz w:w="11906" w:h="16838" w:code="9"/>
          <w:pgMar w:top="1134" w:right="567" w:bottom="1134" w:left="1701" w:header="454" w:footer="57" w:gutter="0"/>
          <w:pgNumType w:start="1"/>
          <w:cols w:space="708"/>
          <w:titlePg/>
          <w:docGrid w:linePitch="360"/>
        </w:sectPr>
      </w:pPr>
      <w:r>
        <w:rPr>
          <w:rFonts w:ascii="Times New Roman" w:hAnsi="Times New Roman"/>
          <w:sz w:val="28"/>
          <w:szCs w:val="28"/>
        </w:rPr>
        <w:t>Краснодарского края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                  М.А. Журавлева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951"/>
        <w:gridCol w:w="2950"/>
        <w:gridCol w:w="3737"/>
      </w:tblGrid>
      <w:tr w:rsidR="00BF0A7D" w:rsidRPr="000E2BDE" w14:paraId="1B02227F" w14:textId="77777777" w:rsidTr="005B4C10">
        <w:tc>
          <w:tcPr>
            <w:tcW w:w="4891" w:type="dxa"/>
            <w:shd w:val="clear" w:color="auto" w:fill="auto"/>
          </w:tcPr>
          <w:p w14:paraId="27065708" w14:textId="77777777" w:rsidR="00BF0A7D" w:rsidRPr="000E2BDE" w:rsidRDefault="00BF0A7D" w:rsidP="005B4C10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91" w:type="dxa"/>
            <w:shd w:val="clear" w:color="auto" w:fill="auto"/>
          </w:tcPr>
          <w:p w14:paraId="394593E4" w14:textId="77777777" w:rsidR="00BF0A7D" w:rsidRPr="000E2BDE" w:rsidRDefault="00BF0A7D" w:rsidP="005B4C10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ascii="Times New Roman" w:eastAsia="SimSu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92" w:type="dxa"/>
            <w:shd w:val="clear" w:color="auto" w:fill="auto"/>
          </w:tcPr>
          <w:p w14:paraId="3D475E55" w14:textId="77777777" w:rsidR="00BF0A7D" w:rsidRPr="000E2BDE" w:rsidRDefault="00BF0A7D" w:rsidP="005B4C10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 w:rsidRPr="000E2BDE">
              <w:rPr>
                <w:rFonts w:eastAsia="SimSu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0E2BDE">
              <w:rPr>
                <w:rFonts w:eastAsia="SimSun"/>
                <w:color w:val="000000"/>
                <w:sz w:val="26"/>
                <w:szCs w:val="26"/>
                <w:lang w:eastAsia="ru-RU"/>
              </w:rPr>
              <w:t xml:space="preserve">      </w:t>
            </w:r>
            <w:r w:rsidRPr="000E2BDE">
              <w:rPr>
                <w:rFonts w:ascii="Times New Roman" w:eastAsia="SimSun" w:hAnsi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0E2BDE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Приложение</w:t>
            </w:r>
          </w:p>
          <w:p w14:paraId="75FAA7CF" w14:textId="77777777" w:rsidR="00BF0A7D" w:rsidRPr="000E2BDE" w:rsidRDefault="00BF0A7D" w:rsidP="005B4C10">
            <w:pPr>
              <w:tabs>
                <w:tab w:val="left" w:pos="70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/>
                <w:sz w:val="28"/>
                <w:szCs w:val="28"/>
                <w:lang w:eastAsia="ru-RU"/>
              </w:rPr>
            </w:pPr>
            <w:r w:rsidRPr="000E2BDE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      к подпрограмме «Одаренные дети»        </w:t>
            </w:r>
          </w:p>
          <w:p w14:paraId="2C04B499" w14:textId="77777777" w:rsidR="00BF0A7D" w:rsidRPr="000E2BDE" w:rsidRDefault="00BF0A7D" w:rsidP="005B4C10">
            <w:pPr>
              <w:tabs>
                <w:tab w:val="left" w:pos="568"/>
                <w:tab w:val="left" w:pos="708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 w:line="240" w:lineRule="auto"/>
              <w:rPr>
                <w:rFonts w:ascii="Times New Roman" w:eastAsia="SimSun" w:hAnsi="Times New Roman"/>
                <w:color w:val="000000"/>
                <w:sz w:val="28"/>
                <w:szCs w:val="28"/>
                <w:lang w:eastAsia="ru-RU"/>
              </w:rPr>
            </w:pPr>
            <w:r w:rsidRPr="000E2BDE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 xml:space="preserve">      муниципальной программы                               </w:t>
            </w:r>
          </w:p>
          <w:p w14:paraId="4B9129EC" w14:textId="77777777" w:rsidR="00BF0A7D" w:rsidRPr="000E2BDE" w:rsidRDefault="00BF0A7D" w:rsidP="005B4C10">
            <w:pPr>
              <w:tabs>
                <w:tab w:val="left" w:pos="568"/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uppressAutoHyphens/>
              <w:spacing w:after="0"/>
              <w:rPr>
                <w:rFonts w:eastAsia="SimSu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SimSun" w:hAnsi="Times New Roman"/>
                <w:color w:val="000000"/>
                <w:sz w:val="28"/>
                <w:szCs w:val="28"/>
                <w:lang w:eastAsia="ru-RU"/>
              </w:rPr>
              <w:t xml:space="preserve">      «</w:t>
            </w:r>
            <w:r w:rsidRPr="000E2BDE">
              <w:rPr>
                <w:rFonts w:ascii="Times New Roman" w:eastAsia="SimSun" w:hAnsi="Times New Roman"/>
                <w:sz w:val="28"/>
                <w:szCs w:val="28"/>
                <w:lang w:eastAsia="ru-RU"/>
              </w:rPr>
              <w:t>Дети Каневского района»</w:t>
            </w:r>
          </w:p>
        </w:tc>
      </w:tr>
    </w:tbl>
    <w:p w14:paraId="3BF21ADC" w14:textId="77777777" w:rsidR="00BF0A7D" w:rsidRPr="000E2BDE" w:rsidRDefault="00BF0A7D" w:rsidP="00BF0A7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ascii="Times New Roman" w:eastAsia="SimSun" w:hAnsi="Times New Roman"/>
          <w:bCs/>
          <w:color w:val="000000"/>
          <w:sz w:val="28"/>
          <w:szCs w:val="28"/>
          <w:lang w:eastAsia="ru-RU"/>
        </w:rPr>
      </w:pPr>
      <w:r w:rsidRPr="000E2BDE">
        <w:rPr>
          <w:rFonts w:ascii="Times New Roman" w:eastAsia="SimSun" w:hAnsi="Times New Roman"/>
          <w:bCs/>
          <w:color w:val="000000"/>
          <w:sz w:val="28"/>
          <w:szCs w:val="28"/>
          <w:lang w:eastAsia="ru-RU"/>
        </w:rPr>
        <w:t xml:space="preserve">                                                              </w:t>
      </w:r>
    </w:p>
    <w:p w14:paraId="51FD30A7" w14:textId="77777777" w:rsidR="00BF0A7D" w:rsidRPr="000E2BDE" w:rsidRDefault="00BF0A7D" w:rsidP="00BF0A7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jc w:val="center"/>
        <w:rPr>
          <w:rFonts w:eastAsia="SimSun"/>
          <w:color w:val="000000"/>
          <w:sz w:val="28"/>
          <w:szCs w:val="28"/>
          <w:lang w:eastAsia="ru-RU"/>
        </w:rPr>
      </w:pPr>
      <w:r w:rsidRPr="000E2BDE">
        <w:rPr>
          <w:rFonts w:ascii="Times New Roman" w:eastAsia="SimSun" w:hAnsi="Times New Roman"/>
          <w:bCs/>
          <w:color w:val="000000"/>
          <w:sz w:val="28"/>
          <w:szCs w:val="28"/>
          <w:lang w:eastAsia="ru-RU"/>
        </w:rPr>
        <w:t xml:space="preserve">Перечень мероприятий подпрограммы </w:t>
      </w:r>
      <w:r w:rsidRPr="000E2BDE">
        <w:rPr>
          <w:rFonts w:eastAsia="SimSun"/>
          <w:color w:val="000000"/>
          <w:sz w:val="28"/>
          <w:szCs w:val="28"/>
          <w:lang w:eastAsia="ru-RU"/>
        </w:rPr>
        <w:t>«</w:t>
      </w:r>
      <w:r w:rsidRPr="000E2BDE">
        <w:rPr>
          <w:rFonts w:ascii="Times New Roman" w:eastAsia="SimSun" w:hAnsi="Times New Roman"/>
          <w:bCs/>
          <w:color w:val="000000"/>
          <w:sz w:val="28"/>
          <w:szCs w:val="28"/>
          <w:lang w:eastAsia="ru-RU"/>
        </w:rPr>
        <w:t>Одаренные дети</w:t>
      </w:r>
      <w:r w:rsidRPr="000E2BDE">
        <w:rPr>
          <w:rFonts w:eastAsia="SimSun"/>
          <w:color w:val="000000"/>
          <w:sz w:val="28"/>
          <w:szCs w:val="28"/>
          <w:lang w:eastAsia="ru-RU"/>
        </w:rPr>
        <w:t>»</w:t>
      </w:r>
    </w:p>
    <w:p w14:paraId="7940627D" w14:textId="77777777" w:rsidR="00BF0A7D" w:rsidRPr="000E2BDE" w:rsidRDefault="00BF0A7D" w:rsidP="00BF0A7D">
      <w:pPr>
        <w:tabs>
          <w:tab w:val="left" w:pos="708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/>
        <w:rPr>
          <w:rFonts w:eastAsia="SimSun"/>
          <w:color w:val="000000"/>
          <w:sz w:val="28"/>
          <w:szCs w:val="28"/>
          <w:lang w:eastAsia="ru-RU"/>
        </w:rPr>
      </w:pPr>
    </w:p>
    <w:tbl>
      <w:tblPr>
        <w:tblW w:w="124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1997"/>
        <w:gridCol w:w="1276"/>
        <w:gridCol w:w="1134"/>
        <w:gridCol w:w="992"/>
        <w:gridCol w:w="992"/>
        <w:gridCol w:w="851"/>
        <w:gridCol w:w="992"/>
        <w:gridCol w:w="850"/>
        <w:gridCol w:w="936"/>
        <w:gridCol w:w="1625"/>
        <w:gridCol w:w="228"/>
        <w:gridCol w:w="8"/>
      </w:tblGrid>
      <w:tr w:rsidR="00BF0A7D" w:rsidRPr="000E2BDE" w14:paraId="7BD00D3E" w14:textId="77777777" w:rsidTr="00BF0A7D">
        <w:trPr>
          <w:jc w:val="center"/>
        </w:trPr>
        <w:tc>
          <w:tcPr>
            <w:tcW w:w="568" w:type="dxa"/>
          </w:tcPr>
          <w:p w14:paraId="360F3DDC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№ п/п</w:t>
            </w:r>
          </w:p>
        </w:tc>
        <w:tc>
          <w:tcPr>
            <w:tcW w:w="1997" w:type="dxa"/>
          </w:tcPr>
          <w:p w14:paraId="01C502DB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Наименование мероприятия</w:t>
            </w:r>
          </w:p>
        </w:tc>
        <w:tc>
          <w:tcPr>
            <w:tcW w:w="1276" w:type="dxa"/>
          </w:tcPr>
          <w:p w14:paraId="7E0B4E8B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Источник финансирования</w:t>
            </w:r>
          </w:p>
        </w:tc>
        <w:tc>
          <w:tcPr>
            <w:tcW w:w="1134" w:type="dxa"/>
          </w:tcPr>
          <w:p w14:paraId="12D1132D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Объем финансирования всего </w:t>
            </w:r>
          </w:p>
        </w:tc>
        <w:tc>
          <w:tcPr>
            <w:tcW w:w="992" w:type="dxa"/>
          </w:tcPr>
          <w:p w14:paraId="79D9664F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2025 год</w:t>
            </w:r>
          </w:p>
        </w:tc>
        <w:tc>
          <w:tcPr>
            <w:tcW w:w="992" w:type="dxa"/>
          </w:tcPr>
          <w:p w14:paraId="2436D10C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2026 год </w:t>
            </w:r>
          </w:p>
        </w:tc>
        <w:tc>
          <w:tcPr>
            <w:tcW w:w="851" w:type="dxa"/>
          </w:tcPr>
          <w:p w14:paraId="65FE8602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2027 год </w:t>
            </w:r>
          </w:p>
        </w:tc>
        <w:tc>
          <w:tcPr>
            <w:tcW w:w="992" w:type="dxa"/>
          </w:tcPr>
          <w:p w14:paraId="7067F3F5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2028 год </w:t>
            </w:r>
          </w:p>
        </w:tc>
        <w:tc>
          <w:tcPr>
            <w:tcW w:w="850" w:type="dxa"/>
          </w:tcPr>
          <w:p w14:paraId="5F06FA29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2029 год </w:t>
            </w:r>
          </w:p>
        </w:tc>
        <w:tc>
          <w:tcPr>
            <w:tcW w:w="936" w:type="dxa"/>
          </w:tcPr>
          <w:p w14:paraId="29B7CFFC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2030 год</w:t>
            </w:r>
          </w:p>
        </w:tc>
        <w:tc>
          <w:tcPr>
            <w:tcW w:w="1625" w:type="dxa"/>
            <w:tcBorders>
              <w:right w:val="single" w:sz="4" w:space="0" w:color="auto"/>
            </w:tcBorders>
          </w:tcPr>
          <w:p w14:paraId="0BB2CF44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Непосредственный результат реализации мероприятий</w:t>
            </w:r>
          </w:p>
        </w:tc>
        <w:tc>
          <w:tcPr>
            <w:tcW w:w="236" w:type="dxa"/>
            <w:gridSpan w:val="2"/>
            <w:tcBorders>
              <w:left w:val="single" w:sz="4" w:space="0" w:color="auto"/>
            </w:tcBorders>
          </w:tcPr>
          <w:p w14:paraId="65C61993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Участники МП</w:t>
            </w:r>
          </w:p>
        </w:tc>
      </w:tr>
      <w:tr w:rsidR="00BF0A7D" w:rsidRPr="000E2BDE" w14:paraId="16116AC7" w14:textId="77777777" w:rsidTr="00BF0A7D">
        <w:trPr>
          <w:gridAfter w:val="1"/>
          <w:wAfter w:w="8" w:type="dxa"/>
          <w:jc w:val="center"/>
        </w:trPr>
        <w:tc>
          <w:tcPr>
            <w:tcW w:w="12441" w:type="dxa"/>
            <w:gridSpan w:val="12"/>
          </w:tcPr>
          <w:p w14:paraId="7798F27D" w14:textId="77777777" w:rsidR="00BF0A7D" w:rsidRPr="000E2BDE" w:rsidRDefault="00BF0A7D" w:rsidP="00BF0A7D">
            <w:pPr>
              <w:numPr>
                <w:ilvl w:val="0"/>
                <w:numId w:val="39"/>
              </w:num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Организация и проведение мероприятий для одаренных детей</w:t>
            </w:r>
          </w:p>
          <w:p w14:paraId="419BA610" w14:textId="77777777" w:rsidR="00BF0A7D" w:rsidRPr="000E2BDE" w:rsidRDefault="00BF0A7D" w:rsidP="005B4C1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 xml:space="preserve">Цель: 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создание условий для выявления поддержки и развития одаренных детей, их самореализации, профессионального самоопределения в соответствии со способностями.</w:t>
            </w:r>
          </w:p>
          <w:p w14:paraId="0B3E8902" w14:textId="77777777" w:rsidR="00BF0A7D" w:rsidRPr="000E2BDE" w:rsidRDefault="00BF0A7D" w:rsidP="005B4C1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lang w:eastAsia="ar-SA"/>
              </w:rPr>
            </w:pPr>
            <w:r w:rsidRPr="000E2B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Задача:</w:t>
            </w:r>
            <w:r w:rsidRPr="000E2BDE">
              <w:rPr>
                <w:rFonts w:ascii="Times New Roman" w:eastAsia="Times New Roman" w:hAnsi="Times New Roman"/>
                <w:lang w:eastAsia="ar-SA"/>
              </w:rPr>
              <w:t xml:space="preserve"> совершенствование системы выявления, развития и адресной поддержки одаренных детей</w:t>
            </w:r>
          </w:p>
          <w:p w14:paraId="791AD95B" w14:textId="77777777" w:rsidR="00BF0A7D" w:rsidRPr="000E2BDE" w:rsidRDefault="00BF0A7D" w:rsidP="005B4C10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</w:p>
        </w:tc>
      </w:tr>
      <w:tr w:rsidR="00BF0A7D" w:rsidRPr="000E2BDE" w14:paraId="6CBFC577" w14:textId="77777777" w:rsidTr="00BF0A7D">
        <w:trPr>
          <w:trHeight w:val="1006"/>
          <w:jc w:val="center"/>
        </w:trPr>
        <w:tc>
          <w:tcPr>
            <w:tcW w:w="568" w:type="dxa"/>
            <w:vMerge w:val="restart"/>
          </w:tcPr>
          <w:p w14:paraId="353A0B5E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bCs/>
                <w:color w:val="000000"/>
                <w:lang w:eastAsia="ru-RU"/>
              </w:rPr>
              <w:t>1.</w:t>
            </w:r>
          </w:p>
        </w:tc>
        <w:tc>
          <w:tcPr>
            <w:tcW w:w="1997" w:type="dxa"/>
            <w:vMerge w:val="restart"/>
            <w:tcBorders>
              <w:right w:val="single" w:sz="4" w:space="0" w:color="auto"/>
            </w:tcBorders>
          </w:tcPr>
          <w:p w14:paraId="0ED2DC09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Организация торжественных приемов одаренных школьников и лучших выпускников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A4FF24D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780F542D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901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7F1D4B3D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1DC5DF8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395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E0DC1D9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10D251A4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2AFB5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53,0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B9642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53,0</w:t>
            </w:r>
          </w:p>
        </w:tc>
        <w:tc>
          <w:tcPr>
            <w:tcW w:w="16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5F704435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Прием одаренных школьников</w:t>
            </w:r>
          </w:p>
        </w:tc>
        <w:tc>
          <w:tcPr>
            <w:tcW w:w="236" w:type="dxa"/>
            <w:gridSpan w:val="2"/>
            <w:vMerge w:val="restart"/>
            <w:tcBorders>
              <w:left w:val="single" w:sz="4" w:space="0" w:color="auto"/>
            </w:tcBorders>
          </w:tcPr>
          <w:p w14:paraId="70F5841C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У «РИМЦ»</w:t>
            </w:r>
          </w:p>
          <w:p w14:paraId="15DA24BB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МАОУ ДО Центр  тв</w:t>
            </w: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орчества «Радуга»</w:t>
            </w:r>
          </w:p>
        </w:tc>
      </w:tr>
      <w:tr w:rsidR="00BF0A7D" w:rsidRPr="000E2BDE" w14:paraId="3B6C5CCF" w14:textId="77777777" w:rsidTr="00BF0A7D">
        <w:trPr>
          <w:trHeight w:val="991"/>
          <w:jc w:val="center"/>
        </w:trPr>
        <w:tc>
          <w:tcPr>
            <w:tcW w:w="568" w:type="dxa"/>
            <w:vMerge/>
          </w:tcPr>
          <w:p w14:paraId="14075487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1997" w:type="dxa"/>
            <w:vMerge/>
            <w:tcBorders>
              <w:right w:val="single" w:sz="4" w:space="0" w:color="auto"/>
            </w:tcBorders>
          </w:tcPr>
          <w:p w14:paraId="784280E7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A581129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</w:tcPr>
          <w:p w14:paraId="0F971376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901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14:paraId="31D246DF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4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AF5AAE8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395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DAA7493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  <w:right w:val="single" w:sz="4" w:space="0" w:color="auto"/>
            </w:tcBorders>
          </w:tcPr>
          <w:p w14:paraId="3F4713A1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D471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53,0</w:t>
            </w:r>
          </w:p>
        </w:tc>
        <w:tc>
          <w:tcPr>
            <w:tcW w:w="9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ABB6E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53,0</w:t>
            </w:r>
          </w:p>
        </w:tc>
        <w:tc>
          <w:tcPr>
            <w:tcW w:w="16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4556A2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gridSpan w:val="2"/>
            <w:vMerge/>
            <w:tcBorders>
              <w:left w:val="single" w:sz="4" w:space="0" w:color="auto"/>
            </w:tcBorders>
          </w:tcPr>
          <w:p w14:paraId="6F195F5D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F0A7D" w:rsidRPr="000E2BDE" w14:paraId="139CFA14" w14:textId="77777777" w:rsidTr="00BF0A7D">
        <w:trPr>
          <w:trHeight w:val="689"/>
          <w:jc w:val="center"/>
        </w:trPr>
        <w:tc>
          <w:tcPr>
            <w:tcW w:w="568" w:type="dxa"/>
            <w:vMerge w:val="restart"/>
          </w:tcPr>
          <w:p w14:paraId="47314BF0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2.</w:t>
            </w:r>
          </w:p>
        </w:tc>
        <w:tc>
          <w:tcPr>
            <w:tcW w:w="1997" w:type="dxa"/>
            <w:vMerge w:val="restart"/>
          </w:tcPr>
          <w:p w14:paraId="493B0EC1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Выплата ежегодных премий ад</w:t>
            </w: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softHyphen/>
              <w:t>министрации Каневского района одаренным школьникам за успехи в области образования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9B1D069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3595453B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959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A8DB04A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284,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8B0E823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284,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5C67E13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ADF864F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C302B4A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195,1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1EF97E44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195,1</w:t>
            </w:r>
          </w:p>
        </w:tc>
        <w:tc>
          <w:tcPr>
            <w:tcW w:w="1625" w:type="dxa"/>
            <w:vMerge w:val="restart"/>
          </w:tcPr>
          <w:p w14:paraId="646DBC03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Премирование одаренных школьников</w:t>
            </w:r>
          </w:p>
        </w:tc>
        <w:tc>
          <w:tcPr>
            <w:tcW w:w="236" w:type="dxa"/>
            <w:gridSpan w:val="2"/>
            <w:vMerge w:val="restart"/>
            <w:shd w:val="clear" w:color="auto" w:fill="auto"/>
          </w:tcPr>
          <w:p w14:paraId="60D2999A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У «РИМЦ»</w:t>
            </w:r>
          </w:p>
          <w:p w14:paraId="0A5B92F9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МАУ ДО Центр  творчества «Раду</w:t>
            </w: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га»</w:t>
            </w:r>
          </w:p>
          <w:p w14:paraId="76220EC1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АУ</w:t>
            </w: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СШ</w:t>
            </w: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«Олимпиец» им. Героя Советского Союза И.В.</w:t>
            </w: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 Колованова</w:t>
            </w:r>
          </w:p>
        </w:tc>
      </w:tr>
      <w:tr w:rsidR="00BF0A7D" w:rsidRPr="000E2BDE" w14:paraId="6182C13A" w14:textId="77777777" w:rsidTr="00BF0A7D">
        <w:trPr>
          <w:trHeight w:val="1122"/>
          <w:jc w:val="center"/>
        </w:trPr>
        <w:tc>
          <w:tcPr>
            <w:tcW w:w="568" w:type="dxa"/>
            <w:vMerge/>
          </w:tcPr>
          <w:p w14:paraId="08327D67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997" w:type="dxa"/>
            <w:vMerge/>
          </w:tcPr>
          <w:p w14:paraId="14018B5F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1A4C82C5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4418F72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959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228ADA7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284,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D9AC412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284,</w:t>
            </w:r>
            <w:r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560CFAA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E0B8087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A4E97BC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195,1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041FAEDD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195,1</w:t>
            </w:r>
          </w:p>
        </w:tc>
        <w:tc>
          <w:tcPr>
            <w:tcW w:w="1625" w:type="dxa"/>
            <w:vMerge/>
          </w:tcPr>
          <w:p w14:paraId="4E84042A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gridSpan w:val="2"/>
            <w:vMerge/>
            <w:shd w:val="clear" w:color="auto" w:fill="auto"/>
          </w:tcPr>
          <w:p w14:paraId="39A09BB8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F0A7D" w:rsidRPr="000E2BDE" w14:paraId="179EAA66" w14:textId="77777777" w:rsidTr="00BF0A7D">
        <w:trPr>
          <w:trHeight w:val="603"/>
          <w:jc w:val="center"/>
        </w:trPr>
        <w:tc>
          <w:tcPr>
            <w:tcW w:w="568" w:type="dxa"/>
            <w:vMerge w:val="restart"/>
          </w:tcPr>
          <w:p w14:paraId="703BB0AC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lastRenderedPageBreak/>
              <w:t>3.</w:t>
            </w:r>
          </w:p>
        </w:tc>
        <w:tc>
          <w:tcPr>
            <w:tcW w:w="1997" w:type="dxa"/>
            <w:vMerge w:val="restart"/>
          </w:tcPr>
          <w:p w14:paraId="3CF5B830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Муниципальный и зональный этапы всероссийской олимпиады школьников и региональных олимпиад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39A7CD19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57412BE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549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0FFFAFD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120,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74C680A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120,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9404750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FC9ADC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12CDB8C0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154,4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9355485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154,4</w:t>
            </w:r>
          </w:p>
        </w:tc>
        <w:tc>
          <w:tcPr>
            <w:tcW w:w="1625" w:type="dxa"/>
            <w:vMerge w:val="restart"/>
          </w:tcPr>
          <w:p w14:paraId="0DF86A0E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Проведение муниципального и зонального этапов всероссийской олимпиады школьников и региональных олимпиад</w:t>
            </w:r>
          </w:p>
        </w:tc>
        <w:tc>
          <w:tcPr>
            <w:tcW w:w="236" w:type="dxa"/>
            <w:gridSpan w:val="2"/>
            <w:vMerge w:val="restart"/>
          </w:tcPr>
          <w:p w14:paraId="0E0958C1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У «РИМЦ»</w:t>
            </w:r>
          </w:p>
        </w:tc>
      </w:tr>
      <w:tr w:rsidR="00BF0A7D" w:rsidRPr="000E2BDE" w14:paraId="05D497DB" w14:textId="77777777" w:rsidTr="00BF0A7D">
        <w:trPr>
          <w:trHeight w:val="604"/>
          <w:jc w:val="center"/>
        </w:trPr>
        <w:tc>
          <w:tcPr>
            <w:tcW w:w="568" w:type="dxa"/>
            <w:vMerge/>
          </w:tcPr>
          <w:p w14:paraId="3CFBCD11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22F6DFFE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73FBCC71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1DDEFB98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549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E66C978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120,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84BAC81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120,</w:t>
            </w:r>
            <w:r>
              <w:rPr>
                <w:rFonts w:ascii="Times New Roman" w:eastAsia="Times New Roman" w:hAnsi="Times New Roman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A259546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EDC720C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6A102B78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154,4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09609734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154,4</w:t>
            </w:r>
          </w:p>
        </w:tc>
        <w:tc>
          <w:tcPr>
            <w:tcW w:w="1625" w:type="dxa"/>
            <w:vMerge/>
          </w:tcPr>
          <w:p w14:paraId="59955BFD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gridSpan w:val="2"/>
            <w:vMerge/>
          </w:tcPr>
          <w:p w14:paraId="51F6D84B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F0A7D" w:rsidRPr="000E2BDE" w14:paraId="5DFCFC45" w14:textId="77777777" w:rsidTr="00BF0A7D">
        <w:trPr>
          <w:trHeight w:val="607"/>
          <w:jc w:val="center"/>
        </w:trPr>
        <w:tc>
          <w:tcPr>
            <w:tcW w:w="568" w:type="dxa"/>
            <w:vMerge w:val="restart"/>
          </w:tcPr>
          <w:p w14:paraId="47D26188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4.</w:t>
            </w:r>
          </w:p>
        </w:tc>
        <w:tc>
          <w:tcPr>
            <w:tcW w:w="1997" w:type="dxa"/>
            <w:vMerge w:val="restart"/>
          </w:tcPr>
          <w:p w14:paraId="6CF4885A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 xml:space="preserve">Участие в краевых интеллектуальных соревнованиях среди учащихся образовательных организаций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7C1FDEC0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DB167E7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49EC085F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F09FD4C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14:paraId="3D47562E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</w:tcPr>
          <w:p w14:paraId="74C1E911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14:paraId="4E172085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115,0</w:t>
            </w:r>
          </w:p>
        </w:tc>
        <w:tc>
          <w:tcPr>
            <w:tcW w:w="936" w:type="dxa"/>
            <w:tcBorders>
              <w:bottom w:val="single" w:sz="4" w:space="0" w:color="auto"/>
            </w:tcBorders>
            <w:shd w:val="clear" w:color="auto" w:fill="auto"/>
          </w:tcPr>
          <w:p w14:paraId="68476528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115,0</w:t>
            </w:r>
          </w:p>
        </w:tc>
        <w:tc>
          <w:tcPr>
            <w:tcW w:w="1625" w:type="dxa"/>
            <w:vMerge w:val="restart"/>
          </w:tcPr>
          <w:p w14:paraId="16009D61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Участие в краевых интеллектуальных соревнованиях учащихся образовательных организаций</w:t>
            </w:r>
          </w:p>
        </w:tc>
        <w:tc>
          <w:tcPr>
            <w:tcW w:w="236" w:type="dxa"/>
            <w:gridSpan w:val="2"/>
            <w:vMerge w:val="restart"/>
          </w:tcPr>
          <w:p w14:paraId="30A250A8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Муниципальное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казенное</w:t>
            </w: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учреждение «</w:t>
            </w: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Районный информационно-методический центр»</w:t>
            </w:r>
          </w:p>
        </w:tc>
      </w:tr>
      <w:tr w:rsidR="00BF0A7D" w:rsidRPr="000E2BDE" w14:paraId="62E566B9" w14:textId="77777777" w:rsidTr="00BF0A7D">
        <w:trPr>
          <w:trHeight w:val="607"/>
          <w:jc w:val="center"/>
        </w:trPr>
        <w:tc>
          <w:tcPr>
            <w:tcW w:w="568" w:type="dxa"/>
            <w:vMerge/>
          </w:tcPr>
          <w:p w14:paraId="4D66C898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7B2A4DC6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0F6ADFA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7D0BD7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3</w:t>
            </w: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23BFD8B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27A6715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CD16334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7D792D0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2815FF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115,0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E0A8B7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115,0</w:t>
            </w:r>
          </w:p>
        </w:tc>
        <w:tc>
          <w:tcPr>
            <w:tcW w:w="1625" w:type="dxa"/>
            <w:vMerge/>
          </w:tcPr>
          <w:p w14:paraId="45B51620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gridSpan w:val="2"/>
            <w:vMerge/>
          </w:tcPr>
          <w:p w14:paraId="4F1E9275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F0A7D" w:rsidRPr="000E2BDE" w14:paraId="39E3C04B" w14:textId="77777777" w:rsidTr="00BF0A7D">
        <w:trPr>
          <w:trHeight w:val="295"/>
          <w:jc w:val="center"/>
        </w:trPr>
        <w:tc>
          <w:tcPr>
            <w:tcW w:w="568" w:type="dxa"/>
            <w:vMerge w:val="restart"/>
          </w:tcPr>
          <w:p w14:paraId="15A2A758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5.</w:t>
            </w:r>
          </w:p>
        </w:tc>
        <w:tc>
          <w:tcPr>
            <w:tcW w:w="1997" w:type="dxa"/>
            <w:vMerge w:val="restart"/>
          </w:tcPr>
          <w:p w14:paraId="1BFA902C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Развитие экологи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lastRenderedPageBreak/>
              <w:t xml:space="preserve">ческого образования и духовно-нравственного воспитания </w:t>
            </w:r>
          </w:p>
          <w:p w14:paraId="76799A1C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321A11DE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2D2C487E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  <w:p w14:paraId="16E5D142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09998F65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31ED4EE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DB93FD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2C92F78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B2EF147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2EAECD0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98BADFF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0E9EDF97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625" w:type="dxa"/>
            <w:vMerge w:val="restart"/>
          </w:tcPr>
          <w:p w14:paraId="7FF4500F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Участие в эко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lastRenderedPageBreak/>
              <w:t>логических мероприятиях учащихся образовательных организаций</w:t>
            </w:r>
          </w:p>
        </w:tc>
        <w:tc>
          <w:tcPr>
            <w:tcW w:w="236" w:type="dxa"/>
            <w:gridSpan w:val="2"/>
            <w:vMerge w:val="restart"/>
          </w:tcPr>
          <w:p w14:paraId="5AB05618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М</w:t>
            </w: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униципальное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казенно</w:t>
            </w: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е учреждение «Районный информационно</w:t>
            </w: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-методический центр»</w:t>
            </w:r>
          </w:p>
        </w:tc>
      </w:tr>
      <w:tr w:rsidR="00BF0A7D" w:rsidRPr="000E2BDE" w14:paraId="0CF4C63A" w14:textId="77777777" w:rsidTr="00BF0A7D">
        <w:trPr>
          <w:trHeight w:val="3438"/>
          <w:jc w:val="center"/>
        </w:trPr>
        <w:tc>
          <w:tcPr>
            <w:tcW w:w="568" w:type="dxa"/>
            <w:vMerge/>
          </w:tcPr>
          <w:p w14:paraId="7154D476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5E679D30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4806310C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14:paraId="309487CE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4D2AB9A2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7B2066D9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111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</w:tcPr>
          <w:p w14:paraId="25167B5C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14:paraId="6A873AE2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</w:tcPr>
          <w:p w14:paraId="60EACE5C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36" w:type="dxa"/>
            <w:tcBorders>
              <w:top w:val="single" w:sz="4" w:space="0" w:color="auto"/>
              <w:bottom w:val="single" w:sz="4" w:space="0" w:color="auto"/>
            </w:tcBorders>
          </w:tcPr>
          <w:p w14:paraId="2AFB8C98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625" w:type="dxa"/>
            <w:vMerge/>
          </w:tcPr>
          <w:p w14:paraId="0F4D6FA6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gridSpan w:val="2"/>
            <w:vMerge/>
          </w:tcPr>
          <w:p w14:paraId="28C0F146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F0A7D" w:rsidRPr="000E2BDE" w14:paraId="0C7AD6AC" w14:textId="77777777" w:rsidTr="00BF0A7D">
        <w:trPr>
          <w:trHeight w:val="3397"/>
          <w:jc w:val="center"/>
        </w:trPr>
        <w:tc>
          <w:tcPr>
            <w:tcW w:w="568" w:type="dxa"/>
            <w:vMerge w:val="restart"/>
          </w:tcPr>
          <w:p w14:paraId="2565509A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lastRenderedPageBreak/>
              <w:t>6.</w:t>
            </w:r>
          </w:p>
        </w:tc>
        <w:tc>
          <w:tcPr>
            <w:tcW w:w="1997" w:type="dxa"/>
            <w:vMerge w:val="restart"/>
          </w:tcPr>
          <w:p w14:paraId="3AD1D9E5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 xml:space="preserve">Участие учащихся образовательных организаций в интеллектуальных, творческих, спортивных мероприятиях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      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 xml:space="preserve">Краснодарского края, Южного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 xml:space="preserve">федерального округа, мероприятиях всероссийского и международного уровня 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1FA0F7A4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7D49130F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678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76D2766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18D651F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318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86D33DA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06AE0A7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F3931D3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20392640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625" w:type="dxa"/>
            <w:vMerge w:val="restart"/>
          </w:tcPr>
          <w:p w14:paraId="4B7D1A60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Участие учащихся образовательных организаций</w:t>
            </w:r>
          </w:p>
        </w:tc>
        <w:tc>
          <w:tcPr>
            <w:tcW w:w="236" w:type="dxa"/>
            <w:gridSpan w:val="2"/>
            <w:vMerge w:val="restart"/>
          </w:tcPr>
          <w:p w14:paraId="1969A666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М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К</w:t>
            </w: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У «РИМЦ»</w:t>
            </w:r>
          </w:p>
          <w:p w14:paraId="05216283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МАУ ЦДТ «Радуга»</w:t>
            </w:r>
          </w:p>
          <w:p w14:paraId="6CCCEBB1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М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>АУ</w:t>
            </w: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ДО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СШ</w:t>
            </w: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 xml:space="preserve"> «Олимпиец»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</w:t>
            </w: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им. Героя Советского Союза </w:t>
            </w:r>
            <w:r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                   </w:t>
            </w: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 xml:space="preserve">И.В. Колованова </w:t>
            </w:r>
          </w:p>
        </w:tc>
      </w:tr>
      <w:tr w:rsidR="00BF0A7D" w:rsidRPr="000E2BDE" w14:paraId="2493F3F6" w14:textId="77777777" w:rsidTr="00BF0A7D">
        <w:trPr>
          <w:trHeight w:val="779"/>
          <w:jc w:val="center"/>
        </w:trPr>
        <w:tc>
          <w:tcPr>
            <w:tcW w:w="568" w:type="dxa"/>
            <w:vMerge/>
          </w:tcPr>
          <w:p w14:paraId="5F8A3137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538EF5AD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2E73E0DD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МБ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E865128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678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8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1E44152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359,9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CAAE62A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318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9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234CD15F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508E381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10CBC54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0A1D501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500,0</w:t>
            </w:r>
          </w:p>
        </w:tc>
        <w:tc>
          <w:tcPr>
            <w:tcW w:w="1625" w:type="dxa"/>
            <w:vMerge/>
          </w:tcPr>
          <w:p w14:paraId="0B757630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gridSpan w:val="2"/>
            <w:vMerge/>
          </w:tcPr>
          <w:p w14:paraId="3443B56D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F0A7D" w:rsidRPr="000E2BDE" w14:paraId="69C0A7DE" w14:textId="77777777" w:rsidTr="00BF0A7D">
        <w:trPr>
          <w:trHeight w:val="561"/>
          <w:jc w:val="center"/>
        </w:trPr>
        <w:tc>
          <w:tcPr>
            <w:tcW w:w="568" w:type="dxa"/>
            <w:vMerge w:val="restart"/>
          </w:tcPr>
          <w:p w14:paraId="5B02E448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lastRenderedPageBreak/>
              <w:t>7.</w:t>
            </w:r>
          </w:p>
        </w:tc>
        <w:tc>
          <w:tcPr>
            <w:tcW w:w="1997" w:type="dxa"/>
            <w:vMerge w:val="restart"/>
          </w:tcPr>
          <w:p w14:paraId="18FC75AD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 xml:space="preserve">Проведение районных праздников </w:t>
            </w:r>
            <w:r w:rsidRPr="000E2BDE">
              <w:rPr>
                <w:rFonts w:ascii="TimesNewRomanPSMT" w:eastAsia="Times New Roman" w:hAnsi="TimesNewRomanPSMT"/>
                <w:color w:val="000000"/>
                <w:lang w:eastAsia="ru-RU"/>
              </w:rPr>
              <w:t>"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Выпускник</w:t>
            </w:r>
            <w:r w:rsidRPr="000E2BDE">
              <w:rPr>
                <w:rFonts w:ascii="TimesNewRomanPSMT" w:eastAsia="Times New Roman" w:hAnsi="TimesNewRomanPSMT"/>
                <w:color w:val="000000"/>
                <w:lang w:eastAsia="ru-RU"/>
              </w:rPr>
              <w:t>"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 xml:space="preserve"> и </w:t>
            </w:r>
            <w:r w:rsidRPr="000E2BDE">
              <w:rPr>
                <w:rFonts w:ascii="TimesNewRomanPSMT" w:eastAsia="Times New Roman" w:hAnsi="TimesNewRomanPSMT"/>
                <w:color w:val="000000"/>
                <w:lang w:eastAsia="ru-RU"/>
              </w:rPr>
              <w:t>"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Парад первоклассников</w:t>
            </w:r>
            <w:r w:rsidRPr="000E2BDE">
              <w:rPr>
                <w:rFonts w:ascii="TimesNewRomanPSMT" w:eastAsia="Times New Roman" w:hAnsi="TimesNewRomanPSMT"/>
                <w:color w:val="000000"/>
                <w:lang w:eastAsia="ru-RU"/>
              </w:rPr>
              <w:t>"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83B2752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060347B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767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5CA154C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258,5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49FCA72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245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71264459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419088C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F69CEFB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132,0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09365126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132,0</w:t>
            </w:r>
          </w:p>
        </w:tc>
        <w:tc>
          <w:tcPr>
            <w:tcW w:w="1625" w:type="dxa"/>
            <w:vMerge w:val="restart"/>
          </w:tcPr>
          <w:p w14:paraId="03D3C9BE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Участие учащихся образовательных организаций</w:t>
            </w:r>
          </w:p>
        </w:tc>
        <w:tc>
          <w:tcPr>
            <w:tcW w:w="236" w:type="dxa"/>
            <w:gridSpan w:val="2"/>
            <w:vMerge w:val="restart"/>
          </w:tcPr>
          <w:p w14:paraId="6EEF3492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Муниципальное автономное учреждение «Радуга»</w:t>
            </w:r>
          </w:p>
        </w:tc>
      </w:tr>
      <w:tr w:rsidR="00BF0A7D" w:rsidRPr="000E2BDE" w14:paraId="4E6586BD" w14:textId="77777777" w:rsidTr="00BF0A7D">
        <w:trPr>
          <w:trHeight w:val="900"/>
          <w:jc w:val="center"/>
        </w:trPr>
        <w:tc>
          <w:tcPr>
            <w:tcW w:w="568" w:type="dxa"/>
            <w:vMerge/>
          </w:tcPr>
          <w:p w14:paraId="1EF4DFF8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3340EB49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5C8F2037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МБ</w:t>
            </w:r>
          </w:p>
          <w:p w14:paraId="79D3CFDE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4DDA7B72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767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1BEB1BC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258,5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BB553AA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245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657567C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2F9D8F97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0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4A9A64B4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132,0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201626DB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132,0</w:t>
            </w:r>
          </w:p>
        </w:tc>
        <w:tc>
          <w:tcPr>
            <w:tcW w:w="1625" w:type="dxa"/>
            <w:vMerge/>
          </w:tcPr>
          <w:p w14:paraId="0CDD74C1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gridSpan w:val="2"/>
            <w:vMerge/>
          </w:tcPr>
          <w:p w14:paraId="26D4D7BF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F0A7D" w:rsidRPr="000E2BDE" w14:paraId="6AC69338" w14:textId="77777777" w:rsidTr="00BF0A7D">
        <w:trPr>
          <w:trHeight w:val="533"/>
          <w:jc w:val="center"/>
        </w:trPr>
        <w:tc>
          <w:tcPr>
            <w:tcW w:w="568" w:type="dxa"/>
            <w:vMerge w:val="restart"/>
          </w:tcPr>
          <w:p w14:paraId="27EEDE06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 xml:space="preserve"> 8.</w:t>
            </w:r>
          </w:p>
        </w:tc>
        <w:tc>
          <w:tcPr>
            <w:tcW w:w="1997" w:type="dxa"/>
            <w:vMerge w:val="restart"/>
          </w:tcPr>
          <w:p w14:paraId="11C84C19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Участие детских коллективов в фестивалях, конкурсах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4C1C0C3C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6B0E39A1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BC5BB8B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40,0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BB88643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410365BF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A632D13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09C4FFD5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65973E42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625" w:type="dxa"/>
          </w:tcPr>
          <w:p w14:paraId="763C466F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01671613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F0A7D" w:rsidRPr="000E2BDE" w14:paraId="673A3A59" w14:textId="77777777" w:rsidTr="00BF0A7D">
        <w:trPr>
          <w:trHeight w:val="417"/>
          <w:jc w:val="center"/>
        </w:trPr>
        <w:tc>
          <w:tcPr>
            <w:tcW w:w="568" w:type="dxa"/>
            <w:vMerge/>
          </w:tcPr>
          <w:p w14:paraId="5F0AADA6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37B4AAAC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29045B82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МБ</w:t>
            </w:r>
          </w:p>
          <w:p w14:paraId="27374798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0EC262FF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65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25C7CC5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40,0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12B6AE2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25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39B0275C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5E2C44C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57916336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7F97F304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1625" w:type="dxa"/>
          </w:tcPr>
          <w:p w14:paraId="0352EFF2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gridSpan w:val="2"/>
          </w:tcPr>
          <w:p w14:paraId="1FCBC466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F0A7D" w:rsidRPr="000E2BDE" w14:paraId="0E5AD1F9" w14:textId="77777777" w:rsidTr="00BF0A7D">
        <w:trPr>
          <w:trHeight w:val="730"/>
          <w:jc w:val="center"/>
        </w:trPr>
        <w:tc>
          <w:tcPr>
            <w:tcW w:w="568" w:type="dxa"/>
            <w:vMerge w:val="restart"/>
          </w:tcPr>
          <w:p w14:paraId="3FDD4924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 xml:space="preserve">  9.</w:t>
            </w:r>
          </w:p>
        </w:tc>
        <w:tc>
          <w:tcPr>
            <w:tcW w:w="1997" w:type="dxa"/>
            <w:vMerge w:val="restart"/>
          </w:tcPr>
          <w:p w14:paraId="274BB7A1" w14:textId="77777777" w:rsidR="00BF0A7D" w:rsidRPr="000E2BDE" w:rsidRDefault="00BF0A7D" w:rsidP="005B4C10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 xml:space="preserve">Развитие исследовательской деятельности обучающихся. Защита проектов </w:t>
            </w:r>
            <w:r>
              <w:rPr>
                <w:rFonts w:ascii="Times New Roman" w:eastAsia="Times New Roman" w:hAnsi="Times New Roman"/>
                <w:lang w:eastAsia="ru-RU"/>
              </w:rPr>
              <w:t xml:space="preserve">         </w:t>
            </w:r>
            <w:r w:rsidRPr="000E2BDE">
              <w:rPr>
                <w:rFonts w:ascii="TimesNewRomanPSMT" w:eastAsia="Times New Roman" w:hAnsi="TimesNewRomanPSMT"/>
                <w:color w:val="000000"/>
                <w:lang w:eastAsia="ru-RU"/>
              </w:rPr>
              <w:t>"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Эврика</w:t>
            </w:r>
            <w:r w:rsidRPr="000E2BDE">
              <w:rPr>
                <w:rFonts w:ascii="TimesNewRomanPSMT" w:eastAsia="Times New Roman" w:hAnsi="TimesNewRomanPSMT"/>
                <w:color w:val="000000"/>
                <w:lang w:eastAsia="ru-RU"/>
              </w:rPr>
              <w:t>"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 xml:space="preserve">, технологических проектов, проектов </w:t>
            </w:r>
            <w:r w:rsidRPr="000E2BDE">
              <w:rPr>
                <w:rFonts w:ascii="TimesNewRomanPSMT" w:eastAsia="Times New Roman" w:hAnsi="TimesNewRomanPSMT"/>
                <w:color w:val="000000"/>
                <w:lang w:eastAsia="ru-RU"/>
              </w:rPr>
              <w:lastRenderedPageBreak/>
              <w:t>"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Точка Роста</w:t>
            </w:r>
            <w:r w:rsidRPr="000E2BDE">
              <w:rPr>
                <w:rFonts w:ascii="TimesNewRomanPSMT" w:eastAsia="Times New Roman" w:hAnsi="TimesNewRomanPSMT"/>
                <w:color w:val="000000"/>
                <w:lang w:eastAsia="ru-RU"/>
              </w:rPr>
              <w:t>"</w:t>
            </w:r>
          </w:p>
          <w:p w14:paraId="1ED07541" w14:textId="77777777" w:rsidR="00BF0A7D" w:rsidRPr="000E2BDE" w:rsidRDefault="00BF0A7D" w:rsidP="005B4C10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14:paraId="3E2F0951" w14:textId="77777777" w:rsidR="00BF0A7D" w:rsidRPr="000E2BDE" w:rsidRDefault="00BF0A7D" w:rsidP="005B4C10">
            <w:pPr>
              <w:spacing w:after="0" w:line="240" w:lineRule="auto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  <w:p w14:paraId="2D8545F0" w14:textId="77777777" w:rsidR="00BF0A7D" w:rsidRPr="000E2BDE" w:rsidRDefault="00BF0A7D" w:rsidP="005B4C10">
            <w:pPr>
              <w:spacing w:after="0" w:line="240" w:lineRule="auto"/>
              <w:rPr>
                <w:rFonts w:eastAsia="Times New Roman"/>
                <w:lang w:eastAsia="ru-RU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CD8D609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lastRenderedPageBreak/>
              <w:t>Всего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55980CE8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226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45340104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7717BD08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64BBE027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169328F0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269640D4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113,3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6D41BCFC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113,3</w:t>
            </w:r>
          </w:p>
        </w:tc>
        <w:tc>
          <w:tcPr>
            <w:tcW w:w="1625" w:type="dxa"/>
            <w:vMerge w:val="restart"/>
          </w:tcPr>
          <w:p w14:paraId="0DFC03B0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Участие учащихся образовательных организаций</w:t>
            </w:r>
          </w:p>
        </w:tc>
        <w:tc>
          <w:tcPr>
            <w:tcW w:w="236" w:type="dxa"/>
            <w:gridSpan w:val="2"/>
            <w:vMerge w:val="restart"/>
          </w:tcPr>
          <w:p w14:paraId="18263F65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t>Муниципа</w:t>
            </w:r>
            <w:r w:rsidRPr="000E2BDE">
              <w:rPr>
                <w:rFonts w:ascii="Times New Roman" w:eastAsia="Times New Roman" w:hAnsi="Times New Roman"/>
                <w:color w:val="000000"/>
                <w:lang w:eastAsia="ru-RU"/>
              </w:rPr>
              <w:lastRenderedPageBreak/>
              <w:t>льное автономное учреждение «Радуга»</w:t>
            </w:r>
          </w:p>
        </w:tc>
      </w:tr>
      <w:tr w:rsidR="00BF0A7D" w:rsidRPr="000E2BDE" w14:paraId="5BBCD352" w14:textId="77777777" w:rsidTr="00BF0A7D">
        <w:trPr>
          <w:trHeight w:val="818"/>
          <w:jc w:val="center"/>
        </w:trPr>
        <w:tc>
          <w:tcPr>
            <w:tcW w:w="568" w:type="dxa"/>
            <w:vMerge/>
          </w:tcPr>
          <w:p w14:paraId="4D35ED7C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997" w:type="dxa"/>
            <w:vMerge/>
          </w:tcPr>
          <w:p w14:paraId="28E49872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14:paraId="64B9248E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МБ</w:t>
            </w:r>
          </w:p>
          <w:p w14:paraId="2DBC3EF1" w14:textId="77777777" w:rsidR="00BF0A7D" w:rsidRPr="000E2BDE" w:rsidRDefault="00BF0A7D" w:rsidP="005B4C10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14:paraId="29C777D9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226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644D8091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C4A387C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14:paraId="16659F8D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53A6A808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tcBorders>
              <w:bottom w:val="single" w:sz="4" w:space="0" w:color="auto"/>
            </w:tcBorders>
          </w:tcPr>
          <w:p w14:paraId="3B892382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113,3</w:t>
            </w:r>
          </w:p>
        </w:tc>
        <w:tc>
          <w:tcPr>
            <w:tcW w:w="936" w:type="dxa"/>
            <w:tcBorders>
              <w:bottom w:val="single" w:sz="4" w:space="0" w:color="auto"/>
            </w:tcBorders>
          </w:tcPr>
          <w:p w14:paraId="1723FB96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113,3</w:t>
            </w:r>
          </w:p>
        </w:tc>
        <w:tc>
          <w:tcPr>
            <w:tcW w:w="1625" w:type="dxa"/>
            <w:vMerge/>
          </w:tcPr>
          <w:p w14:paraId="5A77564C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</w:p>
        </w:tc>
        <w:tc>
          <w:tcPr>
            <w:tcW w:w="236" w:type="dxa"/>
            <w:gridSpan w:val="2"/>
            <w:vMerge/>
          </w:tcPr>
          <w:p w14:paraId="2F369347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lang w:eastAsia="ru-RU"/>
              </w:rPr>
            </w:pPr>
          </w:p>
        </w:tc>
      </w:tr>
      <w:tr w:rsidR="00BF0A7D" w:rsidRPr="000E2BDE" w14:paraId="6531C046" w14:textId="77777777" w:rsidTr="00BF0A7D">
        <w:trPr>
          <w:jc w:val="center"/>
        </w:trPr>
        <w:tc>
          <w:tcPr>
            <w:tcW w:w="3841" w:type="dxa"/>
            <w:gridSpan w:val="3"/>
            <w:shd w:val="clear" w:color="auto" w:fill="auto"/>
          </w:tcPr>
          <w:p w14:paraId="7603EA65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Итого: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0F441D54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489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4325E413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463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1FAB8E76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1 500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13850B61" w14:textId="77777777" w:rsidR="00BF0A7D" w:rsidRPr="000E2BDE" w:rsidRDefault="00BF0A7D" w:rsidP="005B4C10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721238CA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40199232" w14:textId="77777777" w:rsidR="00BF0A7D" w:rsidRPr="000E2BDE" w:rsidRDefault="00BF0A7D" w:rsidP="005B4C10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1 262,8</w:t>
            </w:r>
          </w:p>
        </w:tc>
        <w:tc>
          <w:tcPr>
            <w:tcW w:w="936" w:type="dxa"/>
            <w:shd w:val="clear" w:color="auto" w:fill="auto"/>
          </w:tcPr>
          <w:p w14:paraId="300A68E6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1 262,8</w:t>
            </w:r>
          </w:p>
        </w:tc>
        <w:tc>
          <w:tcPr>
            <w:tcW w:w="1625" w:type="dxa"/>
          </w:tcPr>
          <w:p w14:paraId="1A670624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7D634A99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BF0A7D" w:rsidRPr="000E2BDE" w14:paraId="2DB99599" w14:textId="77777777" w:rsidTr="00BF0A7D">
        <w:trPr>
          <w:trHeight w:val="289"/>
          <w:jc w:val="center"/>
        </w:trPr>
        <w:tc>
          <w:tcPr>
            <w:tcW w:w="3841" w:type="dxa"/>
            <w:gridSpan w:val="3"/>
            <w:shd w:val="clear" w:color="auto" w:fill="auto"/>
          </w:tcPr>
          <w:p w14:paraId="40AA1E76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Муниципальный бюджет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595F7752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5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lang w:eastAsia="ru-RU"/>
              </w:rPr>
              <w:t>489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tcBorders>
              <w:left w:val="single" w:sz="4" w:space="0" w:color="auto"/>
            </w:tcBorders>
            <w:shd w:val="clear" w:color="auto" w:fill="auto"/>
          </w:tcPr>
          <w:p w14:paraId="3E71788E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lang w:eastAsia="ru-RU"/>
              </w:rPr>
              <w:t>463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14:paraId="222AAB6A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lang w:eastAsia="ru-RU"/>
              </w:rPr>
              <w:t>1 500</w:t>
            </w:r>
            <w:r w:rsidRPr="000E2BDE">
              <w:rPr>
                <w:rFonts w:ascii="Times New Roman" w:eastAsia="Times New Roman" w:hAnsi="Times New Roman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14:paraId="59FED474" w14:textId="77777777" w:rsidR="00BF0A7D" w:rsidRPr="000E2BDE" w:rsidRDefault="00BF0A7D" w:rsidP="005B4C10">
            <w:pPr>
              <w:spacing w:after="0" w:line="240" w:lineRule="auto"/>
              <w:ind w:right="-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992" w:type="dxa"/>
            <w:shd w:val="clear" w:color="auto" w:fill="auto"/>
          </w:tcPr>
          <w:p w14:paraId="202942E7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14:paraId="69F86CCF" w14:textId="77777777" w:rsidR="00BF0A7D" w:rsidRPr="000E2BDE" w:rsidRDefault="00BF0A7D" w:rsidP="005B4C10">
            <w:pPr>
              <w:spacing w:after="0" w:line="240" w:lineRule="auto"/>
              <w:ind w:right="-104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1 262,8</w:t>
            </w:r>
          </w:p>
        </w:tc>
        <w:tc>
          <w:tcPr>
            <w:tcW w:w="936" w:type="dxa"/>
            <w:shd w:val="clear" w:color="auto" w:fill="auto"/>
          </w:tcPr>
          <w:p w14:paraId="7A7339AE" w14:textId="77777777" w:rsidR="00BF0A7D" w:rsidRPr="000E2BDE" w:rsidRDefault="00BF0A7D" w:rsidP="005B4C1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E2BDE">
              <w:rPr>
                <w:rFonts w:ascii="Times New Roman" w:eastAsia="Times New Roman" w:hAnsi="Times New Roman"/>
                <w:lang w:eastAsia="ru-RU"/>
              </w:rPr>
              <w:t>1 262,8</w:t>
            </w:r>
          </w:p>
        </w:tc>
        <w:tc>
          <w:tcPr>
            <w:tcW w:w="1625" w:type="dxa"/>
          </w:tcPr>
          <w:p w14:paraId="3178CB69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gridSpan w:val="2"/>
            <w:shd w:val="clear" w:color="auto" w:fill="auto"/>
          </w:tcPr>
          <w:p w14:paraId="02205716" w14:textId="77777777" w:rsidR="00BF0A7D" w:rsidRPr="000E2BDE" w:rsidRDefault="00BF0A7D" w:rsidP="005B4C1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3ACE7AD" w14:textId="77777777" w:rsidR="00BF0A7D" w:rsidRPr="000E2BDE" w:rsidRDefault="00BF0A7D" w:rsidP="00BF0A7D">
      <w:pPr>
        <w:tabs>
          <w:tab w:val="left" w:pos="708"/>
        </w:tabs>
        <w:suppressAutoHyphens/>
        <w:spacing w:after="0" w:line="100" w:lineRule="atLeast"/>
        <w:ind w:right="252"/>
        <w:jc w:val="right"/>
        <w:rPr>
          <w:rFonts w:ascii="Times New Roman" w:eastAsia="SimSun" w:hAnsi="Times New Roman"/>
          <w:sz w:val="28"/>
          <w:szCs w:val="28"/>
          <w:lang w:eastAsia="ru-RU"/>
        </w:rPr>
      </w:pPr>
      <w:r w:rsidRPr="000E2BDE">
        <w:rPr>
          <w:rFonts w:ascii="Times New Roman" w:eastAsia="SimSun" w:hAnsi="Times New Roman"/>
          <w:sz w:val="28"/>
          <w:szCs w:val="28"/>
          <w:lang w:eastAsia="ru-RU"/>
        </w:rPr>
        <w:t>».</w:t>
      </w:r>
    </w:p>
    <w:p w14:paraId="5B40A133" w14:textId="77777777" w:rsidR="00BF0A7D" w:rsidRPr="000E2BDE" w:rsidRDefault="00BF0A7D" w:rsidP="00BF0A7D">
      <w:pPr>
        <w:tabs>
          <w:tab w:val="left" w:pos="708"/>
        </w:tabs>
        <w:suppressAutoHyphens/>
        <w:spacing w:after="0" w:line="100" w:lineRule="atLeast"/>
        <w:ind w:right="252"/>
        <w:rPr>
          <w:rFonts w:ascii="Times New Roman" w:eastAsia="SimSun" w:hAnsi="Times New Roman"/>
          <w:sz w:val="28"/>
          <w:szCs w:val="28"/>
          <w:lang w:eastAsia="ru-RU"/>
        </w:rPr>
      </w:pPr>
    </w:p>
    <w:p w14:paraId="59751B0F" w14:textId="77777777" w:rsidR="00BF0A7D" w:rsidRDefault="00BF0A7D" w:rsidP="00BF0A7D">
      <w:pPr>
        <w:autoSpaceDE w:val="0"/>
        <w:autoSpaceDN w:val="0"/>
        <w:adjustRightInd w:val="0"/>
        <w:spacing w:after="0" w:line="240" w:lineRule="auto"/>
        <w:ind w:right="252"/>
        <w:jc w:val="both"/>
        <w:outlineLvl w:val="0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Н</w:t>
      </w:r>
      <w:r w:rsidRPr="00123BEC">
        <w:rPr>
          <w:rFonts w:ascii="Times New Roman" w:eastAsia="SimSun" w:hAnsi="Times New Roman"/>
          <w:sz w:val="28"/>
          <w:szCs w:val="28"/>
          <w:lang w:eastAsia="ru-RU"/>
        </w:rPr>
        <w:t>ачальник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 w:rsidRPr="00123BEC">
        <w:rPr>
          <w:rFonts w:ascii="Times New Roman" w:eastAsia="SimSun" w:hAnsi="Times New Roman"/>
          <w:sz w:val="28"/>
          <w:szCs w:val="28"/>
          <w:lang w:eastAsia="ru-RU"/>
        </w:rPr>
        <w:t xml:space="preserve">управления </w:t>
      </w:r>
    </w:p>
    <w:p w14:paraId="7C9C001D" w14:textId="77777777" w:rsidR="00BF0A7D" w:rsidRPr="00123BEC" w:rsidRDefault="00BF0A7D" w:rsidP="00BF0A7D">
      <w:pPr>
        <w:autoSpaceDE w:val="0"/>
        <w:autoSpaceDN w:val="0"/>
        <w:adjustRightInd w:val="0"/>
        <w:spacing w:after="0" w:line="240" w:lineRule="auto"/>
        <w:ind w:right="252"/>
        <w:jc w:val="both"/>
        <w:outlineLvl w:val="0"/>
        <w:rPr>
          <w:rFonts w:ascii="Times New Roman" w:eastAsia="SimSun" w:hAnsi="Times New Roman"/>
          <w:sz w:val="28"/>
          <w:szCs w:val="28"/>
          <w:lang w:eastAsia="ru-RU"/>
        </w:rPr>
      </w:pPr>
      <w:r>
        <w:rPr>
          <w:rFonts w:ascii="Times New Roman" w:eastAsia="SimSun" w:hAnsi="Times New Roman"/>
          <w:sz w:val="28"/>
          <w:szCs w:val="28"/>
          <w:lang w:eastAsia="ru-RU"/>
        </w:rPr>
        <w:t>о</w:t>
      </w:r>
      <w:r w:rsidRPr="00123BEC">
        <w:rPr>
          <w:rFonts w:ascii="Times New Roman" w:eastAsia="SimSun" w:hAnsi="Times New Roman"/>
          <w:sz w:val="28"/>
          <w:szCs w:val="28"/>
          <w:lang w:eastAsia="ru-RU"/>
        </w:rPr>
        <w:t>бразования</w:t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</w:t>
      </w:r>
      <w:r w:rsidRPr="00123BEC">
        <w:rPr>
          <w:rFonts w:ascii="Times New Roman" w:eastAsia="SimSun" w:hAnsi="Times New Roman"/>
          <w:sz w:val="28"/>
          <w:szCs w:val="28"/>
          <w:lang w:eastAsia="ru-RU"/>
        </w:rPr>
        <w:t>администрации</w:t>
      </w:r>
    </w:p>
    <w:p w14:paraId="07BD476F" w14:textId="77777777" w:rsidR="00BF0A7D" w:rsidRPr="00123BEC" w:rsidRDefault="00BF0A7D" w:rsidP="00BF0A7D">
      <w:pPr>
        <w:autoSpaceDE w:val="0"/>
        <w:autoSpaceDN w:val="0"/>
        <w:adjustRightInd w:val="0"/>
        <w:spacing w:after="0" w:line="240" w:lineRule="auto"/>
        <w:ind w:right="252"/>
        <w:jc w:val="both"/>
        <w:outlineLvl w:val="0"/>
        <w:rPr>
          <w:rFonts w:ascii="Times New Roman" w:eastAsia="SimSun" w:hAnsi="Times New Roman"/>
          <w:sz w:val="28"/>
          <w:szCs w:val="28"/>
          <w:lang w:eastAsia="ru-RU"/>
        </w:rPr>
      </w:pPr>
      <w:r w:rsidRPr="00123BEC">
        <w:rPr>
          <w:rFonts w:ascii="Times New Roman" w:eastAsia="SimSun" w:hAnsi="Times New Roman"/>
          <w:sz w:val="28"/>
          <w:szCs w:val="28"/>
          <w:lang w:eastAsia="ru-RU"/>
        </w:rPr>
        <w:t>муниципального образования</w:t>
      </w:r>
    </w:p>
    <w:p w14:paraId="036A1A36" w14:textId="77777777" w:rsidR="00BF0A7D" w:rsidRPr="00123BEC" w:rsidRDefault="00BF0A7D" w:rsidP="00BF0A7D">
      <w:pPr>
        <w:autoSpaceDE w:val="0"/>
        <w:autoSpaceDN w:val="0"/>
        <w:adjustRightInd w:val="0"/>
        <w:spacing w:after="0" w:line="240" w:lineRule="auto"/>
        <w:ind w:right="252"/>
        <w:jc w:val="both"/>
        <w:outlineLvl w:val="0"/>
        <w:rPr>
          <w:rFonts w:ascii="Times New Roman" w:eastAsia="SimSun" w:hAnsi="Times New Roman"/>
          <w:sz w:val="28"/>
          <w:szCs w:val="28"/>
          <w:lang w:eastAsia="ru-RU"/>
        </w:rPr>
      </w:pPr>
      <w:r w:rsidRPr="00123BEC">
        <w:rPr>
          <w:rFonts w:ascii="Times New Roman" w:eastAsia="SimSun" w:hAnsi="Times New Roman"/>
          <w:sz w:val="28"/>
          <w:szCs w:val="28"/>
          <w:lang w:eastAsia="ru-RU"/>
        </w:rPr>
        <w:t>Каневской муниципальный район</w:t>
      </w:r>
    </w:p>
    <w:p w14:paraId="187C3587" w14:textId="65368CAB" w:rsidR="00BF0A7D" w:rsidRPr="00CD6F66" w:rsidRDefault="00BF0A7D" w:rsidP="00BF0A7D">
      <w:pPr>
        <w:autoSpaceDE w:val="0"/>
        <w:autoSpaceDN w:val="0"/>
        <w:adjustRightInd w:val="0"/>
        <w:spacing w:after="0" w:line="240" w:lineRule="auto"/>
        <w:ind w:right="252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123BEC">
        <w:rPr>
          <w:rFonts w:ascii="Times New Roman" w:eastAsia="SimSun" w:hAnsi="Times New Roman"/>
          <w:sz w:val="28"/>
          <w:szCs w:val="28"/>
          <w:lang w:eastAsia="ru-RU"/>
        </w:rPr>
        <w:t xml:space="preserve">Краснодарского края </w:t>
      </w:r>
      <w:r>
        <w:rPr>
          <w:rFonts w:ascii="Times New Roman" w:eastAsia="SimSun" w:hAnsi="Times New Roman"/>
          <w:sz w:val="28"/>
          <w:szCs w:val="28"/>
          <w:lang w:eastAsia="ru-RU"/>
        </w:rPr>
        <w:tab/>
      </w:r>
      <w:r>
        <w:rPr>
          <w:rFonts w:ascii="Times New Roman" w:eastAsia="SimSun" w:hAnsi="Times New Roman"/>
          <w:sz w:val="28"/>
          <w:szCs w:val="28"/>
          <w:lang w:eastAsia="ru-RU"/>
        </w:rPr>
        <w:t xml:space="preserve">                                                           М.А. Журавлева</w:t>
      </w:r>
    </w:p>
    <w:p w14:paraId="4E8D28AC" w14:textId="77777777" w:rsidR="00BF0A7D" w:rsidRPr="0057002D" w:rsidRDefault="00BF0A7D" w:rsidP="00BF0A7D">
      <w:pPr>
        <w:spacing w:after="0" w:line="240" w:lineRule="auto"/>
        <w:ind w:right="-172"/>
        <w:contextualSpacing/>
        <w:rPr>
          <w:rFonts w:ascii="Times New Roman" w:hAnsi="Times New Roman"/>
          <w:sz w:val="28"/>
          <w:szCs w:val="28"/>
        </w:rPr>
      </w:pPr>
    </w:p>
    <w:p w14:paraId="66F4C0F5" w14:textId="77777777" w:rsidR="00BF0A7D" w:rsidRPr="0057002D" w:rsidRDefault="00BF0A7D" w:rsidP="00BF0A7D"/>
    <w:p w14:paraId="569B630D" w14:textId="77777777" w:rsidR="00BF0A7D" w:rsidRDefault="00BF0A7D" w:rsidP="00BF0A7D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2233C0B7" w14:textId="77777777" w:rsidR="00BF0A7D" w:rsidRDefault="00BF0A7D" w:rsidP="00BF0A7D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367501E6" w14:textId="77777777" w:rsidR="00BF0A7D" w:rsidRDefault="00BF0A7D" w:rsidP="00BF0A7D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41D6B117" w14:textId="77777777" w:rsidR="00BF0A7D" w:rsidRDefault="00BF0A7D" w:rsidP="00BF0A7D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6454A5B5" w14:textId="77777777" w:rsidR="00BF0A7D" w:rsidRDefault="00BF0A7D" w:rsidP="00BF0A7D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1E65EF3E" w14:textId="77777777" w:rsidR="00BF0A7D" w:rsidRDefault="00BF0A7D" w:rsidP="00BF0A7D">
      <w:pPr>
        <w:spacing w:after="0" w:line="0" w:lineRule="atLeast"/>
        <w:rPr>
          <w:rFonts w:ascii="Times New Roman" w:hAnsi="Times New Roman"/>
          <w:sz w:val="28"/>
          <w:szCs w:val="28"/>
        </w:rPr>
      </w:pPr>
    </w:p>
    <w:p w14:paraId="4797D2DF" w14:textId="77777777" w:rsidR="00BF0A7D" w:rsidRPr="005A0AC8" w:rsidRDefault="00BF0A7D" w:rsidP="00BF0A7D">
      <w:pPr>
        <w:spacing w:after="0" w:line="0" w:lineRule="atLeast"/>
        <w:rPr>
          <w:sz w:val="28"/>
          <w:szCs w:val="28"/>
        </w:rPr>
      </w:pPr>
    </w:p>
    <w:p w14:paraId="26819B71" w14:textId="77777777" w:rsidR="00BF0A7D" w:rsidRPr="005A0AC8" w:rsidRDefault="00BF0A7D" w:rsidP="00BF0A7D">
      <w:pPr>
        <w:autoSpaceDE w:val="0"/>
        <w:autoSpaceDN w:val="0"/>
        <w:adjustRightInd w:val="0"/>
        <w:spacing w:after="0" w:line="240" w:lineRule="auto"/>
        <w:ind w:firstLine="720"/>
        <w:jc w:val="center"/>
        <w:outlineLvl w:val="0"/>
        <w:rPr>
          <w:rFonts w:ascii="Times New Roman" w:hAnsi="Times New Roman"/>
          <w:bCs/>
          <w:sz w:val="28"/>
          <w:szCs w:val="28"/>
        </w:rPr>
      </w:pPr>
    </w:p>
    <w:p w14:paraId="5534FD24" w14:textId="77777777" w:rsidR="00BF0A7D" w:rsidRPr="005A0AC8" w:rsidRDefault="00BF0A7D" w:rsidP="00BF0A7D">
      <w:pPr>
        <w:autoSpaceDE w:val="0"/>
        <w:autoSpaceDN w:val="0"/>
        <w:adjustRightInd w:val="0"/>
        <w:spacing w:after="0" w:line="240" w:lineRule="auto"/>
        <w:ind w:left="720"/>
        <w:outlineLvl w:val="0"/>
        <w:rPr>
          <w:rFonts w:ascii="Times New Roman" w:hAnsi="Times New Roman"/>
          <w:bCs/>
          <w:sz w:val="28"/>
          <w:szCs w:val="28"/>
        </w:rPr>
      </w:pPr>
    </w:p>
    <w:p w14:paraId="0D937DA4" w14:textId="77777777" w:rsidR="0091058B" w:rsidRDefault="0091058B" w:rsidP="001B2D06">
      <w:pPr>
        <w:spacing w:after="0" w:line="240" w:lineRule="auto"/>
        <w:ind w:right="282"/>
      </w:pPr>
    </w:p>
    <w:sectPr w:rsidR="0091058B" w:rsidSect="00C72687">
      <w:headerReference w:type="even" r:id="rId11"/>
      <w:headerReference w:type="default" r:id="rId12"/>
      <w:pgSz w:w="11906" w:h="16838" w:code="9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E0BE39" w14:textId="77777777" w:rsidR="007C18B6" w:rsidRDefault="007C18B6">
      <w:pPr>
        <w:spacing w:after="0" w:line="240" w:lineRule="auto"/>
      </w:pPr>
      <w:r>
        <w:separator/>
      </w:r>
    </w:p>
  </w:endnote>
  <w:endnote w:type="continuationSeparator" w:id="0">
    <w:p w14:paraId="2AE42738" w14:textId="77777777" w:rsidR="007C18B6" w:rsidRDefault="007C18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3469B1" w14:textId="77777777" w:rsidR="007C18B6" w:rsidRDefault="007C18B6">
      <w:pPr>
        <w:spacing w:after="0" w:line="240" w:lineRule="auto"/>
      </w:pPr>
      <w:r>
        <w:separator/>
      </w:r>
    </w:p>
  </w:footnote>
  <w:footnote w:type="continuationSeparator" w:id="0">
    <w:p w14:paraId="0CCA0210" w14:textId="77777777" w:rsidR="007C18B6" w:rsidRDefault="007C18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D352F" w14:textId="77777777" w:rsidR="00BF0A7D" w:rsidRPr="00FB2F70" w:rsidRDefault="00BF0A7D">
    <w:pPr>
      <w:pStyle w:val="a4"/>
      <w:jc w:val="center"/>
      <w:rPr>
        <w:szCs w:val="28"/>
      </w:rPr>
    </w:pPr>
    <w:r w:rsidRPr="00FB2F70">
      <w:rPr>
        <w:szCs w:val="28"/>
      </w:rPr>
      <w:fldChar w:fldCharType="begin"/>
    </w:r>
    <w:r w:rsidRPr="00FB2F70">
      <w:rPr>
        <w:szCs w:val="28"/>
      </w:rPr>
      <w:instrText>PAGE   \* MERGEFORMAT</w:instrText>
    </w:r>
    <w:r w:rsidRPr="00FB2F70">
      <w:rPr>
        <w:szCs w:val="28"/>
      </w:rPr>
      <w:fldChar w:fldCharType="separate"/>
    </w:r>
    <w:r w:rsidRPr="00FB2F70">
      <w:rPr>
        <w:szCs w:val="28"/>
      </w:rPr>
      <w:t>2</w:t>
    </w:r>
    <w:r w:rsidRPr="00FB2F70">
      <w:rPr>
        <w:szCs w:val="28"/>
      </w:rPr>
      <w:fldChar w:fldCharType="end"/>
    </w:r>
  </w:p>
  <w:p w14:paraId="676E155A" w14:textId="77777777" w:rsidR="00BF0A7D" w:rsidRDefault="00BF0A7D" w:rsidP="00701CAA">
    <w:pPr>
      <w:pStyle w:val="a4"/>
      <w:tabs>
        <w:tab w:val="clear" w:pos="4677"/>
        <w:tab w:val="clear" w:pos="9355"/>
        <w:tab w:val="left" w:pos="4185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61AA9C5" w14:textId="0801E23D" w:rsidR="00BF0A7D" w:rsidRDefault="00BF0A7D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CE025AB" wp14:editId="6605CFCD">
              <wp:simplePos x="0" y="0"/>
              <wp:positionH relativeFrom="page">
                <wp:posOffset>9951085</wp:posOffset>
              </wp:positionH>
              <wp:positionV relativeFrom="page">
                <wp:posOffset>3332480</wp:posOffset>
              </wp:positionV>
              <wp:extent cx="762000" cy="895350"/>
              <wp:effectExtent l="0" t="0" r="2540" b="1270"/>
              <wp:wrapNone/>
              <wp:docPr id="1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2000" cy="8953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E11F7EC" w14:textId="77777777" w:rsidR="00BF0A7D" w:rsidRPr="0057002D" w:rsidRDefault="00BF0A7D">
                          <w:pPr>
                            <w:jc w:val="center"/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</w:pPr>
                          <w:r w:rsidRPr="0057002D">
                            <w:rPr>
                              <w:rFonts w:ascii="Times New Roman" w:eastAsia="Times New Roman" w:hAnsi="Times New Roman"/>
                              <w:sz w:val="28"/>
                              <w:szCs w:val="28"/>
                            </w:rPr>
                            <w:t>8</w:t>
                          </w:r>
                        </w:p>
                      </w:txbxContent>
                    </wps:txbx>
                    <wps:bodyPr rot="0" vert="vert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CE025AB" id="Rectangle 1" o:spid="_x0000_s1026" style="position:absolute;left:0;text-align:left;margin-left:783.55pt;margin-top:262.4pt;width:60pt;height:70.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" o:allowincell="f" stroked="f">
              <v:textbox style="layout-flow:vertical">
                <w:txbxContent>
                  <w:p w14:paraId="6E11F7EC" w14:textId="77777777" w:rsidR="00BF0A7D" w:rsidRPr="0057002D" w:rsidRDefault="00BF0A7D">
                    <w:pPr>
                      <w:jc w:val="center"/>
                      <w:rPr>
                        <w:rFonts w:ascii="Times New Roman" w:eastAsia="Times New Roman" w:hAnsi="Times New Roman"/>
                        <w:sz w:val="28"/>
                        <w:szCs w:val="28"/>
                      </w:rPr>
                    </w:pPr>
                    <w:r w:rsidRPr="0057002D">
                      <w:rPr>
                        <w:rFonts w:ascii="Times New Roman" w:eastAsia="Times New Roman" w:hAnsi="Times New Roman"/>
                        <w:sz w:val="28"/>
                        <w:szCs w:val="28"/>
                      </w:rPr>
                      <w:t>8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47EF8C5C" w14:textId="77777777" w:rsidR="00BF0A7D" w:rsidRDefault="00BF0A7D" w:rsidP="008D78C2">
    <w:pPr>
      <w:pStyle w:val="a4"/>
      <w:tabs>
        <w:tab w:val="clear" w:pos="4677"/>
        <w:tab w:val="clear" w:pos="9355"/>
        <w:tab w:val="left" w:pos="5445"/>
        <w:tab w:val="left" w:pos="5760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1E4073" w14:textId="77777777" w:rsidR="00BF0A7D" w:rsidRPr="00697BE5" w:rsidRDefault="00BF0A7D">
    <w:pPr>
      <w:pStyle w:val="a4"/>
      <w:jc w:val="center"/>
      <w:rPr>
        <w:szCs w:val="28"/>
      </w:rPr>
    </w:pPr>
    <w:r w:rsidRPr="00697BE5">
      <w:rPr>
        <w:szCs w:val="28"/>
      </w:rPr>
      <w:fldChar w:fldCharType="begin"/>
    </w:r>
    <w:r w:rsidRPr="00697BE5">
      <w:rPr>
        <w:szCs w:val="28"/>
      </w:rPr>
      <w:instrText>PAGE   \* MERGEFORMAT</w:instrText>
    </w:r>
    <w:r w:rsidRPr="00697BE5">
      <w:rPr>
        <w:szCs w:val="28"/>
      </w:rPr>
      <w:fldChar w:fldCharType="separate"/>
    </w:r>
    <w:r w:rsidRPr="00697BE5">
      <w:rPr>
        <w:szCs w:val="28"/>
      </w:rPr>
      <w:t>2</w:t>
    </w:r>
    <w:r w:rsidRPr="00697BE5">
      <w:rPr>
        <w:szCs w:val="28"/>
      </w:rPr>
      <w:fldChar w:fldCharType="end"/>
    </w:r>
  </w:p>
  <w:p w14:paraId="539B75C2" w14:textId="77777777" w:rsidR="00BF0A7D" w:rsidRDefault="00BF0A7D">
    <w:pPr>
      <w:pStyle w:val="a4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A2A2D8" w14:textId="77777777" w:rsidR="00204637" w:rsidRDefault="000F67FE" w:rsidP="00204637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204637">
      <w:rPr>
        <w:rStyle w:val="a3"/>
      </w:rPr>
      <w:instrText xml:space="preserve">PAGE  </w:instrText>
    </w:r>
    <w:r>
      <w:rPr>
        <w:rStyle w:val="a3"/>
      </w:rPr>
      <w:fldChar w:fldCharType="separate"/>
    </w:r>
    <w:r w:rsidR="00204637">
      <w:rPr>
        <w:rStyle w:val="a3"/>
        <w:noProof/>
      </w:rPr>
      <w:t>2</w:t>
    </w:r>
    <w:r>
      <w:rPr>
        <w:rStyle w:val="a3"/>
      </w:rPr>
      <w:fldChar w:fldCharType="end"/>
    </w:r>
  </w:p>
  <w:p w14:paraId="0C4E15FC" w14:textId="77777777" w:rsidR="00204637" w:rsidRDefault="00204637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182709145"/>
      <w:docPartObj>
        <w:docPartGallery w:val="Page Numbers (Top of Page)"/>
        <w:docPartUnique/>
      </w:docPartObj>
    </w:sdtPr>
    <w:sdtEndPr/>
    <w:sdtContent>
      <w:p w14:paraId="7210848A" w14:textId="77777777" w:rsidR="00204637" w:rsidRDefault="000F67FE">
        <w:pPr>
          <w:pStyle w:val="a4"/>
          <w:jc w:val="center"/>
        </w:pPr>
        <w:r>
          <w:fldChar w:fldCharType="begin"/>
        </w:r>
        <w:r w:rsidR="0043429A">
          <w:instrText>PAGE   \* MERGEFORMAT</w:instrText>
        </w:r>
        <w:r>
          <w:fldChar w:fldCharType="separate"/>
        </w:r>
        <w:r w:rsidR="001C341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7EB9A913" w14:textId="77777777" w:rsidR="00204637" w:rsidRDefault="0020463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521BC"/>
    <w:multiLevelType w:val="hybridMultilevel"/>
    <w:tmpl w:val="9C2811DA"/>
    <w:lvl w:ilvl="0" w:tplc="4EF68FF8">
      <w:start w:val="1"/>
      <w:numFmt w:val="decimal"/>
      <w:lvlText w:val="%1)"/>
      <w:lvlJc w:val="left"/>
      <w:pPr>
        <w:ind w:left="2497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" w15:restartNumberingAfterBreak="0">
    <w:nsid w:val="07474E25"/>
    <w:multiLevelType w:val="hybridMultilevel"/>
    <w:tmpl w:val="6F58DF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25E60"/>
    <w:multiLevelType w:val="hybridMultilevel"/>
    <w:tmpl w:val="3F74CBCE"/>
    <w:lvl w:ilvl="0" w:tplc="5A4ECDC8">
      <w:start w:val="4"/>
      <w:numFmt w:val="upperRoman"/>
      <w:lvlText w:val="%1."/>
      <w:lvlJc w:val="righ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82A1B"/>
    <w:multiLevelType w:val="hybridMultilevel"/>
    <w:tmpl w:val="64826E44"/>
    <w:lvl w:ilvl="0" w:tplc="5754BA52">
      <w:start w:val="4"/>
      <w:numFmt w:val="upperRoman"/>
      <w:lvlText w:val="%1."/>
      <w:lvlJc w:val="right"/>
      <w:pPr>
        <w:ind w:left="1211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730DF4"/>
    <w:multiLevelType w:val="hybridMultilevel"/>
    <w:tmpl w:val="56765046"/>
    <w:lvl w:ilvl="0" w:tplc="04190013">
      <w:start w:val="1"/>
      <w:numFmt w:val="upperRoman"/>
      <w:lvlText w:val="%1."/>
      <w:lvlJc w:val="righ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CA95C34"/>
    <w:multiLevelType w:val="hybridMultilevel"/>
    <w:tmpl w:val="E9DC3CCC"/>
    <w:lvl w:ilvl="0" w:tplc="07C457EA">
      <w:start w:val="1"/>
      <w:numFmt w:val="bullet"/>
      <w:lvlText w:val="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6" w15:restartNumberingAfterBreak="0">
    <w:nsid w:val="0F7F2907"/>
    <w:multiLevelType w:val="hybridMultilevel"/>
    <w:tmpl w:val="47B8B7AA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 w15:restartNumberingAfterBreak="0">
    <w:nsid w:val="1280735F"/>
    <w:multiLevelType w:val="hybridMultilevel"/>
    <w:tmpl w:val="B64648CC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C04F2B"/>
    <w:multiLevelType w:val="hybridMultilevel"/>
    <w:tmpl w:val="1460FE8C"/>
    <w:lvl w:ilvl="0" w:tplc="EAC4036E">
      <w:start w:val="5"/>
      <w:numFmt w:val="upperRoman"/>
      <w:lvlText w:val="%1V"/>
      <w:lvlJc w:val="right"/>
      <w:pPr>
        <w:ind w:left="2520" w:hanging="360"/>
      </w:pPr>
      <w:rPr>
        <w:rFonts w:hint="default"/>
      </w:rPr>
    </w:lvl>
    <w:lvl w:ilvl="1" w:tplc="80085BCC">
      <w:start w:val="5"/>
      <w:numFmt w:val="upperRoman"/>
      <w:lvlText w:val="%2V"/>
      <w:lvlJc w:val="right"/>
      <w:pPr>
        <w:ind w:left="25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17315CA9"/>
    <w:multiLevelType w:val="hybridMultilevel"/>
    <w:tmpl w:val="0AD874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CC273F"/>
    <w:multiLevelType w:val="hybridMultilevel"/>
    <w:tmpl w:val="BFB4CCE0"/>
    <w:lvl w:ilvl="0" w:tplc="A4A60414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1" w15:restartNumberingAfterBreak="0">
    <w:nsid w:val="17E26147"/>
    <w:multiLevelType w:val="multilevel"/>
    <w:tmpl w:val="49082C6E"/>
    <w:lvl w:ilvl="0">
      <w:start w:val="1"/>
      <w:numFmt w:val="decimal"/>
      <w:lvlText w:val="%1."/>
      <w:lvlJc w:val="left"/>
      <w:pPr>
        <w:ind w:left="720" w:hanging="360"/>
      </w:pPr>
      <w:rPr>
        <w:color w:val="FF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520018"/>
    <w:multiLevelType w:val="hybridMultilevel"/>
    <w:tmpl w:val="7FA8EC72"/>
    <w:lvl w:ilvl="0" w:tplc="486A69F4">
      <w:start w:val="1"/>
      <w:numFmt w:val="bullet"/>
      <w:lvlText w:val="‒"/>
      <w:lvlJc w:val="left"/>
      <w:pPr>
        <w:tabs>
          <w:tab w:val="num" w:pos="2367"/>
        </w:tabs>
        <w:ind w:left="236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22C6513C"/>
    <w:multiLevelType w:val="hybridMultilevel"/>
    <w:tmpl w:val="53EC08EC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32463D3"/>
    <w:multiLevelType w:val="multilevel"/>
    <w:tmpl w:val="D610A4AC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014" w:hanging="360"/>
      </w:pPr>
    </w:lvl>
    <w:lvl w:ilvl="2">
      <w:start w:val="1"/>
      <w:numFmt w:val="lowerRoman"/>
      <w:lvlText w:val="%3."/>
      <w:lvlJc w:val="right"/>
      <w:pPr>
        <w:ind w:left="1734" w:hanging="180"/>
      </w:pPr>
    </w:lvl>
    <w:lvl w:ilvl="3">
      <w:start w:val="1"/>
      <w:numFmt w:val="decimal"/>
      <w:lvlText w:val="%4."/>
      <w:lvlJc w:val="left"/>
      <w:pPr>
        <w:ind w:left="2454" w:hanging="360"/>
      </w:pPr>
    </w:lvl>
    <w:lvl w:ilvl="4">
      <w:start w:val="1"/>
      <w:numFmt w:val="lowerLetter"/>
      <w:lvlText w:val="%5."/>
      <w:lvlJc w:val="left"/>
      <w:pPr>
        <w:ind w:left="3174" w:hanging="360"/>
      </w:pPr>
    </w:lvl>
    <w:lvl w:ilvl="5">
      <w:start w:val="1"/>
      <w:numFmt w:val="lowerRoman"/>
      <w:lvlText w:val="%6."/>
      <w:lvlJc w:val="right"/>
      <w:pPr>
        <w:ind w:left="3894" w:hanging="180"/>
      </w:pPr>
    </w:lvl>
    <w:lvl w:ilvl="6">
      <w:start w:val="1"/>
      <w:numFmt w:val="decimal"/>
      <w:lvlText w:val="%7."/>
      <w:lvlJc w:val="left"/>
      <w:pPr>
        <w:ind w:left="4614" w:hanging="360"/>
      </w:pPr>
    </w:lvl>
    <w:lvl w:ilvl="7">
      <w:start w:val="1"/>
      <w:numFmt w:val="lowerLetter"/>
      <w:lvlText w:val="%8."/>
      <w:lvlJc w:val="left"/>
      <w:pPr>
        <w:ind w:left="5334" w:hanging="360"/>
      </w:pPr>
    </w:lvl>
    <w:lvl w:ilvl="8">
      <w:start w:val="1"/>
      <w:numFmt w:val="lowerRoman"/>
      <w:lvlText w:val="%9."/>
      <w:lvlJc w:val="right"/>
      <w:pPr>
        <w:ind w:left="6054" w:hanging="180"/>
      </w:pPr>
    </w:lvl>
  </w:abstractNum>
  <w:abstractNum w:abstractNumId="15" w15:restartNumberingAfterBreak="0">
    <w:nsid w:val="23940FC6"/>
    <w:multiLevelType w:val="hybridMultilevel"/>
    <w:tmpl w:val="0D143D28"/>
    <w:lvl w:ilvl="0" w:tplc="C66C94A6">
      <w:start w:val="1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6" w15:restartNumberingAfterBreak="0">
    <w:nsid w:val="256132F8"/>
    <w:multiLevelType w:val="hybridMultilevel"/>
    <w:tmpl w:val="0F1AD90C"/>
    <w:lvl w:ilvl="0" w:tplc="04190013">
      <w:start w:val="1"/>
      <w:numFmt w:val="upperRoman"/>
      <w:lvlText w:val="%1."/>
      <w:lvlJc w:val="right"/>
      <w:pPr>
        <w:ind w:left="144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74E1CDF"/>
    <w:multiLevelType w:val="hybridMultilevel"/>
    <w:tmpl w:val="A89C03C2"/>
    <w:lvl w:ilvl="0" w:tplc="486A69F4">
      <w:start w:val="1"/>
      <w:numFmt w:val="bullet"/>
      <w:lvlText w:val="‒"/>
      <w:lvlJc w:val="left"/>
      <w:pPr>
        <w:tabs>
          <w:tab w:val="num" w:pos="2367"/>
        </w:tabs>
        <w:ind w:left="236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B743C86"/>
    <w:multiLevelType w:val="hybridMultilevel"/>
    <w:tmpl w:val="D8E2E2EA"/>
    <w:lvl w:ilvl="0" w:tplc="4EF68FF8">
      <w:start w:val="1"/>
      <w:numFmt w:val="decimal"/>
      <w:lvlText w:val="%1)"/>
      <w:lvlJc w:val="left"/>
      <w:pPr>
        <w:ind w:left="1221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31401DA4"/>
    <w:multiLevelType w:val="hybridMultilevel"/>
    <w:tmpl w:val="E034EDFE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873A11"/>
    <w:multiLevelType w:val="multilevel"/>
    <w:tmpl w:val="FA868EB6"/>
    <w:lvl w:ilvl="0">
      <w:start w:val="1"/>
      <w:numFmt w:val="upperRoman"/>
      <w:lvlText w:val="%1."/>
      <w:lvlJc w:val="right"/>
      <w:pPr>
        <w:ind w:left="786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AE4297"/>
    <w:multiLevelType w:val="hybridMultilevel"/>
    <w:tmpl w:val="3F807A40"/>
    <w:lvl w:ilvl="0" w:tplc="257A2164">
      <w:start w:val="5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3D65110A"/>
    <w:multiLevelType w:val="hybridMultilevel"/>
    <w:tmpl w:val="4296C3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44003"/>
    <w:multiLevelType w:val="hybridMultilevel"/>
    <w:tmpl w:val="E3700600"/>
    <w:lvl w:ilvl="0" w:tplc="9D985776">
      <w:start w:val="1"/>
      <w:numFmt w:val="upperRoman"/>
      <w:lvlText w:val="%1V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49178A"/>
    <w:multiLevelType w:val="hybridMultilevel"/>
    <w:tmpl w:val="65C6E98C"/>
    <w:lvl w:ilvl="0" w:tplc="9D985776">
      <w:start w:val="1"/>
      <w:numFmt w:val="upperRoman"/>
      <w:lvlText w:val="%1V"/>
      <w:lvlJc w:val="right"/>
      <w:pPr>
        <w:ind w:left="32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960" w:hanging="360"/>
      </w:pPr>
    </w:lvl>
    <w:lvl w:ilvl="2" w:tplc="0419001B" w:tentative="1">
      <w:start w:val="1"/>
      <w:numFmt w:val="lowerRoman"/>
      <w:lvlText w:val="%3."/>
      <w:lvlJc w:val="right"/>
      <w:pPr>
        <w:ind w:left="4680" w:hanging="180"/>
      </w:pPr>
    </w:lvl>
    <w:lvl w:ilvl="3" w:tplc="0419000F" w:tentative="1">
      <w:start w:val="1"/>
      <w:numFmt w:val="decimal"/>
      <w:lvlText w:val="%4."/>
      <w:lvlJc w:val="left"/>
      <w:pPr>
        <w:ind w:left="5400" w:hanging="360"/>
      </w:pPr>
    </w:lvl>
    <w:lvl w:ilvl="4" w:tplc="04190019" w:tentative="1">
      <w:start w:val="1"/>
      <w:numFmt w:val="lowerLetter"/>
      <w:lvlText w:val="%5."/>
      <w:lvlJc w:val="left"/>
      <w:pPr>
        <w:ind w:left="6120" w:hanging="360"/>
      </w:pPr>
    </w:lvl>
    <w:lvl w:ilvl="5" w:tplc="0419001B" w:tentative="1">
      <w:start w:val="1"/>
      <w:numFmt w:val="lowerRoman"/>
      <w:lvlText w:val="%6."/>
      <w:lvlJc w:val="right"/>
      <w:pPr>
        <w:ind w:left="6840" w:hanging="180"/>
      </w:pPr>
    </w:lvl>
    <w:lvl w:ilvl="6" w:tplc="0419000F" w:tentative="1">
      <w:start w:val="1"/>
      <w:numFmt w:val="decimal"/>
      <w:lvlText w:val="%7."/>
      <w:lvlJc w:val="left"/>
      <w:pPr>
        <w:ind w:left="7560" w:hanging="360"/>
      </w:pPr>
    </w:lvl>
    <w:lvl w:ilvl="7" w:tplc="04190019" w:tentative="1">
      <w:start w:val="1"/>
      <w:numFmt w:val="lowerLetter"/>
      <w:lvlText w:val="%8."/>
      <w:lvlJc w:val="left"/>
      <w:pPr>
        <w:ind w:left="8280" w:hanging="360"/>
      </w:pPr>
    </w:lvl>
    <w:lvl w:ilvl="8" w:tplc="041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5" w15:restartNumberingAfterBreak="0">
    <w:nsid w:val="5C2673A3"/>
    <w:multiLevelType w:val="hybridMultilevel"/>
    <w:tmpl w:val="2AC4E52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C3410C4"/>
    <w:multiLevelType w:val="multilevel"/>
    <w:tmpl w:val="E0D028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A056E3"/>
    <w:multiLevelType w:val="multilevel"/>
    <w:tmpl w:val="26C4AB10"/>
    <w:lvl w:ilvl="0">
      <w:start w:val="1"/>
      <w:numFmt w:val="bullet"/>
      <w:lvlText w:val=""/>
      <w:lvlJc w:val="left"/>
      <w:pPr>
        <w:ind w:left="168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1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8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2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60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44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60822488"/>
    <w:multiLevelType w:val="hybridMultilevel"/>
    <w:tmpl w:val="EC728DF2"/>
    <w:lvl w:ilvl="0" w:tplc="5CE66B9E">
      <w:start w:val="4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62465BBB"/>
    <w:multiLevelType w:val="hybridMultilevel"/>
    <w:tmpl w:val="1F9E5FE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8C606A"/>
    <w:multiLevelType w:val="multilevel"/>
    <w:tmpl w:val="2B107B46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1" w15:restartNumberingAfterBreak="0">
    <w:nsid w:val="67173A69"/>
    <w:multiLevelType w:val="hybridMultilevel"/>
    <w:tmpl w:val="D8E2E2EA"/>
    <w:lvl w:ilvl="0" w:tplc="4EF68FF8">
      <w:start w:val="1"/>
      <w:numFmt w:val="decimal"/>
      <w:lvlText w:val="%1)"/>
      <w:lvlJc w:val="left"/>
      <w:pPr>
        <w:ind w:left="1221" w:hanging="3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2" w15:restartNumberingAfterBreak="0">
    <w:nsid w:val="6C996BE7"/>
    <w:multiLevelType w:val="hybridMultilevel"/>
    <w:tmpl w:val="CC78A968"/>
    <w:lvl w:ilvl="0" w:tplc="273A51D4">
      <w:start w:val="1"/>
      <w:numFmt w:val="decimal"/>
      <w:lvlText w:val="%1."/>
      <w:lvlJc w:val="left"/>
      <w:pPr>
        <w:tabs>
          <w:tab w:val="num" w:pos="0"/>
        </w:tabs>
        <w:ind w:left="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38745D"/>
    <w:multiLevelType w:val="hybridMultilevel"/>
    <w:tmpl w:val="AD029168"/>
    <w:lvl w:ilvl="0" w:tplc="486A69F4">
      <w:start w:val="1"/>
      <w:numFmt w:val="bullet"/>
      <w:lvlText w:val="‒"/>
      <w:lvlJc w:val="left"/>
      <w:pPr>
        <w:tabs>
          <w:tab w:val="num" w:pos="2367"/>
        </w:tabs>
        <w:ind w:left="236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6FC9306B"/>
    <w:multiLevelType w:val="multilevel"/>
    <w:tmpl w:val="A574F002"/>
    <w:lvl w:ilvl="0">
      <w:start w:val="6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5D06E6"/>
    <w:multiLevelType w:val="hybridMultilevel"/>
    <w:tmpl w:val="A2BEE44A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437025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7" w15:restartNumberingAfterBreak="0">
    <w:nsid w:val="750B673E"/>
    <w:multiLevelType w:val="hybridMultilevel"/>
    <w:tmpl w:val="F9EA27CC"/>
    <w:lvl w:ilvl="0" w:tplc="EAC4036E">
      <w:start w:val="5"/>
      <w:numFmt w:val="upperRoman"/>
      <w:lvlText w:val="%1V"/>
      <w:lvlJc w:val="righ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464A50"/>
    <w:multiLevelType w:val="hybridMultilevel"/>
    <w:tmpl w:val="D8E2E2EA"/>
    <w:lvl w:ilvl="0" w:tplc="4EF68FF8">
      <w:start w:val="1"/>
      <w:numFmt w:val="decimal"/>
      <w:lvlText w:val="%1)"/>
      <w:lvlJc w:val="left"/>
      <w:pPr>
        <w:ind w:left="1221" w:hanging="3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79574C5B"/>
    <w:multiLevelType w:val="multilevel"/>
    <w:tmpl w:val="D610A4AC"/>
    <w:lvl w:ilvl="0">
      <w:start w:val="1"/>
      <w:numFmt w:val="upperRoman"/>
      <w:lvlText w:val="%1."/>
      <w:lvlJc w:val="right"/>
      <w:pPr>
        <w:ind w:left="786" w:hanging="360"/>
      </w:pPr>
      <w:rPr>
        <w:rFonts w:hint="default"/>
        <w:color w:val="auto"/>
        <w:sz w:val="28"/>
        <w:szCs w:val="28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27"/>
  </w:num>
  <w:num w:numId="3">
    <w:abstractNumId w:val="11"/>
  </w:num>
  <w:num w:numId="4">
    <w:abstractNumId w:val="34"/>
  </w:num>
  <w:num w:numId="5">
    <w:abstractNumId w:val="30"/>
  </w:num>
  <w:num w:numId="6">
    <w:abstractNumId w:val="31"/>
  </w:num>
  <w:num w:numId="7">
    <w:abstractNumId w:val="0"/>
  </w:num>
  <w:num w:numId="8">
    <w:abstractNumId w:val="38"/>
  </w:num>
  <w:num w:numId="9">
    <w:abstractNumId w:val="18"/>
  </w:num>
  <w:num w:numId="10">
    <w:abstractNumId w:val="5"/>
  </w:num>
  <w:num w:numId="11">
    <w:abstractNumId w:val="10"/>
  </w:num>
  <w:num w:numId="12">
    <w:abstractNumId w:val="21"/>
  </w:num>
  <w:num w:numId="13">
    <w:abstractNumId w:val="28"/>
  </w:num>
  <w:num w:numId="14">
    <w:abstractNumId w:val="20"/>
  </w:num>
  <w:num w:numId="15">
    <w:abstractNumId w:val="9"/>
  </w:num>
  <w:num w:numId="16">
    <w:abstractNumId w:val="7"/>
  </w:num>
  <w:num w:numId="17">
    <w:abstractNumId w:val="1"/>
  </w:num>
  <w:num w:numId="18">
    <w:abstractNumId w:val="25"/>
  </w:num>
  <w:num w:numId="19">
    <w:abstractNumId w:val="29"/>
  </w:num>
  <w:num w:numId="20">
    <w:abstractNumId w:val="39"/>
  </w:num>
  <w:num w:numId="21">
    <w:abstractNumId w:val="6"/>
  </w:num>
  <w:num w:numId="22">
    <w:abstractNumId w:val="36"/>
  </w:num>
  <w:num w:numId="23">
    <w:abstractNumId w:val="13"/>
  </w:num>
  <w:num w:numId="24">
    <w:abstractNumId w:val="16"/>
  </w:num>
  <w:num w:numId="25">
    <w:abstractNumId w:val="23"/>
  </w:num>
  <w:num w:numId="26">
    <w:abstractNumId w:val="37"/>
  </w:num>
  <w:num w:numId="27">
    <w:abstractNumId w:val="8"/>
  </w:num>
  <w:num w:numId="28">
    <w:abstractNumId w:val="24"/>
  </w:num>
  <w:num w:numId="29">
    <w:abstractNumId w:val="2"/>
  </w:num>
  <w:num w:numId="30">
    <w:abstractNumId w:val="3"/>
  </w:num>
  <w:num w:numId="31">
    <w:abstractNumId w:val="26"/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5"/>
  </w:num>
  <w:num w:numId="34">
    <w:abstractNumId w:val="19"/>
  </w:num>
  <w:num w:numId="35">
    <w:abstractNumId w:val="12"/>
  </w:num>
  <w:num w:numId="36">
    <w:abstractNumId w:val="17"/>
  </w:num>
  <w:num w:numId="37">
    <w:abstractNumId w:val="33"/>
  </w:num>
  <w:num w:numId="38">
    <w:abstractNumId w:val="4"/>
  </w:num>
  <w:num w:numId="39">
    <w:abstractNumId w:val="22"/>
  </w:num>
  <w:num w:numId="40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A87"/>
    <w:rsid w:val="00011921"/>
    <w:rsid w:val="00023695"/>
    <w:rsid w:val="00024D0D"/>
    <w:rsid w:val="00072673"/>
    <w:rsid w:val="00075FA3"/>
    <w:rsid w:val="00083034"/>
    <w:rsid w:val="000A2BB0"/>
    <w:rsid w:val="000B57CC"/>
    <w:rsid w:val="000D11DE"/>
    <w:rsid w:val="000D1961"/>
    <w:rsid w:val="000D68ED"/>
    <w:rsid w:val="000F3152"/>
    <w:rsid w:val="000F67FE"/>
    <w:rsid w:val="000F6C4A"/>
    <w:rsid w:val="001224FF"/>
    <w:rsid w:val="00123192"/>
    <w:rsid w:val="0014208A"/>
    <w:rsid w:val="00145224"/>
    <w:rsid w:val="00193EE1"/>
    <w:rsid w:val="001A4582"/>
    <w:rsid w:val="001B2034"/>
    <w:rsid w:val="001B2D06"/>
    <w:rsid w:val="001C3416"/>
    <w:rsid w:val="001C68B4"/>
    <w:rsid w:val="001E675C"/>
    <w:rsid w:val="001F3103"/>
    <w:rsid w:val="00201716"/>
    <w:rsid w:val="00204637"/>
    <w:rsid w:val="0020752D"/>
    <w:rsid w:val="002209ED"/>
    <w:rsid w:val="0024342D"/>
    <w:rsid w:val="002A1ED2"/>
    <w:rsid w:val="002A56AB"/>
    <w:rsid w:val="002B1A0D"/>
    <w:rsid w:val="002C5927"/>
    <w:rsid w:val="002D3A4E"/>
    <w:rsid w:val="00306584"/>
    <w:rsid w:val="0034451A"/>
    <w:rsid w:val="003A49E9"/>
    <w:rsid w:val="0040771B"/>
    <w:rsid w:val="00424B21"/>
    <w:rsid w:val="0043429A"/>
    <w:rsid w:val="00471318"/>
    <w:rsid w:val="00486DD2"/>
    <w:rsid w:val="004A5C87"/>
    <w:rsid w:val="004B3363"/>
    <w:rsid w:val="004B54A9"/>
    <w:rsid w:val="004C3786"/>
    <w:rsid w:val="004F2F3A"/>
    <w:rsid w:val="00512173"/>
    <w:rsid w:val="00516411"/>
    <w:rsid w:val="005353E2"/>
    <w:rsid w:val="00535E7E"/>
    <w:rsid w:val="00557535"/>
    <w:rsid w:val="005A6AB8"/>
    <w:rsid w:val="005D0399"/>
    <w:rsid w:val="005D0923"/>
    <w:rsid w:val="005E27A3"/>
    <w:rsid w:val="005E4EE7"/>
    <w:rsid w:val="0061157C"/>
    <w:rsid w:val="006405DB"/>
    <w:rsid w:val="0065767F"/>
    <w:rsid w:val="0066603D"/>
    <w:rsid w:val="006668A5"/>
    <w:rsid w:val="006A0098"/>
    <w:rsid w:val="006A1950"/>
    <w:rsid w:val="006B7D23"/>
    <w:rsid w:val="006D6A74"/>
    <w:rsid w:val="006E4DD4"/>
    <w:rsid w:val="006E67AA"/>
    <w:rsid w:val="00734204"/>
    <w:rsid w:val="0074711D"/>
    <w:rsid w:val="00754BFB"/>
    <w:rsid w:val="007670EA"/>
    <w:rsid w:val="00793587"/>
    <w:rsid w:val="007A5022"/>
    <w:rsid w:val="007B727B"/>
    <w:rsid w:val="007C029C"/>
    <w:rsid w:val="007C18B6"/>
    <w:rsid w:val="007C6E5E"/>
    <w:rsid w:val="007F3602"/>
    <w:rsid w:val="007F47F9"/>
    <w:rsid w:val="00811215"/>
    <w:rsid w:val="00812861"/>
    <w:rsid w:val="00844E50"/>
    <w:rsid w:val="00852EFF"/>
    <w:rsid w:val="008655A2"/>
    <w:rsid w:val="00865FBF"/>
    <w:rsid w:val="00872908"/>
    <w:rsid w:val="0088149D"/>
    <w:rsid w:val="008D086D"/>
    <w:rsid w:val="008F7BB7"/>
    <w:rsid w:val="0091058B"/>
    <w:rsid w:val="00941263"/>
    <w:rsid w:val="00942A09"/>
    <w:rsid w:val="00950C9A"/>
    <w:rsid w:val="00955DCF"/>
    <w:rsid w:val="009A5FD0"/>
    <w:rsid w:val="009C14E9"/>
    <w:rsid w:val="009C5F5F"/>
    <w:rsid w:val="009D0FDB"/>
    <w:rsid w:val="00A02A24"/>
    <w:rsid w:val="00A05935"/>
    <w:rsid w:val="00A17A0C"/>
    <w:rsid w:val="00A35843"/>
    <w:rsid w:val="00A66591"/>
    <w:rsid w:val="00A71CF8"/>
    <w:rsid w:val="00A93450"/>
    <w:rsid w:val="00AA340F"/>
    <w:rsid w:val="00AC4C3A"/>
    <w:rsid w:val="00AD547B"/>
    <w:rsid w:val="00B35DE0"/>
    <w:rsid w:val="00B52398"/>
    <w:rsid w:val="00B574D1"/>
    <w:rsid w:val="00B63A87"/>
    <w:rsid w:val="00B713B2"/>
    <w:rsid w:val="00B77E6F"/>
    <w:rsid w:val="00B9185D"/>
    <w:rsid w:val="00BA259A"/>
    <w:rsid w:val="00BA60D0"/>
    <w:rsid w:val="00BB126D"/>
    <w:rsid w:val="00BC4139"/>
    <w:rsid w:val="00BC766B"/>
    <w:rsid w:val="00BF0A7D"/>
    <w:rsid w:val="00C0548A"/>
    <w:rsid w:val="00C33069"/>
    <w:rsid w:val="00C33B19"/>
    <w:rsid w:val="00C51140"/>
    <w:rsid w:val="00C72687"/>
    <w:rsid w:val="00C74AFB"/>
    <w:rsid w:val="00C74DAD"/>
    <w:rsid w:val="00C8254E"/>
    <w:rsid w:val="00C840A8"/>
    <w:rsid w:val="00CA7BAE"/>
    <w:rsid w:val="00CB2A9E"/>
    <w:rsid w:val="00CB44D0"/>
    <w:rsid w:val="00CB675B"/>
    <w:rsid w:val="00D05297"/>
    <w:rsid w:val="00D62692"/>
    <w:rsid w:val="00D73BFF"/>
    <w:rsid w:val="00D81558"/>
    <w:rsid w:val="00DA6987"/>
    <w:rsid w:val="00DB3E3E"/>
    <w:rsid w:val="00DB49F6"/>
    <w:rsid w:val="00DD3FB6"/>
    <w:rsid w:val="00DE23CA"/>
    <w:rsid w:val="00E227A1"/>
    <w:rsid w:val="00E33C39"/>
    <w:rsid w:val="00E61CC0"/>
    <w:rsid w:val="00E70C4E"/>
    <w:rsid w:val="00E86436"/>
    <w:rsid w:val="00E9569B"/>
    <w:rsid w:val="00EF326F"/>
    <w:rsid w:val="00F05C24"/>
    <w:rsid w:val="00F24BA9"/>
    <w:rsid w:val="00F27B7F"/>
    <w:rsid w:val="00F8493C"/>
    <w:rsid w:val="00FB53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10E237"/>
  <w15:docId w15:val="{540F0BF6-B4B4-48F6-898F-01F6699133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4E50"/>
  </w:style>
  <w:style w:type="paragraph" w:styleId="1">
    <w:name w:val="heading 1"/>
    <w:basedOn w:val="a"/>
    <w:next w:val="a"/>
    <w:link w:val="10"/>
    <w:qFormat/>
    <w:rsid w:val="00BF0A7D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unhideWhenUsed/>
    <w:qFormat/>
    <w:rsid w:val="00BF0A7D"/>
    <w:pPr>
      <w:keepNext/>
      <w:spacing w:before="240" w:after="60" w:line="276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unhideWhenUsed/>
    <w:qFormat/>
    <w:rsid w:val="00BF0A7D"/>
    <w:pPr>
      <w:keepNext/>
      <w:spacing w:before="240" w:after="60" w:line="276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styleId="a3">
    <w:name w:val="page number"/>
    <w:basedOn w:val="a0"/>
    <w:rsid w:val="00075FA3"/>
  </w:style>
  <w:style w:type="paragraph" w:styleId="a4">
    <w:name w:val="header"/>
    <w:basedOn w:val="a"/>
    <w:link w:val="a5"/>
    <w:uiPriority w:val="99"/>
    <w:rsid w:val="00075FA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5">
    <w:name w:val="Верхний колонтитул Знак"/>
    <w:basedOn w:val="a0"/>
    <w:link w:val="a4"/>
    <w:uiPriority w:val="99"/>
    <w:rsid w:val="00075FA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6">
    <w:name w:val="footer"/>
    <w:basedOn w:val="a"/>
    <w:link w:val="a7"/>
    <w:unhideWhenUsed/>
    <w:rsid w:val="00BA25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rsid w:val="00BA259A"/>
  </w:style>
  <w:style w:type="paragraph" w:styleId="a8">
    <w:name w:val="Balloon Text"/>
    <w:basedOn w:val="a"/>
    <w:link w:val="a9"/>
    <w:unhideWhenUsed/>
    <w:rsid w:val="00950C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950C9A"/>
    <w:rPr>
      <w:rFonts w:ascii="Tahoma" w:hAnsi="Tahoma" w:cs="Tahoma"/>
      <w:sz w:val="16"/>
      <w:szCs w:val="16"/>
    </w:rPr>
  </w:style>
  <w:style w:type="paragraph" w:customStyle="1" w:styleId="aa">
    <w:name w:val="Базовый"/>
    <w:rsid w:val="00BF0A7D"/>
    <w:pPr>
      <w:tabs>
        <w:tab w:val="left" w:pos="708"/>
      </w:tabs>
      <w:suppressAutoHyphens/>
      <w:spacing w:after="200" w:line="276" w:lineRule="auto"/>
    </w:pPr>
    <w:rPr>
      <w:rFonts w:ascii="Calibri" w:eastAsia="SimSun" w:hAnsi="Calibri"/>
      <w:color w:val="00000A"/>
      <w:lang w:eastAsia="ru-RU"/>
    </w:rPr>
  </w:style>
  <w:style w:type="character" w:customStyle="1" w:styleId="ab">
    <w:name w:val="Гипертекстовая ссылка"/>
    <w:basedOn w:val="a0"/>
    <w:uiPriority w:val="99"/>
    <w:rsid w:val="00BF0A7D"/>
    <w:rPr>
      <w:color w:val="106BBE"/>
    </w:rPr>
  </w:style>
  <w:style w:type="character" w:customStyle="1" w:styleId="ac">
    <w:name w:val="Текст Знак"/>
    <w:basedOn w:val="a0"/>
    <w:rsid w:val="00BF0A7D"/>
    <w:rPr>
      <w:rFonts w:ascii="Courier New" w:eastAsia="Times New Roman" w:hAnsi="Courier New" w:cs="Courier New"/>
      <w:sz w:val="20"/>
      <w:szCs w:val="20"/>
    </w:rPr>
  </w:style>
  <w:style w:type="character" w:customStyle="1" w:styleId="ListLabel1">
    <w:name w:val="ListLabel 1"/>
    <w:rsid w:val="00BF0A7D"/>
    <w:rPr>
      <w:rFonts w:cs="Courier New"/>
    </w:rPr>
  </w:style>
  <w:style w:type="character" w:customStyle="1" w:styleId="ListLabel2">
    <w:name w:val="ListLabel 2"/>
    <w:rsid w:val="00BF0A7D"/>
    <w:rPr>
      <w:color w:val="FF0000"/>
    </w:rPr>
  </w:style>
  <w:style w:type="character" w:customStyle="1" w:styleId="-">
    <w:name w:val="Интернет-ссылка"/>
    <w:rsid w:val="00BF0A7D"/>
    <w:rPr>
      <w:color w:val="000080"/>
      <w:u w:val="single"/>
      <w:lang w:val="ru-RU" w:eastAsia="ru-RU" w:bidi="ru-RU"/>
    </w:rPr>
  </w:style>
  <w:style w:type="character" w:customStyle="1" w:styleId="ListLabel3">
    <w:name w:val="ListLabel 3"/>
    <w:rsid w:val="00BF0A7D"/>
    <w:rPr>
      <w:rFonts w:cs="Symbol"/>
    </w:rPr>
  </w:style>
  <w:style w:type="character" w:customStyle="1" w:styleId="ListLabel4">
    <w:name w:val="ListLabel 4"/>
    <w:rsid w:val="00BF0A7D"/>
    <w:rPr>
      <w:rFonts w:cs="Courier New"/>
    </w:rPr>
  </w:style>
  <w:style w:type="character" w:customStyle="1" w:styleId="ListLabel5">
    <w:name w:val="ListLabel 5"/>
    <w:rsid w:val="00BF0A7D"/>
    <w:rPr>
      <w:rFonts w:cs="Wingdings"/>
    </w:rPr>
  </w:style>
  <w:style w:type="character" w:customStyle="1" w:styleId="ListLabel6">
    <w:name w:val="ListLabel 6"/>
    <w:rsid w:val="00BF0A7D"/>
    <w:rPr>
      <w:color w:val="FF0000"/>
    </w:rPr>
  </w:style>
  <w:style w:type="paragraph" w:customStyle="1" w:styleId="11">
    <w:name w:val="Заголовок1"/>
    <w:basedOn w:val="aa"/>
    <w:next w:val="ad"/>
    <w:rsid w:val="00BF0A7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d">
    <w:name w:val="Body Text"/>
    <w:basedOn w:val="aa"/>
    <w:link w:val="ae"/>
    <w:rsid w:val="00BF0A7D"/>
    <w:pPr>
      <w:spacing w:after="120"/>
    </w:pPr>
  </w:style>
  <w:style w:type="character" w:customStyle="1" w:styleId="ae">
    <w:name w:val="Основной текст Знак"/>
    <w:basedOn w:val="a0"/>
    <w:link w:val="ad"/>
    <w:rsid w:val="00BF0A7D"/>
    <w:rPr>
      <w:rFonts w:ascii="Calibri" w:eastAsia="SimSun" w:hAnsi="Calibri"/>
      <w:color w:val="00000A"/>
      <w:lang w:eastAsia="ru-RU"/>
    </w:rPr>
  </w:style>
  <w:style w:type="paragraph" w:styleId="af">
    <w:name w:val="List"/>
    <w:basedOn w:val="ad"/>
    <w:rsid w:val="00BF0A7D"/>
    <w:rPr>
      <w:rFonts w:cs="Mangal"/>
    </w:rPr>
  </w:style>
  <w:style w:type="paragraph" w:styleId="af0">
    <w:name w:val="Title"/>
    <w:basedOn w:val="aa"/>
    <w:link w:val="af1"/>
    <w:rsid w:val="00BF0A7D"/>
    <w:pPr>
      <w:suppressLineNumbers/>
      <w:spacing w:before="120" w:after="120"/>
    </w:pPr>
    <w:rPr>
      <w:rFonts w:cs="Mangal"/>
      <w:i/>
      <w:iCs/>
      <w:sz w:val="24"/>
      <w:szCs w:val="24"/>
    </w:rPr>
  </w:style>
  <w:style w:type="character" w:customStyle="1" w:styleId="af1">
    <w:name w:val="Заголовок Знак"/>
    <w:basedOn w:val="a0"/>
    <w:link w:val="af0"/>
    <w:rsid w:val="00BF0A7D"/>
    <w:rPr>
      <w:rFonts w:ascii="Calibri" w:eastAsia="SimSun" w:hAnsi="Calibri" w:cs="Mangal"/>
      <w:i/>
      <w:iCs/>
      <w:color w:val="00000A"/>
      <w:sz w:val="24"/>
      <w:szCs w:val="24"/>
      <w:lang w:eastAsia="ru-RU"/>
    </w:rPr>
  </w:style>
  <w:style w:type="paragraph" w:styleId="12">
    <w:name w:val="index 1"/>
    <w:basedOn w:val="a"/>
    <w:next w:val="a"/>
    <w:autoRedefine/>
    <w:uiPriority w:val="99"/>
    <w:semiHidden/>
    <w:unhideWhenUsed/>
    <w:rsid w:val="00BF0A7D"/>
    <w:pPr>
      <w:spacing w:after="0" w:line="240" w:lineRule="auto"/>
      <w:ind w:left="220" w:hanging="220"/>
    </w:pPr>
  </w:style>
  <w:style w:type="paragraph" w:styleId="af2">
    <w:name w:val="index heading"/>
    <w:basedOn w:val="aa"/>
    <w:rsid w:val="00BF0A7D"/>
    <w:pPr>
      <w:suppressLineNumbers/>
    </w:pPr>
    <w:rPr>
      <w:rFonts w:cs="Mangal"/>
    </w:rPr>
  </w:style>
  <w:style w:type="paragraph" w:styleId="af3">
    <w:name w:val="Normal (Web)"/>
    <w:basedOn w:val="aa"/>
    <w:rsid w:val="00BF0A7D"/>
    <w:pPr>
      <w:widowControl w:val="0"/>
      <w:spacing w:before="163" w:after="163" w:line="100" w:lineRule="atLeast"/>
      <w:ind w:firstLine="240"/>
    </w:pPr>
    <w:rPr>
      <w:rFonts w:ascii="Times New Roman" w:eastAsia="Lucida Sans Unicode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link w:val="ConsPlusNormal0"/>
    <w:rsid w:val="00BF0A7D"/>
    <w:pPr>
      <w:widowControl w:val="0"/>
      <w:tabs>
        <w:tab w:val="left" w:pos="708"/>
      </w:tabs>
      <w:suppressAutoHyphens/>
      <w:spacing w:after="0" w:line="100" w:lineRule="atLeast"/>
      <w:ind w:firstLine="720"/>
    </w:pPr>
    <w:rPr>
      <w:rFonts w:ascii="Arial" w:eastAsia="Arial" w:hAnsi="Arial" w:cs="Arial"/>
      <w:color w:val="00000A"/>
      <w:sz w:val="20"/>
      <w:szCs w:val="20"/>
      <w:lang w:eastAsia="ar-SA"/>
    </w:rPr>
  </w:style>
  <w:style w:type="paragraph" w:styleId="af4">
    <w:name w:val="Plain Text"/>
    <w:basedOn w:val="aa"/>
    <w:link w:val="13"/>
    <w:rsid w:val="00BF0A7D"/>
    <w:pPr>
      <w:spacing w:after="0" w:line="100" w:lineRule="atLeast"/>
    </w:pPr>
    <w:rPr>
      <w:rFonts w:ascii="Courier New" w:eastAsia="Times New Roman" w:hAnsi="Courier New" w:cs="Courier New"/>
      <w:sz w:val="20"/>
      <w:szCs w:val="20"/>
    </w:rPr>
  </w:style>
  <w:style w:type="character" w:customStyle="1" w:styleId="13">
    <w:name w:val="Текст Знак1"/>
    <w:basedOn w:val="a0"/>
    <w:link w:val="af4"/>
    <w:rsid w:val="00BF0A7D"/>
    <w:rPr>
      <w:rFonts w:ascii="Courier New" w:eastAsia="Times New Roman" w:hAnsi="Courier New" w:cs="Courier New"/>
      <w:color w:val="00000A"/>
      <w:sz w:val="20"/>
      <w:szCs w:val="20"/>
      <w:lang w:eastAsia="ru-RU"/>
    </w:rPr>
  </w:style>
  <w:style w:type="paragraph" w:styleId="af5">
    <w:name w:val="List Paragraph"/>
    <w:basedOn w:val="aa"/>
    <w:rsid w:val="00BF0A7D"/>
    <w:pPr>
      <w:ind w:left="720"/>
    </w:pPr>
  </w:style>
  <w:style w:type="paragraph" w:customStyle="1" w:styleId="14">
    <w:name w:val="обычный_1 Знак Знак Знак Знак Знак Знак Знак Знак Знак"/>
    <w:basedOn w:val="aa"/>
    <w:rsid w:val="00BF0A7D"/>
    <w:pPr>
      <w:spacing w:before="28" w:after="28" w:line="100" w:lineRule="atLeast"/>
      <w:jc w:val="both"/>
    </w:pPr>
    <w:rPr>
      <w:rFonts w:ascii="Tahoma" w:eastAsia="Times New Roman" w:hAnsi="Tahoma" w:cs="Times New Roman"/>
      <w:sz w:val="20"/>
      <w:szCs w:val="20"/>
      <w:lang w:val="en-US" w:eastAsia="en-US"/>
    </w:rPr>
  </w:style>
  <w:style w:type="paragraph" w:styleId="af6">
    <w:name w:val="No Spacing"/>
    <w:uiPriority w:val="1"/>
    <w:qFormat/>
    <w:rsid w:val="00BF0A7D"/>
    <w:pPr>
      <w:tabs>
        <w:tab w:val="left" w:pos="708"/>
      </w:tabs>
      <w:suppressAutoHyphens/>
      <w:spacing w:after="0" w:line="100" w:lineRule="atLeast"/>
    </w:pPr>
    <w:rPr>
      <w:rFonts w:ascii="Calibri" w:eastAsia="Calibri" w:hAnsi="Calibri" w:cs="Times New Roman"/>
      <w:color w:val="00000A"/>
    </w:rPr>
  </w:style>
  <w:style w:type="paragraph" w:customStyle="1" w:styleId="21">
    <w:name w:val="Основной текст с отступом 21"/>
    <w:basedOn w:val="aa"/>
    <w:rsid w:val="00BF0A7D"/>
    <w:pPr>
      <w:widowControl w:val="0"/>
      <w:spacing w:after="120" w:line="480" w:lineRule="auto"/>
      <w:ind w:left="283"/>
    </w:pPr>
    <w:rPr>
      <w:rFonts w:ascii="Times New Roman" w:eastAsia="Lucida Sans Unicode" w:hAnsi="Times New Roman" w:cs="Times New Roman"/>
      <w:sz w:val="24"/>
      <w:szCs w:val="24"/>
    </w:rPr>
  </w:style>
  <w:style w:type="table" w:styleId="af7">
    <w:name w:val="Table Grid"/>
    <w:basedOn w:val="a1"/>
    <w:rsid w:val="00BF0A7D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0"/>
    <w:rsid w:val="00BF0A7D"/>
    <w:rPr>
      <w:rFonts w:ascii="TimesNewRomanPSMT" w:hAnsi="TimesNewRomanPSMT" w:hint="default"/>
      <w:b w:val="0"/>
      <w:bCs w:val="0"/>
      <w:i w:val="0"/>
      <w:iCs w:val="0"/>
      <w:color w:val="000000"/>
      <w:sz w:val="26"/>
      <w:szCs w:val="26"/>
    </w:rPr>
  </w:style>
  <w:style w:type="paragraph" w:customStyle="1" w:styleId="af8">
    <w:name w:val="Нормальный (таблица)"/>
    <w:basedOn w:val="a"/>
    <w:next w:val="a"/>
    <w:rsid w:val="00BF0A7D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BF0A7D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character" w:customStyle="1" w:styleId="20">
    <w:name w:val="Заголовок 2 Знак"/>
    <w:basedOn w:val="a0"/>
    <w:link w:val="2"/>
    <w:semiHidden/>
    <w:rsid w:val="00BF0A7D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30">
    <w:name w:val="Заголовок 3 Знак"/>
    <w:basedOn w:val="a0"/>
    <w:link w:val="3"/>
    <w:semiHidden/>
    <w:rsid w:val="00BF0A7D"/>
    <w:rPr>
      <w:rFonts w:ascii="Cambria" w:eastAsia="Times New Roman" w:hAnsi="Cambria" w:cs="Times New Roman"/>
      <w:b/>
      <w:bCs/>
      <w:sz w:val="26"/>
      <w:szCs w:val="26"/>
      <w:lang w:val="x-none"/>
    </w:rPr>
  </w:style>
  <w:style w:type="paragraph" w:customStyle="1" w:styleId="af9">
    <w:name w:val="Прижатый влево"/>
    <w:basedOn w:val="a"/>
    <w:next w:val="a"/>
    <w:rsid w:val="00BF0A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4"/>
      <w:szCs w:val="24"/>
      <w:lang w:eastAsia="ru-RU"/>
    </w:rPr>
  </w:style>
  <w:style w:type="paragraph" w:styleId="afa">
    <w:name w:val="Body Text Indent"/>
    <w:basedOn w:val="a"/>
    <w:link w:val="afb"/>
    <w:unhideWhenUsed/>
    <w:rsid w:val="00BF0A7D"/>
    <w:pPr>
      <w:spacing w:after="120" w:line="276" w:lineRule="auto"/>
      <w:ind w:left="283"/>
    </w:pPr>
    <w:rPr>
      <w:rFonts w:ascii="Calibri" w:eastAsia="Calibri" w:hAnsi="Calibri" w:cs="Times New Roman"/>
      <w:lang w:val="x-none"/>
    </w:rPr>
  </w:style>
  <w:style w:type="character" w:customStyle="1" w:styleId="afb">
    <w:name w:val="Основной текст с отступом Знак"/>
    <w:basedOn w:val="a0"/>
    <w:link w:val="afa"/>
    <w:rsid w:val="00BF0A7D"/>
    <w:rPr>
      <w:rFonts w:ascii="Calibri" w:eastAsia="Calibri" w:hAnsi="Calibri" w:cs="Times New Roman"/>
      <w:lang w:val="x-none"/>
    </w:rPr>
  </w:style>
  <w:style w:type="paragraph" w:customStyle="1" w:styleId="ConsNormal">
    <w:name w:val="ConsNormal"/>
    <w:rsid w:val="00BF0A7D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c">
    <w:name w:val="Hyperlink"/>
    <w:uiPriority w:val="99"/>
    <w:unhideWhenUsed/>
    <w:rsid w:val="00BF0A7D"/>
    <w:rPr>
      <w:color w:val="0000FF"/>
      <w:u w:val="single"/>
    </w:rPr>
  </w:style>
  <w:style w:type="paragraph" w:styleId="afd">
    <w:name w:val="Document Map"/>
    <w:basedOn w:val="a"/>
    <w:link w:val="afe"/>
    <w:rsid w:val="00BF0A7D"/>
    <w:pPr>
      <w:spacing w:after="200" w:line="276" w:lineRule="auto"/>
    </w:pPr>
    <w:rPr>
      <w:rFonts w:ascii="Tahoma" w:eastAsia="Calibri" w:hAnsi="Tahoma" w:cs="Times New Roman"/>
      <w:sz w:val="16"/>
      <w:szCs w:val="16"/>
      <w:lang w:val="x-none"/>
    </w:rPr>
  </w:style>
  <w:style w:type="character" w:customStyle="1" w:styleId="afe">
    <w:name w:val="Схема документа Знак"/>
    <w:basedOn w:val="a0"/>
    <w:link w:val="afd"/>
    <w:rsid w:val="00BF0A7D"/>
    <w:rPr>
      <w:rFonts w:ascii="Tahoma" w:eastAsia="Calibri" w:hAnsi="Tahoma" w:cs="Times New Roman"/>
      <w:sz w:val="16"/>
      <w:szCs w:val="16"/>
      <w:lang w:val="x-none"/>
    </w:rPr>
  </w:style>
  <w:style w:type="paragraph" w:styleId="aff">
    <w:basedOn w:val="a"/>
    <w:next w:val="af3"/>
    <w:unhideWhenUsed/>
    <w:rsid w:val="00BF0A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rsid w:val="00BF0A7D"/>
    <w:rPr>
      <w:rFonts w:ascii="Arial" w:eastAsia="Arial" w:hAnsi="Arial" w:cs="Arial"/>
      <w:color w:val="00000A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garantF1://10035206.0" TargetMode="External"/><Relationship Id="rId12" Type="http://schemas.openxmlformats.org/officeDocument/2006/relationships/header" Target="header5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4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62</Pages>
  <Words>13244</Words>
  <Characters>75496</Characters>
  <Application>Microsoft Office Word</Application>
  <DocSecurity>0</DocSecurity>
  <Lines>629</Lines>
  <Paragraphs>177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Бережная</dc:creator>
  <cp:keywords/>
  <dc:description/>
  <cp:lastModifiedBy>Татьяна Игнатенко</cp:lastModifiedBy>
  <cp:revision>2</cp:revision>
  <cp:lastPrinted>2026-06-22T11:09:00Z</cp:lastPrinted>
  <dcterms:created xsi:type="dcterms:W3CDTF">2026-06-30T08:31:00Z</dcterms:created>
  <dcterms:modified xsi:type="dcterms:W3CDTF">2026-06-30T08:31:00Z</dcterms:modified>
</cp:coreProperties>
</file>