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D0" w:rsidRPr="00404FAA" w:rsidRDefault="00AE15D0" w:rsidP="00E425AC">
      <w:pPr>
        <w:spacing w:after="0" w:line="240" w:lineRule="auto"/>
        <w:jc w:val="center"/>
        <w:rPr>
          <w:b/>
          <w:sz w:val="28"/>
          <w:szCs w:val="28"/>
        </w:rPr>
      </w:pPr>
      <w:r w:rsidRPr="00404FAA">
        <w:rPr>
          <w:sz w:val="28"/>
          <w:szCs w:val="28"/>
        </w:rPr>
        <w:object w:dxaOrig="4839" w:dyaOrig="6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7.25pt" o:ole="" filled="t">
            <v:fill color2="black"/>
            <v:imagedata r:id="rId7" o:title=""/>
          </v:shape>
          <o:OLEObject Type="Embed" ProgID="Unknown" ShapeID="_x0000_i1025" DrawAspect="Content" ObjectID="_1688466558" r:id="rId8"/>
        </w:object>
      </w:r>
    </w:p>
    <w:p w:rsidR="00AE15D0" w:rsidRPr="00771B1E" w:rsidRDefault="00AE15D0" w:rsidP="00E425AC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771B1E">
        <w:rPr>
          <w:rFonts w:ascii="Times New Roman" w:hAnsi="Times New Roman"/>
          <w:color w:val="auto"/>
        </w:rPr>
        <w:t>СОВЕТ МУНИЦИПАЛЬНОГО ОБРАЗОВАНИЯ</w:t>
      </w:r>
    </w:p>
    <w:p w:rsidR="00AE15D0" w:rsidRPr="00771B1E" w:rsidRDefault="00AE15D0" w:rsidP="00E425AC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771B1E">
        <w:rPr>
          <w:rFonts w:ascii="Times New Roman" w:hAnsi="Times New Roman"/>
          <w:color w:val="auto"/>
        </w:rPr>
        <w:t>КАНЕВСКОЙ РАЙОН</w:t>
      </w:r>
    </w:p>
    <w:p w:rsidR="00AE15D0" w:rsidRPr="00771B1E" w:rsidRDefault="00AE15D0" w:rsidP="00E425AC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</w:p>
    <w:p w:rsidR="00AE15D0" w:rsidRPr="00771B1E" w:rsidRDefault="00AE15D0" w:rsidP="00E425AC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771B1E">
        <w:rPr>
          <w:rFonts w:ascii="Times New Roman" w:hAnsi="Times New Roman"/>
          <w:color w:val="auto"/>
        </w:rPr>
        <w:t>РЕШЕНИЕ</w:t>
      </w:r>
    </w:p>
    <w:p w:rsidR="00AE15D0" w:rsidRDefault="00AE15D0" w:rsidP="00E425A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15D0" w:rsidRPr="00054DF0" w:rsidRDefault="00AE15D0" w:rsidP="00E425A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______________ </w:t>
      </w:r>
      <w:r w:rsidRPr="0038025F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Pr="0038025F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       </w:t>
      </w:r>
      <w:r w:rsidRPr="0038025F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________</w:t>
      </w:r>
    </w:p>
    <w:p w:rsidR="00AE15D0" w:rsidRDefault="00AE15D0" w:rsidP="00E425A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425AC">
        <w:rPr>
          <w:rFonts w:ascii="Times New Roman" w:hAnsi="Times New Roman"/>
          <w:sz w:val="28"/>
          <w:szCs w:val="28"/>
          <w:lang w:val="ru-RU"/>
        </w:rPr>
        <w:t>ст-ца Каневская</w:t>
      </w:r>
    </w:p>
    <w:p w:rsidR="00AE15D0" w:rsidRDefault="00AE15D0" w:rsidP="00E425A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15D0" w:rsidRPr="00E425AC" w:rsidRDefault="00AE15D0" w:rsidP="00E425A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15D0" w:rsidRDefault="00AE15D0" w:rsidP="00E42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О внесении изменений в решение Совета муниципального образования Каневской район от 2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20 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года № </w:t>
      </w:r>
      <w:r>
        <w:rPr>
          <w:rFonts w:ascii="Times New Roman" w:hAnsi="Times New Roman"/>
          <w:b/>
          <w:sz w:val="28"/>
          <w:szCs w:val="28"/>
          <w:lang w:val="ru-RU"/>
        </w:rPr>
        <w:t>27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«О бюджете муниципального образования Каневской район на 20</w:t>
      </w:r>
      <w:r>
        <w:rPr>
          <w:rFonts w:ascii="Times New Roman" w:hAnsi="Times New Roman"/>
          <w:b/>
          <w:sz w:val="28"/>
          <w:szCs w:val="28"/>
          <w:lang w:val="ru-RU"/>
        </w:rPr>
        <w:t>21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и на плановый </w:t>
      </w:r>
    </w:p>
    <w:p w:rsidR="00AE15D0" w:rsidRPr="009028DB" w:rsidRDefault="00AE15D0" w:rsidP="00E42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период 202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годов»</w:t>
      </w:r>
    </w:p>
    <w:p w:rsidR="00AE15D0" w:rsidRDefault="00AE15D0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AE15D0" w:rsidRPr="00A30472" w:rsidRDefault="00AE15D0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AE15D0" w:rsidRDefault="00AE15D0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73 Устава муниципального образования Каневской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район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>Совет    муниципального   образования    Каневской    район р е ш и л:</w:t>
      </w:r>
    </w:p>
    <w:p w:rsidR="00AE15D0" w:rsidRPr="00A30472" w:rsidRDefault="00AE15D0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27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21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3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согласно приложению к настоящему решению. </w:t>
      </w:r>
    </w:p>
    <w:p w:rsidR="00AE15D0" w:rsidRPr="00A30472" w:rsidRDefault="00AE15D0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2.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Разместить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средствах массовой информации.</w:t>
      </w:r>
    </w:p>
    <w:p w:rsidR="00AE15D0" w:rsidRDefault="00AE15D0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3. Решение вступает в силу со дня его официального опубликования.</w:t>
      </w:r>
    </w:p>
    <w:p w:rsidR="00AE15D0" w:rsidRDefault="00AE15D0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AE15D0" w:rsidRDefault="00AE15D0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AE15D0" w:rsidRPr="00A30472" w:rsidRDefault="00AE15D0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Pr="00A30472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AE15D0" w:rsidRDefault="00AE15D0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А.В.Герасименко</w:t>
      </w:r>
    </w:p>
    <w:p w:rsidR="00AE15D0" w:rsidRDefault="00AE15D0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AE15D0" w:rsidRPr="00A30472" w:rsidRDefault="00AE15D0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AE15D0" w:rsidRPr="00A30472" w:rsidRDefault="00AE15D0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AE15D0" w:rsidRPr="00A30472" w:rsidRDefault="00AE15D0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AE15D0" w:rsidRDefault="00AE15D0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Pr="00A30472">
        <w:rPr>
          <w:rFonts w:ascii="Times New Roman" w:hAnsi="Times New Roman"/>
          <w:sz w:val="28"/>
          <w:szCs w:val="28"/>
          <w:lang w:val="ru-RU"/>
        </w:rPr>
        <w:t>М.А. Моргун</w:t>
      </w:r>
    </w:p>
    <w:p w:rsidR="00AE15D0" w:rsidRDefault="00AE15D0" w:rsidP="00A30472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  <w:sectPr w:rsidR="00AE15D0" w:rsidSect="00840052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4785"/>
        <w:gridCol w:w="4786"/>
      </w:tblGrid>
      <w:tr w:rsidR="00AE15D0" w:rsidRPr="00E425AC" w:rsidTr="000A6C48">
        <w:tc>
          <w:tcPr>
            <w:tcW w:w="4785" w:type="dxa"/>
          </w:tcPr>
          <w:p w:rsidR="00AE15D0" w:rsidRPr="00A30472" w:rsidRDefault="00AE15D0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AE15D0" w:rsidRPr="00A30472" w:rsidRDefault="00AE15D0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</w:p>
          <w:p w:rsidR="00AE15D0" w:rsidRPr="00A30472" w:rsidRDefault="00AE15D0" w:rsidP="008B783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образования Каневской район                                                                   </w:t>
            </w:r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_____________ № _______</w:t>
            </w:r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E15D0" w:rsidRPr="00A30472" w:rsidRDefault="00AE15D0" w:rsidP="00A30472">
      <w:pPr>
        <w:pStyle w:val="NoSpacing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</w:p>
    <w:p w:rsidR="00AE15D0" w:rsidRDefault="00AE15D0" w:rsidP="00A30472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</w:p>
    <w:p w:rsidR="00AE15D0" w:rsidRDefault="00AE15D0" w:rsidP="00A30472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</w:p>
    <w:p w:rsidR="00AE15D0" w:rsidRPr="00A30472" w:rsidRDefault="00AE15D0" w:rsidP="00A30472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  <w:r w:rsidRPr="00A30472">
        <w:rPr>
          <w:rStyle w:val="Strong"/>
          <w:rFonts w:ascii="Times New Roman" w:hAnsi="Times New Roman"/>
          <w:b w:val="0"/>
          <w:sz w:val="28"/>
          <w:szCs w:val="28"/>
          <w:lang w:val="ru-RU"/>
        </w:rPr>
        <w:t>ИЗМЕНЕНИЯ, ВНОСИМЫЕ В РЕШЕНИЕ</w:t>
      </w:r>
    </w:p>
    <w:p w:rsidR="00AE15D0" w:rsidRPr="00110298" w:rsidRDefault="00AE15D0" w:rsidP="00C8116D">
      <w:pPr>
        <w:pStyle w:val="NoSpacing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:rsidR="00AE15D0" w:rsidRPr="00110298" w:rsidRDefault="00AE15D0" w:rsidP="00C8116D">
      <w:pPr>
        <w:pStyle w:val="NoSpacing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от 2</w:t>
      </w:r>
      <w:r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bCs/>
          <w:sz w:val="28"/>
          <w:szCs w:val="28"/>
          <w:lang w:val="ru-RU"/>
        </w:rPr>
        <w:t>20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Cs/>
          <w:sz w:val="28"/>
          <w:szCs w:val="28"/>
          <w:lang w:val="ru-RU"/>
        </w:rPr>
        <w:t>27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«О бюджете муниципального образования Каневской район на 202</w:t>
      </w:r>
      <w:r>
        <w:rPr>
          <w:rFonts w:ascii="Times New Roman" w:hAnsi="Times New Roman"/>
          <w:bCs/>
          <w:sz w:val="28"/>
          <w:szCs w:val="28"/>
          <w:lang w:val="ru-RU"/>
        </w:rPr>
        <w:t>1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годов»</w:t>
      </w:r>
    </w:p>
    <w:p w:rsidR="00AE15D0" w:rsidRDefault="00AE15D0" w:rsidP="00C8116D">
      <w:pPr>
        <w:pStyle w:val="NoSpacing"/>
        <w:rPr>
          <w:rStyle w:val="Strong"/>
          <w:lang w:val="ru-RU"/>
        </w:rPr>
      </w:pPr>
    </w:p>
    <w:p w:rsidR="00AE15D0" w:rsidRPr="00221872" w:rsidRDefault="00AE15D0" w:rsidP="00414321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 xml:space="preserve">1) в подпункте 1 пункта 1 слова «в сумме </w:t>
      </w:r>
      <w:r>
        <w:rPr>
          <w:rFonts w:ascii="Times New Roman" w:hAnsi="Times New Roman"/>
          <w:sz w:val="28"/>
          <w:szCs w:val="28"/>
          <w:lang w:val="ru-RU"/>
        </w:rPr>
        <w:t xml:space="preserve">2 102 296,2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 заменить словами «в сумме </w:t>
      </w:r>
      <w:r>
        <w:rPr>
          <w:rFonts w:ascii="Times New Roman" w:hAnsi="Times New Roman"/>
          <w:sz w:val="28"/>
          <w:szCs w:val="28"/>
          <w:lang w:val="ru-RU"/>
        </w:rPr>
        <w:t xml:space="preserve">2 108 909,6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AE15D0" w:rsidRDefault="00AE15D0" w:rsidP="007F4C1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) в подпункте 2 пункта 1 слова «в сумме </w:t>
      </w:r>
      <w:r>
        <w:rPr>
          <w:rFonts w:ascii="Times New Roman" w:hAnsi="Times New Roman"/>
          <w:sz w:val="28"/>
          <w:szCs w:val="28"/>
          <w:lang w:val="ru-RU"/>
        </w:rPr>
        <w:t xml:space="preserve">2 197 228,7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 </w:t>
      </w:r>
      <w:r>
        <w:rPr>
          <w:rFonts w:ascii="Times New Roman" w:hAnsi="Times New Roman"/>
          <w:sz w:val="28"/>
          <w:szCs w:val="28"/>
          <w:lang w:val="ru-RU"/>
        </w:rPr>
        <w:t xml:space="preserve">2 214 631,1 </w:t>
      </w:r>
      <w:r w:rsidRPr="00221872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:rsidR="00AE15D0" w:rsidRDefault="00AE15D0" w:rsidP="00E36A9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221872">
        <w:rPr>
          <w:rFonts w:ascii="Times New Roman" w:hAnsi="Times New Roman"/>
          <w:sz w:val="28"/>
          <w:szCs w:val="28"/>
          <w:lang w:val="ru-RU"/>
        </w:rPr>
        <w:t>) в подпункте 4 пункта 1 слова «дефицит районного бюджета в сумме</w:t>
      </w:r>
    </w:p>
    <w:p w:rsidR="00AE15D0" w:rsidRDefault="00AE15D0" w:rsidP="00E36A90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94 932,5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 заменить словами «дефицит районного бюджета в сумме </w:t>
      </w:r>
      <w:r>
        <w:rPr>
          <w:rFonts w:ascii="Times New Roman" w:hAnsi="Times New Roman"/>
          <w:sz w:val="28"/>
          <w:szCs w:val="28"/>
          <w:lang w:val="ru-RU"/>
        </w:rPr>
        <w:t>105 721,5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AE15D0" w:rsidRDefault="00AE15D0" w:rsidP="005E3EF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4)</w:t>
      </w:r>
      <w:r w:rsidRPr="00EA04A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70DB">
        <w:rPr>
          <w:rFonts w:ascii="Times New Roman" w:hAnsi="Times New Roman"/>
          <w:sz w:val="28"/>
          <w:szCs w:val="28"/>
          <w:lang w:val="ru-RU"/>
        </w:rPr>
        <w:t>в пункте 30 слова «предоставляются на срок до одного года в сумме 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C370DB">
        <w:rPr>
          <w:rFonts w:ascii="Times New Roman" w:hAnsi="Times New Roman"/>
          <w:sz w:val="28"/>
          <w:szCs w:val="28"/>
          <w:lang w:val="ru-RU"/>
        </w:rPr>
        <w:t xml:space="preserve"> 000,0 тыс. рублей, в том числе со сроком возврата в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C370DB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C370DB">
        <w:rPr>
          <w:rFonts w:ascii="Times New Roman" w:hAnsi="Times New Roman"/>
          <w:sz w:val="28"/>
          <w:szCs w:val="28"/>
          <w:lang w:val="ru-RU"/>
        </w:rPr>
        <w:t xml:space="preserve"> 000,0 тыс. рублей»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70DB">
        <w:rPr>
          <w:rFonts w:ascii="Times New Roman" w:hAnsi="Times New Roman"/>
          <w:sz w:val="28"/>
          <w:szCs w:val="28"/>
          <w:lang w:val="ru-RU"/>
        </w:rPr>
        <w:t xml:space="preserve">заменить словами «предоставляются на срок до одного года в сумме </w:t>
      </w:r>
      <w:r>
        <w:rPr>
          <w:rFonts w:ascii="Times New Roman" w:hAnsi="Times New Roman"/>
          <w:sz w:val="28"/>
          <w:szCs w:val="28"/>
          <w:lang w:val="ru-RU"/>
        </w:rPr>
        <w:t>24</w:t>
      </w:r>
      <w:r w:rsidRPr="00C370DB">
        <w:rPr>
          <w:rFonts w:ascii="Times New Roman" w:hAnsi="Times New Roman"/>
          <w:sz w:val="28"/>
          <w:szCs w:val="28"/>
          <w:lang w:val="ru-RU"/>
        </w:rPr>
        <w:t xml:space="preserve"> 000,0 тыс. рублей, в том числе со сроком возврата в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C370DB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>
        <w:rPr>
          <w:rFonts w:ascii="Times New Roman" w:hAnsi="Times New Roman"/>
          <w:sz w:val="28"/>
          <w:szCs w:val="28"/>
          <w:lang w:val="ru-RU"/>
        </w:rPr>
        <w:t>9 500</w:t>
      </w:r>
      <w:r w:rsidRPr="00C370DB">
        <w:rPr>
          <w:rFonts w:ascii="Times New Roman" w:hAnsi="Times New Roman"/>
          <w:sz w:val="28"/>
          <w:szCs w:val="28"/>
          <w:lang w:val="ru-RU"/>
        </w:rPr>
        <w:t>,0 тыс. рублей»;</w:t>
      </w:r>
    </w:p>
    <w:p w:rsidR="00AE15D0" w:rsidRDefault="00AE15D0" w:rsidP="00375DD1">
      <w:pPr>
        <w:pStyle w:val="NoSpacing"/>
        <w:ind w:firstLine="708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221872">
        <w:rPr>
          <w:rFonts w:ascii="Times New Roman" w:hAnsi="Times New Roman"/>
          <w:sz w:val="28"/>
          <w:szCs w:val="28"/>
          <w:lang w:val="ru-RU"/>
        </w:rPr>
        <w:t>) приложения №</w:t>
      </w:r>
      <w:r>
        <w:rPr>
          <w:rFonts w:ascii="Times New Roman" w:hAnsi="Times New Roman"/>
          <w:sz w:val="28"/>
          <w:szCs w:val="28"/>
          <w:lang w:val="ru-RU"/>
        </w:rPr>
        <w:t xml:space="preserve"> 2,</w:t>
      </w:r>
      <w:r w:rsidRPr="00AA56E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4, </w:t>
      </w:r>
      <w:r w:rsidRPr="00AA56E8">
        <w:rPr>
          <w:rFonts w:ascii="Times New Roman" w:hAnsi="Times New Roman"/>
          <w:sz w:val="28"/>
          <w:szCs w:val="28"/>
          <w:lang w:val="ru-RU"/>
        </w:rPr>
        <w:t xml:space="preserve">7, 9, 11, </w:t>
      </w:r>
      <w:r>
        <w:rPr>
          <w:rFonts w:ascii="Times New Roman" w:hAnsi="Times New Roman"/>
          <w:sz w:val="28"/>
          <w:szCs w:val="28"/>
          <w:lang w:val="ru-RU"/>
        </w:rPr>
        <w:t xml:space="preserve">15 </w:t>
      </w:r>
      <w:r w:rsidRPr="00221872">
        <w:rPr>
          <w:rFonts w:ascii="Times New Roman" w:hAnsi="Times New Roman"/>
          <w:sz w:val="28"/>
          <w:szCs w:val="28"/>
          <w:lang w:val="ru-RU"/>
        </w:rPr>
        <w:t>изложить в следующей редакции</w:t>
      </w:r>
      <w:r w:rsidRPr="00221872">
        <w:rPr>
          <w:lang w:val="ru-RU"/>
        </w:rPr>
        <w:t>:</w:t>
      </w:r>
    </w:p>
    <w:p w:rsidR="00AE15D0" w:rsidRDefault="00AE15D0" w:rsidP="00375DD1">
      <w:pPr>
        <w:pStyle w:val="NoSpacing"/>
        <w:ind w:firstLine="708"/>
        <w:jc w:val="both"/>
        <w:rPr>
          <w:lang w:val="ru-RU"/>
        </w:rPr>
      </w:pPr>
    </w:p>
    <w:tbl>
      <w:tblPr>
        <w:tblW w:w="9709" w:type="dxa"/>
        <w:tblInd w:w="-110" w:type="dxa"/>
        <w:tblLayout w:type="fixed"/>
        <w:tblLook w:val="0000"/>
      </w:tblPr>
      <w:tblGrid>
        <w:gridCol w:w="108"/>
        <w:gridCol w:w="2590"/>
        <w:gridCol w:w="1883"/>
        <w:gridCol w:w="211"/>
        <w:gridCol w:w="4684"/>
        <w:gridCol w:w="233"/>
      </w:tblGrid>
      <w:tr w:rsidR="00AE15D0" w:rsidRPr="00EB6A3D" w:rsidTr="00361C54">
        <w:trPr>
          <w:trHeight w:val="356"/>
        </w:trPr>
        <w:tc>
          <w:tcPr>
            <w:tcW w:w="2698" w:type="dxa"/>
            <w:gridSpan w:val="2"/>
            <w:vAlign w:val="bottom"/>
          </w:tcPr>
          <w:p w:rsidR="00AE15D0" w:rsidRPr="00EB6A3D" w:rsidRDefault="00AE15D0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AE15D0" w:rsidRPr="00EB6A3D" w:rsidRDefault="00AE15D0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AE15D0" w:rsidRPr="00EB6A3D" w:rsidRDefault="00AE15D0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AE15D0" w:rsidRPr="00E425AC" w:rsidTr="00361C54">
        <w:trPr>
          <w:trHeight w:val="303"/>
        </w:trPr>
        <w:tc>
          <w:tcPr>
            <w:tcW w:w="2698" w:type="dxa"/>
            <w:gridSpan w:val="2"/>
            <w:vAlign w:val="bottom"/>
          </w:tcPr>
          <w:p w:rsidR="00AE15D0" w:rsidRPr="00EB6A3D" w:rsidRDefault="00AE15D0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883" w:type="dxa"/>
            <w:vAlign w:val="bottom"/>
          </w:tcPr>
          <w:p w:rsidR="00AE15D0" w:rsidRPr="00EB6A3D" w:rsidRDefault="00AE15D0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AE15D0" w:rsidRPr="00EB6A3D" w:rsidRDefault="00AE15D0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</w:t>
            </w:r>
          </w:p>
          <w:p w:rsidR="00AE15D0" w:rsidRPr="00EB6A3D" w:rsidRDefault="00AE15D0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AE15D0" w:rsidRPr="00EB6A3D" w:rsidTr="00361C54">
        <w:trPr>
          <w:trHeight w:val="303"/>
        </w:trPr>
        <w:tc>
          <w:tcPr>
            <w:tcW w:w="2698" w:type="dxa"/>
            <w:gridSpan w:val="2"/>
            <w:vAlign w:val="bottom"/>
          </w:tcPr>
          <w:p w:rsidR="00AE15D0" w:rsidRPr="00EB6A3D" w:rsidRDefault="00AE15D0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AE15D0" w:rsidRPr="00EB6A3D" w:rsidRDefault="00AE15D0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AE15D0" w:rsidRPr="00EB6A3D" w:rsidRDefault="00AE15D0" w:rsidP="00CA5D3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</w:tc>
      </w:tr>
      <w:tr w:rsidR="00AE15D0" w:rsidRPr="00EB6A3D" w:rsidTr="00361C54">
        <w:tblPrEx>
          <w:tblLook w:val="00A0"/>
        </w:tblPrEx>
        <w:trPr>
          <w:gridBefore w:val="1"/>
          <w:gridAfter w:val="1"/>
          <w:wBefore w:w="108" w:type="dxa"/>
          <w:wAfter w:w="233" w:type="dxa"/>
          <w:trHeight w:val="255"/>
        </w:trPr>
        <w:tc>
          <w:tcPr>
            <w:tcW w:w="4684" w:type="dxa"/>
            <w:gridSpan w:val="3"/>
          </w:tcPr>
          <w:p w:rsidR="00AE15D0" w:rsidRPr="00EB6A3D" w:rsidRDefault="00AE15D0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84" w:type="dxa"/>
          </w:tcPr>
          <w:p w:rsidR="00AE15D0" w:rsidRPr="00EB6A3D" w:rsidRDefault="00AE15D0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E15D0" w:rsidRPr="00EB6A3D" w:rsidRDefault="00AE15D0" w:rsidP="00875704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Объем</w:t>
      </w:r>
      <w:r w:rsidRPr="00EB6A3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B6A3D">
        <w:rPr>
          <w:rFonts w:ascii="Times New Roman" w:hAnsi="Times New Roman"/>
          <w:sz w:val="28"/>
          <w:szCs w:val="28"/>
          <w:lang w:val="ru-RU"/>
        </w:rPr>
        <w:t xml:space="preserve">поступлений доходов </w:t>
      </w:r>
      <w:r w:rsidRPr="00EB6A3D">
        <w:rPr>
          <w:rFonts w:ascii="Times New Roman" w:hAnsi="Times New Roman"/>
          <w:bCs/>
          <w:sz w:val="28"/>
          <w:szCs w:val="28"/>
          <w:lang w:val="ru-RU"/>
        </w:rPr>
        <w:t>в бюджет муниципального образования</w:t>
      </w:r>
    </w:p>
    <w:p w:rsidR="00AE15D0" w:rsidRPr="00EB6A3D" w:rsidRDefault="00AE15D0" w:rsidP="00875704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EB6A3D">
        <w:rPr>
          <w:rFonts w:ascii="Times New Roman" w:hAnsi="Times New Roman"/>
          <w:bCs/>
          <w:sz w:val="28"/>
          <w:szCs w:val="28"/>
          <w:lang w:val="ru-RU"/>
        </w:rPr>
        <w:t>Каневской район в 2021 году</w:t>
      </w:r>
    </w:p>
    <w:p w:rsidR="00AE15D0" w:rsidRPr="00EB6A3D" w:rsidRDefault="00AE15D0" w:rsidP="00875704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     </w:t>
      </w:r>
      <w:r w:rsidRPr="00EB6A3D">
        <w:rPr>
          <w:rFonts w:ascii="Times New Roman" w:hAnsi="Times New Roman"/>
          <w:sz w:val="28"/>
          <w:szCs w:val="28"/>
          <w:lang w:val="ru-RU"/>
        </w:rPr>
        <w:tab/>
        <w:t>тыс. руб.</w:t>
      </w:r>
    </w:p>
    <w:tbl>
      <w:tblPr>
        <w:tblW w:w="9746" w:type="dxa"/>
        <w:jc w:val="center"/>
        <w:tblLayout w:type="fixed"/>
        <w:tblLook w:val="0000"/>
      </w:tblPr>
      <w:tblGrid>
        <w:gridCol w:w="2914"/>
        <w:gridCol w:w="5280"/>
        <w:gridCol w:w="1552"/>
      </w:tblGrid>
      <w:tr w:rsidR="00AE15D0" w:rsidRPr="00EB6A3D" w:rsidTr="00E425AC">
        <w:trPr>
          <w:trHeight w:val="8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5D0" w:rsidRPr="00EB6A3D" w:rsidRDefault="00AE15D0" w:rsidP="00E425AC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5D0" w:rsidRPr="00EB6A3D" w:rsidRDefault="00AE15D0" w:rsidP="00E425AC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D0" w:rsidRPr="00EB6A3D" w:rsidRDefault="00AE15D0" w:rsidP="00E425AC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E15D0" w:rsidRPr="00EB6A3D" w:rsidTr="00E425AC">
        <w:trPr>
          <w:trHeight w:val="330"/>
          <w:tblHeader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EB6A3D" w:rsidRDefault="00AE15D0" w:rsidP="00E425AC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EB6A3D" w:rsidRDefault="00AE15D0" w:rsidP="00E425AC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D0" w:rsidRPr="00EB6A3D" w:rsidRDefault="00AE15D0" w:rsidP="00E425AC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AE15D0" w:rsidRPr="00EB6A3D" w:rsidTr="00E425AC">
        <w:trPr>
          <w:trHeight w:val="39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EB6A3D" w:rsidRDefault="00AE15D0" w:rsidP="00E425AC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EB6A3D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D0" w:rsidRPr="009D2524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</w:p>
        </w:tc>
      </w:tr>
      <w:tr w:rsidR="00AE15D0" w:rsidRPr="00EB6A3D" w:rsidTr="00E425AC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EB6A3D" w:rsidRDefault="00AE15D0" w:rsidP="00E425AC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1 01 01012 02 0000 110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EB6A3D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D0" w:rsidRPr="009D2524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580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E15D0" w:rsidRPr="00EB6A3D" w:rsidTr="00E425AC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EB6A3D" w:rsidRDefault="00AE15D0" w:rsidP="00E425AC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EB6A3D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D0" w:rsidRPr="00EB6A3D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E15D0" w:rsidRPr="00EB6A3D" w:rsidTr="00E425AC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EB6A3D" w:rsidRDefault="00AE15D0" w:rsidP="00E425AC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15D0" w:rsidRPr="00EB6A3D" w:rsidRDefault="00AE15D0" w:rsidP="00E425AC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1 03 02000 01 0000 110</w:t>
            </w:r>
          </w:p>
          <w:p w:rsidR="00AE15D0" w:rsidRPr="00EB6A3D" w:rsidRDefault="00AE15D0" w:rsidP="00E425AC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EB6A3D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D0" w:rsidRPr="00EB6A3D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2 316,6</w:t>
            </w:r>
          </w:p>
        </w:tc>
      </w:tr>
      <w:tr w:rsidR="00AE15D0" w:rsidRPr="00EB6A3D" w:rsidTr="00E425AC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EB6A3D" w:rsidRDefault="00AE15D0" w:rsidP="00E425AC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15D0" w:rsidRPr="00EB6A3D" w:rsidRDefault="00AE15D0" w:rsidP="00E425AC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1 05 01000 00 0000 110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EB6A3D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D0" w:rsidRPr="00EB6A3D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58 100,0</w:t>
            </w:r>
          </w:p>
        </w:tc>
      </w:tr>
      <w:tr w:rsidR="00AE15D0" w:rsidRPr="00EB6A3D" w:rsidTr="00E425AC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EB6A3D" w:rsidRDefault="00AE15D0" w:rsidP="00E425AC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1 05 02000 02 0000 110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EB6A3D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D0" w:rsidRPr="00EB6A3D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15D0" w:rsidRPr="00EB6A3D" w:rsidTr="00E425AC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EB6A3D" w:rsidRDefault="00AE15D0" w:rsidP="00E425AC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EB6A3D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D0" w:rsidRPr="00EB6A3D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26 578,0</w:t>
            </w:r>
          </w:p>
        </w:tc>
      </w:tr>
      <w:tr w:rsidR="00AE15D0" w:rsidRPr="00EB6A3D" w:rsidTr="00E425AC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EB6A3D" w:rsidRDefault="00AE15D0" w:rsidP="00E425AC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1 05 04020 02 0000 110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EB6A3D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D0" w:rsidRPr="00EB6A3D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10 00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15D0" w:rsidRPr="00EB6A3D" w:rsidTr="00E425AC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EB6A3D" w:rsidRDefault="00AE15D0" w:rsidP="00E425AC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1 06 02000 02 0000 110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EB6A3D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Налог на имущество организаций*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D0" w:rsidRPr="00EB6A3D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</w:tr>
      <w:tr w:rsidR="00AE15D0" w:rsidRPr="00EB6A3D" w:rsidTr="00E425AC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EB6A3D" w:rsidRDefault="00AE15D0" w:rsidP="00E425AC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1 08 00000 00 0000 000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EB6A3D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Государственная пошлина*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D0" w:rsidRPr="00EB6A3D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E15D0" w:rsidRPr="00EB6A3D" w:rsidTr="00E425AC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EB6A3D" w:rsidRDefault="00AE15D0" w:rsidP="00E425AC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1 11 01050 05 0000 120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EB6A3D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Доходы в виде прибыли, приходящейся на доли в уставных (складочных) капиталах хозяйственных товариществ и обществ или дивидендов по акциям, принадлежащим муниципальным районам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D0" w:rsidRPr="00EB6A3D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AE15D0" w:rsidRPr="00EB6A3D" w:rsidTr="00E425AC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EB6A3D" w:rsidRDefault="00AE15D0" w:rsidP="00E425AC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EB6A3D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D0" w:rsidRPr="00EB6A3D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</w:tr>
      <w:tr w:rsidR="00AE15D0" w:rsidRPr="00EB6A3D" w:rsidTr="00E425AC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EB6A3D" w:rsidRDefault="00AE15D0" w:rsidP="00E425AC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1 11 05013 05 0000 120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EB6A3D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D0" w:rsidRPr="00EB6A3D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45 435,0</w:t>
            </w:r>
          </w:p>
          <w:p w:rsidR="00AE15D0" w:rsidRPr="00EB6A3D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5D0" w:rsidRPr="00EB6A3D" w:rsidTr="00E425AC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EB6A3D" w:rsidRDefault="00AE15D0" w:rsidP="00E425AC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1 11 05025 05 0000 120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EB6A3D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D0" w:rsidRPr="00EB6A3D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AE15D0" w:rsidRPr="00EB6A3D" w:rsidTr="00E425AC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EB6A3D" w:rsidRDefault="00AE15D0" w:rsidP="00E425AC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1 11 05035 05 0000 120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EB6A3D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D0" w:rsidRPr="00EB6A3D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 88,8</w:t>
            </w:r>
          </w:p>
        </w:tc>
      </w:tr>
      <w:tr w:rsidR="00AE15D0" w:rsidRPr="00EB6A3D" w:rsidTr="00E425AC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EB6A3D" w:rsidRDefault="00AE15D0" w:rsidP="00E425AC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1 11 05075 05 0000 120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EB6A3D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D0" w:rsidRPr="00EB6A3D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1 158,0</w:t>
            </w:r>
          </w:p>
        </w:tc>
      </w:tr>
      <w:tr w:rsidR="00AE15D0" w:rsidRPr="00EB6A3D" w:rsidTr="00E425AC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EB6A3D" w:rsidRDefault="00AE15D0" w:rsidP="00E425AC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1 12 01000 01 0000 120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EB6A3D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за негативное воздействие на окружающую среду*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D0" w:rsidRPr="002531D3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AE15D0" w:rsidRPr="00EB6A3D" w:rsidTr="00E425AC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EB6A3D" w:rsidRDefault="00AE15D0" w:rsidP="00E425AC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1 13 00000 00 0000 000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EB6A3D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D0" w:rsidRPr="00EB6A3D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271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E15D0" w:rsidRPr="00EB6A3D" w:rsidTr="00E425AC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EB6A3D" w:rsidRDefault="00AE15D0" w:rsidP="00E425AC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EB6A3D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D0" w:rsidRPr="00EB6A3D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165,0</w:t>
            </w:r>
          </w:p>
        </w:tc>
      </w:tr>
      <w:tr w:rsidR="00AE15D0" w:rsidRPr="00EB6A3D" w:rsidTr="00E425AC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EB6A3D" w:rsidRDefault="00AE15D0" w:rsidP="00E425AC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1 14 06000 00 0000 430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EB6A3D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находящихся в государственной и муниципальной собственности*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D0" w:rsidRPr="00EB6A3D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090,0</w:t>
            </w:r>
          </w:p>
        </w:tc>
      </w:tr>
      <w:tr w:rsidR="00AE15D0" w:rsidRPr="00EB6A3D" w:rsidTr="00E425AC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EB6A3D" w:rsidRDefault="00AE15D0" w:rsidP="00E425AC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1 16 00000 00 0000 000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EB6A3D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Штрафы, санкции, возмещение ущерба*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D0" w:rsidRPr="002531D3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E15D0" w:rsidRPr="00EB6A3D" w:rsidTr="00E425AC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EB6A3D" w:rsidRDefault="00AE15D0" w:rsidP="00E425AC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1 17  05050 05 0000 180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EB6A3D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D0" w:rsidRPr="00EB6A3D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188,0</w:t>
            </w:r>
          </w:p>
        </w:tc>
      </w:tr>
      <w:tr w:rsidR="00AE15D0" w:rsidRPr="00EB6A3D" w:rsidTr="00E425AC">
        <w:trPr>
          <w:trHeight w:val="31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EB6A3D" w:rsidRDefault="00AE15D0" w:rsidP="00E425AC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EB6A3D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D0" w:rsidRPr="00EB6A3D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1 442 199,6</w:t>
            </w:r>
          </w:p>
        </w:tc>
      </w:tr>
      <w:tr w:rsidR="00AE15D0" w:rsidRPr="00EB6A3D" w:rsidTr="00E425AC">
        <w:trPr>
          <w:trHeight w:val="872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EB6A3D" w:rsidRDefault="00AE15D0" w:rsidP="00E425AC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EB6A3D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D0" w:rsidRPr="00EB6A3D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1 441 999,6</w:t>
            </w:r>
          </w:p>
        </w:tc>
      </w:tr>
      <w:tr w:rsidR="00AE15D0" w:rsidRPr="00EB6A3D" w:rsidTr="00E425AC">
        <w:trPr>
          <w:trHeight w:val="507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EB6A3D" w:rsidRDefault="00AE15D0" w:rsidP="00E425AC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2 02 10000 00 0000 150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EB6A3D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D0" w:rsidRPr="00EB6A3D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209 410,5</w:t>
            </w:r>
          </w:p>
        </w:tc>
      </w:tr>
      <w:tr w:rsidR="00AE15D0" w:rsidRPr="00EB6A3D" w:rsidTr="00E425AC">
        <w:trPr>
          <w:trHeight w:val="703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EB6A3D" w:rsidRDefault="00AE15D0" w:rsidP="00E425AC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2 02 20000 00 0000 150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EB6A3D" w:rsidRDefault="00AE15D0" w:rsidP="00E425AC">
            <w:pPr>
              <w:pStyle w:val="NoSpacing"/>
              <w:ind w:left="-57" w:right="-57"/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D0" w:rsidRPr="00EB6A3D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128 623,3</w:t>
            </w:r>
          </w:p>
        </w:tc>
      </w:tr>
      <w:tr w:rsidR="00AE15D0" w:rsidRPr="00EB6A3D" w:rsidTr="00E425AC">
        <w:trPr>
          <w:trHeight w:val="703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EB6A3D" w:rsidRDefault="00AE15D0" w:rsidP="00E425AC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EB6A3D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 xml:space="preserve">Субвенции бюджетам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бюджетной системы Российской Федерации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D0" w:rsidRPr="00EB6A3D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048 940,9</w:t>
            </w:r>
          </w:p>
        </w:tc>
      </w:tr>
      <w:tr w:rsidR="00AE15D0" w:rsidRPr="00EB6A3D" w:rsidTr="00E425AC">
        <w:trPr>
          <w:trHeight w:val="43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EB6A3D" w:rsidRDefault="00AE15D0" w:rsidP="00E425AC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2 02 40000 00 0000 150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EB6A3D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D0" w:rsidRPr="00EB6A3D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51 067,0</w:t>
            </w:r>
          </w:p>
        </w:tc>
      </w:tr>
      <w:tr w:rsidR="00AE15D0" w:rsidRPr="00EB6A3D" w:rsidTr="00E425AC">
        <w:trPr>
          <w:trHeight w:val="8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06507A" w:rsidRDefault="00AE15D0" w:rsidP="00E425AC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07A">
              <w:rPr>
                <w:rFonts w:ascii="Times New Roman" w:hAnsi="Times New Roman"/>
                <w:sz w:val="28"/>
                <w:szCs w:val="28"/>
              </w:rPr>
              <w:t>2 07 0</w:t>
            </w:r>
            <w:r w:rsidRPr="0006507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06507A">
              <w:rPr>
                <w:rFonts w:ascii="Times New Roman" w:hAnsi="Times New Roman"/>
                <w:sz w:val="28"/>
                <w:szCs w:val="28"/>
              </w:rPr>
              <w:t>00</w:t>
            </w:r>
            <w:r w:rsidRPr="0006507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06507A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Pr="0006507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06507A">
              <w:rPr>
                <w:rFonts w:ascii="Times New Roman" w:hAnsi="Times New Roman"/>
                <w:sz w:val="28"/>
                <w:szCs w:val="28"/>
              </w:rPr>
              <w:t xml:space="preserve"> 0000 150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06507A" w:rsidRDefault="00AE15D0" w:rsidP="00E425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50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безвозмездные поступления*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D0" w:rsidRPr="00EB6A3D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200,0</w:t>
            </w:r>
          </w:p>
        </w:tc>
      </w:tr>
      <w:tr w:rsidR="00AE15D0" w:rsidRPr="005124B2" w:rsidTr="00E425AC">
        <w:trPr>
          <w:trHeight w:val="8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06507A" w:rsidRDefault="00AE15D0" w:rsidP="00E425AC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00000 00 0000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06507A" w:rsidRDefault="00AE15D0" w:rsidP="00E425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D0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51 722,9</w:t>
            </w:r>
          </w:p>
        </w:tc>
      </w:tr>
      <w:tr w:rsidR="00AE15D0" w:rsidRPr="005124B2" w:rsidTr="00E425AC">
        <w:trPr>
          <w:trHeight w:val="8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DE5AA0" w:rsidRDefault="00AE15D0" w:rsidP="00E425AC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00000 00 0000 15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DE5AA0" w:rsidRDefault="00AE15D0" w:rsidP="00E425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D0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51 722,9</w:t>
            </w:r>
          </w:p>
        </w:tc>
      </w:tr>
      <w:tr w:rsidR="00AE15D0" w:rsidRPr="005124B2" w:rsidTr="00E425AC">
        <w:trPr>
          <w:trHeight w:val="8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5124B2" w:rsidRDefault="00AE15D0" w:rsidP="00E425AC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00000 0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DE5AA0" w:rsidRDefault="00AE15D0" w:rsidP="00E425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D0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51 722,9</w:t>
            </w:r>
          </w:p>
        </w:tc>
      </w:tr>
      <w:tr w:rsidR="00AE15D0" w:rsidRPr="005124B2" w:rsidTr="00E425AC">
        <w:trPr>
          <w:trHeight w:val="8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DE5AA0" w:rsidRDefault="00AE15D0" w:rsidP="00E425AC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0 0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DE5AA0" w:rsidRDefault="00AE15D0" w:rsidP="00E425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4899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D0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51 722,9</w:t>
            </w:r>
          </w:p>
        </w:tc>
      </w:tr>
      <w:tr w:rsidR="00AE15D0" w:rsidRPr="005124B2" w:rsidTr="00E425AC">
        <w:trPr>
          <w:trHeight w:val="8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5124B2" w:rsidRDefault="00AE15D0" w:rsidP="00E425AC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2 19 00000 00 0000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DE5AA0" w:rsidRDefault="00AE15D0" w:rsidP="00E425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D0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-51 722,9</w:t>
            </w:r>
          </w:p>
        </w:tc>
      </w:tr>
      <w:tr w:rsidR="00AE15D0" w:rsidRPr="005124B2" w:rsidTr="00E425AC">
        <w:trPr>
          <w:trHeight w:val="8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5124B2" w:rsidRDefault="00AE15D0" w:rsidP="00E425AC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2 19 00000 0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DE5AA0" w:rsidRDefault="00AE15D0" w:rsidP="00E425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D0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-51 722,9</w:t>
            </w:r>
          </w:p>
        </w:tc>
      </w:tr>
      <w:tr w:rsidR="00AE15D0" w:rsidRPr="005124B2" w:rsidTr="00E425AC">
        <w:trPr>
          <w:trHeight w:val="2478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DE5AA0" w:rsidRDefault="00AE15D0" w:rsidP="00E425AC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25304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0000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DE5AA0" w:rsidRDefault="00AE15D0" w:rsidP="00E425A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D0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- 4 897,6</w:t>
            </w:r>
          </w:p>
        </w:tc>
      </w:tr>
      <w:tr w:rsidR="00AE15D0" w:rsidRPr="005124B2" w:rsidTr="00E425AC">
        <w:trPr>
          <w:trHeight w:val="8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460AD8" w:rsidRDefault="00AE15D0" w:rsidP="00E425AC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45303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0000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DE5AA0" w:rsidRDefault="00AE15D0" w:rsidP="00E425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районов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D0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- 559,5</w:t>
            </w:r>
          </w:p>
        </w:tc>
      </w:tr>
      <w:tr w:rsidR="00AE15D0" w:rsidRPr="005124B2" w:rsidTr="00E425AC">
        <w:trPr>
          <w:trHeight w:val="8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5124B2" w:rsidRDefault="00AE15D0" w:rsidP="00E425AC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2 19 60010 05 00000 150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06507A" w:rsidRDefault="00AE15D0" w:rsidP="00E425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D0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- 46 265,8</w:t>
            </w:r>
          </w:p>
        </w:tc>
      </w:tr>
      <w:tr w:rsidR="00AE15D0" w:rsidRPr="00EB6A3D" w:rsidTr="00E425AC">
        <w:trPr>
          <w:trHeight w:val="80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15D0" w:rsidRPr="005124B2" w:rsidRDefault="00AE15D0" w:rsidP="00E425AC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5D0" w:rsidRPr="00EB6A3D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D0" w:rsidRPr="00EB6A3D" w:rsidRDefault="00AE15D0" w:rsidP="00E425AC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2 108 909,6</w:t>
            </w:r>
          </w:p>
        </w:tc>
      </w:tr>
    </w:tbl>
    <w:p w:rsidR="00AE15D0" w:rsidRDefault="00AE15D0" w:rsidP="00DE4A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15D0" w:rsidRDefault="00AE15D0" w:rsidP="00DE4A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*По видам и подвидам доходов, входящим в соответствующий группировочный код бюджетной классификации, зачисляемым в районный бюджет в соответствии с законодательством Российской Федерации.</w:t>
      </w:r>
    </w:p>
    <w:p w:rsidR="00AE15D0" w:rsidRDefault="00AE15D0" w:rsidP="00DE4A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15D0" w:rsidRDefault="00AE15D0" w:rsidP="00DE4A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5278"/>
        <w:gridCol w:w="4510"/>
      </w:tblGrid>
      <w:tr w:rsidR="00AE15D0" w:rsidRPr="00E425AC" w:rsidTr="00E425AC">
        <w:tc>
          <w:tcPr>
            <w:tcW w:w="5278" w:type="dxa"/>
          </w:tcPr>
          <w:p w:rsidR="00AE15D0" w:rsidRPr="00EB6A3D" w:rsidRDefault="00AE15D0" w:rsidP="00DF47EE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10" w:type="dxa"/>
          </w:tcPr>
          <w:p w:rsidR="00AE15D0" w:rsidRPr="00EB6A3D" w:rsidRDefault="00AE15D0" w:rsidP="00E425A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4</w:t>
            </w:r>
          </w:p>
          <w:p w:rsidR="00AE15D0" w:rsidRPr="00EB6A3D" w:rsidRDefault="00AE15D0" w:rsidP="00E425A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                                                                   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</w:tc>
      </w:tr>
    </w:tbl>
    <w:p w:rsidR="00AE15D0" w:rsidRDefault="00AE15D0" w:rsidP="00DE4A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15D0" w:rsidRPr="00EB6A3D" w:rsidRDefault="00AE15D0" w:rsidP="005A5BA1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Безвозмездные поступления из краевого бюджета в 2021 году</w:t>
      </w:r>
    </w:p>
    <w:p w:rsidR="00AE15D0" w:rsidRPr="00EB6A3D" w:rsidRDefault="00AE15D0" w:rsidP="005A5BA1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EB6A3D">
        <w:rPr>
          <w:rFonts w:ascii="Times New Roman" w:hAnsi="Times New Roman"/>
          <w:sz w:val="28"/>
          <w:szCs w:val="28"/>
        </w:rPr>
        <w:t>тыс. руб.</w:t>
      </w: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8"/>
        <w:gridCol w:w="5500"/>
        <w:gridCol w:w="1523"/>
      </w:tblGrid>
      <w:tr w:rsidR="00AE15D0" w:rsidRPr="00EB6A3D" w:rsidTr="00E425AC">
        <w:trPr>
          <w:trHeight w:val="20"/>
        </w:trPr>
        <w:tc>
          <w:tcPr>
            <w:tcW w:w="2858" w:type="dxa"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Код</w:t>
            </w:r>
          </w:p>
        </w:tc>
        <w:tc>
          <w:tcPr>
            <w:tcW w:w="5500" w:type="dxa"/>
            <w:vAlign w:val="bottom"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дохода</w:t>
            </w:r>
          </w:p>
        </w:tc>
        <w:tc>
          <w:tcPr>
            <w:tcW w:w="1523" w:type="dxa"/>
            <w:noWrap/>
            <w:vAlign w:val="bottom"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AE15D0" w:rsidRPr="00EB6A3D" w:rsidTr="00E425AC">
        <w:trPr>
          <w:trHeight w:val="20"/>
        </w:trPr>
        <w:tc>
          <w:tcPr>
            <w:tcW w:w="2858" w:type="dxa"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500" w:type="dxa"/>
            <w:vAlign w:val="bottom"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523" w:type="dxa"/>
            <w:noWrap/>
            <w:vAlign w:val="bottom"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</w:tr>
      <w:tr w:rsidR="00AE15D0" w:rsidRPr="00EB6A3D" w:rsidTr="00E425AC">
        <w:trPr>
          <w:trHeight w:val="20"/>
        </w:trPr>
        <w:tc>
          <w:tcPr>
            <w:tcW w:w="2858" w:type="dxa"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5500" w:type="dxa"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Безвозмездные поступления </w:t>
            </w:r>
          </w:p>
        </w:tc>
        <w:tc>
          <w:tcPr>
            <w:tcW w:w="1523" w:type="dxa"/>
            <w:noWrap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1 439 167,6</w:t>
            </w:r>
          </w:p>
        </w:tc>
      </w:tr>
      <w:tr w:rsidR="00AE15D0" w:rsidRPr="00EB6A3D" w:rsidTr="00E425AC">
        <w:trPr>
          <w:trHeight w:val="20"/>
        </w:trPr>
        <w:tc>
          <w:tcPr>
            <w:tcW w:w="2858" w:type="dxa"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5500" w:type="dxa"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3" w:type="dxa"/>
            <w:noWrap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1 439 167,6</w:t>
            </w:r>
          </w:p>
        </w:tc>
      </w:tr>
      <w:tr w:rsidR="00AE15D0" w:rsidRPr="00EB6A3D" w:rsidTr="00E425AC">
        <w:trPr>
          <w:trHeight w:val="20"/>
        </w:trPr>
        <w:tc>
          <w:tcPr>
            <w:tcW w:w="2858" w:type="dxa"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2 02 10000 00 0000 150</w:t>
            </w:r>
          </w:p>
        </w:tc>
        <w:tc>
          <w:tcPr>
            <w:tcW w:w="5500" w:type="dxa"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23" w:type="dxa"/>
            <w:noWrap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209 410,5</w:t>
            </w:r>
          </w:p>
        </w:tc>
      </w:tr>
      <w:tr w:rsidR="00AE15D0" w:rsidRPr="00EB6A3D" w:rsidTr="00E425AC">
        <w:trPr>
          <w:trHeight w:val="20"/>
        </w:trPr>
        <w:tc>
          <w:tcPr>
            <w:tcW w:w="2858" w:type="dxa"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bookmarkStart w:id="0" w:name="RANGE!A9"/>
            <w:bookmarkEnd w:id="0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2 02 15000 00 0000 150</w:t>
            </w:r>
          </w:p>
        </w:tc>
        <w:tc>
          <w:tcPr>
            <w:tcW w:w="5500" w:type="dxa"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23" w:type="dxa"/>
            <w:noWrap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209 410,5</w:t>
            </w:r>
          </w:p>
        </w:tc>
      </w:tr>
      <w:tr w:rsidR="00AE15D0" w:rsidRPr="00EB6A3D" w:rsidTr="00E425AC">
        <w:trPr>
          <w:trHeight w:val="20"/>
        </w:trPr>
        <w:tc>
          <w:tcPr>
            <w:tcW w:w="2858" w:type="dxa"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2 02 15001 05 0000 150</w:t>
            </w:r>
          </w:p>
        </w:tc>
        <w:tc>
          <w:tcPr>
            <w:tcW w:w="5500" w:type="dxa"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23" w:type="dxa"/>
            <w:noWrap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209 410,5</w:t>
            </w:r>
          </w:p>
        </w:tc>
      </w:tr>
      <w:tr w:rsidR="00AE15D0" w:rsidRPr="00EB6A3D" w:rsidTr="00E425AC">
        <w:trPr>
          <w:trHeight w:val="20"/>
        </w:trPr>
        <w:tc>
          <w:tcPr>
            <w:tcW w:w="2858" w:type="dxa"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2 02 20000 00 0000 150</w:t>
            </w:r>
          </w:p>
        </w:tc>
        <w:tc>
          <w:tcPr>
            <w:tcW w:w="5500" w:type="dxa"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3" w:type="dxa"/>
            <w:noWrap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128 623,3</w:t>
            </w:r>
          </w:p>
        </w:tc>
      </w:tr>
      <w:tr w:rsidR="00AE15D0" w:rsidRPr="00EB6A3D" w:rsidTr="00E425AC">
        <w:trPr>
          <w:trHeight w:val="20"/>
        </w:trPr>
        <w:tc>
          <w:tcPr>
            <w:tcW w:w="2858" w:type="dxa"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5500" w:type="dxa"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23" w:type="dxa"/>
            <w:noWrap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32 123,3</w:t>
            </w:r>
          </w:p>
        </w:tc>
      </w:tr>
      <w:tr w:rsidR="00AE15D0" w:rsidRPr="00EB6A3D" w:rsidTr="00E425AC">
        <w:trPr>
          <w:trHeight w:val="20"/>
        </w:trPr>
        <w:tc>
          <w:tcPr>
            <w:tcW w:w="2858" w:type="dxa"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2 02 25304 05 0000 150</w:t>
            </w:r>
          </w:p>
        </w:tc>
        <w:tc>
          <w:tcPr>
            <w:tcW w:w="5500" w:type="dxa"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23" w:type="dxa"/>
            <w:noWrap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51 046,3</w:t>
            </w:r>
          </w:p>
        </w:tc>
      </w:tr>
      <w:tr w:rsidR="00AE15D0" w:rsidRPr="00EB6A3D" w:rsidTr="00E425AC">
        <w:trPr>
          <w:trHeight w:val="20"/>
        </w:trPr>
        <w:tc>
          <w:tcPr>
            <w:tcW w:w="2858" w:type="dxa"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2 02 25497 05 0000 150</w:t>
            </w:r>
          </w:p>
        </w:tc>
        <w:tc>
          <w:tcPr>
            <w:tcW w:w="5500" w:type="dxa"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23" w:type="dxa"/>
            <w:noWrap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1 376,3</w:t>
            </w:r>
          </w:p>
        </w:tc>
      </w:tr>
      <w:tr w:rsidR="00AE15D0" w:rsidRPr="00EB6A3D" w:rsidTr="00E425AC">
        <w:trPr>
          <w:trHeight w:val="20"/>
        </w:trPr>
        <w:tc>
          <w:tcPr>
            <w:tcW w:w="2858" w:type="dxa"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2 02 29999 05 0000 150</w:t>
            </w:r>
          </w:p>
        </w:tc>
        <w:tc>
          <w:tcPr>
            <w:tcW w:w="5500" w:type="dxa"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субсидии бюджетам муниципальных районов</w:t>
            </w:r>
          </w:p>
        </w:tc>
        <w:tc>
          <w:tcPr>
            <w:tcW w:w="1523" w:type="dxa"/>
            <w:noWrap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44 077,4</w:t>
            </w:r>
          </w:p>
        </w:tc>
      </w:tr>
      <w:tr w:rsidR="00AE15D0" w:rsidRPr="00EB6A3D" w:rsidTr="00E425AC">
        <w:trPr>
          <w:trHeight w:val="20"/>
        </w:trPr>
        <w:tc>
          <w:tcPr>
            <w:tcW w:w="2858" w:type="dxa"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2 02 30000 00 0000 150</w:t>
            </w:r>
          </w:p>
        </w:tc>
        <w:tc>
          <w:tcPr>
            <w:tcW w:w="5500" w:type="dxa"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23" w:type="dxa"/>
            <w:noWrap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048 940,9</w:t>
            </w:r>
          </w:p>
        </w:tc>
      </w:tr>
      <w:tr w:rsidR="00AE15D0" w:rsidRPr="00EB6A3D" w:rsidTr="00E425AC">
        <w:trPr>
          <w:trHeight w:val="20"/>
        </w:trPr>
        <w:tc>
          <w:tcPr>
            <w:tcW w:w="2858" w:type="dxa"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2 02 30024 05 0000 150</w:t>
            </w:r>
          </w:p>
        </w:tc>
        <w:tc>
          <w:tcPr>
            <w:tcW w:w="5500" w:type="dxa"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23" w:type="dxa"/>
            <w:noWrap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937 470,3</w:t>
            </w:r>
          </w:p>
        </w:tc>
      </w:tr>
      <w:tr w:rsidR="00AE15D0" w:rsidRPr="00EB6A3D" w:rsidTr="00E425AC">
        <w:trPr>
          <w:trHeight w:val="20"/>
        </w:trPr>
        <w:tc>
          <w:tcPr>
            <w:tcW w:w="2858" w:type="dxa"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2 02 30027 05 0000 150</w:t>
            </w:r>
          </w:p>
        </w:tc>
        <w:tc>
          <w:tcPr>
            <w:tcW w:w="5500" w:type="dxa"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23" w:type="dxa"/>
            <w:noWrap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90 141,9</w:t>
            </w:r>
          </w:p>
        </w:tc>
      </w:tr>
      <w:tr w:rsidR="00AE15D0" w:rsidRPr="00EB6A3D" w:rsidTr="00E425AC">
        <w:trPr>
          <w:trHeight w:val="20"/>
        </w:trPr>
        <w:tc>
          <w:tcPr>
            <w:tcW w:w="2858" w:type="dxa"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2 02 30029 05 0000 150</w:t>
            </w:r>
          </w:p>
        </w:tc>
        <w:tc>
          <w:tcPr>
            <w:tcW w:w="5500" w:type="dxa"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23" w:type="dxa"/>
            <w:noWrap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AE15D0" w:rsidRPr="00EB6A3D" w:rsidTr="00E425AC">
        <w:trPr>
          <w:trHeight w:val="20"/>
        </w:trPr>
        <w:tc>
          <w:tcPr>
            <w:tcW w:w="2858" w:type="dxa"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2 02 35082 05 0000 150</w:t>
            </w:r>
          </w:p>
        </w:tc>
        <w:tc>
          <w:tcPr>
            <w:tcW w:w="5500" w:type="dxa"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23" w:type="dxa"/>
            <w:noWrap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AE15D0" w:rsidRPr="00EB6A3D" w:rsidTr="00E425AC">
        <w:trPr>
          <w:trHeight w:val="20"/>
        </w:trPr>
        <w:tc>
          <w:tcPr>
            <w:tcW w:w="2858" w:type="dxa"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2 02 35120 05 0000 150</w:t>
            </w:r>
          </w:p>
        </w:tc>
        <w:tc>
          <w:tcPr>
            <w:tcW w:w="5500" w:type="dxa"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23" w:type="dxa"/>
            <w:noWrap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AE15D0" w:rsidRPr="00EB6A3D" w:rsidTr="00E425AC">
        <w:trPr>
          <w:trHeight w:val="20"/>
        </w:trPr>
        <w:tc>
          <w:tcPr>
            <w:tcW w:w="2858" w:type="dxa"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2 02 35469 05 0000 150</w:t>
            </w:r>
          </w:p>
        </w:tc>
        <w:tc>
          <w:tcPr>
            <w:tcW w:w="5500" w:type="dxa"/>
            <w:vAlign w:val="bottom"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523" w:type="dxa"/>
            <w:noWrap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AE15D0" w:rsidRPr="00EB6A3D" w:rsidTr="00E425AC">
        <w:trPr>
          <w:trHeight w:val="20"/>
        </w:trPr>
        <w:tc>
          <w:tcPr>
            <w:tcW w:w="2858" w:type="dxa"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2 02 40000 00 0000 150</w:t>
            </w:r>
          </w:p>
        </w:tc>
        <w:tc>
          <w:tcPr>
            <w:tcW w:w="5500" w:type="dxa"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523" w:type="dxa"/>
            <w:noWrap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48 235,0</w:t>
            </w:r>
          </w:p>
        </w:tc>
      </w:tr>
      <w:tr w:rsidR="00AE15D0" w:rsidRPr="00EB6A3D" w:rsidTr="00E425AC">
        <w:trPr>
          <w:trHeight w:val="20"/>
        </w:trPr>
        <w:tc>
          <w:tcPr>
            <w:tcW w:w="2858" w:type="dxa"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2 02 45303 05 0000 150</w:t>
            </w:r>
          </w:p>
        </w:tc>
        <w:tc>
          <w:tcPr>
            <w:tcW w:w="5500" w:type="dxa"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общеобразовательных организаций</w:t>
            </w:r>
          </w:p>
        </w:tc>
        <w:tc>
          <w:tcPr>
            <w:tcW w:w="1523" w:type="dxa"/>
            <w:noWrap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AE15D0" w:rsidRPr="00416B40" w:rsidTr="00E425AC">
        <w:trPr>
          <w:trHeight w:val="20"/>
        </w:trPr>
        <w:tc>
          <w:tcPr>
            <w:tcW w:w="2858" w:type="dxa"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00" w:type="dxa"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16B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23" w:type="dxa"/>
            <w:noWrap/>
          </w:tcPr>
          <w:p w:rsidR="00AE15D0" w:rsidRPr="00EB6A3D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9 800,0</w:t>
            </w:r>
          </w:p>
        </w:tc>
      </w:tr>
    </w:tbl>
    <w:p w:rsidR="00AE15D0" w:rsidRDefault="00AE15D0" w:rsidP="00DE4A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15D0" w:rsidRDefault="00AE15D0" w:rsidP="00DE4A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53" w:type="dxa"/>
        <w:tblLook w:val="00A0"/>
      </w:tblPr>
      <w:tblGrid>
        <w:gridCol w:w="4876"/>
        <w:gridCol w:w="4877"/>
      </w:tblGrid>
      <w:tr w:rsidR="00AE15D0" w:rsidRPr="00E425AC" w:rsidTr="003B1BE6">
        <w:trPr>
          <w:trHeight w:val="1257"/>
        </w:trPr>
        <w:tc>
          <w:tcPr>
            <w:tcW w:w="4876" w:type="dxa"/>
          </w:tcPr>
          <w:p w:rsidR="00AE15D0" w:rsidRDefault="00AE15D0" w:rsidP="00136ACA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E15D0" w:rsidRDefault="00AE15D0" w:rsidP="00136ACA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E15D0" w:rsidRPr="00EB6A3D" w:rsidRDefault="00AE15D0" w:rsidP="00136ACA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AE15D0" w:rsidRPr="00EB6A3D" w:rsidRDefault="00AE15D0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7</w:t>
            </w:r>
          </w:p>
          <w:p w:rsidR="00AE15D0" w:rsidRPr="00EB6A3D" w:rsidRDefault="00AE15D0" w:rsidP="00AE395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</w:tc>
      </w:tr>
    </w:tbl>
    <w:p w:rsidR="00AE15D0" w:rsidRDefault="00AE15D0" w:rsidP="00DE5AA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15D0" w:rsidRPr="00EB6A3D" w:rsidRDefault="00AE15D0" w:rsidP="00DE5AA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разделам и подразделам  классификации расходов  бюджетов на 2021 год</w:t>
      </w:r>
    </w:p>
    <w:p w:rsidR="00AE15D0" w:rsidRPr="00EB6A3D" w:rsidRDefault="00AE15D0" w:rsidP="00B32BC0">
      <w:pPr>
        <w:pStyle w:val="NoSpacing"/>
        <w:ind w:left="3540" w:firstLine="708"/>
        <w:jc w:val="right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</w:rPr>
        <w:t>тыс. руб.</w:t>
      </w:r>
    </w:p>
    <w:tbl>
      <w:tblPr>
        <w:tblW w:w="974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6380"/>
        <w:gridCol w:w="660"/>
        <w:gridCol w:w="660"/>
        <w:gridCol w:w="1496"/>
      </w:tblGrid>
      <w:tr w:rsidR="00AE15D0" w:rsidRPr="00FC7610" w:rsidTr="00E425AC">
        <w:trPr>
          <w:trHeight w:val="420"/>
        </w:trPr>
        <w:tc>
          <w:tcPr>
            <w:tcW w:w="550" w:type="dxa"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6380" w:type="dxa"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660" w:type="dxa"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660" w:type="dxa"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496" w:type="dxa"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AE15D0" w:rsidRPr="00FC7610" w:rsidTr="00E425AC">
        <w:trPr>
          <w:trHeight w:val="420"/>
        </w:trPr>
        <w:tc>
          <w:tcPr>
            <w:tcW w:w="550" w:type="dxa"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380" w:type="dxa"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60" w:type="dxa"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60" w:type="dxa"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496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AE15D0" w:rsidRPr="00FC7610" w:rsidTr="00E425AC">
        <w:trPr>
          <w:trHeight w:val="420"/>
        </w:trPr>
        <w:tc>
          <w:tcPr>
            <w:tcW w:w="55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660" w:type="dxa"/>
            <w:vAlign w:val="center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vAlign w:val="center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6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2 214 631,1</w:t>
            </w:r>
          </w:p>
        </w:tc>
      </w:tr>
      <w:tr w:rsidR="00AE15D0" w:rsidRPr="00FC7610" w:rsidTr="00E425AC">
        <w:trPr>
          <w:trHeight w:val="420"/>
        </w:trPr>
        <w:tc>
          <w:tcPr>
            <w:tcW w:w="55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380" w:type="dxa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96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177 806,5</w:t>
            </w:r>
          </w:p>
        </w:tc>
      </w:tr>
      <w:tr w:rsidR="00AE15D0" w:rsidRPr="00FC7610" w:rsidTr="00E425AC">
        <w:trPr>
          <w:trHeight w:val="420"/>
        </w:trPr>
        <w:tc>
          <w:tcPr>
            <w:tcW w:w="55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96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AE15D0" w:rsidRPr="00FC7610" w:rsidTr="00E425AC">
        <w:trPr>
          <w:trHeight w:val="420"/>
        </w:trPr>
        <w:tc>
          <w:tcPr>
            <w:tcW w:w="55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96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AE15D0" w:rsidRPr="00FC7610" w:rsidTr="00E425AC">
        <w:trPr>
          <w:trHeight w:val="420"/>
        </w:trPr>
        <w:tc>
          <w:tcPr>
            <w:tcW w:w="55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96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74 836,5</w:t>
            </w:r>
          </w:p>
        </w:tc>
      </w:tr>
      <w:tr w:rsidR="00AE15D0" w:rsidRPr="00FC7610" w:rsidTr="00E425AC">
        <w:trPr>
          <w:trHeight w:val="420"/>
        </w:trPr>
        <w:tc>
          <w:tcPr>
            <w:tcW w:w="55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496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AE15D0" w:rsidRPr="00FC7610" w:rsidTr="00E425AC">
        <w:trPr>
          <w:trHeight w:val="420"/>
        </w:trPr>
        <w:tc>
          <w:tcPr>
            <w:tcW w:w="55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96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21 812,5</w:t>
            </w:r>
          </w:p>
        </w:tc>
      </w:tr>
      <w:tr w:rsidR="00AE15D0" w:rsidRPr="00FC7610" w:rsidTr="00E425AC">
        <w:trPr>
          <w:trHeight w:val="420"/>
        </w:trPr>
        <w:tc>
          <w:tcPr>
            <w:tcW w:w="55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96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AE15D0" w:rsidRPr="00FC7610" w:rsidTr="00E425AC">
        <w:trPr>
          <w:trHeight w:val="420"/>
        </w:trPr>
        <w:tc>
          <w:tcPr>
            <w:tcW w:w="55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96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E15D0" w:rsidRPr="00FC7610" w:rsidTr="00E425AC">
        <w:trPr>
          <w:trHeight w:val="420"/>
        </w:trPr>
        <w:tc>
          <w:tcPr>
            <w:tcW w:w="55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96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76 249,9</w:t>
            </w:r>
          </w:p>
        </w:tc>
      </w:tr>
      <w:tr w:rsidR="00AE15D0" w:rsidRPr="00FC7610" w:rsidTr="00E425AC">
        <w:trPr>
          <w:trHeight w:val="420"/>
        </w:trPr>
        <w:tc>
          <w:tcPr>
            <w:tcW w:w="55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380" w:type="dxa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96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20 370,5</w:t>
            </w:r>
          </w:p>
        </w:tc>
      </w:tr>
      <w:tr w:rsidR="00AE15D0" w:rsidRPr="00FC7610" w:rsidTr="00E425AC">
        <w:trPr>
          <w:trHeight w:val="420"/>
        </w:trPr>
        <w:tc>
          <w:tcPr>
            <w:tcW w:w="55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96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20 032,1</w:t>
            </w:r>
          </w:p>
        </w:tc>
      </w:tr>
      <w:tr w:rsidR="00AE15D0" w:rsidRPr="00FC7610" w:rsidTr="00E425AC">
        <w:trPr>
          <w:trHeight w:val="420"/>
        </w:trPr>
        <w:tc>
          <w:tcPr>
            <w:tcW w:w="55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96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338,4</w:t>
            </w:r>
          </w:p>
        </w:tc>
      </w:tr>
      <w:tr w:rsidR="00AE15D0" w:rsidRPr="00FC7610" w:rsidTr="00E425AC">
        <w:trPr>
          <w:trHeight w:val="420"/>
        </w:trPr>
        <w:tc>
          <w:tcPr>
            <w:tcW w:w="55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380" w:type="dxa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96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19 561,3</w:t>
            </w:r>
          </w:p>
        </w:tc>
      </w:tr>
      <w:tr w:rsidR="00AE15D0" w:rsidRPr="00FC7610" w:rsidTr="00E425AC">
        <w:trPr>
          <w:trHeight w:val="420"/>
        </w:trPr>
        <w:tc>
          <w:tcPr>
            <w:tcW w:w="55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496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9 834,9</w:t>
            </w:r>
          </w:p>
        </w:tc>
      </w:tr>
      <w:tr w:rsidR="00AE15D0" w:rsidRPr="00FC7610" w:rsidTr="00E425AC">
        <w:trPr>
          <w:trHeight w:val="420"/>
        </w:trPr>
        <w:tc>
          <w:tcPr>
            <w:tcW w:w="55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96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AE15D0" w:rsidRPr="00FC7610" w:rsidTr="00E425AC">
        <w:trPr>
          <w:trHeight w:val="420"/>
        </w:trPr>
        <w:tc>
          <w:tcPr>
            <w:tcW w:w="55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96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2 969,8</w:t>
            </w:r>
          </w:p>
        </w:tc>
      </w:tr>
      <w:tr w:rsidR="00AE15D0" w:rsidRPr="00FC7610" w:rsidTr="00E425AC">
        <w:trPr>
          <w:trHeight w:val="420"/>
        </w:trPr>
        <w:tc>
          <w:tcPr>
            <w:tcW w:w="55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380" w:type="dxa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96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25 112,0</w:t>
            </w:r>
          </w:p>
        </w:tc>
      </w:tr>
      <w:tr w:rsidR="00AE15D0" w:rsidRPr="00FC7610" w:rsidTr="00E425AC">
        <w:trPr>
          <w:trHeight w:val="420"/>
        </w:trPr>
        <w:tc>
          <w:tcPr>
            <w:tcW w:w="55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96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AE15D0" w:rsidRPr="00FC7610" w:rsidTr="00E425AC">
        <w:trPr>
          <w:trHeight w:val="420"/>
        </w:trPr>
        <w:tc>
          <w:tcPr>
            <w:tcW w:w="55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96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4 310,0</w:t>
            </w:r>
          </w:p>
        </w:tc>
      </w:tr>
      <w:tr w:rsidR="00AE15D0" w:rsidRPr="00FC7610" w:rsidTr="00E425AC">
        <w:trPr>
          <w:trHeight w:val="420"/>
        </w:trPr>
        <w:tc>
          <w:tcPr>
            <w:tcW w:w="55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496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18 752,0</w:t>
            </w:r>
          </w:p>
        </w:tc>
      </w:tr>
      <w:tr w:rsidR="00AE15D0" w:rsidRPr="00FC7610" w:rsidTr="00E425AC">
        <w:trPr>
          <w:trHeight w:val="420"/>
        </w:trPr>
        <w:tc>
          <w:tcPr>
            <w:tcW w:w="55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6380" w:type="dxa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96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1 512 685,9</w:t>
            </w:r>
          </w:p>
        </w:tc>
      </w:tr>
      <w:tr w:rsidR="00AE15D0" w:rsidRPr="00FC7610" w:rsidTr="00E425AC">
        <w:trPr>
          <w:trHeight w:val="420"/>
        </w:trPr>
        <w:tc>
          <w:tcPr>
            <w:tcW w:w="55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96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468 448,9</w:t>
            </w:r>
          </w:p>
        </w:tc>
      </w:tr>
      <w:tr w:rsidR="00AE15D0" w:rsidRPr="00FC7610" w:rsidTr="00E425AC">
        <w:trPr>
          <w:trHeight w:val="420"/>
        </w:trPr>
        <w:tc>
          <w:tcPr>
            <w:tcW w:w="55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96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785 091,9</w:t>
            </w:r>
          </w:p>
        </w:tc>
      </w:tr>
      <w:tr w:rsidR="00AE15D0" w:rsidRPr="00FC7610" w:rsidTr="00E425AC">
        <w:trPr>
          <w:trHeight w:val="420"/>
        </w:trPr>
        <w:tc>
          <w:tcPr>
            <w:tcW w:w="55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96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119 257,0</w:t>
            </w:r>
          </w:p>
        </w:tc>
      </w:tr>
      <w:tr w:rsidR="00AE15D0" w:rsidRPr="00FC7610" w:rsidTr="00E425AC">
        <w:trPr>
          <w:trHeight w:val="420"/>
        </w:trPr>
        <w:tc>
          <w:tcPr>
            <w:tcW w:w="55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96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34 184,7</w:t>
            </w:r>
          </w:p>
        </w:tc>
      </w:tr>
      <w:tr w:rsidR="00AE15D0" w:rsidRPr="00FC7610" w:rsidTr="00E425AC">
        <w:trPr>
          <w:trHeight w:val="420"/>
        </w:trPr>
        <w:tc>
          <w:tcPr>
            <w:tcW w:w="55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96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105 703,4</w:t>
            </w:r>
          </w:p>
        </w:tc>
      </w:tr>
      <w:tr w:rsidR="00AE15D0" w:rsidRPr="00FC7610" w:rsidTr="00E425AC">
        <w:trPr>
          <w:trHeight w:val="420"/>
        </w:trPr>
        <w:tc>
          <w:tcPr>
            <w:tcW w:w="55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6380" w:type="dxa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96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92 705,6</w:t>
            </w:r>
          </w:p>
        </w:tc>
      </w:tr>
      <w:tr w:rsidR="00AE15D0" w:rsidRPr="00FC7610" w:rsidTr="00E425AC">
        <w:trPr>
          <w:trHeight w:val="420"/>
        </w:trPr>
        <w:tc>
          <w:tcPr>
            <w:tcW w:w="55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96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78 781,6</w:t>
            </w:r>
          </w:p>
        </w:tc>
      </w:tr>
      <w:tr w:rsidR="00AE15D0" w:rsidRPr="00FC7610" w:rsidTr="00E425AC">
        <w:trPr>
          <w:trHeight w:val="420"/>
        </w:trPr>
        <w:tc>
          <w:tcPr>
            <w:tcW w:w="55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96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AE15D0" w:rsidRPr="00FC7610" w:rsidTr="00E425AC">
        <w:trPr>
          <w:trHeight w:val="420"/>
        </w:trPr>
        <w:tc>
          <w:tcPr>
            <w:tcW w:w="55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6380" w:type="dxa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96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168 477,7</w:t>
            </w:r>
          </w:p>
        </w:tc>
      </w:tr>
      <w:tr w:rsidR="00AE15D0" w:rsidRPr="00FC7610" w:rsidTr="00E425AC">
        <w:trPr>
          <w:trHeight w:val="420"/>
        </w:trPr>
        <w:tc>
          <w:tcPr>
            <w:tcW w:w="55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96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AE15D0" w:rsidRPr="00FC7610" w:rsidTr="00E425AC">
        <w:trPr>
          <w:trHeight w:val="420"/>
        </w:trPr>
        <w:tc>
          <w:tcPr>
            <w:tcW w:w="55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96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AE15D0" w:rsidRPr="00FC7610" w:rsidTr="00E425AC">
        <w:trPr>
          <w:trHeight w:val="420"/>
        </w:trPr>
        <w:tc>
          <w:tcPr>
            <w:tcW w:w="55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96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158 030,6</w:t>
            </w:r>
          </w:p>
        </w:tc>
      </w:tr>
      <w:tr w:rsidR="00AE15D0" w:rsidRPr="00FC7610" w:rsidTr="00E425AC">
        <w:trPr>
          <w:trHeight w:val="420"/>
        </w:trPr>
        <w:tc>
          <w:tcPr>
            <w:tcW w:w="55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6380" w:type="dxa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96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182 953,7</w:t>
            </w:r>
          </w:p>
        </w:tc>
      </w:tr>
      <w:tr w:rsidR="00AE15D0" w:rsidRPr="00FC7610" w:rsidTr="00E425AC">
        <w:trPr>
          <w:trHeight w:val="420"/>
        </w:trPr>
        <w:tc>
          <w:tcPr>
            <w:tcW w:w="55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96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140 306,2</w:t>
            </w:r>
          </w:p>
        </w:tc>
      </w:tr>
      <w:tr w:rsidR="00AE15D0" w:rsidRPr="00FC7610" w:rsidTr="00E425AC">
        <w:trPr>
          <w:trHeight w:val="420"/>
        </w:trPr>
        <w:tc>
          <w:tcPr>
            <w:tcW w:w="55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96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40 730,7</w:t>
            </w:r>
          </w:p>
        </w:tc>
      </w:tr>
      <w:tr w:rsidR="00AE15D0" w:rsidRPr="00FC7610" w:rsidTr="00E425AC">
        <w:trPr>
          <w:trHeight w:val="420"/>
        </w:trPr>
        <w:tc>
          <w:tcPr>
            <w:tcW w:w="55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496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AE15D0" w:rsidRPr="00FC7610" w:rsidTr="00E425AC">
        <w:trPr>
          <w:trHeight w:val="420"/>
        </w:trPr>
        <w:tc>
          <w:tcPr>
            <w:tcW w:w="55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6380" w:type="dxa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96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14 957,9</w:t>
            </w:r>
          </w:p>
        </w:tc>
      </w:tr>
      <w:tr w:rsidR="00AE15D0" w:rsidRPr="00FC7610" w:rsidTr="00E425AC">
        <w:trPr>
          <w:trHeight w:val="420"/>
        </w:trPr>
        <w:tc>
          <w:tcPr>
            <w:tcW w:w="55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96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AE15D0" w:rsidRPr="00FC7610" w:rsidTr="00E425AC">
        <w:trPr>
          <w:trHeight w:val="420"/>
        </w:trPr>
        <w:tc>
          <w:tcPr>
            <w:tcW w:w="55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60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96" w:type="dxa"/>
            <w:noWrap/>
            <w:vAlign w:val="bottom"/>
          </w:tcPr>
          <w:p w:rsidR="00AE15D0" w:rsidRPr="00FC7610" w:rsidRDefault="00AE15D0" w:rsidP="00E425A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</w:tbl>
    <w:p w:rsidR="00AE15D0" w:rsidRPr="00EB6A3D" w:rsidRDefault="00AE15D0" w:rsidP="00B32BC0">
      <w:pPr>
        <w:pStyle w:val="NoSpacing"/>
        <w:ind w:left="3540"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88" w:type="dxa"/>
        <w:tblLayout w:type="fixed"/>
        <w:tblLook w:val="00A0"/>
      </w:tblPr>
      <w:tblGrid>
        <w:gridCol w:w="5168"/>
        <w:gridCol w:w="4620"/>
      </w:tblGrid>
      <w:tr w:rsidR="00AE15D0" w:rsidRPr="00E425AC" w:rsidTr="00AA14F1">
        <w:trPr>
          <w:trHeight w:val="1405"/>
        </w:trPr>
        <w:tc>
          <w:tcPr>
            <w:tcW w:w="5168" w:type="dxa"/>
          </w:tcPr>
          <w:p w:rsidR="00AE15D0" w:rsidRPr="00EB6A3D" w:rsidRDefault="00AE15D0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0" w:type="dxa"/>
          </w:tcPr>
          <w:p w:rsidR="00AE15D0" w:rsidRPr="00EB6A3D" w:rsidRDefault="00AE15D0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9</w:t>
            </w:r>
          </w:p>
          <w:p w:rsidR="00AE15D0" w:rsidRPr="00EB6A3D" w:rsidRDefault="00AE15D0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  <w:p w:rsidR="00AE15D0" w:rsidRPr="00EB6A3D" w:rsidRDefault="00AE15D0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E15D0" w:rsidRPr="00EB6A3D" w:rsidRDefault="00AE15D0" w:rsidP="00856D71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Распределение бюджетных </w:t>
      </w:r>
      <w:r w:rsidRPr="00EB6A3D">
        <w:rPr>
          <w:rFonts w:ascii="Times New Roman" w:hAnsi="Times New Roman"/>
          <w:sz w:val="28"/>
          <w:szCs w:val="28"/>
          <w:lang w:val="ru-RU"/>
        </w:rPr>
        <w:t>ассигнований</w:t>
      </w:r>
    </w:p>
    <w:p w:rsidR="00AE15D0" w:rsidRDefault="00AE15D0" w:rsidP="009B07F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целевым статьям (программам муниципального </w:t>
      </w:r>
      <w:r w:rsidRPr="00EB6A3D">
        <w:rPr>
          <w:rFonts w:ascii="Times New Roman" w:hAnsi="Times New Roman"/>
          <w:sz w:val="28"/>
          <w:szCs w:val="28"/>
          <w:lang w:val="ru-RU"/>
        </w:rPr>
        <w:t>образования Каневской район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6A3D">
        <w:rPr>
          <w:rFonts w:ascii="Times New Roman" w:hAnsi="Times New Roman"/>
          <w:sz w:val="28"/>
          <w:szCs w:val="28"/>
          <w:lang w:val="ru-RU"/>
        </w:rPr>
        <w:t>и непрограммным направлениям деятельност</w:t>
      </w:r>
      <w:r>
        <w:rPr>
          <w:rFonts w:ascii="Times New Roman" w:hAnsi="Times New Roman"/>
          <w:sz w:val="28"/>
          <w:szCs w:val="28"/>
          <w:lang w:val="ru-RU"/>
        </w:rPr>
        <w:t>и), группам в</w:t>
      </w:r>
      <w:r w:rsidRPr="00EB6A3D">
        <w:rPr>
          <w:rFonts w:ascii="Times New Roman" w:hAnsi="Times New Roman"/>
          <w:sz w:val="28"/>
          <w:szCs w:val="28"/>
          <w:lang w:val="ru-RU"/>
        </w:rPr>
        <w:t>идов расходов классификации расходов бюджетов на 2021 год</w:t>
      </w:r>
    </w:p>
    <w:p w:rsidR="00AE15D0" w:rsidRPr="00EB6A3D" w:rsidRDefault="00AE15D0" w:rsidP="009B07F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15D0" w:rsidRPr="00EB6A3D" w:rsidRDefault="00AE15D0" w:rsidP="00773EA1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</w:rPr>
        <w:t>тыс. руб.</w:t>
      </w:r>
    </w:p>
    <w:tbl>
      <w:tblPr>
        <w:tblW w:w="979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"/>
        <w:gridCol w:w="5610"/>
        <w:gridCol w:w="1760"/>
        <w:gridCol w:w="555"/>
        <w:gridCol w:w="1417"/>
      </w:tblGrid>
      <w:tr w:rsidR="00AE15D0" w:rsidRPr="00BA7BF9" w:rsidTr="00AA14F1">
        <w:trPr>
          <w:trHeight w:val="495"/>
        </w:trPr>
        <w:tc>
          <w:tcPr>
            <w:tcW w:w="453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5610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760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1417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76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55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760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6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2 214 631,1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1 407 091,9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477 311,5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477 311,5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5 082,4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5 082,4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146 389,2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146 389,2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635,7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635,7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6 844,0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6 844,0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301 756,7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301 756,7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778 825,1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775 375,1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1 359,2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1 359,2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99 555,2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99 555,2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35 014,4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35 014,4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468,1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468,1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10 266,3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10 266,3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1 629,5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1 629,5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2 241,9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2 241,9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3 432,1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3 432,1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53 173,3</w:t>
            </w:r>
          </w:p>
        </w:tc>
      </w:tr>
      <w:tr w:rsidR="00AE15D0" w:rsidRPr="00BA7BF9" w:rsidTr="00AA14F1">
        <w:trPr>
          <w:trHeight w:val="375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53 173,3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общедоступного 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S3380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4 370,4</w:t>
            </w:r>
          </w:p>
        </w:tc>
      </w:tr>
      <w:tr w:rsidR="00AE15D0" w:rsidRPr="00BA7BF9" w:rsidTr="00AA14F1">
        <w:trPr>
          <w:trHeight w:val="375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S3380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4 370,4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«Федеральный проект «Безопасность дорожного движения»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общедоступного 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AE15D0" w:rsidRPr="00BA7BF9" w:rsidTr="00AA14F1">
        <w:trPr>
          <w:trHeight w:val="375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общедоступного 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 сверх установленного уровня софинансирования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S3241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AE15D0" w:rsidRPr="00BA7BF9" w:rsidTr="00AA14F1">
        <w:trPr>
          <w:trHeight w:val="375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S3241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42 993,9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A7BF9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42 993,9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42 263,2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42 263,2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615,7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615,7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 в области образования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103 945,0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103 945,0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8 866,1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8 847,7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18,4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81 466,2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60 005,6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21 247,2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213,4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442,2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442,2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593,9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593,9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12 303,5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11 202,2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1 101,3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102,1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102,1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образовании Каневской район (исходя из прогнозируемой потребности) новых мест в общеобразовательных организациях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4 016,4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организаций, строительство отдельно стоящих зданий на территориях образовательных организаций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4 016,4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увеличением вместимости и выделением блока начального образования на 400 мест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3 266,4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2 266,4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проектной документации в целях реконструкции объекта капитального строительства «Блок начального образования на 400 мест на территории МБОУ СОШ № 4 по адресу: Краснодарский край, ст. Каневская, ул. Октябрьская,109»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02 5 01 10540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02 5 01 10540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176 758,3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17 683,7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17 683,7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6 523,0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6 523,0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оздоровления детей.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2 121,4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2 121,4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5 972,3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5 972,3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«Дети Кубани»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3 067,0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3 067,0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146 743,7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146 743,7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46 100,8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46 100,8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44 041,1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44 041,1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245,9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245,9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330,1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330,1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45 123,0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45 069,0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Одаренные дети Каневского района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1 033,0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для одаренных детей Каневского района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1 033,0</w:t>
            </w:r>
          </w:p>
        </w:tc>
      </w:tr>
      <w:tr w:rsidR="00AE15D0" w:rsidRPr="00BA7BF9" w:rsidTr="00AA14F1">
        <w:trPr>
          <w:trHeight w:val="315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1 033,0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895,0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программы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AE15D0" w:rsidRPr="00BA7BF9" w:rsidTr="00AA14F1">
        <w:trPr>
          <w:trHeight w:val="315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6 348,6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5 647,5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701,1</w:t>
            </w:r>
          </w:p>
        </w:tc>
      </w:tr>
      <w:tr w:rsidR="00AE15D0" w:rsidRPr="00BA7BF9" w:rsidTr="00AA14F1">
        <w:trPr>
          <w:trHeight w:val="315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3 441,6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3 130,0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311,6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организации оздоровления и отдыха детей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636,7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558,8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77,9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871,0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715,2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2 131,5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2 131,5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4 625,1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4 625,1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27 674,8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1 484,0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1 484,0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отдельных мероприятий подпрограммы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в муниципальном образовании Каневской район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1 484,0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1 444,0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безопасности дорожного движения в  муниципальном образовании Каневской район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05 2 00 00000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S2470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S2470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337,4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337,4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337,4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298,4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16 164,6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16 164,6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16 164,6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14 352,4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1 729,1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83,1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Безопасный город 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05 5 00 00000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1 262,7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территорий муниципального образования Каневской район от чрезвычайных ситуаций природного и техногенного характера, профилактики экстремизма и терроризма на территории Каневского района, предупреждения ситуаций, которые могут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1 262,7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мероприятий  по созданию,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обеспечению функционирования и развитию систем обзорного видеонаблюдения (включая системы видеонаблюдения социально-значимых объектов, объектов транспорта, иных объектов с массовым пребыванием граждан), их дальнейшее сопряжение с АПК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Безопасный город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1 262,7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1 055,1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3 160,0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3 160,0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3 160,0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3 160,0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4 403,7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4 403,7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Корректировка проекта «Округ горно-санитарной охраны курорта Привольная в Краснодарском крае»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168 694,1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41 488,1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41 488,1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41 388,1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41 388,1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предметов и коллекций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6 182,4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6 182,4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6 122,4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6 122,4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 - информационного обслуживания населения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21 298,7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21 298,7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20 858,7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20 858,7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проката киновидеофильмов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кинодосуга населения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Развитие дополнительного образования детей 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75 913,4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75 913,4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75 117,5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75 117,5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795,9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795,9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1 332,7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1 332,7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719,7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274,7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445,0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1 803,1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1 802,4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0,7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11 998,9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11 105,7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3,2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59,3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59,3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59,3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59,3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59,3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182 941,7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40 718,7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40 718,7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36 864,7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36 864,7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Организация, проведение и участие в районных и краевых спортивных соревнованиях 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полномочий сельских поселений по обеспечению условий для развития на территории поселений физической культуры и массового спорта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1 354,0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прохождение экспертизы в целях строительства объекта «Многофункциональная спортивно-игровая площадка с зоной уличных тренажеров и воркаута, расположенная по адресу: Краснодарский край, Каневской район, х. Средние Челбассы, ул. Центральная, 18а»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08 1 01 11031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08 1 01 11031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прохождение экспертизы в целях строительства объекта «Многофункциональная спортивно-игровая площадка с зоной уличных тренажеров и воркаута, расположенная по адресу: Краснодарский край, Каневской район, ст-ца Новодеревянковская, ул.Ленина, 75 А»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08 1 01 11032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08 1 01 11032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прохождение экспертизы в целях строительства объекта «Многофункциональная спортивно-игровая площадка с зоной уличных тренажеров и воркаута, расположенная по адресу: Краснодарский край, Каневской район, ст-ца Привольная, ул. Ленина, 54а»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08 1 01 11033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08 1 01 11033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прохождение экспертизы в целях строительства объекта «Многофункциональная спортивно-игровая площадка с зоной уличных тренажеров и воркаута, расположенная по адресу: Краснодарский край, Каневской район, ст-ца Стародеревянковская, ул. Кирова, 3А»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08 1 01 11034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08 1 01 11034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прохождение экспертизы в целях строительства объекта «Многофункциональная спортивно-игровая площадка с зоной уличных тренажеров и воркаута, расположенная по адресу: Краснодарский край, Каневской район, п. Кубанская Степь, ул. Школьная, 12А»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08 1 01 11035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08 1 01 11035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140 306,2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140 306,2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1 673,5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1 673,5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64 207,4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64 207,4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A7BF9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A7BF9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A7BF9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A7BF9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A7BF9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центра единоборств, расположенного по адресу : ст.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Каневская, ул.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Чипигинская, 146А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A7BF9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131,8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131,8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2 107,0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2 107,0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4 003,0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4 003,0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30 101,0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30 101,0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физической культуры и спорта в части оплаты труда инструкторов по спорту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920,6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920,6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Cтроительство центров единоборств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33 461,9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33 461,9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Управление реализацией программы 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1 809,6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1 807,9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1,7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2 023,0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поддержка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и продвижение экономически и инвестиционно привлекательного образа муниципального образования Каневской район на 2019- 2024 годы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19 559,8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15 359,3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15 359,3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7 627,8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7 627,8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молодежной политики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1 231,5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1 231,5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созданию скейт-площадки «Молодежная»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1 712,8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1 712,4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политика и развитие гражданского общества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12 759,5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12 759,5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12 759,5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значительный вклад в развитие Каневского района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410,3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410,3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227,0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227,0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236,2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236,2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29,8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29,8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контент анализа, систематизация массивов информации в муниципальном образовании, информационно-аналитическое обеспечение, подготовка прогнозов и рекомендаций с использованием информационно-коммуникационных технологий, с целью отслеживания динамики и возможных путей развития социально-политических явлений в районе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74,8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74,8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Казачество Каневского района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121,6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121,6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121,6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условий для духовно-нравственного развития граждан  муниципального образования Каневской район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1 885,0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общество Каневского района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9 089,1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5 188,1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5 188,1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2 833,8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2 833,8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сельского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11 108,3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10 496,7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10 496,7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10 496,7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1 117,6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236,6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противоэпизоотических мероприятий 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236,6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отлова и содержания животных без владельцев на территории муниципального образования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16 2 01 10840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16 2 01 10840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Краснодарского края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Краснодарского края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106,6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106,6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Газификация муниципального образования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газификации населенных пунктов Каневского района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Подготовительные работы по строительству объекта «Газопровод среднего давления к х. Трудовая Армения Каневского района Краснодарского края»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проектной документации в целях строительства линейного объекта «Газопровод высокого давления к х. Черкасский Каневского района Краснодарского края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1 038,6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21,3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109 629,1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102 247,2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59 910,9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59 679,2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231,7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40 022,2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17 887,0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21 406,2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729,0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2 314,1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2 314,1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образования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5 768,9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52 3 00 40030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52 3 00 40030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Всероссийской переписи населения 2020 года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муниципальных выборов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52 5 00 00000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13 640,8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12 110,3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11 192,7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11 192,7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917,6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917,6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1 530,5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930,5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600,5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31 107,6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17 138,7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16 399,7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16 388,7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2 968,9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2 968,9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2 968,9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бюджетов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3 311,0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2 572,0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2 438,4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133,6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23 375,3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19 529,4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17 983,5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17 879,5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777,4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777,4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636,5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558,6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77,9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архитектуры и градостроительства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1 925,9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292,3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292,3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формированию земельных участков в целях жилищного строительства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56 3 00 10810</w:t>
            </w:r>
          </w:p>
        </w:tc>
        <w:tc>
          <w:tcPr>
            <w:tcW w:w="555" w:type="dxa"/>
            <w:vAlign w:val="center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910,0</w:t>
            </w:r>
          </w:p>
        </w:tc>
      </w:tr>
      <w:tr w:rsidR="00AE15D0" w:rsidRPr="00BA7BF9" w:rsidTr="00AA14F1">
        <w:trPr>
          <w:trHeight w:val="330"/>
        </w:trPr>
        <w:tc>
          <w:tcPr>
            <w:tcW w:w="453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10" w:type="dxa"/>
          </w:tcPr>
          <w:p w:rsidR="00AE15D0" w:rsidRPr="00BA7BF9" w:rsidRDefault="00AE15D0" w:rsidP="00AA14F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56 3 00 10810</w:t>
            </w:r>
          </w:p>
        </w:tc>
        <w:tc>
          <w:tcPr>
            <w:tcW w:w="555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E15D0" w:rsidRPr="00BA7BF9" w:rsidRDefault="00AE15D0" w:rsidP="00AA14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910,0</w:t>
            </w:r>
          </w:p>
        </w:tc>
      </w:tr>
    </w:tbl>
    <w:p w:rsidR="00AE15D0" w:rsidRDefault="00AE15D0" w:rsidP="00742F0E">
      <w:pPr>
        <w:spacing w:after="0" w:line="240" w:lineRule="auto"/>
        <w:ind w:left="-142" w:firstLine="14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E15D0" w:rsidRPr="00EB6A3D" w:rsidRDefault="00AE15D0" w:rsidP="000524CB">
      <w:pPr>
        <w:rPr>
          <w:lang w:val="ru-RU"/>
        </w:rPr>
        <w:sectPr w:rsidR="00AE15D0" w:rsidRPr="00EB6A3D" w:rsidSect="00157B8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675" w:type="dxa"/>
        <w:tblInd w:w="218" w:type="dxa"/>
        <w:tblLook w:val="00A0"/>
      </w:tblPr>
      <w:tblGrid>
        <w:gridCol w:w="9889"/>
        <w:gridCol w:w="4786"/>
      </w:tblGrid>
      <w:tr w:rsidR="00AE15D0" w:rsidRPr="00E425AC" w:rsidTr="002737F2">
        <w:tc>
          <w:tcPr>
            <w:tcW w:w="9889" w:type="dxa"/>
          </w:tcPr>
          <w:p w:rsidR="00AE15D0" w:rsidRPr="00EB6A3D" w:rsidRDefault="00AE15D0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AE15D0" w:rsidRPr="00EB6A3D" w:rsidRDefault="00AE15D0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11</w:t>
            </w:r>
          </w:p>
          <w:p w:rsidR="00AE15D0" w:rsidRPr="00EB6A3D" w:rsidRDefault="00AE15D0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  <w:p w:rsidR="00AE15D0" w:rsidRPr="00EB6A3D" w:rsidRDefault="00AE15D0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E15D0" w:rsidRPr="00EB6A3D" w:rsidRDefault="00AE15D0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Ведомственная структура расходов районного бюджета на 2021 год</w:t>
      </w:r>
    </w:p>
    <w:p w:rsidR="00AE15D0" w:rsidRPr="00EB6A3D" w:rsidRDefault="00AE15D0" w:rsidP="00376BDD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 xml:space="preserve">   тыс. руб.</w:t>
      </w:r>
    </w:p>
    <w:tbl>
      <w:tblPr>
        <w:tblW w:w="1563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"/>
        <w:gridCol w:w="8002"/>
        <w:gridCol w:w="770"/>
        <w:gridCol w:w="550"/>
        <w:gridCol w:w="550"/>
        <w:gridCol w:w="1760"/>
        <w:gridCol w:w="660"/>
        <w:gridCol w:w="1320"/>
        <w:gridCol w:w="1540"/>
      </w:tblGrid>
      <w:tr w:rsidR="00AE15D0" w:rsidRPr="00AA14F1" w:rsidTr="00AA14F1">
        <w:trPr>
          <w:trHeight w:val="375"/>
        </w:trPr>
        <w:tc>
          <w:tcPr>
            <w:tcW w:w="481" w:type="dxa"/>
            <w:vMerge w:val="restart"/>
            <w:vAlign w:val="center"/>
          </w:tcPr>
          <w:p w:rsidR="00AE15D0" w:rsidRPr="00AA14F1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14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8002" w:type="dxa"/>
            <w:vMerge w:val="restart"/>
            <w:vAlign w:val="center"/>
          </w:tcPr>
          <w:p w:rsidR="00AE15D0" w:rsidRPr="00AA14F1" w:rsidRDefault="00AE15D0" w:rsidP="00AA14F1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14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70" w:type="dxa"/>
            <w:vMerge w:val="restart"/>
            <w:vAlign w:val="center"/>
          </w:tcPr>
          <w:p w:rsidR="00AE15D0" w:rsidRPr="00AA14F1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14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КВСР</w:t>
            </w:r>
          </w:p>
        </w:tc>
        <w:tc>
          <w:tcPr>
            <w:tcW w:w="550" w:type="dxa"/>
            <w:vMerge w:val="restart"/>
            <w:vAlign w:val="center"/>
          </w:tcPr>
          <w:p w:rsidR="00AE15D0" w:rsidRPr="00AA14F1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14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550" w:type="dxa"/>
            <w:vMerge w:val="restart"/>
            <w:vAlign w:val="center"/>
          </w:tcPr>
          <w:p w:rsidR="00AE15D0" w:rsidRPr="00AA14F1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14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760" w:type="dxa"/>
            <w:vMerge w:val="restart"/>
            <w:vAlign w:val="center"/>
          </w:tcPr>
          <w:p w:rsidR="00AE15D0" w:rsidRPr="00AA14F1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14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660" w:type="dxa"/>
            <w:vMerge w:val="restart"/>
            <w:vAlign w:val="center"/>
          </w:tcPr>
          <w:p w:rsidR="00AE15D0" w:rsidRPr="00AA14F1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14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2860" w:type="dxa"/>
            <w:gridSpan w:val="2"/>
            <w:noWrap/>
            <w:vAlign w:val="center"/>
          </w:tcPr>
          <w:p w:rsidR="00AE15D0" w:rsidRPr="00AA14F1" w:rsidRDefault="00AE15D0" w:rsidP="00AA14F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14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AE15D0" w:rsidRPr="00AA14F1" w:rsidTr="00AA14F1">
        <w:trPr>
          <w:trHeight w:val="630"/>
        </w:trPr>
        <w:tc>
          <w:tcPr>
            <w:tcW w:w="481" w:type="dxa"/>
            <w:vMerge/>
            <w:vAlign w:val="center"/>
          </w:tcPr>
          <w:p w:rsidR="00AE15D0" w:rsidRPr="00AA14F1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002" w:type="dxa"/>
            <w:vMerge/>
            <w:vAlign w:val="center"/>
          </w:tcPr>
          <w:p w:rsidR="00AE15D0" w:rsidRPr="00AA14F1" w:rsidRDefault="00AE15D0" w:rsidP="00AA14F1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0" w:type="dxa"/>
            <w:vMerge/>
            <w:vAlign w:val="center"/>
          </w:tcPr>
          <w:p w:rsidR="00AE15D0" w:rsidRPr="00AA14F1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0" w:type="dxa"/>
            <w:vMerge/>
            <w:vAlign w:val="center"/>
          </w:tcPr>
          <w:p w:rsidR="00AE15D0" w:rsidRPr="00AA14F1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0" w:type="dxa"/>
            <w:vMerge/>
            <w:vAlign w:val="center"/>
          </w:tcPr>
          <w:p w:rsidR="00AE15D0" w:rsidRPr="00AA14F1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60" w:type="dxa"/>
            <w:vMerge/>
            <w:vAlign w:val="center"/>
          </w:tcPr>
          <w:p w:rsidR="00AE15D0" w:rsidRPr="00AA14F1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vMerge/>
            <w:vAlign w:val="center"/>
          </w:tcPr>
          <w:p w:rsidR="00AE15D0" w:rsidRPr="00AA14F1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vAlign w:val="center"/>
          </w:tcPr>
          <w:p w:rsidR="00AE15D0" w:rsidRPr="00AA14F1" w:rsidRDefault="00AE15D0" w:rsidP="00AA14F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14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изменения</w:t>
            </w:r>
          </w:p>
        </w:tc>
        <w:tc>
          <w:tcPr>
            <w:tcW w:w="1540" w:type="dxa"/>
            <w:vAlign w:val="center"/>
          </w:tcPr>
          <w:p w:rsidR="00AE15D0" w:rsidRPr="00AA14F1" w:rsidRDefault="00AE15D0" w:rsidP="00AA14F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14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 учетом изменений</w:t>
            </w:r>
          </w:p>
        </w:tc>
      </w:tr>
      <w:tr w:rsidR="00AE15D0" w:rsidRPr="00AA14F1" w:rsidTr="00AA14F1">
        <w:trPr>
          <w:trHeight w:val="315"/>
        </w:trPr>
        <w:tc>
          <w:tcPr>
            <w:tcW w:w="481" w:type="dxa"/>
            <w:vAlign w:val="center"/>
          </w:tcPr>
          <w:p w:rsidR="00AE15D0" w:rsidRPr="00AA14F1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14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002" w:type="dxa"/>
            <w:vAlign w:val="center"/>
          </w:tcPr>
          <w:p w:rsidR="00AE15D0" w:rsidRPr="00AA14F1" w:rsidRDefault="00AE15D0" w:rsidP="00AA14F1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14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70" w:type="dxa"/>
            <w:vAlign w:val="center"/>
          </w:tcPr>
          <w:p w:rsidR="00AE15D0" w:rsidRPr="00AA14F1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14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50" w:type="dxa"/>
            <w:vAlign w:val="center"/>
          </w:tcPr>
          <w:p w:rsidR="00AE15D0" w:rsidRPr="00AA14F1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14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50" w:type="dxa"/>
            <w:vAlign w:val="center"/>
          </w:tcPr>
          <w:p w:rsidR="00AE15D0" w:rsidRPr="00AA14F1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14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760" w:type="dxa"/>
            <w:vAlign w:val="center"/>
          </w:tcPr>
          <w:p w:rsidR="00AE15D0" w:rsidRPr="00AA14F1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14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660" w:type="dxa"/>
            <w:vAlign w:val="center"/>
          </w:tcPr>
          <w:p w:rsidR="00AE15D0" w:rsidRPr="00AA14F1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14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320" w:type="dxa"/>
            <w:vAlign w:val="center"/>
          </w:tcPr>
          <w:p w:rsidR="00AE15D0" w:rsidRPr="00AA14F1" w:rsidRDefault="00AE15D0" w:rsidP="00AA14F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14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540" w:type="dxa"/>
            <w:vAlign w:val="center"/>
          </w:tcPr>
          <w:p w:rsidR="00AE15D0" w:rsidRPr="00AA14F1" w:rsidRDefault="00AE15D0" w:rsidP="00AA14F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14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292" w:type="dxa"/>
            <w:gridSpan w:val="6"/>
          </w:tcPr>
          <w:p w:rsidR="00AE15D0" w:rsidRPr="001616D0" w:rsidRDefault="00AE15D0" w:rsidP="00AA14F1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17 402,4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2 214 631,1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Совет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vAlign w:val="center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center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1 038,6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21,3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Администрация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8 635,7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160 772,6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4 684,3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135 986,9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74 836,5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программы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6 348,6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5 647,5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701,1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3 441,6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3 130,0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311,6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636,7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558,8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77,9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871,0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715,2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1 117,6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59 910,9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59 910,9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59 910,9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-111,0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59 679,2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231,7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муниципальных выборов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4 734,3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57 303,2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Безопасный город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территорий муниципального образования Каневской район от чрезвычайных ситуаций природного и техногенного характера, профилактики экстремизма и терроризма на территории Каневского района, предупреждения ситуаций, которые могут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мероприятий  по созданию,обеспечению функционирования и развитию систем обзорного видеонаблюдения (включая системы видеонаблюдения социально-значимых объектов, объектов транспорта, иных объектов с массовым пребыванием граждан), их дальнейшее сопряжение с АПК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Безопасный город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и продвижение экономически и инвестиционно привлекательного образа муниципального образования Каневской район на 2019- 2024 годы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2 312,4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2 312,4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2 312,4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значительных вклад в развитие Каневского района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410,3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410,3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227,0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227,0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236,2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236,2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29,8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29,8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контент анализа, систематизация массивов информации в муниципальном образовании, информационно-аналитическое обеспечение, подготовка прогнозов и рекомендаций с использованием информационно-коммуникационных технологий, с целью отслеживания динамики и возможных путей развития социально-политических явлений в районе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74,8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74,8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«Формирование условий для духовно-нравственного развития граждан  муниципального образования Каневской район»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1 885,0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6 734,8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2 833,8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2 833,8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2 833,8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2 833,8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4 634,3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44 134,2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4 634,3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42 336,3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4 598,9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40 022,2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487,0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17 887,0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4 111,9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21 406,2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729,0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35,4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2 314,1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35,4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2 314,1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1 797,9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Всероссийской переписи населения 2020 года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-6,5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10 284,7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-6,5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9 834,9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-6,5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9 834,9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 отдельных государственных полномочий по поддержке сельскохозяйственного производства 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-6,5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236,6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противоэпизоотических мероприятий 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-6,5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236,6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отлова и содержания животных без владельцев на территории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16 2 01 10840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16 2 01 10840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Краснодарского края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Краснодарского края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-6,5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106,6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-6,5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106,6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поддержка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10 447,1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77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77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77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52 3 00 40030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52 3 00 40030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31 107,6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20 107,6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-391,4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17 138,7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-391,4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17 138,7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-391,4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17 138,7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-391,4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16 399,7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-391,4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16 388,7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391,4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2 968,9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391,4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2 968,9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391,4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2 968,9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391,4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2 968,9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391,4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2 968,9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бюджетов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3 311,0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2 572,0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2 438,4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133,6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2 017,4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69 959,6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13 180,8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13 180,8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13 040,8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12 110,3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11 192,7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11 192,7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917,6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917,6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930,5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930,5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600,5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1 817,4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55 936,4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1 817,4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55 936,4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1 817,4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55 936,4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1 817,4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55 936,4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1 817,4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55 936,4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1 817,4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45 123,0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1,8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1 815,6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45 069,0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63,5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101 273,1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2 797,0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2 797,0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Корректировка проекта «Округ горно-санитарной охраны курорта Привольная в Краснодарском крае»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2 703,3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777,4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777,4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777,4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1 925,9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292,3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292,3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формированию земельных участков в целях жилищного строительства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56 3 00 10810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56 3 00 10810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63,5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20 032,1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63,5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20 032,1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63,5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20 032,1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-330,0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16 164,6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-330,0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16 164,6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-330,0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16 164,6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14 352,4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-330,0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1 729,1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83,1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Безопасный город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847,5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847,5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территорий муниципального образования Каневской район от чрезвычайных ситуаций природного и техногенного характера, профилактики экстремизма и терроризма на территории Каневского района, предупреждения ситуаций, которые могут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847,5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847,5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мероприятий  по созданию,обеспечению функционирования и развитию систем обзорного видеонаблюдения (включая системы видеонаблюдения социально-значимых объектов, объектов транспорта, иных объектов с массовым пребыванием граждан), их дальнейшее сопряжение с АПК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Безопасный город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847,5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847,5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847,5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847,5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гидротехнических сооружений, находящихся в собственности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-454,0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3 020,0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-454,0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3 020,0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-454,0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3 020,0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-454,0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3 020,0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8 676,6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2 131,5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2 131,5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4 625,1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4 625,1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архитектуры и градостроительства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25 112,0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Газификация муниципального образования Каневской район 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газификации населенных пунктов Каневского района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объекта «Газопровод среднего давления к х. Трудовая Армения Каневского района Краснодарского края»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проектной документации в целях строительства линейного объекта «Газопровод высокого давления к х. Черкасский Каневского района Краснодарского края»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4 310,0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4 310,0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4 310,0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4 310,0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18 752,0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18 752,0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18 752,0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17 983,5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17 879,5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636,5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558,6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77,9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7 250,0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  <w:shd w:val="clear" w:color="000000" w:fill="FFFFFF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  <w:shd w:val="clear" w:color="000000" w:fill="FFFFFF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  <w:shd w:val="clear" w:color="000000" w:fill="FFFFFF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образовании Каневской район (исходя из прогнозируемой потребности) новых мест в общеобразовательных организациях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  <w:shd w:val="clear" w:color="000000" w:fill="FFFFFF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организаций, строительство отдельно стоящих зданий на территориях образовательных организаций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  <w:shd w:val="clear" w:color="000000" w:fill="FFFFFF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проектной документации в целях реконструкции объекта капитального строительства «Блок начального образования на 400 мест на территории МБОУ СОШ № 4 по адресу : Краснодарский край, ст. Каневская, ул. Октябрьская,109»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02 5 01 10540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  <w:shd w:val="clear" w:color="000000" w:fill="FFFFFF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02 5 01 10540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созданию скейт-площадки «Молодежная»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  <w:shd w:val="clear" w:color="000000" w:fill="FFFFFF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70" w:type="dxa"/>
            <w:shd w:val="clear" w:color="000000" w:fill="FFFFFF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shd w:val="clear" w:color="000000" w:fill="FFFFFF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  <w:shd w:val="clear" w:color="000000" w:fill="FFFFFF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770" w:type="dxa"/>
            <w:shd w:val="clear" w:color="000000" w:fill="FFFFFF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shd w:val="clear" w:color="000000" w:fill="FFFFFF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  <w:shd w:val="clear" w:color="000000" w:fill="FFFFFF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770" w:type="dxa"/>
            <w:shd w:val="clear" w:color="000000" w:fill="FFFFFF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shd w:val="clear" w:color="000000" w:fill="FFFFFF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  <w:shd w:val="clear" w:color="000000" w:fill="FFFFFF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770" w:type="dxa"/>
            <w:shd w:val="clear" w:color="000000" w:fill="FFFFFF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shd w:val="clear" w:color="000000" w:fill="FFFFFF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  <w:shd w:val="clear" w:color="000000" w:fill="FFFFFF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770" w:type="dxa"/>
            <w:shd w:val="clear" w:color="000000" w:fill="FFFFFF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shd w:val="clear" w:color="000000" w:fill="FFFFFF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  <w:shd w:val="clear" w:color="000000" w:fill="FFFFFF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70" w:type="dxa"/>
            <w:shd w:val="clear" w:color="000000" w:fill="FFFFFF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shd w:val="clear" w:color="000000" w:fill="FFFFFF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  <w:shd w:val="clear" w:color="000000" w:fill="FFFFFF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shd w:val="clear" w:color="000000" w:fill="FFFFFF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shd w:val="clear" w:color="000000" w:fill="FFFFFF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34 947,7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33 593,7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33 593,7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33 593,7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33 593,7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центра единоборств, расположенного по адресу : ст.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Каневская, ул.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Чипигинская, 146А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131,8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131,8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Cтроительство центров единоборств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33 461,9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33 461,9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1 354,0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1 354,0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1 354,0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1 354,0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полномочий сельских поселений по обеспечению условий для развития на территории поселений физической культуры и массового спорта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1 354,0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прохождение экспертизы в целях строительства объекта «Многофункциональная спортивно-игровая площадка с зоной уличных тренажеров и воркаута, расположенная по адресу: Краснодарский край, Каневской район, х. Средние Челбассы, ул. Центральная, 18а»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08 1 01 11031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08 1 01 11031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прохождение экспертизы в целях строительства объекта «Многофункциональная спортивно-игровая площадка с зоной уличных тренажеров и воркаута, расположенная по адресу: Краснодарский край, Каневской район, ст-ца Новодеревянковская, ул.Ленина, 75А»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08 1 01 11032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08 1 01 11032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прохождение экспертизы в целях строительства объекта «Многофункциональная спортивно-игровая площадка с зоной уличных тренажеров и воркаута, расположенная по адресу: Краснодарский край, Каневской район, ст-ца Привольная, ул. Ленина, 54а»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08 1 01 11033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08 1 01 11033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прохождение экспертизы в целях строительства объекта «Многофункциональная спортивно-игровая площадка с зоной уличных тренажеров и воркаута, расположенная по адресу: Краснодарский край, Каневской район, ст-ца Стародеревянковская, ул. Кирова, 3А»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08 1 01 11034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08 1 01 11034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прохождение экспертизы в целях строительства объекта «Многофункциональная спортивно-игровая площадка с зоной уличных тренажеров и воркаута, расположенная по адресу: Краснодарский край, Каневской район, п. Кубанская Степь, ул. Школьная, 12А»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08 1 01 11035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08 1 01 11035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 образования администрации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6 685,8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1 518 199,9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6 685,8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1 418 563,4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5 082,4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468 448,9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5 082,4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468 392,9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5 082,4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468 392,9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5 082,4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468 392,9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5 082,4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5 082,4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5 082,4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5 082,4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146 389,2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146 389,2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635,7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635,7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6 844,0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6 844,0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301 756,7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301 756,7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4 616,9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784 341,9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4 616,9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782 091,5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4 616,9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778 825,1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4 616,9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775 375,1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1 359,2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1 359,2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4 020,0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99 555,2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4 020,0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99 555,2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35 014,4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35 014,4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-240,0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468,1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-240,0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468,1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10 266,3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10 266,3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1 629,5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1 629,5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517,6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2 241,9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517,6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2 241,9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</w:t>
            </w: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319,3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3 432,1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319,3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3 432,1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53 173,3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53 173,3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общедоступного 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S3380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4 370,4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S3380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4 370,4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общедоступного 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общедоступного 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 сверх установленного уровня софинансирования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S3241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S3241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образовании Каневской район (исходя из прогнозируемой потребности) новых мест в общеобразовательных организациях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3 266,4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организаций, строительство отдельно стоящих зданий на территориях образовательных организаций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3 266,4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увеличением вместимости и выделением блока начального образования на 400 мест.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3 266,4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2 266,4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2 250,4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1 388,0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1 388,0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1 388,0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1 388,0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безопасности дорожного движения в  муниципальном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S2470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S2470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43 005,9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42 993,9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42 993,9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42 993,9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42 263,2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42 263,2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615,7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615,7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18 806,1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18 806,1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17 683,7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17 683,7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-970,4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6 523,0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-970,4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6 523,0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оздоровления детей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970,4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2 121,4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970,4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2 121,4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5 972,3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5 972,3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«Дети Кубани»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3 067,0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3 067,0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Осуществления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Одаренные дети Каневского района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1 033,0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для одаренных детей Каневского района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1 033,0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1 033,0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895,0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-3 013,5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103 960,6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-3 013,5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103 945,0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-3 013,5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103 945,0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-3 013,5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103 945,0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8 866,1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8 847,7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-3 021,2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81 466,2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-1 821,2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60 005,6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-1 200,0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21 247,2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213,4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442,2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442,2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593,9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593,9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12 303,5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11 202,2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1 101,3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7,7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102,1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7,7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102,1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99 636,5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99 636,5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90 717,9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90 717,9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90 717,9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46 100,8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46 100,8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44 041,1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44 041,1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245,9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245,9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330,1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330,1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168 956,7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76 251,1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76 251,1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76 251,1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75 913,4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75 913,4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75 117,5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75 117,5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795,9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795,9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337,7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337,7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274,7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274,7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92 705,6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78 781,6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212,6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Безопасный город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территорий муниципального образования Каневской район от чрезвычайных ситуаций природного и техногенного характера, профилактики экстремизма и терроризма на территории Каневского района, предупреждения ситуаций, которые могут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мероприятий  по созданию,обеспечению функционирования и развитию систем обзорного видеонаблюдения (включая системы видеонаблюдения социально-значимых объектов, объектов транспорта, иных объектов с массовым пребыванием граждан), их дальнейшее сопряжение с АПК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Безопасный город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78 519,0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41 488,1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41 488,1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41 388,1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41 388,1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предметов и коллекций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6 182,4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6 182,4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6 122,4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6 122,4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21 298,7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21 298,7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20 858,7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20 858,7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проката киновидеофильмов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кинодосуга населения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995,0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995,0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445,0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445,0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1 803,1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1 802,4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0,7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11 998,9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11 105,7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3,2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148 006,0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148 006,0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106 712,5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106 712,5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106 712,5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106 712,5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1 673,5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1 673,5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146,7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64 207,4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146,7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64 207,4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2 107,0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2 107,0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4 003,0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4 003,0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30 101,0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30 101,0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физической культуры и спорта в части оплаты труда инструкторов по спорту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3,3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920,6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3,3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920,6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39 376,7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39 364,7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39 364,7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39 364,7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36 864,7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36 864,7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спорт».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 муниципальной программы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1 809,6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1 807,9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1,7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10 621,4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10 621,4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8 878,6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8 859,3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8 859,3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8 859,3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7 627,8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7 627,8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молодежной политики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1 231,5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1 231,5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1616D0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1616D0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1616D0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1 712,8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1616D0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1 712,4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1616D0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1616D0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  <w:tr w:rsidR="00AE15D0" w:rsidRPr="001616D0" w:rsidTr="00AA14F1">
        <w:trPr>
          <w:trHeight w:val="375"/>
        </w:trPr>
        <w:tc>
          <w:tcPr>
            <w:tcW w:w="481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1616D0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2" w:type="dxa"/>
          </w:tcPr>
          <w:p w:rsidR="00AE15D0" w:rsidRPr="001616D0" w:rsidRDefault="00AE15D0" w:rsidP="00AA14F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66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AE15D0" w:rsidRPr="001616D0" w:rsidRDefault="00AE15D0" w:rsidP="00AA14F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616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</w:tbl>
    <w:p w:rsidR="00AE15D0" w:rsidRDefault="00AE15D0" w:rsidP="001B7700">
      <w:pPr>
        <w:pStyle w:val="NoSpacing"/>
        <w:ind w:left="708" w:firstLine="708"/>
        <w:jc w:val="right"/>
        <w:rPr>
          <w:rFonts w:ascii="Times New Roman" w:hAnsi="Times New Roman"/>
          <w:sz w:val="28"/>
          <w:szCs w:val="28"/>
        </w:rPr>
      </w:pPr>
    </w:p>
    <w:p w:rsidR="00AE15D0" w:rsidRDefault="00AE15D0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  <w:sectPr w:rsidR="00AE15D0" w:rsidSect="00AA14F1">
          <w:headerReference w:type="even" r:id="rId11"/>
          <w:headerReference w:type="default" r:id="rId12"/>
          <w:pgSz w:w="16838" w:h="11906" w:orient="landscape"/>
          <w:pgMar w:top="1701" w:right="680" w:bottom="567" w:left="680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55"/>
        <w:tblW w:w="0" w:type="auto"/>
        <w:tblLook w:val="00A0"/>
      </w:tblPr>
      <w:tblGrid>
        <w:gridCol w:w="4876"/>
        <w:gridCol w:w="4877"/>
      </w:tblGrid>
      <w:tr w:rsidR="00AE15D0" w:rsidRPr="00E425AC" w:rsidTr="005F49E2">
        <w:trPr>
          <w:trHeight w:val="1257"/>
        </w:trPr>
        <w:tc>
          <w:tcPr>
            <w:tcW w:w="4876" w:type="dxa"/>
          </w:tcPr>
          <w:p w:rsidR="00AE15D0" w:rsidRPr="0025217A" w:rsidRDefault="00AE15D0" w:rsidP="005F4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AE15D0" w:rsidRPr="0025217A" w:rsidRDefault="00AE15D0" w:rsidP="005F49E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  <w:p w:rsidR="00AE15D0" w:rsidRDefault="00AE15D0" w:rsidP="005F49E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образования Каневской район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 23 декабря 2020 года № 27</w:t>
            </w:r>
          </w:p>
          <w:p w:rsidR="00AE15D0" w:rsidRPr="0025217A" w:rsidRDefault="00AE15D0" w:rsidP="005F49E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E15D0" w:rsidRDefault="00AE15D0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15D0" w:rsidRPr="00376BDD" w:rsidRDefault="00AE15D0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Источники внутреннего финансирования дефицита районного бюджета,</w:t>
      </w:r>
    </w:p>
    <w:p w:rsidR="00AE15D0" w:rsidRPr="00376BDD" w:rsidRDefault="00AE15D0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перечень статей и видов источников финансирования</w:t>
      </w:r>
    </w:p>
    <w:p w:rsidR="00AE15D0" w:rsidRDefault="00AE15D0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дефицитов бюджетов на 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AE15D0" w:rsidRPr="00376BDD" w:rsidRDefault="00AE15D0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15D0" w:rsidRPr="00376BDD" w:rsidRDefault="00AE15D0" w:rsidP="00AA14F1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376BDD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4819"/>
        <w:gridCol w:w="1701"/>
      </w:tblGrid>
      <w:tr w:rsidR="00AE15D0" w:rsidTr="00AA14F1">
        <w:trPr>
          <w:trHeight w:val="639"/>
        </w:trPr>
        <w:tc>
          <w:tcPr>
            <w:tcW w:w="3261" w:type="dxa"/>
            <w:vAlign w:val="center"/>
          </w:tcPr>
          <w:p w:rsidR="00AE15D0" w:rsidRDefault="00AE15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  <w:tc>
          <w:tcPr>
            <w:tcW w:w="4819" w:type="dxa"/>
            <w:vAlign w:val="center"/>
          </w:tcPr>
          <w:p w:rsidR="00AE15D0" w:rsidRPr="00461FB2" w:rsidRDefault="00AE15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групп, подгрупп, </w:t>
            </w:r>
          </w:p>
          <w:p w:rsidR="00AE15D0" w:rsidRPr="00461FB2" w:rsidRDefault="00AE15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статей, подстатей, элементов, </w:t>
            </w:r>
          </w:p>
          <w:p w:rsidR="00AE15D0" w:rsidRPr="00461FB2" w:rsidRDefault="00AE15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программ (подпрограмм), </w:t>
            </w:r>
          </w:p>
          <w:p w:rsidR="00AE15D0" w:rsidRPr="00461FB2" w:rsidRDefault="00AE15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кодов экономической классификации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источников внутреннего </w:t>
            </w:r>
          </w:p>
          <w:p w:rsidR="00AE15D0" w:rsidRPr="003B0EA2" w:rsidRDefault="00AE15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E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финансирования дефицита бюджета </w:t>
            </w:r>
          </w:p>
        </w:tc>
        <w:tc>
          <w:tcPr>
            <w:tcW w:w="1701" w:type="dxa"/>
            <w:vAlign w:val="center"/>
          </w:tcPr>
          <w:p w:rsidR="00AE15D0" w:rsidRDefault="00AE15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E15D0" w:rsidTr="00AA14F1">
        <w:trPr>
          <w:trHeight w:val="300"/>
          <w:tblHeader/>
        </w:trPr>
        <w:tc>
          <w:tcPr>
            <w:tcW w:w="3261" w:type="dxa"/>
            <w:vAlign w:val="bottom"/>
          </w:tcPr>
          <w:p w:rsidR="00AE15D0" w:rsidRDefault="00AE15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bottom"/>
          </w:tcPr>
          <w:p w:rsidR="00AE15D0" w:rsidRDefault="00AE15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bottom"/>
          </w:tcPr>
          <w:p w:rsidR="00AE15D0" w:rsidRDefault="00AE15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E15D0" w:rsidTr="00AA14F1">
        <w:trPr>
          <w:trHeight w:val="510"/>
        </w:trPr>
        <w:tc>
          <w:tcPr>
            <w:tcW w:w="3261" w:type="dxa"/>
            <w:vAlign w:val="center"/>
          </w:tcPr>
          <w:p w:rsidR="00AE15D0" w:rsidRDefault="00AE15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90 00 00 00 00 0000 000</w:t>
            </w:r>
          </w:p>
        </w:tc>
        <w:tc>
          <w:tcPr>
            <w:tcW w:w="4819" w:type="dxa"/>
            <w:vAlign w:val="bottom"/>
          </w:tcPr>
          <w:p w:rsidR="00AE15D0" w:rsidRPr="00461FB2" w:rsidRDefault="00AE15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Источники финансирования дефицита бюджетов - всего</w:t>
            </w:r>
          </w:p>
        </w:tc>
        <w:tc>
          <w:tcPr>
            <w:tcW w:w="1701" w:type="dxa"/>
            <w:noWrap/>
            <w:vAlign w:val="center"/>
          </w:tcPr>
          <w:p w:rsidR="00AE15D0" w:rsidRPr="00472650" w:rsidRDefault="00AE15D0" w:rsidP="00B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105 721,5</w:t>
            </w:r>
          </w:p>
        </w:tc>
      </w:tr>
      <w:tr w:rsidR="00AE15D0" w:rsidTr="00AA14F1">
        <w:trPr>
          <w:trHeight w:val="510"/>
        </w:trPr>
        <w:tc>
          <w:tcPr>
            <w:tcW w:w="3261" w:type="dxa"/>
            <w:vAlign w:val="center"/>
          </w:tcPr>
          <w:p w:rsidR="00AE15D0" w:rsidRDefault="00AE15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01 00 00 00 00 0000 000</w:t>
            </w:r>
          </w:p>
        </w:tc>
        <w:tc>
          <w:tcPr>
            <w:tcW w:w="4819" w:type="dxa"/>
            <w:vAlign w:val="bottom"/>
          </w:tcPr>
          <w:p w:rsidR="00AE15D0" w:rsidRPr="00461FB2" w:rsidRDefault="00AE15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noWrap/>
            <w:vAlign w:val="center"/>
          </w:tcPr>
          <w:p w:rsidR="00AE15D0" w:rsidRPr="00472650" w:rsidRDefault="00AE15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105 721,5</w:t>
            </w:r>
          </w:p>
        </w:tc>
      </w:tr>
      <w:tr w:rsidR="00AE15D0" w:rsidTr="00AA14F1">
        <w:trPr>
          <w:trHeight w:val="510"/>
        </w:trPr>
        <w:tc>
          <w:tcPr>
            <w:tcW w:w="3261" w:type="dxa"/>
            <w:vAlign w:val="center"/>
          </w:tcPr>
          <w:p w:rsidR="00AE15D0" w:rsidRDefault="00AE15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01 06 00 00 00 0000 000</w:t>
            </w:r>
          </w:p>
        </w:tc>
        <w:tc>
          <w:tcPr>
            <w:tcW w:w="4819" w:type="dxa"/>
            <w:vAlign w:val="center"/>
          </w:tcPr>
          <w:p w:rsidR="00AE15D0" w:rsidRDefault="00AE15D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Иные источники внутреннего финансирования</w:t>
            </w:r>
          </w:p>
        </w:tc>
        <w:tc>
          <w:tcPr>
            <w:tcW w:w="1701" w:type="dxa"/>
            <w:noWrap/>
            <w:vAlign w:val="center"/>
          </w:tcPr>
          <w:p w:rsidR="00AE15D0" w:rsidRDefault="00AE15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9 00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15D0" w:rsidTr="00AA14F1">
        <w:trPr>
          <w:trHeight w:val="510"/>
        </w:trPr>
        <w:tc>
          <w:tcPr>
            <w:tcW w:w="3261" w:type="dxa"/>
            <w:vAlign w:val="center"/>
          </w:tcPr>
          <w:p w:rsidR="00AE15D0" w:rsidRDefault="00AE15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01 06 05 00 00 0000 000</w:t>
            </w:r>
          </w:p>
        </w:tc>
        <w:tc>
          <w:tcPr>
            <w:tcW w:w="4819" w:type="dxa"/>
            <w:vAlign w:val="center"/>
          </w:tcPr>
          <w:p w:rsidR="00AE15D0" w:rsidRPr="00461FB2" w:rsidRDefault="00AE15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1" w:type="dxa"/>
            <w:noWrap/>
            <w:vAlign w:val="center"/>
          </w:tcPr>
          <w:p w:rsidR="00AE15D0" w:rsidRDefault="00AE15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9 00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15D0" w:rsidTr="00AA14F1">
        <w:trPr>
          <w:trHeight w:val="510"/>
        </w:trPr>
        <w:tc>
          <w:tcPr>
            <w:tcW w:w="3261" w:type="dxa"/>
            <w:vAlign w:val="center"/>
          </w:tcPr>
          <w:p w:rsidR="00AE15D0" w:rsidRDefault="00AE15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01 06 05 02 05 0000 540</w:t>
            </w:r>
          </w:p>
        </w:tc>
        <w:tc>
          <w:tcPr>
            <w:tcW w:w="4819" w:type="dxa"/>
          </w:tcPr>
          <w:p w:rsidR="00AE15D0" w:rsidRPr="00461FB2" w:rsidRDefault="00AE15D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01" w:type="dxa"/>
            <w:noWrap/>
            <w:vAlign w:val="center"/>
          </w:tcPr>
          <w:p w:rsidR="00AE15D0" w:rsidRDefault="00AE15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 000,0</w:t>
            </w:r>
          </w:p>
        </w:tc>
      </w:tr>
      <w:tr w:rsidR="00AE15D0" w:rsidTr="00AA14F1">
        <w:trPr>
          <w:trHeight w:val="510"/>
        </w:trPr>
        <w:tc>
          <w:tcPr>
            <w:tcW w:w="3261" w:type="dxa"/>
            <w:vAlign w:val="center"/>
          </w:tcPr>
          <w:p w:rsidR="00AE15D0" w:rsidRDefault="00AE15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4819" w:type="dxa"/>
          </w:tcPr>
          <w:p w:rsidR="00AE15D0" w:rsidRPr="00461FB2" w:rsidRDefault="00AE15D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01" w:type="dxa"/>
            <w:noWrap/>
            <w:vAlign w:val="center"/>
          </w:tcPr>
          <w:p w:rsidR="00AE15D0" w:rsidRDefault="00AE15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15 000,0</w:t>
            </w:r>
          </w:p>
        </w:tc>
      </w:tr>
      <w:tr w:rsidR="00AE15D0" w:rsidTr="00AA14F1">
        <w:trPr>
          <w:trHeight w:val="510"/>
        </w:trPr>
        <w:tc>
          <w:tcPr>
            <w:tcW w:w="3261" w:type="dxa"/>
            <w:vAlign w:val="center"/>
          </w:tcPr>
          <w:p w:rsidR="00AE15D0" w:rsidRDefault="00AE15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01 05 00 00 00 0000 000</w:t>
            </w:r>
          </w:p>
        </w:tc>
        <w:tc>
          <w:tcPr>
            <w:tcW w:w="4819" w:type="dxa"/>
            <w:vAlign w:val="bottom"/>
          </w:tcPr>
          <w:p w:rsidR="00AE15D0" w:rsidRPr="00461FB2" w:rsidRDefault="00AE15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1701" w:type="dxa"/>
            <w:noWrap/>
            <w:vAlign w:val="center"/>
          </w:tcPr>
          <w:p w:rsidR="00AE15D0" w:rsidRPr="00472650" w:rsidRDefault="00AE15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114 721,5</w:t>
            </w:r>
          </w:p>
        </w:tc>
      </w:tr>
      <w:tr w:rsidR="00AE15D0" w:rsidTr="00AA14F1">
        <w:trPr>
          <w:trHeight w:val="510"/>
        </w:trPr>
        <w:tc>
          <w:tcPr>
            <w:tcW w:w="3261" w:type="dxa"/>
            <w:vAlign w:val="center"/>
          </w:tcPr>
          <w:p w:rsidR="00AE15D0" w:rsidRDefault="00AE15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01 05 00 00 00 0000 500</w:t>
            </w:r>
          </w:p>
        </w:tc>
        <w:tc>
          <w:tcPr>
            <w:tcW w:w="4819" w:type="dxa"/>
            <w:vAlign w:val="bottom"/>
          </w:tcPr>
          <w:p w:rsidR="00AE15D0" w:rsidRDefault="00AE15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01" w:type="dxa"/>
            <w:noWrap/>
            <w:vAlign w:val="center"/>
          </w:tcPr>
          <w:p w:rsidR="00AE15D0" w:rsidRPr="00472650" w:rsidRDefault="00AE15D0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2 175 632,5</w:t>
            </w:r>
          </w:p>
        </w:tc>
      </w:tr>
      <w:tr w:rsidR="00AE15D0" w:rsidTr="00AA14F1">
        <w:trPr>
          <w:trHeight w:val="510"/>
        </w:trPr>
        <w:tc>
          <w:tcPr>
            <w:tcW w:w="3261" w:type="dxa"/>
            <w:vAlign w:val="center"/>
          </w:tcPr>
          <w:p w:rsidR="00AE15D0" w:rsidRDefault="00AE15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01 05 02 00 00 0000 500</w:t>
            </w:r>
          </w:p>
        </w:tc>
        <w:tc>
          <w:tcPr>
            <w:tcW w:w="4819" w:type="dxa"/>
            <w:vAlign w:val="bottom"/>
          </w:tcPr>
          <w:p w:rsidR="00AE15D0" w:rsidRPr="00461FB2" w:rsidRDefault="00AE15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noWrap/>
            <w:vAlign w:val="center"/>
          </w:tcPr>
          <w:p w:rsidR="00AE15D0" w:rsidRDefault="00AE15D0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2 175 632,5</w:t>
            </w:r>
          </w:p>
        </w:tc>
      </w:tr>
      <w:tr w:rsidR="00AE15D0" w:rsidTr="00AA14F1">
        <w:trPr>
          <w:trHeight w:val="510"/>
        </w:trPr>
        <w:tc>
          <w:tcPr>
            <w:tcW w:w="3261" w:type="dxa"/>
            <w:vAlign w:val="center"/>
          </w:tcPr>
          <w:p w:rsidR="00AE15D0" w:rsidRDefault="00AE15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01 05 02 01 00 0000 510</w:t>
            </w:r>
          </w:p>
        </w:tc>
        <w:tc>
          <w:tcPr>
            <w:tcW w:w="4819" w:type="dxa"/>
            <w:vAlign w:val="bottom"/>
          </w:tcPr>
          <w:p w:rsidR="00AE15D0" w:rsidRPr="00461FB2" w:rsidRDefault="00AE15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noWrap/>
            <w:vAlign w:val="center"/>
          </w:tcPr>
          <w:p w:rsidR="00AE15D0" w:rsidRDefault="00AE15D0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2 175 632,5</w:t>
            </w:r>
          </w:p>
        </w:tc>
      </w:tr>
      <w:tr w:rsidR="00AE15D0" w:rsidTr="00AA14F1">
        <w:trPr>
          <w:trHeight w:val="510"/>
        </w:trPr>
        <w:tc>
          <w:tcPr>
            <w:tcW w:w="3261" w:type="dxa"/>
            <w:vAlign w:val="center"/>
          </w:tcPr>
          <w:p w:rsidR="00AE15D0" w:rsidRDefault="00AE15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01 05 02 01 05 0000 510</w:t>
            </w:r>
          </w:p>
        </w:tc>
        <w:tc>
          <w:tcPr>
            <w:tcW w:w="4819" w:type="dxa"/>
            <w:vAlign w:val="bottom"/>
          </w:tcPr>
          <w:p w:rsidR="00AE15D0" w:rsidRPr="00461FB2" w:rsidRDefault="00AE15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noWrap/>
            <w:vAlign w:val="center"/>
          </w:tcPr>
          <w:p w:rsidR="00AE15D0" w:rsidRDefault="00AE15D0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2 175 632,5</w:t>
            </w:r>
          </w:p>
        </w:tc>
      </w:tr>
      <w:tr w:rsidR="00AE15D0" w:rsidTr="00AA14F1">
        <w:trPr>
          <w:trHeight w:val="510"/>
        </w:trPr>
        <w:tc>
          <w:tcPr>
            <w:tcW w:w="3261" w:type="dxa"/>
            <w:vAlign w:val="center"/>
          </w:tcPr>
          <w:p w:rsidR="00AE15D0" w:rsidRDefault="00AE15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01 05 00 00 00 0000 600</w:t>
            </w:r>
          </w:p>
        </w:tc>
        <w:tc>
          <w:tcPr>
            <w:tcW w:w="4819" w:type="dxa"/>
            <w:vAlign w:val="center"/>
          </w:tcPr>
          <w:p w:rsidR="00AE15D0" w:rsidRDefault="00AE15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01" w:type="dxa"/>
            <w:noWrap/>
            <w:vAlign w:val="center"/>
          </w:tcPr>
          <w:p w:rsidR="00AE15D0" w:rsidRPr="00472650" w:rsidRDefault="00AE15D0" w:rsidP="00B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2 290 354,0</w:t>
            </w:r>
          </w:p>
        </w:tc>
      </w:tr>
      <w:tr w:rsidR="00AE15D0" w:rsidTr="00AA14F1">
        <w:trPr>
          <w:trHeight w:val="510"/>
        </w:trPr>
        <w:tc>
          <w:tcPr>
            <w:tcW w:w="3261" w:type="dxa"/>
            <w:vAlign w:val="center"/>
          </w:tcPr>
          <w:p w:rsidR="00AE15D0" w:rsidRDefault="00AE15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01 05 02 00 00 0000 600</w:t>
            </w:r>
          </w:p>
        </w:tc>
        <w:tc>
          <w:tcPr>
            <w:tcW w:w="4819" w:type="dxa"/>
            <w:vAlign w:val="center"/>
          </w:tcPr>
          <w:p w:rsidR="00AE15D0" w:rsidRPr="00461FB2" w:rsidRDefault="00AE15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noWrap/>
            <w:vAlign w:val="center"/>
          </w:tcPr>
          <w:p w:rsidR="00AE15D0" w:rsidRDefault="00AE15D0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2 290 354,0</w:t>
            </w:r>
          </w:p>
        </w:tc>
      </w:tr>
      <w:tr w:rsidR="00AE15D0" w:rsidTr="00AA14F1">
        <w:trPr>
          <w:trHeight w:val="510"/>
        </w:trPr>
        <w:tc>
          <w:tcPr>
            <w:tcW w:w="3261" w:type="dxa"/>
            <w:vAlign w:val="center"/>
          </w:tcPr>
          <w:p w:rsidR="00AE15D0" w:rsidRDefault="00AE15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4819" w:type="dxa"/>
            <w:vAlign w:val="center"/>
          </w:tcPr>
          <w:p w:rsidR="00AE15D0" w:rsidRPr="00461FB2" w:rsidRDefault="00AE15D0">
            <w:pPr>
              <w:tabs>
                <w:tab w:val="left" w:pos="27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noWrap/>
            <w:vAlign w:val="center"/>
          </w:tcPr>
          <w:p w:rsidR="00AE15D0" w:rsidRDefault="00AE15D0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2 290 354,0</w:t>
            </w:r>
          </w:p>
        </w:tc>
      </w:tr>
      <w:tr w:rsidR="00AE15D0" w:rsidTr="00AA14F1">
        <w:trPr>
          <w:trHeight w:val="510"/>
        </w:trPr>
        <w:tc>
          <w:tcPr>
            <w:tcW w:w="3261" w:type="dxa"/>
            <w:vAlign w:val="center"/>
          </w:tcPr>
          <w:p w:rsidR="00AE15D0" w:rsidRDefault="00AE15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01 05 02 01 05 0000 610</w:t>
            </w:r>
          </w:p>
        </w:tc>
        <w:tc>
          <w:tcPr>
            <w:tcW w:w="4819" w:type="dxa"/>
            <w:vAlign w:val="bottom"/>
          </w:tcPr>
          <w:p w:rsidR="00AE15D0" w:rsidRPr="00461FB2" w:rsidRDefault="00AE15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noWrap/>
            <w:vAlign w:val="center"/>
          </w:tcPr>
          <w:p w:rsidR="00AE15D0" w:rsidRDefault="00AE15D0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2 290 354,0</w:t>
            </w:r>
          </w:p>
        </w:tc>
      </w:tr>
    </w:tbl>
    <w:p w:rsidR="00AE15D0" w:rsidRPr="00CC73BC" w:rsidRDefault="00AE15D0" w:rsidP="004449DC">
      <w:pPr>
        <w:pStyle w:val="NoSpacing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CC73BC">
        <w:rPr>
          <w:rFonts w:ascii="Times New Roman" w:hAnsi="Times New Roman"/>
          <w:sz w:val="28"/>
          <w:szCs w:val="28"/>
          <w:lang w:val="ru-RU" w:eastAsia="ru-RU"/>
        </w:rPr>
        <w:t>».</w:t>
      </w:r>
    </w:p>
    <w:p w:rsidR="00AE15D0" w:rsidRPr="00CC73BC" w:rsidRDefault="00AE15D0" w:rsidP="004449DC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AE15D0" w:rsidRPr="00CC73BC" w:rsidRDefault="00AE15D0" w:rsidP="004449DC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AE15D0" w:rsidRPr="00CC73BC" w:rsidRDefault="00AE15D0" w:rsidP="004449D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3BC">
        <w:rPr>
          <w:rFonts w:ascii="Times New Roman" w:hAnsi="Times New Roman"/>
          <w:sz w:val="28"/>
          <w:szCs w:val="28"/>
          <w:lang w:val="ru-RU"/>
        </w:rPr>
        <w:t>Начальник финансового управления</w:t>
      </w:r>
    </w:p>
    <w:p w:rsidR="00AE15D0" w:rsidRPr="00CC73BC" w:rsidRDefault="00AE15D0" w:rsidP="004449D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3BC">
        <w:rPr>
          <w:rFonts w:ascii="Times New Roman" w:hAnsi="Times New Roman"/>
          <w:sz w:val="28"/>
          <w:szCs w:val="28"/>
          <w:lang w:val="ru-RU"/>
        </w:rPr>
        <w:t>администрации муниципального образования</w:t>
      </w:r>
    </w:p>
    <w:p w:rsidR="00AE15D0" w:rsidRPr="00CC73BC" w:rsidRDefault="00AE15D0" w:rsidP="004449D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CC73BC">
        <w:rPr>
          <w:rFonts w:ascii="Times New Roman" w:hAnsi="Times New Roman"/>
          <w:sz w:val="28"/>
          <w:szCs w:val="28"/>
          <w:lang w:val="ru-RU"/>
        </w:rPr>
        <w:t xml:space="preserve">Каневской район </w:t>
      </w:r>
      <w:r w:rsidRPr="00CC73BC">
        <w:rPr>
          <w:rFonts w:ascii="Times New Roman" w:hAnsi="Times New Roman"/>
          <w:sz w:val="28"/>
          <w:szCs w:val="28"/>
          <w:lang w:val="ru-RU"/>
        </w:rPr>
        <w:tab/>
        <w:t xml:space="preserve">                    </w:t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 w:rsidRPr="00CC73BC">
        <w:rPr>
          <w:rFonts w:ascii="Times New Roman" w:hAnsi="Times New Roman"/>
          <w:sz w:val="28"/>
          <w:szCs w:val="28"/>
          <w:lang w:val="ru-RU"/>
        </w:rPr>
        <w:tab/>
        <w:t>А.И. Битюков</w:t>
      </w:r>
    </w:p>
    <w:sectPr w:rsidR="00AE15D0" w:rsidRPr="00CC73BC" w:rsidSect="00AA14F1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5D0" w:rsidRDefault="00AE15D0">
      <w:r>
        <w:separator/>
      </w:r>
    </w:p>
  </w:endnote>
  <w:endnote w:type="continuationSeparator" w:id="0">
    <w:p w:rsidR="00AE15D0" w:rsidRDefault="00AE1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5D0" w:rsidRDefault="00AE15D0">
      <w:r>
        <w:separator/>
      </w:r>
    </w:p>
  </w:footnote>
  <w:footnote w:type="continuationSeparator" w:id="0">
    <w:p w:rsidR="00AE15D0" w:rsidRDefault="00AE1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D0" w:rsidRDefault="00AE15D0" w:rsidP="003E31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15D0" w:rsidRDefault="00AE15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D0" w:rsidRDefault="00AE15D0" w:rsidP="008049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47</w:t>
    </w:r>
    <w:r>
      <w:rPr>
        <w:rStyle w:val="PageNumber"/>
      </w:rPr>
      <w:fldChar w:fldCharType="end"/>
    </w:r>
  </w:p>
  <w:p w:rsidR="00AE15D0" w:rsidRDefault="00AE15D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D0" w:rsidRDefault="00AE15D0" w:rsidP="005F49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15D0" w:rsidRDefault="00AE15D0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D0" w:rsidRDefault="00AE15D0" w:rsidP="005F49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50</w:t>
    </w:r>
    <w:r>
      <w:rPr>
        <w:rStyle w:val="PageNumber"/>
      </w:rPr>
      <w:fldChar w:fldCharType="end"/>
    </w:r>
  </w:p>
  <w:p w:rsidR="00AE15D0" w:rsidRDefault="00AE15D0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D0" w:rsidRDefault="00AE15D0" w:rsidP="00B026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15D0" w:rsidRDefault="00AE15D0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D0" w:rsidRDefault="00AE15D0" w:rsidP="00B026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105</w:t>
    </w:r>
    <w:r>
      <w:rPr>
        <w:rStyle w:val="PageNumber"/>
      </w:rPr>
      <w:fldChar w:fldCharType="end"/>
    </w:r>
  </w:p>
  <w:p w:rsidR="00AE15D0" w:rsidRDefault="00AE15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D84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AA9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B8B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52B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B48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B64A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64AC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EC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C62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DA3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AB858E3"/>
    <w:multiLevelType w:val="hybridMultilevel"/>
    <w:tmpl w:val="82A20570"/>
    <w:lvl w:ilvl="0" w:tplc="539852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AA606CE"/>
    <w:multiLevelType w:val="hybridMultilevel"/>
    <w:tmpl w:val="1B503DDE"/>
    <w:lvl w:ilvl="0" w:tplc="9E20BC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E201950"/>
    <w:multiLevelType w:val="hybridMultilevel"/>
    <w:tmpl w:val="02A60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0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D29"/>
    <w:rsid w:val="000002D3"/>
    <w:rsid w:val="00000B0A"/>
    <w:rsid w:val="00002D06"/>
    <w:rsid w:val="00015609"/>
    <w:rsid w:val="000159E6"/>
    <w:rsid w:val="00015D51"/>
    <w:rsid w:val="00020968"/>
    <w:rsid w:val="00020C1A"/>
    <w:rsid w:val="00021262"/>
    <w:rsid w:val="000212ED"/>
    <w:rsid w:val="000217CF"/>
    <w:rsid w:val="000224C8"/>
    <w:rsid w:val="00023353"/>
    <w:rsid w:val="00023539"/>
    <w:rsid w:val="00032BC5"/>
    <w:rsid w:val="00032C36"/>
    <w:rsid w:val="000332E3"/>
    <w:rsid w:val="00037861"/>
    <w:rsid w:val="00044440"/>
    <w:rsid w:val="00044D5F"/>
    <w:rsid w:val="00044EF8"/>
    <w:rsid w:val="00045196"/>
    <w:rsid w:val="000524CB"/>
    <w:rsid w:val="00054DF0"/>
    <w:rsid w:val="000559CA"/>
    <w:rsid w:val="00056D01"/>
    <w:rsid w:val="0005762A"/>
    <w:rsid w:val="00057F30"/>
    <w:rsid w:val="000618C3"/>
    <w:rsid w:val="00063390"/>
    <w:rsid w:val="00063D6B"/>
    <w:rsid w:val="0006507A"/>
    <w:rsid w:val="00065652"/>
    <w:rsid w:val="00065BED"/>
    <w:rsid w:val="00065DB0"/>
    <w:rsid w:val="0006628C"/>
    <w:rsid w:val="000668C9"/>
    <w:rsid w:val="00066A2F"/>
    <w:rsid w:val="0006765F"/>
    <w:rsid w:val="00067ABF"/>
    <w:rsid w:val="0007196F"/>
    <w:rsid w:val="0007474E"/>
    <w:rsid w:val="00076F2B"/>
    <w:rsid w:val="00080F2A"/>
    <w:rsid w:val="000819CD"/>
    <w:rsid w:val="000823FE"/>
    <w:rsid w:val="00083B31"/>
    <w:rsid w:val="0008559C"/>
    <w:rsid w:val="000878FD"/>
    <w:rsid w:val="0009088E"/>
    <w:rsid w:val="000929E8"/>
    <w:rsid w:val="000A0AB6"/>
    <w:rsid w:val="000A0D96"/>
    <w:rsid w:val="000A1C79"/>
    <w:rsid w:val="000A2A08"/>
    <w:rsid w:val="000A3075"/>
    <w:rsid w:val="000A476A"/>
    <w:rsid w:val="000A514B"/>
    <w:rsid w:val="000A5612"/>
    <w:rsid w:val="000A6C48"/>
    <w:rsid w:val="000B07BE"/>
    <w:rsid w:val="000B09AD"/>
    <w:rsid w:val="000B442D"/>
    <w:rsid w:val="000B5CC3"/>
    <w:rsid w:val="000B6531"/>
    <w:rsid w:val="000C28F9"/>
    <w:rsid w:val="000C3733"/>
    <w:rsid w:val="000C41D7"/>
    <w:rsid w:val="000C5448"/>
    <w:rsid w:val="000C7D69"/>
    <w:rsid w:val="000D34A2"/>
    <w:rsid w:val="000D4227"/>
    <w:rsid w:val="000D609D"/>
    <w:rsid w:val="000D6E93"/>
    <w:rsid w:val="000D7E4B"/>
    <w:rsid w:val="000E2602"/>
    <w:rsid w:val="000E376C"/>
    <w:rsid w:val="000E4FD5"/>
    <w:rsid w:val="000E7FF9"/>
    <w:rsid w:val="000F0248"/>
    <w:rsid w:val="000F46AC"/>
    <w:rsid w:val="000F653E"/>
    <w:rsid w:val="000F7777"/>
    <w:rsid w:val="000F7902"/>
    <w:rsid w:val="00100489"/>
    <w:rsid w:val="00101522"/>
    <w:rsid w:val="00104436"/>
    <w:rsid w:val="001065B7"/>
    <w:rsid w:val="00106B71"/>
    <w:rsid w:val="00107488"/>
    <w:rsid w:val="00107DB4"/>
    <w:rsid w:val="00110218"/>
    <w:rsid w:val="00110298"/>
    <w:rsid w:val="00114718"/>
    <w:rsid w:val="00114E11"/>
    <w:rsid w:val="00120D18"/>
    <w:rsid w:val="00120FCA"/>
    <w:rsid w:val="00122191"/>
    <w:rsid w:val="001227DF"/>
    <w:rsid w:val="00130255"/>
    <w:rsid w:val="001319FC"/>
    <w:rsid w:val="00131E28"/>
    <w:rsid w:val="00133DD4"/>
    <w:rsid w:val="00134819"/>
    <w:rsid w:val="00135E65"/>
    <w:rsid w:val="00136A57"/>
    <w:rsid w:val="00136ACA"/>
    <w:rsid w:val="00140DD0"/>
    <w:rsid w:val="00145765"/>
    <w:rsid w:val="00146B24"/>
    <w:rsid w:val="00153FAD"/>
    <w:rsid w:val="00155056"/>
    <w:rsid w:val="00155BBC"/>
    <w:rsid w:val="0015714F"/>
    <w:rsid w:val="00157B8A"/>
    <w:rsid w:val="00160CF2"/>
    <w:rsid w:val="00161150"/>
    <w:rsid w:val="001616D0"/>
    <w:rsid w:val="00162301"/>
    <w:rsid w:val="00163555"/>
    <w:rsid w:val="00163A75"/>
    <w:rsid w:val="001643E8"/>
    <w:rsid w:val="001644F7"/>
    <w:rsid w:val="00165022"/>
    <w:rsid w:val="00165D71"/>
    <w:rsid w:val="00166236"/>
    <w:rsid w:val="0016733C"/>
    <w:rsid w:val="00167C4C"/>
    <w:rsid w:val="00167C9D"/>
    <w:rsid w:val="0017500A"/>
    <w:rsid w:val="00175775"/>
    <w:rsid w:val="001770FC"/>
    <w:rsid w:val="00177221"/>
    <w:rsid w:val="00181F64"/>
    <w:rsid w:val="00181FFE"/>
    <w:rsid w:val="00184C2B"/>
    <w:rsid w:val="00185504"/>
    <w:rsid w:val="001862F0"/>
    <w:rsid w:val="00187502"/>
    <w:rsid w:val="00190B4E"/>
    <w:rsid w:val="00191063"/>
    <w:rsid w:val="00191B34"/>
    <w:rsid w:val="00195C9C"/>
    <w:rsid w:val="001A2910"/>
    <w:rsid w:val="001A33C0"/>
    <w:rsid w:val="001A41B3"/>
    <w:rsid w:val="001B06FE"/>
    <w:rsid w:val="001B6774"/>
    <w:rsid w:val="001B7066"/>
    <w:rsid w:val="001B7700"/>
    <w:rsid w:val="001C2C1E"/>
    <w:rsid w:val="001C48DA"/>
    <w:rsid w:val="001C4DC6"/>
    <w:rsid w:val="001C63E0"/>
    <w:rsid w:val="001C7106"/>
    <w:rsid w:val="001D0CED"/>
    <w:rsid w:val="001D119C"/>
    <w:rsid w:val="001D1856"/>
    <w:rsid w:val="001D309A"/>
    <w:rsid w:val="001D5FAD"/>
    <w:rsid w:val="001E49A4"/>
    <w:rsid w:val="001E64C1"/>
    <w:rsid w:val="001E72FC"/>
    <w:rsid w:val="001E7E9A"/>
    <w:rsid w:val="001F0094"/>
    <w:rsid w:val="001F148B"/>
    <w:rsid w:val="001F206A"/>
    <w:rsid w:val="001F2244"/>
    <w:rsid w:val="0020434A"/>
    <w:rsid w:val="00207267"/>
    <w:rsid w:val="002077E7"/>
    <w:rsid w:val="00211EF2"/>
    <w:rsid w:val="00211FDA"/>
    <w:rsid w:val="00214332"/>
    <w:rsid w:val="002163DB"/>
    <w:rsid w:val="00221872"/>
    <w:rsid w:val="002229D2"/>
    <w:rsid w:val="00223A06"/>
    <w:rsid w:val="0022560B"/>
    <w:rsid w:val="00225740"/>
    <w:rsid w:val="00230661"/>
    <w:rsid w:val="00234823"/>
    <w:rsid w:val="002362A5"/>
    <w:rsid w:val="00236E69"/>
    <w:rsid w:val="002431CD"/>
    <w:rsid w:val="0024476F"/>
    <w:rsid w:val="002454F2"/>
    <w:rsid w:val="00245602"/>
    <w:rsid w:val="00245D2E"/>
    <w:rsid w:val="0025118E"/>
    <w:rsid w:val="002513E7"/>
    <w:rsid w:val="002520A1"/>
    <w:rsid w:val="00252108"/>
    <w:rsid w:val="0025217A"/>
    <w:rsid w:val="002531D3"/>
    <w:rsid w:val="00257093"/>
    <w:rsid w:val="00257500"/>
    <w:rsid w:val="00257F5C"/>
    <w:rsid w:val="002628F8"/>
    <w:rsid w:val="002669F6"/>
    <w:rsid w:val="00266B02"/>
    <w:rsid w:val="00266F4B"/>
    <w:rsid w:val="002701EA"/>
    <w:rsid w:val="0027121C"/>
    <w:rsid w:val="00271FED"/>
    <w:rsid w:val="0027248B"/>
    <w:rsid w:val="002737F2"/>
    <w:rsid w:val="002768C0"/>
    <w:rsid w:val="002769CE"/>
    <w:rsid w:val="00281B07"/>
    <w:rsid w:val="00282B2C"/>
    <w:rsid w:val="002839C6"/>
    <w:rsid w:val="00283FB7"/>
    <w:rsid w:val="0028496E"/>
    <w:rsid w:val="00286C3D"/>
    <w:rsid w:val="00291D6C"/>
    <w:rsid w:val="00293A3D"/>
    <w:rsid w:val="00293DE5"/>
    <w:rsid w:val="00294B11"/>
    <w:rsid w:val="00296087"/>
    <w:rsid w:val="002A1B73"/>
    <w:rsid w:val="002A1DAC"/>
    <w:rsid w:val="002A3EEB"/>
    <w:rsid w:val="002A51C5"/>
    <w:rsid w:val="002A6288"/>
    <w:rsid w:val="002A7A05"/>
    <w:rsid w:val="002B13BE"/>
    <w:rsid w:val="002B5B7C"/>
    <w:rsid w:val="002B5FFD"/>
    <w:rsid w:val="002B75C9"/>
    <w:rsid w:val="002C05D5"/>
    <w:rsid w:val="002C0B0F"/>
    <w:rsid w:val="002C294B"/>
    <w:rsid w:val="002C3F2A"/>
    <w:rsid w:val="002C67F0"/>
    <w:rsid w:val="002D0430"/>
    <w:rsid w:val="002D0B42"/>
    <w:rsid w:val="002D1E70"/>
    <w:rsid w:val="002D2439"/>
    <w:rsid w:val="002D3C9D"/>
    <w:rsid w:val="002E11EF"/>
    <w:rsid w:val="002E12E2"/>
    <w:rsid w:val="002E29A8"/>
    <w:rsid w:val="002E4464"/>
    <w:rsid w:val="002E6FE6"/>
    <w:rsid w:val="002F229F"/>
    <w:rsid w:val="00300071"/>
    <w:rsid w:val="003025FE"/>
    <w:rsid w:val="0030414B"/>
    <w:rsid w:val="00320427"/>
    <w:rsid w:val="0032077A"/>
    <w:rsid w:val="00323749"/>
    <w:rsid w:val="00323C70"/>
    <w:rsid w:val="0032549F"/>
    <w:rsid w:val="00325E0B"/>
    <w:rsid w:val="00332052"/>
    <w:rsid w:val="0033314A"/>
    <w:rsid w:val="00340796"/>
    <w:rsid w:val="003441A1"/>
    <w:rsid w:val="003512C3"/>
    <w:rsid w:val="003514E7"/>
    <w:rsid w:val="00352865"/>
    <w:rsid w:val="0035367F"/>
    <w:rsid w:val="00354A82"/>
    <w:rsid w:val="003606C5"/>
    <w:rsid w:val="00360879"/>
    <w:rsid w:val="00360CF0"/>
    <w:rsid w:val="00361C54"/>
    <w:rsid w:val="00361DB8"/>
    <w:rsid w:val="003622C5"/>
    <w:rsid w:val="00365CA4"/>
    <w:rsid w:val="003660FF"/>
    <w:rsid w:val="00370A32"/>
    <w:rsid w:val="00370FF5"/>
    <w:rsid w:val="0037104B"/>
    <w:rsid w:val="00375989"/>
    <w:rsid w:val="00375DD1"/>
    <w:rsid w:val="00376BDD"/>
    <w:rsid w:val="0038025F"/>
    <w:rsid w:val="0038174B"/>
    <w:rsid w:val="003817DA"/>
    <w:rsid w:val="00384E98"/>
    <w:rsid w:val="003867EB"/>
    <w:rsid w:val="003872AA"/>
    <w:rsid w:val="003873AB"/>
    <w:rsid w:val="003877AC"/>
    <w:rsid w:val="00390C26"/>
    <w:rsid w:val="00390DE2"/>
    <w:rsid w:val="003A035D"/>
    <w:rsid w:val="003A0FB7"/>
    <w:rsid w:val="003A120B"/>
    <w:rsid w:val="003A1DEF"/>
    <w:rsid w:val="003A38F6"/>
    <w:rsid w:val="003A4ADB"/>
    <w:rsid w:val="003A6995"/>
    <w:rsid w:val="003A6FA6"/>
    <w:rsid w:val="003B08B1"/>
    <w:rsid w:val="003B0EA2"/>
    <w:rsid w:val="003B12DE"/>
    <w:rsid w:val="003B1BE6"/>
    <w:rsid w:val="003B1EEE"/>
    <w:rsid w:val="003B2662"/>
    <w:rsid w:val="003B28D3"/>
    <w:rsid w:val="003B4E99"/>
    <w:rsid w:val="003B5437"/>
    <w:rsid w:val="003B54B2"/>
    <w:rsid w:val="003B6364"/>
    <w:rsid w:val="003B7044"/>
    <w:rsid w:val="003B77D9"/>
    <w:rsid w:val="003C0799"/>
    <w:rsid w:val="003C448F"/>
    <w:rsid w:val="003C4EF0"/>
    <w:rsid w:val="003C4F78"/>
    <w:rsid w:val="003C5DEF"/>
    <w:rsid w:val="003C632D"/>
    <w:rsid w:val="003C6691"/>
    <w:rsid w:val="003C6D29"/>
    <w:rsid w:val="003C76AC"/>
    <w:rsid w:val="003D39CB"/>
    <w:rsid w:val="003D6D5B"/>
    <w:rsid w:val="003D6E82"/>
    <w:rsid w:val="003D7B60"/>
    <w:rsid w:val="003E1FA4"/>
    <w:rsid w:val="003E31D3"/>
    <w:rsid w:val="003E3EAA"/>
    <w:rsid w:val="003E57DA"/>
    <w:rsid w:val="003E612A"/>
    <w:rsid w:val="003E7A31"/>
    <w:rsid w:val="003F077A"/>
    <w:rsid w:val="003F080C"/>
    <w:rsid w:val="003F0CCD"/>
    <w:rsid w:val="003F0E95"/>
    <w:rsid w:val="003F2B9C"/>
    <w:rsid w:val="003F55FC"/>
    <w:rsid w:val="003F631C"/>
    <w:rsid w:val="003F6691"/>
    <w:rsid w:val="003F703C"/>
    <w:rsid w:val="00400961"/>
    <w:rsid w:val="00401CEA"/>
    <w:rsid w:val="0040205B"/>
    <w:rsid w:val="00402F50"/>
    <w:rsid w:val="00402FFC"/>
    <w:rsid w:val="00404718"/>
    <w:rsid w:val="00404AA1"/>
    <w:rsid w:val="00404FAA"/>
    <w:rsid w:val="00411182"/>
    <w:rsid w:val="00411261"/>
    <w:rsid w:val="00411CEA"/>
    <w:rsid w:val="00412010"/>
    <w:rsid w:val="00412D2D"/>
    <w:rsid w:val="00414321"/>
    <w:rsid w:val="00414803"/>
    <w:rsid w:val="004159E4"/>
    <w:rsid w:val="00416B40"/>
    <w:rsid w:val="00416CF1"/>
    <w:rsid w:val="00417F96"/>
    <w:rsid w:val="00421321"/>
    <w:rsid w:val="0042197A"/>
    <w:rsid w:val="00421F7D"/>
    <w:rsid w:val="0042262B"/>
    <w:rsid w:val="00422709"/>
    <w:rsid w:val="0042328D"/>
    <w:rsid w:val="004263D6"/>
    <w:rsid w:val="004279A9"/>
    <w:rsid w:val="004317C7"/>
    <w:rsid w:val="00432BBC"/>
    <w:rsid w:val="00432C7F"/>
    <w:rsid w:val="004365BE"/>
    <w:rsid w:val="0044055E"/>
    <w:rsid w:val="00441049"/>
    <w:rsid w:val="00443A57"/>
    <w:rsid w:val="004448F3"/>
    <w:rsid w:val="0044498C"/>
    <w:rsid w:val="004449DC"/>
    <w:rsid w:val="00450B19"/>
    <w:rsid w:val="00450B4B"/>
    <w:rsid w:val="0045105D"/>
    <w:rsid w:val="00451CA4"/>
    <w:rsid w:val="00453694"/>
    <w:rsid w:val="00456068"/>
    <w:rsid w:val="00456D97"/>
    <w:rsid w:val="00460AD8"/>
    <w:rsid w:val="00461FB2"/>
    <w:rsid w:val="004634FB"/>
    <w:rsid w:val="004653C5"/>
    <w:rsid w:val="00467A1E"/>
    <w:rsid w:val="00471603"/>
    <w:rsid w:val="0047223A"/>
    <w:rsid w:val="00472650"/>
    <w:rsid w:val="00472DDB"/>
    <w:rsid w:val="00473122"/>
    <w:rsid w:val="0047436C"/>
    <w:rsid w:val="00477D06"/>
    <w:rsid w:val="00480C37"/>
    <w:rsid w:val="00480D56"/>
    <w:rsid w:val="004821A1"/>
    <w:rsid w:val="00482C8B"/>
    <w:rsid w:val="004834E5"/>
    <w:rsid w:val="00483C32"/>
    <w:rsid w:val="00487731"/>
    <w:rsid w:val="0049216D"/>
    <w:rsid w:val="004941F4"/>
    <w:rsid w:val="0049451E"/>
    <w:rsid w:val="00494808"/>
    <w:rsid w:val="00494899"/>
    <w:rsid w:val="00495C8D"/>
    <w:rsid w:val="0049759F"/>
    <w:rsid w:val="0049777B"/>
    <w:rsid w:val="004A5032"/>
    <w:rsid w:val="004A5D0C"/>
    <w:rsid w:val="004B5B8E"/>
    <w:rsid w:val="004B7835"/>
    <w:rsid w:val="004C01F9"/>
    <w:rsid w:val="004C05C2"/>
    <w:rsid w:val="004C124C"/>
    <w:rsid w:val="004C5457"/>
    <w:rsid w:val="004C6AE5"/>
    <w:rsid w:val="004C6BAF"/>
    <w:rsid w:val="004C7712"/>
    <w:rsid w:val="004D0A80"/>
    <w:rsid w:val="004D0FA7"/>
    <w:rsid w:val="004D1C73"/>
    <w:rsid w:val="004D1D38"/>
    <w:rsid w:val="004D2016"/>
    <w:rsid w:val="004D4289"/>
    <w:rsid w:val="004D665D"/>
    <w:rsid w:val="004D67BE"/>
    <w:rsid w:val="004E0A8F"/>
    <w:rsid w:val="004E14FD"/>
    <w:rsid w:val="004E45CC"/>
    <w:rsid w:val="004E7546"/>
    <w:rsid w:val="004F1B62"/>
    <w:rsid w:val="004F2A65"/>
    <w:rsid w:val="004F3C0E"/>
    <w:rsid w:val="004F59FE"/>
    <w:rsid w:val="00502231"/>
    <w:rsid w:val="00502BB2"/>
    <w:rsid w:val="00510403"/>
    <w:rsid w:val="00510B7E"/>
    <w:rsid w:val="005117E5"/>
    <w:rsid w:val="005124B2"/>
    <w:rsid w:val="00512672"/>
    <w:rsid w:val="00512CAC"/>
    <w:rsid w:val="00516940"/>
    <w:rsid w:val="00517899"/>
    <w:rsid w:val="005212DE"/>
    <w:rsid w:val="00522915"/>
    <w:rsid w:val="00522A96"/>
    <w:rsid w:val="00524C0F"/>
    <w:rsid w:val="0052589E"/>
    <w:rsid w:val="005271A3"/>
    <w:rsid w:val="00527417"/>
    <w:rsid w:val="005308C4"/>
    <w:rsid w:val="00534633"/>
    <w:rsid w:val="00537A1A"/>
    <w:rsid w:val="00537F8F"/>
    <w:rsid w:val="0054052C"/>
    <w:rsid w:val="00540F16"/>
    <w:rsid w:val="00542114"/>
    <w:rsid w:val="00542B6E"/>
    <w:rsid w:val="00545429"/>
    <w:rsid w:val="00546813"/>
    <w:rsid w:val="00547801"/>
    <w:rsid w:val="00551FF1"/>
    <w:rsid w:val="00552013"/>
    <w:rsid w:val="00552504"/>
    <w:rsid w:val="005533FB"/>
    <w:rsid w:val="00556F56"/>
    <w:rsid w:val="00557595"/>
    <w:rsid w:val="00560FBC"/>
    <w:rsid w:val="00563156"/>
    <w:rsid w:val="00564B1E"/>
    <w:rsid w:val="00564DA8"/>
    <w:rsid w:val="00567720"/>
    <w:rsid w:val="005677AA"/>
    <w:rsid w:val="00567B89"/>
    <w:rsid w:val="005751BA"/>
    <w:rsid w:val="005753A0"/>
    <w:rsid w:val="00575B00"/>
    <w:rsid w:val="00576ADA"/>
    <w:rsid w:val="00581CDB"/>
    <w:rsid w:val="00582B1B"/>
    <w:rsid w:val="00582D25"/>
    <w:rsid w:val="00583950"/>
    <w:rsid w:val="00585707"/>
    <w:rsid w:val="00587670"/>
    <w:rsid w:val="00592315"/>
    <w:rsid w:val="00593DF1"/>
    <w:rsid w:val="00596BB8"/>
    <w:rsid w:val="005A5BA1"/>
    <w:rsid w:val="005A657A"/>
    <w:rsid w:val="005A6C8A"/>
    <w:rsid w:val="005A6DEA"/>
    <w:rsid w:val="005A7B3A"/>
    <w:rsid w:val="005B7977"/>
    <w:rsid w:val="005C066E"/>
    <w:rsid w:val="005C1A5A"/>
    <w:rsid w:val="005C1B9D"/>
    <w:rsid w:val="005C1FF3"/>
    <w:rsid w:val="005C3069"/>
    <w:rsid w:val="005C3C47"/>
    <w:rsid w:val="005C5930"/>
    <w:rsid w:val="005D0E57"/>
    <w:rsid w:val="005E05DB"/>
    <w:rsid w:val="005E37B9"/>
    <w:rsid w:val="005E3EFD"/>
    <w:rsid w:val="005E4B86"/>
    <w:rsid w:val="005F0625"/>
    <w:rsid w:val="005F067A"/>
    <w:rsid w:val="005F1366"/>
    <w:rsid w:val="005F19A9"/>
    <w:rsid w:val="005F2B8B"/>
    <w:rsid w:val="005F4773"/>
    <w:rsid w:val="005F49E2"/>
    <w:rsid w:val="005F7F2A"/>
    <w:rsid w:val="006037C9"/>
    <w:rsid w:val="0060458A"/>
    <w:rsid w:val="0060757B"/>
    <w:rsid w:val="00610C3D"/>
    <w:rsid w:val="00610DD1"/>
    <w:rsid w:val="0061223D"/>
    <w:rsid w:val="00617E43"/>
    <w:rsid w:val="00623F14"/>
    <w:rsid w:val="00624B38"/>
    <w:rsid w:val="00626E9D"/>
    <w:rsid w:val="00630F2F"/>
    <w:rsid w:val="006337DB"/>
    <w:rsid w:val="00633D60"/>
    <w:rsid w:val="00635DD6"/>
    <w:rsid w:val="00636A02"/>
    <w:rsid w:val="0063728B"/>
    <w:rsid w:val="006374AA"/>
    <w:rsid w:val="0064130A"/>
    <w:rsid w:val="00642B9D"/>
    <w:rsid w:val="00642D35"/>
    <w:rsid w:val="0064357D"/>
    <w:rsid w:val="006436D0"/>
    <w:rsid w:val="00643A8F"/>
    <w:rsid w:val="00645A95"/>
    <w:rsid w:val="0064734F"/>
    <w:rsid w:val="006505AE"/>
    <w:rsid w:val="006514C2"/>
    <w:rsid w:val="0065188B"/>
    <w:rsid w:val="00652D1F"/>
    <w:rsid w:val="0066070F"/>
    <w:rsid w:val="00661ABA"/>
    <w:rsid w:val="00663ADF"/>
    <w:rsid w:val="00663FB4"/>
    <w:rsid w:val="00664FC7"/>
    <w:rsid w:val="006667BB"/>
    <w:rsid w:val="00671F57"/>
    <w:rsid w:val="00672456"/>
    <w:rsid w:val="006730EF"/>
    <w:rsid w:val="006736EB"/>
    <w:rsid w:val="0067398D"/>
    <w:rsid w:val="006758A3"/>
    <w:rsid w:val="006759EA"/>
    <w:rsid w:val="00681615"/>
    <w:rsid w:val="0068196A"/>
    <w:rsid w:val="0068220A"/>
    <w:rsid w:val="006830A8"/>
    <w:rsid w:val="00684046"/>
    <w:rsid w:val="00684E60"/>
    <w:rsid w:val="00684F2E"/>
    <w:rsid w:val="00687135"/>
    <w:rsid w:val="00687777"/>
    <w:rsid w:val="00690E89"/>
    <w:rsid w:val="0069134B"/>
    <w:rsid w:val="0069531E"/>
    <w:rsid w:val="00695B08"/>
    <w:rsid w:val="006A1089"/>
    <w:rsid w:val="006A29EB"/>
    <w:rsid w:val="006A5C96"/>
    <w:rsid w:val="006A674D"/>
    <w:rsid w:val="006A6A29"/>
    <w:rsid w:val="006A6DAD"/>
    <w:rsid w:val="006A7206"/>
    <w:rsid w:val="006A7FC5"/>
    <w:rsid w:val="006B1876"/>
    <w:rsid w:val="006B2536"/>
    <w:rsid w:val="006B26C4"/>
    <w:rsid w:val="006B4C64"/>
    <w:rsid w:val="006C0346"/>
    <w:rsid w:val="006C18CC"/>
    <w:rsid w:val="006C7207"/>
    <w:rsid w:val="006C7D1C"/>
    <w:rsid w:val="006D086A"/>
    <w:rsid w:val="006D0894"/>
    <w:rsid w:val="006D267A"/>
    <w:rsid w:val="006D33BD"/>
    <w:rsid w:val="006D38AE"/>
    <w:rsid w:val="006D3E65"/>
    <w:rsid w:val="006D530D"/>
    <w:rsid w:val="006D58E6"/>
    <w:rsid w:val="006D7600"/>
    <w:rsid w:val="006E2045"/>
    <w:rsid w:val="006E2056"/>
    <w:rsid w:val="006E5EB0"/>
    <w:rsid w:val="006F002D"/>
    <w:rsid w:val="006F1466"/>
    <w:rsid w:val="006F14B1"/>
    <w:rsid w:val="006F307C"/>
    <w:rsid w:val="00701245"/>
    <w:rsid w:val="0070293E"/>
    <w:rsid w:val="007063D6"/>
    <w:rsid w:val="0070661D"/>
    <w:rsid w:val="007070E0"/>
    <w:rsid w:val="00711A61"/>
    <w:rsid w:val="0071429D"/>
    <w:rsid w:val="00715150"/>
    <w:rsid w:val="00715CB0"/>
    <w:rsid w:val="007166D3"/>
    <w:rsid w:val="00716BF3"/>
    <w:rsid w:val="0071771E"/>
    <w:rsid w:val="00717A99"/>
    <w:rsid w:val="0072156D"/>
    <w:rsid w:val="00725852"/>
    <w:rsid w:val="00730725"/>
    <w:rsid w:val="00730BEC"/>
    <w:rsid w:val="00730BFF"/>
    <w:rsid w:val="00735629"/>
    <w:rsid w:val="00736A3F"/>
    <w:rsid w:val="00737ABA"/>
    <w:rsid w:val="00737FF9"/>
    <w:rsid w:val="00740F1F"/>
    <w:rsid w:val="0074194A"/>
    <w:rsid w:val="00742AA5"/>
    <w:rsid w:val="00742F0E"/>
    <w:rsid w:val="007431E4"/>
    <w:rsid w:val="007464A1"/>
    <w:rsid w:val="00746EC3"/>
    <w:rsid w:val="007509E4"/>
    <w:rsid w:val="00752320"/>
    <w:rsid w:val="0075568E"/>
    <w:rsid w:val="00757089"/>
    <w:rsid w:val="007575E5"/>
    <w:rsid w:val="00757F74"/>
    <w:rsid w:val="007602D6"/>
    <w:rsid w:val="00760583"/>
    <w:rsid w:val="00760C70"/>
    <w:rsid w:val="007610EA"/>
    <w:rsid w:val="0076321C"/>
    <w:rsid w:val="00765AFB"/>
    <w:rsid w:val="00766F86"/>
    <w:rsid w:val="0077003D"/>
    <w:rsid w:val="007704B1"/>
    <w:rsid w:val="00771B1E"/>
    <w:rsid w:val="00773815"/>
    <w:rsid w:val="00773EA1"/>
    <w:rsid w:val="007740C8"/>
    <w:rsid w:val="00776F97"/>
    <w:rsid w:val="00777C39"/>
    <w:rsid w:val="007800A2"/>
    <w:rsid w:val="0078169A"/>
    <w:rsid w:val="00781955"/>
    <w:rsid w:val="00781A5C"/>
    <w:rsid w:val="00781F68"/>
    <w:rsid w:val="00784ECD"/>
    <w:rsid w:val="007903C4"/>
    <w:rsid w:val="00791189"/>
    <w:rsid w:val="0079186C"/>
    <w:rsid w:val="0079330D"/>
    <w:rsid w:val="007948CD"/>
    <w:rsid w:val="007949ED"/>
    <w:rsid w:val="007976D9"/>
    <w:rsid w:val="007978CC"/>
    <w:rsid w:val="007A03EC"/>
    <w:rsid w:val="007A09E4"/>
    <w:rsid w:val="007A0A3C"/>
    <w:rsid w:val="007A25F1"/>
    <w:rsid w:val="007A2862"/>
    <w:rsid w:val="007A2B5B"/>
    <w:rsid w:val="007A2DEF"/>
    <w:rsid w:val="007A5A40"/>
    <w:rsid w:val="007A6174"/>
    <w:rsid w:val="007A6B36"/>
    <w:rsid w:val="007A6E49"/>
    <w:rsid w:val="007B0E5D"/>
    <w:rsid w:val="007B28BE"/>
    <w:rsid w:val="007B2DC8"/>
    <w:rsid w:val="007B3CC0"/>
    <w:rsid w:val="007B4B9C"/>
    <w:rsid w:val="007C1177"/>
    <w:rsid w:val="007C1B00"/>
    <w:rsid w:val="007C70B0"/>
    <w:rsid w:val="007C7A07"/>
    <w:rsid w:val="007D2A5C"/>
    <w:rsid w:val="007D4FFE"/>
    <w:rsid w:val="007E30AC"/>
    <w:rsid w:val="007E3B20"/>
    <w:rsid w:val="007E6A2B"/>
    <w:rsid w:val="007E7AAD"/>
    <w:rsid w:val="007E7C71"/>
    <w:rsid w:val="007F0BE3"/>
    <w:rsid w:val="007F0D1B"/>
    <w:rsid w:val="007F112B"/>
    <w:rsid w:val="007F1C07"/>
    <w:rsid w:val="007F2CC8"/>
    <w:rsid w:val="007F3023"/>
    <w:rsid w:val="007F4C19"/>
    <w:rsid w:val="007F4F65"/>
    <w:rsid w:val="0080294F"/>
    <w:rsid w:val="00802B09"/>
    <w:rsid w:val="008049A5"/>
    <w:rsid w:val="00805924"/>
    <w:rsid w:val="008102AA"/>
    <w:rsid w:val="00810AF5"/>
    <w:rsid w:val="00810DC1"/>
    <w:rsid w:val="0081242B"/>
    <w:rsid w:val="008142E8"/>
    <w:rsid w:val="008150C0"/>
    <w:rsid w:val="00817981"/>
    <w:rsid w:val="008269F1"/>
    <w:rsid w:val="00830BDE"/>
    <w:rsid w:val="00830C2C"/>
    <w:rsid w:val="00832583"/>
    <w:rsid w:val="00833693"/>
    <w:rsid w:val="00834508"/>
    <w:rsid w:val="00835A94"/>
    <w:rsid w:val="00836AAC"/>
    <w:rsid w:val="00837C1B"/>
    <w:rsid w:val="00840052"/>
    <w:rsid w:val="00841A81"/>
    <w:rsid w:val="00843232"/>
    <w:rsid w:val="008453EE"/>
    <w:rsid w:val="008464B9"/>
    <w:rsid w:val="00850CD9"/>
    <w:rsid w:val="00851E16"/>
    <w:rsid w:val="00852173"/>
    <w:rsid w:val="008535EA"/>
    <w:rsid w:val="0085611C"/>
    <w:rsid w:val="0085698E"/>
    <w:rsid w:val="00856D71"/>
    <w:rsid w:val="008604F2"/>
    <w:rsid w:val="00861A8F"/>
    <w:rsid w:val="00864124"/>
    <w:rsid w:val="00866E9A"/>
    <w:rsid w:val="008724BE"/>
    <w:rsid w:val="008727E4"/>
    <w:rsid w:val="008734A9"/>
    <w:rsid w:val="00875704"/>
    <w:rsid w:val="00875C09"/>
    <w:rsid w:val="00880D39"/>
    <w:rsid w:val="00885AE3"/>
    <w:rsid w:val="00885C5D"/>
    <w:rsid w:val="00886395"/>
    <w:rsid w:val="00886D89"/>
    <w:rsid w:val="00887602"/>
    <w:rsid w:val="0089028E"/>
    <w:rsid w:val="00891D77"/>
    <w:rsid w:val="00891EE0"/>
    <w:rsid w:val="00892B00"/>
    <w:rsid w:val="00892EBB"/>
    <w:rsid w:val="00894971"/>
    <w:rsid w:val="00896CE3"/>
    <w:rsid w:val="008A18CF"/>
    <w:rsid w:val="008A529D"/>
    <w:rsid w:val="008A530F"/>
    <w:rsid w:val="008A580F"/>
    <w:rsid w:val="008A5FE2"/>
    <w:rsid w:val="008B220E"/>
    <w:rsid w:val="008B2BFD"/>
    <w:rsid w:val="008B4502"/>
    <w:rsid w:val="008B5662"/>
    <w:rsid w:val="008B7839"/>
    <w:rsid w:val="008C1187"/>
    <w:rsid w:val="008C2E6F"/>
    <w:rsid w:val="008C2EF4"/>
    <w:rsid w:val="008C4512"/>
    <w:rsid w:val="008C5ADD"/>
    <w:rsid w:val="008C66CC"/>
    <w:rsid w:val="008C7521"/>
    <w:rsid w:val="008C7730"/>
    <w:rsid w:val="008D1493"/>
    <w:rsid w:val="008D1C4E"/>
    <w:rsid w:val="008D20C8"/>
    <w:rsid w:val="008D2BB5"/>
    <w:rsid w:val="008D309D"/>
    <w:rsid w:val="008D5513"/>
    <w:rsid w:val="008D66A5"/>
    <w:rsid w:val="008D7D48"/>
    <w:rsid w:val="008E3CBA"/>
    <w:rsid w:val="008E56D2"/>
    <w:rsid w:val="008E6686"/>
    <w:rsid w:val="008F16E2"/>
    <w:rsid w:val="008F2B54"/>
    <w:rsid w:val="008F4BD1"/>
    <w:rsid w:val="008F5ECE"/>
    <w:rsid w:val="009017B8"/>
    <w:rsid w:val="009028C0"/>
    <w:rsid w:val="009028DB"/>
    <w:rsid w:val="00903AB8"/>
    <w:rsid w:val="00907798"/>
    <w:rsid w:val="00910470"/>
    <w:rsid w:val="0091429B"/>
    <w:rsid w:val="00917E7B"/>
    <w:rsid w:val="0092016B"/>
    <w:rsid w:val="00927C03"/>
    <w:rsid w:val="009300CD"/>
    <w:rsid w:val="0093092A"/>
    <w:rsid w:val="00931140"/>
    <w:rsid w:val="0093266A"/>
    <w:rsid w:val="00933017"/>
    <w:rsid w:val="00935322"/>
    <w:rsid w:val="00936B3C"/>
    <w:rsid w:val="0094238E"/>
    <w:rsid w:val="00942EE7"/>
    <w:rsid w:val="009433CB"/>
    <w:rsid w:val="00945700"/>
    <w:rsid w:val="00946C01"/>
    <w:rsid w:val="00947EE2"/>
    <w:rsid w:val="00950425"/>
    <w:rsid w:val="00951986"/>
    <w:rsid w:val="0095401B"/>
    <w:rsid w:val="0095485D"/>
    <w:rsid w:val="00956049"/>
    <w:rsid w:val="0096100D"/>
    <w:rsid w:val="00962B56"/>
    <w:rsid w:val="00966896"/>
    <w:rsid w:val="00967192"/>
    <w:rsid w:val="009675A3"/>
    <w:rsid w:val="00970548"/>
    <w:rsid w:val="00970C56"/>
    <w:rsid w:val="0097151F"/>
    <w:rsid w:val="0097280E"/>
    <w:rsid w:val="009739F5"/>
    <w:rsid w:val="009740BC"/>
    <w:rsid w:val="00977997"/>
    <w:rsid w:val="00980F95"/>
    <w:rsid w:val="00983619"/>
    <w:rsid w:val="00985129"/>
    <w:rsid w:val="009868DF"/>
    <w:rsid w:val="00986DA8"/>
    <w:rsid w:val="0099074A"/>
    <w:rsid w:val="0099767C"/>
    <w:rsid w:val="009A0B19"/>
    <w:rsid w:val="009A25F9"/>
    <w:rsid w:val="009A2C1E"/>
    <w:rsid w:val="009A462F"/>
    <w:rsid w:val="009A5064"/>
    <w:rsid w:val="009A7568"/>
    <w:rsid w:val="009B07F0"/>
    <w:rsid w:val="009B094D"/>
    <w:rsid w:val="009B0E14"/>
    <w:rsid w:val="009B1CC9"/>
    <w:rsid w:val="009B4B93"/>
    <w:rsid w:val="009B5D79"/>
    <w:rsid w:val="009C17E3"/>
    <w:rsid w:val="009C21DE"/>
    <w:rsid w:val="009C240F"/>
    <w:rsid w:val="009C3646"/>
    <w:rsid w:val="009C4430"/>
    <w:rsid w:val="009C5071"/>
    <w:rsid w:val="009C6191"/>
    <w:rsid w:val="009D02AE"/>
    <w:rsid w:val="009D04E8"/>
    <w:rsid w:val="009D1132"/>
    <w:rsid w:val="009D2524"/>
    <w:rsid w:val="009D2B68"/>
    <w:rsid w:val="009D3870"/>
    <w:rsid w:val="009D3FF4"/>
    <w:rsid w:val="009D4E80"/>
    <w:rsid w:val="009D5509"/>
    <w:rsid w:val="009D742D"/>
    <w:rsid w:val="009E0001"/>
    <w:rsid w:val="009E0694"/>
    <w:rsid w:val="009E09D7"/>
    <w:rsid w:val="009E17BF"/>
    <w:rsid w:val="009E3C8C"/>
    <w:rsid w:val="009E4AC0"/>
    <w:rsid w:val="009E4E96"/>
    <w:rsid w:val="009E6302"/>
    <w:rsid w:val="009F1F41"/>
    <w:rsid w:val="009F63E1"/>
    <w:rsid w:val="009F76D2"/>
    <w:rsid w:val="00A00264"/>
    <w:rsid w:val="00A005C5"/>
    <w:rsid w:val="00A025E1"/>
    <w:rsid w:val="00A03C3C"/>
    <w:rsid w:val="00A04715"/>
    <w:rsid w:val="00A04B17"/>
    <w:rsid w:val="00A050B8"/>
    <w:rsid w:val="00A06B65"/>
    <w:rsid w:val="00A10EEF"/>
    <w:rsid w:val="00A16A4B"/>
    <w:rsid w:val="00A17254"/>
    <w:rsid w:val="00A1747F"/>
    <w:rsid w:val="00A2006D"/>
    <w:rsid w:val="00A202B2"/>
    <w:rsid w:val="00A21D35"/>
    <w:rsid w:val="00A2364C"/>
    <w:rsid w:val="00A26A9D"/>
    <w:rsid w:val="00A30472"/>
    <w:rsid w:val="00A30AEC"/>
    <w:rsid w:val="00A33944"/>
    <w:rsid w:val="00A35E6F"/>
    <w:rsid w:val="00A3640E"/>
    <w:rsid w:val="00A37A01"/>
    <w:rsid w:val="00A37AE0"/>
    <w:rsid w:val="00A43C90"/>
    <w:rsid w:val="00A46BF1"/>
    <w:rsid w:val="00A478BB"/>
    <w:rsid w:val="00A47C2A"/>
    <w:rsid w:val="00A53D52"/>
    <w:rsid w:val="00A53FCA"/>
    <w:rsid w:val="00A54C57"/>
    <w:rsid w:val="00A55C69"/>
    <w:rsid w:val="00A6099B"/>
    <w:rsid w:val="00A61827"/>
    <w:rsid w:val="00A61D58"/>
    <w:rsid w:val="00A63175"/>
    <w:rsid w:val="00A6545E"/>
    <w:rsid w:val="00A70E0A"/>
    <w:rsid w:val="00A715C2"/>
    <w:rsid w:val="00A73310"/>
    <w:rsid w:val="00A73EA1"/>
    <w:rsid w:val="00A757C7"/>
    <w:rsid w:val="00A7718E"/>
    <w:rsid w:val="00A8042D"/>
    <w:rsid w:val="00A87899"/>
    <w:rsid w:val="00A907E6"/>
    <w:rsid w:val="00A91F78"/>
    <w:rsid w:val="00A92535"/>
    <w:rsid w:val="00A94C6B"/>
    <w:rsid w:val="00AA05A3"/>
    <w:rsid w:val="00AA0FF9"/>
    <w:rsid w:val="00AA13A6"/>
    <w:rsid w:val="00AA14F1"/>
    <w:rsid w:val="00AA357A"/>
    <w:rsid w:val="00AA3B1C"/>
    <w:rsid w:val="00AA54DF"/>
    <w:rsid w:val="00AA56E8"/>
    <w:rsid w:val="00AA5856"/>
    <w:rsid w:val="00AB0403"/>
    <w:rsid w:val="00AB5914"/>
    <w:rsid w:val="00AB5FE5"/>
    <w:rsid w:val="00AB78F2"/>
    <w:rsid w:val="00AC39E0"/>
    <w:rsid w:val="00AC4616"/>
    <w:rsid w:val="00AC6964"/>
    <w:rsid w:val="00AD3484"/>
    <w:rsid w:val="00AD38E3"/>
    <w:rsid w:val="00AD4D87"/>
    <w:rsid w:val="00AD5A72"/>
    <w:rsid w:val="00AD7FE1"/>
    <w:rsid w:val="00AE0208"/>
    <w:rsid w:val="00AE15D0"/>
    <w:rsid w:val="00AE190E"/>
    <w:rsid w:val="00AE27E0"/>
    <w:rsid w:val="00AE395D"/>
    <w:rsid w:val="00AE3F5C"/>
    <w:rsid w:val="00AE485E"/>
    <w:rsid w:val="00AE53FD"/>
    <w:rsid w:val="00AF2E00"/>
    <w:rsid w:val="00AF2F5B"/>
    <w:rsid w:val="00AF313D"/>
    <w:rsid w:val="00AF7EDB"/>
    <w:rsid w:val="00B026D4"/>
    <w:rsid w:val="00B05858"/>
    <w:rsid w:val="00B07184"/>
    <w:rsid w:val="00B07D7F"/>
    <w:rsid w:val="00B10303"/>
    <w:rsid w:val="00B122E7"/>
    <w:rsid w:val="00B12B6E"/>
    <w:rsid w:val="00B16655"/>
    <w:rsid w:val="00B234F8"/>
    <w:rsid w:val="00B23CF4"/>
    <w:rsid w:val="00B2422B"/>
    <w:rsid w:val="00B256E9"/>
    <w:rsid w:val="00B270C5"/>
    <w:rsid w:val="00B31411"/>
    <w:rsid w:val="00B32BC0"/>
    <w:rsid w:val="00B3704A"/>
    <w:rsid w:val="00B37641"/>
    <w:rsid w:val="00B44EA9"/>
    <w:rsid w:val="00B46890"/>
    <w:rsid w:val="00B4782E"/>
    <w:rsid w:val="00B51002"/>
    <w:rsid w:val="00B51936"/>
    <w:rsid w:val="00B52783"/>
    <w:rsid w:val="00B6000D"/>
    <w:rsid w:val="00B624B9"/>
    <w:rsid w:val="00B644C1"/>
    <w:rsid w:val="00B66D39"/>
    <w:rsid w:val="00B70D69"/>
    <w:rsid w:val="00B71491"/>
    <w:rsid w:val="00B71BE5"/>
    <w:rsid w:val="00B74138"/>
    <w:rsid w:val="00B74BD2"/>
    <w:rsid w:val="00B77AA1"/>
    <w:rsid w:val="00B8056D"/>
    <w:rsid w:val="00B808A1"/>
    <w:rsid w:val="00B828B9"/>
    <w:rsid w:val="00B83D23"/>
    <w:rsid w:val="00B83E9A"/>
    <w:rsid w:val="00B84713"/>
    <w:rsid w:val="00B86F2D"/>
    <w:rsid w:val="00B87118"/>
    <w:rsid w:val="00B90649"/>
    <w:rsid w:val="00B91BF2"/>
    <w:rsid w:val="00B93348"/>
    <w:rsid w:val="00B94DB3"/>
    <w:rsid w:val="00B95FDF"/>
    <w:rsid w:val="00BA1742"/>
    <w:rsid w:val="00BA219D"/>
    <w:rsid w:val="00BA24B2"/>
    <w:rsid w:val="00BA2F23"/>
    <w:rsid w:val="00BA71D3"/>
    <w:rsid w:val="00BA7BF9"/>
    <w:rsid w:val="00BB1EB9"/>
    <w:rsid w:val="00BB2E21"/>
    <w:rsid w:val="00BB4E97"/>
    <w:rsid w:val="00BB56AD"/>
    <w:rsid w:val="00BB6322"/>
    <w:rsid w:val="00BB70FC"/>
    <w:rsid w:val="00BC1C75"/>
    <w:rsid w:val="00BD0946"/>
    <w:rsid w:val="00BD0C1B"/>
    <w:rsid w:val="00BD1C74"/>
    <w:rsid w:val="00BD303D"/>
    <w:rsid w:val="00BD31E5"/>
    <w:rsid w:val="00BD4AFD"/>
    <w:rsid w:val="00BD4EE3"/>
    <w:rsid w:val="00BD763C"/>
    <w:rsid w:val="00BE1495"/>
    <w:rsid w:val="00BE2D07"/>
    <w:rsid w:val="00BE3841"/>
    <w:rsid w:val="00BE3847"/>
    <w:rsid w:val="00BE3BEB"/>
    <w:rsid w:val="00BE4761"/>
    <w:rsid w:val="00BE4C91"/>
    <w:rsid w:val="00BF09F8"/>
    <w:rsid w:val="00BF342B"/>
    <w:rsid w:val="00BF40BD"/>
    <w:rsid w:val="00BF4C2F"/>
    <w:rsid w:val="00BF58C4"/>
    <w:rsid w:val="00BF6050"/>
    <w:rsid w:val="00BF686C"/>
    <w:rsid w:val="00BF68B0"/>
    <w:rsid w:val="00BF7C59"/>
    <w:rsid w:val="00C00B8C"/>
    <w:rsid w:val="00C02623"/>
    <w:rsid w:val="00C02A04"/>
    <w:rsid w:val="00C049C3"/>
    <w:rsid w:val="00C067B0"/>
    <w:rsid w:val="00C07847"/>
    <w:rsid w:val="00C07A13"/>
    <w:rsid w:val="00C07B6A"/>
    <w:rsid w:val="00C102A6"/>
    <w:rsid w:val="00C10A7B"/>
    <w:rsid w:val="00C110DC"/>
    <w:rsid w:val="00C14416"/>
    <w:rsid w:val="00C15E57"/>
    <w:rsid w:val="00C17799"/>
    <w:rsid w:val="00C20519"/>
    <w:rsid w:val="00C209EE"/>
    <w:rsid w:val="00C20EE9"/>
    <w:rsid w:val="00C2229E"/>
    <w:rsid w:val="00C2474E"/>
    <w:rsid w:val="00C269C8"/>
    <w:rsid w:val="00C26BA9"/>
    <w:rsid w:val="00C30059"/>
    <w:rsid w:val="00C31B45"/>
    <w:rsid w:val="00C32551"/>
    <w:rsid w:val="00C3533D"/>
    <w:rsid w:val="00C370DB"/>
    <w:rsid w:val="00C41FB2"/>
    <w:rsid w:val="00C45542"/>
    <w:rsid w:val="00C45E5C"/>
    <w:rsid w:val="00C465D1"/>
    <w:rsid w:val="00C500DD"/>
    <w:rsid w:val="00C5283D"/>
    <w:rsid w:val="00C532C1"/>
    <w:rsid w:val="00C53C70"/>
    <w:rsid w:val="00C54FB5"/>
    <w:rsid w:val="00C5520D"/>
    <w:rsid w:val="00C57A91"/>
    <w:rsid w:val="00C61FC0"/>
    <w:rsid w:val="00C63496"/>
    <w:rsid w:val="00C6362B"/>
    <w:rsid w:val="00C644F2"/>
    <w:rsid w:val="00C67381"/>
    <w:rsid w:val="00C72870"/>
    <w:rsid w:val="00C74992"/>
    <w:rsid w:val="00C7746E"/>
    <w:rsid w:val="00C7797B"/>
    <w:rsid w:val="00C8116D"/>
    <w:rsid w:val="00C81A05"/>
    <w:rsid w:val="00C841C4"/>
    <w:rsid w:val="00C8436D"/>
    <w:rsid w:val="00C84643"/>
    <w:rsid w:val="00C8621F"/>
    <w:rsid w:val="00C8762E"/>
    <w:rsid w:val="00C9142E"/>
    <w:rsid w:val="00C919E9"/>
    <w:rsid w:val="00C91FDC"/>
    <w:rsid w:val="00C93B54"/>
    <w:rsid w:val="00C93C14"/>
    <w:rsid w:val="00C94A1E"/>
    <w:rsid w:val="00C96454"/>
    <w:rsid w:val="00CA3007"/>
    <w:rsid w:val="00CA31CB"/>
    <w:rsid w:val="00CA3A9B"/>
    <w:rsid w:val="00CA43F1"/>
    <w:rsid w:val="00CA5D3C"/>
    <w:rsid w:val="00CA76F1"/>
    <w:rsid w:val="00CB052D"/>
    <w:rsid w:val="00CB1436"/>
    <w:rsid w:val="00CB22C0"/>
    <w:rsid w:val="00CB2AE0"/>
    <w:rsid w:val="00CB2BFB"/>
    <w:rsid w:val="00CB6445"/>
    <w:rsid w:val="00CB6DF7"/>
    <w:rsid w:val="00CB7061"/>
    <w:rsid w:val="00CC0092"/>
    <w:rsid w:val="00CC5289"/>
    <w:rsid w:val="00CC6C95"/>
    <w:rsid w:val="00CC6E48"/>
    <w:rsid w:val="00CC73BC"/>
    <w:rsid w:val="00CC77FE"/>
    <w:rsid w:val="00CD031F"/>
    <w:rsid w:val="00CD1E36"/>
    <w:rsid w:val="00CD3587"/>
    <w:rsid w:val="00CD555D"/>
    <w:rsid w:val="00CD6811"/>
    <w:rsid w:val="00CD7259"/>
    <w:rsid w:val="00CD7602"/>
    <w:rsid w:val="00CE14B9"/>
    <w:rsid w:val="00CE230E"/>
    <w:rsid w:val="00CF1F44"/>
    <w:rsid w:val="00CF3B0A"/>
    <w:rsid w:val="00CF6D1B"/>
    <w:rsid w:val="00D00D68"/>
    <w:rsid w:val="00D01449"/>
    <w:rsid w:val="00D01FCE"/>
    <w:rsid w:val="00D034F5"/>
    <w:rsid w:val="00D05280"/>
    <w:rsid w:val="00D057EA"/>
    <w:rsid w:val="00D07210"/>
    <w:rsid w:val="00D07F80"/>
    <w:rsid w:val="00D11405"/>
    <w:rsid w:val="00D1354D"/>
    <w:rsid w:val="00D147EC"/>
    <w:rsid w:val="00D2009A"/>
    <w:rsid w:val="00D201A4"/>
    <w:rsid w:val="00D2197A"/>
    <w:rsid w:val="00D21F02"/>
    <w:rsid w:val="00D23461"/>
    <w:rsid w:val="00D23CD1"/>
    <w:rsid w:val="00D30CCD"/>
    <w:rsid w:val="00D31A52"/>
    <w:rsid w:val="00D3402E"/>
    <w:rsid w:val="00D35035"/>
    <w:rsid w:val="00D3690F"/>
    <w:rsid w:val="00D36E06"/>
    <w:rsid w:val="00D40B21"/>
    <w:rsid w:val="00D40C1D"/>
    <w:rsid w:val="00D4245B"/>
    <w:rsid w:val="00D42F9C"/>
    <w:rsid w:val="00D444BE"/>
    <w:rsid w:val="00D447CB"/>
    <w:rsid w:val="00D44BDB"/>
    <w:rsid w:val="00D44D72"/>
    <w:rsid w:val="00D475EA"/>
    <w:rsid w:val="00D51E80"/>
    <w:rsid w:val="00D53373"/>
    <w:rsid w:val="00D55552"/>
    <w:rsid w:val="00D5769B"/>
    <w:rsid w:val="00D644DB"/>
    <w:rsid w:val="00D6797C"/>
    <w:rsid w:val="00D7287B"/>
    <w:rsid w:val="00D84BED"/>
    <w:rsid w:val="00D85AF0"/>
    <w:rsid w:val="00D87242"/>
    <w:rsid w:val="00D91476"/>
    <w:rsid w:val="00D91719"/>
    <w:rsid w:val="00D9354D"/>
    <w:rsid w:val="00DA009A"/>
    <w:rsid w:val="00DA086B"/>
    <w:rsid w:val="00DA4EF6"/>
    <w:rsid w:val="00DA6EF9"/>
    <w:rsid w:val="00DA7C15"/>
    <w:rsid w:val="00DB10BE"/>
    <w:rsid w:val="00DB13BB"/>
    <w:rsid w:val="00DB3382"/>
    <w:rsid w:val="00DB54C9"/>
    <w:rsid w:val="00DB6039"/>
    <w:rsid w:val="00DB6A11"/>
    <w:rsid w:val="00DB7BD0"/>
    <w:rsid w:val="00DC0CAB"/>
    <w:rsid w:val="00DC3113"/>
    <w:rsid w:val="00DC5048"/>
    <w:rsid w:val="00DC5933"/>
    <w:rsid w:val="00DD003F"/>
    <w:rsid w:val="00DD4B54"/>
    <w:rsid w:val="00DE1C1E"/>
    <w:rsid w:val="00DE384C"/>
    <w:rsid w:val="00DE4A95"/>
    <w:rsid w:val="00DE5AA0"/>
    <w:rsid w:val="00DE71F4"/>
    <w:rsid w:val="00DE7917"/>
    <w:rsid w:val="00DF0836"/>
    <w:rsid w:val="00DF47EE"/>
    <w:rsid w:val="00DF7457"/>
    <w:rsid w:val="00E022A3"/>
    <w:rsid w:val="00E034E0"/>
    <w:rsid w:val="00E0684F"/>
    <w:rsid w:val="00E12498"/>
    <w:rsid w:val="00E13CA4"/>
    <w:rsid w:val="00E2270D"/>
    <w:rsid w:val="00E234FB"/>
    <w:rsid w:val="00E242A8"/>
    <w:rsid w:val="00E244AD"/>
    <w:rsid w:val="00E24556"/>
    <w:rsid w:val="00E268DA"/>
    <w:rsid w:val="00E318B7"/>
    <w:rsid w:val="00E32459"/>
    <w:rsid w:val="00E3272A"/>
    <w:rsid w:val="00E32AEA"/>
    <w:rsid w:val="00E330B4"/>
    <w:rsid w:val="00E344EF"/>
    <w:rsid w:val="00E36A90"/>
    <w:rsid w:val="00E418FB"/>
    <w:rsid w:val="00E4208E"/>
    <w:rsid w:val="00E425AC"/>
    <w:rsid w:val="00E42BEA"/>
    <w:rsid w:val="00E43390"/>
    <w:rsid w:val="00E43871"/>
    <w:rsid w:val="00E43B00"/>
    <w:rsid w:val="00E4466D"/>
    <w:rsid w:val="00E44D97"/>
    <w:rsid w:val="00E46AC6"/>
    <w:rsid w:val="00E5009B"/>
    <w:rsid w:val="00E518C7"/>
    <w:rsid w:val="00E52203"/>
    <w:rsid w:val="00E54276"/>
    <w:rsid w:val="00E55776"/>
    <w:rsid w:val="00E579B6"/>
    <w:rsid w:val="00E57DE1"/>
    <w:rsid w:val="00E6032D"/>
    <w:rsid w:val="00E614B2"/>
    <w:rsid w:val="00E61A56"/>
    <w:rsid w:val="00E61B83"/>
    <w:rsid w:val="00E6451F"/>
    <w:rsid w:val="00E65790"/>
    <w:rsid w:val="00E66471"/>
    <w:rsid w:val="00E71EEF"/>
    <w:rsid w:val="00E72A70"/>
    <w:rsid w:val="00E754CA"/>
    <w:rsid w:val="00E776C8"/>
    <w:rsid w:val="00E810B1"/>
    <w:rsid w:val="00E833F1"/>
    <w:rsid w:val="00E85D57"/>
    <w:rsid w:val="00E85FC1"/>
    <w:rsid w:val="00E8615B"/>
    <w:rsid w:val="00E90593"/>
    <w:rsid w:val="00E91597"/>
    <w:rsid w:val="00E95B6A"/>
    <w:rsid w:val="00E97150"/>
    <w:rsid w:val="00EA04AC"/>
    <w:rsid w:val="00EA0551"/>
    <w:rsid w:val="00EA0D64"/>
    <w:rsid w:val="00EA0EA5"/>
    <w:rsid w:val="00EA3DC4"/>
    <w:rsid w:val="00EA589F"/>
    <w:rsid w:val="00EB031B"/>
    <w:rsid w:val="00EB1672"/>
    <w:rsid w:val="00EB1A53"/>
    <w:rsid w:val="00EB34C3"/>
    <w:rsid w:val="00EB3B88"/>
    <w:rsid w:val="00EB6538"/>
    <w:rsid w:val="00EB6A3D"/>
    <w:rsid w:val="00EC5A44"/>
    <w:rsid w:val="00EC66E3"/>
    <w:rsid w:val="00ED1932"/>
    <w:rsid w:val="00ED3C33"/>
    <w:rsid w:val="00ED601D"/>
    <w:rsid w:val="00ED6478"/>
    <w:rsid w:val="00ED7312"/>
    <w:rsid w:val="00EE0F62"/>
    <w:rsid w:val="00EE1C16"/>
    <w:rsid w:val="00EE1F8E"/>
    <w:rsid w:val="00EE329B"/>
    <w:rsid w:val="00EE55A4"/>
    <w:rsid w:val="00EE6447"/>
    <w:rsid w:val="00EE6BE0"/>
    <w:rsid w:val="00EF09DC"/>
    <w:rsid w:val="00EF2F81"/>
    <w:rsid w:val="00EF56FF"/>
    <w:rsid w:val="00EF5877"/>
    <w:rsid w:val="00F00DB6"/>
    <w:rsid w:val="00F0168E"/>
    <w:rsid w:val="00F045B0"/>
    <w:rsid w:val="00F0661F"/>
    <w:rsid w:val="00F06B45"/>
    <w:rsid w:val="00F117FD"/>
    <w:rsid w:val="00F1398C"/>
    <w:rsid w:val="00F13E5A"/>
    <w:rsid w:val="00F154C3"/>
    <w:rsid w:val="00F17094"/>
    <w:rsid w:val="00F2009C"/>
    <w:rsid w:val="00F20618"/>
    <w:rsid w:val="00F210E5"/>
    <w:rsid w:val="00F247CD"/>
    <w:rsid w:val="00F25187"/>
    <w:rsid w:val="00F2534B"/>
    <w:rsid w:val="00F25E8D"/>
    <w:rsid w:val="00F27919"/>
    <w:rsid w:val="00F320C0"/>
    <w:rsid w:val="00F357C2"/>
    <w:rsid w:val="00F3683F"/>
    <w:rsid w:val="00F419CD"/>
    <w:rsid w:val="00F41B43"/>
    <w:rsid w:val="00F42ED0"/>
    <w:rsid w:val="00F43BBA"/>
    <w:rsid w:val="00F45A47"/>
    <w:rsid w:val="00F53337"/>
    <w:rsid w:val="00F53955"/>
    <w:rsid w:val="00F539BD"/>
    <w:rsid w:val="00F56325"/>
    <w:rsid w:val="00F5692E"/>
    <w:rsid w:val="00F56EFC"/>
    <w:rsid w:val="00F57662"/>
    <w:rsid w:val="00F605D2"/>
    <w:rsid w:val="00F617AB"/>
    <w:rsid w:val="00F61F7F"/>
    <w:rsid w:val="00F63F16"/>
    <w:rsid w:val="00F650A0"/>
    <w:rsid w:val="00F656BC"/>
    <w:rsid w:val="00F65C32"/>
    <w:rsid w:val="00F679D4"/>
    <w:rsid w:val="00F72695"/>
    <w:rsid w:val="00F73C6B"/>
    <w:rsid w:val="00F75617"/>
    <w:rsid w:val="00F812FE"/>
    <w:rsid w:val="00F81D75"/>
    <w:rsid w:val="00F860F5"/>
    <w:rsid w:val="00F87857"/>
    <w:rsid w:val="00F943CF"/>
    <w:rsid w:val="00FA019D"/>
    <w:rsid w:val="00FA0B2C"/>
    <w:rsid w:val="00FA3375"/>
    <w:rsid w:val="00FA38EF"/>
    <w:rsid w:val="00FA4180"/>
    <w:rsid w:val="00FA4B97"/>
    <w:rsid w:val="00FA4C4E"/>
    <w:rsid w:val="00FA693F"/>
    <w:rsid w:val="00FB0ADD"/>
    <w:rsid w:val="00FB1CC1"/>
    <w:rsid w:val="00FB2352"/>
    <w:rsid w:val="00FB32FB"/>
    <w:rsid w:val="00FB4B69"/>
    <w:rsid w:val="00FB5D0A"/>
    <w:rsid w:val="00FB619B"/>
    <w:rsid w:val="00FC3E72"/>
    <w:rsid w:val="00FC4072"/>
    <w:rsid w:val="00FC4422"/>
    <w:rsid w:val="00FC6015"/>
    <w:rsid w:val="00FC64FC"/>
    <w:rsid w:val="00FC69A7"/>
    <w:rsid w:val="00FC6FFB"/>
    <w:rsid w:val="00FC7610"/>
    <w:rsid w:val="00FD20BF"/>
    <w:rsid w:val="00FD3AC8"/>
    <w:rsid w:val="00FD4F58"/>
    <w:rsid w:val="00FD65A0"/>
    <w:rsid w:val="00FE04CA"/>
    <w:rsid w:val="00FE15AE"/>
    <w:rsid w:val="00FE1A41"/>
    <w:rsid w:val="00FE38DC"/>
    <w:rsid w:val="00FE5B14"/>
    <w:rsid w:val="00FE6407"/>
    <w:rsid w:val="00FF49C7"/>
    <w:rsid w:val="00FF5525"/>
    <w:rsid w:val="00FF7010"/>
    <w:rsid w:val="00FF72E7"/>
    <w:rsid w:val="00FF7458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461FB2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75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75E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75E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75E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75E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575E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575E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575E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575E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75E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575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575E5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575E5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575E5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575E5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575E5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575E5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575E5"/>
    <w:rPr>
      <w:rFonts w:ascii="Cambria" w:hAnsi="Cambria" w:cs="Times New Roman"/>
      <w:i/>
      <w:iCs/>
      <w:color w:val="40404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C6D29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C6D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3C6D29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0"/>
      <w:szCs w:val="20"/>
      <w:lang w:val="en-US" w:eastAsia="ar-SA"/>
    </w:rPr>
  </w:style>
  <w:style w:type="paragraph" w:styleId="NoSpacing">
    <w:name w:val="No Spacing"/>
    <w:link w:val="NoSpacingChar1"/>
    <w:uiPriority w:val="99"/>
    <w:qFormat/>
    <w:rsid w:val="007575E5"/>
    <w:rPr>
      <w:lang w:val="en-US" w:eastAsia="en-US"/>
    </w:rPr>
  </w:style>
  <w:style w:type="character" w:customStyle="1" w:styleId="NoSpacingChar1">
    <w:name w:val="No Spacing Char1"/>
    <w:basedOn w:val="DefaultParagraphFont"/>
    <w:link w:val="NoSpacing"/>
    <w:uiPriority w:val="99"/>
    <w:locked/>
    <w:rsid w:val="000524CB"/>
    <w:rPr>
      <w:rFonts w:cs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99"/>
    <w:rsid w:val="003C6D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2E29A8"/>
    <w:rPr>
      <w:rFonts w:ascii="Times New Roman" w:hAnsi="Times New Roman" w:cs="Times New Roman"/>
      <w:sz w:val="28"/>
      <w:lang w:val="ru-RU" w:eastAsia="ar-SA" w:bidi="ar-SA"/>
    </w:rPr>
  </w:style>
  <w:style w:type="paragraph" w:styleId="Header">
    <w:name w:val="header"/>
    <w:basedOn w:val="Normal"/>
    <w:link w:val="HeaderChar"/>
    <w:uiPriority w:val="99"/>
    <w:rsid w:val="002E29A8"/>
    <w:pPr>
      <w:tabs>
        <w:tab w:val="center" w:pos="4677"/>
        <w:tab w:val="right" w:pos="9355"/>
      </w:tabs>
      <w:jc w:val="both"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E29A8"/>
    <w:rPr>
      <w:rFonts w:ascii="Calibri" w:hAnsi="Calibri" w:cs="Times New Roman"/>
      <w:lang w:eastAsia="ar-SA" w:bidi="ar-SA"/>
    </w:rPr>
  </w:style>
  <w:style w:type="paragraph" w:customStyle="1" w:styleId="ConsPlusNonformat">
    <w:name w:val="ConsPlusNonforma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cs="Calibri"/>
      <w:b/>
      <w:bCs/>
      <w:lang w:val="en-US" w:eastAsia="en-US"/>
    </w:rPr>
  </w:style>
  <w:style w:type="paragraph" w:customStyle="1" w:styleId="ConsPlusCell">
    <w:name w:val="ConsPlusCell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2E29A8"/>
    <w:pPr>
      <w:tabs>
        <w:tab w:val="center" w:pos="4677"/>
        <w:tab w:val="right" w:pos="9355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29A8"/>
    <w:rPr>
      <w:rFonts w:ascii="Calibri" w:hAnsi="Calibri" w:cs="Times New Roman"/>
      <w:lang w:eastAsia="en-US"/>
    </w:rPr>
  </w:style>
  <w:style w:type="paragraph" w:styleId="PlainText">
    <w:name w:val="Plain Text"/>
    <w:basedOn w:val="Normal"/>
    <w:link w:val="PlainTextChar"/>
    <w:uiPriority w:val="99"/>
    <w:rsid w:val="002E29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E29A8"/>
    <w:rPr>
      <w:rFonts w:ascii="Courier New" w:hAnsi="Courier New" w:cs="Times New Roman"/>
      <w:sz w:val="20"/>
      <w:szCs w:val="20"/>
    </w:rPr>
  </w:style>
  <w:style w:type="paragraph" w:customStyle="1" w:styleId="a">
    <w:name w:val="обычный_"/>
    <w:basedOn w:val="Normal"/>
    <w:autoRedefine/>
    <w:uiPriority w:val="99"/>
    <w:rsid w:val="002E29A8"/>
    <w:pPr>
      <w:widowControl w:val="0"/>
      <w:jc w:val="both"/>
    </w:pPr>
    <w:rPr>
      <w:rFonts w:ascii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E29A8"/>
    <w:pPr>
      <w:jc w:val="both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29A8"/>
    <w:rPr>
      <w:rFonts w:ascii="Tahoma" w:hAnsi="Tahoma" w:cs="Times New Roman"/>
      <w:sz w:val="16"/>
      <w:szCs w:val="16"/>
      <w:lang w:eastAsia="en-US"/>
    </w:rPr>
  </w:style>
  <w:style w:type="paragraph" w:customStyle="1" w:styleId="a0">
    <w:name w:val="Знак"/>
    <w:basedOn w:val="Normal"/>
    <w:uiPriority w:val="99"/>
    <w:rsid w:val="002E29A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6">
    <w:name w:val="Знак Знак6"/>
    <w:uiPriority w:val="99"/>
    <w:rsid w:val="002E29A8"/>
    <w:rPr>
      <w:rFonts w:ascii="Times New Roman" w:hAnsi="Times New Roman"/>
      <w:sz w:val="28"/>
    </w:rPr>
  </w:style>
  <w:style w:type="paragraph" w:customStyle="1" w:styleId="1">
    <w:name w:val="Знак Знак Знак Знак Знак Знак Знак Знак Знак1 Знак Знак Знак Знак"/>
    <w:basedOn w:val="Normal"/>
    <w:uiPriority w:val="99"/>
    <w:rsid w:val="002E29A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10">
    <w:name w:val="обычный_1 Знак Знак Знак Знак Знак Знак Знак Знак Знак"/>
    <w:basedOn w:val="Normal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E29A8"/>
    <w:pPr>
      <w:spacing w:line="36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E29A8"/>
    <w:rPr>
      <w:rFonts w:ascii="Times New Roman" w:hAnsi="Times New Roman" w:cs="Times New Roman"/>
      <w:sz w:val="24"/>
      <w:szCs w:val="24"/>
    </w:rPr>
  </w:style>
  <w:style w:type="paragraph" w:styleId="List2">
    <w:name w:val="List 2"/>
    <w:basedOn w:val="Normal"/>
    <w:uiPriority w:val="99"/>
    <w:rsid w:val="002E29A8"/>
    <w:pPr>
      <w:spacing w:line="360" w:lineRule="auto"/>
      <w:ind w:firstLine="709"/>
    </w:pPr>
  </w:style>
  <w:style w:type="character" w:customStyle="1" w:styleId="5">
    <w:name w:val="Знак Знак5"/>
    <w:uiPriority w:val="99"/>
    <w:locked/>
    <w:rsid w:val="002E29A8"/>
    <w:rPr>
      <w:sz w:val="28"/>
    </w:rPr>
  </w:style>
  <w:style w:type="paragraph" w:customStyle="1" w:styleId="a1">
    <w:name w:val="Знак Знак Знак Знак"/>
    <w:basedOn w:val="Normal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a2">
    <w:name w:val="Нормальный (таблица)"/>
    <w:basedOn w:val="Normal"/>
    <w:next w:val="Normal"/>
    <w:uiPriority w:val="99"/>
    <w:rsid w:val="002E29A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7575E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575E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a3">
    <w:name w:val="Содержимое таблицы"/>
    <w:basedOn w:val="Normal"/>
    <w:uiPriority w:val="99"/>
    <w:rsid w:val="002E29A8"/>
    <w:pPr>
      <w:widowControl w:val="0"/>
      <w:suppressLineNumbers/>
      <w:suppressAutoHyphens/>
    </w:pPr>
    <w:rPr>
      <w:rFonts w:ascii="Arial" w:hAnsi="Arial"/>
      <w:kern w:val="1"/>
      <w:sz w:val="20"/>
      <w:szCs w:val="24"/>
    </w:rPr>
  </w:style>
  <w:style w:type="paragraph" w:customStyle="1" w:styleId="11">
    <w:name w:val="Знак1"/>
    <w:basedOn w:val="Normal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12">
    <w:name w:val="Знак Знак Знак Знак1"/>
    <w:basedOn w:val="Normal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character" w:styleId="FollowedHyperlink">
    <w:name w:val="FollowedHyperlink"/>
    <w:basedOn w:val="DefaultParagraphFont"/>
    <w:uiPriority w:val="99"/>
    <w:rsid w:val="002E29A8"/>
    <w:rPr>
      <w:rFonts w:cs="Times New Roman"/>
      <w:color w:val="800080"/>
      <w:u w:val="single"/>
    </w:rPr>
  </w:style>
  <w:style w:type="paragraph" w:customStyle="1" w:styleId="xl25">
    <w:name w:val="xl25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6">
    <w:name w:val="xl2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7">
    <w:name w:val="xl2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8">
    <w:name w:val="xl2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9">
    <w:name w:val="xl2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30">
    <w:name w:val="xl30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31">
    <w:name w:val="xl3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2">
    <w:name w:val="xl32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4">
    <w:name w:val="xl34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5">
    <w:name w:val="xl35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6">
    <w:name w:val="xl3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37">
    <w:name w:val="xl3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8">
    <w:name w:val="xl3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9">
    <w:name w:val="xl3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0">
    <w:name w:val="xl40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xl41">
    <w:name w:val="xl4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42">
    <w:name w:val="xl42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43">
    <w:name w:val="xl43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5">
    <w:name w:val="xl45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a4">
    <w:name w:val="Прижатый влево"/>
    <w:basedOn w:val="Normal"/>
    <w:next w:val="Normal"/>
    <w:uiPriority w:val="99"/>
    <w:rsid w:val="002E29A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5">
    <w:name w:val="Гипертекстовая ссылка"/>
    <w:basedOn w:val="DefaultParagraphFont"/>
    <w:uiPriority w:val="99"/>
    <w:rsid w:val="002E29A8"/>
    <w:rPr>
      <w:rFonts w:cs="Times New Roman"/>
      <w:color w:val="106BBE"/>
    </w:rPr>
  </w:style>
  <w:style w:type="character" w:customStyle="1" w:styleId="blk">
    <w:name w:val="blk"/>
    <w:basedOn w:val="DefaultParagraphFont"/>
    <w:uiPriority w:val="99"/>
    <w:rsid w:val="002E29A8"/>
    <w:rPr>
      <w:rFonts w:cs="Times New Roman"/>
    </w:rPr>
  </w:style>
  <w:style w:type="character" w:styleId="Hyperlink">
    <w:name w:val="Hyperlink"/>
    <w:basedOn w:val="DefaultParagraphFont"/>
    <w:uiPriority w:val="99"/>
    <w:rsid w:val="002E29A8"/>
    <w:rPr>
      <w:rFonts w:cs="Times New Roman"/>
      <w:color w:val="0000FF"/>
      <w:u w:val="single"/>
    </w:rPr>
  </w:style>
  <w:style w:type="paragraph" w:customStyle="1" w:styleId="font5">
    <w:name w:val="font5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  <w:u w:val="single"/>
    </w:rPr>
  </w:style>
  <w:style w:type="paragraph" w:customStyle="1" w:styleId="xl46">
    <w:name w:val="xl4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7">
    <w:name w:val="xl4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8">
    <w:name w:val="xl4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49">
    <w:name w:val="xl4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50">
    <w:name w:val="xl50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51">
    <w:name w:val="xl5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7575E5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7575E5"/>
    <w:pPr>
      <w:spacing w:line="240" w:lineRule="auto"/>
    </w:pPr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75E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575E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575E5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7575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575E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7575E5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575E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575E5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7575E5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7575E5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7575E5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7575E5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7575E5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7575E5"/>
    <w:pPr>
      <w:outlineLvl w:val="9"/>
    </w:pPr>
  </w:style>
  <w:style w:type="character" w:customStyle="1" w:styleId="a6">
    <w:name w:val="Цветовое выделение"/>
    <w:uiPriority w:val="99"/>
    <w:rsid w:val="003A035D"/>
    <w:rPr>
      <w:b/>
      <w:color w:val="26282F"/>
    </w:rPr>
  </w:style>
  <w:style w:type="character" w:customStyle="1" w:styleId="a7">
    <w:name w:val="Знак Знак"/>
    <w:basedOn w:val="DefaultParagraphFont"/>
    <w:uiPriority w:val="99"/>
    <w:semiHidden/>
    <w:locked/>
    <w:rsid w:val="000A6C48"/>
    <w:rPr>
      <w:rFonts w:cs="Times New Roman"/>
      <w:sz w:val="28"/>
      <w:lang w:val="ru-RU" w:eastAsia="ar-SA" w:bidi="ar-SA"/>
    </w:rPr>
  </w:style>
  <w:style w:type="paragraph" w:customStyle="1" w:styleId="xl68">
    <w:name w:val="xl6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9">
    <w:name w:val="xl69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0">
    <w:name w:val="xl70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1">
    <w:name w:val="xl71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2">
    <w:name w:val="xl7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3">
    <w:name w:val="xl7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4">
    <w:name w:val="xl7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5">
    <w:name w:val="xl75"/>
    <w:basedOn w:val="Normal"/>
    <w:uiPriority w:val="99"/>
    <w:rsid w:val="00134819"/>
    <w:pP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6">
    <w:name w:val="xl7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7">
    <w:name w:val="xl7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8">
    <w:name w:val="xl7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9">
    <w:name w:val="xl79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0">
    <w:name w:val="xl80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2">
    <w:name w:val="xl8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3">
    <w:name w:val="xl8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4">
    <w:name w:val="xl8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5">
    <w:name w:val="xl85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6">
    <w:name w:val="xl8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7">
    <w:name w:val="xl8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8">
    <w:name w:val="xl8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9">
    <w:name w:val="xl89"/>
    <w:basedOn w:val="Normal"/>
    <w:uiPriority w:val="99"/>
    <w:rsid w:val="00134819"/>
    <w:pP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0">
    <w:name w:val="xl90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91">
    <w:name w:val="xl91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2">
    <w:name w:val="xl9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4">
    <w:name w:val="xl9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5">
    <w:name w:val="xl95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6">
    <w:name w:val="xl9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7">
    <w:name w:val="xl9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8">
    <w:name w:val="xl9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9">
    <w:name w:val="xl99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0">
    <w:name w:val="xl100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1">
    <w:name w:val="xl101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2">
    <w:name w:val="xl102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3">
    <w:name w:val="xl103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4">
    <w:name w:val="xl104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5">
    <w:name w:val="xl105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6">
    <w:name w:val="xl106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7">
    <w:name w:val="xl107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9">
    <w:name w:val="xl109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0">
    <w:name w:val="xl110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1">
    <w:name w:val="xl111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2">
    <w:name w:val="xl112"/>
    <w:basedOn w:val="Normal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3">
    <w:name w:val="xl113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4">
    <w:name w:val="xl114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5">
    <w:name w:val="xl115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6">
    <w:name w:val="xl116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7">
    <w:name w:val="xl117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8">
    <w:name w:val="xl118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9">
    <w:name w:val="xl119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0">
    <w:name w:val="xl120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1">
    <w:name w:val="xl121"/>
    <w:basedOn w:val="Normal"/>
    <w:uiPriority w:val="99"/>
    <w:rsid w:val="002B75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2">
    <w:name w:val="xl122"/>
    <w:basedOn w:val="Normal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3">
    <w:name w:val="xl123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13">
    <w:name w:val="Без интервала1"/>
    <w:basedOn w:val="Normal"/>
    <w:link w:val="NoSpacingChar"/>
    <w:uiPriority w:val="99"/>
    <w:rsid w:val="006E5EB0"/>
  </w:style>
  <w:style w:type="character" w:customStyle="1" w:styleId="NoSpacingChar">
    <w:name w:val="No Spacing Char"/>
    <w:basedOn w:val="DefaultParagraphFont"/>
    <w:link w:val="13"/>
    <w:uiPriority w:val="99"/>
    <w:locked/>
    <w:rsid w:val="006E5EB0"/>
    <w:rPr>
      <w:rFonts w:cs="Times New Roman"/>
      <w:lang w:val="en-US" w:eastAsia="en-US"/>
    </w:rPr>
  </w:style>
  <w:style w:type="paragraph" w:customStyle="1" w:styleId="2">
    <w:name w:val="Без интервала2"/>
    <w:basedOn w:val="Normal"/>
    <w:uiPriority w:val="99"/>
    <w:rsid w:val="0030414B"/>
  </w:style>
  <w:style w:type="paragraph" w:customStyle="1" w:styleId="3">
    <w:name w:val="Без интервала3"/>
    <w:basedOn w:val="Normal"/>
    <w:uiPriority w:val="99"/>
    <w:rsid w:val="00361C54"/>
  </w:style>
  <w:style w:type="paragraph" w:customStyle="1" w:styleId="NoSpacing1">
    <w:name w:val="No Spacing1"/>
    <w:basedOn w:val="Normal"/>
    <w:uiPriority w:val="99"/>
    <w:rsid w:val="00540F16"/>
    <w:pPr>
      <w:spacing w:after="0" w:line="240" w:lineRule="auto"/>
    </w:pPr>
  </w:style>
  <w:style w:type="paragraph" w:customStyle="1" w:styleId="xl124">
    <w:name w:val="xl124"/>
    <w:basedOn w:val="Normal"/>
    <w:uiPriority w:val="99"/>
    <w:rsid w:val="003C44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val="ru-RU" w:eastAsia="ru-RU"/>
    </w:rPr>
  </w:style>
  <w:style w:type="character" w:customStyle="1" w:styleId="61">
    <w:name w:val="Знак Знак61"/>
    <w:uiPriority w:val="99"/>
    <w:rsid w:val="00563156"/>
    <w:rPr>
      <w:rFonts w:ascii="Times New Roman" w:hAnsi="Times New Roman"/>
      <w:sz w:val="28"/>
    </w:rPr>
  </w:style>
  <w:style w:type="paragraph" w:customStyle="1" w:styleId="20">
    <w:name w:val="Знак Знак Знак Знак2"/>
    <w:basedOn w:val="Normal"/>
    <w:uiPriority w:val="99"/>
    <w:rsid w:val="0056315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21">
    <w:name w:val="Знак2"/>
    <w:basedOn w:val="Normal"/>
    <w:uiPriority w:val="99"/>
    <w:rsid w:val="00563156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2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979</TotalTime>
  <Pages>105</Pages>
  <Words>27201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</dc:creator>
  <cp:keywords/>
  <dc:description/>
  <cp:lastModifiedBy>C64-3</cp:lastModifiedBy>
  <cp:revision>82</cp:revision>
  <cp:lastPrinted>2021-05-14T08:18:00Z</cp:lastPrinted>
  <dcterms:created xsi:type="dcterms:W3CDTF">2021-02-15T07:13:00Z</dcterms:created>
  <dcterms:modified xsi:type="dcterms:W3CDTF">2021-07-22T10:43:00Z</dcterms:modified>
</cp:coreProperties>
</file>