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D84" w:rsidRDefault="00C72D84" w:rsidP="00C72D84">
      <w:pPr>
        <w:jc w:val="center"/>
      </w:pPr>
      <w:r>
        <w:rPr>
          <w:b/>
          <w:noProof/>
        </w:rPr>
        <w:drawing>
          <wp:inline distT="0" distB="0" distL="0" distR="0">
            <wp:extent cx="502285" cy="6813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D84" w:rsidRPr="00634290" w:rsidRDefault="00C72D84" w:rsidP="00C72D84">
      <w:pPr>
        <w:jc w:val="center"/>
        <w:rPr>
          <w:b/>
          <w:sz w:val="28"/>
          <w:szCs w:val="28"/>
        </w:rPr>
      </w:pPr>
      <w:r w:rsidRPr="00634290">
        <w:rPr>
          <w:b/>
          <w:sz w:val="28"/>
          <w:szCs w:val="28"/>
        </w:rPr>
        <w:t>АДМИНИСТРАЦИЯ МУНИЦИПАЛЬНОГО ОБРАЗОВАНИЯ</w:t>
      </w:r>
    </w:p>
    <w:p w:rsidR="00C72D84" w:rsidRPr="00634290" w:rsidRDefault="00C72D84" w:rsidP="00C72D84">
      <w:pPr>
        <w:jc w:val="center"/>
        <w:rPr>
          <w:b/>
          <w:sz w:val="28"/>
          <w:szCs w:val="28"/>
        </w:rPr>
      </w:pPr>
      <w:r w:rsidRPr="00634290">
        <w:rPr>
          <w:b/>
          <w:sz w:val="28"/>
          <w:szCs w:val="28"/>
        </w:rPr>
        <w:t>КАНЕВСКОЙ МУНИЦИПАЛЬНЫЙ РАЙОН</w:t>
      </w:r>
    </w:p>
    <w:p w:rsidR="00C72D84" w:rsidRPr="00634290" w:rsidRDefault="00C72D84" w:rsidP="00C72D84">
      <w:pPr>
        <w:jc w:val="center"/>
        <w:rPr>
          <w:b/>
          <w:sz w:val="28"/>
          <w:szCs w:val="28"/>
        </w:rPr>
      </w:pPr>
      <w:r w:rsidRPr="00634290">
        <w:rPr>
          <w:b/>
          <w:sz w:val="28"/>
          <w:szCs w:val="28"/>
        </w:rPr>
        <w:t>КРАСНОДАРСКОГО КРАЯ</w:t>
      </w:r>
    </w:p>
    <w:p w:rsidR="00C72D84" w:rsidRPr="00634290" w:rsidRDefault="00C72D84" w:rsidP="00C72D84">
      <w:pPr>
        <w:autoSpaceDE w:val="0"/>
        <w:autoSpaceDN w:val="0"/>
        <w:adjustRightInd w:val="0"/>
        <w:spacing w:before="108" w:after="108"/>
        <w:ind w:right="-38"/>
        <w:jc w:val="center"/>
        <w:outlineLvl w:val="0"/>
        <w:rPr>
          <w:b/>
          <w:bCs/>
          <w:sz w:val="28"/>
          <w:szCs w:val="28"/>
        </w:rPr>
      </w:pPr>
    </w:p>
    <w:p w:rsidR="00C72D84" w:rsidRDefault="00C72D84" w:rsidP="00C72D84">
      <w:pPr>
        <w:autoSpaceDE w:val="0"/>
        <w:autoSpaceDN w:val="0"/>
        <w:adjustRightInd w:val="0"/>
        <w:spacing w:before="108" w:after="108"/>
        <w:ind w:right="-38"/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C72D84" w:rsidRPr="00634290" w:rsidRDefault="00C72D84" w:rsidP="00C72D84">
      <w:pPr>
        <w:autoSpaceDE w:val="0"/>
        <w:autoSpaceDN w:val="0"/>
        <w:adjustRightInd w:val="0"/>
        <w:spacing w:before="108" w:after="108"/>
        <w:ind w:right="-38"/>
        <w:jc w:val="center"/>
        <w:outlineLvl w:val="0"/>
        <w:rPr>
          <w:b/>
          <w:bCs/>
          <w:sz w:val="28"/>
          <w:szCs w:val="28"/>
        </w:rPr>
      </w:pPr>
    </w:p>
    <w:p w:rsidR="00C72D84" w:rsidRPr="00C72D84" w:rsidRDefault="00C72D84" w:rsidP="00C72D84">
      <w:pPr>
        <w:autoSpaceDE w:val="0"/>
        <w:autoSpaceDN w:val="0"/>
        <w:adjustRightInd w:val="0"/>
        <w:spacing w:before="108" w:after="108"/>
        <w:ind w:right="-38"/>
        <w:outlineLvl w:val="0"/>
        <w:rPr>
          <w:bCs/>
          <w:sz w:val="28"/>
          <w:szCs w:val="28"/>
          <w:u w:val="single"/>
        </w:rPr>
      </w:pPr>
      <w:r w:rsidRPr="00C72D84">
        <w:rPr>
          <w:bCs/>
          <w:sz w:val="28"/>
          <w:szCs w:val="28"/>
        </w:rPr>
        <w:t xml:space="preserve">от </w:t>
      </w:r>
      <w:r w:rsidRPr="00C72D84">
        <w:rPr>
          <w:bCs/>
          <w:sz w:val="28"/>
          <w:szCs w:val="28"/>
          <w:u w:val="single"/>
        </w:rPr>
        <w:t>31.08.2026</w:t>
      </w:r>
      <w:r w:rsidRPr="00C72D84">
        <w:rPr>
          <w:bCs/>
          <w:sz w:val="28"/>
          <w:szCs w:val="28"/>
        </w:rPr>
        <w:t xml:space="preserve">                                                </w:t>
      </w:r>
      <w:r w:rsidRPr="00C72D84">
        <w:rPr>
          <w:bCs/>
          <w:sz w:val="28"/>
          <w:szCs w:val="28"/>
        </w:rPr>
        <w:tab/>
      </w:r>
      <w:r w:rsidRPr="00C72D84">
        <w:rPr>
          <w:bCs/>
          <w:sz w:val="28"/>
          <w:szCs w:val="28"/>
        </w:rPr>
        <w:tab/>
      </w:r>
      <w:r w:rsidRPr="00C72D84">
        <w:rPr>
          <w:bCs/>
          <w:sz w:val="28"/>
          <w:szCs w:val="28"/>
        </w:rPr>
        <w:tab/>
        <w:t xml:space="preserve">   </w:t>
      </w:r>
      <w:r w:rsidRPr="00C72D84">
        <w:rPr>
          <w:bCs/>
          <w:sz w:val="28"/>
          <w:szCs w:val="28"/>
        </w:rPr>
        <w:tab/>
      </w:r>
      <w:r w:rsidRPr="00C72D84">
        <w:rPr>
          <w:bCs/>
          <w:sz w:val="28"/>
          <w:szCs w:val="28"/>
        </w:rPr>
        <w:tab/>
      </w:r>
      <w:r w:rsidRPr="00C72D84">
        <w:rPr>
          <w:bCs/>
          <w:sz w:val="28"/>
          <w:szCs w:val="28"/>
        </w:rPr>
        <w:tab/>
        <w:t xml:space="preserve">№ </w:t>
      </w:r>
      <w:r w:rsidRPr="00C72D84">
        <w:rPr>
          <w:bCs/>
          <w:sz w:val="28"/>
          <w:szCs w:val="28"/>
          <w:u w:val="single"/>
        </w:rPr>
        <w:t xml:space="preserve">1264 </w:t>
      </w:r>
    </w:p>
    <w:p w:rsidR="00C72D84" w:rsidRPr="00634290" w:rsidRDefault="00C72D84" w:rsidP="00C72D84">
      <w:pPr>
        <w:autoSpaceDE w:val="0"/>
        <w:autoSpaceDN w:val="0"/>
        <w:adjustRightInd w:val="0"/>
        <w:spacing w:before="108" w:after="108"/>
        <w:ind w:right="-38"/>
        <w:jc w:val="center"/>
        <w:outlineLvl w:val="0"/>
        <w:rPr>
          <w:bCs/>
          <w:sz w:val="28"/>
          <w:szCs w:val="28"/>
        </w:rPr>
      </w:pPr>
      <w:proofErr w:type="spellStart"/>
      <w:r w:rsidRPr="00634290">
        <w:rPr>
          <w:bCs/>
          <w:sz w:val="28"/>
          <w:szCs w:val="28"/>
        </w:rPr>
        <w:t>ст-ца</w:t>
      </w:r>
      <w:proofErr w:type="spellEnd"/>
      <w:r w:rsidRPr="00634290">
        <w:rPr>
          <w:bCs/>
          <w:sz w:val="28"/>
          <w:szCs w:val="28"/>
        </w:rPr>
        <w:t xml:space="preserve"> Каневская</w:t>
      </w:r>
    </w:p>
    <w:p w:rsidR="002F75D2" w:rsidRDefault="002F75D2" w:rsidP="00575C3D">
      <w:pPr>
        <w:suppressAutoHyphens/>
        <w:jc w:val="center"/>
        <w:rPr>
          <w:b/>
          <w:sz w:val="28"/>
          <w:szCs w:val="28"/>
        </w:rPr>
      </w:pPr>
    </w:p>
    <w:p w:rsidR="002F75D2" w:rsidRDefault="002F75D2" w:rsidP="00575C3D">
      <w:pPr>
        <w:suppressAutoHyphens/>
        <w:jc w:val="center"/>
        <w:rPr>
          <w:b/>
          <w:sz w:val="28"/>
          <w:szCs w:val="28"/>
        </w:rPr>
      </w:pPr>
    </w:p>
    <w:p w:rsidR="00575C3D" w:rsidRDefault="00575C3D" w:rsidP="00575C3D">
      <w:pPr>
        <w:suppressAutoHyphens/>
        <w:jc w:val="center"/>
        <w:rPr>
          <w:b/>
          <w:sz w:val="28"/>
          <w:szCs w:val="28"/>
        </w:rPr>
      </w:pPr>
      <w:r w:rsidRPr="00A56351">
        <w:rPr>
          <w:b/>
          <w:sz w:val="28"/>
          <w:szCs w:val="28"/>
        </w:rPr>
        <w:t xml:space="preserve">О внесении проекта решения Совета муниципального образования Каневской </w:t>
      </w:r>
      <w:r>
        <w:rPr>
          <w:b/>
          <w:sz w:val="28"/>
          <w:szCs w:val="28"/>
        </w:rPr>
        <w:t xml:space="preserve">муниципальный </w:t>
      </w:r>
      <w:r w:rsidRPr="00A56351">
        <w:rPr>
          <w:b/>
          <w:sz w:val="28"/>
          <w:szCs w:val="28"/>
        </w:rPr>
        <w:t>район</w:t>
      </w:r>
      <w:r>
        <w:rPr>
          <w:b/>
          <w:sz w:val="28"/>
          <w:szCs w:val="28"/>
        </w:rPr>
        <w:t xml:space="preserve"> Краснодарского края </w:t>
      </w:r>
    </w:p>
    <w:p w:rsidR="00575C3D" w:rsidRDefault="00575C3D" w:rsidP="002F75D2">
      <w:pPr>
        <w:jc w:val="center"/>
        <w:outlineLvl w:val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«</w:t>
      </w:r>
      <w:r w:rsidR="002F75D2">
        <w:rPr>
          <w:b/>
          <w:sz w:val="28"/>
          <w:szCs w:val="28"/>
        </w:rPr>
        <w:t>О согласовании замены части дотации на выравнивание бюджетной обеспеченности муниципальных районов (муниципальных округов, городских округов) дополнительным нормативом отчислений в бюджет муниципального образования Каневской муниципальный район Краснодарского края от налога на доходы физических лиц на 2027 год и на плановый период 2028 и 2029 годов</w:t>
      </w:r>
      <w:r w:rsidRPr="0014479D">
        <w:rPr>
          <w:b/>
          <w:spacing w:val="6"/>
          <w:sz w:val="28"/>
          <w:szCs w:val="28"/>
        </w:rPr>
        <w:t>»</w:t>
      </w:r>
      <w:r>
        <w:rPr>
          <w:b/>
          <w:spacing w:val="6"/>
          <w:sz w:val="28"/>
          <w:szCs w:val="28"/>
        </w:rPr>
        <w:t xml:space="preserve"> </w:t>
      </w:r>
      <w:r>
        <w:rPr>
          <w:b/>
          <w:sz w:val="28"/>
          <w:szCs w:val="28"/>
        </w:rPr>
        <w:t>на рассмотрение Совета муниципального образования Каневской муниципальный район</w:t>
      </w:r>
      <w:r w:rsidR="00CF720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Краснодарского края</w:t>
      </w:r>
      <w:proofErr w:type="gramEnd"/>
    </w:p>
    <w:p w:rsidR="00575C3D" w:rsidRDefault="00575C3D" w:rsidP="00575C3D">
      <w:pPr>
        <w:jc w:val="center"/>
        <w:rPr>
          <w:b/>
          <w:sz w:val="28"/>
          <w:szCs w:val="28"/>
        </w:rPr>
      </w:pPr>
    </w:p>
    <w:p w:rsidR="00575C3D" w:rsidRDefault="00575C3D" w:rsidP="00575C3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4.3 раздела 4 Инструкции по делопроизводству в администрации муниципального образования Каневской муниципальный район Краснодарского края, утвержденной распоряжением администрации муниципального </w:t>
      </w:r>
      <w:r w:rsidR="002F75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образования </w:t>
      </w:r>
      <w:r w:rsidR="002F75D2">
        <w:rPr>
          <w:sz w:val="28"/>
          <w:szCs w:val="28"/>
        </w:rPr>
        <w:t xml:space="preserve">  </w:t>
      </w:r>
      <w:r>
        <w:rPr>
          <w:sz w:val="28"/>
          <w:szCs w:val="28"/>
        </w:rPr>
        <w:t>Каневской</w:t>
      </w:r>
      <w:r w:rsidR="002F75D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район</w:t>
      </w:r>
      <w:r w:rsidR="002F75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 </w:t>
      </w:r>
      <w:r w:rsidR="002F75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21 </w:t>
      </w:r>
      <w:r w:rsidR="002F75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ноября </w:t>
      </w:r>
      <w:r w:rsidR="002F75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2022 </w:t>
      </w:r>
      <w:r w:rsidR="002F75D2">
        <w:rPr>
          <w:sz w:val="28"/>
          <w:szCs w:val="28"/>
        </w:rPr>
        <w:t xml:space="preserve"> </w:t>
      </w:r>
      <w:r w:rsidR="00CF72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</w:t>
      </w:r>
      <w:r w:rsidR="00CF72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110-р </w:t>
      </w:r>
      <w:r w:rsidR="00CF7200">
        <w:rPr>
          <w:sz w:val="28"/>
          <w:szCs w:val="28"/>
        </w:rPr>
        <w:t xml:space="preserve">  </w:t>
      </w:r>
      <w:r>
        <w:rPr>
          <w:sz w:val="28"/>
          <w:szCs w:val="28"/>
        </w:rPr>
        <w:t>(с</w:t>
      </w:r>
      <w:r w:rsidR="00CF720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изменениями </w:t>
      </w:r>
      <w:r w:rsidR="00CF720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от  </w:t>
      </w:r>
      <w:r w:rsidR="00CF72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22  мая  2023  года  № 41-р; </w:t>
      </w:r>
      <w:r w:rsidRPr="005250DD">
        <w:rPr>
          <w:sz w:val="28"/>
          <w:szCs w:val="28"/>
        </w:rPr>
        <w:t>от 17 марта 2026 года № 26-р</w:t>
      </w:r>
      <w:r>
        <w:rPr>
          <w:sz w:val="28"/>
          <w:szCs w:val="28"/>
        </w:rPr>
        <w:t xml:space="preserve">)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 </w:t>
      </w:r>
    </w:p>
    <w:p w:rsidR="00575C3D" w:rsidRDefault="00575C3D" w:rsidP="002F75D2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gramStart"/>
      <w:r>
        <w:rPr>
          <w:sz w:val="28"/>
          <w:szCs w:val="28"/>
        </w:rPr>
        <w:t xml:space="preserve">Внести проект решения Совета муниципального образования Каневской муниципальный район Краснодарского края </w:t>
      </w:r>
      <w:r w:rsidRPr="002F75D2">
        <w:rPr>
          <w:sz w:val="28"/>
          <w:szCs w:val="28"/>
        </w:rPr>
        <w:t>«</w:t>
      </w:r>
      <w:r w:rsidR="002F75D2" w:rsidRPr="002F75D2">
        <w:rPr>
          <w:sz w:val="28"/>
          <w:szCs w:val="28"/>
        </w:rPr>
        <w:t>О согласовании замены части дотации на выравнивание бюджетной обеспеченности муниципальных районов (муниципальных округов,</w:t>
      </w:r>
      <w:r w:rsidR="002F75D2">
        <w:rPr>
          <w:sz w:val="28"/>
          <w:szCs w:val="28"/>
        </w:rPr>
        <w:t> </w:t>
      </w:r>
      <w:r w:rsidR="002F75D2" w:rsidRPr="002F75D2">
        <w:rPr>
          <w:sz w:val="28"/>
          <w:szCs w:val="28"/>
        </w:rPr>
        <w:t>городских округов) дополнительным нормативом отчислений в бюджет муниципального образования Каневской муниципальный район Краснодарского края от налога на доходы физических лиц на 2027 год и на плановый период 2028 и 2029 годов</w:t>
      </w:r>
      <w:r w:rsidRPr="00CF7200">
        <w:rPr>
          <w:spacing w:val="6"/>
          <w:sz w:val="28"/>
          <w:szCs w:val="28"/>
        </w:rPr>
        <w:t>»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на рассмотрение Совета муниципального образования</w:t>
      </w:r>
      <w:proofErr w:type="gramEnd"/>
      <w:r>
        <w:rPr>
          <w:sz w:val="28"/>
          <w:szCs w:val="28"/>
        </w:rPr>
        <w:t xml:space="preserve"> Каневской муниципальный район Краснодарского края (прилагается).</w:t>
      </w:r>
    </w:p>
    <w:p w:rsidR="00575C3D" w:rsidRDefault="00575C3D" w:rsidP="00575C3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Назначить представителем главы муниципального образования Каневской муниципальный район Краснодарского края при обсуждении данного проекта решения в Совете муниципального образования Каневской </w:t>
      </w:r>
      <w:r>
        <w:rPr>
          <w:sz w:val="28"/>
          <w:szCs w:val="28"/>
        </w:rPr>
        <w:lastRenderedPageBreak/>
        <w:t xml:space="preserve">муниципальный район Краснодарского </w:t>
      </w:r>
      <w:proofErr w:type="gramStart"/>
      <w:r>
        <w:rPr>
          <w:sz w:val="28"/>
          <w:szCs w:val="28"/>
        </w:rPr>
        <w:t>края заместителя начальника финансового управления администрации муниципального образования Каневской</w:t>
      </w:r>
      <w:proofErr w:type="gramEnd"/>
      <w:r>
        <w:rPr>
          <w:sz w:val="28"/>
          <w:szCs w:val="28"/>
        </w:rPr>
        <w:t xml:space="preserve"> муниципальный район Краснодарского края Панченко М.В.</w:t>
      </w:r>
    </w:p>
    <w:p w:rsidR="00575C3D" w:rsidRDefault="00575C3D" w:rsidP="00575C3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23D"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sz w:val="28"/>
          <w:szCs w:val="28"/>
        </w:rPr>
        <w:t xml:space="preserve">Отделу по связям со СМИ и общественностью администрации </w:t>
      </w:r>
      <w:r w:rsidRPr="0073323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Каневской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73323D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 (Игнатенко Т.А.) обеспечить размещение настоящего постановления </w:t>
      </w:r>
      <w:r w:rsidRPr="00913CD7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913CD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Каневской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913CD7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913C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2F75D2" w:rsidRPr="005704E8" w:rsidRDefault="00575C3D" w:rsidP="002F75D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 w:rsidR="002F75D2" w:rsidRPr="005704E8">
        <w:rPr>
          <w:sz w:val="28"/>
          <w:szCs w:val="28"/>
        </w:rPr>
        <w:t>Контроль за</w:t>
      </w:r>
      <w:proofErr w:type="gramEnd"/>
      <w:r w:rsidR="002F75D2" w:rsidRPr="005704E8">
        <w:rPr>
          <w:sz w:val="28"/>
          <w:szCs w:val="28"/>
        </w:rPr>
        <w:t xml:space="preserve"> выполнением настоящего постановления </w:t>
      </w:r>
      <w:r w:rsidR="002F75D2">
        <w:rPr>
          <w:sz w:val="28"/>
          <w:szCs w:val="28"/>
        </w:rPr>
        <w:t>оставляю за собой.</w:t>
      </w:r>
    </w:p>
    <w:p w:rsidR="00575C3D" w:rsidRDefault="00575C3D" w:rsidP="00575C3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 Постановление вступает в силу со дня его подписания.</w:t>
      </w:r>
    </w:p>
    <w:p w:rsidR="00575C3D" w:rsidRDefault="00575C3D" w:rsidP="00575C3D">
      <w:pPr>
        <w:jc w:val="both"/>
        <w:rPr>
          <w:sz w:val="28"/>
          <w:szCs w:val="28"/>
        </w:rPr>
      </w:pPr>
    </w:p>
    <w:p w:rsidR="00575C3D" w:rsidRDefault="00575C3D" w:rsidP="00575C3D">
      <w:pPr>
        <w:jc w:val="both"/>
        <w:rPr>
          <w:sz w:val="28"/>
          <w:szCs w:val="28"/>
        </w:rPr>
      </w:pPr>
    </w:p>
    <w:p w:rsidR="00575C3D" w:rsidRDefault="00575C3D" w:rsidP="00575C3D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A2391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A23910">
        <w:rPr>
          <w:sz w:val="28"/>
          <w:szCs w:val="28"/>
        </w:rPr>
        <w:t>муниципального образования</w:t>
      </w:r>
    </w:p>
    <w:p w:rsidR="00575C3D" w:rsidRDefault="00575C3D" w:rsidP="00575C3D">
      <w:pPr>
        <w:rPr>
          <w:sz w:val="28"/>
          <w:szCs w:val="28"/>
        </w:rPr>
      </w:pPr>
      <w:r w:rsidRPr="00A23910">
        <w:rPr>
          <w:sz w:val="28"/>
          <w:szCs w:val="28"/>
        </w:rPr>
        <w:t xml:space="preserve">Каневской </w:t>
      </w:r>
      <w:r>
        <w:rPr>
          <w:sz w:val="28"/>
          <w:szCs w:val="28"/>
        </w:rPr>
        <w:t xml:space="preserve">муниципальный </w:t>
      </w:r>
      <w:r w:rsidRPr="00A23910">
        <w:rPr>
          <w:sz w:val="28"/>
          <w:szCs w:val="28"/>
        </w:rPr>
        <w:t>район</w:t>
      </w:r>
    </w:p>
    <w:p w:rsidR="00575C3D" w:rsidRDefault="00575C3D" w:rsidP="00575C3D">
      <w:pPr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Pr="00A23910">
        <w:rPr>
          <w:sz w:val="28"/>
          <w:szCs w:val="28"/>
        </w:rPr>
        <w:t xml:space="preserve">  </w:t>
      </w:r>
      <w:r w:rsidRPr="00A23910">
        <w:rPr>
          <w:sz w:val="28"/>
          <w:szCs w:val="28"/>
        </w:rPr>
        <w:tab/>
        <w:t xml:space="preserve">  </w:t>
      </w:r>
      <w:r w:rsidRPr="00A2391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ab/>
        <w:t xml:space="preserve">               </w:t>
      </w:r>
      <w:r w:rsidR="002F75D2">
        <w:rPr>
          <w:sz w:val="28"/>
          <w:szCs w:val="28"/>
        </w:rPr>
        <w:t xml:space="preserve">       </w:t>
      </w:r>
      <w:r>
        <w:rPr>
          <w:sz w:val="28"/>
          <w:szCs w:val="28"/>
        </w:rPr>
        <w:t>А.В. Герасименко</w:t>
      </w:r>
    </w:p>
    <w:p w:rsidR="00575C3D" w:rsidRDefault="00575C3D">
      <w:pPr>
        <w:spacing w:after="240" w:line="48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Look w:val="01E0"/>
      </w:tblPr>
      <w:tblGrid>
        <w:gridCol w:w="4644"/>
        <w:gridCol w:w="4926"/>
      </w:tblGrid>
      <w:tr w:rsidR="00575C3D" w:rsidRPr="00A80AEB" w:rsidTr="00CF7200">
        <w:tc>
          <w:tcPr>
            <w:tcW w:w="4644" w:type="dxa"/>
          </w:tcPr>
          <w:p w:rsidR="00575C3D" w:rsidRPr="00A80AEB" w:rsidRDefault="00575C3D" w:rsidP="00CF7200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926" w:type="dxa"/>
            <w:hideMark/>
          </w:tcPr>
          <w:p w:rsidR="00575C3D" w:rsidRPr="00A80AEB" w:rsidRDefault="00575C3D" w:rsidP="00CF7200">
            <w:pPr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A80AEB">
              <w:rPr>
                <w:bCs/>
                <w:sz w:val="28"/>
                <w:szCs w:val="28"/>
              </w:rPr>
              <w:t>Приложение</w:t>
            </w:r>
          </w:p>
        </w:tc>
      </w:tr>
      <w:tr w:rsidR="00575C3D" w:rsidRPr="00A80AEB" w:rsidTr="00CF7200">
        <w:tc>
          <w:tcPr>
            <w:tcW w:w="4644" w:type="dxa"/>
          </w:tcPr>
          <w:p w:rsidR="00575C3D" w:rsidRPr="00A80AEB" w:rsidRDefault="00575C3D" w:rsidP="00CF7200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926" w:type="dxa"/>
            <w:hideMark/>
          </w:tcPr>
          <w:p w:rsidR="00575C3D" w:rsidRPr="00A80AEB" w:rsidRDefault="00575C3D" w:rsidP="00CF7200">
            <w:pPr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A80AEB">
              <w:rPr>
                <w:bCs/>
                <w:sz w:val="28"/>
                <w:szCs w:val="28"/>
              </w:rPr>
              <w:t>к постановлению администрации</w:t>
            </w:r>
          </w:p>
        </w:tc>
      </w:tr>
      <w:tr w:rsidR="00575C3D" w:rsidRPr="00A80AEB" w:rsidTr="00CF7200">
        <w:tc>
          <w:tcPr>
            <w:tcW w:w="4644" w:type="dxa"/>
          </w:tcPr>
          <w:p w:rsidR="00575C3D" w:rsidRPr="00A80AEB" w:rsidRDefault="00575C3D" w:rsidP="00CF7200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926" w:type="dxa"/>
            <w:hideMark/>
          </w:tcPr>
          <w:p w:rsidR="00575C3D" w:rsidRPr="00A80AEB" w:rsidRDefault="00575C3D" w:rsidP="00CF7200">
            <w:pPr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A80AEB">
              <w:rPr>
                <w:bCs/>
                <w:sz w:val="28"/>
                <w:szCs w:val="28"/>
              </w:rPr>
              <w:t>муниципального образования</w:t>
            </w:r>
          </w:p>
        </w:tc>
      </w:tr>
      <w:tr w:rsidR="00575C3D" w:rsidRPr="00A80AEB" w:rsidTr="00CF7200">
        <w:tc>
          <w:tcPr>
            <w:tcW w:w="4644" w:type="dxa"/>
          </w:tcPr>
          <w:p w:rsidR="00575C3D" w:rsidRPr="00A80AEB" w:rsidRDefault="00575C3D" w:rsidP="00CF7200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926" w:type="dxa"/>
            <w:hideMark/>
          </w:tcPr>
          <w:p w:rsidR="00575C3D" w:rsidRPr="00A80AEB" w:rsidRDefault="00575C3D" w:rsidP="00CF7200">
            <w:pPr>
              <w:rPr>
                <w:bCs/>
                <w:sz w:val="28"/>
                <w:szCs w:val="28"/>
              </w:rPr>
            </w:pPr>
            <w:r w:rsidRPr="00A80AEB">
              <w:rPr>
                <w:bCs/>
                <w:sz w:val="28"/>
                <w:szCs w:val="28"/>
              </w:rPr>
              <w:t>Каневской муниципальный район</w:t>
            </w:r>
          </w:p>
          <w:p w:rsidR="00575C3D" w:rsidRPr="00A80AEB" w:rsidRDefault="00575C3D" w:rsidP="00CF7200">
            <w:pPr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A80AEB">
              <w:rPr>
                <w:bCs/>
                <w:sz w:val="28"/>
                <w:szCs w:val="28"/>
              </w:rPr>
              <w:t>Краснодарского края</w:t>
            </w:r>
          </w:p>
        </w:tc>
      </w:tr>
      <w:tr w:rsidR="00575C3D" w:rsidRPr="00A80AEB" w:rsidTr="00CF7200">
        <w:tc>
          <w:tcPr>
            <w:tcW w:w="4644" w:type="dxa"/>
          </w:tcPr>
          <w:p w:rsidR="00575C3D" w:rsidRPr="00A80AEB" w:rsidRDefault="00575C3D" w:rsidP="00CF7200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926" w:type="dxa"/>
            <w:hideMark/>
          </w:tcPr>
          <w:p w:rsidR="00575C3D" w:rsidRPr="00A80AEB" w:rsidRDefault="00575C3D" w:rsidP="00C72D84">
            <w:pPr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A80AEB">
              <w:rPr>
                <w:bCs/>
                <w:sz w:val="28"/>
                <w:szCs w:val="28"/>
              </w:rPr>
              <w:t xml:space="preserve">от </w:t>
            </w:r>
            <w:r w:rsidR="00C72D84">
              <w:rPr>
                <w:bCs/>
                <w:sz w:val="28"/>
                <w:szCs w:val="28"/>
              </w:rPr>
              <w:t>31.08.2026</w:t>
            </w:r>
            <w:r w:rsidRPr="00A80AEB">
              <w:rPr>
                <w:bCs/>
                <w:sz w:val="28"/>
                <w:szCs w:val="28"/>
              </w:rPr>
              <w:t xml:space="preserve"> № </w:t>
            </w:r>
            <w:r w:rsidR="00C72D84">
              <w:rPr>
                <w:bCs/>
                <w:sz w:val="28"/>
                <w:szCs w:val="28"/>
              </w:rPr>
              <w:t>1264</w:t>
            </w:r>
          </w:p>
        </w:tc>
      </w:tr>
      <w:tr w:rsidR="00575C3D" w:rsidRPr="00A80AEB" w:rsidTr="00CF7200">
        <w:tc>
          <w:tcPr>
            <w:tcW w:w="4644" w:type="dxa"/>
          </w:tcPr>
          <w:p w:rsidR="00575C3D" w:rsidRPr="00A80AEB" w:rsidRDefault="00575C3D" w:rsidP="00CF7200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926" w:type="dxa"/>
          </w:tcPr>
          <w:p w:rsidR="00575C3D" w:rsidRPr="00A80AEB" w:rsidRDefault="00575C3D" w:rsidP="00CF7200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75C3D" w:rsidRPr="00A80AEB" w:rsidTr="00CF7200">
        <w:tc>
          <w:tcPr>
            <w:tcW w:w="4644" w:type="dxa"/>
          </w:tcPr>
          <w:p w:rsidR="00575C3D" w:rsidRPr="00A80AEB" w:rsidRDefault="00575C3D" w:rsidP="00CF7200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926" w:type="dxa"/>
            <w:hideMark/>
          </w:tcPr>
          <w:p w:rsidR="00575C3D" w:rsidRPr="00A80AEB" w:rsidRDefault="00575C3D" w:rsidP="00CF7200">
            <w:pPr>
              <w:rPr>
                <w:bCs/>
                <w:sz w:val="28"/>
                <w:szCs w:val="28"/>
              </w:rPr>
            </w:pPr>
            <w:r w:rsidRPr="00A80AEB">
              <w:rPr>
                <w:bCs/>
                <w:sz w:val="28"/>
                <w:szCs w:val="28"/>
              </w:rPr>
              <w:t xml:space="preserve">Вносится </w:t>
            </w:r>
          </w:p>
        </w:tc>
      </w:tr>
      <w:tr w:rsidR="00575C3D" w:rsidRPr="00A80AEB" w:rsidTr="00CF7200">
        <w:tc>
          <w:tcPr>
            <w:tcW w:w="4644" w:type="dxa"/>
          </w:tcPr>
          <w:p w:rsidR="00575C3D" w:rsidRPr="00A80AEB" w:rsidRDefault="00575C3D" w:rsidP="00CF7200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926" w:type="dxa"/>
            <w:hideMark/>
          </w:tcPr>
          <w:p w:rsidR="00575C3D" w:rsidRPr="00A80AEB" w:rsidRDefault="00575C3D" w:rsidP="00CF7200">
            <w:pPr>
              <w:rPr>
                <w:bCs/>
                <w:sz w:val="28"/>
                <w:szCs w:val="28"/>
              </w:rPr>
            </w:pPr>
            <w:r w:rsidRPr="00A80AEB">
              <w:rPr>
                <w:bCs/>
                <w:sz w:val="28"/>
                <w:szCs w:val="28"/>
              </w:rPr>
              <w:t>главой муниципального образования</w:t>
            </w:r>
          </w:p>
        </w:tc>
      </w:tr>
      <w:tr w:rsidR="00575C3D" w:rsidRPr="00A80AEB" w:rsidTr="00CF7200">
        <w:tc>
          <w:tcPr>
            <w:tcW w:w="4644" w:type="dxa"/>
          </w:tcPr>
          <w:p w:rsidR="00575C3D" w:rsidRPr="00A80AEB" w:rsidRDefault="00575C3D" w:rsidP="00CF7200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926" w:type="dxa"/>
            <w:hideMark/>
          </w:tcPr>
          <w:p w:rsidR="00575C3D" w:rsidRPr="00A80AEB" w:rsidRDefault="00575C3D" w:rsidP="00CF7200">
            <w:pPr>
              <w:rPr>
                <w:bCs/>
                <w:sz w:val="28"/>
                <w:szCs w:val="28"/>
              </w:rPr>
            </w:pPr>
            <w:r w:rsidRPr="00A80AEB">
              <w:rPr>
                <w:bCs/>
                <w:sz w:val="28"/>
                <w:szCs w:val="28"/>
              </w:rPr>
              <w:t>Каневской муниципальный район</w:t>
            </w:r>
          </w:p>
          <w:p w:rsidR="00575C3D" w:rsidRPr="00A80AEB" w:rsidRDefault="00575C3D" w:rsidP="00CF7200">
            <w:pPr>
              <w:rPr>
                <w:bCs/>
                <w:sz w:val="28"/>
                <w:szCs w:val="28"/>
              </w:rPr>
            </w:pPr>
            <w:r w:rsidRPr="00A80AEB">
              <w:rPr>
                <w:bCs/>
                <w:sz w:val="28"/>
                <w:szCs w:val="28"/>
              </w:rPr>
              <w:t>Краснодарского края</w:t>
            </w:r>
          </w:p>
        </w:tc>
      </w:tr>
      <w:tr w:rsidR="00575C3D" w:rsidRPr="00A80AEB" w:rsidTr="00CF7200">
        <w:tc>
          <w:tcPr>
            <w:tcW w:w="4644" w:type="dxa"/>
          </w:tcPr>
          <w:p w:rsidR="00575C3D" w:rsidRPr="00A80AEB" w:rsidRDefault="00575C3D" w:rsidP="00CF7200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926" w:type="dxa"/>
          </w:tcPr>
          <w:p w:rsidR="00575C3D" w:rsidRPr="00A80AEB" w:rsidRDefault="00575C3D" w:rsidP="00CF7200">
            <w:pPr>
              <w:rPr>
                <w:bCs/>
                <w:sz w:val="28"/>
                <w:szCs w:val="28"/>
              </w:rPr>
            </w:pPr>
          </w:p>
        </w:tc>
      </w:tr>
      <w:tr w:rsidR="00575C3D" w:rsidRPr="00A80AEB" w:rsidTr="00CF7200">
        <w:tc>
          <w:tcPr>
            <w:tcW w:w="4644" w:type="dxa"/>
          </w:tcPr>
          <w:p w:rsidR="00575C3D" w:rsidRPr="00A80AEB" w:rsidRDefault="00575C3D" w:rsidP="00CF7200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926" w:type="dxa"/>
            <w:hideMark/>
          </w:tcPr>
          <w:p w:rsidR="00575C3D" w:rsidRPr="00A80AEB" w:rsidRDefault="00575C3D" w:rsidP="00CF7200">
            <w:pPr>
              <w:jc w:val="center"/>
              <w:rPr>
                <w:bCs/>
                <w:sz w:val="28"/>
                <w:szCs w:val="28"/>
              </w:rPr>
            </w:pPr>
            <w:r w:rsidRPr="00A80AEB">
              <w:rPr>
                <w:bCs/>
                <w:sz w:val="28"/>
                <w:szCs w:val="28"/>
              </w:rPr>
              <w:t>Проект</w:t>
            </w:r>
          </w:p>
        </w:tc>
      </w:tr>
    </w:tbl>
    <w:p w:rsidR="00575C3D" w:rsidRDefault="00575C3D" w:rsidP="00575C3D">
      <w:pPr>
        <w:jc w:val="center"/>
        <w:rPr>
          <w:noProof/>
          <w:sz w:val="28"/>
          <w:szCs w:val="28"/>
        </w:rPr>
      </w:pPr>
    </w:p>
    <w:p w:rsidR="0028491F" w:rsidRPr="00A80AEB" w:rsidRDefault="0028491F" w:rsidP="00575C3D">
      <w:pPr>
        <w:jc w:val="center"/>
        <w:rPr>
          <w:noProof/>
          <w:sz w:val="28"/>
          <w:szCs w:val="28"/>
        </w:rPr>
      </w:pPr>
    </w:p>
    <w:p w:rsidR="00575C3D" w:rsidRPr="00B47F1E" w:rsidRDefault="00575C3D" w:rsidP="00575C3D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6885" cy="675640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675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C3D" w:rsidRPr="0028491F" w:rsidRDefault="00575C3D" w:rsidP="00575C3D">
      <w:pPr>
        <w:pStyle w:val="1"/>
        <w:keepNext/>
        <w:numPr>
          <w:ilvl w:val="0"/>
          <w:numId w:val="1"/>
        </w:numPr>
        <w:shd w:val="clear" w:color="auto" w:fill="FFFFFF"/>
        <w:spacing w:before="0" w:line="240" w:lineRule="auto"/>
        <w:ind w:left="0" w:firstLine="0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28491F">
        <w:rPr>
          <w:rFonts w:ascii="Times New Roman" w:hAnsi="Times New Roman" w:cs="Times New Roman"/>
          <w:i w:val="0"/>
          <w:sz w:val="28"/>
          <w:szCs w:val="28"/>
        </w:rPr>
        <w:t>СОВЕТ МУНИЦИПАЛЬНОГО ОБРАЗОВАНИЯ</w:t>
      </w:r>
    </w:p>
    <w:p w:rsidR="00575C3D" w:rsidRPr="0028491F" w:rsidRDefault="00575C3D" w:rsidP="00575C3D">
      <w:pPr>
        <w:pStyle w:val="1"/>
        <w:keepNext/>
        <w:numPr>
          <w:ilvl w:val="0"/>
          <w:numId w:val="1"/>
        </w:numPr>
        <w:shd w:val="clear" w:color="auto" w:fill="FFFFFF"/>
        <w:spacing w:before="0" w:line="240" w:lineRule="auto"/>
        <w:ind w:left="0" w:firstLine="0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28491F">
        <w:rPr>
          <w:rFonts w:ascii="Times New Roman" w:hAnsi="Times New Roman" w:cs="Times New Roman"/>
          <w:i w:val="0"/>
          <w:sz w:val="28"/>
          <w:szCs w:val="28"/>
        </w:rPr>
        <w:t>КАНЕВСКОЙ МУНИЦИПАЛЬНЫЙ РАЙОН</w:t>
      </w:r>
    </w:p>
    <w:p w:rsidR="00575C3D" w:rsidRPr="0028491F" w:rsidRDefault="00575C3D" w:rsidP="00575C3D">
      <w:pPr>
        <w:jc w:val="center"/>
        <w:rPr>
          <w:b/>
          <w:sz w:val="28"/>
          <w:szCs w:val="28"/>
        </w:rPr>
      </w:pPr>
      <w:r w:rsidRPr="0028491F">
        <w:rPr>
          <w:b/>
          <w:sz w:val="28"/>
          <w:szCs w:val="28"/>
        </w:rPr>
        <w:t>КРАСНОДАРСКОГО КРАЯ</w:t>
      </w:r>
    </w:p>
    <w:p w:rsidR="00575C3D" w:rsidRPr="0028491F" w:rsidRDefault="00575C3D" w:rsidP="00575C3D">
      <w:pPr>
        <w:jc w:val="center"/>
        <w:rPr>
          <w:sz w:val="28"/>
          <w:szCs w:val="28"/>
        </w:rPr>
      </w:pPr>
      <w:r w:rsidRPr="0028491F">
        <w:rPr>
          <w:sz w:val="28"/>
          <w:szCs w:val="28"/>
        </w:rPr>
        <w:t>ВОСЬМОГО СОЗЫВА</w:t>
      </w:r>
    </w:p>
    <w:p w:rsidR="00575C3D" w:rsidRPr="00724428" w:rsidRDefault="00575C3D" w:rsidP="00575C3D">
      <w:pPr>
        <w:jc w:val="center"/>
        <w:rPr>
          <w:sz w:val="28"/>
          <w:szCs w:val="28"/>
        </w:rPr>
      </w:pPr>
    </w:p>
    <w:p w:rsidR="00575C3D" w:rsidRPr="0028491F" w:rsidRDefault="00575C3D" w:rsidP="00575C3D">
      <w:pPr>
        <w:pStyle w:val="1"/>
        <w:keepNext/>
        <w:numPr>
          <w:ilvl w:val="0"/>
          <w:numId w:val="1"/>
        </w:numPr>
        <w:shd w:val="clear" w:color="auto" w:fill="FFFFFF"/>
        <w:spacing w:before="0" w:line="240" w:lineRule="auto"/>
        <w:ind w:left="0" w:firstLine="0"/>
        <w:jc w:val="center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28491F">
        <w:rPr>
          <w:rFonts w:ascii="Times New Roman" w:hAnsi="Times New Roman" w:cs="Times New Roman"/>
          <w:i w:val="0"/>
          <w:sz w:val="28"/>
          <w:szCs w:val="28"/>
        </w:rPr>
        <w:t>РЕШЕНИЕ</w:t>
      </w:r>
    </w:p>
    <w:p w:rsidR="00575C3D" w:rsidRPr="0028491F" w:rsidRDefault="00575C3D" w:rsidP="00575C3D">
      <w:pPr>
        <w:rPr>
          <w:sz w:val="28"/>
          <w:szCs w:val="28"/>
        </w:rPr>
      </w:pPr>
    </w:p>
    <w:p w:rsidR="00575C3D" w:rsidRPr="00FF2658" w:rsidRDefault="00575C3D" w:rsidP="00575C3D">
      <w:pPr>
        <w:rPr>
          <w:sz w:val="28"/>
          <w:szCs w:val="28"/>
          <w:lang w:val="en-US"/>
        </w:rPr>
      </w:pPr>
      <w:r w:rsidRPr="0089030C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______________</w:t>
      </w:r>
      <w:r>
        <w:rPr>
          <w:sz w:val="28"/>
          <w:szCs w:val="28"/>
          <w:lang w:val="en-US"/>
        </w:rPr>
        <w:t xml:space="preserve">                 </w:t>
      </w:r>
      <w:r>
        <w:rPr>
          <w:sz w:val="28"/>
          <w:szCs w:val="28"/>
        </w:rPr>
        <w:t xml:space="preserve">                                                               </w:t>
      </w:r>
      <w:r w:rsidRPr="0089030C">
        <w:rPr>
          <w:sz w:val="28"/>
          <w:szCs w:val="28"/>
        </w:rPr>
        <w:t xml:space="preserve"> № </w:t>
      </w:r>
      <w:r>
        <w:rPr>
          <w:sz w:val="28"/>
          <w:szCs w:val="28"/>
        </w:rPr>
        <w:t>_______</w:t>
      </w:r>
    </w:p>
    <w:p w:rsidR="00575C3D" w:rsidRDefault="00575C3D" w:rsidP="00575C3D">
      <w:pPr>
        <w:jc w:val="center"/>
        <w:rPr>
          <w:sz w:val="28"/>
          <w:szCs w:val="28"/>
        </w:rPr>
      </w:pPr>
      <w:r w:rsidRPr="0089030C">
        <w:rPr>
          <w:sz w:val="28"/>
          <w:szCs w:val="28"/>
        </w:rPr>
        <w:t>ст-ца Каневская</w:t>
      </w:r>
    </w:p>
    <w:p w:rsidR="00575C3D" w:rsidRDefault="00575C3D" w:rsidP="00575C3D">
      <w:pPr>
        <w:suppressAutoHyphens/>
        <w:jc w:val="center"/>
        <w:rPr>
          <w:b/>
          <w:spacing w:val="6"/>
          <w:sz w:val="28"/>
          <w:szCs w:val="28"/>
        </w:rPr>
      </w:pPr>
    </w:p>
    <w:p w:rsidR="00575C3D" w:rsidRDefault="00575C3D" w:rsidP="00575C3D">
      <w:pPr>
        <w:suppressAutoHyphens/>
        <w:jc w:val="center"/>
        <w:rPr>
          <w:b/>
          <w:spacing w:val="6"/>
          <w:sz w:val="28"/>
          <w:szCs w:val="28"/>
        </w:rPr>
      </w:pPr>
    </w:p>
    <w:p w:rsidR="0028491F" w:rsidRDefault="0028491F" w:rsidP="0028491F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согласовании замены части дотации </w:t>
      </w:r>
    </w:p>
    <w:p w:rsidR="0028491F" w:rsidRDefault="0028491F" w:rsidP="0028491F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выравнивание бюджетной обеспеченности </w:t>
      </w:r>
    </w:p>
    <w:p w:rsidR="0028491F" w:rsidRDefault="0028491F" w:rsidP="0028491F">
      <w:pPr>
        <w:jc w:val="center"/>
        <w:outlineLvl w:val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муниципальных районов (муниципальных округов, </w:t>
      </w:r>
      <w:proofErr w:type="gramEnd"/>
    </w:p>
    <w:p w:rsidR="0028491F" w:rsidRDefault="0028491F" w:rsidP="0028491F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городских округов) дополнительным нормативом отчислений </w:t>
      </w:r>
    </w:p>
    <w:p w:rsidR="00DD7059" w:rsidRDefault="0028491F" w:rsidP="0028491F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бюджет муниципального образования Каневской муниципальный район Краснодарского края от налога на доходы физических лиц </w:t>
      </w:r>
    </w:p>
    <w:p w:rsidR="0028491F" w:rsidRDefault="0028491F" w:rsidP="0028491F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на 2027 год и на плановый период 2028 и 2029 годов</w:t>
      </w:r>
    </w:p>
    <w:p w:rsidR="0028491F" w:rsidRPr="00B561B7" w:rsidRDefault="0028491F" w:rsidP="0028491F">
      <w:pPr>
        <w:pStyle w:val="aff3"/>
        <w:widowControl w:val="0"/>
        <w:jc w:val="both"/>
        <w:rPr>
          <w:rFonts w:ascii="Times New Roman" w:hAnsi="Times New Roman"/>
          <w:b/>
          <w:sz w:val="24"/>
          <w:szCs w:val="24"/>
        </w:rPr>
      </w:pPr>
    </w:p>
    <w:p w:rsidR="0028491F" w:rsidRDefault="0028491F" w:rsidP="0028491F">
      <w:pPr>
        <w:pStyle w:val="aff3"/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138 Бюджетного кодекса Российской Федерации Совет муниципального образования Каневской муниципальный район Краснодарского края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е </w:t>
      </w:r>
      <w:proofErr w:type="spellStart"/>
      <w:r>
        <w:rPr>
          <w:rFonts w:ascii="Times New Roman" w:hAnsi="Times New Roman"/>
          <w:sz w:val="28"/>
          <w:szCs w:val="28"/>
        </w:rPr>
        <w:t>ш</w:t>
      </w:r>
      <w:proofErr w:type="spellEnd"/>
      <w:r>
        <w:rPr>
          <w:rFonts w:ascii="Times New Roman" w:hAnsi="Times New Roman"/>
          <w:sz w:val="28"/>
          <w:szCs w:val="28"/>
        </w:rPr>
        <w:t xml:space="preserve"> и л:</w:t>
      </w:r>
    </w:p>
    <w:p w:rsidR="0028491F" w:rsidRDefault="0028491F" w:rsidP="0028491F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D7047">
        <w:rPr>
          <w:sz w:val="28"/>
          <w:szCs w:val="28"/>
        </w:rPr>
        <w:t>Согласовать замену части дотации на выравнивание бюджетной обеспеченности муниципальных районов (</w:t>
      </w:r>
      <w:r>
        <w:rPr>
          <w:sz w:val="28"/>
          <w:szCs w:val="28"/>
        </w:rPr>
        <w:t xml:space="preserve">муниципальных округов, </w:t>
      </w:r>
      <w:r w:rsidRPr="00BD7047">
        <w:rPr>
          <w:sz w:val="28"/>
          <w:szCs w:val="28"/>
        </w:rPr>
        <w:t xml:space="preserve">городских округов) из бюджета </w:t>
      </w:r>
      <w:r>
        <w:rPr>
          <w:sz w:val="28"/>
          <w:szCs w:val="28"/>
        </w:rPr>
        <w:t xml:space="preserve">Краснодарского края </w:t>
      </w:r>
      <w:r w:rsidRPr="00BD7047">
        <w:rPr>
          <w:sz w:val="28"/>
          <w:szCs w:val="28"/>
        </w:rPr>
        <w:t xml:space="preserve">дополнительным нормативом отчислений в бюджет муниципального образования </w:t>
      </w:r>
      <w:r>
        <w:rPr>
          <w:sz w:val="28"/>
          <w:szCs w:val="28"/>
        </w:rPr>
        <w:t xml:space="preserve">Каневской муниципальный </w:t>
      </w:r>
      <w:r>
        <w:rPr>
          <w:sz w:val="28"/>
          <w:szCs w:val="28"/>
        </w:rPr>
        <w:lastRenderedPageBreak/>
        <w:t>район Краснодарского края</w:t>
      </w:r>
      <w:r w:rsidRPr="00BD7047">
        <w:rPr>
          <w:sz w:val="28"/>
          <w:szCs w:val="28"/>
        </w:rPr>
        <w:t xml:space="preserve"> от налога на доходы физических лиц</w:t>
      </w:r>
      <w:r>
        <w:rPr>
          <w:sz w:val="28"/>
          <w:szCs w:val="28"/>
        </w:rPr>
        <w:t>:</w:t>
      </w:r>
    </w:p>
    <w:p w:rsidR="0028491F" w:rsidRDefault="0028491F" w:rsidP="0028491F">
      <w:pPr>
        <w:widowControl w:val="0"/>
        <w:tabs>
          <w:tab w:val="left" w:pos="709"/>
          <w:tab w:val="left" w:pos="993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D7047">
        <w:rPr>
          <w:sz w:val="28"/>
          <w:szCs w:val="28"/>
        </w:rPr>
        <w:t>на 202</w:t>
      </w:r>
      <w:r>
        <w:rPr>
          <w:sz w:val="28"/>
          <w:szCs w:val="28"/>
        </w:rPr>
        <w:t>7</w:t>
      </w:r>
      <w:r w:rsidRPr="00BD7047">
        <w:rPr>
          <w:sz w:val="28"/>
          <w:szCs w:val="28"/>
        </w:rPr>
        <w:t xml:space="preserve"> год в размере</w:t>
      </w:r>
      <w:r>
        <w:rPr>
          <w:sz w:val="28"/>
          <w:szCs w:val="28"/>
        </w:rPr>
        <w:t xml:space="preserve"> 9,83 </w:t>
      </w:r>
      <w:r w:rsidRPr="00BD7047">
        <w:rPr>
          <w:sz w:val="28"/>
          <w:szCs w:val="28"/>
        </w:rPr>
        <w:t>процента</w:t>
      </w:r>
      <w:r>
        <w:rPr>
          <w:sz w:val="28"/>
          <w:szCs w:val="28"/>
        </w:rPr>
        <w:t>;</w:t>
      </w:r>
    </w:p>
    <w:p w:rsidR="0028491F" w:rsidRDefault="0028491F" w:rsidP="0028491F">
      <w:pPr>
        <w:widowControl w:val="0"/>
        <w:tabs>
          <w:tab w:val="left" w:pos="709"/>
          <w:tab w:val="left" w:pos="993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D7047">
        <w:rPr>
          <w:sz w:val="28"/>
          <w:szCs w:val="28"/>
        </w:rPr>
        <w:t>на 202</w:t>
      </w:r>
      <w:r>
        <w:rPr>
          <w:sz w:val="28"/>
          <w:szCs w:val="28"/>
        </w:rPr>
        <w:t>8</w:t>
      </w:r>
      <w:r w:rsidRPr="00BD7047">
        <w:rPr>
          <w:sz w:val="28"/>
          <w:szCs w:val="28"/>
        </w:rPr>
        <w:t xml:space="preserve"> год в размере </w:t>
      </w:r>
      <w:r>
        <w:rPr>
          <w:sz w:val="28"/>
          <w:szCs w:val="28"/>
        </w:rPr>
        <w:t xml:space="preserve">9,18 </w:t>
      </w:r>
      <w:r w:rsidRPr="00BD7047">
        <w:rPr>
          <w:sz w:val="28"/>
          <w:szCs w:val="28"/>
        </w:rPr>
        <w:t>процента</w:t>
      </w:r>
      <w:r>
        <w:rPr>
          <w:sz w:val="28"/>
          <w:szCs w:val="28"/>
        </w:rPr>
        <w:t>;</w:t>
      </w:r>
    </w:p>
    <w:p w:rsidR="0028491F" w:rsidRDefault="0028491F" w:rsidP="0028491F">
      <w:pPr>
        <w:widowControl w:val="0"/>
        <w:tabs>
          <w:tab w:val="left" w:pos="709"/>
          <w:tab w:val="left" w:pos="993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D7047">
        <w:rPr>
          <w:sz w:val="28"/>
          <w:szCs w:val="28"/>
        </w:rPr>
        <w:t>на 202</w:t>
      </w:r>
      <w:r>
        <w:rPr>
          <w:sz w:val="28"/>
          <w:szCs w:val="28"/>
        </w:rPr>
        <w:t>9</w:t>
      </w:r>
      <w:r w:rsidRPr="00BD7047">
        <w:rPr>
          <w:sz w:val="28"/>
          <w:szCs w:val="28"/>
        </w:rPr>
        <w:t xml:space="preserve"> год в размере</w:t>
      </w:r>
      <w:r>
        <w:rPr>
          <w:sz w:val="28"/>
          <w:szCs w:val="28"/>
        </w:rPr>
        <w:t xml:space="preserve"> 6,98 </w:t>
      </w:r>
      <w:r w:rsidRPr="00BD7047">
        <w:rPr>
          <w:sz w:val="28"/>
          <w:szCs w:val="28"/>
        </w:rPr>
        <w:t>процента.</w:t>
      </w:r>
    </w:p>
    <w:p w:rsidR="0028491F" w:rsidRPr="00694F80" w:rsidRDefault="0028491F" w:rsidP="0028491F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694F80">
        <w:rPr>
          <w:color w:val="000000"/>
          <w:sz w:val="28"/>
          <w:szCs w:val="28"/>
        </w:rPr>
        <w:t xml:space="preserve">К дополнительному нормативу отчислений в бюджет муниципального образования </w:t>
      </w:r>
      <w:r>
        <w:rPr>
          <w:color w:val="000000"/>
          <w:sz w:val="28"/>
          <w:szCs w:val="28"/>
        </w:rPr>
        <w:t xml:space="preserve">Каневской муниципальный район Краснодарского края </w:t>
      </w:r>
      <w:r w:rsidRPr="00694F80">
        <w:rPr>
          <w:color w:val="000000"/>
          <w:sz w:val="28"/>
          <w:szCs w:val="28"/>
        </w:rPr>
        <w:t>от налога на доходы физических лиц в части</w:t>
      </w:r>
      <w:proofErr w:type="gramEnd"/>
      <w:r w:rsidRPr="00694F80">
        <w:rPr>
          <w:color w:val="000000"/>
          <w:sz w:val="28"/>
          <w:szCs w:val="28"/>
        </w:rPr>
        <w:t xml:space="preserve"> суммы налога на доходы физических лиц:</w:t>
      </w:r>
    </w:p>
    <w:p w:rsidR="0028491F" w:rsidRPr="00694F80" w:rsidRDefault="0028491F" w:rsidP="0028491F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94F80">
        <w:rPr>
          <w:color w:val="000000"/>
          <w:sz w:val="28"/>
          <w:szCs w:val="28"/>
        </w:rPr>
        <w:t xml:space="preserve">превышающей 312 тысяч рублей, относящейся к части налоговой базы, превышающей 2,4 миллионов рублей и составляющей не более 5 миллионов рублей (за исключением налога на доходы физических лиц в отношении доходов, указанных в абзаце шестьдесят седьмом пункта 2 статьи 56 Бюджетного кодекса Российской Федерации), применяется коэффициент, </w:t>
      </w:r>
      <w:r>
        <w:rPr>
          <w:color w:val="000000"/>
          <w:sz w:val="28"/>
          <w:szCs w:val="28"/>
        </w:rPr>
        <w:t>равный</w:t>
      </w:r>
      <w:r w:rsidRPr="00694F80">
        <w:rPr>
          <w:color w:val="000000"/>
          <w:sz w:val="28"/>
          <w:szCs w:val="28"/>
        </w:rPr>
        <w:t xml:space="preserve"> 0,87;</w:t>
      </w:r>
    </w:p>
    <w:p w:rsidR="0028491F" w:rsidRPr="00694F80" w:rsidRDefault="0028491F" w:rsidP="0028491F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94F80">
        <w:rPr>
          <w:color w:val="000000"/>
          <w:sz w:val="28"/>
          <w:szCs w:val="28"/>
        </w:rPr>
        <w:t>превышающей 702 тысяч</w:t>
      </w:r>
      <w:r>
        <w:rPr>
          <w:color w:val="000000"/>
          <w:sz w:val="28"/>
          <w:szCs w:val="28"/>
        </w:rPr>
        <w:t>и</w:t>
      </w:r>
      <w:r w:rsidRPr="00694F80">
        <w:rPr>
          <w:color w:val="000000"/>
          <w:sz w:val="28"/>
          <w:szCs w:val="28"/>
        </w:rPr>
        <w:t xml:space="preserve">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шестьдесят седьмом пункта 2 статьи 56 Бюджетного кодекса Российской Федерации), применяется коэффициент, </w:t>
      </w:r>
      <w:r>
        <w:rPr>
          <w:color w:val="000000"/>
          <w:sz w:val="28"/>
          <w:szCs w:val="28"/>
        </w:rPr>
        <w:t>равный</w:t>
      </w:r>
      <w:r w:rsidRPr="00694F80">
        <w:rPr>
          <w:color w:val="000000"/>
          <w:sz w:val="28"/>
          <w:szCs w:val="28"/>
        </w:rPr>
        <w:t xml:space="preserve"> 0,72;</w:t>
      </w:r>
    </w:p>
    <w:p w:rsidR="0028491F" w:rsidRPr="00694F80" w:rsidRDefault="0028491F" w:rsidP="0028491F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94F80">
        <w:rPr>
          <w:color w:val="000000"/>
          <w:sz w:val="28"/>
          <w:szCs w:val="28"/>
        </w:rPr>
        <w:t>превышающей 3402 тысяч</w:t>
      </w:r>
      <w:r>
        <w:rPr>
          <w:color w:val="000000"/>
          <w:sz w:val="28"/>
          <w:szCs w:val="28"/>
        </w:rPr>
        <w:t>и</w:t>
      </w:r>
      <w:r w:rsidRPr="00694F80">
        <w:rPr>
          <w:color w:val="000000"/>
          <w:sz w:val="28"/>
          <w:szCs w:val="28"/>
        </w:rPr>
        <w:t xml:space="preserve">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</w:t>
      </w:r>
      <w:proofErr w:type="spellStart"/>
      <w:r w:rsidRPr="00694F80">
        <w:rPr>
          <w:color w:val="000000"/>
          <w:sz w:val="28"/>
          <w:szCs w:val="28"/>
        </w:rPr>
        <w:t>дохдов</w:t>
      </w:r>
      <w:proofErr w:type="spellEnd"/>
      <w:r w:rsidRPr="00694F80">
        <w:rPr>
          <w:color w:val="000000"/>
          <w:sz w:val="28"/>
          <w:szCs w:val="28"/>
        </w:rPr>
        <w:t xml:space="preserve">, указанных в абзаце шестьдесят седьмом пункта 2 статьи 56 Бюджетного кодекса Российской Федерации), применяется коэффициент, </w:t>
      </w:r>
      <w:r>
        <w:rPr>
          <w:color w:val="000000"/>
          <w:sz w:val="28"/>
          <w:szCs w:val="28"/>
        </w:rPr>
        <w:t>равный</w:t>
      </w:r>
      <w:r w:rsidRPr="00694F80">
        <w:rPr>
          <w:color w:val="000000"/>
          <w:sz w:val="28"/>
          <w:szCs w:val="28"/>
        </w:rPr>
        <w:t xml:space="preserve"> 0,65;</w:t>
      </w:r>
    </w:p>
    <w:p w:rsidR="0028491F" w:rsidRPr="00694F80" w:rsidRDefault="0028491F" w:rsidP="0028491F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94F80">
        <w:rPr>
          <w:color w:val="000000"/>
          <w:sz w:val="28"/>
          <w:szCs w:val="28"/>
        </w:rPr>
        <w:t>превышающей 9402 тысяч</w:t>
      </w:r>
      <w:r>
        <w:rPr>
          <w:color w:val="000000"/>
          <w:sz w:val="28"/>
          <w:szCs w:val="28"/>
        </w:rPr>
        <w:t>и</w:t>
      </w:r>
      <w:r w:rsidRPr="00694F80">
        <w:rPr>
          <w:color w:val="000000"/>
          <w:sz w:val="28"/>
          <w:szCs w:val="28"/>
        </w:rPr>
        <w:t xml:space="preserve">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шестьдесят седьмом пункта 2 статьи 56 Бюджетного кодекса Российской Федерации), применяется коэффициент, </w:t>
      </w:r>
      <w:r>
        <w:rPr>
          <w:color w:val="000000"/>
          <w:sz w:val="28"/>
          <w:szCs w:val="28"/>
        </w:rPr>
        <w:t>равный</w:t>
      </w:r>
      <w:r w:rsidRPr="00694F80">
        <w:rPr>
          <w:color w:val="000000"/>
          <w:sz w:val="28"/>
          <w:szCs w:val="28"/>
        </w:rPr>
        <w:t xml:space="preserve"> 0,60;</w:t>
      </w:r>
    </w:p>
    <w:p w:rsidR="0028491F" w:rsidRPr="00694F80" w:rsidRDefault="0028491F" w:rsidP="0028491F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694F80">
        <w:rPr>
          <w:color w:val="000000"/>
          <w:sz w:val="28"/>
          <w:szCs w:val="28"/>
        </w:rPr>
        <w:t>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</w:t>
      </w:r>
      <w:proofErr w:type="gramEnd"/>
      <w:r w:rsidRPr="00694F80">
        <w:rPr>
          <w:color w:val="000000"/>
          <w:sz w:val="28"/>
          <w:szCs w:val="28"/>
        </w:rPr>
        <w:t xml:space="preserve">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рублей, применяется коэффициент, </w:t>
      </w:r>
      <w:r>
        <w:rPr>
          <w:color w:val="000000"/>
          <w:sz w:val="28"/>
          <w:szCs w:val="28"/>
        </w:rPr>
        <w:t>равный</w:t>
      </w:r>
      <w:r w:rsidRPr="00694F80">
        <w:rPr>
          <w:color w:val="000000"/>
          <w:sz w:val="28"/>
          <w:szCs w:val="28"/>
        </w:rPr>
        <w:t xml:space="preserve"> 0,87;</w:t>
      </w:r>
    </w:p>
    <w:p w:rsidR="0028491F" w:rsidRDefault="0028491F" w:rsidP="0028491F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694F80">
        <w:rPr>
          <w:color w:val="000000"/>
          <w:sz w:val="28"/>
          <w:szCs w:val="28"/>
        </w:rPr>
        <w:t>превышающей 650 тысяч рублей, относящейся к сумме налоговых баз, указанных в пункте 6</w:t>
      </w:r>
      <w:r>
        <w:rPr>
          <w:color w:val="000000"/>
          <w:sz w:val="28"/>
          <w:szCs w:val="28"/>
        </w:rPr>
        <w:t>.1</w:t>
      </w:r>
      <w:r w:rsidRPr="00694F80">
        <w:rPr>
          <w:color w:val="000000"/>
          <w:sz w:val="28"/>
          <w:szCs w:val="28"/>
        </w:rPr>
        <w:t xml:space="preserve"> статьи 210 Налогового кодекса Российской Федерации, превышающей 5 миллионов рублей, а также налога на доходы физических лиц </w:t>
      </w:r>
      <w:r w:rsidRPr="00694F80">
        <w:rPr>
          <w:color w:val="000000"/>
          <w:sz w:val="28"/>
          <w:szCs w:val="28"/>
        </w:rPr>
        <w:lastRenderedPageBreak/>
        <w:t>в части суммы налога, превышающей 650 тысяч рублей, относящейся к налоговой базе, указанной в пункте 6</w:t>
      </w:r>
      <w:r>
        <w:rPr>
          <w:color w:val="000000"/>
          <w:sz w:val="28"/>
          <w:szCs w:val="28"/>
        </w:rPr>
        <w:t>.2</w:t>
      </w:r>
      <w:r w:rsidRPr="00694F80">
        <w:rPr>
          <w:color w:val="000000"/>
          <w:sz w:val="28"/>
          <w:szCs w:val="28"/>
        </w:rPr>
        <w:t xml:space="preserve"> статьи 210 Налогового кодекса Российской Федерации, превышающей 5 миллионов рублей, применяется коэффициент, </w:t>
      </w:r>
      <w:r>
        <w:rPr>
          <w:color w:val="000000"/>
          <w:sz w:val="28"/>
          <w:szCs w:val="28"/>
        </w:rPr>
        <w:t>равный</w:t>
      </w:r>
      <w:r w:rsidRPr="00694F80">
        <w:rPr>
          <w:color w:val="000000"/>
          <w:sz w:val="28"/>
          <w:szCs w:val="28"/>
        </w:rPr>
        <w:t xml:space="preserve"> 0,87.</w:t>
      </w:r>
      <w:proofErr w:type="gramEnd"/>
    </w:p>
    <w:p w:rsidR="0028491F" w:rsidRDefault="0028491F" w:rsidP="0028491F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Направить копию настоящего решения в министерство финансов Краснодарского края.</w:t>
      </w:r>
    </w:p>
    <w:p w:rsidR="0028491F" w:rsidRPr="00891DAC" w:rsidRDefault="0028491F" w:rsidP="0028491F">
      <w:pPr>
        <w:pStyle w:val="aff3"/>
        <w:widowControl w:val="0"/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891DA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891DAC">
        <w:rPr>
          <w:rFonts w:ascii="Times New Roman" w:hAnsi="Times New Roman"/>
          <w:sz w:val="28"/>
          <w:szCs w:val="28"/>
        </w:rPr>
        <w:t>Признать утрати</w:t>
      </w:r>
      <w:r>
        <w:rPr>
          <w:rFonts w:ascii="Times New Roman" w:hAnsi="Times New Roman"/>
          <w:sz w:val="28"/>
          <w:szCs w:val="28"/>
        </w:rPr>
        <w:t>вшими силу абзац 3, 4 пункта 1 решения С</w:t>
      </w:r>
      <w:r w:rsidRPr="00891DAC">
        <w:rPr>
          <w:rFonts w:ascii="Times New Roman" w:hAnsi="Times New Roman"/>
          <w:sz w:val="28"/>
          <w:szCs w:val="28"/>
        </w:rPr>
        <w:t>овета муници</w:t>
      </w:r>
      <w:r>
        <w:rPr>
          <w:rFonts w:ascii="Times New Roman" w:hAnsi="Times New Roman"/>
          <w:sz w:val="28"/>
          <w:szCs w:val="28"/>
        </w:rPr>
        <w:softHyphen/>
      </w:r>
      <w:r w:rsidRPr="00891DAC">
        <w:rPr>
          <w:rFonts w:ascii="Times New Roman" w:hAnsi="Times New Roman"/>
          <w:sz w:val="28"/>
          <w:szCs w:val="28"/>
        </w:rPr>
        <w:t>пального образования</w:t>
      </w:r>
      <w:r>
        <w:rPr>
          <w:rFonts w:ascii="Times New Roman" w:hAnsi="Times New Roman"/>
          <w:sz w:val="28"/>
          <w:szCs w:val="28"/>
        </w:rPr>
        <w:t xml:space="preserve"> Каневской муниципальный район Краснодарского края </w:t>
      </w:r>
      <w:r w:rsidRPr="00891DAC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2 октября </w:t>
      </w:r>
      <w:r w:rsidRPr="00891DA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025 </w:t>
      </w:r>
      <w:r w:rsidRPr="00891DAC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ода </w:t>
      </w:r>
      <w:r w:rsidRPr="00891DAC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6 </w:t>
      </w:r>
      <w:r w:rsidRPr="00891DAC">
        <w:rPr>
          <w:rFonts w:ascii="Times New Roman" w:hAnsi="Times New Roman"/>
          <w:sz w:val="28"/>
          <w:szCs w:val="28"/>
        </w:rPr>
        <w:t xml:space="preserve">«О </w:t>
      </w:r>
      <w:r w:rsidRPr="0057740E">
        <w:rPr>
          <w:rFonts w:ascii="Times New Roman" w:hAnsi="Times New Roman"/>
          <w:sz w:val="28"/>
          <w:szCs w:val="28"/>
        </w:rPr>
        <w:t>согласовании замены части дотации на выравнивание бюджетной обеспеченности муниципальных районов (</w:t>
      </w:r>
      <w:r>
        <w:rPr>
          <w:rFonts w:ascii="Times New Roman" w:hAnsi="Times New Roman"/>
          <w:sz w:val="28"/>
          <w:szCs w:val="28"/>
        </w:rPr>
        <w:t xml:space="preserve">муниципальных округов, </w:t>
      </w:r>
      <w:r w:rsidRPr="0057740E">
        <w:rPr>
          <w:rFonts w:ascii="Times New Roman" w:hAnsi="Times New Roman"/>
          <w:sz w:val="28"/>
          <w:szCs w:val="28"/>
        </w:rPr>
        <w:t xml:space="preserve">городских округов) дополнительным нормативом отчислений </w:t>
      </w:r>
      <w:r>
        <w:rPr>
          <w:rFonts w:ascii="Times New Roman" w:hAnsi="Times New Roman"/>
          <w:sz w:val="28"/>
          <w:szCs w:val="28"/>
        </w:rPr>
        <w:t xml:space="preserve">в бюджет муниципального образования Каневской муниципальный район Краснодарского края </w:t>
      </w:r>
      <w:r w:rsidRPr="0057740E">
        <w:rPr>
          <w:rFonts w:ascii="Times New Roman" w:hAnsi="Times New Roman"/>
          <w:sz w:val="28"/>
          <w:szCs w:val="28"/>
        </w:rPr>
        <w:t>от налога на доходы физических лиц на 20</w:t>
      </w:r>
      <w:r>
        <w:rPr>
          <w:rFonts w:ascii="Times New Roman" w:hAnsi="Times New Roman"/>
          <w:sz w:val="28"/>
          <w:szCs w:val="28"/>
        </w:rPr>
        <w:t xml:space="preserve">26 </w:t>
      </w:r>
      <w:r w:rsidRPr="0057740E">
        <w:rPr>
          <w:rFonts w:ascii="Times New Roman" w:hAnsi="Times New Roman"/>
          <w:sz w:val="28"/>
          <w:szCs w:val="28"/>
        </w:rPr>
        <w:t>год и</w:t>
      </w:r>
      <w:proofErr w:type="gramEnd"/>
      <w:r w:rsidRPr="0057740E">
        <w:rPr>
          <w:rFonts w:ascii="Times New Roman" w:hAnsi="Times New Roman"/>
          <w:sz w:val="28"/>
          <w:szCs w:val="28"/>
        </w:rPr>
        <w:t xml:space="preserve"> на плановый период 20</w:t>
      </w:r>
      <w:r>
        <w:rPr>
          <w:rFonts w:ascii="Times New Roman" w:hAnsi="Times New Roman"/>
          <w:sz w:val="28"/>
          <w:szCs w:val="28"/>
        </w:rPr>
        <w:t>27</w:t>
      </w:r>
      <w:r w:rsidRPr="0057740E">
        <w:rPr>
          <w:rFonts w:ascii="Times New Roman" w:hAnsi="Times New Roman"/>
          <w:sz w:val="28"/>
          <w:szCs w:val="28"/>
        </w:rPr>
        <w:t xml:space="preserve"> и 20</w:t>
      </w:r>
      <w:r>
        <w:rPr>
          <w:rFonts w:ascii="Times New Roman" w:hAnsi="Times New Roman"/>
          <w:sz w:val="28"/>
          <w:szCs w:val="28"/>
        </w:rPr>
        <w:t>28</w:t>
      </w:r>
      <w:r w:rsidRPr="0057740E">
        <w:rPr>
          <w:rFonts w:ascii="Times New Roman" w:hAnsi="Times New Roman"/>
          <w:sz w:val="28"/>
          <w:szCs w:val="28"/>
        </w:rPr>
        <w:t xml:space="preserve"> годов</w:t>
      </w:r>
      <w:r w:rsidRPr="00891DAC">
        <w:rPr>
          <w:rFonts w:ascii="Times New Roman" w:hAnsi="Times New Roman"/>
          <w:sz w:val="28"/>
          <w:szCs w:val="28"/>
        </w:rPr>
        <w:t>».</w:t>
      </w:r>
    </w:p>
    <w:p w:rsidR="0028491F" w:rsidRDefault="0028491F" w:rsidP="0028491F">
      <w:pPr>
        <w:pStyle w:val="aa"/>
        <w:suppressAutoHyphens/>
        <w:ind w:firstLine="708"/>
        <w:jc w:val="both"/>
        <w:rPr>
          <w:sz w:val="28"/>
          <w:szCs w:val="28"/>
        </w:rPr>
      </w:pPr>
      <w:r w:rsidRPr="00E65C75">
        <w:rPr>
          <w:sz w:val="28"/>
          <w:szCs w:val="28"/>
        </w:rPr>
        <w:t>4.</w:t>
      </w:r>
      <w:r>
        <w:rPr>
          <w:sz w:val="28"/>
          <w:szCs w:val="28"/>
        </w:rPr>
        <w:t> </w:t>
      </w:r>
      <w:r w:rsidRPr="002A3ABC">
        <w:rPr>
          <w:sz w:val="28"/>
          <w:szCs w:val="28"/>
        </w:rPr>
        <w:t xml:space="preserve">Отделу по связям со СМИ и общественностью администрации муниципального образования Каневской </w:t>
      </w:r>
      <w:r>
        <w:rPr>
          <w:sz w:val="28"/>
          <w:szCs w:val="28"/>
        </w:rPr>
        <w:t xml:space="preserve">муниципальный </w:t>
      </w:r>
      <w:r w:rsidRPr="002A3ABC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Краснодарского края</w:t>
      </w:r>
      <w:r w:rsidRPr="002A3ABC">
        <w:rPr>
          <w:sz w:val="28"/>
          <w:szCs w:val="28"/>
        </w:rPr>
        <w:t xml:space="preserve"> (Игнатенко Т.А.) обеспечить размещение настоящего решения на официальном сайте администрации муниципального образования Каневской </w:t>
      </w:r>
      <w:r>
        <w:rPr>
          <w:sz w:val="28"/>
          <w:szCs w:val="28"/>
        </w:rPr>
        <w:t xml:space="preserve">муниципальный </w:t>
      </w:r>
      <w:r w:rsidRPr="002A3ABC">
        <w:rPr>
          <w:sz w:val="28"/>
          <w:szCs w:val="28"/>
        </w:rPr>
        <w:t xml:space="preserve">район </w:t>
      </w:r>
      <w:r>
        <w:rPr>
          <w:sz w:val="28"/>
          <w:szCs w:val="28"/>
        </w:rPr>
        <w:t xml:space="preserve">Краснодарского края </w:t>
      </w:r>
      <w:r w:rsidRPr="002A3ABC">
        <w:rPr>
          <w:sz w:val="28"/>
          <w:szCs w:val="28"/>
        </w:rPr>
        <w:t>в информационно-телекоммуникационной сети «Интернет».</w:t>
      </w:r>
    </w:p>
    <w:p w:rsidR="0028491F" w:rsidRDefault="0028491F" w:rsidP="0028491F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B6BDA">
        <w:rPr>
          <w:sz w:val="28"/>
          <w:szCs w:val="28"/>
        </w:rPr>
        <w:t>.</w:t>
      </w:r>
      <w:r>
        <w:rPr>
          <w:sz w:val="28"/>
          <w:szCs w:val="28"/>
        </w:rPr>
        <w:t> </w:t>
      </w:r>
      <w:proofErr w:type="gramStart"/>
      <w:r w:rsidRPr="002A3ABC">
        <w:rPr>
          <w:sz w:val="28"/>
          <w:szCs w:val="28"/>
        </w:rPr>
        <w:t>Контроль за</w:t>
      </w:r>
      <w:proofErr w:type="gramEnd"/>
      <w:r w:rsidRPr="002A3ABC">
        <w:rPr>
          <w:sz w:val="28"/>
          <w:szCs w:val="28"/>
        </w:rPr>
        <w:t xml:space="preserve"> выполнением настоящего решения возложить на постоянную комиссию по вопросам экономики и бюджета Совета муниципального образования Каневской </w:t>
      </w:r>
      <w:r>
        <w:rPr>
          <w:sz w:val="28"/>
          <w:szCs w:val="28"/>
        </w:rPr>
        <w:t xml:space="preserve">муниципальный </w:t>
      </w:r>
      <w:r w:rsidRPr="002A3ABC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Краснодарского края</w:t>
      </w:r>
      <w:r w:rsidRPr="002A3ABC">
        <w:rPr>
          <w:sz w:val="28"/>
          <w:szCs w:val="28"/>
        </w:rPr>
        <w:t>.</w:t>
      </w:r>
    </w:p>
    <w:p w:rsidR="0028491F" w:rsidRDefault="0028491F" w:rsidP="0028491F">
      <w:pPr>
        <w:pStyle w:val="aff3"/>
        <w:widowControl w:val="0"/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D84E43">
        <w:rPr>
          <w:rFonts w:ascii="Times New Roman" w:hAnsi="Times New Roman"/>
          <w:sz w:val="28"/>
          <w:szCs w:val="28"/>
        </w:rPr>
        <w:t xml:space="preserve">. Настоящее решение вступает </w:t>
      </w:r>
      <w:r>
        <w:rPr>
          <w:rFonts w:ascii="Times New Roman" w:hAnsi="Times New Roman"/>
          <w:sz w:val="28"/>
          <w:szCs w:val="28"/>
        </w:rPr>
        <w:t xml:space="preserve">в силу со дня подписания и применяется к правоотношениям, возникающим при составлении проекта и исполнения бюджета муниципального образования Каневской муниципальный район Краснодарского края на 2027 год и на плановый период 2028 и 2029 годов. </w:t>
      </w:r>
    </w:p>
    <w:p w:rsidR="0028491F" w:rsidRPr="007B66C7" w:rsidRDefault="0028491F" w:rsidP="0028491F">
      <w:pPr>
        <w:pStyle w:val="aff3"/>
        <w:widowControl w:val="0"/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491F" w:rsidRPr="007B66C7" w:rsidRDefault="0028491F" w:rsidP="0028491F">
      <w:pPr>
        <w:pStyle w:val="aff3"/>
        <w:widowControl w:val="0"/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491F" w:rsidRDefault="0028491F" w:rsidP="0028491F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</w:p>
    <w:p w:rsidR="0028491F" w:rsidRDefault="0028491F" w:rsidP="0028491F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28491F" w:rsidRDefault="0028491F" w:rsidP="0028491F">
      <w:pPr>
        <w:rPr>
          <w:sz w:val="28"/>
          <w:szCs w:val="28"/>
        </w:rPr>
      </w:pPr>
      <w:r>
        <w:rPr>
          <w:sz w:val="28"/>
          <w:szCs w:val="28"/>
        </w:rPr>
        <w:t>Каневской муниципальный район</w:t>
      </w:r>
      <w:r>
        <w:rPr>
          <w:sz w:val="28"/>
          <w:szCs w:val="28"/>
        </w:rPr>
        <w:tab/>
      </w:r>
    </w:p>
    <w:p w:rsidR="0028491F" w:rsidRPr="002E0310" w:rsidRDefault="0028491F" w:rsidP="0028491F">
      <w:pPr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  <w:t xml:space="preserve">       М.А. </w:t>
      </w:r>
      <w:proofErr w:type="gramStart"/>
      <w:r>
        <w:rPr>
          <w:sz w:val="28"/>
          <w:szCs w:val="28"/>
        </w:rPr>
        <w:t>Моргун</w:t>
      </w:r>
      <w:proofErr w:type="gramEnd"/>
      <w:r>
        <w:rPr>
          <w:sz w:val="28"/>
          <w:szCs w:val="28"/>
        </w:rPr>
        <w:t xml:space="preserve"> </w:t>
      </w:r>
    </w:p>
    <w:p w:rsidR="00575C3D" w:rsidRDefault="00575C3D" w:rsidP="00575C3D">
      <w:pPr>
        <w:rPr>
          <w:sz w:val="28"/>
          <w:szCs w:val="28"/>
        </w:rPr>
      </w:pPr>
    </w:p>
    <w:p w:rsidR="00DD7059" w:rsidRDefault="00DD7059" w:rsidP="00575C3D">
      <w:pPr>
        <w:pStyle w:val="aff3"/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DD7059" w:rsidRDefault="00DD7059" w:rsidP="00575C3D">
      <w:pPr>
        <w:pStyle w:val="aff3"/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DD7059" w:rsidRDefault="00DD7059" w:rsidP="00575C3D">
      <w:pPr>
        <w:pStyle w:val="aff3"/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DD7059" w:rsidRDefault="00DD7059" w:rsidP="00575C3D">
      <w:pPr>
        <w:pStyle w:val="aff3"/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DD7059" w:rsidRDefault="00DD7059" w:rsidP="00575C3D">
      <w:pPr>
        <w:pStyle w:val="aff3"/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DD7059" w:rsidRDefault="00DD7059" w:rsidP="00575C3D">
      <w:pPr>
        <w:pStyle w:val="aff3"/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DD7059" w:rsidRDefault="00DD7059" w:rsidP="00575C3D">
      <w:pPr>
        <w:pStyle w:val="aff3"/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DD7059" w:rsidRDefault="00DD7059" w:rsidP="00575C3D">
      <w:pPr>
        <w:pStyle w:val="aff3"/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DD7059" w:rsidRDefault="00DD7059" w:rsidP="00575C3D">
      <w:pPr>
        <w:pStyle w:val="aff3"/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575C3D" w:rsidRPr="00575C3D" w:rsidRDefault="00575C3D" w:rsidP="00575C3D">
      <w:pPr>
        <w:rPr>
          <w:sz w:val="28"/>
          <w:szCs w:val="28"/>
        </w:rPr>
      </w:pPr>
    </w:p>
    <w:p w:rsidR="00575C3D" w:rsidRPr="00575C3D" w:rsidRDefault="00575C3D" w:rsidP="00575C3D">
      <w:pPr>
        <w:rPr>
          <w:sz w:val="28"/>
          <w:szCs w:val="28"/>
        </w:rPr>
      </w:pPr>
    </w:p>
    <w:p w:rsidR="00575C3D" w:rsidRPr="00575C3D" w:rsidRDefault="00575C3D" w:rsidP="00575C3D">
      <w:pPr>
        <w:rPr>
          <w:sz w:val="28"/>
          <w:szCs w:val="28"/>
        </w:rPr>
      </w:pPr>
    </w:p>
    <w:p w:rsidR="00575C3D" w:rsidRPr="00575C3D" w:rsidRDefault="00575C3D" w:rsidP="00575C3D">
      <w:pPr>
        <w:rPr>
          <w:sz w:val="28"/>
          <w:szCs w:val="28"/>
        </w:rPr>
      </w:pPr>
    </w:p>
    <w:p w:rsidR="00575C3D" w:rsidRPr="00575C3D" w:rsidRDefault="00575C3D" w:rsidP="00575C3D">
      <w:pPr>
        <w:rPr>
          <w:sz w:val="28"/>
          <w:szCs w:val="28"/>
        </w:rPr>
      </w:pPr>
    </w:p>
    <w:p w:rsidR="00575C3D" w:rsidRPr="00575C3D" w:rsidRDefault="00575C3D" w:rsidP="00575C3D">
      <w:pPr>
        <w:rPr>
          <w:sz w:val="28"/>
          <w:szCs w:val="28"/>
        </w:rPr>
      </w:pPr>
    </w:p>
    <w:p w:rsidR="00575C3D" w:rsidRPr="00575C3D" w:rsidRDefault="00575C3D" w:rsidP="00575C3D">
      <w:pPr>
        <w:rPr>
          <w:sz w:val="28"/>
          <w:szCs w:val="28"/>
        </w:rPr>
      </w:pPr>
    </w:p>
    <w:p w:rsidR="00575C3D" w:rsidRPr="00575C3D" w:rsidRDefault="00575C3D" w:rsidP="00575C3D">
      <w:pPr>
        <w:rPr>
          <w:sz w:val="28"/>
          <w:szCs w:val="28"/>
        </w:rPr>
      </w:pPr>
    </w:p>
    <w:p w:rsidR="00575C3D" w:rsidRPr="00575C3D" w:rsidRDefault="00575C3D" w:rsidP="00575C3D">
      <w:pPr>
        <w:rPr>
          <w:sz w:val="28"/>
          <w:szCs w:val="28"/>
        </w:rPr>
      </w:pPr>
    </w:p>
    <w:p w:rsidR="00575C3D" w:rsidRPr="00575C3D" w:rsidRDefault="00575C3D" w:rsidP="00575C3D">
      <w:pPr>
        <w:rPr>
          <w:sz w:val="28"/>
          <w:szCs w:val="28"/>
        </w:rPr>
      </w:pPr>
    </w:p>
    <w:p w:rsidR="00575C3D" w:rsidRPr="00575C3D" w:rsidRDefault="00575C3D" w:rsidP="00575C3D">
      <w:pPr>
        <w:rPr>
          <w:sz w:val="28"/>
          <w:szCs w:val="28"/>
        </w:rPr>
      </w:pPr>
    </w:p>
    <w:p w:rsidR="00575C3D" w:rsidRPr="00575C3D" w:rsidRDefault="00575C3D" w:rsidP="00575C3D">
      <w:pPr>
        <w:rPr>
          <w:sz w:val="28"/>
          <w:szCs w:val="28"/>
        </w:rPr>
      </w:pPr>
    </w:p>
    <w:p w:rsidR="00575C3D" w:rsidRPr="00575C3D" w:rsidRDefault="00575C3D" w:rsidP="00575C3D">
      <w:pPr>
        <w:rPr>
          <w:sz w:val="28"/>
          <w:szCs w:val="28"/>
        </w:rPr>
      </w:pPr>
    </w:p>
    <w:p w:rsidR="00575C3D" w:rsidRPr="00575C3D" w:rsidRDefault="00575C3D" w:rsidP="00575C3D">
      <w:pPr>
        <w:rPr>
          <w:sz w:val="28"/>
          <w:szCs w:val="28"/>
        </w:rPr>
      </w:pPr>
    </w:p>
    <w:p w:rsidR="00575C3D" w:rsidRPr="00575C3D" w:rsidRDefault="00575C3D" w:rsidP="00575C3D">
      <w:pPr>
        <w:rPr>
          <w:sz w:val="28"/>
          <w:szCs w:val="28"/>
        </w:rPr>
      </w:pPr>
    </w:p>
    <w:p w:rsidR="00575C3D" w:rsidRPr="00575C3D" w:rsidRDefault="00575C3D" w:rsidP="00575C3D">
      <w:pPr>
        <w:rPr>
          <w:sz w:val="28"/>
          <w:szCs w:val="28"/>
        </w:rPr>
      </w:pPr>
    </w:p>
    <w:p w:rsidR="00575C3D" w:rsidRPr="00575C3D" w:rsidRDefault="00575C3D" w:rsidP="00575C3D">
      <w:pPr>
        <w:rPr>
          <w:sz w:val="28"/>
          <w:szCs w:val="28"/>
        </w:rPr>
      </w:pPr>
    </w:p>
    <w:p w:rsidR="00575C3D" w:rsidRPr="00575C3D" w:rsidRDefault="00575C3D" w:rsidP="00575C3D">
      <w:pPr>
        <w:rPr>
          <w:sz w:val="28"/>
          <w:szCs w:val="28"/>
        </w:rPr>
      </w:pPr>
    </w:p>
    <w:p w:rsidR="00575C3D" w:rsidRPr="00575C3D" w:rsidRDefault="00575C3D" w:rsidP="00575C3D">
      <w:pPr>
        <w:rPr>
          <w:sz w:val="28"/>
          <w:szCs w:val="28"/>
        </w:rPr>
      </w:pPr>
    </w:p>
    <w:sectPr w:rsidR="00575C3D" w:rsidRPr="00575C3D" w:rsidSect="00DD7059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059" w:rsidRDefault="00DD7059" w:rsidP="00DD7059">
      <w:r>
        <w:separator/>
      </w:r>
    </w:p>
  </w:endnote>
  <w:endnote w:type="continuationSeparator" w:id="1">
    <w:p w:rsidR="00DD7059" w:rsidRDefault="00DD7059" w:rsidP="00DD70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059" w:rsidRDefault="00DD7059" w:rsidP="00DD7059">
      <w:r>
        <w:separator/>
      </w:r>
    </w:p>
  </w:footnote>
  <w:footnote w:type="continuationSeparator" w:id="1">
    <w:p w:rsidR="00DD7059" w:rsidRDefault="00DD7059" w:rsidP="00DD70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4878766"/>
    </w:sdtPr>
    <w:sdtEndPr>
      <w:rPr>
        <w:rFonts w:ascii="Times New Roman" w:hAnsi="Times New Roman" w:cs="Times New Roman"/>
        <w:sz w:val="28"/>
        <w:szCs w:val="28"/>
      </w:rPr>
    </w:sdtEndPr>
    <w:sdtContent>
      <w:p w:rsidR="00DD7059" w:rsidRDefault="007D26CE">
        <w:pPr>
          <w:pStyle w:val="afa"/>
          <w:jc w:val="center"/>
        </w:pPr>
        <w:r w:rsidRPr="00DD705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D7059" w:rsidRPr="00DD7059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D705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72D8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D705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D7059" w:rsidRDefault="00DD7059">
    <w:pPr>
      <w:pStyle w:val="af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B864608"/>
    <w:multiLevelType w:val="hybridMultilevel"/>
    <w:tmpl w:val="0E900494"/>
    <w:lvl w:ilvl="0" w:tplc="2104DF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5C3D"/>
    <w:rsid w:val="002803D9"/>
    <w:rsid w:val="0028491F"/>
    <w:rsid w:val="002942E6"/>
    <w:rsid w:val="002D68ED"/>
    <w:rsid w:val="002F75D2"/>
    <w:rsid w:val="00575C3D"/>
    <w:rsid w:val="00682AC5"/>
    <w:rsid w:val="007D26CE"/>
    <w:rsid w:val="008E50B9"/>
    <w:rsid w:val="009E3551"/>
    <w:rsid w:val="00C72D84"/>
    <w:rsid w:val="00CF7200"/>
    <w:rsid w:val="00D429EA"/>
    <w:rsid w:val="00DD7059"/>
    <w:rsid w:val="00F92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C3D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803D9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803D9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03D9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03D9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03D9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03D9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03D9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03D9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03D9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03D9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803D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803D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803D9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803D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2803D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2803D9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803D9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2803D9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2803D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qFormat/>
    <w:rsid w:val="002803D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rsid w:val="002803D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2803D9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2803D9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99"/>
    <w:qFormat/>
    <w:rsid w:val="002803D9"/>
    <w:rPr>
      <w:b/>
      <w:bCs/>
      <w:spacing w:val="0"/>
    </w:rPr>
  </w:style>
  <w:style w:type="character" w:styleId="a9">
    <w:name w:val="Emphasis"/>
    <w:uiPriority w:val="20"/>
    <w:qFormat/>
    <w:rsid w:val="002803D9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99"/>
    <w:qFormat/>
    <w:rsid w:val="002803D9"/>
  </w:style>
  <w:style w:type="paragraph" w:styleId="ac">
    <w:name w:val="List Paragraph"/>
    <w:basedOn w:val="a"/>
    <w:uiPriority w:val="34"/>
    <w:qFormat/>
    <w:rsid w:val="002803D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803D9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2803D9"/>
    <w:rPr>
      <w:rFonts w:asciiTheme="minorHAnsi"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2803D9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2803D9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">
    <w:name w:val="Subtle Emphasis"/>
    <w:uiPriority w:val="19"/>
    <w:qFormat/>
    <w:rsid w:val="002803D9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2803D9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2803D9"/>
    <w:rPr>
      <w:smallCaps/>
    </w:rPr>
  </w:style>
  <w:style w:type="character" w:styleId="af2">
    <w:name w:val="Intense Reference"/>
    <w:uiPriority w:val="32"/>
    <w:qFormat/>
    <w:rsid w:val="002803D9"/>
    <w:rPr>
      <w:b/>
      <w:bCs/>
      <w:smallCaps/>
      <w:color w:val="auto"/>
    </w:rPr>
  </w:style>
  <w:style w:type="character" w:styleId="af3">
    <w:name w:val="Book Title"/>
    <w:uiPriority w:val="33"/>
    <w:qFormat/>
    <w:rsid w:val="002803D9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2803D9"/>
    <w:pPr>
      <w:outlineLvl w:val="9"/>
    </w:pPr>
  </w:style>
  <w:style w:type="paragraph" w:customStyle="1" w:styleId="ConsPlusNormal">
    <w:name w:val="ConsPlusNormal"/>
    <w:uiPriority w:val="99"/>
    <w:rsid w:val="00575C3D"/>
    <w:pPr>
      <w:autoSpaceDE w:val="0"/>
      <w:autoSpaceDN w:val="0"/>
      <w:adjustRightInd w:val="0"/>
      <w:spacing w:after="0" w:line="240" w:lineRule="auto"/>
      <w:ind w:firstLine="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575C3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75C3D"/>
    <w:rPr>
      <w:rFonts w:ascii="Tahoma" w:eastAsia="Times New Roman" w:hAnsi="Tahoma" w:cs="Tahoma"/>
      <w:sz w:val="16"/>
      <w:szCs w:val="16"/>
      <w:lang w:val="ru-RU" w:eastAsia="ru-RU" w:bidi="ar-SA"/>
    </w:rPr>
  </w:style>
  <w:style w:type="character" w:styleId="af7">
    <w:name w:val="Hyperlink"/>
    <w:uiPriority w:val="99"/>
    <w:semiHidden/>
    <w:unhideWhenUsed/>
    <w:rsid w:val="00575C3D"/>
    <w:rPr>
      <w:color w:val="0000FF"/>
      <w:u w:val="single"/>
    </w:rPr>
  </w:style>
  <w:style w:type="paragraph" w:styleId="23">
    <w:name w:val="List 2"/>
    <w:basedOn w:val="a"/>
    <w:uiPriority w:val="99"/>
    <w:semiHidden/>
    <w:unhideWhenUsed/>
    <w:rsid w:val="00575C3D"/>
    <w:pPr>
      <w:spacing w:line="360" w:lineRule="auto"/>
      <w:ind w:firstLine="709"/>
    </w:pPr>
    <w:rPr>
      <w:rFonts w:ascii="Calibri" w:hAnsi="Calibri"/>
      <w:sz w:val="22"/>
      <w:szCs w:val="22"/>
      <w:lang w:eastAsia="en-US"/>
    </w:rPr>
  </w:style>
  <w:style w:type="paragraph" w:styleId="af8">
    <w:name w:val="Body Text"/>
    <w:basedOn w:val="a"/>
    <w:link w:val="11"/>
    <w:uiPriority w:val="99"/>
    <w:unhideWhenUsed/>
    <w:rsid w:val="00575C3D"/>
    <w:pPr>
      <w:suppressAutoHyphens/>
      <w:ind w:firstLine="709"/>
      <w:jc w:val="both"/>
    </w:pPr>
    <w:rPr>
      <w:rFonts w:asciiTheme="minorHAnsi" w:eastAsiaTheme="minorEastAsia" w:hAnsiTheme="minorHAnsi" w:cstheme="minorBidi"/>
      <w:sz w:val="28"/>
      <w:szCs w:val="22"/>
      <w:lang w:eastAsia="ar-SA"/>
    </w:rPr>
  </w:style>
  <w:style w:type="character" w:customStyle="1" w:styleId="af9">
    <w:name w:val="Основной текст Знак"/>
    <w:basedOn w:val="a0"/>
    <w:link w:val="af8"/>
    <w:uiPriority w:val="99"/>
    <w:semiHidden/>
    <w:rsid w:val="00575C3D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11">
    <w:name w:val="Основной текст Знак1"/>
    <w:basedOn w:val="a0"/>
    <w:link w:val="af8"/>
    <w:uiPriority w:val="99"/>
    <w:locked/>
    <w:rsid w:val="00575C3D"/>
    <w:rPr>
      <w:rFonts w:eastAsiaTheme="minorEastAsia"/>
      <w:sz w:val="28"/>
      <w:lang w:val="ru-RU" w:eastAsia="ar-SA" w:bidi="ar-SA"/>
    </w:rPr>
  </w:style>
  <w:style w:type="character" w:customStyle="1" w:styleId="ab">
    <w:name w:val="Без интервала Знак"/>
    <w:basedOn w:val="a0"/>
    <w:link w:val="aa"/>
    <w:uiPriority w:val="99"/>
    <w:locked/>
    <w:rsid w:val="00575C3D"/>
  </w:style>
  <w:style w:type="character" w:customStyle="1" w:styleId="24">
    <w:name w:val="Основной текст (2)_"/>
    <w:basedOn w:val="a0"/>
    <w:link w:val="25"/>
    <w:locked/>
    <w:rsid w:val="00575C3D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575C3D"/>
    <w:pPr>
      <w:widowControl w:val="0"/>
      <w:shd w:val="clear" w:color="auto" w:fill="FFFFFF"/>
      <w:spacing w:line="223" w:lineRule="exact"/>
      <w:jc w:val="both"/>
    </w:pPr>
    <w:rPr>
      <w:rFonts w:eastAsiaTheme="minorHAnsi"/>
      <w:sz w:val="19"/>
      <w:szCs w:val="19"/>
      <w:lang w:val="en-US" w:eastAsia="en-US" w:bidi="en-US"/>
    </w:rPr>
  </w:style>
  <w:style w:type="paragraph" w:customStyle="1" w:styleId="msonormalbullet1gif">
    <w:name w:val="msonormalbullet1.gif"/>
    <w:basedOn w:val="a"/>
    <w:rsid w:val="00575C3D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575C3D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575C3D"/>
    <w:pPr>
      <w:spacing w:before="100" w:beforeAutospacing="1" w:after="100" w:afterAutospacing="1"/>
    </w:pPr>
  </w:style>
  <w:style w:type="paragraph" w:styleId="afa">
    <w:name w:val="header"/>
    <w:basedOn w:val="a"/>
    <w:link w:val="afb"/>
    <w:uiPriority w:val="99"/>
    <w:unhideWhenUsed/>
    <w:rsid w:val="00575C3D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b">
    <w:name w:val="Верхний колонтитул Знак"/>
    <w:basedOn w:val="a0"/>
    <w:link w:val="afa"/>
    <w:uiPriority w:val="99"/>
    <w:rsid w:val="00575C3D"/>
    <w:rPr>
      <w:rFonts w:eastAsiaTheme="minorEastAsia"/>
      <w:lang w:val="ru-RU" w:eastAsia="ru-RU" w:bidi="ar-SA"/>
    </w:rPr>
  </w:style>
  <w:style w:type="paragraph" w:styleId="afc">
    <w:name w:val="footer"/>
    <w:basedOn w:val="a"/>
    <w:link w:val="afd"/>
    <w:uiPriority w:val="99"/>
    <w:semiHidden/>
    <w:unhideWhenUsed/>
    <w:rsid w:val="00575C3D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d">
    <w:name w:val="Нижний колонтитул Знак"/>
    <w:basedOn w:val="a0"/>
    <w:link w:val="afc"/>
    <w:uiPriority w:val="99"/>
    <w:semiHidden/>
    <w:rsid w:val="00575C3D"/>
    <w:rPr>
      <w:rFonts w:eastAsiaTheme="minorEastAsia"/>
      <w:lang w:val="ru-RU" w:eastAsia="ru-RU" w:bidi="ar-SA"/>
    </w:rPr>
  </w:style>
  <w:style w:type="paragraph" w:styleId="afe">
    <w:name w:val="Body Text Indent"/>
    <w:basedOn w:val="a"/>
    <w:link w:val="aff"/>
    <w:uiPriority w:val="99"/>
    <w:semiHidden/>
    <w:unhideWhenUsed/>
    <w:rsid w:val="00575C3D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f">
    <w:name w:val="Основной текст с отступом Знак"/>
    <w:basedOn w:val="a0"/>
    <w:link w:val="afe"/>
    <w:uiPriority w:val="99"/>
    <w:semiHidden/>
    <w:rsid w:val="00575C3D"/>
    <w:rPr>
      <w:rFonts w:eastAsiaTheme="minorEastAsia"/>
      <w:lang w:val="ru-RU" w:eastAsia="ru-RU" w:bidi="ar-SA"/>
    </w:rPr>
  </w:style>
  <w:style w:type="paragraph" w:customStyle="1" w:styleId="aff0">
    <w:name w:val="Нормальный (таблица)"/>
    <w:basedOn w:val="a"/>
    <w:next w:val="a"/>
    <w:rsid w:val="00575C3D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f1">
    <w:name w:val="Прижатый влево"/>
    <w:basedOn w:val="a"/>
    <w:next w:val="a"/>
    <w:rsid w:val="00575C3D"/>
    <w:pPr>
      <w:autoSpaceDE w:val="0"/>
      <w:autoSpaceDN w:val="0"/>
      <w:adjustRightInd w:val="0"/>
    </w:pPr>
    <w:rPr>
      <w:rFonts w:ascii="Arial" w:hAnsi="Arial"/>
    </w:rPr>
  </w:style>
  <w:style w:type="character" w:customStyle="1" w:styleId="blk">
    <w:name w:val="blk"/>
    <w:basedOn w:val="a0"/>
    <w:uiPriority w:val="99"/>
    <w:rsid w:val="00575C3D"/>
  </w:style>
  <w:style w:type="table" w:styleId="aff2">
    <w:name w:val="Table Grid"/>
    <w:basedOn w:val="a1"/>
    <w:rsid w:val="00575C3D"/>
    <w:pPr>
      <w:spacing w:after="0" w:line="240" w:lineRule="auto"/>
      <w:ind w:firstLine="0"/>
    </w:pPr>
    <w:rPr>
      <w:rFonts w:ascii="Calibri" w:eastAsia="Times New Roman" w:hAnsi="Calibri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Plain Text"/>
    <w:basedOn w:val="a"/>
    <w:link w:val="aff4"/>
    <w:rsid w:val="00575C3D"/>
    <w:rPr>
      <w:rFonts w:ascii="Courier New" w:hAnsi="Courier New"/>
      <w:sz w:val="20"/>
      <w:szCs w:val="20"/>
    </w:rPr>
  </w:style>
  <w:style w:type="character" w:customStyle="1" w:styleId="aff4">
    <w:name w:val="Текст Знак"/>
    <w:basedOn w:val="a0"/>
    <w:link w:val="aff3"/>
    <w:rsid w:val="00575C3D"/>
    <w:rPr>
      <w:rFonts w:ascii="Courier New" w:eastAsia="Times New Roman" w:hAnsi="Courier New" w:cs="Times New Roman"/>
      <w:sz w:val="20"/>
      <w:szCs w:val="20"/>
      <w:lang w:val="ru-RU" w:eastAsia="ru-RU" w:bidi="ar-SA"/>
    </w:rPr>
  </w:style>
  <w:style w:type="character" w:styleId="aff5">
    <w:name w:val="FollowedHyperlink"/>
    <w:basedOn w:val="a0"/>
    <w:uiPriority w:val="99"/>
    <w:semiHidden/>
    <w:unhideWhenUsed/>
    <w:rsid w:val="00575C3D"/>
    <w:rPr>
      <w:color w:val="800080"/>
      <w:u w:val="single"/>
    </w:rPr>
  </w:style>
  <w:style w:type="paragraph" w:customStyle="1" w:styleId="xl68">
    <w:name w:val="xl68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575C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575C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575C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575C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575C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575C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575C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2">
    <w:name w:val="xl82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3">
    <w:name w:val="xl83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6">
    <w:name w:val="xl86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8">
    <w:name w:val="xl88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9">
    <w:name w:val="xl89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1">
    <w:name w:val="xl91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575C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575C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575C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575C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"/>
    <w:rsid w:val="00575C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rsid w:val="00575C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2">
    <w:name w:val="xl102"/>
    <w:basedOn w:val="a"/>
    <w:rsid w:val="00575C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3">
    <w:name w:val="xl103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06">
    <w:name w:val="xl106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07">
    <w:name w:val="xl107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8">
    <w:name w:val="xl108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111">
    <w:name w:val="xl111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2">
    <w:name w:val="xl112"/>
    <w:basedOn w:val="a"/>
    <w:rsid w:val="00575C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a"/>
    <w:rsid w:val="00575C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4">
    <w:name w:val="xl114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5">
    <w:name w:val="xl115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6">
    <w:name w:val="xl116"/>
    <w:basedOn w:val="a"/>
    <w:rsid w:val="00575C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7">
    <w:name w:val="xl117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0">
    <w:name w:val="xl120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3">
    <w:name w:val="xl123"/>
    <w:basedOn w:val="a"/>
    <w:rsid w:val="00575C3D"/>
    <w:pPr>
      <w:shd w:val="clear" w:color="000000" w:fill="FFFFFF"/>
      <w:spacing w:before="100" w:beforeAutospacing="1" w:after="100" w:afterAutospacing="1"/>
    </w:pPr>
  </w:style>
  <w:style w:type="paragraph" w:customStyle="1" w:styleId="xl124">
    <w:name w:val="xl124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font5">
    <w:name w:val="font5"/>
    <w:basedOn w:val="a"/>
    <w:rsid w:val="00575C3D"/>
    <w:pPr>
      <w:spacing w:before="100" w:beforeAutospacing="1" w:after="100" w:afterAutospacing="1"/>
    </w:pPr>
    <w:rPr>
      <w:rFonts w:ascii="Tahoma" w:hAnsi="Tahoma" w:cs="Tahoma"/>
      <w:color w:val="000000"/>
    </w:rPr>
  </w:style>
  <w:style w:type="paragraph" w:customStyle="1" w:styleId="font6">
    <w:name w:val="font6"/>
    <w:basedOn w:val="a"/>
    <w:rsid w:val="00575C3D"/>
    <w:pPr>
      <w:spacing w:before="100" w:beforeAutospacing="1" w:after="100" w:afterAutospacing="1"/>
    </w:pPr>
    <w:rPr>
      <w:rFonts w:ascii="Tahoma" w:hAnsi="Tahoma" w:cs="Tahoma"/>
      <w:b/>
      <w:bCs/>
      <w:color w:val="000000"/>
    </w:rPr>
  </w:style>
  <w:style w:type="paragraph" w:customStyle="1" w:styleId="xl66">
    <w:name w:val="xl66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budjet</dc:creator>
  <cp:lastModifiedBy>Priemnaja</cp:lastModifiedBy>
  <cp:revision>2</cp:revision>
  <cp:lastPrinted>2026-08-27T07:01:00Z</cp:lastPrinted>
  <dcterms:created xsi:type="dcterms:W3CDTF">2026-08-31T13:36:00Z</dcterms:created>
  <dcterms:modified xsi:type="dcterms:W3CDTF">2026-08-31T13:36:00Z</dcterms:modified>
</cp:coreProperties>
</file>