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2F" w:rsidRPr="009352F4" w:rsidRDefault="007D152F" w:rsidP="00BC3AC2">
      <w:pPr>
        <w:spacing w:after="0" w:line="240" w:lineRule="auto"/>
        <w:jc w:val="right"/>
        <w:outlineLvl w:val="0"/>
        <w:rPr>
          <w:rFonts w:ascii="Times New Roman" w:hAnsi="Times New Roman" w:cs="Times New Roman"/>
          <w:sz w:val="24"/>
          <w:szCs w:val="24"/>
          <w:lang w:val="en-US"/>
        </w:rPr>
      </w:pPr>
      <w:bookmarkStart w:id="0" w:name="_Toc527311980"/>
      <w:bookmarkStart w:id="1" w:name="_Toc527312144"/>
      <w:bookmarkStart w:id="2" w:name="_Toc527312326"/>
      <w:bookmarkStart w:id="3" w:name="_Toc527312891"/>
      <w:bookmarkStart w:id="4" w:name="_Toc529513734"/>
      <w:bookmarkStart w:id="5" w:name="_Toc529513890"/>
      <w:bookmarkStart w:id="6" w:name="_Toc530328310"/>
      <w:bookmarkStart w:id="7" w:name="_Toc536723975"/>
      <w:bookmarkStart w:id="8" w:name="_Toc536726580"/>
      <w:bookmarkStart w:id="9" w:name="_Toc536808394"/>
    </w:p>
    <w:p w:rsidR="00AA61D6" w:rsidRPr="009352F4" w:rsidRDefault="00AA61D6" w:rsidP="00AA61D6">
      <w:pPr>
        <w:pStyle w:val="1"/>
        <w:ind w:left="0" w:firstLine="0"/>
        <w:rPr>
          <w:rFonts w:ascii="Times New Roman" w:hAnsi="Times New Roman"/>
          <w:sz w:val="28"/>
          <w:szCs w:val="28"/>
        </w:rPr>
      </w:pPr>
      <w:bookmarkStart w:id="10" w:name="_Toc63921828"/>
      <w:bookmarkEnd w:id="0"/>
      <w:bookmarkEnd w:id="1"/>
      <w:bookmarkEnd w:id="2"/>
      <w:bookmarkEnd w:id="3"/>
      <w:bookmarkEnd w:id="4"/>
      <w:bookmarkEnd w:id="5"/>
      <w:bookmarkEnd w:id="6"/>
      <w:bookmarkEnd w:id="7"/>
      <w:bookmarkEnd w:id="8"/>
      <w:bookmarkEnd w:id="9"/>
      <w:r w:rsidRPr="009352F4">
        <w:rPr>
          <w:rFonts w:ascii="Times New Roman" w:hAnsi="Times New Roman"/>
          <w:sz w:val="28"/>
          <w:szCs w:val="28"/>
        </w:rPr>
        <w:t>ЧАСТЬ 3. ГРАДОСТРОИТЕЛЬНЫЕ РЕГЛАМЕНТЫ</w:t>
      </w:r>
      <w:bookmarkEnd w:id="10"/>
    </w:p>
    <w:p w:rsidR="00C66023" w:rsidRPr="009352F4" w:rsidRDefault="00C66023" w:rsidP="00C66023">
      <w:pPr>
        <w:pStyle w:val="2"/>
        <w:spacing w:after="100" w:line="240" w:lineRule="auto"/>
        <w:ind w:firstLine="709"/>
        <w:jc w:val="both"/>
        <w:rPr>
          <w:rFonts w:ascii="Times New Roman" w:hAnsi="Times New Roman" w:cs="Times New Roman"/>
          <w:color w:val="auto"/>
          <w:sz w:val="24"/>
          <w:szCs w:val="24"/>
        </w:rPr>
      </w:pPr>
      <w:bookmarkStart w:id="11" w:name="_Toc387084765"/>
      <w:bookmarkStart w:id="12" w:name="_Toc489643346"/>
      <w:bookmarkStart w:id="13" w:name="_Toc63921829"/>
      <w:r w:rsidRPr="009352F4">
        <w:rPr>
          <w:rFonts w:ascii="Times New Roman" w:hAnsi="Times New Roman" w:cs="Times New Roman"/>
          <w:color w:val="auto"/>
          <w:sz w:val="24"/>
          <w:szCs w:val="24"/>
        </w:rPr>
        <w:t>Статья 56. Виды территориальных зон, выделенных на карте градостроительного зонирования территории Привольненского сельского поселения</w:t>
      </w:r>
      <w:bookmarkEnd w:id="11"/>
      <w:bookmarkEnd w:id="12"/>
      <w:bookmarkEnd w:id="13"/>
    </w:p>
    <w:p w:rsidR="00C66023" w:rsidRPr="009352F4" w:rsidRDefault="00C66023" w:rsidP="00C66023">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На карте градостроительного зонирования территории Привольненского сельского поселения выделены следующие виды территориальных зон</w:t>
      </w:r>
      <w:r w:rsidR="00D37364" w:rsidRPr="009352F4">
        <w:rPr>
          <w:rFonts w:ascii="Times New Roman" w:hAnsi="Times New Roman" w:cs="Times New Roman"/>
          <w:sz w:val="24"/>
          <w:szCs w:val="24"/>
        </w:rPr>
        <w:t>, для которых распространяются действия градостроительных регламентов</w:t>
      </w:r>
      <w:r w:rsidRPr="009352F4">
        <w:rPr>
          <w:rFonts w:ascii="Times New Roman" w:hAnsi="Times New Roman" w:cs="Times New Roman"/>
          <w:sz w:val="24"/>
          <w:szCs w:val="24"/>
        </w:rPr>
        <w:t>:</w:t>
      </w:r>
    </w:p>
    <w:p w:rsidR="00C66023" w:rsidRPr="009352F4" w:rsidRDefault="00C66023" w:rsidP="00C66023">
      <w:pPr>
        <w:spacing w:after="0" w:line="240" w:lineRule="auto"/>
        <w:ind w:firstLine="709"/>
        <w:jc w:val="both"/>
        <w:rPr>
          <w:rFonts w:ascii="Times New Roman" w:hAnsi="Times New Roman" w:cs="Times New Roman"/>
          <w:sz w:val="24"/>
          <w:szCs w:val="24"/>
        </w:rPr>
      </w:pPr>
    </w:p>
    <w:tbl>
      <w:tblPr>
        <w:tblW w:w="9781" w:type="dxa"/>
        <w:tblInd w:w="108" w:type="dxa"/>
        <w:tblLayout w:type="fixed"/>
        <w:tblLook w:val="0000"/>
      </w:tblPr>
      <w:tblGrid>
        <w:gridCol w:w="1843"/>
        <w:gridCol w:w="7938"/>
      </w:tblGrid>
      <w:tr w:rsidR="00C66023"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C66023" w:rsidRPr="009352F4" w:rsidRDefault="00C66023" w:rsidP="00C66023">
            <w:pPr>
              <w:widowControl w:val="0"/>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023" w:rsidRPr="009352F4" w:rsidRDefault="00C66023" w:rsidP="00C66023">
            <w:pPr>
              <w:widowControl w:val="0"/>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Наименование территориальных зон</w:t>
            </w:r>
          </w:p>
        </w:tc>
      </w:tr>
      <w:tr w:rsidR="00C66023" w:rsidRPr="009352F4" w:rsidTr="00C66023">
        <w:trPr>
          <w:cantSplit/>
        </w:trPr>
        <w:tc>
          <w:tcPr>
            <w:tcW w:w="9781" w:type="dxa"/>
            <w:gridSpan w:val="2"/>
            <w:tcBorders>
              <w:left w:val="single" w:sz="4" w:space="0" w:color="000000"/>
              <w:bottom w:val="single" w:sz="4" w:space="0" w:color="000000"/>
              <w:right w:val="single" w:sz="4" w:space="0" w:color="000000"/>
            </w:tcBorders>
            <w:shd w:val="clear" w:color="auto" w:fill="auto"/>
            <w:vAlign w:val="center"/>
          </w:tcPr>
          <w:p w:rsidR="00C66023" w:rsidRPr="009352F4" w:rsidRDefault="00C66023" w:rsidP="00C66023">
            <w:pPr>
              <w:pStyle w:val="afff6"/>
              <w:keepNext w:val="0"/>
              <w:widowControl w:val="0"/>
              <w:snapToGrid w:val="0"/>
              <w:jc w:val="center"/>
              <w:rPr>
                <w:caps/>
              </w:rPr>
            </w:pPr>
            <w:r w:rsidRPr="009352F4">
              <w:rPr>
                <w:caps/>
              </w:rPr>
              <w:t>Жилые зоны:</w:t>
            </w:r>
          </w:p>
        </w:tc>
      </w:tr>
      <w:tr w:rsidR="00C66023" w:rsidRPr="009352F4" w:rsidTr="00C66023">
        <w:tc>
          <w:tcPr>
            <w:tcW w:w="1843" w:type="dxa"/>
            <w:tcBorders>
              <w:top w:val="single" w:sz="4" w:space="0" w:color="000000"/>
              <w:left w:val="single" w:sz="4" w:space="0" w:color="000000"/>
              <w:bottom w:val="single" w:sz="4" w:space="0" w:color="000000"/>
            </w:tcBorders>
            <w:shd w:val="clear" w:color="auto" w:fill="auto"/>
          </w:tcPr>
          <w:p w:rsidR="00C66023" w:rsidRPr="009352F4" w:rsidRDefault="00C66023"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Ж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66023" w:rsidRPr="009352F4" w:rsidRDefault="00C66023"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Зона застройки индивидуальными жилыми домами </w:t>
            </w:r>
          </w:p>
        </w:tc>
      </w:tr>
      <w:tr w:rsidR="00C66023" w:rsidRPr="009352F4" w:rsidTr="00C66023">
        <w:tc>
          <w:tcPr>
            <w:tcW w:w="1843" w:type="dxa"/>
            <w:tcBorders>
              <w:top w:val="single" w:sz="4" w:space="0" w:color="000000"/>
              <w:left w:val="single" w:sz="4" w:space="0" w:color="000000"/>
              <w:bottom w:val="single" w:sz="4" w:space="0" w:color="000000"/>
            </w:tcBorders>
            <w:shd w:val="clear" w:color="auto" w:fill="auto"/>
          </w:tcPr>
          <w:p w:rsidR="00C66023" w:rsidRPr="009352F4" w:rsidRDefault="00C66023"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Ж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66023" w:rsidRPr="009352F4" w:rsidRDefault="00C66023"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Зона </w:t>
            </w:r>
            <w:r w:rsidR="001027F5" w:rsidRPr="009352F4">
              <w:rPr>
                <w:rFonts w:ascii="Times New Roman" w:hAnsi="Times New Roman" w:cs="Times New Roman"/>
                <w:sz w:val="24"/>
                <w:szCs w:val="24"/>
              </w:rPr>
              <w:t>застройки индивидуальными жилыми домами и малоэтажными жилыми домами блокированной застройки</w:t>
            </w:r>
            <w:r w:rsidRPr="009352F4">
              <w:rPr>
                <w:rFonts w:ascii="Times New Roman" w:hAnsi="Times New Roman" w:cs="Times New Roman"/>
                <w:sz w:val="24"/>
                <w:szCs w:val="24"/>
              </w:rPr>
              <w:t>;</w:t>
            </w:r>
          </w:p>
        </w:tc>
      </w:tr>
      <w:tr w:rsidR="006C333F" w:rsidRPr="009352F4" w:rsidTr="00C66023">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Ж - Р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Зона развития жилой застройки ;</w:t>
            </w:r>
          </w:p>
        </w:tc>
      </w:tr>
      <w:tr w:rsidR="006C333F" w:rsidRPr="009352F4" w:rsidTr="00C66023">
        <w:trPr>
          <w:trHeight w:val="30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33F" w:rsidRPr="009352F4" w:rsidRDefault="006C333F" w:rsidP="0083624F">
            <w:pPr>
              <w:widowControl w:val="0"/>
              <w:snapToGrid w:val="0"/>
              <w:spacing w:afterLines="20" w:line="240" w:lineRule="auto"/>
              <w:jc w:val="center"/>
              <w:rPr>
                <w:rFonts w:ascii="Times New Roman" w:hAnsi="Times New Roman" w:cs="Times New Roman"/>
                <w:caps/>
                <w:sz w:val="24"/>
                <w:szCs w:val="24"/>
              </w:rPr>
            </w:pPr>
            <w:r w:rsidRPr="009352F4">
              <w:rPr>
                <w:rFonts w:ascii="Times New Roman" w:hAnsi="Times New Roman" w:cs="Times New Roman"/>
                <w:caps/>
                <w:sz w:val="24"/>
                <w:szCs w:val="24"/>
              </w:rPr>
              <w:t>ОБЩЕСТВЕННО-ДЕЛОВЫЕ ЗОНЫ:</w:t>
            </w:r>
          </w:p>
        </w:tc>
      </w:tr>
      <w:tr w:rsidR="006C333F" w:rsidRPr="009352F4" w:rsidTr="00C66023">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ОД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Центральная зона делового, общественного и коммерческого назначения </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ОД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Зона делового, общественного и коммерческого назначения местного значения</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ОД - 3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Зона размещения объектов образования </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ОД - 4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Зона размещения объектов здравоохранения </w:t>
            </w:r>
          </w:p>
        </w:tc>
      </w:tr>
      <w:tr w:rsidR="006C333F" w:rsidRPr="009352F4" w:rsidTr="00027537">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33F" w:rsidRPr="009352F4" w:rsidRDefault="006C333F" w:rsidP="0083624F">
            <w:pPr>
              <w:snapToGrid w:val="0"/>
              <w:spacing w:afterLines="20" w:line="240" w:lineRule="auto"/>
              <w:jc w:val="center"/>
              <w:rPr>
                <w:rFonts w:ascii="Times New Roman" w:hAnsi="Times New Roman" w:cs="Times New Roman"/>
                <w:bCs/>
                <w:caps/>
                <w:sz w:val="24"/>
                <w:szCs w:val="24"/>
              </w:rPr>
            </w:pPr>
            <w:r w:rsidRPr="009352F4">
              <w:rPr>
                <w:rFonts w:ascii="Times New Roman" w:hAnsi="Times New Roman" w:cs="Times New Roman"/>
                <w:bCs/>
                <w:caps/>
                <w:sz w:val="24"/>
                <w:szCs w:val="24"/>
              </w:rPr>
              <w:t xml:space="preserve">Производственные ЗОНЫ, ЗОНЫ ИНЖЕНЕРНОЙ И ТРАНСПОРТНОЙ ИНФРАСТРУКТУР: </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П -  3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Зона размещения производственных объектов III класса опасности </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П -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Зона размещения производственных объектов IV класса опасности </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П -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Зона размещения производственных объектов V класса опасности </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ИТ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Зона инженерной и транспортной инфраструктур</w:t>
            </w:r>
          </w:p>
        </w:tc>
      </w:tr>
      <w:tr w:rsidR="006C333F" w:rsidRPr="009352F4" w:rsidTr="00027537">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33F" w:rsidRPr="009352F4" w:rsidRDefault="006C333F" w:rsidP="0083624F">
            <w:pPr>
              <w:snapToGrid w:val="0"/>
              <w:spacing w:afterLines="20" w:line="240" w:lineRule="auto"/>
              <w:jc w:val="center"/>
              <w:rPr>
                <w:rFonts w:ascii="Times New Roman" w:hAnsi="Times New Roman" w:cs="Times New Roman"/>
                <w:bCs/>
                <w:caps/>
                <w:sz w:val="24"/>
                <w:szCs w:val="24"/>
              </w:rPr>
            </w:pPr>
            <w:r w:rsidRPr="009352F4">
              <w:rPr>
                <w:rFonts w:ascii="Times New Roman" w:hAnsi="Times New Roman" w:cs="Times New Roman"/>
                <w:bCs/>
                <w:caps/>
                <w:sz w:val="24"/>
                <w:szCs w:val="24"/>
              </w:rPr>
              <w:t>Зоны рекреационного назначения:</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Р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Зона озеленения общего пользования </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Р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Зона объектов рекреационного назначения</w:t>
            </w:r>
          </w:p>
        </w:tc>
      </w:tr>
      <w:tr w:rsidR="006C333F" w:rsidRPr="009352F4" w:rsidTr="00027537">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33F" w:rsidRPr="009352F4" w:rsidRDefault="006C333F" w:rsidP="0083624F">
            <w:pPr>
              <w:snapToGrid w:val="0"/>
              <w:spacing w:afterLines="20" w:line="240" w:lineRule="auto"/>
              <w:jc w:val="center"/>
              <w:rPr>
                <w:rFonts w:ascii="Times New Roman" w:hAnsi="Times New Roman" w:cs="Times New Roman"/>
                <w:bCs/>
                <w:caps/>
                <w:sz w:val="24"/>
                <w:szCs w:val="24"/>
              </w:rPr>
            </w:pPr>
            <w:r w:rsidRPr="009352F4">
              <w:rPr>
                <w:rFonts w:ascii="Times New Roman" w:hAnsi="Times New Roman" w:cs="Times New Roman"/>
                <w:bCs/>
                <w:caps/>
                <w:sz w:val="24"/>
                <w:szCs w:val="24"/>
              </w:rPr>
              <w:t>ЗонЫ сельскохозяйственного ИСПОЛЬЗОВАНИЯ:</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СХ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Зона сельскохозяйственных угодий</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СХ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Зона объектов сельскохозяйственного назначения</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vAlign w:val="center"/>
          </w:tcPr>
          <w:p w:rsidR="006C333F" w:rsidRPr="009352F4" w:rsidRDefault="006C333F" w:rsidP="0083624F">
            <w:pPr>
              <w:widowControl w:val="0"/>
              <w:snapToGrid w:val="0"/>
              <w:spacing w:afterLines="20" w:line="240" w:lineRule="auto"/>
              <w:jc w:val="center"/>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napToGrid w:val="0"/>
              <w:spacing w:afterLines="20" w:line="240" w:lineRule="auto"/>
              <w:jc w:val="center"/>
              <w:rPr>
                <w:rFonts w:ascii="Times New Roman" w:hAnsi="Times New Roman" w:cs="Times New Roman"/>
                <w:bCs/>
                <w:caps/>
                <w:sz w:val="24"/>
                <w:szCs w:val="24"/>
              </w:rPr>
            </w:pPr>
            <w:r w:rsidRPr="009352F4">
              <w:rPr>
                <w:rFonts w:ascii="Times New Roman" w:hAnsi="Times New Roman" w:cs="Times New Roman"/>
                <w:bCs/>
                <w:caps/>
                <w:sz w:val="24"/>
                <w:szCs w:val="24"/>
              </w:rPr>
              <w:t>Зоны специального назначения:</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СН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Зона кладбищ</w:t>
            </w:r>
          </w:p>
        </w:tc>
      </w:tr>
      <w:tr w:rsidR="006C333F" w:rsidRPr="009352F4" w:rsidTr="00C66023">
        <w:trPr>
          <w:cantSplit/>
        </w:trPr>
        <w:tc>
          <w:tcPr>
            <w:tcW w:w="1843" w:type="dxa"/>
            <w:tcBorders>
              <w:top w:val="single" w:sz="4" w:space="0" w:color="000000"/>
              <w:left w:val="single" w:sz="4" w:space="0" w:color="000000"/>
              <w:bottom w:val="single" w:sz="4" w:space="0" w:color="000000"/>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СН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Зона размещения отходов потребления</w:t>
            </w:r>
          </w:p>
        </w:tc>
      </w:tr>
      <w:tr w:rsidR="006C333F" w:rsidRPr="009352F4" w:rsidTr="00C66023">
        <w:tc>
          <w:tcPr>
            <w:tcW w:w="978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6C333F" w:rsidRPr="009352F4" w:rsidRDefault="006C333F" w:rsidP="0083624F">
            <w:pPr>
              <w:widowControl w:val="0"/>
              <w:snapToGrid w:val="0"/>
              <w:spacing w:afterLines="20" w:line="240" w:lineRule="auto"/>
              <w:jc w:val="center"/>
              <w:rPr>
                <w:rFonts w:ascii="Times New Roman" w:hAnsi="Times New Roman" w:cs="Times New Roman"/>
                <w:bCs/>
                <w:caps/>
                <w:sz w:val="24"/>
                <w:szCs w:val="24"/>
                <w:lang w:val="en-US"/>
              </w:rPr>
            </w:pPr>
            <w:r w:rsidRPr="009352F4">
              <w:rPr>
                <w:rFonts w:ascii="Times New Roman" w:hAnsi="Times New Roman" w:cs="Times New Roman"/>
                <w:bCs/>
                <w:caps/>
                <w:sz w:val="24"/>
                <w:szCs w:val="24"/>
              </w:rPr>
              <w:t>иные виды территориальных зон:</w:t>
            </w:r>
          </w:p>
        </w:tc>
      </w:tr>
      <w:tr w:rsidR="006C333F" w:rsidRPr="009352F4" w:rsidTr="00C66023">
        <w:tc>
          <w:tcPr>
            <w:tcW w:w="1843" w:type="dxa"/>
            <w:tcBorders>
              <w:top w:val="single" w:sz="4" w:space="0" w:color="auto"/>
              <w:left w:val="single" w:sz="4" w:space="0" w:color="000000"/>
              <w:bottom w:val="single" w:sz="4" w:space="0" w:color="auto"/>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Зона озеленения специального назначения</w:t>
            </w:r>
          </w:p>
        </w:tc>
      </w:tr>
      <w:tr w:rsidR="006C333F" w:rsidRPr="009352F4" w:rsidTr="00C66023">
        <w:trPr>
          <w:trHeight w:val="284"/>
        </w:trPr>
        <w:tc>
          <w:tcPr>
            <w:tcW w:w="1843" w:type="dxa"/>
            <w:tcBorders>
              <w:top w:val="single" w:sz="4" w:space="0" w:color="auto"/>
              <w:left w:val="single" w:sz="4" w:space="0" w:color="000000"/>
              <w:bottom w:val="single" w:sz="4" w:space="0" w:color="auto"/>
            </w:tcBorders>
            <w:shd w:val="clear" w:color="auto" w:fill="auto"/>
          </w:tcPr>
          <w:p w:rsidR="006C333F" w:rsidRPr="009352F4" w:rsidRDefault="006C333F" w:rsidP="0083624F">
            <w:pPr>
              <w:spacing w:afterLines="20" w:line="240" w:lineRule="auto"/>
              <w:jc w:val="center"/>
              <w:rPr>
                <w:rFonts w:ascii="Times New Roman" w:hAnsi="Times New Roman" w:cs="Times New Roman"/>
                <w:sz w:val="24"/>
                <w:szCs w:val="24"/>
              </w:rPr>
            </w:pPr>
            <w:r w:rsidRPr="009352F4">
              <w:rPr>
                <w:rFonts w:ascii="Times New Roman" w:hAnsi="Times New Roman" w:cs="Times New Roman"/>
                <w:sz w:val="24"/>
                <w:szCs w:val="24"/>
              </w:rPr>
              <w:t>ИВ-2</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6C333F" w:rsidRPr="009352F4" w:rsidRDefault="006C333F" w:rsidP="0083624F">
            <w:pPr>
              <w:spacing w:afterLines="2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Зона естественных природных ландшафтов </w:t>
            </w:r>
          </w:p>
        </w:tc>
      </w:tr>
    </w:tbl>
    <w:p w:rsidR="002319A8" w:rsidRPr="009352F4" w:rsidRDefault="002319A8" w:rsidP="002319A8">
      <w:pPr>
        <w:pStyle w:val="2"/>
        <w:spacing w:after="100"/>
        <w:ind w:firstLine="709"/>
        <w:jc w:val="both"/>
        <w:rPr>
          <w:rFonts w:ascii="Times New Roman" w:hAnsi="Times New Roman" w:cs="Times New Roman"/>
          <w:color w:val="auto"/>
          <w:sz w:val="24"/>
          <w:szCs w:val="24"/>
        </w:rPr>
      </w:pPr>
      <w:bookmarkStart w:id="14" w:name="_Toc489643347"/>
      <w:bookmarkStart w:id="15" w:name="_Toc63921830"/>
      <w:r w:rsidRPr="009352F4">
        <w:rPr>
          <w:rFonts w:ascii="Times New Roman" w:hAnsi="Times New Roman" w:cs="Times New Roman"/>
          <w:color w:val="auto"/>
          <w:sz w:val="24"/>
          <w:szCs w:val="24"/>
        </w:rPr>
        <w:lastRenderedPageBreak/>
        <w:t>Статья 57. Виды разрешенного использования земельных участков и объектов капитального строительства на территории Привольненского сельского поселения</w:t>
      </w:r>
      <w:bookmarkEnd w:id="14"/>
      <w:bookmarkEnd w:id="15"/>
    </w:p>
    <w:p w:rsidR="002319A8" w:rsidRPr="009352F4" w:rsidRDefault="002319A8" w:rsidP="002319A8">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Привольненского сельского поселения. 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Минэкономразвития России № 540 от 1 сентября 2014 г. </w:t>
      </w:r>
    </w:p>
    <w:p w:rsidR="002319A8" w:rsidRPr="009352F4" w:rsidRDefault="002319A8" w:rsidP="002319A8">
      <w:pPr>
        <w:pStyle w:val="ConsPlusNormal"/>
        <w:ind w:firstLine="709"/>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Текстовое наименование вида разрешенного использования земельного участка и его код (числовое обозначение) являются равнозначными.</w:t>
      </w:r>
    </w:p>
    <w:p w:rsidR="002319A8" w:rsidRPr="009352F4" w:rsidRDefault="002319A8" w:rsidP="002319A8">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E1A4D" w:rsidRPr="009352F4" w:rsidRDefault="000E1A4D" w:rsidP="002319A8">
      <w:pPr>
        <w:spacing w:after="0" w:line="240" w:lineRule="auto"/>
        <w:ind w:firstLine="709"/>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606"/>
        <w:gridCol w:w="1701"/>
      </w:tblGrid>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jc w:val="center"/>
              <w:rPr>
                <w:rFonts w:ascii="Times New Roman" w:hAnsi="Times New Roman"/>
              </w:rPr>
            </w:pPr>
            <w:bookmarkStart w:id="16" w:name="_Toc470251871"/>
            <w:r w:rsidRPr="009352F4">
              <w:rPr>
                <w:rFonts w:ascii="Times New Roman" w:hAnsi="Times New Roman"/>
              </w:rPr>
              <w:t>Наименование вида разрешенного использования земельного участка</w:t>
            </w:r>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Код вида разрешенного использования земельного участка</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w:t>
            </w:r>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2</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17" w:name="sub_1011"/>
            <w:r w:rsidRPr="009352F4">
              <w:rPr>
                <w:rFonts w:ascii="Times New Roman" w:hAnsi="Times New Roman"/>
              </w:rPr>
              <w:t>Растениеводство</w:t>
            </w:r>
            <w:bookmarkEnd w:id="17"/>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связанной с выращиванием сельскохозяйственных культур.</w:t>
            </w:r>
          </w:p>
          <w:p w:rsidR="000E1A4D" w:rsidRPr="009352F4" w:rsidRDefault="000E1A4D" w:rsidP="000E1A4D">
            <w:pPr>
              <w:pStyle w:val="aff0"/>
              <w:rPr>
                <w:rFonts w:ascii="Times New Roman" w:hAnsi="Times New Roman"/>
              </w:rPr>
            </w:pPr>
            <w:r w:rsidRPr="009352F4">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352F4">
                <w:rPr>
                  <w:rStyle w:val="af7"/>
                  <w:rFonts w:ascii="Times New Roman" w:hAnsi="Times New Roman"/>
                  <w:b w:val="0"/>
                  <w:color w:val="auto"/>
                  <w:sz w:val="24"/>
                  <w:szCs w:val="24"/>
                </w:rPr>
                <w:t>кодами 1.2-1.6</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18" w:name="sub_1012"/>
            <w:r w:rsidRPr="009352F4">
              <w:rPr>
                <w:rFonts w:ascii="Times New Roman" w:hAnsi="Times New Roman"/>
              </w:rPr>
              <w:t>Выращивание зерновых и иных сельскохозяйственных культур</w:t>
            </w:r>
            <w:bookmarkEnd w:id="18"/>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19" w:name="sub_1013"/>
            <w:r w:rsidRPr="009352F4">
              <w:rPr>
                <w:rFonts w:ascii="Times New Roman" w:hAnsi="Times New Roman"/>
              </w:rPr>
              <w:t>Овощеводство</w:t>
            </w:r>
            <w:bookmarkEnd w:id="19"/>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20" w:name="sub_1014"/>
            <w:r w:rsidRPr="009352F4">
              <w:rPr>
                <w:rFonts w:ascii="Times New Roman" w:hAnsi="Times New Roman"/>
              </w:rPr>
              <w:t>Выращивание тонизирующих, лекарственных, цветочных культур</w:t>
            </w:r>
            <w:bookmarkEnd w:id="20"/>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1.4</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21" w:name="sub_1015"/>
            <w:r w:rsidRPr="009352F4">
              <w:rPr>
                <w:rFonts w:ascii="Times New Roman" w:hAnsi="Times New Roman"/>
              </w:rPr>
              <w:t>Садоводство</w:t>
            </w:r>
            <w:bookmarkEnd w:id="21"/>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1.5</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22" w:name="sub_1016"/>
            <w:r w:rsidRPr="009352F4">
              <w:rPr>
                <w:rFonts w:ascii="Times New Roman" w:hAnsi="Times New Roman"/>
              </w:rPr>
              <w:t>Выращивание льна и конопли</w:t>
            </w:r>
            <w:bookmarkEnd w:id="22"/>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1.6</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23" w:name="sub_1017"/>
            <w:r w:rsidRPr="009352F4">
              <w:rPr>
                <w:rFonts w:ascii="Times New Roman" w:hAnsi="Times New Roman"/>
              </w:rPr>
              <w:t>Животноводство</w:t>
            </w:r>
            <w:bookmarkEnd w:id="23"/>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Осуществление хозяйственной деятельности, связанной с производством продукции </w:t>
            </w:r>
            <w:r w:rsidRPr="009352F4">
              <w:rPr>
                <w:rFonts w:ascii="Times New Roman" w:hAnsi="Times New Roman"/>
              </w:rPr>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E1A4D" w:rsidRPr="009352F4" w:rsidRDefault="000E1A4D" w:rsidP="000E1A4D">
            <w:pPr>
              <w:pStyle w:val="aff0"/>
              <w:rPr>
                <w:rFonts w:ascii="Times New Roman" w:hAnsi="Times New Roman"/>
              </w:rPr>
            </w:pPr>
            <w:r w:rsidRPr="009352F4">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352F4">
                <w:rPr>
                  <w:rStyle w:val="af7"/>
                  <w:rFonts w:ascii="Times New Roman" w:hAnsi="Times New Roman"/>
                  <w:b w:val="0"/>
                  <w:color w:val="auto"/>
                  <w:sz w:val="24"/>
                  <w:szCs w:val="24"/>
                </w:rPr>
                <w:t>кодами 1.8-1.11</w:t>
              </w:r>
            </w:hyperlink>
            <w:r w:rsidRPr="009352F4">
              <w:rPr>
                <w:rFonts w:ascii="Times New Roman" w:hAnsi="Times New Roman"/>
              </w:rPr>
              <w:t xml:space="preserve">, </w:t>
            </w:r>
            <w:hyperlink w:anchor="sub_10115" w:history="1">
              <w:r w:rsidRPr="009352F4">
                <w:rPr>
                  <w:rStyle w:val="af7"/>
                  <w:rFonts w:ascii="Times New Roman" w:hAnsi="Times New Roman"/>
                  <w:b w:val="0"/>
                  <w:color w:val="auto"/>
                  <w:sz w:val="24"/>
                  <w:szCs w:val="24"/>
                </w:rPr>
                <w:t>1.15</w:t>
              </w:r>
            </w:hyperlink>
            <w:r w:rsidRPr="009352F4">
              <w:rPr>
                <w:rFonts w:ascii="Times New Roman" w:hAnsi="Times New Roman"/>
              </w:rPr>
              <w:t xml:space="preserve">, </w:t>
            </w:r>
            <w:hyperlink w:anchor="sub_1119" w:history="1">
              <w:r w:rsidRPr="009352F4">
                <w:rPr>
                  <w:rStyle w:val="af7"/>
                  <w:rFonts w:ascii="Times New Roman" w:hAnsi="Times New Roman"/>
                  <w:b w:val="0"/>
                  <w:color w:val="auto"/>
                  <w:sz w:val="24"/>
                  <w:szCs w:val="24"/>
                </w:rPr>
                <w:t>1.19</w:t>
              </w:r>
            </w:hyperlink>
            <w:r w:rsidRPr="009352F4">
              <w:rPr>
                <w:rFonts w:ascii="Times New Roman" w:hAnsi="Times New Roman"/>
              </w:rPr>
              <w:t xml:space="preserve">, </w:t>
            </w:r>
            <w:hyperlink w:anchor="sub_1120" w:history="1">
              <w:r w:rsidRPr="009352F4">
                <w:rPr>
                  <w:rStyle w:val="af7"/>
                  <w:rFonts w:ascii="Times New Roman" w:hAnsi="Times New Roman"/>
                  <w:b w:val="0"/>
                  <w:color w:val="auto"/>
                  <w:sz w:val="24"/>
                  <w:szCs w:val="24"/>
                </w:rPr>
                <w:t>1.20</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lastRenderedPageBreak/>
              <w:t>1.7</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24" w:name="sub_1018"/>
            <w:r w:rsidRPr="009352F4">
              <w:rPr>
                <w:rFonts w:ascii="Times New Roman" w:hAnsi="Times New Roman"/>
              </w:rPr>
              <w:lastRenderedPageBreak/>
              <w:t>Скотоводство</w:t>
            </w:r>
            <w:bookmarkEnd w:id="24"/>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E1A4D" w:rsidRPr="009352F4" w:rsidRDefault="000E1A4D" w:rsidP="000E1A4D">
            <w:pPr>
              <w:pStyle w:val="aff0"/>
              <w:rPr>
                <w:rFonts w:ascii="Times New Roman" w:hAnsi="Times New Roman"/>
              </w:rPr>
            </w:pPr>
            <w:r w:rsidRPr="009352F4">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1.8</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25" w:name="sub_1019"/>
            <w:r w:rsidRPr="009352F4">
              <w:rPr>
                <w:rFonts w:ascii="Times New Roman" w:hAnsi="Times New Roman"/>
              </w:rPr>
              <w:t>Звероводство</w:t>
            </w:r>
            <w:bookmarkEnd w:id="25"/>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связанной с разведением в неволе ценных пушных зверей;</w:t>
            </w:r>
          </w:p>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E1A4D" w:rsidRPr="009352F4" w:rsidRDefault="000E1A4D" w:rsidP="000E1A4D">
            <w:pPr>
              <w:pStyle w:val="aff0"/>
              <w:rPr>
                <w:rFonts w:ascii="Times New Roman" w:hAnsi="Times New Roman"/>
              </w:rPr>
            </w:pPr>
            <w:r w:rsidRPr="009352F4">
              <w:rPr>
                <w:rFonts w:ascii="Times New Roman" w:hAnsi="Times New Roman"/>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1.9</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26" w:name="sub_110"/>
            <w:r w:rsidRPr="009352F4">
              <w:rPr>
                <w:rFonts w:ascii="Times New Roman" w:hAnsi="Times New Roman"/>
              </w:rPr>
              <w:t>Птицеводство</w:t>
            </w:r>
            <w:bookmarkEnd w:id="26"/>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E1A4D" w:rsidRPr="009352F4" w:rsidRDefault="000E1A4D" w:rsidP="000E1A4D">
            <w:pPr>
              <w:pStyle w:val="aff0"/>
              <w:rPr>
                <w:rFonts w:ascii="Times New Roman" w:hAnsi="Times New Roman"/>
              </w:rPr>
            </w:pPr>
            <w:r w:rsidRPr="009352F4">
              <w:rPr>
                <w:rFonts w:ascii="Times New Roman" w:hAnsi="Times New Roman"/>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1.10</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27" w:name="sub_111"/>
            <w:r w:rsidRPr="009352F4">
              <w:rPr>
                <w:rFonts w:ascii="Times New Roman" w:hAnsi="Times New Roman"/>
              </w:rPr>
              <w:t>Свиноводство</w:t>
            </w:r>
            <w:bookmarkEnd w:id="27"/>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связанной с разведением свиней;</w:t>
            </w:r>
          </w:p>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E1A4D" w:rsidRPr="009352F4" w:rsidRDefault="000E1A4D" w:rsidP="000E1A4D">
            <w:pPr>
              <w:pStyle w:val="aff0"/>
              <w:rPr>
                <w:rFonts w:ascii="Times New Roman" w:hAnsi="Times New Roman"/>
              </w:rPr>
            </w:pPr>
            <w:r w:rsidRPr="009352F4">
              <w:rPr>
                <w:rFonts w:ascii="Times New Roman" w:hAnsi="Times New Roman"/>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1.11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28" w:name="sub_112"/>
            <w:r w:rsidRPr="009352F4">
              <w:rPr>
                <w:rFonts w:ascii="Times New Roman" w:hAnsi="Times New Roman"/>
              </w:rPr>
              <w:t>Пчеловодство</w:t>
            </w:r>
            <w:bookmarkEnd w:id="28"/>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E1A4D" w:rsidRPr="009352F4" w:rsidRDefault="000E1A4D" w:rsidP="000E1A4D">
            <w:pPr>
              <w:pStyle w:val="aff0"/>
              <w:rPr>
                <w:rFonts w:ascii="Times New Roman" w:hAnsi="Times New Roman"/>
              </w:rPr>
            </w:pPr>
            <w:r w:rsidRPr="009352F4">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E1A4D" w:rsidRPr="009352F4" w:rsidRDefault="000E1A4D" w:rsidP="000E1A4D">
            <w:pPr>
              <w:pStyle w:val="aff0"/>
              <w:rPr>
                <w:rFonts w:ascii="Times New Roman" w:hAnsi="Times New Roman"/>
              </w:rPr>
            </w:pPr>
            <w:r w:rsidRPr="009352F4">
              <w:rPr>
                <w:rFonts w:ascii="Times New Roman" w:hAnsi="Times New Roman"/>
              </w:rPr>
              <w:lastRenderedPageBreak/>
              <w:t>размещение сооружений используемых для хранения и первичной переработки продукции пчеловодства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lastRenderedPageBreak/>
              <w:t>1.12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29" w:name="sub_113"/>
            <w:r w:rsidRPr="009352F4">
              <w:rPr>
                <w:rFonts w:ascii="Times New Roman" w:hAnsi="Times New Roman"/>
              </w:rPr>
              <w:lastRenderedPageBreak/>
              <w:t>Рыбоводство</w:t>
            </w:r>
            <w:bookmarkEnd w:id="29"/>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1.13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30" w:name="sub_10114"/>
            <w:r w:rsidRPr="009352F4">
              <w:rPr>
                <w:rFonts w:ascii="Times New Roman" w:hAnsi="Times New Roman"/>
              </w:rPr>
              <w:t>Научное обеспечение сельского хозяйства</w:t>
            </w:r>
            <w:bookmarkEnd w:id="30"/>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1.14</w:t>
            </w:r>
          </w:p>
        </w:tc>
      </w:tr>
      <w:tr w:rsidR="000E1A4D" w:rsidRPr="009352F4" w:rsidTr="000E1A4D">
        <w:trPr>
          <w:trHeight w:val="1294"/>
        </w:trPr>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31" w:name="sub_10115"/>
            <w:r w:rsidRPr="009352F4">
              <w:rPr>
                <w:rFonts w:ascii="Times New Roman" w:hAnsi="Times New Roman"/>
              </w:rPr>
              <w:t>Хранение и переработка</w:t>
            </w:r>
            <w:bookmarkEnd w:id="31"/>
          </w:p>
          <w:p w:rsidR="000E1A4D" w:rsidRPr="009352F4" w:rsidRDefault="000E1A4D" w:rsidP="000E1A4D">
            <w:pPr>
              <w:pStyle w:val="aff0"/>
              <w:rPr>
                <w:rFonts w:ascii="Times New Roman" w:hAnsi="Times New Roman"/>
              </w:rPr>
            </w:pPr>
            <w:r w:rsidRPr="009352F4">
              <w:rPr>
                <w:rFonts w:ascii="Times New Roman" w:hAnsi="Times New Roman"/>
              </w:rPr>
              <w:t>сельскохозяйственной</w:t>
            </w:r>
          </w:p>
          <w:p w:rsidR="000E1A4D" w:rsidRPr="009352F4" w:rsidRDefault="000E1A4D" w:rsidP="000E1A4D">
            <w:pPr>
              <w:pStyle w:val="aff0"/>
              <w:rPr>
                <w:rFonts w:ascii="Times New Roman" w:hAnsi="Times New Roman"/>
              </w:rPr>
            </w:pPr>
            <w:r w:rsidRPr="009352F4">
              <w:rPr>
                <w:rFonts w:ascii="Times New Roman" w:hAnsi="Times New Roman"/>
              </w:rPr>
              <w:t>продукции</w:t>
            </w:r>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1.15</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32" w:name="sub_10116"/>
            <w:r w:rsidRPr="009352F4">
              <w:rPr>
                <w:rFonts w:ascii="Times New Roman" w:hAnsi="Times New Roman"/>
              </w:rPr>
              <w:t>Ведение личного подсобного хозяйства на полевых участках</w:t>
            </w:r>
            <w:bookmarkEnd w:id="32"/>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1.16</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33" w:name="sub_10117"/>
            <w:r w:rsidRPr="009352F4">
              <w:rPr>
                <w:rFonts w:ascii="Times New Roman" w:hAnsi="Times New Roman"/>
              </w:rPr>
              <w:t>Питомники</w:t>
            </w:r>
            <w:bookmarkEnd w:id="33"/>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E1A4D" w:rsidRPr="009352F4" w:rsidRDefault="000E1A4D" w:rsidP="000E1A4D">
            <w:pPr>
              <w:pStyle w:val="aff0"/>
              <w:rPr>
                <w:rFonts w:ascii="Times New Roman" w:hAnsi="Times New Roman"/>
              </w:rPr>
            </w:pPr>
            <w:r w:rsidRPr="009352F4">
              <w:rPr>
                <w:rFonts w:ascii="Times New Roman" w:hAnsi="Times New Roman"/>
              </w:rPr>
              <w:t>размещение сооружений, необходимых для указанных видов сельскохозяйственного производства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1.17</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34" w:name="sub_10118"/>
            <w:r w:rsidRPr="009352F4">
              <w:rPr>
                <w:rFonts w:ascii="Times New Roman" w:hAnsi="Times New Roman"/>
              </w:rPr>
              <w:t>Обеспечение</w:t>
            </w:r>
            <w:bookmarkEnd w:id="34"/>
          </w:p>
          <w:p w:rsidR="000E1A4D" w:rsidRPr="009352F4" w:rsidRDefault="000E1A4D" w:rsidP="000E1A4D">
            <w:pPr>
              <w:pStyle w:val="aff0"/>
              <w:rPr>
                <w:rFonts w:ascii="Times New Roman" w:hAnsi="Times New Roman"/>
              </w:rPr>
            </w:pPr>
            <w:r w:rsidRPr="009352F4">
              <w:rPr>
                <w:rFonts w:ascii="Times New Roman" w:hAnsi="Times New Roman"/>
              </w:rPr>
              <w:t>сельскохозяйственного</w:t>
            </w:r>
          </w:p>
          <w:p w:rsidR="000E1A4D" w:rsidRPr="009352F4" w:rsidRDefault="000E1A4D" w:rsidP="000E1A4D">
            <w:pPr>
              <w:pStyle w:val="aff0"/>
              <w:rPr>
                <w:rFonts w:ascii="Times New Roman" w:hAnsi="Times New Roman"/>
              </w:rPr>
            </w:pPr>
            <w:r w:rsidRPr="009352F4">
              <w:rPr>
                <w:rFonts w:ascii="Times New Roman" w:hAnsi="Times New Roman"/>
              </w:rPr>
              <w:t>производства</w:t>
            </w:r>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1.18</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35" w:name="sub_1119"/>
            <w:r w:rsidRPr="009352F4">
              <w:rPr>
                <w:rFonts w:ascii="Times New Roman" w:hAnsi="Times New Roman"/>
              </w:rPr>
              <w:t>Сенокошение</w:t>
            </w:r>
            <w:bookmarkEnd w:id="35"/>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r w:rsidRPr="009352F4">
              <w:rPr>
                <w:rFonts w:ascii="Times New Roman" w:hAnsi="Times New Roman"/>
              </w:rPr>
              <w:t>Кошение трав, сбор и заготовка сена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1.19</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ind w:right="-186"/>
              <w:rPr>
                <w:rFonts w:ascii="Times New Roman" w:hAnsi="Times New Roman"/>
              </w:rPr>
            </w:pPr>
            <w:bookmarkStart w:id="36" w:name="sub_1120"/>
            <w:r w:rsidRPr="009352F4">
              <w:rPr>
                <w:rFonts w:ascii="Times New Roman" w:hAnsi="Times New Roman"/>
              </w:rPr>
              <w:t>Выпас</w:t>
            </w:r>
            <w:bookmarkEnd w:id="36"/>
          </w:p>
          <w:p w:rsidR="000E1A4D" w:rsidRPr="009352F4" w:rsidRDefault="000E1A4D" w:rsidP="000E1A4D">
            <w:pPr>
              <w:pStyle w:val="aff4"/>
              <w:ind w:right="-186"/>
              <w:rPr>
                <w:rFonts w:ascii="Times New Roman" w:hAnsi="Times New Roman"/>
              </w:rPr>
            </w:pPr>
            <w:r w:rsidRPr="009352F4">
              <w:rPr>
                <w:rFonts w:ascii="Times New Roman" w:hAnsi="Times New Roman"/>
              </w:rPr>
              <w:t>сельскохозяйственных</w:t>
            </w:r>
          </w:p>
          <w:p w:rsidR="000E1A4D" w:rsidRPr="009352F4" w:rsidRDefault="000E1A4D" w:rsidP="000E1A4D">
            <w:pPr>
              <w:pStyle w:val="aff4"/>
              <w:rPr>
                <w:rFonts w:ascii="Times New Roman" w:hAnsi="Times New Roman"/>
              </w:rPr>
            </w:pPr>
            <w:r w:rsidRPr="009352F4">
              <w:rPr>
                <w:rFonts w:ascii="Times New Roman" w:hAnsi="Times New Roman"/>
              </w:rPr>
              <w:t>животных</w:t>
            </w:r>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r w:rsidRPr="009352F4">
              <w:rPr>
                <w:rFonts w:ascii="Times New Roman" w:hAnsi="Times New Roman"/>
              </w:rPr>
              <w:t>Выпас сельскохозяйственных животных</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1.20</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Для индивидуального жилищного строительства</w:t>
            </w:r>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E1A4D" w:rsidRPr="009352F4" w:rsidRDefault="000E1A4D" w:rsidP="000E1A4D">
            <w:pPr>
              <w:pStyle w:val="aff0"/>
              <w:rPr>
                <w:rFonts w:ascii="Times New Roman" w:hAnsi="Times New Roman"/>
              </w:rPr>
            </w:pPr>
            <w:r w:rsidRPr="009352F4">
              <w:rPr>
                <w:rFonts w:ascii="Times New Roman" w:hAnsi="Times New Roman"/>
              </w:rPr>
              <w:t>выращивание сельскохозяйственных культур;</w:t>
            </w:r>
          </w:p>
          <w:p w:rsidR="000E1A4D" w:rsidRPr="009352F4" w:rsidRDefault="000E1A4D" w:rsidP="000E1A4D">
            <w:pPr>
              <w:pStyle w:val="aff0"/>
              <w:rPr>
                <w:rFonts w:ascii="Times New Roman" w:hAnsi="Times New Roman"/>
              </w:rPr>
            </w:pPr>
            <w:r w:rsidRPr="009352F4">
              <w:rPr>
                <w:rFonts w:ascii="Times New Roman" w:hAnsi="Times New Roman"/>
              </w:rPr>
              <w:t>размещение индивидуальных гаражей и хозяйственных построек</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2.1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37" w:name="sub_10211"/>
            <w:r w:rsidRPr="009352F4">
              <w:rPr>
                <w:rFonts w:ascii="Times New Roman" w:hAnsi="Times New Roman"/>
              </w:rPr>
              <w:t>Малоэтажная многоквартирная жилая застройка</w:t>
            </w:r>
            <w:bookmarkEnd w:id="37"/>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0E1A4D" w:rsidRPr="009352F4" w:rsidRDefault="000E1A4D" w:rsidP="000E1A4D">
            <w:pPr>
              <w:pStyle w:val="aff0"/>
              <w:rPr>
                <w:rFonts w:ascii="Times New Roman" w:hAnsi="Times New Roman"/>
              </w:rPr>
            </w:pPr>
            <w:r w:rsidRPr="009352F4">
              <w:rPr>
                <w:rFonts w:ascii="Times New Roman" w:hAnsi="Times New Roman"/>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pPr>
            <w:r w:rsidRPr="009352F4">
              <w:rPr>
                <w:rFonts w:ascii="Times New Roman" w:hAnsi="Times New Roman"/>
              </w:rPr>
              <w:lastRenderedPageBreak/>
              <w:t>2.1.1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38" w:name="sub_1022"/>
            <w:r w:rsidRPr="009352F4">
              <w:rPr>
                <w:rFonts w:ascii="Times New Roman" w:hAnsi="Times New Roman"/>
              </w:rPr>
              <w:lastRenderedPageBreak/>
              <w:t>Для ведения личного подсобного хозяйства (приусадебный земельный участок)</w:t>
            </w:r>
            <w:bookmarkEnd w:id="38"/>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жилого дома, указанного в описании вида разрешенного использования с </w:t>
            </w:r>
            <w:hyperlink w:anchor="sub_1021" w:history="1">
              <w:r w:rsidRPr="009352F4">
                <w:rPr>
                  <w:rStyle w:val="af7"/>
                  <w:rFonts w:ascii="Times New Roman" w:hAnsi="Times New Roman"/>
                  <w:b w:val="0"/>
                  <w:color w:val="auto"/>
                  <w:sz w:val="24"/>
                  <w:szCs w:val="24"/>
                </w:rPr>
                <w:t>кодом 2.1</w:t>
              </w:r>
            </w:hyperlink>
            <w:r w:rsidRPr="009352F4">
              <w:rPr>
                <w:rFonts w:ascii="Times New Roman" w:hAnsi="Times New Roman"/>
              </w:rPr>
              <w:t>;</w:t>
            </w:r>
          </w:p>
          <w:p w:rsidR="000E1A4D" w:rsidRPr="009352F4" w:rsidRDefault="000E1A4D" w:rsidP="000E1A4D">
            <w:pPr>
              <w:pStyle w:val="aff0"/>
              <w:rPr>
                <w:rFonts w:ascii="Times New Roman" w:hAnsi="Times New Roman"/>
              </w:rPr>
            </w:pPr>
            <w:r w:rsidRPr="009352F4">
              <w:rPr>
                <w:rFonts w:ascii="Times New Roman" w:hAnsi="Times New Roman"/>
              </w:rPr>
              <w:t>производство сельскохозяйственной продукции;</w:t>
            </w:r>
          </w:p>
          <w:p w:rsidR="000E1A4D" w:rsidRPr="009352F4" w:rsidRDefault="000E1A4D" w:rsidP="000E1A4D">
            <w:pPr>
              <w:pStyle w:val="aff0"/>
              <w:rPr>
                <w:rFonts w:ascii="Times New Roman" w:hAnsi="Times New Roman"/>
              </w:rPr>
            </w:pPr>
            <w:r w:rsidRPr="009352F4">
              <w:rPr>
                <w:rFonts w:ascii="Times New Roman" w:hAnsi="Times New Roman"/>
              </w:rPr>
              <w:t>размещение гаража и иных вспомогательных сооружений;</w:t>
            </w:r>
          </w:p>
          <w:p w:rsidR="000E1A4D" w:rsidRPr="009352F4" w:rsidRDefault="000E1A4D" w:rsidP="000E1A4D">
            <w:pPr>
              <w:pStyle w:val="aff0"/>
              <w:rPr>
                <w:rFonts w:ascii="Times New Roman" w:hAnsi="Times New Roman"/>
              </w:rPr>
            </w:pPr>
            <w:r w:rsidRPr="009352F4">
              <w:rPr>
                <w:rFonts w:ascii="Times New Roman" w:hAnsi="Times New Roman"/>
              </w:rPr>
              <w:t>содержание сельскохозяйственных животных</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2.2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39" w:name="sub_1023"/>
            <w:r w:rsidRPr="009352F4">
              <w:rPr>
                <w:rFonts w:ascii="Times New Roman" w:hAnsi="Times New Roman"/>
              </w:rPr>
              <w:t>Блокированная жилая застройка</w:t>
            </w:r>
            <w:bookmarkEnd w:id="39"/>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E1A4D" w:rsidRPr="009352F4" w:rsidRDefault="000E1A4D" w:rsidP="000E1A4D">
            <w:pPr>
              <w:pStyle w:val="aff0"/>
              <w:rPr>
                <w:rFonts w:ascii="Times New Roman" w:hAnsi="Times New Roman"/>
              </w:rPr>
            </w:pPr>
            <w:r w:rsidRPr="009352F4">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2.3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40" w:name="sub_10271"/>
            <w:r w:rsidRPr="009352F4">
              <w:rPr>
                <w:rFonts w:ascii="Times New Roman" w:hAnsi="Times New Roman"/>
              </w:rPr>
              <w:t>Хранение автотранспорта</w:t>
            </w:r>
            <w:bookmarkEnd w:id="40"/>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9352F4">
                <w:rPr>
                  <w:rStyle w:val="af7"/>
                  <w:rFonts w:ascii="Times New Roman" w:hAnsi="Times New Roman"/>
                  <w:b w:val="0"/>
                  <w:color w:val="auto"/>
                  <w:sz w:val="24"/>
                  <w:szCs w:val="24"/>
                </w:rPr>
                <w:t>кодом 4.9</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2.7.1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41" w:name="sub_1031"/>
            <w:r w:rsidRPr="009352F4">
              <w:rPr>
                <w:rFonts w:ascii="Times New Roman" w:hAnsi="Times New Roman"/>
              </w:rPr>
              <w:t>Коммунальное обслуживание</w:t>
            </w:r>
            <w:bookmarkEnd w:id="41"/>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9352F4">
                <w:rPr>
                  <w:rStyle w:val="af7"/>
                  <w:rFonts w:ascii="Times New Roman" w:hAnsi="Times New Roman"/>
                  <w:b w:val="0"/>
                  <w:color w:val="auto"/>
                  <w:sz w:val="24"/>
                  <w:szCs w:val="24"/>
                </w:rPr>
                <w:t>кодами 3.1.1-3.1.2</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42" w:name="sub_1311"/>
            <w:r w:rsidRPr="009352F4">
              <w:rPr>
                <w:rFonts w:ascii="Times New Roman" w:hAnsi="Times New Roman"/>
              </w:rPr>
              <w:t>Предоставление коммунальных услуг</w:t>
            </w:r>
            <w:bookmarkEnd w:id="42"/>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3.1.1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43" w:name="sub_1312"/>
            <w:r w:rsidRPr="009352F4">
              <w:rPr>
                <w:rFonts w:ascii="Times New Roman" w:hAnsi="Times New Roman"/>
              </w:rPr>
              <w:lastRenderedPageBreak/>
              <w:t>Административные здания организаций, обеспечивающих предоставление коммунальных услуг</w:t>
            </w:r>
            <w:bookmarkEnd w:id="43"/>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3.1.2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44" w:name="sub_1032"/>
            <w:r w:rsidRPr="009352F4">
              <w:rPr>
                <w:rFonts w:ascii="Times New Roman" w:hAnsi="Times New Roman"/>
              </w:rPr>
              <w:t>Социальное обслуживание</w:t>
            </w:r>
            <w:bookmarkEnd w:id="44"/>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352F4">
                <w:rPr>
                  <w:rStyle w:val="af7"/>
                  <w:rFonts w:ascii="Times New Roman" w:hAnsi="Times New Roman"/>
                  <w:b w:val="0"/>
                  <w:color w:val="auto"/>
                  <w:sz w:val="24"/>
                  <w:szCs w:val="24"/>
                </w:rPr>
                <w:t>кодами 3.2.1 - 3.2.4</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45" w:name="sub_1321"/>
            <w:r w:rsidRPr="009352F4">
              <w:rPr>
                <w:rFonts w:ascii="Times New Roman" w:hAnsi="Times New Roman"/>
              </w:rPr>
              <w:t>Дома социального обслуживания</w:t>
            </w:r>
            <w:bookmarkEnd w:id="45"/>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3.2.1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46" w:name="sub_1322"/>
            <w:r w:rsidRPr="009352F4">
              <w:rPr>
                <w:rFonts w:ascii="Times New Roman" w:hAnsi="Times New Roman"/>
              </w:rPr>
              <w:t>Оказание социальной помощи населению</w:t>
            </w:r>
            <w:bookmarkEnd w:id="46"/>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3.2.2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47" w:name="sub_1323"/>
            <w:r w:rsidRPr="009352F4">
              <w:rPr>
                <w:rFonts w:ascii="Times New Roman" w:hAnsi="Times New Roman"/>
              </w:rPr>
              <w:t>Оказание услуг связи</w:t>
            </w:r>
            <w:bookmarkEnd w:id="47"/>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3.2.3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48" w:name="sub_1324"/>
            <w:r w:rsidRPr="009352F4">
              <w:rPr>
                <w:rFonts w:ascii="Times New Roman" w:hAnsi="Times New Roman"/>
              </w:rPr>
              <w:t>Общежития</w:t>
            </w:r>
            <w:bookmarkEnd w:id="48"/>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9352F4">
                <w:rPr>
                  <w:rStyle w:val="af7"/>
                  <w:rFonts w:ascii="Times New Roman" w:hAnsi="Times New Roman"/>
                  <w:b w:val="0"/>
                  <w:color w:val="auto"/>
                  <w:sz w:val="24"/>
                  <w:szCs w:val="24"/>
                </w:rPr>
                <w:t>кодом 4.7</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3.2.4</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49" w:name="sub_1033"/>
            <w:r w:rsidRPr="009352F4">
              <w:rPr>
                <w:rFonts w:ascii="Times New Roman" w:hAnsi="Times New Roman"/>
              </w:rPr>
              <w:t>Бытовое обслуживание</w:t>
            </w:r>
            <w:bookmarkEnd w:id="49"/>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50" w:name="sub_10341"/>
            <w:r w:rsidRPr="009352F4">
              <w:rPr>
                <w:rFonts w:ascii="Times New Roman" w:hAnsi="Times New Roman"/>
              </w:rPr>
              <w:t>Амбулаторно-поликлиническое обслуживание</w:t>
            </w:r>
            <w:bookmarkEnd w:id="50"/>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3.4.1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51" w:name="sub_10342"/>
            <w:r w:rsidRPr="009352F4">
              <w:rPr>
                <w:rFonts w:ascii="Times New Roman" w:hAnsi="Times New Roman"/>
              </w:rPr>
              <w:t>Стационарное медицинское обслуживание</w:t>
            </w:r>
            <w:bookmarkEnd w:id="51"/>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w:t>
            </w:r>
            <w:r w:rsidRPr="009352F4">
              <w:rPr>
                <w:rFonts w:ascii="Times New Roman" w:hAnsi="Times New Roman"/>
              </w:rPr>
              <w:lastRenderedPageBreak/>
              <w:t>учреждения и прочие объекты, обеспечивающие оказание услуги по лечению в стационаре);</w:t>
            </w:r>
          </w:p>
          <w:p w:rsidR="000E1A4D" w:rsidRPr="009352F4" w:rsidRDefault="000E1A4D" w:rsidP="000E1A4D">
            <w:pPr>
              <w:pStyle w:val="aff0"/>
              <w:rPr>
                <w:rFonts w:ascii="Times New Roman" w:hAnsi="Times New Roman"/>
              </w:rPr>
            </w:pPr>
            <w:r w:rsidRPr="009352F4">
              <w:rPr>
                <w:rFonts w:ascii="Times New Roman" w:hAnsi="Times New Roman"/>
              </w:rPr>
              <w:t>размещение станций скорой помощи;</w:t>
            </w:r>
          </w:p>
          <w:p w:rsidR="000E1A4D" w:rsidRPr="009352F4" w:rsidRDefault="000E1A4D" w:rsidP="000E1A4D">
            <w:pPr>
              <w:pStyle w:val="aff0"/>
              <w:rPr>
                <w:rFonts w:ascii="Times New Roman" w:hAnsi="Times New Roman"/>
              </w:rPr>
            </w:pPr>
            <w:bookmarkStart w:id="52" w:name="sub_103104"/>
            <w:r w:rsidRPr="009352F4">
              <w:rPr>
                <w:rFonts w:ascii="Times New Roman" w:hAnsi="Times New Roman"/>
              </w:rPr>
              <w:t>размещение площадок санитарной авиации</w:t>
            </w:r>
            <w:bookmarkEnd w:id="52"/>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lastRenderedPageBreak/>
              <w:t>3.4.2</w:t>
            </w:r>
          </w:p>
        </w:tc>
      </w:tr>
      <w:tr w:rsidR="000E1A4D" w:rsidRPr="009352F4" w:rsidTr="000E1A4D">
        <w:tc>
          <w:tcPr>
            <w:tcW w:w="2474" w:type="dxa"/>
            <w:tcBorders>
              <w:top w:val="single" w:sz="4" w:space="0" w:color="auto"/>
              <w:bottom w:val="single" w:sz="4" w:space="0" w:color="auto"/>
              <w:right w:val="nil"/>
            </w:tcBorders>
          </w:tcPr>
          <w:p w:rsidR="000E1A4D" w:rsidRPr="009352F4" w:rsidRDefault="000E1A4D" w:rsidP="000E1A4D">
            <w:pPr>
              <w:pStyle w:val="aff0"/>
              <w:rPr>
                <w:rFonts w:ascii="Times New Roman" w:hAnsi="Times New Roman"/>
              </w:rPr>
            </w:pPr>
            <w:bookmarkStart w:id="53" w:name="sub_10351"/>
            <w:r w:rsidRPr="009352F4">
              <w:rPr>
                <w:rFonts w:ascii="Times New Roman" w:hAnsi="Times New Roman"/>
              </w:rPr>
              <w:lastRenderedPageBreak/>
              <w:t>Дошкольное, начальное и среднее общее образование</w:t>
            </w:r>
            <w:bookmarkEnd w:id="53"/>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3.5.1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54" w:name="sub_1036"/>
            <w:r w:rsidRPr="009352F4">
              <w:rPr>
                <w:rFonts w:ascii="Times New Roman" w:hAnsi="Times New Roman"/>
              </w:rPr>
              <w:t>Культурное развитие</w:t>
            </w:r>
            <w:bookmarkEnd w:id="54"/>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9352F4">
                <w:rPr>
                  <w:rStyle w:val="af7"/>
                  <w:rFonts w:ascii="Times New Roman" w:hAnsi="Times New Roman"/>
                  <w:b w:val="0"/>
                  <w:color w:val="auto"/>
                  <w:sz w:val="24"/>
                  <w:szCs w:val="24"/>
                </w:rPr>
                <w:t>кодами 3.6.1-3.6.3</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3.6</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55" w:name="sub_1361"/>
            <w:r w:rsidRPr="009352F4">
              <w:rPr>
                <w:rFonts w:ascii="Times New Roman" w:hAnsi="Times New Roman"/>
              </w:rPr>
              <w:t>Объекты культурно-досуговой деятельности</w:t>
            </w:r>
            <w:bookmarkEnd w:id="55"/>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3.6.1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56" w:name="sub_1362"/>
            <w:r w:rsidRPr="009352F4">
              <w:rPr>
                <w:rFonts w:ascii="Times New Roman" w:hAnsi="Times New Roman"/>
              </w:rPr>
              <w:t>Парки культуры и отдыха</w:t>
            </w:r>
            <w:bookmarkEnd w:id="56"/>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парков культуры и отдыха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3.6.2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57" w:name="sub_1363"/>
            <w:r w:rsidRPr="009352F4">
              <w:rPr>
                <w:rFonts w:ascii="Times New Roman" w:hAnsi="Times New Roman"/>
              </w:rPr>
              <w:t>Цирки и зверинцы</w:t>
            </w:r>
            <w:bookmarkEnd w:id="57"/>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3.6.3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58" w:name="sub_1037"/>
            <w:r w:rsidRPr="009352F4">
              <w:rPr>
                <w:rFonts w:ascii="Times New Roman" w:hAnsi="Times New Roman"/>
              </w:rPr>
              <w:t>Религиозное использование</w:t>
            </w:r>
            <w:bookmarkEnd w:id="58"/>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9352F4">
                <w:rPr>
                  <w:rStyle w:val="af7"/>
                  <w:rFonts w:ascii="Times New Roman" w:hAnsi="Times New Roman"/>
                  <w:b w:val="0"/>
                  <w:color w:val="auto"/>
                  <w:sz w:val="24"/>
                  <w:szCs w:val="24"/>
                </w:rPr>
                <w:t>кодами 3.7.1-3.7.2</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3.7</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59" w:name="sub_1371"/>
            <w:r w:rsidRPr="009352F4">
              <w:rPr>
                <w:rFonts w:ascii="Times New Roman" w:hAnsi="Times New Roman"/>
              </w:rPr>
              <w:t>Осуществление религиозных обрядов</w:t>
            </w:r>
            <w:bookmarkEnd w:id="59"/>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3.7.1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60" w:name="sub_1372"/>
            <w:r w:rsidRPr="009352F4">
              <w:rPr>
                <w:rFonts w:ascii="Times New Roman" w:hAnsi="Times New Roman"/>
              </w:rPr>
              <w:t>Религиозное управление и образование</w:t>
            </w:r>
            <w:bookmarkEnd w:id="60"/>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3.7.2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61" w:name="sub_1381"/>
            <w:r w:rsidRPr="009352F4">
              <w:rPr>
                <w:rFonts w:ascii="Times New Roman" w:hAnsi="Times New Roman"/>
              </w:rPr>
              <w:t>Государственное управление</w:t>
            </w:r>
            <w:bookmarkEnd w:id="61"/>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9352F4">
              <w:rPr>
                <w:rFonts w:ascii="Times New Roman" w:hAnsi="Times New Roman"/>
              </w:rPr>
              <w:lastRenderedPageBreak/>
              <w:t>организаций, непосредственно обеспечивающих их деятельность или оказывающих государственные и (или) муниципальные услуги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lastRenderedPageBreak/>
              <w:t>3.8.1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62" w:name="sub_10310"/>
            <w:r w:rsidRPr="009352F4">
              <w:rPr>
                <w:rFonts w:ascii="Times New Roman" w:hAnsi="Times New Roman"/>
              </w:rPr>
              <w:lastRenderedPageBreak/>
              <w:t>Ветеринарное обслуживание</w:t>
            </w:r>
            <w:bookmarkEnd w:id="62"/>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352F4">
                <w:rPr>
                  <w:rStyle w:val="af7"/>
                  <w:rFonts w:ascii="Times New Roman" w:hAnsi="Times New Roman"/>
                  <w:b w:val="0"/>
                  <w:color w:val="auto"/>
                  <w:sz w:val="24"/>
                  <w:szCs w:val="24"/>
                </w:rPr>
                <w:t>кодами 3.10.1 - 3.10.2</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3.10</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63" w:name="sub_103101"/>
            <w:r w:rsidRPr="009352F4">
              <w:rPr>
                <w:rFonts w:ascii="Times New Roman" w:hAnsi="Times New Roman"/>
              </w:rPr>
              <w:t>Амбулаторное ветеринарное обслуживание</w:t>
            </w:r>
            <w:bookmarkEnd w:id="63"/>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3.10.1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64" w:name="sub_103102"/>
            <w:r w:rsidRPr="009352F4">
              <w:rPr>
                <w:rFonts w:ascii="Times New Roman" w:hAnsi="Times New Roman"/>
              </w:rPr>
              <w:t>Приюты для животных</w:t>
            </w:r>
            <w:bookmarkEnd w:id="64"/>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3.10.2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65" w:name="sub_1041"/>
            <w:r w:rsidRPr="009352F4">
              <w:rPr>
                <w:rFonts w:ascii="Times New Roman" w:hAnsi="Times New Roman"/>
              </w:rPr>
              <w:t>Деловое управление</w:t>
            </w:r>
            <w:bookmarkEnd w:id="65"/>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66" w:name="sub_1042"/>
            <w:r w:rsidRPr="009352F4">
              <w:rPr>
                <w:rFonts w:ascii="Times New Roman" w:hAnsi="Times New Roman"/>
              </w:rPr>
              <w:t>Объекты торговли (торговые центры, торгово-развлекательные центры (комплексы)</w:t>
            </w:r>
            <w:bookmarkEnd w:id="66"/>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352F4">
                <w:rPr>
                  <w:rStyle w:val="af7"/>
                  <w:rFonts w:ascii="Times New Roman" w:hAnsi="Times New Roman"/>
                  <w:b w:val="0"/>
                  <w:color w:val="auto"/>
                  <w:sz w:val="24"/>
                  <w:szCs w:val="24"/>
                </w:rPr>
                <w:t>кодами 4.5 - 4.8.2</w:t>
              </w:r>
            </w:hyperlink>
            <w:r w:rsidRPr="009352F4">
              <w:rPr>
                <w:rFonts w:ascii="Times New Roman" w:hAnsi="Times New Roman"/>
              </w:rPr>
              <w:t>;</w:t>
            </w:r>
          </w:p>
          <w:p w:rsidR="000E1A4D" w:rsidRPr="009352F4" w:rsidRDefault="000E1A4D" w:rsidP="000E1A4D">
            <w:pPr>
              <w:pStyle w:val="aff0"/>
              <w:rPr>
                <w:rFonts w:ascii="Times New Roman" w:hAnsi="Times New Roman"/>
              </w:rPr>
            </w:pPr>
            <w:r w:rsidRPr="009352F4">
              <w:rPr>
                <w:rFonts w:ascii="Times New Roman" w:hAnsi="Times New Roman"/>
              </w:rPr>
              <w:t>размещение гаражей и (или) стоянок для автомобилей сотрудников и посетителей торгового центра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67" w:name="sub_1043"/>
            <w:r w:rsidRPr="009352F4">
              <w:rPr>
                <w:rFonts w:ascii="Times New Roman" w:hAnsi="Times New Roman"/>
              </w:rPr>
              <w:t>Рынки</w:t>
            </w:r>
            <w:bookmarkEnd w:id="67"/>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E1A4D" w:rsidRPr="009352F4" w:rsidRDefault="000E1A4D" w:rsidP="000E1A4D">
            <w:pPr>
              <w:pStyle w:val="aff0"/>
              <w:rPr>
                <w:rFonts w:ascii="Times New Roman" w:hAnsi="Times New Roman"/>
              </w:rPr>
            </w:pPr>
            <w:r w:rsidRPr="009352F4">
              <w:rPr>
                <w:rFonts w:ascii="Times New Roman" w:hAnsi="Times New Roman"/>
              </w:rPr>
              <w:t>размещение гаражей и (или) стоянок для автомобилей сотрудников и посетителей рынка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68" w:name="sub_1044"/>
            <w:r w:rsidRPr="009352F4">
              <w:rPr>
                <w:rFonts w:ascii="Times New Roman" w:hAnsi="Times New Roman"/>
              </w:rPr>
              <w:t>Магазины</w:t>
            </w:r>
            <w:bookmarkEnd w:id="68"/>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4.4</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69" w:name="sub_1045"/>
            <w:r w:rsidRPr="009352F4">
              <w:rPr>
                <w:rFonts w:ascii="Times New Roman" w:hAnsi="Times New Roman"/>
              </w:rPr>
              <w:lastRenderedPageBreak/>
              <w:t>Банковская и страховая деятельность</w:t>
            </w:r>
            <w:bookmarkEnd w:id="69"/>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4.5</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70" w:name="sub_1046"/>
            <w:r w:rsidRPr="009352F4">
              <w:rPr>
                <w:rFonts w:ascii="Times New Roman" w:hAnsi="Times New Roman"/>
              </w:rPr>
              <w:t>Общественное питание</w:t>
            </w:r>
            <w:bookmarkEnd w:id="70"/>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4.6</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71" w:name="sub_1047"/>
            <w:r w:rsidRPr="009352F4">
              <w:rPr>
                <w:rFonts w:ascii="Times New Roman" w:hAnsi="Times New Roman"/>
              </w:rPr>
              <w:t>Гостиничное обслуживание</w:t>
            </w:r>
            <w:bookmarkEnd w:id="71"/>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4.7</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72" w:name="sub_1481"/>
            <w:r w:rsidRPr="009352F4">
              <w:rPr>
                <w:rFonts w:ascii="Times New Roman" w:hAnsi="Times New Roman"/>
              </w:rPr>
              <w:t>Развлекательные мероприятия</w:t>
            </w:r>
            <w:bookmarkEnd w:id="72"/>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4.8.1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73" w:name="sub_1049"/>
            <w:r w:rsidRPr="009352F4">
              <w:rPr>
                <w:rFonts w:ascii="Times New Roman" w:hAnsi="Times New Roman"/>
              </w:rPr>
              <w:t>Служебные гаражи</w:t>
            </w:r>
            <w:bookmarkEnd w:id="73"/>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9352F4">
                <w:rPr>
                  <w:rStyle w:val="af7"/>
                  <w:rFonts w:ascii="Times New Roman" w:hAnsi="Times New Roman"/>
                  <w:b w:val="0"/>
                  <w:color w:val="auto"/>
                  <w:sz w:val="24"/>
                  <w:szCs w:val="24"/>
                </w:rPr>
                <w:t>кодами 3.0</w:t>
              </w:r>
            </w:hyperlink>
            <w:r w:rsidRPr="009352F4">
              <w:rPr>
                <w:rFonts w:ascii="Times New Roman" w:hAnsi="Times New Roman"/>
              </w:rPr>
              <w:t xml:space="preserve">, </w:t>
            </w:r>
            <w:hyperlink w:anchor="sub_1040" w:history="1">
              <w:r w:rsidRPr="009352F4">
                <w:rPr>
                  <w:rStyle w:val="af7"/>
                  <w:rFonts w:ascii="Times New Roman" w:hAnsi="Times New Roman"/>
                  <w:b w:val="0"/>
                  <w:color w:val="auto"/>
                  <w:sz w:val="24"/>
                  <w:szCs w:val="24"/>
                </w:rPr>
                <w:t>4.0</w:t>
              </w:r>
            </w:hyperlink>
            <w:r w:rsidRPr="009352F4">
              <w:rPr>
                <w:rFonts w:ascii="Times New Roman" w:hAnsi="Times New Roman"/>
              </w:rPr>
              <w:t>, а также для стоянки и хранения транспортных средств общего пользования, в том числе в депо</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4.9</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74" w:name="sub_10491"/>
            <w:r w:rsidRPr="009352F4">
              <w:rPr>
                <w:rFonts w:ascii="Times New Roman" w:hAnsi="Times New Roman"/>
              </w:rPr>
              <w:t>Объекты дорожного сервиса</w:t>
            </w:r>
            <w:bookmarkEnd w:id="74"/>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9352F4">
                <w:rPr>
                  <w:rStyle w:val="af7"/>
                  <w:rFonts w:ascii="Times New Roman" w:hAnsi="Times New Roman"/>
                  <w:b w:val="0"/>
                  <w:color w:val="auto"/>
                  <w:sz w:val="24"/>
                  <w:szCs w:val="24"/>
                </w:rPr>
                <w:t>кодами 4.9.1.1 - 4.9.1.4</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4.9.1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75" w:name="sub_14911"/>
            <w:r w:rsidRPr="009352F4">
              <w:rPr>
                <w:rFonts w:ascii="Times New Roman" w:hAnsi="Times New Roman"/>
              </w:rPr>
              <w:t>Заправка транспортных средств</w:t>
            </w:r>
            <w:bookmarkEnd w:id="75"/>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4.9.1.1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76" w:name="sub_14912"/>
            <w:r w:rsidRPr="009352F4">
              <w:rPr>
                <w:rFonts w:ascii="Times New Roman" w:hAnsi="Times New Roman"/>
              </w:rPr>
              <w:t>Обеспечение дорожного отдыха</w:t>
            </w:r>
            <w:bookmarkEnd w:id="76"/>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4.9.1.2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77" w:name="sub_14913"/>
            <w:r w:rsidRPr="009352F4">
              <w:rPr>
                <w:rFonts w:ascii="Times New Roman" w:hAnsi="Times New Roman"/>
              </w:rPr>
              <w:t>Автомобильные мойки</w:t>
            </w:r>
            <w:bookmarkEnd w:id="77"/>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автомобильных моек, а также размещение магазинов сопутствующей торговли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4.9.1.3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78" w:name="sub_14914"/>
            <w:r w:rsidRPr="009352F4">
              <w:rPr>
                <w:rFonts w:ascii="Times New Roman" w:hAnsi="Times New Roman"/>
              </w:rPr>
              <w:t>Ремонт автомобилей</w:t>
            </w:r>
            <w:bookmarkEnd w:id="78"/>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4.9.1.4</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79" w:name="sub_1050"/>
            <w:r w:rsidRPr="009352F4">
              <w:rPr>
                <w:rFonts w:ascii="Times New Roman" w:hAnsi="Times New Roman"/>
              </w:rPr>
              <w:t>Отдых (рекреация)</w:t>
            </w:r>
            <w:bookmarkEnd w:id="79"/>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E1A4D" w:rsidRPr="009352F4" w:rsidRDefault="000E1A4D" w:rsidP="000E1A4D">
            <w:pPr>
              <w:pStyle w:val="aff0"/>
              <w:rPr>
                <w:rFonts w:ascii="Times New Roman" w:hAnsi="Times New Roman"/>
              </w:rPr>
            </w:pPr>
            <w:r w:rsidRPr="009352F4">
              <w:rPr>
                <w:rFonts w:ascii="Times New Roman" w:hAnsi="Times New Roman"/>
              </w:rPr>
              <w:t xml:space="preserve">создание и уход за городскими лесами, скверами, прудами, озерами, водохранилищами, пляжами, а </w:t>
            </w:r>
            <w:r w:rsidRPr="009352F4">
              <w:rPr>
                <w:rFonts w:ascii="Times New Roman" w:hAnsi="Times New Roman"/>
              </w:rPr>
              <w:lastRenderedPageBreak/>
              <w:t>также обустройство мест отдыха в них.</w:t>
            </w:r>
          </w:p>
          <w:p w:rsidR="000E1A4D" w:rsidRPr="009352F4" w:rsidRDefault="000E1A4D" w:rsidP="000E1A4D">
            <w:pPr>
              <w:pStyle w:val="aff0"/>
              <w:rPr>
                <w:rFonts w:ascii="Times New Roman" w:hAnsi="Times New Roman"/>
              </w:rPr>
            </w:pPr>
            <w:r w:rsidRPr="009352F4">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352F4">
                <w:rPr>
                  <w:rStyle w:val="af7"/>
                  <w:rFonts w:ascii="Times New Roman" w:hAnsi="Times New Roman"/>
                  <w:b w:val="0"/>
                  <w:color w:val="auto"/>
                  <w:sz w:val="24"/>
                  <w:szCs w:val="24"/>
                </w:rPr>
                <w:t>кодами 5.1 - 5.5</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lastRenderedPageBreak/>
              <w:t>5.0</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80" w:name="sub_1051"/>
            <w:r w:rsidRPr="009352F4">
              <w:rPr>
                <w:rFonts w:ascii="Times New Roman" w:hAnsi="Times New Roman"/>
              </w:rPr>
              <w:lastRenderedPageBreak/>
              <w:t>Спорт</w:t>
            </w:r>
            <w:bookmarkEnd w:id="80"/>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9352F4">
                <w:rPr>
                  <w:rStyle w:val="af7"/>
                  <w:rFonts w:ascii="Times New Roman" w:hAnsi="Times New Roman"/>
                  <w:b w:val="0"/>
                  <w:color w:val="auto"/>
                  <w:sz w:val="24"/>
                  <w:szCs w:val="24"/>
                </w:rPr>
                <w:t>кодами 5.1.1 - 5.1.7</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5.1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81" w:name="sub_1511"/>
            <w:r w:rsidRPr="009352F4">
              <w:rPr>
                <w:rFonts w:ascii="Times New Roman" w:hAnsi="Times New Roman"/>
              </w:rPr>
              <w:t>Обеспечение спортивно-зрелищных мероприятий</w:t>
            </w:r>
            <w:bookmarkEnd w:id="81"/>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5.1.1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82" w:name="sub_1512"/>
            <w:r w:rsidRPr="009352F4">
              <w:rPr>
                <w:rFonts w:ascii="Times New Roman" w:hAnsi="Times New Roman"/>
              </w:rPr>
              <w:t>Обеспечение занятий спортом в помещениях</w:t>
            </w:r>
            <w:bookmarkEnd w:id="82"/>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5.1.2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83" w:name="sub_1513"/>
            <w:r w:rsidRPr="009352F4">
              <w:rPr>
                <w:rFonts w:ascii="Times New Roman" w:hAnsi="Times New Roman"/>
              </w:rPr>
              <w:t>Площадки для занятий спортом</w:t>
            </w:r>
            <w:bookmarkEnd w:id="83"/>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5.1.3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84" w:name="sub_1514"/>
            <w:r w:rsidRPr="009352F4">
              <w:rPr>
                <w:rFonts w:ascii="Times New Roman" w:hAnsi="Times New Roman"/>
              </w:rPr>
              <w:t>Оборудованные площадки для занятий спортом</w:t>
            </w:r>
            <w:bookmarkEnd w:id="84"/>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5.1.4</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85" w:name="sub_1517"/>
            <w:r w:rsidRPr="009352F4">
              <w:rPr>
                <w:rFonts w:ascii="Times New Roman" w:hAnsi="Times New Roman"/>
              </w:rPr>
              <w:t>Спортивные базы</w:t>
            </w:r>
            <w:bookmarkEnd w:id="85"/>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5.1.7</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86" w:name="sub_1052"/>
            <w:r w:rsidRPr="009352F4">
              <w:rPr>
                <w:rFonts w:ascii="Times New Roman" w:hAnsi="Times New Roman"/>
              </w:rPr>
              <w:t>Природно-познавательный туризм</w:t>
            </w:r>
            <w:bookmarkEnd w:id="86"/>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E1A4D" w:rsidRPr="009352F4" w:rsidRDefault="000E1A4D" w:rsidP="000E1A4D">
            <w:pPr>
              <w:pStyle w:val="aff0"/>
              <w:rPr>
                <w:rFonts w:ascii="Times New Roman" w:hAnsi="Times New Roman"/>
              </w:rPr>
            </w:pPr>
            <w:r w:rsidRPr="009352F4">
              <w:rPr>
                <w:rFonts w:ascii="Times New Roman" w:hAnsi="Times New Roman"/>
              </w:rPr>
              <w:t>осуществление необходимых природоохранных и природовосстановительных мероприятий</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5.2</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87" w:name="sub_10521"/>
            <w:r w:rsidRPr="009352F4">
              <w:rPr>
                <w:rFonts w:ascii="Times New Roman" w:hAnsi="Times New Roman"/>
              </w:rPr>
              <w:t>Туристическое обслуживание</w:t>
            </w:r>
            <w:bookmarkEnd w:id="87"/>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5.2.1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88" w:name="sub_1053"/>
            <w:r w:rsidRPr="009352F4">
              <w:rPr>
                <w:rFonts w:ascii="Times New Roman" w:hAnsi="Times New Roman"/>
              </w:rPr>
              <w:t>Охота и рыбалка</w:t>
            </w:r>
            <w:bookmarkEnd w:id="88"/>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5.3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89" w:name="sub_1054"/>
            <w:r w:rsidRPr="009352F4">
              <w:rPr>
                <w:rFonts w:ascii="Times New Roman" w:hAnsi="Times New Roman"/>
              </w:rPr>
              <w:t>Причалы для маломерных судов</w:t>
            </w:r>
            <w:bookmarkEnd w:id="89"/>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5.4</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90" w:name="sub_1055"/>
            <w:r w:rsidRPr="009352F4">
              <w:rPr>
                <w:rFonts w:ascii="Times New Roman" w:hAnsi="Times New Roman"/>
              </w:rPr>
              <w:t>Поля для гольфа или конных прогулок</w:t>
            </w:r>
            <w:bookmarkEnd w:id="90"/>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5.5</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91" w:name="sub_1063"/>
            <w:r w:rsidRPr="009352F4">
              <w:rPr>
                <w:rFonts w:ascii="Times New Roman" w:hAnsi="Times New Roman"/>
              </w:rPr>
              <w:lastRenderedPageBreak/>
              <w:t>Легкая промышленность</w:t>
            </w:r>
            <w:bookmarkEnd w:id="91"/>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6.3</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92" w:name="sub_10631"/>
            <w:r w:rsidRPr="009352F4">
              <w:rPr>
                <w:rFonts w:ascii="Times New Roman" w:hAnsi="Times New Roman"/>
              </w:rPr>
              <w:t>Фармацевтическая промышленность</w:t>
            </w:r>
            <w:bookmarkEnd w:id="92"/>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6.3.1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93" w:name="sub_1064"/>
            <w:r w:rsidRPr="009352F4">
              <w:rPr>
                <w:rFonts w:ascii="Times New Roman" w:hAnsi="Times New Roman"/>
              </w:rPr>
              <w:t>Пищевая промышленность</w:t>
            </w:r>
            <w:bookmarkEnd w:id="93"/>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6.4</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94" w:name="sub_1066"/>
            <w:r w:rsidRPr="009352F4">
              <w:rPr>
                <w:rFonts w:ascii="Times New Roman" w:hAnsi="Times New Roman"/>
              </w:rPr>
              <w:t>Строительная промышленность</w:t>
            </w:r>
            <w:bookmarkEnd w:id="94"/>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6.6</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95" w:name="sub_1067"/>
            <w:r w:rsidRPr="009352F4">
              <w:rPr>
                <w:rFonts w:ascii="Times New Roman" w:hAnsi="Times New Roman"/>
              </w:rPr>
              <w:t>Энергетика</w:t>
            </w:r>
            <w:bookmarkEnd w:id="95"/>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352F4">
                <w:rPr>
                  <w:rStyle w:val="af7"/>
                  <w:rFonts w:ascii="Times New Roman" w:hAnsi="Times New Roman"/>
                  <w:b w:val="0"/>
                  <w:color w:val="auto"/>
                  <w:sz w:val="24"/>
                  <w:szCs w:val="24"/>
                </w:rPr>
                <w:t>кодом 3.1</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6.7</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96" w:name="sub_1068"/>
            <w:r w:rsidRPr="009352F4">
              <w:rPr>
                <w:rFonts w:ascii="Times New Roman" w:hAnsi="Times New Roman"/>
              </w:rPr>
              <w:t>Связь</w:t>
            </w:r>
            <w:bookmarkEnd w:id="96"/>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9352F4">
                <w:rPr>
                  <w:rStyle w:val="af7"/>
                  <w:rFonts w:ascii="Times New Roman" w:hAnsi="Times New Roman"/>
                  <w:b w:val="0"/>
                  <w:color w:val="auto"/>
                  <w:sz w:val="24"/>
                  <w:szCs w:val="24"/>
                </w:rPr>
                <w:t>кодами 3.1.1</w:t>
              </w:r>
            </w:hyperlink>
            <w:r w:rsidRPr="009352F4">
              <w:rPr>
                <w:rFonts w:ascii="Times New Roman" w:hAnsi="Times New Roman"/>
              </w:rPr>
              <w:t xml:space="preserve">, </w:t>
            </w:r>
            <w:hyperlink w:anchor="sub_1323" w:history="1">
              <w:r w:rsidRPr="009352F4">
                <w:rPr>
                  <w:rStyle w:val="af7"/>
                  <w:rFonts w:ascii="Times New Roman" w:hAnsi="Times New Roman"/>
                  <w:b w:val="0"/>
                  <w:color w:val="auto"/>
                  <w:sz w:val="24"/>
                  <w:szCs w:val="24"/>
                </w:rPr>
                <w:t>3.2.3</w:t>
              </w:r>
            </w:hyperlink>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6.8</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97" w:name="sub_1069"/>
            <w:r w:rsidRPr="009352F4">
              <w:rPr>
                <w:rFonts w:ascii="Times New Roman" w:hAnsi="Times New Roman"/>
              </w:rPr>
              <w:t>Склады</w:t>
            </w:r>
            <w:bookmarkEnd w:id="97"/>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6.9</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4"/>
              <w:rPr>
                <w:rFonts w:ascii="Times New Roman" w:hAnsi="Times New Roman"/>
              </w:rPr>
            </w:pPr>
            <w:bookmarkStart w:id="98" w:name="sub_1691"/>
            <w:r w:rsidRPr="009352F4">
              <w:rPr>
                <w:rFonts w:ascii="Times New Roman" w:hAnsi="Times New Roman"/>
              </w:rPr>
              <w:t>Складские площадки</w:t>
            </w:r>
            <w:bookmarkEnd w:id="98"/>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 xml:space="preserve">Временное хранение, распределение и перевалка </w:t>
            </w:r>
            <w:r w:rsidRPr="009352F4">
              <w:rPr>
                <w:rFonts w:ascii="Times New Roman" w:hAnsi="Times New Roman"/>
              </w:rPr>
              <w:lastRenderedPageBreak/>
              <w:t>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lastRenderedPageBreak/>
              <w:t>6.9.1</w:t>
            </w:r>
          </w:p>
        </w:tc>
      </w:tr>
      <w:tr w:rsidR="000E1A4D" w:rsidRPr="009352F4" w:rsidTr="000E1A4D">
        <w:tc>
          <w:tcPr>
            <w:tcW w:w="2474" w:type="dxa"/>
            <w:tcBorders>
              <w:top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bookmarkStart w:id="99" w:name="sub_10611"/>
            <w:r w:rsidRPr="009352F4">
              <w:rPr>
                <w:rFonts w:ascii="Times New Roman" w:hAnsi="Times New Roman"/>
              </w:rPr>
              <w:lastRenderedPageBreak/>
              <w:t>Целлюлозно-бумажная промышленность</w:t>
            </w:r>
            <w:bookmarkEnd w:id="99"/>
          </w:p>
        </w:tc>
        <w:tc>
          <w:tcPr>
            <w:tcW w:w="5606" w:type="dxa"/>
            <w:tcBorders>
              <w:top w:val="single" w:sz="4" w:space="0" w:color="auto"/>
              <w:left w:val="single" w:sz="4" w:space="0" w:color="auto"/>
              <w:bottom w:val="single" w:sz="4" w:space="0" w:color="auto"/>
              <w:right w:val="single" w:sz="4" w:space="0" w:color="auto"/>
            </w:tcBorders>
          </w:tcPr>
          <w:p w:rsidR="000E1A4D" w:rsidRPr="009352F4" w:rsidRDefault="000E1A4D"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4" w:space="0" w:color="auto"/>
              <w:left w:val="single" w:sz="4" w:space="0" w:color="auto"/>
              <w:bottom w:val="single" w:sz="4" w:space="0" w:color="auto"/>
            </w:tcBorders>
          </w:tcPr>
          <w:p w:rsidR="000E1A4D" w:rsidRPr="009352F4" w:rsidRDefault="000E1A4D" w:rsidP="000E1A4D">
            <w:pPr>
              <w:pStyle w:val="aff0"/>
              <w:jc w:val="center"/>
              <w:rPr>
                <w:rFonts w:ascii="Times New Roman" w:hAnsi="Times New Roman"/>
              </w:rPr>
            </w:pPr>
            <w:r w:rsidRPr="009352F4">
              <w:rPr>
                <w:rFonts w:ascii="Times New Roman" w:hAnsi="Times New Roman"/>
              </w:rPr>
              <w:t>6.11</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C12D74">
            <w:pPr>
              <w:pStyle w:val="aff4"/>
              <w:rPr>
                <w:rFonts w:ascii="Times New Roman" w:hAnsi="Times New Roman"/>
              </w:rPr>
            </w:pPr>
            <w:bookmarkStart w:id="100" w:name="sub_1072"/>
            <w:r w:rsidRPr="009352F4">
              <w:rPr>
                <w:rFonts w:ascii="Times New Roman" w:hAnsi="Times New Roman"/>
              </w:rPr>
              <w:t>Автомобильный транспорт</w:t>
            </w:r>
            <w:bookmarkEnd w:id="100"/>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C12D74">
            <w:pPr>
              <w:pStyle w:val="aff4"/>
              <w:rPr>
                <w:rFonts w:ascii="Times New Roman" w:hAnsi="Times New Roman"/>
              </w:rPr>
            </w:pPr>
            <w:r w:rsidRPr="009352F4">
              <w:rPr>
                <w:rFonts w:ascii="Times New Roman" w:hAnsi="Times New Roman"/>
              </w:rPr>
              <w:t>Размещение зданий и сооружений автомобильного транспорта.</w:t>
            </w:r>
          </w:p>
          <w:p w:rsidR="00C12D74" w:rsidRPr="009352F4" w:rsidRDefault="00C12D74" w:rsidP="00C12D74">
            <w:pPr>
              <w:pStyle w:val="aff4"/>
              <w:rPr>
                <w:rFonts w:ascii="Times New Roman" w:hAnsi="Times New Roman"/>
              </w:rPr>
            </w:pPr>
            <w:r w:rsidRPr="009352F4">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9352F4">
                <w:rPr>
                  <w:rFonts w:ascii="Times New Roman" w:hAnsi="Times New Roman"/>
                  <w:bCs/>
                </w:rPr>
                <w:t>кодами 7.2.1 - 7.2.3</w:t>
              </w:r>
            </w:hyperlink>
          </w:p>
        </w:tc>
        <w:tc>
          <w:tcPr>
            <w:tcW w:w="1701" w:type="dxa"/>
            <w:tcBorders>
              <w:top w:val="single" w:sz="4" w:space="0" w:color="auto"/>
              <w:left w:val="single" w:sz="4" w:space="0" w:color="auto"/>
              <w:bottom w:val="single" w:sz="4" w:space="0" w:color="auto"/>
            </w:tcBorders>
          </w:tcPr>
          <w:p w:rsidR="00C12D74" w:rsidRPr="009352F4" w:rsidRDefault="00C12D74" w:rsidP="00C12D74">
            <w:pPr>
              <w:pStyle w:val="aff4"/>
              <w:rPr>
                <w:rFonts w:ascii="Times New Roman" w:hAnsi="Times New Roman"/>
              </w:rPr>
            </w:pPr>
            <w:r w:rsidRPr="009352F4">
              <w:rPr>
                <w:rFonts w:ascii="Times New Roman" w:hAnsi="Times New Roman"/>
              </w:rPr>
              <w:t>7.2</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4"/>
              <w:rPr>
                <w:rFonts w:ascii="Times New Roman" w:hAnsi="Times New Roman"/>
              </w:rPr>
            </w:pPr>
            <w:bookmarkStart w:id="101" w:name="sub_1721"/>
            <w:r w:rsidRPr="009352F4">
              <w:rPr>
                <w:rFonts w:ascii="Times New Roman" w:hAnsi="Times New Roman"/>
              </w:rPr>
              <w:t>Размещение автомобильных дорог</w:t>
            </w:r>
            <w:bookmarkEnd w:id="101"/>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9352F4">
                <w:rPr>
                  <w:rStyle w:val="af7"/>
                  <w:rFonts w:ascii="Times New Roman" w:hAnsi="Times New Roman"/>
                  <w:b w:val="0"/>
                  <w:color w:val="auto"/>
                  <w:sz w:val="24"/>
                  <w:szCs w:val="24"/>
                </w:rPr>
                <w:t>кодами 2.7.1</w:t>
              </w:r>
            </w:hyperlink>
            <w:r w:rsidRPr="009352F4">
              <w:rPr>
                <w:rFonts w:ascii="Times New Roman" w:hAnsi="Times New Roman"/>
              </w:rPr>
              <w:t xml:space="preserve">, </w:t>
            </w:r>
            <w:hyperlink w:anchor="sub_1049" w:history="1">
              <w:r w:rsidRPr="009352F4">
                <w:rPr>
                  <w:rStyle w:val="af7"/>
                  <w:rFonts w:ascii="Times New Roman" w:hAnsi="Times New Roman"/>
                  <w:b w:val="0"/>
                  <w:color w:val="auto"/>
                  <w:sz w:val="24"/>
                  <w:szCs w:val="24"/>
                </w:rPr>
                <w:t>4.9</w:t>
              </w:r>
            </w:hyperlink>
            <w:r w:rsidRPr="009352F4">
              <w:rPr>
                <w:rFonts w:ascii="Times New Roman" w:hAnsi="Times New Roman"/>
              </w:rPr>
              <w:t xml:space="preserve">, </w:t>
            </w:r>
            <w:hyperlink w:anchor="sub_1723" w:history="1">
              <w:r w:rsidRPr="009352F4">
                <w:rPr>
                  <w:rStyle w:val="af7"/>
                  <w:rFonts w:ascii="Times New Roman" w:hAnsi="Times New Roman"/>
                  <w:b w:val="0"/>
                  <w:color w:val="auto"/>
                  <w:sz w:val="24"/>
                  <w:szCs w:val="24"/>
                </w:rPr>
                <w:t>7.2.3</w:t>
              </w:r>
            </w:hyperlink>
            <w:r w:rsidRPr="009352F4">
              <w:rPr>
                <w:rFonts w:ascii="Times New Roman" w:hAnsi="Times New Roman"/>
              </w:rPr>
              <w:t>, а также некапитальных сооружений, предназначенных для охраны транспортных средств;</w:t>
            </w:r>
          </w:p>
          <w:p w:rsidR="00C12D74" w:rsidRPr="009352F4" w:rsidRDefault="00C12D74" w:rsidP="000E1A4D">
            <w:pPr>
              <w:pStyle w:val="aff0"/>
              <w:rPr>
                <w:rFonts w:ascii="Times New Roman" w:hAnsi="Times New Roman"/>
              </w:rPr>
            </w:pPr>
            <w:r w:rsidRPr="009352F4">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7.2.1</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4"/>
              <w:rPr>
                <w:rFonts w:ascii="Times New Roman" w:hAnsi="Times New Roman"/>
              </w:rPr>
            </w:pPr>
            <w:bookmarkStart w:id="102" w:name="sub_1722"/>
            <w:r w:rsidRPr="009352F4">
              <w:rPr>
                <w:rFonts w:ascii="Times New Roman" w:hAnsi="Times New Roman"/>
              </w:rPr>
              <w:t>Обслуживание перевозок пассажиров</w:t>
            </w:r>
            <w:bookmarkEnd w:id="102"/>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9352F4">
                <w:rPr>
                  <w:rStyle w:val="af7"/>
                  <w:rFonts w:ascii="Times New Roman" w:hAnsi="Times New Roman"/>
                  <w:b w:val="0"/>
                  <w:color w:val="auto"/>
                  <w:sz w:val="24"/>
                  <w:szCs w:val="24"/>
                </w:rPr>
                <w:t>кодом 7.6</w:t>
              </w:r>
            </w:hyperlink>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7.2.2</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4"/>
              <w:rPr>
                <w:rFonts w:ascii="Times New Roman" w:hAnsi="Times New Roman"/>
              </w:rPr>
            </w:pPr>
            <w:bookmarkStart w:id="103" w:name="sub_1723"/>
            <w:r w:rsidRPr="009352F4">
              <w:rPr>
                <w:rFonts w:ascii="Times New Roman" w:hAnsi="Times New Roman"/>
              </w:rPr>
              <w:t>Стоянки</w:t>
            </w:r>
            <w:bookmarkEnd w:id="103"/>
          </w:p>
          <w:p w:rsidR="00C12D74" w:rsidRPr="009352F4" w:rsidRDefault="00C12D74" w:rsidP="000E1A4D">
            <w:pPr>
              <w:pStyle w:val="aff4"/>
              <w:rPr>
                <w:rFonts w:ascii="Times New Roman" w:hAnsi="Times New Roman"/>
              </w:rPr>
            </w:pPr>
            <w:r w:rsidRPr="009352F4">
              <w:rPr>
                <w:rFonts w:ascii="Times New Roman" w:hAnsi="Times New Roman"/>
              </w:rPr>
              <w:t>транспорта общего пользования</w:t>
            </w:r>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7.2.3</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bookmarkStart w:id="104" w:name="sub_1075"/>
            <w:r w:rsidRPr="009352F4">
              <w:rPr>
                <w:rFonts w:ascii="Times New Roman" w:hAnsi="Times New Roman"/>
              </w:rPr>
              <w:t>Трубопроводный транспорт</w:t>
            </w:r>
            <w:bookmarkEnd w:id="104"/>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7.5</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bookmarkStart w:id="105" w:name="sub_1083"/>
            <w:r w:rsidRPr="009352F4">
              <w:rPr>
                <w:rFonts w:ascii="Times New Roman" w:hAnsi="Times New Roman"/>
              </w:rPr>
              <w:t>Обеспечение внутреннего правопорядка</w:t>
            </w:r>
            <w:bookmarkEnd w:id="105"/>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8.3</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bookmarkStart w:id="106" w:name="sub_1093"/>
            <w:r w:rsidRPr="009352F4">
              <w:rPr>
                <w:rFonts w:ascii="Times New Roman" w:hAnsi="Times New Roman"/>
              </w:rPr>
              <w:t>Историко-культурная деятельность</w:t>
            </w:r>
            <w:bookmarkEnd w:id="106"/>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w:t>
            </w:r>
            <w:r w:rsidRPr="009352F4">
              <w:rPr>
                <w:rFonts w:ascii="Times New Roman" w:hAnsi="Times New Roman"/>
              </w:rPr>
              <w:lastRenderedPageBreak/>
              <w:t>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lastRenderedPageBreak/>
              <w:t>9.3</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bookmarkStart w:id="107" w:name="sub_10110"/>
            <w:r w:rsidRPr="009352F4">
              <w:rPr>
                <w:rFonts w:ascii="Times New Roman" w:hAnsi="Times New Roman"/>
              </w:rPr>
              <w:lastRenderedPageBreak/>
              <w:t>Водные объекты</w:t>
            </w:r>
            <w:bookmarkEnd w:id="107"/>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11.0</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bookmarkStart w:id="108" w:name="sub_10111"/>
            <w:r w:rsidRPr="009352F4">
              <w:rPr>
                <w:rFonts w:ascii="Times New Roman" w:hAnsi="Times New Roman"/>
              </w:rPr>
              <w:t>Общее пользование водными объектами</w:t>
            </w:r>
            <w:bookmarkEnd w:id="108"/>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11.1</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bookmarkStart w:id="109" w:name="sub_10112"/>
            <w:r w:rsidRPr="009352F4">
              <w:rPr>
                <w:rFonts w:ascii="Times New Roman" w:hAnsi="Times New Roman"/>
              </w:rPr>
              <w:t>Специальное пользование водными объектами</w:t>
            </w:r>
            <w:bookmarkEnd w:id="109"/>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11.2</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bookmarkStart w:id="110" w:name="sub_10113"/>
            <w:r w:rsidRPr="009352F4">
              <w:rPr>
                <w:rFonts w:ascii="Times New Roman" w:hAnsi="Times New Roman"/>
              </w:rPr>
              <w:t>Гидротехнические сооружения</w:t>
            </w:r>
            <w:bookmarkEnd w:id="110"/>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11.3</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bookmarkStart w:id="111" w:name="sub_10120"/>
            <w:r w:rsidRPr="009352F4">
              <w:rPr>
                <w:rFonts w:ascii="Times New Roman" w:hAnsi="Times New Roman"/>
              </w:rPr>
              <w:t>Земельные участки (территории) общего пользования</w:t>
            </w:r>
            <w:bookmarkEnd w:id="111"/>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Земельные участки общего пользования.</w:t>
            </w:r>
          </w:p>
          <w:p w:rsidR="00C12D74" w:rsidRPr="009352F4" w:rsidRDefault="00C12D74" w:rsidP="000E1A4D">
            <w:pPr>
              <w:pStyle w:val="aff0"/>
              <w:rPr>
                <w:rFonts w:ascii="Times New Roman" w:hAnsi="Times New Roman"/>
              </w:rPr>
            </w:pPr>
            <w:r w:rsidRPr="009352F4">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352F4">
                <w:rPr>
                  <w:rStyle w:val="af7"/>
                  <w:rFonts w:ascii="Times New Roman" w:hAnsi="Times New Roman"/>
                  <w:b w:val="0"/>
                  <w:color w:val="auto"/>
                  <w:sz w:val="24"/>
                  <w:szCs w:val="24"/>
                </w:rPr>
                <w:t>кодами 12.0.1 - 12.0.2</w:t>
              </w:r>
            </w:hyperlink>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12.0</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4"/>
              <w:rPr>
                <w:rFonts w:ascii="Times New Roman" w:hAnsi="Times New Roman"/>
              </w:rPr>
            </w:pPr>
            <w:bookmarkStart w:id="112" w:name="sub_11201"/>
            <w:r w:rsidRPr="009352F4">
              <w:rPr>
                <w:rFonts w:ascii="Times New Roman" w:hAnsi="Times New Roman"/>
              </w:rPr>
              <w:t>Улично-дорожная сеть</w:t>
            </w:r>
            <w:bookmarkEnd w:id="112"/>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12D74" w:rsidRPr="009352F4" w:rsidRDefault="00C12D74" w:rsidP="000E1A4D">
            <w:pPr>
              <w:pStyle w:val="aff0"/>
              <w:rPr>
                <w:rFonts w:ascii="Times New Roman" w:hAnsi="Times New Roman"/>
              </w:rPr>
            </w:pPr>
            <w:r w:rsidRPr="009352F4">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9352F4">
                <w:rPr>
                  <w:rStyle w:val="af7"/>
                  <w:rFonts w:ascii="Times New Roman" w:hAnsi="Times New Roman"/>
                  <w:b w:val="0"/>
                  <w:color w:val="auto"/>
                  <w:sz w:val="24"/>
                  <w:szCs w:val="24"/>
                </w:rPr>
                <w:t>кодами 2.7.1</w:t>
              </w:r>
            </w:hyperlink>
            <w:r w:rsidRPr="009352F4">
              <w:rPr>
                <w:rFonts w:ascii="Times New Roman" w:hAnsi="Times New Roman"/>
              </w:rPr>
              <w:t xml:space="preserve">, </w:t>
            </w:r>
            <w:hyperlink w:anchor="sub_1049" w:history="1">
              <w:r w:rsidRPr="009352F4">
                <w:rPr>
                  <w:rStyle w:val="af7"/>
                  <w:rFonts w:ascii="Times New Roman" w:hAnsi="Times New Roman"/>
                  <w:b w:val="0"/>
                  <w:color w:val="auto"/>
                  <w:sz w:val="24"/>
                  <w:szCs w:val="24"/>
                </w:rPr>
                <w:t>4.9</w:t>
              </w:r>
            </w:hyperlink>
            <w:r w:rsidRPr="009352F4">
              <w:rPr>
                <w:rFonts w:ascii="Times New Roman" w:hAnsi="Times New Roman"/>
              </w:rPr>
              <w:t xml:space="preserve">, </w:t>
            </w:r>
            <w:hyperlink w:anchor="sub_1723" w:history="1">
              <w:r w:rsidRPr="009352F4">
                <w:rPr>
                  <w:rStyle w:val="af7"/>
                  <w:rFonts w:ascii="Times New Roman" w:hAnsi="Times New Roman"/>
                  <w:b w:val="0"/>
                  <w:color w:val="auto"/>
                  <w:sz w:val="24"/>
                  <w:szCs w:val="24"/>
                </w:rPr>
                <w:t>7.2.3</w:t>
              </w:r>
            </w:hyperlink>
            <w:r w:rsidRPr="009352F4">
              <w:rPr>
                <w:rFonts w:ascii="Times New Roman" w:hAnsi="Times New Roman"/>
              </w:rPr>
              <w:t>, а также некапитальных сооружений, предназначенных для охраны транспортных средств</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12.0.1</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4"/>
              <w:rPr>
                <w:rFonts w:ascii="Times New Roman" w:hAnsi="Times New Roman"/>
              </w:rPr>
            </w:pPr>
            <w:bookmarkStart w:id="113" w:name="sub_11202"/>
            <w:r w:rsidRPr="009352F4">
              <w:rPr>
                <w:rFonts w:ascii="Times New Roman" w:hAnsi="Times New Roman"/>
              </w:rPr>
              <w:t>Благоустройство территории</w:t>
            </w:r>
            <w:bookmarkEnd w:id="113"/>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 xml:space="preserve">Размещение декоративных, технических, планировочных, конструктивных устройств, </w:t>
            </w:r>
            <w:r w:rsidRPr="009352F4">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lastRenderedPageBreak/>
              <w:t>12.0.2</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bookmarkStart w:id="114" w:name="sub_10121"/>
            <w:r w:rsidRPr="009352F4">
              <w:rPr>
                <w:rFonts w:ascii="Times New Roman" w:hAnsi="Times New Roman"/>
              </w:rPr>
              <w:lastRenderedPageBreak/>
              <w:t>Ритуальная деятельность</w:t>
            </w:r>
            <w:bookmarkEnd w:id="114"/>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Размещение кладбищ, крематориев и мест захоронения;</w:t>
            </w:r>
          </w:p>
          <w:p w:rsidR="00C12D74" w:rsidRPr="009352F4" w:rsidRDefault="00C12D74" w:rsidP="000E1A4D">
            <w:pPr>
              <w:pStyle w:val="aff0"/>
              <w:rPr>
                <w:rFonts w:ascii="Times New Roman" w:hAnsi="Times New Roman"/>
              </w:rPr>
            </w:pPr>
            <w:r w:rsidRPr="009352F4">
              <w:rPr>
                <w:rFonts w:ascii="Times New Roman" w:hAnsi="Times New Roman"/>
              </w:rPr>
              <w:t>размещение соответствующих культовых сооружений;</w:t>
            </w:r>
          </w:p>
          <w:p w:rsidR="00C12D74" w:rsidRPr="009352F4" w:rsidRDefault="00C12D74" w:rsidP="000E1A4D">
            <w:pPr>
              <w:pStyle w:val="aff0"/>
              <w:rPr>
                <w:rFonts w:ascii="Times New Roman" w:hAnsi="Times New Roman"/>
              </w:rPr>
            </w:pPr>
            <w:bookmarkStart w:id="115" w:name="sub_103105"/>
            <w:r w:rsidRPr="009352F4">
              <w:rPr>
                <w:rFonts w:ascii="Times New Roman" w:hAnsi="Times New Roman"/>
              </w:rPr>
              <w:t>осуществление деятельности по производству продукции ритуально-обрядового назначения</w:t>
            </w:r>
            <w:bookmarkEnd w:id="115"/>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12.1</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C12D74">
            <w:pPr>
              <w:pStyle w:val="aff4"/>
              <w:rPr>
                <w:rFonts w:ascii="Times New Roman" w:hAnsi="Times New Roman"/>
              </w:rPr>
            </w:pPr>
            <w:bookmarkStart w:id="116" w:name="sub_10122"/>
            <w:r w:rsidRPr="009352F4">
              <w:rPr>
                <w:rFonts w:ascii="Times New Roman" w:hAnsi="Times New Roman"/>
              </w:rPr>
              <w:t>Специальная деятельность</w:t>
            </w:r>
            <w:bookmarkEnd w:id="116"/>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C12D74">
            <w:pPr>
              <w:pStyle w:val="aff4"/>
              <w:rPr>
                <w:rFonts w:ascii="Times New Roman" w:hAnsi="Times New Roman"/>
              </w:rPr>
            </w:pPr>
            <w:r w:rsidRPr="009352F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tcBorders>
          </w:tcPr>
          <w:p w:rsidR="00C12D74" w:rsidRPr="009352F4" w:rsidRDefault="00C12D74" w:rsidP="00C12D74">
            <w:pPr>
              <w:pStyle w:val="aff4"/>
              <w:jc w:val="center"/>
              <w:rPr>
                <w:rFonts w:ascii="Times New Roman" w:hAnsi="Times New Roman"/>
              </w:rPr>
            </w:pPr>
            <w:r w:rsidRPr="009352F4">
              <w:rPr>
                <w:rFonts w:ascii="Times New Roman" w:hAnsi="Times New Roman"/>
              </w:rPr>
              <w:t>12.2</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bookmarkStart w:id="117" w:name="sub_10123"/>
            <w:r w:rsidRPr="009352F4">
              <w:rPr>
                <w:rFonts w:ascii="Times New Roman" w:hAnsi="Times New Roman"/>
              </w:rPr>
              <w:t>Запас</w:t>
            </w:r>
            <w:bookmarkEnd w:id="117"/>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Отсутствие хозяйственной деятельности</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12.3</w:t>
            </w:r>
          </w:p>
        </w:tc>
      </w:tr>
      <w:tr w:rsidR="00C12D74" w:rsidRPr="009352F4" w:rsidTr="000E1A4D">
        <w:tc>
          <w:tcPr>
            <w:tcW w:w="2474" w:type="dxa"/>
            <w:tcBorders>
              <w:top w:val="single" w:sz="4" w:space="0" w:color="auto"/>
              <w:bottom w:val="single" w:sz="4" w:space="0" w:color="auto"/>
              <w:right w:val="single" w:sz="4" w:space="0" w:color="auto"/>
            </w:tcBorders>
          </w:tcPr>
          <w:p w:rsidR="00C12D74" w:rsidRPr="009352F4" w:rsidRDefault="00C12D74" w:rsidP="000E1A4D">
            <w:pPr>
              <w:pStyle w:val="aff4"/>
              <w:rPr>
                <w:rFonts w:ascii="Times New Roman" w:hAnsi="Times New Roman"/>
              </w:rPr>
            </w:pPr>
            <w:bookmarkStart w:id="118" w:name="sub_103103"/>
            <w:r w:rsidRPr="009352F4">
              <w:rPr>
                <w:rFonts w:ascii="Times New Roman" w:hAnsi="Times New Roman"/>
              </w:rPr>
              <w:t>Ведение огородничества</w:t>
            </w:r>
            <w:bookmarkEnd w:id="118"/>
          </w:p>
        </w:tc>
        <w:tc>
          <w:tcPr>
            <w:tcW w:w="5606" w:type="dxa"/>
            <w:tcBorders>
              <w:top w:val="single" w:sz="4" w:space="0" w:color="auto"/>
              <w:left w:val="single" w:sz="4" w:space="0" w:color="auto"/>
              <w:bottom w:val="single" w:sz="4" w:space="0" w:color="auto"/>
              <w:right w:val="single" w:sz="4" w:space="0" w:color="auto"/>
            </w:tcBorders>
          </w:tcPr>
          <w:p w:rsidR="00C12D74" w:rsidRPr="009352F4" w:rsidRDefault="00C12D74" w:rsidP="000E1A4D">
            <w:pPr>
              <w:pStyle w:val="aff0"/>
              <w:rPr>
                <w:rFonts w:ascii="Times New Roman" w:hAnsi="Times New Roman"/>
              </w:rPr>
            </w:pPr>
            <w:r w:rsidRPr="009352F4">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tcPr>
          <w:p w:rsidR="00C12D74" w:rsidRPr="009352F4" w:rsidRDefault="00C12D74" w:rsidP="000E1A4D">
            <w:pPr>
              <w:pStyle w:val="aff0"/>
              <w:jc w:val="center"/>
              <w:rPr>
                <w:rFonts w:ascii="Times New Roman" w:hAnsi="Times New Roman"/>
              </w:rPr>
            </w:pPr>
            <w:r w:rsidRPr="009352F4">
              <w:rPr>
                <w:rFonts w:ascii="Times New Roman" w:hAnsi="Times New Roman"/>
              </w:rPr>
              <w:t>13.1</w:t>
            </w:r>
          </w:p>
        </w:tc>
      </w:tr>
    </w:tbl>
    <w:p w:rsidR="002319A8" w:rsidRPr="009352F4" w:rsidRDefault="002319A8" w:rsidP="002319A8">
      <w:pPr>
        <w:pStyle w:val="2"/>
        <w:spacing w:after="100"/>
        <w:ind w:firstLine="709"/>
        <w:jc w:val="both"/>
        <w:rPr>
          <w:rFonts w:ascii="Times New Roman" w:hAnsi="Times New Roman" w:cs="Times New Roman"/>
          <w:color w:val="auto"/>
          <w:sz w:val="24"/>
          <w:szCs w:val="24"/>
        </w:rPr>
        <w:sectPr w:rsidR="002319A8" w:rsidRPr="009352F4" w:rsidSect="00AF13F6">
          <w:headerReference w:type="even" r:id="rId9"/>
          <w:footerReference w:type="default" r:id="rId10"/>
          <w:pgSz w:w="11906" w:h="16838" w:code="9"/>
          <w:pgMar w:top="737" w:right="737" w:bottom="851" w:left="1418" w:header="567" w:footer="510" w:gutter="0"/>
          <w:cols w:space="708"/>
          <w:titlePg/>
          <w:docGrid w:linePitch="360"/>
        </w:sectPr>
      </w:pPr>
    </w:p>
    <w:p w:rsidR="002319A8" w:rsidRPr="009352F4" w:rsidRDefault="002319A8" w:rsidP="00A00946">
      <w:pPr>
        <w:pStyle w:val="2"/>
        <w:spacing w:after="100" w:line="240" w:lineRule="auto"/>
        <w:ind w:firstLine="709"/>
        <w:jc w:val="both"/>
        <w:rPr>
          <w:rFonts w:ascii="Times New Roman" w:hAnsi="Times New Roman" w:cs="Times New Roman"/>
          <w:color w:val="auto"/>
          <w:sz w:val="24"/>
          <w:szCs w:val="24"/>
        </w:rPr>
      </w:pPr>
      <w:bookmarkStart w:id="119" w:name="_Toc489643361"/>
      <w:bookmarkStart w:id="120" w:name="_Toc63921831"/>
      <w:r w:rsidRPr="009352F4">
        <w:rPr>
          <w:rFonts w:ascii="Times New Roman" w:hAnsi="Times New Roman" w:cs="Times New Roman"/>
          <w:color w:val="auto"/>
          <w:sz w:val="24"/>
          <w:szCs w:val="24"/>
        </w:rPr>
        <w:lastRenderedPageBreak/>
        <w:t>Статья 58. Градостроительные регламенты в отношении земельных участков и объектов капитального строительства, расположенных в пределах жилых зон.</w:t>
      </w:r>
      <w:bookmarkEnd w:id="16"/>
      <w:bookmarkEnd w:id="119"/>
      <w:bookmarkEnd w:id="120"/>
    </w:p>
    <w:p w:rsidR="002319A8" w:rsidRPr="009352F4" w:rsidRDefault="002319A8" w:rsidP="00A00946">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2319A8" w:rsidRPr="009352F4" w:rsidRDefault="002319A8" w:rsidP="00A00946">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2319A8" w:rsidRPr="009352F4" w:rsidRDefault="00026DDF" w:rsidP="002319A8">
      <w:pPr>
        <w:widowControl w:val="0"/>
        <w:spacing w:after="0" w:line="240" w:lineRule="auto"/>
        <w:ind w:firstLine="709"/>
        <w:jc w:val="both"/>
        <w:outlineLvl w:val="0"/>
        <w:rPr>
          <w:rFonts w:ascii="Times New Roman" w:hAnsi="Times New Roman" w:cs="Times New Roman"/>
          <w:b/>
          <w:sz w:val="24"/>
          <w:szCs w:val="24"/>
          <w:u w:val="single"/>
        </w:rPr>
      </w:pPr>
      <w:bookmarkStart w:id="121" w:name="_Toc470251872"/>
      <w:bookmarkStart w:id="122" w:name="_Toc536726657"/>
      <w:bookmarkStart w:id="123" w:name="_Toc536808471"/>
      <w:bookmarkStart w:id="124" w:name="_Toc61623351"/>
      <w:bookmarkStart w:id="125" w:name="_Toc63894706"/>
      <w:bookmarkStart w:id="126" w:name="_Toc63921652"/>
      <w:bookmarkStart w:id="127" w:name="_Toc63921832"/>
      <w:bookmarkStart w:id="128" w:name="_Toc479729782"/>
      <w:bookmarkStart w:id="129" w:name="_Toc485899785"/>
      <w:bookmarkStart w:id="130" w:name="_Toc485902025"/>
      <w:bookmarkStart w:id="131" w:name="_Toc489630272"/>
      <w:bookmarkStart w:id="132" w:name="_Toc489643362"/>
      <w:r w:rsidRPr="009352F4">
        <w:rPr>
          <w:rFonts w:ascii="Times New Roman" w:hAnsi="Times New Roman" w:cs="Times New Roman"/>
          <w:b/>
          <w:sz w:val="24"/>
          <w:szCs w:val="24"/>
          <w:u w:val="single"/>
        </w:rPr>
        <w:t xml:space="preserve">1) </w:t>
      </w:r>
      <w:r w:rsidR="002319A8" w:rsidRPr="009352F4">
        <w:rPr>
          <w:rFonts w:ascii="Times New Roman" w:hAnsi="Times New Roman" w:cs="Times New Roman"/>
          <w:b/>
          <w:sz w:val="24"/>
          <w:szCs w:val="24"/>
          <w:u w:val="single"/>
        </w:rPr>
        <w:t>Ж-1 . Зона застройки индивидуальными жилыми домами</w:t>
      </w:r>
      <w:bookmarkEnd w:id="121"/>
      <w:bookmarkEnd w:id="122"/>
      <w:bookmarkEnd w:id="123"/>
      <w:bookmarkEnd w:id="124"/>
      <w:bookmarkEnd w:id="125"/>
      <w:bookmarkEnd w:id="126"/>
      <w:bookmarkEnd w:id="127"/>
      <w:r w:rsidR="002319A8" w:rsidRPr="009352F4">
        <w:rPr>
          <w:rFonts w:ascii="Times New Roman" w:hAnsi="Times New Roman" w:cs="Times New Roman"/>
          <w:b/>
          <w:sz w:val="24"/>
          <w:szCs w:val="24"/>
          <w:u w:val="single"/>
        </w:rPr>
        <w:t xml:space="preserve"> </w:t>
      </w:r>
      <w:bookmarkEnd w:id="128"/>
      <w:bookmarkEnd w:id="129"/>
      <w:bookmarkEnd w:id="130"/>
      <w:bookmarkEnd w:id="131"/>
      <w:bookmarkEnd w:id="132"/>
    </w:p>
    <w:p w:rsidR="002319A8" w:rsidRPr="009352F4" w:rsidRDefault="002319A8" w:rsidP="002319A8">
      <w:pPr>
        <w:tabs>
          <w:tab w:val="left" w:pos="2520"/>
        </w:tabs>
        <w:spacing w:after="0" w:line="240" w:lineRule="auto"/>
        <w:jc w:val="both"/>
        <w:outlineLvl w:val="0"/>
        <w:rPr>
          <w:rFonts w:ascii="Times New Roman" w:hAnsi="Times New Roman" w:cs="Times New Roman"/>
          <w:sz w:val="24"/>
          <w:szCs w:val="24"/>
        </w:rPr>
      </w:pPr>
      <w:bookmarkStart w:id="133" w:name="_Toc470251873"/>
      <w:bookmarkStart w:id="134" w:name="_Toc479729783"/>
      <w:bookmarkStart w:id="135" w:name="_Toc485899786"/>
      <w:bookmarkStart w:id="136" w:name="_Toc485902026"/>
      <w:bookmarkStart w:id="137" w:name="_Toc489630273"/>
      <w:bookmarkStart w:id="138" w:name="_Toc489643363"/>
      <w:bookmarkStart w:id="139" w:name="_Toc536726658"/>
      <w:bookmarkStart w:id="140" w:name="_Toc536808472"/>
      <w:bookmarkStart w:id="141" w:name="_Toc61623352"/>
      <w:bookmarkStart w:id="142" w:name="_Toc63894707"/>
      <w:bookmarkStart w:id="143" w:name="_Toc63921653"/>
      <w:bookmarkStart w:id="144" w:name="_Toc63921833"/>
      <w:r w:rsidRPr="009352F4">
        <w:rPr>
          <w:rFonts w:ascii="Times New Roman" w:hAnsi="Times New Roman" w:cs="Times New Roman"/>
          <w:b/>
          <w:sz w:val="24"/>
          <w:szCs w:val="24"/>
        </w:rPr>
        <w:t>1.</w:t>
      </w:r>
      <w:r w:rsidR="00026DDF" w:rsidRPr="009352F4">
        <w:rPr>
          <w:rFonts w:ascii="Times New Roman" w:hAnsi="Times New Roman" w:cs="Times New Roman"/>
          <w:b/>
          <w:sz w:val="24"/>
          <w:szCs w:val="24"/>
        </w:rPr>
        <w:t>1)</w:t>
      </w:r>
      <w:r w:rsidRPr="009352F4">
        <w:rPr>
          <w:rFonts w:ascii="Times New Roman" w:hAnsi="Times New Roman" w:cs="Times New Roman"/>
          <w:b/>
          <w:sz w:val="24"/>
          <w:szCs w:val="24"/>
        </w:rPr>
        <w:t xml:space="preserve"> </w:t>
      </w:r>
      <w:bookmarkEnd w:id="133"/>
      <w:bookmarkEnd w:id="134"/>
      <w:bookmarkEnd w:id="135"/>
      <w:bookmarkEnd w:id="136"/>
      <w:bookmarkEnd w:id="137"/>
      <w:bookmarkEnd w:id="138"/>
      <w:r w:rsidR="003155BF" w:rsidRPr="009352F4">
        <w:rPr>
          <w:rFonts w:ascii="Times New Roman" w:eastAsia="SimSun" w:hAnsi="Times New Roman" w:cs="Times New Roman"/>
          <w:b/>
          <w:sz w:val="24"/>
          <w:szCs w:val="24"/>
          <w:lang w:eastAsia="zh-CN"/>
        </w:rPr>
        <w:t>Основные виды</w:t>
      </w:r>
      <w:r w:rsidR="00A24500" w:rsidRPr="009352F4">
        <w:rPr>
          <w:rFonts w:ascii="Times New Roman" w:eastAsia="SimSun" w:hAnsi="Times New Roman" w:cs="Times New Roman"/>
          <w:b/>
          <w:sz w:val="24"/>
          <w:szCs w:val="24"/>
          <w:lang w:eastAsia="zh-CN"/>
        </w:rPr>
        <w:t xml:space="preserve"> и параметры</w:t>
      </w:r>
      <w:r w:rsidR="003155BF" w:rsidRPr="009352F4">
        <w:rPr>
          <w:rFonts w:ascii="Times New Roman" w:eastAsia="SimSun" w:hAnsi="Times New Roman" w:cs="Times New Roman"/>
          <w:b/>
          <w:sz w:val="24"/>
          <w:szCs w:val="24"/>
          <w:lang w:eastAsia="zh-CN"/>
        </w:rPr>
        <w:t xml:space="preserve"> разрешённого использования земельных участков и объектов капитального строительства:</w:t>
      </w:r>
      <w:bookmarkEnd w:id="139"/>
      <w:bookmarkEnd w:id="140"/>
      <w:bookmarkEnd w:id="141"/>
      <w:bookmarkEnd w:id="142"/>
      <w:bookmarkEnd w:id="143"/>
      <w:bookmarkEnd w:id="14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6"/>
        <w:gridCol w:w="7045"/>
      </w:tblGrid>
      <w:tr w:rsidR="00A00946" w:rsidRPr="009352F4" w:rsidTr="00610258">
        <w:trPr>
          <w:trHeight w:val="20"/>
        </w:trPr>
        <w:tc>
          <w:tcPr>
            <w:tcW w:w="2736" w:type="dxa"/>
            <w:vAlign w:val="center"/>
          </w:tcPr>
          <w:p w:rsidR="00A00946" w:rsidRPr="009352F4" w:rsidRDefault="00A00946" w:rsidP="002319A8">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7045" w:type="dxa"/>
            <w:vAlign w:val="center"/>
          </w:tcPr>
          <w:p w:rsidR="00A00946" w:rsidRPr="009352F4" w:rsidRDefault="00A00946" w:rsidP="002319A8">
            <w:pPr>
              <w:pStyle w:val="ConsPlusTitle"/>
              <w:jc w:val="both"/>
              <w:outlineLvl w:val="1"/>
              <w:rPr>
                <w:rFonts w:ascii="Times New Roman" w:eastAsiaTheme="minorHAnsi" w:hAnsi="Times New Roman" w:cs="Times New Roman"/>
                <w:bCs w:val="0"/>
                <w:sz w:val="24"/>
                <w:szCs w:val="24"/>
                <w:lang w:eastAsia="en-US"/>
              </w:rPr>
            </w:pPr>
            <w:bookmarkStart w:id="145" w:name="_Toc536726659"/>
            <w:bookmarkStart w:id="146" w:name="_Toc536808473"/>
            <w:bookmarkStart w:id="147" w:name="_Toc61623353"/>
            <w:bookmarkStart w:id="148" w:name="_Toc63894708"/>
            <w:bookmarkStart w:id="149" w:name="_Toc63921654"/>
            <w:bookmarkStart w:id="150" w:name="_Toc63921834"/>
            <w:r w:rsidRPr="009352F4">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45"/>
            <w:bookmarkEnd w:id="146"/>
            <w:bookmarkEnd w:id="147"/>
            <w:bookmarkEnd w:id="148"/>
            <w:bookmarkEnd w:id="149"/>
            <w:bookmarkEnd w:id="150"/>
          </w:p>
        </w:tc>
      </w:tr>
      <w:tr w:rsidR="00A00946" w:rsidRPr="009352F4" w:rsidTr="00610258">
        <w:trPr>
          <w:trHeight w:val="20"/>
        </w:trPr>
        <w:tc>
          <w:tcPr>
            <w:tcW w:w="2736" w:type="dxa"/>
          </w:tcPr>
          <w:p w:rsidR="00A00946" w:rsidRPr="009352F4" w:rsidRDefault="00A00946" w:rsidP="00A0094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[2.1] - Для индивидуального жилищного строительства</w:t>
            </w:r>
          </w:p>
          <w:p w:rsidR="00A00946" w:rsidRPr="009352F4" w:rsidRDefault="00A00946" w:rsidP="002319A8">
            <w:pPr>
              <w:spacing w:after="0" w:line="240" w:lineRule="auto"/>
              <w:jc w:val="both"/>
              <w:rPr>
                <w:rFonts w:ascii="Times New Roman" w:hAnsi="Times New Roman" w:cs="Times New Roman"/>
                <w:sz w:val="24"/>
                <w:szCs w:val="24"/>
              </w:rPr>
            </w:pPr>
          </w:p>
        </w:tc>
        <w:tc>
          <w:tcPr>
            <w:tcW w:w="7045" w:type="dxa"/>
          </w:tcPr>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земельного участка</w:t>
            </w:r>
            <w:r w:rsidR="00C12D74" w:rsidRPr="009352F4">
              <w:rPr>
                <w:rFonts w:ascii="Times New Roman" w:hAnsi="Times New Roman" w:cs="Times New Roman"/>
                <w:sz w:val="24"/>
                <w:szCs w:val="24"/>
              </w:rPr>
              <w:t>*</w:t>
            </w:r>
            <w:r w:rsidRPr="009352F4">
              <w:rPr>
                <w:rFonts w:ascii="Times New Roman" w:hAnsi="Times New Roman" w:cs="Times New Roman"/>
                <w:sz w:val="24"/>
                <w:szCs w:val="24"/>
              </w:rPr>
              <w:t xml:space="preserve">  – 300 кв. м</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площадь земельного участка</w:t>
            </w:r>
            <w:r w:rsidR="00C12D74" w:rsidRPr="009352F4">
              <w:rPr>
                <w:rFonts w:ascii="Times New Roman" w:hAnsi="Times New Roman" w:cs="Times New Roman"/>
                <w:sz w:val="24"/>
                <w:szCs w:val="24"/>
              </w:rPr>
              <w:t>*</w:t>
            </w:r>
            <w:r w:rsidRPr="009352F4">
              <w:rPr>
                <w:rFonts w:ascii="Times New Roman" w:hAnsi="Times New Roman" w:cs="Times New Roman"/>
                <w:sz w:val="24"/>
                <w:szCs w:val="24"/>
              </w:rPr>
              <w:t>:</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 в ст.Привольной  – 1500 кв. м </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в х.Труд, х.Добровольный – 4000 кв. м</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8/32 м</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9352F4">
                <w:rPr>
                  <w:rFonts w:ascii="Times New Roman" w:hAnsi="Times New Roman"/>
                  <w:sz w:val="24"/>
                  <w:szCs w:val="24"/>
                </w:rPr>
                <w:t>3 м</w:t>
              </w:r>
            </w:smartTag>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3 этажа (включая мансардный этаж) </w:t>
            </w:r>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w:t>
            </w:r>
            <w:r w:rsidR="00610258" w:rsidRPr="009352F4">
              <w:rPr>
                <w:rFonts w:ascii="Times New Roman" w:hAnsi="Times New Roman" w:cs="Times New Roman"/>
                <w:sz w:val="24"/>
                <w:szCs w:val="24"/>
              </w:rPr>
              <w:t>20</w:t>
            </w:r>
            <w:r w:rsidRPr="009352F4">
              <w:rPr>
                <w:rFonts w:ascii="Times New Roman" w:hAnsi="Times New Roman" w:cs="Times New Roman"/>
                <w:sz w:val="24"/>
                <w:szCs w:val="24"/>
              </w:rPr>
              <w:t xml:space="preserve"> м </w:t>
            </w:r>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- 40%</w:t>
            </w:r>
          </w:p>
          <w:p w:rsidR="00B95AE8" w:rsidRPr="009352F4" w:rsidRDefault="00B95AE8"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rPr>
              <w:t>Процент застройки подземной части - не регламентируется.</w:t>
            </w:r>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A00946" w:rsidRPr="009352F4" w:rsidRDefault="00A00946" w:rsidP="00A00946">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от жилого дома до границ соседнего участка - 3 м (за исключением блокированной жилой застройки), от других построек - 1 м</w:t>
            </w:r>
          </w:p>
          <w:p w:rsidR="00A00946" w:rsidRPr="009352F4" w:rsidRDefault="00A00946" w:rsidP="00A00946">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Минимальные противопожарные расстояния - 6м</w:t>
            </w:r>
          </w:p>
        </w:tc>
      </w:tr>
      <w:tr w:rsidR="00C12D74" w:rsidRPr="009352F4" w:rsidTr="00715A17">
        <w:trPr>
          <w:trHeight w:val="20"/>
        </w:trPr>
        <w:tc>
          <w:tcPr>
            <w:tcW w:w="9781" w:type="dxa"/>
            <w:gridSpan w:val="2"/>
          </w:tcPr>
          <w:p w:rsidR="00C12D74" w:rsidRPr="009352F4" w:rsidRDefault="00C12D74" w:rsidP="00C12D74">
            <w:pPr>
              <w:keepLines/>
              <w:tabs>
                <w:tab w:val="left" w:pos="930"/>
              </w:tab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ab/>
            </w:r>
            <w:r w:rsidRPr="009352F4">
              <w:rPr>
                <w:rFonts w:ascii="Times New Roman" w:hAnsi="Times New Roman" w:cs="Times New Roman"/>
                <w:i/>
              </w:rPr>
              <w:t>* при выделении земельного участка для организации 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кв.м</w:t>
            </w:r>
          </w:p>
        </w:tc>
      </w:tr>
      <w:tr w:rsidR="00A00946" w:rsidRPr="009352F4" w:rsidTr="00610258">
        <w:trPr>
          <w:trHeight w:val="20"/>
        </w:trPr>
        <w:tc>
          <w:tcPr>
            <w:tcW w:w="2736" w:type="dxa"/>
          </w:tcPr>
          <w:p w:rsidR="00A00946" w:rsidRPr="009352F4" w:rsidRDefault="00A00946" w:rsidP="00A0094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[2.1.1] - Малоэтажная многоквартирная жилая застройка</w:t>
            </w:r>
          </w:p>
          <w:p w:rsidR="00A00946" w:rsidRPr="009352F4" w:rsidRDefault="00A00946" w:rsidP="00A0094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[2.3] - Блокированная жилая застройка</w:t>
            </w:r>
          </w:p>
          <w:p w:rsidR="00A00946" w:rsidRPr="009352F4" w:rsidRDefault="00A00946" w:rsidP="00A00946">
            <w:pPr>
              <w:spacing w:after="0" w:line="240" w:lineRule="auto"/>
              <w:ind w:left="751"/>
              <w:jc w:val="both"/>
              <w:rPr>
                <w:rFonts w:ascii="Times New Roman" w:hAnsi="Times New Roman" w:cs="Times New Roman"/>
                <w:sz w:val="24"/>
                <w:szCs w:val="24"/>
              </w:rPr>
            </w:pPr>
          </w:p>
        </w:tc>
        <w:tc>
          <w:tcPr>
            <w:tcW w:w="7045" w:type="dxa"/>
          </w:tcPr>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200/8000 кв. м (800кв.м на 1 блок/квартиру)</w:t>
            </w:r>
          </w:p>
          <w:p w:rsidR="00A00946" w:rsidRPr="009352F4" w:rsidRDefault="00A00946" w:rsidP="00A00946">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8 м /80 м (8м * 10)</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9352F4">
                <w:rPr>
                  <w:rFonts w:ascii="Times New Roman" w:hAnsi="Times New Roman"/>
                  <w:sz w:val="24"/>
                  <w:szCs w:val="24"/>
                </w:rPr>
                <w:t>3 м</w:t>
              </w:r>
            </w:smartTag>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3 этажа (включая мансардный этаж)</w:t>
            </w:r>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w:t>
            </w:r>
            <w:smartTag w:uri="urn:schemas-microsoft-com:office:smarttags" w:element="metricconverter">
              <w:smartTagPr>
                <w:attr w:name="ProductID" w:val="12 м"/>
              </w:smartTagPr>
              <w:r w:rsidRPr="009352F4">
                <w:rPr>
                  <w:rFonts w:ascii="Times New Roman" w:hAnsi="Times New Roman" w:cs="Times New Roman"/>
                  <w:sz w:val="24"/>
                  <w:szCs w:val="24"/>
                </w:rPr>
                <w:t>12 м</w:t>
              </w:r>
            </w:smartTag>
            <w:r w:rsidRPr="009352F4">
              <w:rPr>
                <w:rFonts w:ascii="Times New Roman" w:hAnsi="Times New Roman" w:cs="Times New Roman"/>
                <w:sz w:val="24"/>
                <w:szCs w:val="24"/>
              </w:rPr>
              <w:t xml:space="preserve"> </w:t>
            </w:r>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B95AE8" w:rsidRPr="009352F4" w:rsidRDefault="00B95AE8" w:rsidP="00B95AE8">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B95AE8" w:rsidRPr="009352F4" w:rsidRDefault="00B95AE8" w:rsidP="00B95AE8">
            <w:pPr>
              <w:spacing w:after="0" w:line="240" w:lineRule="auto"/>
              <w:jc w:val="both"/>
              <w:rPr>
                <w:rFonts w:ascii="Times New Roman" w:hAnsi="Times New Roman" w:cs="Times New Roman"/>
              </w:rPr>
            </w:pPr>
            <w:r w:rsidRPr="009352F4">
              <w:rPr>
                <w:rFonts w:ascii="Times New Roman" w:hAnsi="Times New Roman" w:cs="Times New Roman"/>
              </w:rPr>
              <w:t>Минимальный/максимальный коэффициент использования территории - 0,4/0,8.</w:t>
            </w:r>
          </w:p>
          <w:p w:rsidR="00B95AE8" w:rsidRPr="009352F4" w:rsidRDefault="00B95AE8" w:rsidP="00B95AE8">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- 15 %.</w:t>
            </w:r>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Минимальные противопожарные расстояния - 6м</w:t>
            </w:r>
          </w:p>
        </w:tc>
      </w:tr>
      <w:tr w:rsidR="00A00946" w:rsidRPr="009352F4" w:rsidTr="00610258">
        <w:trPr>
          <w:trHeight w:val="20"/>
        </w:trPr>
        <w:tc>
          <w:tcPr>
            <w:tcW w:w="2736" w:type="dxa"/>
          </w:tcPr>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[2.2] - Для ведения личного подсобного хозяйства</w:t>
            </w:r>
          </w:p>
          <w:p w:rsidR="00A00946" w:rsidRPr="009352F4" w:rsidRDefault="00A00946" w:rsidP="002319A8">
            <w:pPr>
              <w:tabs>
                <w:tab w:val="left" w:pos="2520"/>
              </w:tabs>
              <w:spacing w:after="0" w:line="240" w:lineRule="auto"/>
              <w:ind w:firstLine="709"/>
              <w:jc w:val="both"/>
              <w:rPr>
                <w:rFonts w:ascii="Times New Roman" w:hAnsi="Times New Roman" w:cs="Times New Roman"/>
                <w:sz w:val="24"/>
                <w:szCs w:val="24"/>
              </w:rPr>
            </w:pPr>
          </w:p>
          <w:p w:rsidR="00A00946" w:rsidRPr="009352F4" w:rsidRDefault="00A00946" w:rsidP="002319A8">
            <w:pPr>
              <w:tabs>
                <w:tab w:val="left" w:pos="2520"/>
              </w:tabs>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ab/>
            </w:r>
          </w:p>
          <w:p w:rsidR="00A00946" w:rsidRPr="009352F4" w:rsidRDefault="00A00946" w:rsidP="002319A8">
            <w:pPr>
              <w:tabs>
                <w:tab w:val="left" w:pos="2520"/>
              </w:tabs>
              <w:spacing w:after="0" w:line="240" w:lineRule="auto"/>
              <w:ind w:firstLine="709"/>
              <w:jc w:val="both"/>
              <w:rPr>
                <w:rFonts w:ascii="Times New Roman" w:hAnsi="Times New Roman" w:cs="Times New Roman"/>
                <w:sz w:val="24"/>
                <w:szCs w:val="24"/>
              </w:rPr>
            </w:pPr>
          </w:p>
          <w:p w:rsidR="00A00946" w:rsidRPr="009352F4" w:rsidRDefault="00A00946" w:rsidP="002319A8">
            <w:pPr>
              <w:tabs>
                <w:tab w:val="left" w:pos="2520"/>
              </w:tabs>
              <w:spacing w:after="0" w:line="240" w:lineRule="auto"/>
              <w:ind w:firstLine="709"/>
              <w:jc w:val="both"/>
              <w:rPr>
                <w:rFonts w:ascii="Times New Roman" w:hAnsi="Times New Roman" w:cs="Times New Roman"/>
                <w:sz w:val="24"/>
                <w:szCs w:val="24"/>
              </w:rPr>
            </w:pPr>
          </w:p>
          <w:p w:rsidR="00A00946" w:rsidRPr="009352F4" w:rsidRDefault="00A00946" w:rsidP="002319A8">
            <w:pPr>
              <w:tabs>
                <w:tab w:val="left" w:pos="2520"/>
              </w:tabs>
              <w:spacing w:after="0" w:line="240" w:lineRule="auto"/>
              <w:ind w:firstLine="709"/>
              <w:jc w:val="both"/>
              <w:rPr>
                <w:rFonts w:ascii="Times New Roman" w:hAnsi="Times New Roman" w:cs="Times New Roman"/>
                <w:sz w:val="24"/>
                <w:szCs w:val="24"/>
              </w:rPr>
            </w:pPr>
          </w:p>
          <w:p w:rsidR="00A00946" w:rsidRPr="009352F4" w:rsidRDefault="00A00946" w:rsidP="002319A8">
            <w:pPr>
              <w:tabs>
                <w:tab w:val="left" w:pos="2520"/>
              </w:tabs>
              <w:spacing w:after="0" w:line="240" w:lineRule="auto"/>
              <w:ind w:firstLine="709"/>
              <w:jc w:val="both"/>
              <w:rPr>
                <w:rFonts w:ascii="Times New Roman" w:hAnsi="Times New Roman" w:cs="Times New Roman"/>
                <w:sz w:val="24"/>
                <w:szCs w:val="24"/>
              </w:rPr>
            </w:pPr>
          </w:p>
          <w:p w:rsidR="00A00946" w:rsidRPr="009352F4" w:rsidRDefault="00A00946" w:rsidP="002319A8">
            <w:pPr>
              <w:tabs>
                <w:tab w:val="left" w:pos="2520"/>
              </w:tabs>
              <w:spacing w:after="0" w:line="240" w:lineRule="auto"/>
              <w:ind w:firstLine="709"/>
              <w:jc w:val="both"/>
              <w:rPr>
                <w:rFonts w:ascii="Times New Roman" w:hAnsi="Times New Roman" w:cs="Times New Roman"/>
                <w:sz w:val="24"/>
                <w:szCs w:val="24"/>
              </w:rPr>
            </w:pPr>
          </w:p>
          <w:p w:rsidR="00A00946" w:rsidRPr="009352F4" w:rsidRDefault="00A00946" w:rsidP="002319A8">
            <w:pPr>
              <w:tabs>
                <w:tab w:val="left" w:pos="2520"/>
              </w:tabs>
              <w:spacing w:after="0" w:line="240" w:lineRule="auto"/>
              <w:ind w:firstLine="709"/>
              <w:jc w:val="both"/>
              <w:rPr>
                <w:rFonts w:ascii="Times New Roman" w:hAnsi="Times New Roman" w:cs="Times New Roman"/>
                <w:sz w:val="24"/>
                <w:szCs w:val="24"/>
              </w:rPr>
            </w:pPr>
          </w:p>
          <w:p w:rsidR="00A00946" w:rsidRPr="009352F4" w:rsidRDefault="00A00946" w:rsidP="002319A8">
            <w:pPr>
              <w:tabs>
                <w:tab w:val="left" w:pos="2520"/>
              </w:tabs>
              <w:spacing w:after="0" w:line="240" w:lineRule="auto"/>
              <w:ind w:firstLine="709"/>
              <w:jc w:val="both"/>
              <w:rPr>
                <w:rFonts w:ascii="Times New Roman" w:hAnsi="Times New Roman" w:cs="Times New Roman"/>
                <w:sz w:val="24"/>
                <w:szCs w:val="24"/>
              </w:rPr>
            </w:pPr>
          </w:p>
        </w:tc>
        <w:tc>
          <w:tcPr>
            <w:tcW w:w="7045" w:type="dxa"/>
          </w:tcPr>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земельного участка  – 500 кв. м</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площадь земельного участка: </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 в ст.Привольной  – 2500 кв. м участка </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в х.Труд, х.Добровольный – 7000 кв. м</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8/32м</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9352F4">
                <w:rPr>
                  <w:rFonts w:ascii="Times New Roman" w:hAnsi="Times New Roman"/>
                  <w:sz w:val="24"/>
                  <w:szCs w:val="24"/>
                </w:rPr>
                <w:t>3 м</w:t>
              </w:r>
            </w:smartTag>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3 этажа (включая мансардный этаж) </w:t>
            </w:r>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w:t>
            </w:r>
            <w:r w:rsidR="00610258" w:rsidRPr="009352F4">
              <w:rPr>
                <w:rFonts w:ascii="Times New Roman" w:hAnsi="Times New Roman" w:cs="Times New Roman"/>
                <w:sz w:val="24"/>
                <w:szCs w:val="24"/>
              </w:rPr>
              <w:t>20</w:t>
            </w:r>
            <w:r w:rsidRPr="009352F4">
              <w:rPr>
                <w:rFonts w:ascii="Times New Roman" w:hAnsi="Times New Roman" w:cs="Times New Roman"/>
                <w:sz w:val="24"/>
                <w:szCs w:val="24"/>
              </w:rPr>
              <w:t xml:space="preserve"> м </w:t>
            </w:r>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- 40%</w:t>
            </w:r>
          </w:p>
          <w:p w:rsidR="00B95AE8" w:rsidRPr="009352F4" w:rsidRDefault="00B95AE8" w:rsidP="00B95AE8">
            <w:pPr>
              <w:spacing w:after="0" w:line="240" w:lineRule="auto"/>
              <w:jc w:val="both"/>
              <w:rPr>
                <w:rFonts w:ascii="Times New Roman" w:hAnsi="Times New Roman" w:cs="Times New Roman"/>
                <w:sz w:val="24"/>
                <w:szCs w:val="24"/>
              </w:rPr>
            </w:pPr>
            <w:r w:rsidRPr="009352F4">
              <w:rPr>
                <w:rFonts w:ascii="Times New Roman" w:hAnsi="Times New Roman" w:cs="Times New Roman"/>
              </w:rPr>
              <w:t>Процент застройки подземной части - не регламентируется.</w:t>
            </w:r>
          </w:p>
          <w:p w:rsidR="00A00946" w:rsidRPr="009352F4" w:rsidRDefault="00A0094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A00946" w:rsidRPr="009352F4" w:rsidRDefault="00A00946" w:rsidP="005B4DE4">
            <w:pPr>
              <w:keepLines/>
              <w:suppressAutoHyphens/>
              <w:overflowPunct w:val="0"/>
              <w:autoSpaceDE w:val="0"/>
              <w:spacing w:after="0" w:line="240" w:lineRule="auto"/>
              <w:jc w:val="both"/>
              <w:textAlignment w:val="baseline"/>
              <w:rPr>
                <w:rFonts w:ascii="Times New Roman" w:hAnsi="Times New Roman"/>
                <w:sz w:val="24"/>
                <w:szCs w:val="24"/>
              </w:rPr>
            </w:pPr>
            <w:r w:rsidRPr="009352F4">
              <w:rPr>
                <w:rFonts w:ascii="Times New Roman" w:hAnsi="Times New Roman" w:cs="Times New Roman"/>
                <w:sz w:val="24"/>
                <w:szCs w:val="24"/>
              </w:rPr>
              <w:t>Минимальный отступ от жилого дома до границ соседнего участка - 3 м (за исключением блокированной жилой застройки), от других построек - 1 м</w:t>
            </w:r>
          </w:p>
          <w:p w:rsidR="00A00946" w:rsidRPr="009352F4" w:rsidRDefault="00A00946" w:rsidP="002319A8">
            <w:pPr>
              <w:keepLines/>
              <w:suppressAutoHyphens/>
              <w:overflowPunct w:val="0"/>
              <w:autoSpaceDE w:val="0"/>
              <w:spacing w:after="0" w:line="240" w:lineRule="auto"/>
              <w:jc w:val="both"/>
              <w:textAlignment w:val="baseline"/>
              <w:rPr>
                <w:rFonts w:ascii="Times New Roman" w:hAnsi="Times New Roman"/>
                <w:sz w:val="24"/>
                <w:szCs w:val="24"/>
              </w:rPr>
            </w:pPr>
            <w:r w:rsidRPr="009352F4">
              <w:rPr>
                <w:rFonts w:ascii="Times New Roman" w:hAnsi="Times New Roman"/>
                <w:sz w:val="24"/>
                <w:szCs w:val="24"/>
              </w:rPr>
              <w:t>Минимальные противопожарные расстояния -  6м</w:t>
            </w:r>
          </w:p>
          <w:p w:rsidR="005B4DE4" w:rsidRPr="009352F4" w:rsidRDefault="005B4DE4" w:rsidP="005B4DE4">
            <w:pPr>
              <w:keepLines/>
              <w:suppressAutoHyphens/>
              <w:overflowPunct w:val="0"/>
              <w:autoSpaceDE w:val="0"/>
              <w:spacing w:after="0" w:line="240" w:lineRule="auto"/>
              <w:jc w:val="both"/>
              <w:textAlignment w:val="baseline"/>
              <w:rPr>
                <w:rFonts w:ascii="Times New Roman" w:hAnsi="Times New Roman" w:cs="Times New Roman"/>
                <w:i/>
                <w:sz w:val="24"/>
                <w:szCs w:val="24"/>
              </w:rPr>
            </w:pPr>
            <w:r w:rsidRPr="009352F4">
              <w:rPr>
                <w:rFonts w:ascii="Times New Roman" w:hAnsi="Times New Roman"/>
                <w:i/>
                <w:sz w:val="24"/>
                <w:szCs w:val="24"/>
              </w:rPr>
              <w:t>Примечание: при выделении земельного участка для организации 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кв.м</w:t>
            </w:r>
          </w:p>
        </w:tc>
      </w:tr>
      <w:tr w:rsidR="005B4DE4" w:rsidRPr="009352F4" w:rsidTr="00610258">
        <w:trPr>
          <w:trHeight w:val="20"/>
        </w:trPr>
        <w:tc>
          <w:tcPr>
            <w:tcW w:w="2736" w:type="dxa"/>
          </w:tcPr>
          <w:p w:rsidR="005B4DE4" w:rsidRPr="009352F4" w:rsidRDefault="00610258" w:rsidP="005B4DE4">
            <w:pPr>
              <w:keepLines/>
              <w:suppressAutoHyphens/>
              <w:overflowPunct w:val="0"/>
              <w:autoSpaceDE w:val="0"/>
              <w:spacing w:after="0" w:line="240" w:lineRule="auto"/>
              <w:textAlignment w:val="baseline"/>
              <w:rPr>
                <w:rFonts w:ascii="Times New Roman" w:hAnsi="Times New Roman" w:cs="Times New Roman"/>
                <w:sz w:val="24"/>
                <w:szCs w:val="24"/>
              </w:rPr>
            </w:pPr>
            <w:r w:rsidRPr="009352F4">
              <w:rPr>
                <w:rFonts w:ascii="Times New Roman" w:hAnsi="Times New Roman" w:cs="Times New Roman"/>
                <w:sz w:val="24"/>
                <w:szCs w:val="24"/>
              </w:rPr>
              <w:t>[3.5.1]</w:t>
            </w:r>
            <w:r w:rsidR="005B4DE4" w:rsidRPr="009352F4">
              <w:rPr>
                <w:rFonts w:ascii="Times New Roman" w:hAnsi="Times New Roman" w:cs="Times New Roman"/>
                <w:sz w:val="24"/>
                <w:szCs w:val="24"/>
              </w:rPr>
              <w:t xml:space="preserve"> - Дошкольное, начальное и среднее общее образование</w:t>
            </w:r>
          </w:p>
          <w:p w:rsidR="005B4DE4" w:rsidRPr="009352F4" w:rsidRDefault="005B4DE4" w:rsidP="00610258">
            <w:pPr>
              <w:keepLines/>
              <w:suppressAutoHyphens/>
              <w:overflowPunct w:val="0"/>
              <w:autoSpaceDE w:val="0"/>
              <w:spacing w:after="0" w:line="240" w:lineRule="auto"/>
              <w:textAlignment w:val="baseline"/>
            </w:pPr>
          </w:p>
        </w:tc>
        <w:tc>
          <w:tcPr>
            <w:tcW w:w="7045" w:type="dxa"/>
          </w:tcPr>
          <w:p w:rsidR="005B4DE4" w:rsidRPr="009352F4" w:rsidRDefault="005B4DE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площадь земельного участка  – </w:t>
            </w:r>
            <w:r w:rsidR="00610258" w:rsidRPr="009352F4">
              <w:rPr>
                <w:rFonts w:ascii="Times New Roman" w:hAnsi="Times New Roman" w:cs="Times New Roman"/>
                <w:sz w:val="24"/>
                <w:szCs w:val="24"/>
              </w:rPr>
              <w:t>150</w:t>
            </w:r>
            <w:r w:rsidRPr="009352F4">
              <w:rPr>
                <w:rFonts w:ascii="Times New Roman" w:hAnsi="Times New Roman" w:cs="Times New Roman"/>
                <w:sz w:val="24"/>
                <w:szCs w:val="24"/>
              </w:rPr>
              <w:t>0/20000 кв. м</w:t>
            </w:r>
          </w:p>
          <w:p w:rsidR="005B4DE4" w:rsidRPr="009352F4" w:rsidRDefault="005B4DE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–12 м /не регламентируется</w:t>
            </w:r>
          </w:p>
          <w:p w:rsidR="005B4DE4" w:rsidRPr="009352F4" w:rsidRDefault="005B4DE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rsidR="005B4DE4" w:rsidRPr="009352F4" w:rsidRDefault="005B4DE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прочих зданий – 3 этажа</w:t>
            </w:r>
          </w:p>
          <w:p w:rsidR="005B4DE4" w:rsidRPr="009352F4" w:rsidRDefault="005B4DE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- 15 м </w:t>
            </w:r>
          </w:p>
          <w:p w:rsidR="005B4DE4" w:rsidRPr="009352F4" w:rsidRDefault="005B4DE4"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Минимальная высота основных помещений  - 3 м </w:t>
            </w:r>
          </w:p>
          <w:p w:rsidR="005B4DE4" w:rsidRPr="009352F4" w:rsidRDefault="005B4DE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- 40%</w:t>
            </w:r>
          </w:p>
          <w:p w:rsidR="00B95AE8" w:rsidRPr="009352F4" w:rsidRDefault="00B95AE8" w:rsidP="00B95AE8">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5B4DE4" w:rsidRPr="009352F4" w:rsidRDefault="005B4DE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основного здания от красной линии (если не установлены красные линии - от фасадной границы участка) - 10 м </w:t>
            </w:r>
          </w:p>
          <w:p w:rsidR="005B4DE4" w:rsidRPr="009352F4" w:rsidRDefault="005B4DE4"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5B4DE4" w:rsidRPr="009352F4" w:rsidTr="00610258">
        <w:trPr>
          <w:trHeight w:val="20"/>
        </w:trPr>
        <w:tc>
          <w:tcPr>
            <w:tcW w:w="2736" w:type="dxa"/>
          </w:tcPr>
          <w:p w:rsidR="00C12D74" w:rsidRPr="009352F4" w:rsidRDefault="00C12D74" w:rsidP="00C12D74">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[5.1.3] - Площадки для занятий спортом</w:t>
            </w:r>
          </w:p>
          <w:p w:rsidR="005B4DE4" w:rsidRPr="009352F4" w:rsidRDefault="005B4DE4" w:rsidP="002858FB">
            <w:pPr>
              <w:shd w:val="clear" w:color="auto" w:fill="FFFFFF"/>
              <w:spacing w:after="0" w:line="240" w:lineRule="auto"/>
              <w:jc w:val="both"/>
              <w:rPr>
                <w:rFonts w:ascii="Times New Roman" w:hAnsi="Times New Roman" w:cs="Times New Roman"/>
                <w:sz w:val="24"/>
                <w:szCs w:val="24"/>
              </w:rPr>
            </w:pPr>
          </w:p>
        </w:tc>
        <w:tc>
          <w:tcPr>
            <w:tcW w:w="7045" w:type="dxa"/>
          </w:tcPr>
          <w:p w:rsidR="005B4DE4" w:rsidRPr="009352F4" w:rsidRDefault="005B4DE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площадь земельного участка  – 200/2000 кв. м </w:t>
            </w:r>
          </w:p>
          <w:p w:rsidR="005B4DE4" w:rsidRPr="009352F4" w:rsidRDefault="005B4DE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сооружений и объектов благоустройства от красной линии (если не установлены красные линии - от </w:t>
            </w:r>
            <w:r w:rsidRPr="009352F4">
              <w:rPr>
                <w:rFonts w:ascii="Times New Roman" w:hAnsi="Times New Roman" w:cs="Times New Roman"/>
                <w:sz w:val="24"/>
                <w:szCs w:val="24"/>
              </w:rPr>
              <w:lastRenderedPageBreak/>
              <w:t>фасадной границы участка) - 5 м.</w:t>
            </w:r>
          </w:p>
          <w:p w:rsidR="005B4DE4" w:rsidRPr="009352F4" w:rsidRDefault="005B4DE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сооружений и объектов благоустройства до границ соседнего земельного участка - 3 метра.</w:t>
            </w:r>
          </w:p>
          <w:p w:rsidR="005B4DE4" w:rsidRPr="009352F4" w:rsidRDefault="005B4DE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Капитальное строительство запрещено.</w:t>
            </w:r>
          </w:p>
        </w:tc>
      </w:tr>
      <w:tr w:rsidR="005B4DE4" w:rsidRPr="009352F4" w:rsidTr="00610258">
        <w:trPr>
          <w:trHeight w:val="20"/>
        </w:trPr>
        <w:tc>
          <w:tcPr>
            <w:tcW w:w="2736" w:type="dxa"/>
          </w:tcPr>
          <w:p w:rsidR="00C12D74" w:rsidRPr="009352F4" w:rsidRDefault="00C12D74" w:rsidP="00C12D74">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[3.1] - Коммунальное обслуживание</w:t>
            </w:r>
          </w:p>
          <w:p w:rsidR="00C12D74" w:rsidRPr="009352F4" w:rsidRDefault="00C12D74" w:rsidP="00C12D74">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[3.1.1] - Предоставление коммунальных услуг</w:t>
            </w:r>
          </w:p>
          <w:p w:rsidR="005B4DE4" w:rsidRPr="009352F4" w:rsidRDefault="00C12D74" w:rsidP="00C12D74">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[3.1.2] - Административные здания организаций, обеспечивающих предоставление коммунальных услуг</w:t>
            </w:r>
          </w:p>
        </w:tc>
        <w:tc>
          <w:tcPr>
            <w:tcW w:w="7045" w:type="dxa"/>
          </w:tcPr>
          <w:p w:rsidR="005B4DE4" w:rsidRPr="009352F4" w:rsidRDefault="005B4DE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площадь земельного участка  – 10 / 10000 кв. м </w:t>
            </w:r>
          </w:p>
          <w:p w:rsidR="005B4DE4" w:rsidRPr="009352F4" w:rsidRDefault="005B4DE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5B4DE4" w:rsidRPr="009352F4" w:rsidRDefault="005B4DE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3 этажа. Максимальная высота зданий - 15 м </w:t>
            </w:r>
          </w:p>
          <w:p w:rsidR="005B4DE4" w:rsidRPr="009352F4" w:rsidRDefault="005B4DE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 (кроме земельных участков для размещения объектов инженерного назначения)</w:t>
            </w:r>
          </w:p>
          <w:p w:rsidR="005B4DE4" w:rsidRPr="009352F4" w:rsidRDefault="005B4DE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для объектов инженерного назначения - не нормируется</w:t>
            </w:r>
          </w:p>
          <w:p w:rsidR="005B4DE4" w:rsidRPr="009352F4" w:rsidRDefault="005B4DE4"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5B4DE4" w:rsidRPr="009352F4" w:rsidRDefault="005B4DE4"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земельного участка - 3 метра.</w:t>
            </w:r>
          </w:p>
          <w:p w:rsidR="005B4DE4" w:rsidRPr="009352F4" w:rsidRDefault="005B4DE4"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5B4DE4" w:rsidRPr="009352F4" w:rsidTr="00610258">
        <w:trPr>
          <w:trHeight w:val="20"/>
        </w:trPr>
        <w:tc>
          <w:tcPr>
            <w:tcW w:w="2736" w:type="dxa"/>
          </w:tcPr>
          <w:p w:rsidR="005B4DE4" w:rsidRPr="009352F4" w:rsidRDefault="00C12D74" w:rsidP="00C12D74">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[2.7.1] - Хранение автотранспорта </w:t>
            </w:r>
          </w:p>
        </w:tc>
        <w:tc>
          <w:tcPr>
            <w:tcW w:w="7045" w:type="dxa"/>
          </w:tcPr>
          <w:p w:rsidR="005B4DE4" w:rsidRPr="009352F4" w:rsidRDefault="00610258"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w:t>
            </w:r>
            <w:r w:rsidR="005B4DE4" w:rsidRPr="009352F4">
              <w:rPr>
                <w:rFonts w:ascii="Times New Roman" w:hAnsi="Times New Roman" w:cs="Times New Roman"/>
                <w:sz w:val="24"/>
                <w:szCs w:val="24"/>
              </w:rPr>
              <w:t>площадь земельного участка  – 25</w:t>
            </w:r>
            <w:r w:rsidRPr="009352F4">
              <w:rPr>
                <w:rFonts w:ascii="Times New Roman" w:hAnsi="Times New Roman" w:cs="Times New Roman"/>
                <w:sz w:val="24"/>
                <w:szCs w:val="24"/>
              </w:rPr>
              <w:t>/7500</w:t>
            </w:r>
            <w:r w:rsidR="005B4DE4" w:rsidRPr="009352F4">
              <w:rPr>
                <w:rFonts w:ascii="Times New Roman" w:hAnsi="Times New Roman" w:cs="Times New Roman"/>
                <w:sz w:val="24"/>
                <w:szCs w:val="24"/>
              </w:rPr>
              <w:t xml:space="preserve"> кв. м </w:t>
            </w:r>
          </w:p>
          <w:p w:rsidR="005B4DE4" w:rsidRPr="009352F4" w:rsidRDefault="005B4DE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Размер земельного участка - 25 м2 на 1 машино-место;</w:t>
            </w:r>
          </w:p>
          <w:p w:rsidR="005B4DE4" w:rsidRPr="009352F4" w:rsidRDefault="005B4DE4"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строений, сооружений - 3 м;</w:t>
            </w:r>
          </w:p>
          <w:p w:rsidR="005B4DE4" w:rsidRPr="009352F4" w:rsidRDefault="005B4DE4"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80%</w:t>
            </w:r>
          </w:p>
          <w:p w:rsidR="005B4DE4" w:rsidRPr="009352F4" w:rsidRDefault="005B4DE4"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вместимость наземных автостоянок  - 300 машино-мест</w:t>
            </w:r>
          </w:p>
          <w:p w:rsidR="005B4DE4" w:rsidRPr="009352F4" w:rsidRDefault="005B4DE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tc>
      </w:tr>
      <w:tr w:rsidR="00B231DE" w:rsidRPr="009352F4" w:rsidTr="00610258">
        <w:trPr>
          <w:trHeight w:val="20"/>
        </w:trPr>
        <w:tc>
          <w:tcPr>
            <w:tcW w:w="2736" w:type="dxa"/>
          </w:tcPr>
          <w:p w:rsidR="00B231DE" w:rsidRPr="009352F4" w:rsidRDefault="00B231DE" w:rsidP="00B231DE">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[13.1] - Ведение огородничества </w:t>
            </w:r>
          </w:p>
          <w:p w:rsidR="00B231DE" w:rsidRPr="009352F4" w:rsidRDefault="00B231DE" w:rsidP="00B231DE">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[1.19] - Сенокошение </w:t>
            </w:r>
          </w:p>
        </w:tc>
        <w:tc>
          <w:tcPr>
            <w:tcW w:w="7045" w:type="dxa"/>
          </w:tcPr>
          <w:p w:rsidR="00B231DE" w:rsidRPr="009352F4" w:rsidRDefault="00B231DE" w:rsidP="00B231DE">
            <w:pPr>
              <w:keepLines/>
              <w:suppressAutoHyphens/>
              <w:overflowPunct w:val="0"/>
              <w:autoSpaceDE w:val="0"/>
              <w:spacing w:after="0" w:line="240" w:lineRule="auto"/>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500/2000 кв. м</w:t>
            </w:r>
          </w:p>
          <w:p w:rsidR="00B231DE" w:rsidRPr="009352F4" w:rsidRDefault="00B231DE" w:rsidP="00B231DE">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–8 м /30 м</w:t>
            </w:r>
          </w:p>
          <w:p w:rsidR="00B231DE" w:rsidRPr="009352F4" w:rsidRDefault="00B231DE" w:rsidP="00B231DE">
            <w:pPr>
              <w:keepLines/>
              <w:suppressAutoHyphens/>
              <w:overflowPunct w:val="0"/>
              <w:autoSpaceDE w:val="0"/>
              <w:spacing w:after="0" w:line="240" w:lineRule="auto"/>
              <w:textAlignment w:val="baseline"/>
              <w:rPr>
                <w:rFonts w:ascii="Times New Roman" w:hAnsi="Times New Roman" w:cs="Times New Roman"/>
                <w:sz w:val="24"/>
                <w:szCs w:val="24"/>
              </w:rPr>
            </w:pPr>
            <w:r w:rsidRPr="009352F4">
              <w:rPr>
                <w:rFonts w:ascii="Times New Roman" w:hAnsi="Times New Roman" w:cs="Times New Roman"/>
                <w:sz w:val="24"/>
                <w:szCs w:val="24"/>
              </w:rPr>
              <w:t>Капитальное строительство запрещено.</w:t>
            </w:r>
          </w:p>
        </w:tc>
      </w:tr>
      <w:tr w:rsidR="005B4DE4" w:rsidRPr="009352F4" w:rsidTr="00610258">
        <w:trPr>
          <w:trHeight w:val="20"/>
        </w:trPr>
        <w:tc>
          <w:tcPr>
            <w:tcW w:w="2736" w:type="dxa"/>
          </w:tcPr>
          <w:p w:rsidR="005B4DE4" w:rsidRPr="009352F4" w:rsidRDefault="005B4DE4" w:rsidP="00610258">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[12.0] - Земельные участки (территории) общего пользования </w:t>
            </w:r>
          </w:p>
          <w:p w:rsidR="00C12D74" w:rsidRPr="009352F4" w:rsidRDefault="00C12D74" w:rsidP="00C12D74">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C12D74" w:rsidRPr="009352F4" w:rsidRDefault="00C12D74" w:rsidP="00C12D74">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[12.0.2] - Благоустройство территории</w:t>
            </w:r>
          </w:p>
          <w:p w:rsidR="00C12D74" w:rsidRPr="009352F4" w:rsidRDefault="00C12D74" w:rsidP="00C12D74">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[9.3] - Историко-культурная деятельность</w:t>
            </w:r>
          </w:p>
        </w:tc>
        <w:tc>
          <w:tcPr>
            <w:tcW w:w="7045" w:type="dxa"/>
          </w:tcPr>
          <w:p w:rsidR="005B4DE4" w:rsidRPr="009352F4" w:rsidRDefault="00610258" w:rsidP="002319A8">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Не регламентируются</w:t>
            </w:r>
          </w:p>
          <w:p w:rsidR="005B4DE4" w:rsidRPr="009352F4" w:rsidRDefault="005B4DE4" w:rsidP="002319A8">
            <w:pPr>
              <w:keepLines/>
              <w:suppressAutoHyphens/>
              <w:overflowPunct w:val="0"/>
              <w:autoSpaceDE w:val="0"/>
              <w:spacing w:after="0" w:line="240" w:lineRule="auto"/>
              <w:textAlignment w:val="baseline"/>
              <w:rPr>
                <w:rFonts w:ascii="Times New Roman" w:hAnsi="Times New Roman" w:cs="Times New Roman"/>
                <w:sz w:val="24"/>
                <w:szCs w:val="24"/>
              </w:rPr>
            </w:pPr>
          </w:p>
          <w:p w:rsidR="005B4DE4" w:rsidRPr="009352F4" w:rsidRDefault="005B4DE4" w:rsidP="002319A8">
            <w:pPr>
              <w:keepLines/>
              <w:suppressAutoHyphens/>
              <w:overflowPunct w:val="0"/>
              <w:autoSpaceDE w:val="0"/>
              <w:spacing w:after="0" w:line="240" w:lineRule="auto"/>
              <w:textAlignment w:val="baseline"/>
              <w:rPr>
                <w:rFonts w:ascii="Times New Roman" w:hAnsi="Times New Roman" w:cs="Times New Roman"/>
                <w:b/>
                <w:sz w:val="24"/>
                <w:szCs w:val="24"/>
              </w:rPr>
            </w:pPr>
          </w:p>
        </w:tc>
      </w:tr>
    </w:tbl>
    <w:p w:rsidR="002319A8" w:rsidRPr="009352F4" w:rsidRDefault="002319A8" w:rsidP="002319A8">
      <w:pPr>
        <w:tabs>
          <w:tab w:val="left" w:pos="2520"/>
        </w:tabs>
        <w:spacing w:after="0" w:line="240" w:lineRule="auto"/>
        <w:ind w:firstLine="709"/>
        <w:jc w:val="both"/>
        <w:rPr>
          <w:rFonts w:ascii="Times New Roman" w:hAnsi="Times New Roman" w:cs="Times New Roman"/>
          <w:b/>
          <w:sz w:val="24"/>
          <w:szCs w:val="24"/>
        </w:rPr>
      </w:pPr>
    </w:p>
    <w:p w:rsidR="002319A8" w:rsidRPr="009352F4" w:rsidRDefault="002319A8" w:rsidP="002319A8">
      <w:pPr>
        <w:tabs>
          <w:tab w:val="left" w:pos="2520"/>
        </w:tabs>
        <w:spacing w:after="0" w:line="240" w:lineRule="auto"/>
        <w:ind w:firstLine="709"/>
        <w:jc w:val="both"/>
        <w:outlineLvl w:val="0"/>
        <w:rPr>
          <w:rFonts w:ascii="Times New Roman" w:hAnsi="Times New Roman" w:cs="Times New Roman"/>
          <w:b/>
          <w:sz w:val="24"/>
          <w:szCs w:val="24"/>
        </w:rPr>
        <w:sectPr w:rsidR="002319A8" w:rsidRPr="009352F4" w:rsidSect="00AF13F6">
          <w:pgSz w:w="11906" w:h="16838"/>
          <w:pgMar w:top="737" w:right="737" w:bottom="851" w:left="1418" w:header="567" w:footer="510" w:gutter="0"/>
          <w:cols w:space="708"/>
          <w:titlePg/>
          <w:docGrid w:linePitch="360"/>
        </w:sectPr>
      </w:pPr>
    </w:p>
    <w:p w:rsidR="003155BF" w:rsidRPr="009352F4" w:rsidRDefault="00026DDF" w:rsidP="003155BF">
      <w:pPr>
        <w:widowControl w:val="0"/>
        <w:spacing w:after="0" w:line="240" w:lineRule="auto"/>
        <w:ind w:firstLine="425"/>
        <w:rPr>
          <w:rFonts w:eastAsia="SimSun" w:cs="Times New Roman"/>
          <w:sz w:val="24"/>
          <w:szCs w:val="24"/>
          <w:lang w:eastAsia="zh-CN"/>
        </w:rPr>
      </w:pPr>
      <w:bookmarkStart w:id="151" w:name="_Toc470251874"/>
      <w:bookmarkStart w:id="152" w:name="_Toc479729784"/>
      <w:bookmarkStart w:id="153" w:name="_Toc485899787"/>
      <w:bookmarkStart w:id="154" w:name="_Toc485902027"/>
      <w:bookmarkStart w:id="155" w:name="_Toc489630274"/>
      <w:bookmarkStart w:id="156" w:name="_Toc489643364"/>
      <w:r w:rsidRPr="009352F4">
        <w:rPr>
          <w:rFonts w:ascii="Times New Roman" w:hAnsi="Times New Roman" w:cs="Times New Roman"/>
          <w:b/>
          <w:sz w:val="24"/>
          <w:szCs w:val="24"/>
        </w:rPr>
        <w:lastRenderedPageBreak/>
        <w:t>1.2)</w:t>
      </w:r>
      <w:r w:rsidR="002319A8" w:rsidRPr="009352F4">
        <w:rPr>
          <w:rFonts w:ascii="Times New Roman" w:hAnsi="Times New Roman" w:cs="Times New Roman"/>
          <w:b/>
          <w:sz w:val="24"/>
          <w:szCs w:val="24"/>
        </w:rPr>
        <w:t xml:space="preserve">  </w:t>
      </w:r>
      <w:bookmarkEnd w:id="151"/>
      <w:bookmarkEnd w:id="152"/>
      <w:bookmarkEnd w:id="153"/>
      <w:bookmarkEnd w:id="154"/>
      <w:bookmarkEnd w:id="155"/>
      <w:bookmarkEnd w:id="156"/>
      <w:r w:rsidR="003155BF" w:rsidRPr="009352F4">
        <w:rPr>
          <w:rFonts w:ascii="Times New Roman" w:hAnsi="Times New Roman" w:cs="Times New Roman"/>
          <w:b/>
          <w:sz w:val="24"/>
          <w:szCs w:val="24"/>
        </w:rPr>
        <w:t>Условно разрешённые виды</w:t>
      </w:r>
      <w:r w:rsidR="00A24500" w:rsidRPr="009352F4">
        <w:rPr>
          <w:rFonts w:ascii="Times New Roman" w:hAnsi="Times New Roman" w:cs="Times New Roman"/>
          <w:b/>
          <w:sz w:val="24"/>
          <w:szCs w:val="24"/>
        </w:rPr>
        <w:t xml:space="preserve"> и параметры</w:t>
      </w:r>
      <w:r w:rsidR="003155BF" w:rsidRPr="009352F4">
        <w:rPr>
          <w:rFonts w:ascii="Times New Roman" w:hAnsi="Times New Roman" w:cs="Times New Roman"/>
          <w:b/>
          <w:sz w:val="24"/>
          <w:szCs w:val="24"/>
        </w:rPr>
        <w:t xml:space="preserve"> использования земельных участков и объектов капитального строительства:</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977"/>
        <w:gridCol w:w="6946"/>
      </w:tblGrid>
      <w:tr w:rsidR="003155BF" w:rsidRPr="009352F4" w:rsidTr="00610258">
        <w:trPr>
          <w:trHeight w:val="757"/>
        </w:trPr>
        <w:tc>
          <w:tcPr>
            <w:tcW w:w="2977" w:type="dxa"/>
            <w:vAlign w:val="center"/>
          </w:tcPr>
          <w:p w:rsidR="003155BF" w:rsidRPr="009352F4" w:rsidRDefault="003155BF" w:rsidP="006C333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946" w:type="dxa"/>
            <w:vAlign w:val="center"/>
          </w:tcPr>
          <w:p w:rsidR="003155BF" w:rsidRPr="009352F4" w:rsidRDefault="003155BF" w:rsidP="006C333F">
            <w:pPr>
              <w:pStyle w:val="ConsPlusTitle"/>
              <w:jc w:val="both"/>
              <w:outlineLvl w:val="1"/>
              <w:rPr>
                <w:rFonts w:ascii="Times New Roman" w:eastAsiaTheme="minorHAnsi" w:hAnsi="Times New Roman" w:cs="Times New Roman"/>
                <w:bCs w:val="0"/>
                <w:sz w:val="24"/>
                <w:szCs w:val="24"/>
                <w:lang w:eastAsia="en-US"/>
              </w:rPr>
            </w:pPr>
            <w:bookmarkStart w:id="157" w:name="_Toc536726660"/>
            <w:bookmarkStart w:id="158" w:name="_Toc536808474"/>
            <w:bookmarkStart w:id="159" w:name="_Toc61623354"/>
            <w:bookmarkStart w:id="160" w:name="_Toc63894709"/>
            <w:bookmarkStart w:id="161" w:name="_Toc63921655"/>
            <w:bookmarkStart w:id="162" w:name="_Toc63921835"/>
            <w:r w:rsidRPr="009352F4">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57"/>
            <w:bookmarkEnd w:id="158"/>
            <w:bookmarkEnd w:id="159"/>
            <w:bookmarkEnd w:id="160"/>
            <w:bookmarkEnd w:id="161"/>
            <w:bookmarkEnd w:id="162"/>
          </w:p>
        </w:tc>
      </w:tr>
      <w:tr w:rsidR="00610258" w:rsidRPr="009352F4" w:rsidTr="00610258">
        <w:trPr>
          <w:trHeight w:val="757"/>
        </w:trPr>
        <w:tc>
          <w:tcPr>
            <w:tcW w:w="2977" w:type="dxa"/>
          </w:tcPr>
          <w:p w:rsidR="00C12D74" w:rsidRPr="009352F4" w:rsidRDefault="00C12D74" w:rsidP="00C12D74">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[3.8.1] - Государственное управление</w:t>
            </w:r>
          </w:p>
          <w:p w:rsidR="00610258" w:rsidRPr="009352F4" w:rsidRDefault="00C12D74" w:rsidP="00C12D74">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 </w:t>
            </w:r>
            <w:r w:rsidR="00610258" w:rsidRPr="009352F4">
              <w:rPr>
                <w:rFonts w:ascii="Times New Roman" w:hAnsi="Times New Roman" w:cs="Times New Roman"/>
                <w:sz w:val="24"/>
                <w:szCs w:val="24"/>
              </w:rPr>
              <w:t xml:space="preserve">[3.4.1] - Амбулаторно-поликлиническое обслуживание </w:t>
            </w:r>
          </w:p>
          <w:p w:rsidR="00D47351" w:rsidRPr="009352F4" w:rsidRDefault="00D47351" w:rsidP="00D47351">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[3.7.1] - Осуществление религиозных обрядов</w:t>
            </w:r>
          </w:p>
          <w:p w:rsidR="00610258"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610258" w:rsidRPr="009352F4">
              <w:rPr>
                <w:rFonts w:ascii="Times New Roman" w:hAnsi="Times New Roman" w:cs="Times New Roman"/>
                <w:sz w:val="24"/>
                <w:szCs w:val="24"/>
              </w:rPr>
              <w:t>[4.1] - Деловое управление</w:t>
            </w:r>
          </w:p>
          <w:p w:rsidR="00610258" w:rsidRPr="009352F4" w:rsidRDefault="00610258"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[4.3] - Рынки</w:t>
            </w:r>
          </w:p>
          <w:p w:rsidR="00610258" w:rsidRPr="009352F4" w:rsidRDefault="00610258"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[4.4] - Магазины</w:t>
            </w:r>
          </w:p>
          <w:p w:rsidR="00610258" w:rsidRPr="009352F4" w:rsidRDefault="00610258"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[4.5] - Банковская и страховая деятельность</w:t>
            </w:r>
          </w:p>
          <w:p w:rsidR="00610258" w:rsidRPr="009352F4" w:rsidRDefault="00900F97"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610258" w:rsidRPr="009352F4">
              <w:rPr>
                <w:rFonts w:ascii="Times New Roman" w:hAnsi="Times New Roman" w:cs="Times New Roman"/>
                <w:sz w:val="24"/>
                <w:szCs w:val="24"/>
              </w:rPr>
              <w:t>[4.6] – Общественное питание</w:t>
            </w:r>
          </w:p>
          <w:p w:rsidR="00900F97" w:rsidRPr="009352F4" w:rsidRDefault="00610258" w:rsidP="00900F97">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[3.10.1] - Амбулаторное ветеринарное обслуживание</w:t>
            </w:r>
          </w:p>
          <w:p w:rsidR="00D47351"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[3.2.2] - Оказание социальной помощи населению</w:t>
            </w:r>
          </w:p>
          <w:p w:rsidR="00D47351"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[3.2.3] - Оказание услуг связи</w:t>
            </w:r>
          </w:p>
          <w:p w:rsidR="00900F97"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900F97" w:rsidRPr="009352F4">
              <w:rPr>
                <w:rFonts w:ascii="Times New Roman" w:hAnsi="Times New Roman" w:cs="Times New Roman"/>
                <w:sz w:val="24"/>
                <w:szCs w:val="24"/>
              </w:rPr>
              <w:t>[3.3] - Бытовое обслуживание</w:t>
            </w:r>
          </w:p>
          <w:p w:rsidR="00D47351"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[3.6.1] - Объекты культурно-досуговой деятельности</w:t>
            </w:r>
          </w:p>
          <w:p w:rsidR="00900F97"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900F97" w:rsidRPr="009352F4">
              <w:rPr>
                <w:rFonts w:ascii="Times New Roman" w:hAnsi="Times New Roman" w:cs="Times New Roman"/>
                <w:sz w:val="24"/>
                <w:szCs w:val="24"/>
              </w:rPr>
              <w:t>[8.3] - Обеспечение внутреннего правопорядка</w:t>
            </w:r>
          </w:p>
        </w:tc>
        <w:tc>
          <w:tcPr>
            <w:tcW w:w="6946" w:type="dxa"/>
          </w:tcPr>
          <w:p w:rsidR="00610258" w:rsidRPr="009352F4" w:rsidRDefault="00610258"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площадь земельного участка  – 20/10000 кв. м </w:t>
            </w:r>
          </w:p>
          <w:p w:rsidR="00610258" w:rsidRPr="009352F4" w:rsidRDefault="00610258"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8 м</w:t>
            </w:r>
          </w:p>
          <w:p w:rsidR="00610258" w:rsidRPr="009352F4" w:rsidRDefault="00610258"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3 этажа </w:t>
            </w:r>
          </w:p>
          <w:p w:rsidR="00DC5CAD" w:rsidRPr="009352F4" w:rsidRDefault="00610258"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- 15 м </w:t>
            </w:r>
          </w:p>
          <w:p w:rsidR="00610258" w:rsidRPr="009352F4" w:rsidRDefault="00610258"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участка - </w:t>
            </w:r>
            <w:r w:rsidR="003445B6" w:rsidRPr="009352F4">
              <w:rPr>
                <w:rFonts w:ascii="Times New Roman" w:hAnsi="Times New Roman" w:cs="Times New Roman"/>
                <w:sz w:val="24"/>
                <w:szCs w:val="24"/>
              </w:rPr>
              <w:t>60</w:t>
            </w:r>
            <w:r w:rsidRPr="009352F4">
              <w:rPr>
                <w:rFonts w:ascii="Times New Roman" w:hAnsi="Times New Roman" w:cs="Times New Roman"/>
                <w:sz w:val="24"/>
                <w:szCs w:val="24"/>
              </w:rPr>
              <w:t>%</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3445B6" w:rsidRPr="009352F4" w:rsidRDefault="003445B6" w:rsidP="002319A8">
            <w:pPr>
              <w:spacing w:after="0" w:line="240" w:lineRule="auto"/>
              <w:jc w:val="both"/>
              <w:rPr>
                <w:rFonts w:ascii="Times New Roman" w:hAnsi="Times New Roman" w:cs="Times New Roman"/>
                <w:sz w:val="24"/>
                <w:szCs w:val="24"/>
              </w:rPr>
            </w:pPr>
          </w:p>
          <w:p w:rsidR="00900F97" w:rsidRPr="009352F4" w:rsidRDefault="00610258"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 </w:t>
            </w:r>
          </w:p>
          <w:p w:rsidR="00610258" w:rsidRPr="009352F4" w:rsidRDefault="00610258"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земельного участка - 3 метра.</w:t>
            </w:r>
          </w:p>
          <w:p w:rsidR="00610258" w:rsidRPr="009352F4" w:rsidRDefault="00610258" w:rsidP="002319A8">
            <w:pPr>
              <w:spacing w:after="0" w:line="240" w:lineRule="auto"/>
              <w:rPr>
                <w:rFonts w:ascii="Times New Roman" w:hAnsi="Times New Roman" w:cs="Times New Roman"/>
                <w:sz w:val="24"/>
                <w:szCs w:val="24"/>
              </w:rPr>
            </w:pPr>
          </w:p>
          <w:p w:rsidR="00610258" w:rsidRPr="009352F4" w:rsidRDefault="00610258" w:rsidP="002319A8">
            <w:pPr>
              <w:spacing w:after="0" w:line="240" w:lineRule="auto"/>
              <w:rPr>
                <w:rFonts w:ascii="Times New Roman" w:hAnsi="Times New Roman" w:cs="Times New Roman"/>
                <w:sz w:val="24"/>
                <w:szCs w:val="24"/>
              </w:rPr>
            </w:pPr>
          </w:p>
          <w:p w:rsidR="00610258" w:rsidRPr="009352F4" w:rsidRDefault="00610258" w:rsidP="002319A8">
            <w:pPr>
              <w:spacing w:after="0" w:line="240" w:lineRule="auto"/>
              <w:rPr>
                <w:rFonts w:ascii="Times New Roman" w:hAnsi="Times New Roman" w:cs="Times New Roman"/>
                <w:sz w:val="24"/>
                <w:szCs w:val="24"/>
              </w:rPr>
            </w:pPr>
          </w:p>
        </w:tc>
      </w:tr>
      <w:tr w:rsidR="00D47351" w:rsidRPr="009352F4" w:rsidTr="00610258">
        <w:trPr>
          <w:trHeight w:val="757"/>
        </w:trPr>
        <w:tc>
          <w:tcPr>
            <w:tcW w:w="2977" w:type="dxa"/>
          </w:tcPr>
          <w:p w:rsidR="00D47351" w:rsidRPr="009352F4" w:rsidRDefault="00D47351" w:rsidP="00715A17">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[4.4] - Магазины*</w:t>
            </w:r>
          </w:p>
          <w:p w:rsidR="00D47351" w:rsidRPr="009352F4" w:rsidRDefault="00D47351" w:rsidP="00715A17">
            <w:pPr>
              <w:spacing w:after="0" w:line="240" w:lineRule="auto"/>
              <w:rPr>
                <w:rFonts w:ascii="Times New Roman" w:hAnsi="Times New Roman" w:cs="Times New Roman"/>
                <w:sz w:val="24"/>
                <w:szCs w:val="24"/>
              </w:rPr>
            </w:pPr>
          </w:p>
        </w:tc>
        <w:tc>
          <w:tcPr>
            <w:tcW w:w="6946" w:type="dxa"/>
          </w:tcPr>
          <w:p w:rsidR="00D47351" w:rsidRPr="009352F4" w:rsidRDefault="00D47351" w:rsidP="00715A17">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земельного участка  – 10 кв.м Максимальная площадь земельного участка  –250 кв. м</w:t>
            </w:r>
          </w:p>
          <w:p w:rsidR="00D47351" w:rsidRPr="009352F4" w:rsidRDefault="00D47351" w:rsidP="00715A1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1 этажа </w:t>
            </w:r>
          </w:p>
          <w:p w:rsidR="00D47351" w:rsidRPr="009352F4" w:rsidRDefault="00D47351" w:rsidP="00715A1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строений, сооружений - 5 м </w:t>
            </w:r>
          </w:p>
          <w:p w:rsidR="00D47351" w:rsidRPr="009352F4" w:rsidRDefault="00D47351" w:rsidP="00715A1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- 90%</w:t>
            </w:r>
          </w:p>
          <w:p w:rsidR="00D47351" w:rsidRPr="009352F4" w:rsidRDefault="00D47351" w:rsidP="00715A17">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- 1 м . </w:t>
            </w:r>
          </w:p>
          <w:p w:rsidR="00D47351" w:rsidRPr="009352F4" w:rsidRDefault="00D47351" w:rsidP="00715A17">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земельного участка - 1 метра.</w:t>
            </w:r>
          </w:p>
        </w:tc>
      </w:tr>
      <w:tr w:rsidR="00D47351" w:rsidRPr="009352F4" w:rsidTr="00715A17">
        <w:trPr>
          <w:trHeight w:val="757"/>
        </w:trPr>
        <w:tc>
          <w:tcPr>
            <w:tcW w:w="9923" w:type="dxa"/>
            <w:gridSpan w:val="2"/>
          </w:tcPr>
          <w:p w:rsidR="00D47351" w:rsidRPr="009352F4" w:rsidRDefault="00D47351" w:rsidP="00715A17">
            <w:pPr>
              <w:keepLines/>
              <w:suppressAutoHyphens/>
              <w:overflowPunct w:val="0"/>
              <w:autoSpaceDE w:val="0"/>
              <w:spacing w:after="0" w:line="240" w:lineRule="auto"/>
              <w:jc w:val="both"/>
              <w:textAlignment w:val="baseline"/>
              <w:rPr>
                <w:rFonts w:ascii="Times New Roman" w:hAnsi="Times New Roman" w:cs="Times New Roman"/>
                <w:i/>
                <w:sz w:val="24"/>
                <w:szCs w:val="24"/>
              </w:rPr>
            </w:pPr>
            <w:r w:rsidRPr="009352F4">
              <w:rPr>
                <w:rFonts w:ascii="Times New Roman" w:hAnsi="Times New Roman" w:cs="Times New Roman"/>
                <w:i/>
                <w:sz w:val="24"/>
                <w:szCs w:val="24"/>
              </w:rPr>
              <w:t>* для размещения объектов некапитального строительства, предназначенных для продажи товаров с количеством блоков не более 3-х штук</w:t>
            </w:r>
          </w:p>
        </w:tc>
      </w:tr>
      <w:tr w:rsidR="00D47351" w:rsidRPr="009352F4" w:rsidTr="00610258">
        <w:trPr>
          <w:trHeight w:val="676"/>
        </w:trPr>
        <w:tc>
          <w:tcPr>
            <w:tcW w:w="2977" w:type="dxa"/>
            <w:tcBorders>
              <w:top w:val="single" w:sz="4" w:space="0" w:color="auto"/>
            </w:tcBorders>
          </w:tcPr>
          <w:p w:rsidR="00D47351"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[5.1.2] - Обеспечение занятий спортом в помещениях</w:t>
            </w:r>
          </w:p>
          <w:p w:rsidR="002858FB" w:rsidRPr="009352F4" w:rsidRDefault="002858FB" w:rsidP="002858FB">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[5.1.4] - Оборудованные </w:t>
            </w:r>
            <w:r w:rsidRPr="009352F4">
              <w:rPr>
                <w:rFonts w:ascii="Times New Roman" w:hAnsi="Times New Roman" w:cs="Times New Roman"/>
                <w:sz w:val="24"/>
                <w:szCs w:val="24"/>
              </w:rPr>
              <w:lastRenderedPageBreak/>
              <w:t>площадки для занятий спортом</w:t>
            </w:r>
          </w:p>
          <w:p w:rsidR="002858FB" w:rsidRPr="009352F4" w:rsidRDefault="002858FB" w:rsidP="00D47351">
            <w:pPr>
              <w:spacing w:after="0" w:line="240" w:lineRule="auto"/>
              <w:rPr>
                <w:rFonts w:ascii="Times New Roman" w:hAnsi="Times New Roman" w:cs="Times New Roman"/>
                <w:sz w:val="24"/>
                <w:szCs w:val="24"/>
              </w:rPr>
            </w:pPr>
          </w:p>
          <w:p w:rsidR="00D47351" w:rsidRPr="009352F4" w:rsidRDefault="00D47351" w:rsidP="00900F97">
            <w:pPr>
              <w:spacing w:after="0" w:line="240" w:lineRule="auto"/>
              <w:rPr>
                <w:rFonts w:ascii="Times New Roman" w:hAnsi="Times New Roman" w:cs="Times New Roman"/>
                <w:sz w:val="24"/>
                <w:szCs w:val="24"/>
              </w:rPr>
            </w:pPr>
          </w:p>
        </w:tc>
        <w:tc>
          <w:tcPr>
            <w:tcW w:w="6946" w:type="dxa"/>
            <w:tcBorders>
              <w:top w:val="single" w:sz="4" w:space="0" w:color="auto"/>
            </w:tcBorders>
          </w:tcPr>
          <w:p w:rsidR="00D47351" w:rsidRPr="009352F4" w:rsidRDefault="00D47351"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lastRenderedPageBreak/>
              <w:t xml:space="preserve">Минимальная/максимальная площадь земельного участка  – 500/5000 кв. м </w:t>
            </w:r>
          </w:p>
          <w:p w:rsidR="00D47351" w:rsidRPr="009352F4" w:rsidRDefault="00D47351"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10 м</w:t>
            </w:r>
          </w:p>
          <w:p w:rsidR="00D47351" w:rsidRPr="009352F4" w:rsidRDefault="00D47351"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Максимальное количество надземных этажей зданий – 2 этажа</w:t>
            </w:r>
          </w:p>
          <w:p w:rsidR="00D47351" w:rsidRPr="009352F4" w:rsidRDefault="00D47351"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- 15 м</w:t>
            </w:r>
          </w:p>
          <w:p w:rsidR="00D47351" w:rsidRPr="009352F4" w:rsidRDefault="00D47351" w:rsidP="00900F9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w:t>
            </w:r>
            <w:r w:rsidR="003445B6" w:rsidRPr="009352F4">
              <w:rPr>
                <w:rFonts w:ascii="Times New Roman" w:hAnsi="Times New Roman" w:cs="Times New Roman"/>
                <w:sz w:val="24"/>
                <w:szCs w:val="24"/>
              </w:rPr>
              <w:t>процент</w:t>
            </w:r>
            <w:r w:rsidRPr="009352F4">
              <w:rPr>
                <w:rFonts w:ascii="Times New Roman" w:hAnsi="Times New Roman" w:cs="Times New Roman"/>
                <w:sz w:val="24"/>
                <w:szCs w:val="24"/>
              </w:rPr>
              <w:t xml:space="preserve"> застройки</w:t>
            </w:r>
            <w:r w:rsidR="003445B6" w:rsidRPr="009352F4">
              <w:rPr>
                <w:rFonts w:ascii="Times New Roman" w:hAnsi="Times New Roman" w:cs="Times New Roman"/>
                <w:sz w:val="24"/>
                <w:szCs w:val="24"/>
              </w:rPr>
              <w:t xml:space="preserve"> участка</w:t>
            </w:r>
            <w:r w:rsidRPr="009352F4">
              <w:rPr>
                <w:rFonts w:ascii="Times New Roman" w:hAnsi="Times New Roman" w:cs="Times New Roman"/>
                <w:sz w:val="24"/>
                <w:szCs w:val="24"/>
              </w:rPr>
              <w:t xml:space="preserve"> - 60% </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D47351" w:rsidRPr="009352F4" w:rsidRDefault="00D47351" w:rsidP="00900F9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D47351" w:rsidRPr="009352F4" w:rsidRDefault="00D47351"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земельного участка - 3 метра.</w:t>
            </w:r>
          </w:p>
        </w:tc>
      </w:tr>
      <w:tr w:rsidR="00D47351" w:rsidRPr="009352F4" w:rsidTr="00610258">
        <w:trPr>
          <w:trHeight w:val="1665"/>
        </w:trPr>
        <w:tc>
          <w:tcPr>
            <w:tcW w:w="2977" w:type="dxa"/>
            <w:tcBorders>
              <w:top w:val="single" w:sz="4" w:space="0" w:color="auto"/>
              <w:bottom w:val="single" w:sz="4" w:space="0" w:color="auto"/>
            </w:tcBorders>
          </w:tcPr>
          <w:p w:rsidR="00D47351" w:rsidRPr="009352F4" w:rsidRDefault="00D47351" w:rsidP="003155BF">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[1.1] - Растениеводство</w:t>
            </w:r>
          </w:p>
        </w:tc>
        <w:tc>
          <w:tcPr>
            <w:tcW w:w="6946" w:type="dxa"/>
            <w:tcBorders>
              <w:top w:val="single" w:sz="4" w:space="0" w:color="auto"/>
              <w:bottom w:val="single" w:sz="4" w:space="0" w:color="auto"/>
            </w:tcBorders>
          </w:tcPr>
          <w:p w:rsidR="00D47351" w:rsidRPr="009352F4" w:rsidRDefault="00D47351" w:rsidP="002319A8">
            <w:pPr>
              <w:keepLines/>
              <w:suppressAutoHyphens/>
              <w:overflowPunct w:val="0"/>
              <w:autoSpaceDE w:val="0"/>
              <w:spacing w:after="0" w:line="240" w:lineRule="auto"/>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1000/10000 кв. м</w:t>
            </w:r>
          </w:p>
          <w:p w:rsidR="00D47351" w:rsidRPr="009352F4" w:rsidRDefault="00D47351"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этажей  – 1 этаж </w:t>
            </w:r>
          </w:p>
          <w:p w:rsidR="00D47351" w:rsidRPr="009352F4" w:rsidRDefault="00D47351"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и сооружений - 4 м</w:t>
            </w:r>
          </w:p>
          <w:p w:rsidR="00D47351" w:rsidRPr="009352F4" w:rsidRDefault="00D47351" w:rsidP="002319A8">
            <w:pPr>
              <w:keepLines/>
              <w:suppressAutoHyphens/>
              <w:overflowPunct w:val="0"/>
              <w:autoSpaceDE w:val="0"/>
              <w:spacing w:after="0" w:line="240" w:lineRule="auto"/>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- 3 м.</w:t>
            </w:r>
          </w:p>
          <w:p w:rsidR="00D47351" w:rsidRPr="009352F4" w:rsidRDefault="00D47351" w:rsidP="002319A8">
            <w:pPr>
              <w:keepLines/>
              <w:suppressAutoHyphens/>
              <w:overflowPunct w:val="0"/>
              <w:autoSpaceDE w:val="0"/>
              <w:spacing w:after="0" w:line="240" w:lineRule="auto"/>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 Минимальный отступ строений и сооружений от границ соседнего участка - </w:t>
            </w:r>
            <w:smartTag w:uri="urn:schemas-microsoft-com:office:smarttags" w:element="metricconverter">
              <w:smartTagPr>
                <w:attr w:name="ProductID" w:val="3 м"/>
              </w:smartTagPr>
              <w:r w:rsidRPr="009352F4">
                <w:rPr>
                  <w:rFonts w:ascii="Times New Roman" w:hAnsi="Times New Roman" w:cs="Times New Roman"/>
                  <w:sz w:val="24"/>
                  <w:szCs w:val="24"/>
                </w:rPr>
                <w:t>3 м</w:t>
              </w:r>
            </w:smartTag>
          </w:p>
          <w:p w:rsidR="00D47351" w:rsidRPr="009352F4" w:rsidRDefault="00D47351" w:rsidP="002319A8">
            <w:pPr>
              <w:keepLines/>
              <w:suppressAutoHyphens/>
              <w:overflowPunct w:val="0"/>
              <w:autoSpaceDE w:val="0"/>
              <w:spacing w:after="0" w:line="240" w:lineRule="auto"/>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20%</w:t>
            </w:r>
          </w:p>
          <w:p w:rsidR="00D47351" w:rsidRPr="009352F4" w:rsidRDefault="00D47351" w:rsidP="002319A8">
            <w:pPr>
              <w:keepLines/>
              <w:suppressAutoHyphens/>
              <w:overflowPunct w:val="0"/>
              <w:autoSpaceDE w:val="0"/>
              <w:spacing w:after="0" w:line="240" w:lineRule="auto"/>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от границ соседнего участка: до вспомогательных хозяйственных строений– </w:t>
            </w:r>
            <w:smartTag w:uri="urn:schemas-microsoft-com:office:smarttags" w:element="metricconverter">
              <w:smartTagPr>
                <w:attr w:name="ProductID" w:val="1 м"/>
              </w:smartTagPr>
              <w:r w:rsidRPr="009352F4">
                <w:rPr>
                  <w:rFonts w:ascii="Times New Roman" w:hAnsi="Times New Roman" w:cs="Times New Roman"/>
                  <w:sz w:val="24"/>
                  <w:szCs w:val="24"/>
                </w:rPr>
                <w:t>1 м</w:t>
              </w:r>
            </w:smartTag>
            <w:r w:rsidRPr="009352F4">
              <w:rPr>
                <w:rFonts w:ascii="Times New Roman" w:hAnsi="Times New Roman" w:cs="Times New Roman"/>
                <w:sz w:val="24"/>
                <w:szCs w:val="24"/>
              </w:rPr>
              <w:t xml:space="preserve"> (некапитальных), до низкорослых кустарников – </w:t>
            </w:r>
            <w:smartTag w:uri="urn:schemas-microsoft-com:office:smarttags" w:element="metricconverter">
              <w:smartTagPr>
                <w:attr w:name="ProductID" w:val="1 м"/>
              </w:smartTagPr>
              <w:r w:rsidRPr="009352F4">
                <w:rPr>
                  <w:rFonts w:ascii="Times New Roman" w:hAnsi="Times New Roman" w:cs="Times New Roman"/>
                  <w:sz w:val="24"/>
                  <w:szCs w:val="24"/>
                </w:rPr>
                <w:t>1 м</w:t>
              </w:r>
            </w:smartTag>
            <w:r w:rsidRPr="009352F4">
              <w:rPr>
                <w:rFonts w:ascii="Times New Roman" w:hAnsi="Times New Roman" w:cs="Times New Roman"/>
                <w:sz w:val="24"/>
                <w:szCs w:val="24"/>
              </w:rPr>
              <w:t xml:space="preserve">, до среднерослых - </w:t>
            </w:r>
            <w:smartTag w:uri="urn:schemas-microsoft-com:office:smarttags" w:element="metricconverter">
              <w:smartTagPr>
                <w:attr w:name="ProductID" w:val="2 м"/>
              </w:smartTagPr>
              <w:r w:rsidRPr="009352F4">
                <w:rPr>
                  <w:rFonts w:ascii="Times New Roman" w:hAnsi="Times New Roman" w:cs="Times New Roman"/>
                  <w:sz w:val="24"/>
                  <w:szCs w:val="24"/>
                </w:rPr>
                <w:t>2 м</w:t>
              </w:r>
            </w:smartTag>
            <w:r w:rsidRPr="009352F4">
              <w:rPr>
                <w:rFonts w:ascii="Times New Roman" w:hAnsi="Times New Roman" w:cs="Times New Roman"/>
                <w:sz w:val="24"/>
                <w:szCs w:val="24"/>
              </w:rPr>
              <w:t xml:space="preserve">, до высокорослых деревьев - </w:t>
            </w:r>
            <w:smartTag w:uri="urn:schemas-microsoft-com:office:smarttags" w:element="metricconverter">
              <w:smartTagPr>
                <w:attr w:name="ProductID" w:val="4 м"/>
              </w:smartTagPr>
              <w:r w:rsidRPr="009352F4">
                <w:rPr>
                  <w:rFonts w:ascii="Times New Roman" w:hAnsi="Times New Roman" w:cs="Times New Roman"/>
                  <w:sz w:val="24"/>
                  <w:szCs w:val="24"/>
                </w:rPr>
                <w:t>4 м</w:t>
              </w:r>
            </w:smartTag>
            <w:r w:rsidRPr="009352F4">
              <w:rPr>
                <w:rFonts w:ascii="Times New Roman" w:hAnsi="Times New Roman" w:cs="Times New Roman"/>
                <w:sz w:val="24"/>
                <w:szCs w:val="24"/>
              </w:rPr>
              <w:t xml:space="preserve">, до постройки для содержания скота и птицы – </w:t>
            </w:r>
            <w:smartTag w:uri="urn:schemas-microsoft-com:office:smarttags" w:element="metricconverter">
              <w:smartTagPr>
                <w:attr w:name="ProductID" w:val="1 м"/>
              </w:smartTagPr>
              <w:r w:rsidRPr="009352F4">
                <w:rPr>
                  <w:rFonts w:ascii="Times New Roman" w:hAnsi="Times New Roman" w:cs="Times New Roman"/>
                  <w:sz w:val="24"/>
                  <w:szCs w:val="24"/>
                </w:rPr>
                <w:t>1 м</w:t>
              </w:r>
            </w:smartTag>
          </w:p>
        </w:tc>
      </w:tr>
    </w:tbl>
    <w:p w:rsidR="002319A8" w:rsidRPr="009352F4" w:rsidRDefault="002319A8" w:rsidP="002319A8">
      <w:pPr>
        <w:widowControl w:val="0"/>
        <w:snapToGrid w:val="0"/>
        <w:spacing w:after="0" w:line="240" w:lineRule="auto"/>
        <w:ind w:firstLine="709"/>
        <w:jc w:val="both"/>
        <w:rPr>
          <w:rFonts w:ascii="Times New Roman" w:hAnsi="Times New Roman" w:cs="Times New Roman"/>
          <w:b/>
          <w:sz w:val="24"/>
          <w:szCs w:val="24"/>
        </w:rPr>
      </w:pPr>
    </w:p>
    <w:p w:rsidR="00B231DE" w:rsidRPr="009352F4" w:rsidRDefault="00026DDF" w:rsidP="00B231DE">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1.3)</w:t>
      </w:r>
      <w:r w:rsidR="002319A8" w:rsidRPr="009352F4">
        <w:rPr>
          <w:rFonts w:ascii="Times New Roman" w:hAnsi="Times New Roman" w:cs="Times New Roman"/>
          <w:b/>
          <w:sz w:val="24"/>
          <w:szCs w:val="24"/>
        </w:rPr>
        <w:t xml:space="preserve"> </w:t>
      </w:r>
      <w:r w:rsidR="003155BF" w:rsidRPr="009352F4">
        <w:rPr>
          <w:rFonts w:ascii="Times New Roman" w:hAnsi="Times New Roman" w:cs="Times New Roman"/>
          <w:b/>
          <w:sz w:val="24"/>
          <w:szCs w:val="24"/>
        </w:rPr>
        <w:t>Вспомогательные виды</w:t>
      </w:r>
      <w:r w:rsidR="00A24500" w:rsidRPr="009352F4">
        <w:rPr>
          <w:rFonts w:ascii="Times New Roman" w:hAnsi="Times New Roman" w:cs="Times New Roman"/>
          <w:b/>
          <w:sz w:val="24"/>
          <w:szCs w:val="24"/>
        </w:rPr>
        <w:t xml:space="preserve"> и параметры</w:t>
      </w:r>
      <w:r w:rsidR="003155BF" w:rsidRPr="009352F4">
        <w:rPr>
          <w:rFonts w:ascii="Times New Roman" w:hAnsi="Times New Roman" w:cs="Times New Roman"/>
          <w:b/>
          <w:sz w:val="24"/>
          <w:szCs w:val="24"/>
        </w:rPr>
        <w:t xml:space="preserve">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B231DE" w:rsidRPr="009352F4" w:rsidTr="00B231DE">
        <w:trPr>
          <w:trHeight w:val="552"/>
        </w:trPr>
        <w:tc>
          <w:tcPr>
            <w:tcW w:w="3544" w:type="dxa"/>
            <w:vAlign w:val="center"/>
          </w:tcPr>
          <w:p w:rsidR="00B231DE" w:rsidRPr="009352F4" w:rsidRDefault="00B231DE" w:rsidP="00B231DE">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6379" w:type="dxa"/>
            <w:vAlign w:val="center"/>
          </w:tcPr>
          <w:p w:rsidR="00B231DE" w:rsidRPr="009352F4" w:rsidRDefault="00B231DE" w:rsidP="00B231DE">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B231DE" w:rsidRPr="009352F4" w:rsidTr="00B231DE">
        <w:trPr>
          <w:trHeight w:val="20"/>
        </w:trPr>
        <w:tc>
          <w:tcPr>
            <w:tcW w:w="3544"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Встроенные или отдельно стоящие коллективные хранилища сельскохозяйственных продуктов (для многоквартирных домов).</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w:t>
            </w:r>
            <w:r w:rsidRPr="009352F4">
              <w:rPr>
                <w:rFonts w:ascii="Times New Roman" w:hAnsi="Times New Roman" w:cs="Times New Roman"/>
                <w:sz w:val="24"/>
                <w:szCs w:val="24"/>
              </w:rPr>
              <w:lastRenderedPageBreak/>
              <w:t>подсобного хозяйства, сельскохозяйственного производства, садоводства, огородничества)</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Надворные туалеты, гидронепроницаемые выгребы, септики.</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инженерного обеспечения</w:t>
            </w:r>
          </w:p>
        </w:tc>
        <w:tc>
          <w:tcPr>
            <w:tcW w:w="6379"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Максимальное количество надземных этажей  коллективных хранилищ – 1 этаж</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Общая площадь коллективных хранилищ сельскохозяйственных продуктов определяется из расчета 4 - 5 кв.м на одну семью.</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–2 этажа</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строений и сооружений – 6 м. </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Общая площадь помещений  - до </w:t>
            </w:r>
            <w:smartTag w:uri="urn:schemas-microsoft-com:office:smarttags" w:element="metricconverter">
              <w:smartTagPr>
                <w:attr w:name="ProductID" w:val="100 кв. м"/>
              </w:smartTagPr>
              <w:r w:rsidRPr="009352F4">
                <w:rPr>
                  <w:rFonts w:ascii="Times New Roman" w:hAnsi="Times New Roman" w:cs="Times New Roman"/>
                  <w:sz w:val="24"/>
                  <w:szCs w:val="24"/>
                </w:rPr>
                <w:t>100 кв.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до красных линий улиц и проездов не менее - </w:t>
            </w:r>
            <w:smartTag w:uri="urn:schemas-microsoft-com:office:smarttags" w:element="metricconverter">
              <w:smartTagPr>
                <w:attr w:name="ProductID" w:val="5 м"/>
              </w:smartTagPr>
              <w:r w:rsidRPr="009352F4">
                <w:rPr>
                  <w:rFonts w:ascii="Times New Roman" w:hAnsi="Times New Roman" w:cs="Times New Roman"/>
                  <w:sz w:val="24"/>
                  <w:szCs w:val="24"/>
                </w:rPr>
                <w:t>5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9352F4">
                <w:rPr>
                  <w:rFonts w:ascii="Times New Roman" w:hAnsi="Times New Roman" w:cs="Times New Roman"/>
                  <w:sz w:val="24"/>
                  <w:szCs w:val="24"/>
                </w:rPr>
                <w:t>6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Расстояния от сараев для скота и птицы до шахтных колодцев - не менее 20 м.</w:t>
            </w:r>
          </w:p>
          <w:p w:rsidR="00B231DE"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Минимальное расстояние до границы смежного земельного участка:</w:t>
            </w:r>
          </w:p>
          <w:p w:rsidR="00B231DE"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от постройки для содержания скота и птицы - 1 м;</w:t>
            </w:r>
          </w:p>
          <w:p w:rsidR="00226EBB"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от других построек (бани, гаража и других) - 1 м</w:t>
            </w:r>
          </w:p>
          <w:p w:rsidR="00226EBB" w:rsidRPr="009352F4" w:rsidRDefault="00226EBB" w:rsidP="00226EBB">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от туалетов, выгребов, септиков - 3 м.</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w:t>
            </w:r>
            <w:r w:rsidRPr="009352F4">
              <w:rPr>
                <w:rFonts w:ascii="Times New Roman" w:hAnsi="Times New Roman" w:cs="Times New Roman"/>
                <w:sz w:val="24"/>
                <w:szCs w:val="24"/>
              </w:rPr>
              <w:lastRenderedPageBreak/>
              <w:t>строительстве с учетом противопожарных требований.</w:t>
            </w:r>
          </w:p>
          <w:p w:rsidR="00B231DE"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9352F4">
                <w:rPr>
                  <w:rFonts w:ascii="Times New Roman" w:hAnsi="Times New Roman" w:cs="Times New Roman"/>
                  <w:sz w:val="24"/>
                  <w:szCs w:val="24"/>
                </w:rPr>
                <w:t>800 м2</w:t>
              </w:r>
            </w:smartTag>
            <w:r w:rsidRPr="009352F4">
              <w:rPr>
                <w:rFonts w:ascii="Times New Roman" w:hAnsi="Times New Roman" w:cs="Times New Roman"/>
                <w:sz w:val="24"/>
                <w:szCs w:val="24"/>
              </w:rPr>
              <w:t>.</w:t>
            </w:r>
          </w:p>
          <w:p w:rsidR="00B231DE"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B231DE"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B231DE" w:rsidRPr="009352F4" w:rsidTr="00B231DE">
        <w:trPr>
          <w:trHeight w:val="3615"/>
        </w:trPr>
        <w:tc>
          <w:tcPr>
            <w:tcW w:w="3544"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Площадки для игр детей дошкольного и младшего школьного возраста, для отдыха взрослого населения,</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занятий физкультурой, для хозяйственных целей и выгула собак. </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Гостевые автостоянки для парковки легковых автомобилей посетителей.</w:t>
            </w:r>
          </w:p>
        </w:tc>
        <w:tc>
          <w:tcPr>
            <w:tcW w:w="6379"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Минимально допустимое расстояние от окон жилых и общественных зданий до площадок:</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9352F4">
                <w:rPr>
                  <w:rFonts w:ascii="Times New Roman" w:hAnsi="Times New Roman" w:cs="Times New Roman"/>
                  <w:sz w:val="24"/>
                  <w:szCs w:val="24"/>
                </w:rPr>
                <w:t>12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отдыха взрослого населения - не менее </w:t>
            </w:r>
            <w:smartTag w:uri="urn:schemas-microsoft-com:office:smarttags" w:element="metricconverter">
              <w:smartTagPr>
                <w:attr w:name="ProductID" w:val="10 м"/>
              </w:smartTagPr>
              <w:r w:rsidRPr="009352F4">
                <w:rPr>
                  <w:rFonts w:ascii="Times New Roman" w:hAnsi="Times New Roman" w:cs="Times New Roman"/>
                  <w:sz w:val="24"/>
                  <w:szCs w:val="24"/>
                </w:rPr>
                <w:t>10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9352F4">
                <w:rPr>
                  <w:rFonts w:ascii="Times New Roman" w:hAnsi="Times New Roman" w:cs="Times New Roman"/>
                  <w:sz w:val="24"/>
                  <w:szCs w:val="24"/>
                </w:rPr>
                <w:t>40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хозяйственных целей - не менее </w:t>
            </w:r>
            <w:smartTag w:uri="urn:schemas-microsoft-com:office:smarttags" w:element="metricconverter">
              <w:smartTagPr>
                <w:attr w:name="ProductID" w:val="20 м"/>
              </w:smartTagPr>
              <w:r w:rsidRPr="009352F4">
                <w:rPr>
                  <w:rFonts w:ascii="Times New Roman" w:hAnsi="Times New Roman" w:cs="Times New Roman"/>
                  <w:sz w:val="24"/>
                  <w:szCs w:val="24"/>
                </w:rPr>
                <w:t>20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выгула собак - не менее </w:t>
            </w:r>
            <w:smartTag w:uri="urn:schemas-microsoft-com:office:smarttags" w:element="metricconverter">
              <w:smartTagPr>
                <w:attr w:name="ProductID" w:val="40 м"/>
              </w:smartTagPr>
              <w:r w:rsidRPr="009352F4">
                <w:rPr>
                  <w:rFonts w:ascii="Times New Roman" w:hAnsi="Times New Roman" w:cs="Times New Roman"/>
                  <w:sz w:val="24"/>
                  <w:szCs w:val="24"/>
                </w:rPr>
                <w:t>40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Расстояния от площадок для сушки белья не нормируются.</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9352F4">
                <w:rPr>
                  <w:rFonts w:ascii="Times New Roman" w:hAnsi="Times New Roman" w:cs="Times New Roman"/>
                  <w:sz w:val="24"/>
                  <w:szCs w:val="24"/>
                </w:rPr>
                <w:t>100 м</w:t>
              </w:r>
            </w:smartTag>
            <w:r w:rsidRPr="009352F4">
              <w:rPr>
                <w:rFonts w:ascii="Times New Roman" w:hAnsi="Times New Roman" w:cs="Times New Roman"/>
                <w:sz w:val="24"/>
                <w:szCs w:val="24"/>
              </w:rPr>
              <w:t xml:space="preserve"> </w:t>
            </w:r>
          </w:p>
        </w:tc>
      </w:tr>
      <w:tr w:rsidR="00B231DE" w:rsidRPr="009352F4" w:rsidTr="00B231DE">
        <w:trPr>
          <w:trHeight w:val="1078"/>
        </w:trPr>
        <w:tc>
          <w:tcPr>
            <w:tcW w:w="3544"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сбора твердых бытовых отходов.</w:t>
            </w:r>
          </w:p>
        </w:tc>
        <w:tc>
          <w:tcPr>
            <w:tcW w:w="6379"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9352F4">
                <w:rPr>
                  <w:rFonts w:ascii="Times New Roman" w:hAnsi="Times New Roman" w:cs="Times New Roman"/>
                  <w:sz w:val="24"/>
                  <w:szCs w:val="24"/>
                </w:rPr>
                <w:t>20 м</w:t>
              </w:r>
            </w:smartTag>
            <w:r w:rsidRPr="009352F4">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9352F4">
                <w:rPr>
                  <w:rFonts w:ascii="Times New Roman" w:hAnsi="Times New Roman" w:cs="Times New Roman"/>
                  <w:sz w:val="24"/>
                  <w:szCs w:val="24"/>
                </w:rPr>
                <w:t>100 м</w:t>
              </w:r>
            </w:smartTag>
            <w:r w:rsidRPr="009352F4">
              <w:rPr>
                <w:rFonts w:ascii="Times New Roman" w:hAnsi="Times New Roman" w:cs="Times New Roman"/>
                <w:sz w:val="24"/>
                <w:szCs w:val="24"/>
              </w:rPr>
              <w:t xml:space="preserve">. </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Общее количество контейнеров не более 5 шт.</w:t>
            </w:r>
          </w:p>
        </w:tc>
      </w:tr>
      <w:tr w:rsidR="00B231DE" w:rsidRPr="009352F4" w:rsidTr="00B231DE">
        <w:tc>
          <w:tcPr>
            <w:tcW w:w="3544" w:type="dxa"/>
            <w:shd w:val="clear" w:color="auto" w:fill="auto"/>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хранения индивидуального легкового автотранспорта на участках индивидуальных жилых домов</w:t>
            </w:r>
          </w:p>
        </w:tc>
        <w:tc>
          <w:tcPr>
            <w:tcW w:w="6379" w:type="dxa"/>
            <w:shd w:val="clear" w:color="auto" w:fill="auto"/>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- 6 м</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2319A8" w:rsidRPr="009352F4" w:rsidRDefault="00B231DE" w:rsidP="00B231DE">
      <w:pPr>
        <w:tabs>
          <w:tab w:val="left" w:pos="2520"/>
        </w:tabs>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w:t>
      </w:r>
    </w:p>
    <w:p w:rsidR="002319A8" w:rsidRPr="009352F4" w:rsidRDefault="002319A8" w:rsidP="002319A8">
      <w:pPr>
        <w:widowControl w:val="0"/>
        <w:spacing w:after="0" w:line="240" w:lineRule="auto"/>
        <w:ind w:firstLine="709"/>
        <w:jc w:val="both"/>
        <w:outlineLvl w:val="0"/>
        <w:rPr>
          <w:rFonts w:ascii="Times New Roman" w:hAnsi="Times New Roman" w:cs="Times New Roman"/>
          <w:b/>
          <w:sz w:val="24"/>
          <w:szCs w:val="24"/>
          <w:u w:val="single"/>
        </w:rPr>
      </w:pPr>
      <w:bookmarkStart w:id="163" w:name="_Toc479729785"/>
    </w:p>
    <w:p w:rsidR="002319A8" w:rsidRPr="009352F4" w:rsidRDefault="00026DDF" w:rsidP="002319A8">
      <w:pPr>
        <w:widowControl w:val="0"/>
        <w:spacing w:after="0" w:line="240" w:lineRule="auto"/>
        <w:ind w:firstLine="709"/>
        <w:jc w:val="both"/>
        <w:outlineLvl w:val="0"/>
        <w:rPr>
          <w:rFonts w:ascii="Times New Roman" w:hAnsi="Times New Roman" w:cs="Times New Roman"/>
          <w:b/>
          <w:sz w:val="24"/>
          <w:szCs w:val="24"/>
          <w:u w:val="single"/>
        </w:rPr>
      </w:pPr>
      <w:bookmarkStart w:id="164" w:name="_Toc485899788"/>
      <w:bookmarkStart w:id="165" w:name="_Toc485902028"/>
      <w:bookmarkStart w:id="166" w:name="_Toc489630275"/>
      <w:bookmarkStart w:id="167" w:name="_Toc489643365"/>
      <w:bookmarkStart w:id="168" w:name="_Toc536726661"/>
      <w:bookmarkStart w:id="169" w:name="_Toc536808475"/>
      <w:bookmarkStart w:id="170" w:name="_Toc61623355"/>
      <w:bookmarkStart w:id="171" w:name="_Toc63894710"/>
      <w:bookmarkStart w:id="172" w:name="_Toc63921656"/>
      <w:bookmarkStart w:id="173" w:name="_Toc63921836"/>
      <w:r w:rsidRPr="009352F4">
        <w:rPr>
          <w:rFonts w:ascii="Times New Roman" w:hAnsi="Times New Roman" w:cs="Times New Roman"/>
          <w:b/>
          <w:sz w:val="24"/>
          <w:szCs w:val="24"/>
          <w:u w:val="single"/>
        </w:rPr>
        <w:t xml:space="preserve">2) </w:t>
      </w:r>
      <w:r w:rsidR="002319A8" w:rsidRPr="009352F4">
        <w:rPr>
          <w:rFonts w:ascii="Times New Roman" w:hAnsi="Times New Roman" w:cs="Times New Roman"/>
          <w:b/>
          <w:sz w:val="24"/>
          <w:szCs w:val="24"/>
          <w:u w:val="single"/>
        </w:rPr>
        <w:t xml:space="preserve">Ж-2. Зона застройки индивидуальными жилыми домами </w:t>
      </w:r>
      <w:bookmarkEnd w:id="163"/>
      <w:bookmarkEnd w:id="164"/>
      <w:bookmarkEnd w:id="165"/>
      <w:bookmarkEnd w:id="166"/>
      <w:bookmarkEnd w:id="167"/>
      <w:r w:rsidR="003155BF" w:rsidRPr="009352F4">
        <w:rPr>
          <w:rFonts w:ascii="Times New Roman" w:hAnsi="Times New Roman" w:cs="Times New Roman"/>
          <w:b/>
          <w:sz w:val="24"/>
          <w:szCs w:val="24"/>
          <w:u w:val="single"/>
        </w:rPr>
        <w:t>и малоэтажными жилыми домами блокированной застройки</w:t>
      </w:r>
      <w:bookmarkEnd w:id="168"/>
      <w:bookmarkEnd w:id="169"/>
      <w:bookmarkEnd w:id="170"/>
      <w:bookmarkEnd w:id="171"/>
      <w:bookmarkEnd w:id="172"/>
      <w:bookmarkEnd w:id="173"/>
      <w:r w:rsidR="002319A8" w:rsidRPr="009352F4">
        <w:rPr>
          <w:rFonts w:ascii="Times New Roman" w:hAnsi="Times New Roman" w:cs="Times New Roman"/>
          <w:b/>
          <w:sz w:val="24"/>
          <w:szCs w:val="24"/>
          <w:u w:val="single"/>
        </w:rPr>
        <w:t xml:space="preserve"> </w:t>
      </w:r>
    </w:p>
    <w:p w:rsidR="002319A8" w:rsidRPr="009352F4" w:rsidRDefault="002319A8" w:rsidP="002319A8">
      <w:pPr>
        <w:widowControl w:val="0"/>
        <w:spacing w:after="0" w:line="240" w:lineRule="auto"/>
        <w:ind w:firstLine="709"/>
        <w:jc w:val="both"/>
        <w:rPr>
          <w:rFonts w:ascii="Times New Roman" w:hAnsi="Times New Roman" w:cs="Times New Roman"/>
          <w:b/>
          <w:sz w:val="24"/>
          <w:szCs w:val="24"/>
          <w:u w:val="single"/>
        </w:rPr>
      </w:pPr>
    </w:p>
    <w:p w:rsidR="002319A8" w:rsidRPr="009352F4" w:rsidRDefault="00026DDF" w:rsidP="002319A8">
      <w:pPr>
        <w:tabs>
          <w:tab w:val="left" w:pos="2520"/>
        </w:tabs>
        <w:spacing w:after="0" w:line="240" w:lineRule="auto"/>
        <w:jc w:val="both"/>
        <w:outlineLvl w:val="0"/>
        <w:rPr>
          <w:rFonts w:ascii="Times New Roman" w:hAnsi="Times New Roman" w:cs="Times New Roman"/>
          <w:sz w:val="24"/>
          <w:szCs w:val="24"/>
        </w:rPr>
      </w:pPr>
      <w:bookmarkStart w:id="174" w:name="_Toc479729786"/>
      <w:bookmarkStart w:id="175" w:name="_Toc485899789"/>
      <w:bookmarkStart w:id="176" w:name="_Toc485902029"/>
      <w:bookmarkStart w:id="177" w:name="_Toc489630276"/>
      <w:bookmarkStart w:id="178" w:name="_Toc489643366"/>
      <w:bookmarkStart w:id="179" w:name="_Toc536726662"/>
      <w:bookmarkStart w:id="180" w:name="_Toc536808476"/>
      <w:bookmarkStart w:id="181" w:name="_Toc61623356"/>
      <w:bookmarkStart w:id="182" w:name="_Toc63894711"/>
      <w:bookmarkStart w:id="183" w:name="_Toc63921657"/>
      <w:bookmarkStart w:id="184" w:name="_Toc63921837"/>
      <w:r w:rsidRPr="009352F4">
        <w:rPr>
          <w:rFonts w:ascii="Times New Roman" w:hAnsi="Times New Roman" w:cs="Times New Roman"/>
          <w:b/>
          <w:sz w:val="24"/>
          <w:szCs w:val="24"/>
        </w:rPr>
        <w:t>2.</w:t>
      </w:r>
      <w:r w:rsidR="002319A8" w:rsidRPr="009352F4">
        <w:rPr>
          <w:rFonts w:ascii="Times New Roman" w:hAnsi="Times New Roman" w:cs="Times New Roman"/>
          <w:b/>
          <w:sz w:val="24"/>
          <w:szCs w:val="24"/>
        </w:rPr>
        <w:t>1</w:t>
      </w:r>
      <w:r w:rsidRPr="009352F4">
        <w:rPr>
          <w:rFonts w:ascii="Times New Roman" w:hAnsi="Times New Roman" w:cs="Times New Roman"/>
          <w:b/>
          <w:sz w:val="24"/>
          <w:szCs w:val="24"/>
        </w:rPr>
        <w:t>)</w:t>
      </w:r>
      <w:r w:rsidR="002319A8" w:rsidRPr="009352F4">
        <w:rPr>
          <w:rFonts w:ascii="Times New Roman" w:hAnsi="Times New Roman" w:cs="Times New Roman"/>
          <w:b/>
          <w:sz w:val="24"/>
          <w:szCs w:val="24"/>
        </w:rPr>
        <w:t xml:space="preserve"> Основные виды</w:t>
      </w:r>
      <w:r w:rsidR="00A24500" w:rsidRPr="009352F4">
        <w:rPr>
          <w:rFonts w:ascii="Times New Roman" w:hAnsi="Times New Roman" w:cs="Times New Roman"/>
          <w:b/>
          <w:sz w:val="24"/>
          <w:szCs w:val="24"/>
        </w:rPr>
        <w:t xml:space="preserve"> и параметры </w:t>
      </w:r>
      <w:r w:rsidR="002319A8" w:rsidRPr="009352F4">
        <w:rPr>
          <w:rFonts w:ascii="Times New Roman" w:hAnsi="Times New Roman" w:cs="Times New Roman"/>
          <w:b/>
          <w:sz w:val="24"/>
          <w:szCs w:val="24"/>
        </w:rPr>
        <w:t>разрешенного использования</w:t>
      </w:r>
      <w:r w:rsidR="002319A8" w:rsidRPr="009352F4">
        <w:rPr>
          <w:rFonts w:ascii="Times New Roman" w:hAnsi="Times New Roman" w:cs="Times New Roman"/>
          <w:sz w:val="24"/>
          <w:szCs w:val="24"/>
        </w:rPr>
        <w:t xml:space="preserve"> </w:t>
      </w:r>
      <w:r w:rsidR="002319A8" w:rsidRPr="009352F4">
        <w:rPr>
          <w:rFonts w:ascii="Times New Roman" w:hAnsi="Times New Roman" w:cs="Times New Roman"/>
          <w:b/>
          <w:sz w:val="24"/>
          <w:szCs w:val="24"/>
        </w:rPr>
        <w:t>земельных участков и объектов капитального строительства</w:t>
      </w:r>
      <w:bookmarkEnd w:id="174"/>
      <w:bookmarkEnd w:id="175"/>
      <w:bookmarkEnd w:id="176"/>
      <w:bookmarkEnd w:id="177"/>
      <w:bookmarkEnd w:id="178"/>
      <w:bookmarkEnd w:id="179"/>
      <w:bookmarkEnd w:id="180"/>
      <w:bookmarkEnd w:id="181"/>
      <w:bookmarkEnd w:id="182"/>
      <w:bookmarkEnd w:id="183"/>
      <w:bookmarkEnd w:id="18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5953"/>
      </w:tblGrid>
      <w:tr w:rsidR="003155BF" w:rsidRPr="009352F4" w:rsidTr="003155BF">
        <w:trPr>
          <w:trHeight w:val="20"/>
        </w:trPr>
        <w:tc>
          <w:tcPr>
            <w:tcW w:w="3828" w:type="dxa"/>
            <w:vAlign w:val="center"/>
          </w:tcPr>
          <w:p w:rsidR="003155BF" w:rsidRPr="009352F4" w:rsidRDefault="003155BF" w:rsidP="006C333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3" w:type="dxa"/>
            <w:vAlign w:val="center"/>
          </w:tcPr>
          <w:p w:rsidR="003155BF" w:rsidRPr="009352F4" w:rsidRDefault="003155BF" w:rsidP="006C333F">
            <w:pPr>
              <w:pStyle w:val="ConsPlusTitle"/>
              <w:jc w:val="both"/>
              <w:outlineLvl w:val="1"/>
              <w:rPr>
                <w:rFonts w:ascii="Times New Roman" w:eastAsiaTheme="minorHAnsi" w:hAnsi="Times New Roman" w:cs="Times New Roman"/>
                <w:bCs w:val="0"/>
                <w:sz w:val="24"/>
                <w:szCs w:val="24"/>
                <w:lang w:eastAsia="en-US"/>
              </w:rPr>
            </w:pPr>
            <w:bookmarkStart w:id="185" w:name="_Toc536726663"/>
            <w:bookmarkStart w:id="186" w:name="_Toc536808477"/>
            <w:bookmarkStart w:id="187" w:name="_Toc61623357"/>
            <w:bookmarkStart w:id="188" w:name="_Toc63894712"/>
            <w:bookmarkStart w:id="189" w:name="_Toc63921658"/>
            <w:bookmarkStart w:id="190" w:name="_Toc63921838"/>
            <w:r w:rsidRPr="009352F4">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85"/>
            <w:bookmarkEnd w:id="186"/>
            <w:bookmarkEnd w:id="187"/>
            <w:bookmarkEnd w:id="188"/>
            <w:bookmarkEnd w:id="189"/>
            <w:bookmarkEnd w:id="190"/>
          </w:p>
        </w:tc>
      </w:tr>
      <w:tr w:rsidR="003155BF" w:rsidRPr="009352F4" w:rsidTr="003155BF">
        <w:trPr>
          <w:trHeight w:val="20"/>
        </w:trPr>
        <w:tc>
          <w:tcPr>
            <w:tcW w:w="3828" w:type="dxa"/>
          </w:tcPr>
          <w:p w:rsidR="003155BF" w:rsidRPr="009352F4" w:rsidRDefault="003155B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[2.1] - Для индивидуального жилищного строительства</w:t>
            </w:r>
          </w:p>
          <w:p w:rsidR="003155BF" w:rsidRPr="009352F4" w:rsidRDefault="003155BF" w:rsidP="002319A8">
            <w:pPr>
              <w:spacing w:after="0" w:line="240" w:lineRule="auto"/>
              <w:jc w:val="both"/>
              <w:rPr>
                <w:rFonts w:ascii="Times New Roman" w:hAnsi="Times New Roman" w:cs="Times New Roman"/>
                <w:sz w:val="24"/>
                <w:szCs w:val="24"/>
              </w:rPr>
            </w:pPr>
          </w:p>
        </w:tc>
        <w:tc>
          <w:tcPr>
            <w:tcW w:w="5953" w:type="dxa"/>
          </w:tcPr>
          <w:p w:rsidR="003155BF" w:rsidRPr="009352F4" w:rsidRDefault="003155BF" w:rsidP="006C333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земельного участка  – 300 кв. м</w:t>
            </w:r>
          </w:p>
          <w:p w:rsidR="003155BF" w:rsidRPr="009352F4" w:rsidRDefault="003155BF" w:rsidP="006C333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площадь земельного участка:</w:t>
            </w:r>
          </w:p>
          <w:p w:rsidR="003155BF" w:rsidRPr="009352F4" w:rsidRDefault="003155BF" w:rsidP="006C333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 в ст.Привольной  – 1500 кв. м </w:t>
            </w:r>
          </w:p>
          <w:p w:rsidR="003155BF" w:rsidRPr="009352F4" w:rsidRDefault="003155BF" w:rsidP="006C333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в х.Труд, х.Добровольный – 4000 кв. м</w:t>
            </w:r>
          </w:p>
          <w:p w:rsidR="003155BF" w:rsidRPr="009352F4" w:rsidRDefault="003155BF" w:rsidP="006C333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8/32 м</w:t>
            </w:r>
          </w:p>
          <w:p w:rsidR="003155BF" w:rsidRPr="009352F4" w:rsidRDefault="003155BF" w:rsidP="006C333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9352F4">
                <w:rPr>
                  <w:rFonts w:ascii="Times New Roman" w:hAnsi="Times New Roman"/>
                  <w:sz w:val="24"/>
                  <w:szCs w:val="24"/>
                </w:rPr>
                <w:t>3 м</w:t>
              </w:r>
            </w:smartTag>
          </w:p>
          <w:p w:rsidR="003155BF" w:rsidRPr="009352F4" w:rsidRDefault="003155BF"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3 этажа (включая мансардный этаж) </w:t>
            </w:r>
          </w:p>
          <w:p w:rsidR="003155BF" w:rsidRPr="009352F4" w:rsidRDefault="003155BF"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- 20 м </w:t>
            </w:r>
          </w:p>
          <w:p w:rsidR="003155BF" w:rsidRPr="009352F4" w:rsidRDefault="003155BF"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- 40%</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155BF" w:rsidRPr="009352F4" w:rsidRDefault="003155BF"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3155BF" w:rsidRPr="009352F4" w:rsidRDefault="003155BF"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от жилого дома до границ соседнего участка - 3 м (за исключением блокированной жилой застройки), от других построек - 1 м</w:t>
            </w:r>
          </w:p>
          <w:p w:rsidR="003155BF" w:rsidRPr="009352F4" w:rsidRDefault="003155BF"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Минимальные противопожарные расстояния - 6м</w:t>
            </w:r>
          </w:p>
        </w:tc>
      </w:tr>
      <w:tr w:rsidR="003155BF" w:rsidRPr="009352F4" w:rsidTr="003155BF">
        <w:trPr>
          <w:trHeight w:val="20"/>
        </w:trPr>
        <w:tc>
          <w:tcPr>
            <w:tcW w:w="3828" w:type="dxa"/>
          </w:tcPr>
          <w:p w:rsidR="003155BF" w:rsidRPr="009352F4" w:rsidRDefault="003155B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[2.1.1] - Малоэтажная многоквартирная жилая застройка</w:t>
            </w:r>
          </w:p>
          <w:p w:rsidR="003155BF" w:rsidRPr="009352F4" w:rsidRDefault="003155B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[2.3] - Блокированная жилая застройка</w:t>
            </w:r>
          </w:p>
          <w:p w:rsidR="003155BF" w:rsidRPr="009352F4" w:rsidRDefault="003155BF" w:rsidP="003155BF">
            <w:pPr>
              <w:spacing w:after="0" w:line="240" w:lineRule="auto"/>
              <w:ind w:left="751"/>
              <w:jc w:val="both"/>
              <w:rPr>
                <w:rFonts w:ascii="Times New Roman" w:hAnsi="Times New Roman" w:cs="Times New Roman"/>
                <w:sz w:val="24"/>
                <w:szCs w:val="24"/>
              </w:rPr>
            </w:pPr>
          </w:p>
        </w:tc>
        <w:tc>
          <w:tcPr>
            <w:tcW w:w="5953" w:type="dxa"/>
          </w:tcPr>
          <w:p w:rsidR="003155BF" w:rsidRPr="009352F4" w:rsidRDefault="003155BF" w:rsidP="006C333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200/8000 кв. м (800кв.м на 1 блок/квартиру)</w:t>
            </w:r>
          </w:p>
          <w:p w:rsidR="003155BF" w:rsidRPr="009352F4" w:rsidRDefault="003155BF" w:rsidP="006C333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8 м /80 м (8м * 10)</w:t>
            </w:r>
          </w:p>
          <w:p w:rsidR="003155BF" w:rsidRPr="009352F4" w:rsidRDefault="003155BF" w:rsidP="006C333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9352F4">
                <w:rPr>
                  <w:rFonts w:ascii="Times New Roman" w:hAnsi="Times New Roman"/>
                  <w:sz w:val="24"/>
                  <w:szCs w:val="24"/>
                </w:rPr>
                <w:t>3 м</w:t>
              </w:r>
            </w:smartTag>
          </w:p>
          <w:p w:rsidR="003155BF" w:rsidRPr="009352F4" w:rsidRDefault="003155BF"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3 этажа (включая мансардный этаж)</w:t>
            </w:r>
          </w:p>
          <w:p w:rsidR="003155BF" w:rsidRPr="009352F4" w:rsidRDefault="003155BF"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w:t>
            </w:r>
            <w:smartTag w:uri="urn:schemas-microsoft-com:office:smarttags" w:element="metricconverter">
              <w:smartTagPr>
                <w:attr w:name="ProductID" w:val="12 м"/>
              </w:smartTagPr>
              <w:r w:rsidRPr="009352F4">
                <w:rPr>
                  <w:rFonts w:ascii="Times New Roman" w:hAnsi="Times New Roman" w:cs="Times New Roman"/>
                  <w:sz w:val="24"/>
                  <w:szCs w:val="24"/>
                </w:rPr>
                <w:t>12 м</w:t>
              </w:r>
            </w:smartTag>
            <w:r w:rsidRPr="009352F4">
              <w:rPr>
                <w:rFonts w:ascii="Times New Roman" w:hAnsi="Times New Roman" w:cs="Times New Roman"/>
                <w:sz w:val="24"/>
                <w:szCs w:val="24"/>
              </w:rPr>
              <w:t xml:space="preserve"> </w:t>
            </w:r>
          </w:p>
          <w:p w:rsidR="003155BF" w:rsidRPr="009352F4" w:rsidRDefault="003155BF"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Минимальный/максимальный коэффициент использования территории - 0,4/0,8.</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- 15 %.</w:t>
            </w:r>
          </w:p>
          <w:p w:rsidR="003155BF" w:rsidRPr="009352F4" w:rsidRDefault="003155BF"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3155BF" w:rsidRPr="009352F4" w:rsidRDefault="003155BF"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Минимальные противопожарные расстояния - 6м</w:t>
            </w:r>
          </w:p>
        </w:tc>
      </w:tr>
      <w:tr w:rsidR="003155BF" w:rsidRPr="009352F4" w:rsidTr="003155BF">
        <w:trPr>
          <w:trHeight w:val="20"/>
        </w:trPr>
        <w:tc>
          <w:tcPr>
            <w:tcW w:w="3828" w:type="dxa"/>
          </w:tcPr>
          <w:p w:rsidR="00D47351" w:rsidRPr="009352F4" w:rsidRDefault="00D47351" w:rsidP="00D47351">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[5.1.3] - Площадки для занятий спортом</w:t>
            </w:r>
          </w:p>
          <w:p w:rsidR="003155BF" w:rsidRPr="009352F4" w:rsidRDefault="003155BF" w:rsidP="00D47351">
            <w:pPr>
              <w:shd w:val="clear" w:color="auto" w:fill="FFFFFF"/>
              <w:spacing w:after="0" w:line="240" w:lineRule="auto"/>
              <w:jc w:val="both"/>
              <w:rPr>
                <w:rFonts w:ascii="Times New Roman" w:hAnsi="Times New Roman" w:cs="Times New Roman"/>
                <w:sz w:val="24"/>
                <w:szCs w:val="24"/>
              </w:rPr>
            </w:pPr>
          </w:p>
        </w:tc>
        <w:tc>
          <w:tcPr>
            <w:tcW w:w="5953" w:type="dxa"/>
          </w:tcPr>
          <w:p w:rsidR="003155BF" w:rsidRPr="009352F4" w:rsidRDefault="003155B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площадь земельного участка  – 200/2000 кв. м </w:t>
            </w:r>
          </w:p>
          <w:p w:rsidR="003155BF" w:rsidRPr="009352F4" w:rsidRDefault="003155B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сооружений и объектов благоустройства от красной линии (если не установлены красные линии - от фасадной границы участка) - 5 м.</w:t>
            </w:r>
          </w:p>
          <w:p w:rsidR="003155BF" w:rsidRPr="009352F4" w:rsidRDefault="003155B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сооружений и объектов благоустройства до границ соседнего земельного участка - 3 метра.</w:t>
            </w:r>
          </w:p>
        </w:tc>
      </w:tr>
      <w:tr w:rsidR="003155BF" w:rsidRPr="009352F4" w:rsidTr="003155BF">
        <w:trPr>
          <w:trHeight w:val="20"/>
        </w:trPr>
        <w:tc>
          <w:tcPr>
            <w:tcW w:w="3828" w:type="dxa"/>
          </w:tcPr>
          <w:p w:rsidR="00D47351"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 - Коммунальное обслуживание</w:t>
            </w:r>
          </w:p>
          <w:p w:rsidR="00D47351"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[3.1.1] - Предоставление коммунальных услуг</w:t>
            </w:r>
          </w:p>
          <w:p w:rsidR="003155BF" w:rsidRPr="009352F4" w:rsidRDefault="00D47351" w:rsidP="00D47351">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[3.1.2] - Административные здания организаций, обеспечивающих предоставление коммунальных услуг</w:t>
            </w:r>
          </w:p>
        </w:tc>
        <w:tc>
          <w:tcPr>
            <w:tcW w:w="5953" w:type="dxa"/>
          </w:tcPr>
          <w:p w:rsidR="00CC7026" w:rsidRPr="009352F4" w:rsidRDefault="00CC7026" w:rsidP="00CC7026">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lastRenderedPageBreak/>
              <w:t xml:space="preserve">Минимальная/максимальная площадь земельного участка  – 10 / 10000 кв. м </w:t>
            </w:r>
          </w:p>
          <w:p w:rsidR="00CC7026" w:rsidRPr="009352F4" w:rsidRDefault="00CC7026" w:rsidP="00CC7026">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Площадь земельного участка для объектов инженерного обеспечения и вспомогательного </w:t>
            </w:r>
            <w:r w:rsidRPr="009352F4">
              <w:rPr>
                <w:rFonts w:ascii="Times New Roman" w:hAnsi="Times New Roman" w:cs="Times New Roman"/>
                <w:sz w:val="24"/>
                <w:szCs w:val="24"/>
              </w:rPr>
              <w:lastRenderedPageBreak/>
              <w:t>инженерного назначения определяется в соответствии с Нормами отвода земельных участков.</w:t>
            </w:r>
          </w:p>
          <w:p w:rsidR="00DC5CAD" w:rsidRPr="009352F4" w:rsidRDefault="00CC7026" w:rsidP="00CC7026">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3 этажа. </w:t>
            </w:r>
          </w:p>
          <w:p w:rsidR="00CC7026" w:rsidRPr="009352F4" w:rsidRDefault="00CC7026" w:rsidP="00CC7026">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- 15 м </w:t>
            </w:r>
          </w:p>
          <w:p w:rsidR="00CC7026" w:rsidRPr="009352F4" w:rsidRDefault="00CC7026" w:rsidP="00CC7026">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 (кроме земельных участков для размещения объектов инженерного назначения)</w:t>
            </w:r>
          </w:p>
          <w:p w:rsidR="00CC7026" w:rsidRPr="009352F4" w:rsidRDefault="00CC7026" w:rsidP="00CC7026">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для объектов инженерного назначения - не нормируется</w:t>
            </w:r>
          </w:p>
          <w:p w:rsidR="00CC7026" w:rsidRPr="009352F4" w:rsidRDefault="00CC7026" w:rsidP="00CC7026">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CC7026" w:rsidRPr="009352F4" w:rsidRDefault="00CC7026" w:rsidP="00CC7026">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земельного участка - 3 метра.</w:t>
            </w:r>
          </w:p>
          <w:p w:rsidR="003155BF" w:rsidRPr="009352F4" w:rsidRDefault="00CC7026" w:rsidP="00CC7026">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3155BF" w:rsidRPr="009352F4" w:rsidTr="003155BF">
        <w:trPr>
          <w:trHeight w:val="20"/>
        </w:trPr>
        <w:tc>
          <w:tcPr>
            <w:tcW w:w="3828" w:type="dxa"/>
          </w:tcPr>
          <w:p w:rsidR="003155BF" w:rsidRPr="009352F4" w:rsidRDefault="00D47351" w:rsidP="00D47351">
            <w:pPr>
              <w:spacing w:after="0" w:line="240" w:lineRule="auto"/>
              <w:ind w:left="34" w:hanging="34"/>
              <w:rPr>
                <w:rFonts w:ascii="Times New Roman" w:hAnsi="Times New Roman" w:cs="Times New Roman"/>
                <w:sz w:val="24"/>
                <w:szCs w:val="24"/>
              </w:rPr>
            </w:pPr>
            <w:r w:rsidRPr="009352F4">
              <w:rPr>
                <w:rFonts w:ascii="Times New Roman" w:hAnsi="Times New Roman" w:cs="Times New Roman"/>
                <w:sz w:val="24"/>
                <w:szCs w:val="24"/>
              </w:rPr>
              <w:lastRenderedPageBreak/>
              <w:t xml:space="preserve">[2.7.1] - Хранение автотранспорта </w:t>
            </w:r>
          </w:p>
        </w:tc>
        <w:tc>
          <w:tcPr>
            <w:tcW w:w="5953" w:type="dxa"/>
          </w:tcPr>
          <w:p w:rsidR="00CC7026" w:rsidRPr="009352F4" w:rsidRDefault="00CC7026" w:rsidP="00CC7026">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площадь земельного участка  – 25/7500 кв. м </w:t>
            </w:r>
          </w:p>
          <w:p w:rsidR="00CC7026" w:rsidRPr="009352F4" w:rsidRDefault="00CC7026" w:rsidP="00CC7026">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Размер земельного участка - 25 м2 на 1 машино-место;</w:t>
            </w:r>
          </w:p>
          <w:p w:rsidR="00CC7026" w:rsidRPr="009352F4" w:rsidRDefault="00CC7026" w:rsidP="00CC702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строений, сооружений от уровня земли - 3 м;</w:t>
            </w:r>
          </w:p>
          <w:p w:rsidR="00CC7026" w:rsidRPr="009352F4" w:rsidRDefault="00CC7026" w:rsidP="00CC702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80%</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CC7026" w:rsidRPr="009352F4" w:rsidRDefault="00CC7026" w:rsidP="00CC702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вместимость наземных автостоянок  - 300 машино-мест</w:t>
            </w:r>
          </w:p>
          <w:p w:rsidR="003155BF" w:rsidRPr="009352F4" w:rsidRDefault="00CC7026" w:rsidP="00CC702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tc>
      </w:tr>
      <w:tr w:rsidR="003155BF" w:rsidRPr="009352F4" w:rsidTr="00CC7026">
        <w:trPr>
          <w:trHeight w:val="527"/>
        </w:trPr>
        <w:tc>
          <w:tcPr>
            <w:tcW w:w="3828" w:type="dxa"/>
          </w:tcPr>
          <w:p w:rsidR="003155BF" w:rsidRPr="009352F4" w:rsidRDefault="003155BF" w:rsidP="00CC7026">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[12.0] - Земельные участки (территории) общего пользования </w:t>
            </w:r>
          </w:p>
          <w:p w:rsidR="00D47351" w:rsidRPr="009352F4" w:rsidRDefault="00D47351" w:rsidP="00D47351">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D47351" w:rsidRPr="009352F4" w:rsidRDefault="00D47351" w:rsidP="00D47351">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[12.0.2] - Благоустройство территории</w:t>
            </w:r>
          </w:p>
          <w:p w:rsidR="00D47351" w:rsidRPr="009352F4" w:rsidRDefault="00D47351" w:rsidP="00D47351">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[9.3] - Историко-культурная деятельность</w:t>
            </w:r>
          </w:p>
        </w:tc>
        <w:tc>
          <w:tcPr>
            <w:tcW w:w="5953" w:type="dxa"/>
          </w:tcPr>
          <w:p w:rsidR="003155BF" w:rsidRPr="009352F4" w:rsidRDefault="00CC7026" w:rsidP="002319A8">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Н</w:t>
            </w:r>
            <w:r w:rsidR="003155BF" w:rsidRPr="009352F4">
              <w:rPr>
                <w:rFonts w:ascii="Times New Roman" w:hAnsi="Times New Roman" w:cs="Times New Roman"/>
                <w:sz w:val="24"/>
                <w:szCs w:val="24"/>
              </w:rPr>
              <w:t>е устанавливаются</w:t>
            </w:r>
          </w:p>
          <w:p w:rsidR="003155BF" w:rsidRPr="009352F4" w:rsidRDefault="003155BF" w:rsidP="002319A8">
            <w:pPr>
              <w:keepLines/>
              <w:suppressAutoHyphens/>
              <w:overflowPunct w:val="0"/>
              <w:autoSpaceDE w:val="0"/>
              <w:spacing w:after="0" w:line="240" w:lineRule="auto"/>
              <w:textAlignment w:val="baseline"/>
              <w:rPr>
                <w:rFonts w:ascii="Times New Roman" w:hAnsi="Times New Roman" w:cs="Times New Roman"/>
                <w:b/>
                <w:sz w:val="24"/>
                <w:szCs w:val="24"/>
              </w:rPr>
            </w:pPr>
          </w:p>
        </w:tc>
      </w:tr>
    </w:tbl>
    <w:p w:rsidR="002319A8" w:rsidRPr="009352F4" w:rsidRDefault="002319A8" w:rsidP="002319A8">
      <w:pPr>
        <w:tabs>
          <w:tab w:val="left" w:pos="2520"/>
        </w:tabs>
        <w:spacing w:after="0" w:line="240" w:lineRule="auto"/>
        <w:ind w:firstLine="709"/>
        <w:jc w:val="both"/>
        <w:outlineLvl w:val="0"/>
        <w:rPr>
          <w:rFonts w:ascii="Times New Roman" w:hAnsi="Times New Roman" w:cs="Times New Roman"/>
          <w:b/>
          <w:sz w:val="24"/>
          <w:szCs w:val="24"/>
        </w:rPr>
      </w:pPr>
      <w:bookmarkStart w:id="191" w:name="_Toc479729787"/>
      <w:bookmarkStart w:id="192" w:name="_Toc485899790"/>
      <w:bookmarkStart w:id="193" w:name="_Toc485902030"/>
    </w:p>
    <w:p w:rsidR="002319A8" w:rsidRPr="009352F4" w:rsidRDefault="00026DDF" w:rsidP="002319A8">
      <w:pPr>
        <w:tabs>
          <w:tab w:val="left" w:pos="2520"/>
        </w:tabs>
        <w:spacing w:after="0" w:line="240" w:lineRule="auto"/>
        <w:ind w:firstLine="709"/>
        <w:jc w:val="both"/>
        <w:outlineLvl w:val="0"/>
        <w:rPr>
          <w:rFonts w:ascii="Times New Roman" w:hAnsi="Times New Roman" w:cs="Times New Roman"/>
          <w:b/>
          <w:sz w:val="24"/>
          <w:szCs w:val="24"/>
        </w:rPr>
      </w:pPr>
      <w:bookmarkStart w:id="194" w:name="_Toc489630277"/>
      <w:bookmarkStart w:id="195" w:name="_Toc489643367"/>
      <w:bookmarkStart w:id="196" w:name="_Toc536726664"/>
      <w:bookmarkStart w:id="197" w:name="_Toc536808478"/>
      <w:bookmarkStart w:id="198" w:name="_Toc61623358"/>
      <w:bookmarkStart w:id="199" w:name="_Toc63894713"/>
      <w:bookmarkStart w:id="200" w:name="_Toc63921659"/>
      <w:bookmarkStart w:id="201" w:name="_Toc63921839"/>
      <w:r w:rsidRPr="009352F4">
        <w:rPr>
          <w:rFonts w:ascii="Times New Roman" w:hAnsi="Times New Roman" w:cs="Times New Roman"/>
          <w:b/>
          <w:sz w:val="24"/>
          <w:szCs w:val="24"/>
        </w:rPr>
        <w:t>2.</w:t>
      </w:r>
      <w:r w:rsidR="002319A8" w:rsidRPr="009352F4">
        <w:rPr>
          <w:rFonts w:ascii="Times New Roman" w:hAnsi="Times New Roman" w:cs="Times New Roman"/>
          <w:b/>
          <w:sz w:val="24"/>
          <w:szCs w:val="24"/>
        </w:rPr>
        <w:t>2</w:t>
      </w:r>
      <w:r w:rsidRPr="009352F4">
        <w:rPr>
          <w:rFonts w:ascii="Times New Roman" w:hAnsi="Times New Roman" w:cs="Times New Roman"/>
          <w:b/>
          <w:sz w:val="24"/>
          <w:szCs w:val="24"/>
        </w:rPr>
        <w:t>)</w:t>
      </w:r>
      <w:r w:rsidR="002319A8" w:rsidRPr="009352F4">
        <w:rPr>
          <w:rFonts w:ascii="Times New Roman" w:hAnsi="Times New Roman" w:cs="Times New Roman"/>
          <w:b/>
          <w:sz w:val="24"/>
          <w:szCs w:val="24"/>
        </w:rPr>
        <w:t xml:space="preserve">  Условно разрешенные виды</w:t>
      </w:r>
      <w:r w:rsidR="00A24500" w:rsidRPr="009352F4">
        <w:rPr>
          <w:rFonts w:ascii="Times New Roman" w:hAnsi="Times New Roman" w:cs="Times New Roman"/>
          <w:b/>
          <w:sz w:val="24"/>
          <w:szCs w:val="24"/>
        </w:rPr>
        <w:t xml:space="preserve"> и параметры</w:t>
      </w:r>
      <w:r w:rsidR="002319A8" w:rsidRPr="009352F4">
        <w:rPr>
          <w:rFonts w:ascii="Times New Roman" w:hAnsi="Times New Roman" w:cs="Times New Roman"/>
          <w:b/>
          <w:sz w:val="24"/>
          <w:szCs w:val="24"/>
        </w:rPr>
        <w:t xml:space="preserve"> разрешенного использования</w:t>
      </w:r>
      <w:r w:rsidR="002319A8" w:rsidRPr="009352F4">
        <w:rPr>
          <w:rFonts w:ascii="Times New Roman" w:hAnsi="Times New Roman" w:cs="Times New Roman"/>
          <w:sz w:val="24"/>
          <w:szCs w:val="24"/>
        </w:rPr>
        <w:t xml:space="preserve"> </w:t>
      </w:r>
      <w:r w:rsidR="002319A8" w:rsidRPr="009352F4">
        <w:rPr>
          <w:rFonts w:ascii="Times New Roman" w:hAnsi="Times New Roman" w:cs="Times New Roman"/>
          <w:b/>
          <w:sz w:val="24"/>
          <w:szCs w:val="24"/>
        </w:rPr>
        <w:t>земельных участков и объектов капитального строительства</w:t>
      </w:r>
      <w:bookmarkEnd w:id="191"/>
      <w:bookmarkEnd w:id="192"/>
      <w:bookmarkEnd w:id="193"/>
      <w:bookmarkEnd w:id="194"/>
      <w:bookmarkEnd w:id="195"/>
      <w:bookmarkEnd w:id="196"/>
      <w:bookmarkEnd w:id="197"/>
      <w:bookmarkEnd w:id="198"/>
      <w:bookmarkEnd w:id="199"/>
      <w:bookmarkEnd w:id="200"/>
      <w:bookmarkEnd w:id="201"/>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828"/>
        <w:gridCol w:w="6095"/>
      </w:tblGrid>
      <w:tr w:rsidR="00CC7026" w:rsidRPr="009352F4" w:rsidTr="00A24500">
        <w:trPr>
          <w:trHeight w:val="757"/>
        </w:trPr>
        <w:tc>
          <w:tcPr>
            <w:tcW w:w="3828" w:type="dxa"/>
            <w:vAlign w:val="center"/>
          </w:tcPr>
          <w:p w:rsidR="00CC7026" w:rsidRPr="009352F4" w:rsidRDefault="00CC7026" w:rsidP="006C333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CC7026" w:rsidRPr="009352F4" w:rsidRDefault="00CC7026" w:rsidP="006C333F">
            <w:pPr>
              <w:pStyle w:val="ConsPlusTitle"/>
              <w:jc w:val="both"/>
              <w:outlineLvl w:val="1"/>
              <w:rPr>
                <w:rFonts w:ascii="Times New Roman" w:eastAsiaTheme="minorHAnsi" w:hAnsi="Times New Roman" w:cs="Times New Roman"/>
                <w:bCs w:val="0"/>
                <w:sz w:val="24"/>
                <w:szCs w:val="24"/>
                <w:lang w:eastAsia="en-US"/>
              </w:rPr>
            </w:pPr>
            <w:bookmarkStart w:id="202" w:name="_Toc536726665"/>
            <w:bookmarkStart w:id="203" w:name="_Toc536808479"/>
            <w:bookmarkStart w:id="204" w:name="_Toc61623359"/>
            <w:bookmarkStart w:id="205" w:name="_Toc63894714"/>
            <w:bookmarkStart w:id="206" w:name="_Toc63921660"/>
            <w:bookmarkStart w:id="207" w:name="_Toc63921840"/>
            <w:r w:rsidRPr="009352F4">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02"/>
            <w:bookmarkEnd w:id="203"/>
            <w:bookmarkEnd w:id="204"/>
            <w:bookmarkEnd w:id="205"/>
            <w:bookmarkEnd w:id="206"/>
            <w:bookmarkEnd w:id="207"/>
          </w:p>
        </w:tc>
      </w:tr>
      <w:tr w:rsidR="00CC7026" w:rsidRPr="009352F4" w:rsidTr="00A24500">
        <w:trPr>
          <w:trHeight w:val="20"/>
        </w:trPr>
        <w:tc>
          <w:tcPr>
            <w:tcW w:w="3828" w:type="dxa"/>
          </w:tcPr>
          <w:p w:rsidR="00D47351"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[3.8.1] - Государственное управление</w:t>
            </w:r>
          </w:p>
          <w:p w:rsidR="00CC7026" w:rsidRPr="009352F4" w:rsidRDefault="00D47351" w:rsidP="00D47351">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 </w:t>
            </w:r>
            <w:r w:rsidR="00CC7026" w:rsidRPr="009352F4">
              <w:rPr>
                <w:rFonts w:ascii="Times New Roman" w:hAnsi="Times New Roman" w:cs="Times New Roman"/>
                <w:sz w:val="24"/>
                <w:szCs w:val="24"/>
              </w:rPr>
              <w:t xml:space="preserve">[3.4.1] - Амбулаторно-поликлиническое обслуживание </w:t>
            </w:r>
          </w:p>
          <w:p w:rsidR="00D47351" w:rsidRPr="009352F4" w:rsidRDefault="00D47351" w:rsidP="00D47351">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[3.7.1] - Осуществление религиозных обрядов</w:t>
            </w:r>
          </w:p>
          <w:p w:rsidR="00CC7026"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CC7026" w:rsidRPr="009352F4">
              <w:rPr>
                <w:rFonts w:ascii="Times New Roman" w:hAnsi="Times New Roman" w:cs="Times New Roman"/>
                <w:sz w:val="24"/>
                <w:szCs w:val="24"/>
              </w:rPr>
              <w:t>[4.1] - Деловое управление</w:t>
            </w:r>
          </w:p>
          <w:p w:rsidR="00CC7026" w:rsidRPr="009352F4" w:rsidRDefault="00CC7026"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[4.4] - Магазины</w:t>
            </w:r>
          </w:p>
          <w:p w:rsidR="00CC7026" w:rsidRPr="009352F4" w:rsidRDefault="00CC7026"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[4.5] - Банковская и страховая деятельность</w:t>
            </w:r>
          </w:p>
          <w:p w:rsidR="00CC7026" w:rsidRPr="009352F4" w:rsidRDefault="00CC7026"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[4.6] – Общественное питание</w:t>
            </w:r>
          </w:p>
          <w:p w:rsidR="00A24500" w:rsidRPr="009352F4" w:rsidRDefault="00CC7026" w:rsidP="00A24500">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[3.10.1] - Амбулаторное ветеринарное обслуживание</w:t>
            </w:r>
          </w:p>
          <w:p w:rsidR="00D47351"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[3.2.2] - Оказание социальной помощи населению</w:t>
            </w:r>
          </w:p>
          <w:p w:rsidR="00A24500" w:rsidRPr="009352F4" w:rsidRDefault="00A24500" w:rsidP="00A24500">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[3.2</w:t>
            </w:r>
            <w:r w:rsidR="00D47351" w:rsidRPr="009352F4">
              <w:rPr>
                <w:rFonts w:ascii="Times New Roman" w:hAnsi="Times New Roman" w:cs="Times New Roman"/>
                <w:sz w:val="24"/>
                <w:szCs w:val="24"/>
              </w:rPr>
              <w:t>.3</w:t>
            </w:r>
            <w:r w:rsidRPr="009352F4">
              <w:rPr>
                <w:rFonts w:ascii="Times New Roman" w:hAnsi="Times New Roman" w:cs="Times New Roman"/>
                <w:sz w:val="24"/>
                <w:szCs w:val="24"/>
              </w:rPr>
              <w:t xml:space="preserve">] - </w:t>
            </w:r>
            <w:r w:rsidR="00D47351" w:rsidRPr="009352F4">
              <w:rPr>
                <w:rFonts w:ascii="Times New Roman" w:hAnsi="Times New Roman" w:cs="Times New Roman"/>
                <w:sz w:val="24"/>
                <w:szCs w:val="24"/>
              </w:rPr>
              <w:t>Оказание услуг связи</w:t>
            </w:r>
          </w:p>
          <w:p w:rsidR="00A24500" w:rsidRPr="009352F4" w:rsidRDefault="00A24500" w:rsidP="00A24500">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[3.3] - Бытовое обслуживание</w:t>
            </w:r>
          </w:p>
          <w:p w:rsidR="00A24500" w:rsidRPr="009352F4" w:rsidRDefault="00A24500" w:rsidP="00A24500">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[3.6</w:t>
            </w:r>
            <w:r w:rsidR="00D47351" w:rsidRPr="009352F4">
              <w:rPr>
                <w:rFonts w:ascii="Times New Roman" w:hAnsi="Times New Roman" w:cs="Times New Roman"/>
                <w:sz w:val="24"/>
                <w:szCs w:val="24"/>
              </w:rPr>
              <w:t>.1</w:t>
            </w:r>
            <w:r w:rsidRPr="009352F4">
              <w:rPr>
                <w:rFonts w:ascii="Times New Roman" w:hAnsi="Times New Roman" w:cs="Times New Roman"/>
                <w:sz w:val="24"/>
                <w:szCs w:val="24"/>
              </w:rPr>
              <w:t xml:space="preserve">] - </w:t>
            </w:r>
            <w:r w:rsidR="00D47351" w:rsidRPr="009352F4">
              <w:rPr>
                <w:rFonts w:ascii="Times New Roman" w:hAnsi="Times New Roman" w:cs="Times New Roman"/>
                <w:sz w:val="24"/>
                <w:szCs w:val="24"/>
              </w:rPr>
              <w:t>Объекты культурно-досуговой деятельности</w:t>
            </w:r>
          </w:p>
          <w:p w:rsidR="00CC7026" w:rsidRPr="009352F4" w:rsidRDefault="00A24500" w:rsidP="00A24500">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[8.3] - Обеспечение внутреннего правопорядка</w:t>
            </w:r>
          </w:p>
        </w:tc>
        <w:tc>
          <w:tcPr>
            <w:tcW w:w="6095" w:type="dxa"/>
          </w:tcPr>
          <w:p w:rsidR="00CC7026" w:rsidRPr="009352F4" w:rsidRDefault="00CC7026" w:rsidP="00A24500">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lastRenderedPageBreak/>
              <w:t>Минимальная</w:t>
            </w:r>
            <w:r w:rsidR="00A24500"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100 кв. м </w:t>
            </w:r>
          </w:p>
          <w:p w:rsidR="00CC7026" w:rsidRPr="009352F4" w:rsidRDefault="00CC7026"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8 м</w:t>
            </w:r>
          </w:p>
          <w:p w:rsidR="00CC7026" w:rsidRPr="009352F4" w:rsidRDefault="00CC702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3 этажа </w:t>
            </w:r>
          </w:p>
          <w:p w:rsidR="00A24500" w:rsidRPr="009352F4" w:rsidRDefault="00A24500"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- 12 м</w:t>
            </w:r>
          </w:p>
          <w:p w:rsidR="00CC7026" w:rsidRPr="009352F4" w:rsidRDefault="00CC7026"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Максимальный процент застройки участка - </w:t>
            </w:r>
            <w:r w:rsidR="00A24500" w:rsidRPr="009352F4">
              <w:rPr>
                <w:rFonts w:ascii="Times New Roman" w:hAnsi="Times New Roman" w:cs="Times New Roman"/>
                <w:sz w:val="24"/>
                <w:szCs w:val="24"/>
              </w:rPr>
              <w:t>6</w:t>
            </w:r>
            <w:r w:rsidRPr="009352F4">
              <w:rPr>
                <w:rFonts w:ascii="Times New Roman" w:hAnsi="Times New Roman" w:cs="Times New Roman"/>
                <w:sz w:val="24"/>
                <w:szCs w:val="24"/>
              </w:rPr>
              <w:t>0%</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CC7026" w:rsidRPr="009352F4" w:rsidRDefault="00CC7026"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(если не установлены красные линии - от фасадной границы участка) - 5 м . В существующей застройке в условиях исторически-сложившейся ситуации возможно размещение строений по красной линии (фасадной границе земельного участка, если красные линии не установлены)</w:t>
            </w:r>
          </w:p>
          <w:p w:rsidR="00CC7026" w:rsidRPr="009352F4" w:rsidRDefault="00CC7026"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земельного участка - 3 метра</w:t>
            </w:r>
          </w:p>
        </w:tc>
      </w:tr>
      <w:tr w:rsidR="00CC7026" w:rsidRPr="009352F4" w:rsidTr="00A24500">
        <w:trPr>
          <w:trHeight w:val="20"/>
        </w:trPr>
        <w:tc>
          <w:tcPr>
            <w:tcW w:w="3828" w:type="dxa"/>
            <w:tcBorders>
              <w:top w:val="single" w:sz="4" w:space="0" w:color="auto"/>
            </w:tcBorders>
          </w:tcPr>
          <w:p w:rsidR="00CC7026" w:rsidRPr="009352F4" w:rsidRDefault="00CC7026" w:rsidP="002319A8">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[3.5.1] - Дошкольное, начальное и среднее общее образование</w:t>
            </w:r>
          </w:p>
          <w:p w:rsidR="00CC7026" w:rsidRPr="009352F4" w:rsidRDefault="00CC7026" w:rsidP="00A24500">
            <w:pPr>
              <w:pStyle w:val="ConsPlusTitle"/>
              <w:ind w:left="459"/>
              <w:jc w:val="both"/>
              <w:rPr>
                <w:rFonts w:ascii="Times New Roman" w:eastAsia="SimSun" w:hAnsi="Times New Roman" w:cs="Times New Roman"/>
                <w:b w:val="0"/>
                <w:bCs w:val="0"/>
                <w:sz w:val="24"/>
                <w:szCs w:val="24"/>
                <w:lang w:eastAsia="zh-CN"/>
              </w:rPr>
            </w:pPr>
          </w:p>
        </w:tc>
        <w:tc>
          <w:tcPr>
            <w:tcW w:w="6095" w:type="dxa"/>
            <w:tcBorders>
              <w:top w:val="single" w:sz="4" w:space="0" w:color="auto"/>
            </w:tcBorders>
          </w:tcPr>
          <w:p w:rsidR="00A24500" w:rsidRPr="009352F4" w:rsidRDefault="00A24500" w:rsidP="00A24500">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1500/20000 кв. м</w:t>
            </w:r>
          </w:p>
          <w:p w:rsidR="00A24500" w:rsidRPr="009352F4" w:rsidRDefault="00A24500" w:rsidP="00A24500">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–12 м /не регламентируется</w:t>
            </w:r>
          </w:p>
          <w:p w:rsidR="00A24500" w:rsidRPr="009352F4" w:rsidRDefault="00A24500" w:rsidP="00A24500">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rsidR="00A24500" w:rsidRPr="009352F4" w:rsidRDefault="00A24500" w:rsidP="00A24500">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прочих зданий – 3 этажа</w:t>
            </w:r>
          </w:p>
          <w:p w:rsidR="00A24500" w:rsidRPr="009352F4" w:rsidRDefault="00A24500" w:rsidP="00A24500">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- 15 м </w:t>
            </w:r>
          </w:p>
          <w:p w:rsidR="00A24500" w:rsidRPr="009352F4" w:rsidRDefault="00A24500" w:rsidP="00A24500">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Минимальная высота основных помещений  - 3 м </w:t>
            </w:r>
          </w:p>
          <w:p w:rsidR="00A24500" w:rsidRPr="009352F4" w:rsidRDefault="00A24500" w:rsidP="00A24500">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- 40%</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A24500" w:rsidRPr="009352F4" w:rsidRDefault="00A24500" w:rsidP="00A24500">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основного здания от красной линии (если не установлены красные линии - от фасадной границы участка) - 10 м, 5 м - для кода 3.4.1 </w:t>
            </w:r>
          </w:p>
          <w:p w:rsidR="00CC7026" w:rsidRPr="009352F4" w:rsidRDefault="00A24500" w:rsidP="00A24500">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bl>
    <w:p w:rsidR="002319A8" w:rsidRPr="009352F4" w:rsidRDefault="002319A8" w:rsidP="002319A8">
      <w:pPr>
        <w:tabs>
          <w:tab w:val="left" w:pos="2520"/>
        </w:tabs>
        <w:spacing w:after="0" w:line="240" w:lineRule="auto"/>
        <w:ind w:firstLine="709"/>
        <w:jc w:val="both"/>
        <w:rPr>
          <w:rFonts w:ascii="Times New Roman" w:hAnsi="Times New Roman" w:cs="Times New Roman"/>
          <w:b/>
          <w:sz w:val="24"/>
          <w:szCs w:val="24"/>
        </w:rPr>
      </w:pPr>
    </w:p>
    <w:p w:rsidR="002319A8" w:rsidRPr="009352F4" w:rsidRDefault="00026DDF" w:rsidP="002319A8">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2.</w:t>
      </w:r>
      <w:r w:rsidR="002319A8" w:rsidRPr="009352F4">
        <w:rPr>
          <w:rFonts w:ascii="Times New Roman" w:hAnsi="Times New Roman" w:cs="Times New Roman"/>
          <w:b/>
          <w:sz w:val="24"/>
          <w:szCs w:val="24"/>
        </w:rPr>
        <w:t>3</w:t>
      </w:r>
      <w:r w:rsidRPr="009352F4">
        <w:rPr>
          <w:rFonts w:ascii="Times New Roman" w:hAnsi="Times New Roman" w:cs="Times New Roman"/>
          <w:b/>
          <w:sz w:val="24"/>
          <w:szCs w:val="24"/>
        </w:rPr>
        <w:t>)</w:t>
      </w:r>
      <w:r w:rsidR="002319A8" w:rsidRPr="009352F4">
        <w:rPr>
          <w:rFonts w:ascii="Times New Roman" w:hAnsi="Times New Roman" w:cs="Times New Roman"/>
          <w:b/>
          <w:sz w:val="24"/>
          <w:szCs w:val="24"/>
        </w:rPr>
        <w:t xml:space="preserve"> Вспомогательные виды и параметры разрешенного использования</w:t>
      </w:r>
      <w:r w:rsidR="002319A8" w:rsidRPr="009352F4">
        <w:rPr>
          <w:rFonts w:ascii="Times New Roman" w:hAnsi="Times New Roman" w:cs="Times New Roman"/>
          <w:sz w:val="24"/>
          <w:szCs w:val="24"/>
        </w:rPr>
        <w:t xml:space="preserve"> </w:t>
      </w:r>
      <w:r w:rsidR="002319A8" w:rsidRPr="009352F4">
        <w:rPr>
          <w:rFonts w:ascii="Times New Roman" w:hAnsi="Times New Roman" w:cs="Times New Roman"/>
          <w:b/>
          <w:sz w:val="24"/>
          <w:szCs w:val="24"/>
        </w:rPr>
        <w:t>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B231DE" w:rsidRPr="009352F4" w:rsidTr="00B231DE">
        <w:trPr>
          <w:trHeight w:val="552"/>
        </w:trPr>
        <w:tc>
          <w:tcPr>
            <w:tcW w:w="3544" w:type="dxa"/>
            <w:vAlign w:val="center"/>
          </w:tcPr>
          <w:p w:rsidR="00B231DE" w:rsidRPr="009352F4" w:rsidRDefault="00B231DE" w:rsidP="00B231DE">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6379" w:type="dxa"/>
            <w:vAlign w:val="center"/>
          </w:tcPr>
          <w:p w:rsidR="00B231DE" w:rsidRPr="009352F4" w:rsidRDefault="00B231DE" w:rsidP="00B231DE">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B231DE" w:rsidRPr="009352F4" w:rsidTr="00B231DE">
        <w:trPr>
          <w:trHeight w:val="20"/>
        </w:trPr>
        <w:tc>
          <w:tcPr>
            <w:tcW w:w="3544"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Встроенные или отдельно стоящие коллективные хранилища сельскохозяйственных продуктов (для многоквартирных домов).</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Постройки хозяйственного </w:t>
            </w:r>
            <w:r w:rsidRPr="009352F4">
              <w:rPr>
                <w:rFonts w:ascii="Times New Roman" w:hAnsi="Times New Roman" w:cs="Times New Roman"/>
                <w:sz w:val="24"/>
                <w:szCs w:val="24"/>
              </w:rPr>
              <w:lastRenderedPageBreak/>
              <w:t xml:space="preserve">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Надворные туалеты, гидронепроницаемые выгребы, септики.</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инженерного обеспечения</w:t>
            </w:r>
          </w:p>
        </w:tc>
        <w:tc>
          <w:tcPr>
            <w:tcW w:w="6379"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Максимальное количество надземных этажей  коллективных хранилищ – 1 этаж</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Общая площадь коллективных хранилищ сельскохозяйственных продуктов определяется из расчета 4 - 5 кв.м на одну семью.</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–2 этажа</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строений и сооружений – 6 м. </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 xml:space="preserve">Общая площадь помещений  - до </w:t>
            </w:r>
            <w:smartTag w:uri="urn:schemas-microsoft-com:office:smarttags" w:element="metricconverter">
              <w:smartTagPr>
                <w:attr w:name="ProductID" w:val="100 кв. м"/>
              </w:smartTagPr>
              <w:r w:rsidRPr="009352F4">
                <w:rPr>
                  <w:rFonts w:ascii="Times New Roman" w:hAnsi="Times New Roman" w:cs="Times New Roman"/>
                  <w:sz w:val="24"/>
                  <w:szCs w:val="24"/>
                </w:rPr>
                <w:t>100 кв.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до красных линий улиц и проездов не менее - </w:t>
            </w:r>
            <w:smartTag w:uri="urn:schemas-microsoft-com:office:smarttags" w:element="metricconverter">
              <w:smartTagPr>
                <w:attr w:name="ProductID" w:val="5 м"/>
              </w:smartTagPr>
              <w:r w:rsidRPr="009352F4">
                <w:rPr>
                  <w:rFonts w:ascii="Times New Roman" w:hAnsi="Times New Roman" w:cs="Times New Roman"/>
                  <w:sz w:val="24"/>
                  <w:szCs w:val="24"/>
                </w:rPr>
                <w:t>5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9352F4">
                <w:rPr>
                  <w:rFonts w:ascii="Times New Roman" w:hAnsi="Times New Roman" w:cs="Times New Roman"/>
                  <w:sz w:val="24"/>
                  <w:szCs w:val="24"/>
                </w:rPr>
                <w:t>6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Расстояния от сараев для скота и птицы до шахтных колодцев - не менее 20 м.</w:t>
            </w:r>
          </w:p>
          <w:p w:rsidR="00B231DE"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Минимальное расстояние до границы смежного земельного участка:</w:t>
            </w:r>
          </w:p>
          <w:p w:rsidR="00B231DE"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от постройки для содержания скота и птицы - 1 м;</w:t>
            </w:r>
          </w:p>
          <w:p w:rsidR="00226EBB"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от других построек (бани, гаража и других) - 1 м</w:t>
            </w:r>
            <w:r w:rsidR="00226EBB" w:rsidRPr="009352F4">
              <w:rPr>
                <w:rFonts w:ascii="Times New Roman" w:hAnsi="Times New Roman" w:cs="Times New Roman"/>
                <w:sz w:val="24"/>
                <w:szCs w:val="24"/>
              </w:rPr>
              <w:t>;</w:t>
            </w:r>
          </w:p>
          <w:p w:rsidR="00B231DE" w:rsidRPr="009352F4" w:rsidRDefault="00226EBB"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от туалетов, выгребов, септиков - 3 м</w:t>
            </w:r>
            <w:r w:rsidR="00B231DE"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231DE"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9352F4">
                <w:rPr>
                  <w:rFonts w:ascii="Times New Roman" w:hAnsi="Times New Roman" w:cs="Times New Roman"/>
                  <w:sz w:val="24"/>
                  <w:szCs w:val="24"/>
                </w:rPr>
                <w:t>800 м2</w:t>
              </w:r>
            </w:smartTag>
            <w:r w:rsidRPr="009352F4">
              <w:rPr>
                <w:rFonts w:ascii="Times New Roman" w:hAnsi="Times New Roman" w:cs="Times New Roman"/>
                <w:sz w:val="24"/>
                <w:szCs w:val="24"/>
              </w:rPr>
              <w:t>.</w:t>
            </w:r>
          </w:p>
          <w:p w:rsidR="00B231DE"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B231DE" w:rsidRPr="009352F4" w:rsidRDefault="00B231DE" w:rsidP="00B231DE">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B231DE" w:rsidRPr="009352F4" w:rsidTr="00B231DE">
        <w:trPr>
          <w:trHeight w:val="3615"/>
        </w:trPr>
        <w:tc>
          <w:tcPr>
            <w:tcW w:w="3544"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Площадки для игр детей дошкольного и младшего школьного возраста, для отдыха взрослого населения,</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занятий физкультурой, для хозяйственных целей и выгула собак. </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Гостевые автостоянки для парковки легковых автомобилей посетителей.</w:t>
            </w:r>
          </w:p>
        </w:tc>
        <w:tc>
          <w:tcPr>
            <w:tcW w:w="6379"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Минимально допустимое расстояние от окон жилых и общественных зданий до площадок:</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9352F4">
                <w:rPr>
                  <w:rFonts w:ascii="Times New Roman" w:hAnsi="Times New Roman" w:cs="Times New Roman"/>
                  <w:sz w:val="24"/>
                  <w:szCs w:val="24"/>
                </w:rPr>
                <w:t>12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отдыха взрослого населения - не менее </w:t>
            </w:r>
            <w:smartTag w:uri="urn:schemas-microsoft-com:office:smarttags" w:element="metricconverter">
              <w:smartTagPr>
                <w:attr w:name="ProductID" w:val="10 м"/>
              </w:smartTagPr>
              <w:r w:rsidRPr="009352F4">
                <w:rPr>
                  <w:rFonts w:ascii="Times New Roman" w:hAnsi="Times New Roman" w:cs="Times New Roman"/>
                  <w:sz w:val="24"/>
                  <w:szCs w:val="24"/>
                </w:rPr>
                <w:t>10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9352F4">
                <w:rPr>
                  <w:rFonts w:ascii="Times New Roman" w:hAnsi="Times New Roman" w:cs="Times New Roman"/>
                  <w:sz w:val="24"/>
                  <w:szCs w:val="24"/>
                </w:rPr>
                <w:t>40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хозяйственных целей - не менее </w:t>
            </w:r>
            <w:smartTag w:uri="urn:schemas-microsoft-com:office:smarttags" w:element="metricconverter">
              <w:smartTagPr>
                <w:attr w:name="ProductID" w:val="20 м"/>
              </w:smartTagPr>
              <w:r w:rsidRPr="009352F4">
                <w:rPr>
                  <w:rFonts w:ascii="Times New Roman" w:hAnsi="Times New Roman" w:cs="Times New Roman"/>
                  <w:sz w:val="24"/>
                  <w:szCs w:val="24"/>
                </w:rPr>
                <w:t>20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выгула собак - не менее </w:t>
            </w:r>
            <w:smartTag w:uri="urn:schemas-microsoft-com:office:smarttags" w:element="metricconverter">
              <w:smartTagPr>
                <w:attr w:name="ProductID" w:val="40 м"/>
              </w:smartTagPr>
              <w:r w:rsidRPr="009352F4">
                <w:rPr>
                  <w:rFonts w:ascii="Times New Roman" w:hAnsi="Times New Roman" w:cs="Times New Roman"/>
                  <w:sz w:val="24"/>
                  <w:szCs w:val="24"/>
                </w:rPr>
                <w:t>40 м</w:t>
              </w:r>
            </w:smartTag>
            <w:r w:rsidRPr="009352F4">
              <w:rPr>
                <w:rFonts w:ascii="Times New Roman" w:hAnsi="Times New Roman" w:cs="Times New Roman"/>
                <w:sz w:val="24"/>
                <w:szCs w:val="24"/>
              </w:rPr>
              <w:t>;</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Расстояния от площадок для сушки белья не нормируются.</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9352F4">
                <w:rPr>
                  <w:rFonts w:ascii="Times New Roman" w:hAnsi="Times New Roman" w:cs="Times New Roman"/>
                  <w:sz w:val="24"/>
                  <w:szCs w:val="24"/>
                </w:rPr>
                <w:t>100 м</w:t>
              </w:r>
            </w:smartTag>
            <w:r w:rsidRPr="009352F4">
              <w:rPr>
                <w:rFonts w:ascii="Times New Roman" w:hAnsi="Times New Roman" w:cs="Times New Roman"/>
                <w:sz w:val="24"/>
                <w:szCs w:val="24"/>
              </w:rPr>
              <w:t xml:space="preserve"> </w:t>
            </w:r>
          </w:p>
        </w:tc>
      </w:tr>
      <w:tr w:rsidR="00B231DE" w:rsidRPr="009352F4" w:rsidTr="00B231DE">
        <w:trPr>
          <w:trHeight w:val="1078"/>
        </w:trPr>
        <w:tc>
          <w:tcPr>
            <w:tcW w:w="3544"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сбора твердых бытовых отходов.</w:t>
            </w:r>
          </w:p>
        </w:tc>
        <w:tc>
          <w:tcPr>
            <w:tcW w:w="6379" w:type="dxa"/>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9352F4">
                <w:rPr>
                  <w:rFonts w:ascii="Times New Roman" w:hAnsi="Times New Roman" w:cs="Times New Roman"/>
                  <w:sz w:val="24"/>
                  <w:szCs w:val="24"/>
                </w:rPr>
                <w:t>20 м</w:t>
              </w:r>
            </w:smartTag>
            <w:r w:rsidRPr="009352F4">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9352F4">
                <w:rPr>
                  <w:rFonts w:ascii="Times New Roman" w:hAnsi="Times New Roman" w:cs="Times New Roman"/>
                  <w:sz w:val="24"/>
                  <w:szCs w:val="24"/>
                </w:rPr>
                <w:t>100 м</w:t>
              </w:r>
            </w:smartTag>
            <w:r w:rsidRPr="009352F4">
              <w:rPr>
                <w:rFonts w:ascii="Times New Roman" w:hAnsi="Times New Roman" w:cs="Times New Roman"/>
                <w:sz w:val="24"/>
                <w:szCs w:val="24"/>
              </w:rPr>
              <w:t xml:space="preserve">. </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Общее количество контейнеров не более 5 шт.</w:t>
            </w:r>
          </w:p>
        </w:tc>
      </w:tr>
      <w:tr w:rsidR="00B231DE" w:rsidRPr="009352F4" w:rsidTr="00B231DE">
        <w:tc>
          <w:tcPr>
            <w:tcW w:w="3544" w:type="dxa"/>
            <w:shd w:val="clear" w:color="auto" w:fill="auto"/>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хранения индивидуального легкового автотранспорта на участках индивидуальных жилых домов</w:t>
            </w:r>
          </w:p>
        </w:tc>
        <w:tc>
          <w:tcPr>
            <w:tcW w:w="6379" w:type="dxa"/>
            <w:shd w:val="clear" w:color="auto" w:fill="auto"/>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- 6 м</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B231DE" w:rsidRPr="009352F4" w:rsidRDefault="00B231DE" w:rsidP="002319A8">
      <w:pPr>
        <w:tabs>
          <w:tab w:val="left" w:pos="2520"/>
        </w:tabs>
        <w:spacing w:after="0" w:line="240" w:lineRule="auto"/>
        <w:ind w:firstLine="709"/>
        <w:jc w:val="both"/>
        <w:rPr>
          <w:rFonts w:ascii="Times New Roman" w:hAnsi="Times New Roman" w:cs="Times New Roman"/>
          <w:b/>
          <w:sz w:val="24"/>
          <w:szCs w:val="24"/>
        </w:rPr>
      </w:pPr>
    </w:p>
    <w:p w:rsidR="006C333F" w:rsidRPr="009352F4" w:rsidRDefault="00026DDF" w:rsidP="006C333F">
      <w:pPr>
        <w:widowControl w:val="0"/>
        <w:spacing w:after="0" w:line="240" w:lineRule="auto"/>
        <w:ind w:firstLine="709"/>
        <w:jc w:val="both"/>
        <w:outlineLvl w:val="0"/>
        <w:rPr>
          <w:rFonts w:ascii="Times New Roman" w:hAnsi="Times New Roman" w:cs="Times New Roman"/>
          <w:b/>
          <w:sz w:val="24"/>
          <w:szCs w:val="24"/>
          <w:u w:val="single"/>
        </w:rPr>
      </w:pPr>
      <w:bookmarkStart w:id="208" w:name="_Toc536726666"/>
      <w:bookmarkStart w:id="209" w:name="_Toc536808480"/>
      <w:bookmarkStart w:id="210" w:name="_Toc61623360"/>
      <w:bookmarkStart w:id="211" w:name="_Toc63894715"/>
      <w:bookmarkStart w:id="212" w:name="_Toc63921661"/>
      <w:bookmarkStart w:id="213" w:name="_Toc63921841"/>
      <w:r w:rsidRPr="009352F4">
        <w:rPr>
          <w:rFonts w:ascii="Times New Roman" w:hAnsi="Times New Roman" w:cs="Times New Roman"/>
          <w:b/>
          <w:sz w:val="24"/>
          <w:szCs w:val="24"/>
          <w:u w:val="single"/>
        </w:rPr>
        <w:t xml:space="preserve">3) </w:t>
      </w:r>
      <w:r w:rsidR="006C333F" w:rsidRPr="009352F4">
        <w:rPr>
          <w:rFonts w:ascii="Times New Roman" w:hAnsi="Times New Roman" w:cs="Times New Roman"/>
          <w:b/>
          <w:sz w:val="24"/>
          <w:szCs w:val="24"/>
          <w:u w:val="single"/>
        </w:rPr>
        <w:t>Ж-Р . Зона развития жилой застройки</w:t>
      </w:r>
      <w:bookmarkEnd w:id="208"/>
      <w:bookmarkEnd w:id="209"/>
      <w:bookmarkEnd w:id="210"/>
      <w:bookmarkEnd w:id="211"/>
      <w:bookmarkEnd w:id="212"/>
      <w:bookmarkEnd w:id="213"/>
      <w:r w:rsidR="006C333F" w:rsidRPr="009352F4">
        <w:rPr>
          <w:rFonts w:ascii="Times New Roman" w:hAnsi="Times New Roman" w:cs="Times New Roman"/>
          <w:b/>
          <w:sz w:val="24"/>
          <w:szCs w:val="24"/>
          <w:u w:val="single"/>
        </w:rPr>
        <w:t xml:space="preserve">  </w:t>
      </w:r>
    </w:p>
    <w:p w:rsidR="00026DDF" w:rsidRPr="009352F4" w:rsidRDefault="00026DDF" w:rsidP="00026DDF">
      <w:pPr>
        <w:widowControl w:val="0"/>
        <w:spacing w:after="0" w:line="240" w:lineRule="auto"/>
        <w:ind w:firstLine="567"/>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Зона развития жилой застройки Ж-</w:t>
      </w:r>
      <w:r w:rsidR="00691600" w:rsidRPr="009352F4">
        <w:rPr>
          <w:rFonts w:ascii="Times New Roman" w:eastAsia="SimSun" w:hAnsi="Times New Roman" w:cs="Times New Roman"/>
          <w:sz w:val="24"/>
          <w:szCs w:val="24"/>
          <w:lang w:eastAsia="zh-CN"/>
        </w:rPr>
        <w:t>Р</w:t>
      </w:r>
      <w:r w:rsidRPr="009352F4">
        <w:rPr>
          <w:rFonts w:ascii="Times New Roman" w:eastAsia="SimSun" w:hAnsi="Times New Roman" w:cs="Times New Roman"/>
          <w:sz w:val="24"/>
          <w:szCs w:val="24"/>
          <w:lang w:eastAsia="zh-CN"/>
        </w:rPr>
        <w:t xml:space="preserve"> выделена для обеспечения правовых, социальных, культурных, бытовых условий формирования жилых кварталов на перспективу развития населенных пунктов в соответствии с положениями Генерального плана Привольненского сельского поселения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026DDF" w:rsidRPr="009352F4" w:rsidRDefault="00026DDF" w:rsidP="00026DDF">
      <w:pPr>
        <w:spacing w:after="0" w:line="240" w:lineRule="auto"/>
        <w:ind w:firstLine="567"/>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rsidR="00026DDF" w:rsidRPr="009352F4" w:rsidRDefault="00026DDF" w:rsidP="00026DDF">
      <w:pPr>
        <w:spacing w:after="0" w:line="240" w:lineRule="auto"/>
        <w:ind w:firstLine="567"/>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 </w:t>
      </w:r>
    </w:p>
    <w:p w:rsidR="006C333F" w:rsidRPr="009352F4" w:rsidRDefault="006C333F" w:rsidP="006C333F">
      <w:pPr>
        <w:widowControl w:val="0"/>
        <w:spacing w:after="0" w:line="240" w:lineRule="auto"/>
        <w:ind w:firstLine="709"/>
        <w:jc w:val="both"/>
        <w:rPr>
          <w:rFonts w:ascii="Times New Roman" w:hAnsi="Times New Roman" w:cs="Times New Roman"/>
          <w:b/>
          <w:sz w:val="24"/>
          <w:szCs w:val="24"/>
          <w:u w:val="single"/>
        </w:rPr>
      </w:pPr>
    </w:p>
    <w:p w:rsidR="006C333F" w:rsidRPr="009352F4" w:rsidRDefault="00026DDF" w:rsidP="0068158D">
      <w:pPr>
        <w:widowControl w:val="0"/>
        <w:spacing w:after="0" w:line="240" w:lineRule="auto"/>
        <w:ind w:firstLine="426"/>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3</w:t>
      </w:r>
      <w:r w:rsidR="006C333F" w:rsidRPr="009352F4">
        <w:rPr>
          <w:rFonts w:ascii="Times New Roman" w:eastAsia="SimSun" w:hAnsi="Times New Roman" w:cs="Times New Roman"/>
          <w:sz w:val="24"/>
          <w:szCs w:val="24"/>
          <w:lang w:eastAsia="zh-CN"/>
        </w:rPr>
        <w:t>.1</w:t>
      </w:r>
      <w:r w:rsidRPr="009352F4">
        <w:rPr>
          <w:rFonts w:ascii="Times New Roman" w:eastAsia="SimSun" w:hAnsi="Times New Roman" w:cs="Times New Roman"/>
          <w:sz w:val="24"/>
          <w:szCs w:val="24"/>
          <w:lang w:eastAsia="zh-CN"/>
        </w:rPr>
        <w:t>)</w:t>
      </w:r>
      <w:r w:rsidR="006C333F" w:rsidRPr="009352F4">
        <w:rPr>
          <w:rFonts w:ascii="Times New Roman" w:eastAsia="SimSun" w:hAnsi="Times New Roman" w:cs="Times New Roman"/>
          <w:sz w:val="24"/>
          <w:szCs w:val="24"/>
          <w:lang w:eastAsia="zh-CN"/>
        </w:rPr>
        <w:t xml:space="preserve"> Основные виды разрешённого использования 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5953"/>
      </w:tblGrid>
      <w:tr w:rsidR="00100DB7" w:rsidRPr="009352F4" w:rsidTr="00493951">
        <w:trPr>
          <w:trHeight w:val="20"/>
        </w:trPr>
        <w:tc>
          <w:tcPr>
            <w:tcW w:w="3828" w:type="dxa"/>
            <w:vAlign w:val="center"/>
          </w:tcPr>
          <w:p w:rsidR="00100DB7" w:rsidRPr="009352F4" w:rsidRDefault="00100DB7" w:rsidP="0068158D">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3" w:type="dxa"/>
            <w:vAlign w:val="center"/>
          </w:tcPr>
          <w:p w:rsidR="00100DB7" w:rsidRPr="009352F4" w:rsidRDefault="00100DB7" w:rsidP="0068158D">
            <w:pPr>
              <w:pStyle w:val="ConsPlusTitle"/>
              <w:jc w:val="both"/>
              <w:outlineLvl w:val="1"/>
              <w:rPr>
                <w:rFonts w:ascii="Times New Roman" w:eastAsiaTheme="minorHAnsi" w:hAnsi="Times New Roman" w:cs="Times New Roman"/>
                <w:bCs w:val="0"/>
                <w:sz w:val="24"/>
                <w:szCs w:val="24"/>
                <w:lang w:eastAsia="en-US"/>
              </w:rPr>
            </w:pPr>
            <w:bookmarkStart w:id="214" w:name="_Toc536726668"/>
            <w:bookmarkStart w:id="215" w:name="_Toc536808481"/>
            <w:bookmarkStart w:id="216" w:name="_Toc61623361"/>
            <w:bookmarkStart w:id="217" w:name="_Toc63894716"/>
            <w:bookmarkStart w:id="218" w:name="_Toc63921662"/>
            <w:bookmarkStart w:id="219" w:name="_Toc63921842"/>
            <w:r w:rsidRPr="009352F4">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4"/>
            <w:bookmarkEnd w:id="215"/>
            <w:bookmarkEnd w:id="216"/>
            <w:bookmarkEnd w:id="217"/>
            <w:bookmarkEnd w:id="218"/>
            <w:bookmarkEnd w:id="219"/>
          </w:p>
        </w:tc>
      </w:tr>
      <w:tr w:rsidR="00100DB7" w:rsidRPr="009352F4" w:rsidTr="00493951">
        <w:trPr>
          <w:trHeight w:val="20"/>
        </w:trPr>
        <w:tc>
          <w:tcPr>
            <w:tcW w:w="3828" w:type="dxa"/>
          </w:tcPr>
          <w:p w:rsidR="00100DB7" w:rsidRPr="009352F4" w:rsidRDefault="00100DB7" w:rsidP="00493951">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[13.1] - Ведение огородничества </w:t>
            </w:r>
          </w:p>
          <w:p w:rsidR="00100DB7" w:rsidRPr="009352F4" w:rsidRDefault="00100DB7" w:rsidP="00100DB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[1.19] - Сенокошение </w:t>
            </w:r>
          </w:p>
          <w:p w:rsidR="00100DB7" w:rsidRPr="009352F4" w:rsidRDefault="00100DB7" w:rsidP="00100DB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[1.20] - Выпас сельскохозяйственных животных </w:t>
            </w:r>
          </w:p>
          <w:p w:rsidR="00100DB7" w:rsidRPr="009352F4" w:rsidRDefault="00100DB7" w:rsidP="00100DB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[1.2] - Выращивание зерновых и иных сельскохозяйственных культур</w:t>
            </w:r>
          </w:p>
          <w:p w:rsidR="00100DB7" w:rsidRPr="009352F4" w:rsidRDefault="00100DB7" w:rsidP="00100DB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[1.3] - Овощеводство</w:t>
            </w:r>
          </w:p>
          <w:p w:rsidR="00100DB7" w:rsidRPr="009352F4" w:rsidRDefault="00100DB7" w:rsidP="00100DB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[1.4] - Выращивание тонизирующих, лекарственных, цветочных культур</w:t>
            </w:r>
          </w:p>
          <w:p w:rsidR="00100DB7" w:rsidRPr="009352F4" w:rsidRDefault="00100DB7" w:rsidP="00100DB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[1.5] - Садоводство</w:t>
            </w:r>
          </w:p>
          <w:p w:rsidR="00100DB7" w:rsidRPr="009352F4" w:rsidRDefault="00100DB7" w:rsidP="00493951">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[1.16] - Ведение личного подсобного хозяйства на полевых участках</w:t>
            </w:r>
          </w:p>
          <w:p w:rsidR="00100DB7" w:rsidRPr="009352F4" w:rsidRDefault="00100DB7" w:rsidP="00493951">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[1.17] - Питомники</w:t>
            </w:r>
          </w:p>
          <w:p w:rsidR="00100DB7" w:rsidRPr="009352F4" w:rsidRDefault="00D47351" w:rsidP="00D4735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tc>
        <w:tc>
          <w:tcPr>
            <w:tcW w:w="5953" w:type="dxa"/>
          </w:tcPr>
          <w:p w:rsidR="00100DB7" w:rsidRPr="009352F4" w:rsidRDefault="00100DB7" w:rsidP="00493951">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500 кв. м/200000 кв.м</w:t>
            </w:r>
          </w:p>
          <w:p w:rsidR="00100DB7" w:rsidRPr="009352F4" w:rsidRDefault="00100DB7" w:rsidP="00493951">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12м / не регламентируется</w:t>
            </w:r>
          </w:p>
          <w:p w:rsidR="00100DB7" w:rsidRPr="009352F4" w:rsidRDefault="00100DB7" w:rsidP="00493951">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Капитальное строительство запрещено.</w:t>
            </w:r>
          </w:p>
        </w:tc>
      </w:tr>
    </w:tbl>
    <w:p w:rsidR="006C333F" w:rsidRPr="009352F4" w:rsidRDefault="00026DDF" w:rsidP="0068158D">
      <w:pPr>
        <w:widowControl w:val="0"/>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3</w:t>
      </w:r>
      <w:r w:rsidR="006C333F" w:rsidRPr="009352F4">
        <w:rPr>
          <w:rFonts w:ascii="Times New Roman" w:eastAsia="SimSun" w:hAnsi="Times New Roman" w:cs="Times New Roman"/>
          <w:sz w:val="24"/>
          <w:szCs w:val="24"/>
          <w:lang w:eastAsia="zh-CN"/>
        </w:rPr>
        <w:t>.2</w:t>
      </w:r>
      <w:r w:rsidRPr="009352F4">
        <w:rPr>
          <w:rFonts w:ascii="Times New Roman" w:eastAsia="SimSun" w:hAnsi="Times New Roman" w:cs="Times New Roman"/>
          <w:sz w:val="24"/>
          <w:szCs w:val="24"/>
          <w:lang w:eastAsia="zh-CN"/>
        </w:rPr>
        <w:t>)</w:t>
      </w:r>
      <w:r w:rsidR="006C333F" w:rsidRPr="009352F4">
        <w:rPr>
          <w:rFonts w:ascii="Times New Roman" w:eastAsia="SimSun" w:hAnsi="Times New Roman" w:cs="Times New Roman"/>
          <w:sz w:val="24"/>
          <w:szCs w:val="24"/>
          <w:lang w:eastAsia="zh-CN"/>
        </w:rPr>
        <w:t xml:space="preserve"> Условно разрешённые виды использования земельных участков и объектов капитального строительства - не установлены.</w:t>
      </w:r>
    </w:p>
    <w:p w:rsidR="006C333F" w:rsidRPr="009352F4" w:rsidRDefault="00026DDF" w:rsidP="0068158D">
      <w:pPr>
        <w:widowControl w:val="0"/>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3</w:t>
      </w:r>
      <w:r w:rsidR="006C333F" w:rsidRPr="009352F4">
        <w:rPr>
          <w:rFonts w:ascii="Times New Roman" w:eastAsia="SimSun" w:hAnsi="Times New Roman" w:cs="Times New Roman"/>
          <w:sz w:val="24"/>
          <w:szCs w:val="24"/>
          <w:lang w:eastAsia="zh-CN"/>
        </w:rPr>
        <w:t>.3</w:t>
      </w:r>
      <w:r w:rsidRPr="009352F4">
        <w:rPr>
          <w:rFonts w:ascii="Times New Roman" w:eastAsia="SimSun" w:hAnsi="Times New Roman" w:cs="Times New Roman"/>
          <w:sz w:val="24"/>
          <w:szCs w:val="24"/>
          <w:lang w:eastAsia="zh-CN"/>
        </w:rPr>
        <w:t>)</w:t>
      </w:r>
      <w:r w:rsidR="006C333F" w:rsidRPr="009352F4">
        <w:rPr>
          <w:rFonts w:ascii="Times New Roman" w:eastAsia="SimSun" w:hAnsi="Times New Roman" w:cs="Times New Roman"/>
          <w:sz w:val="24"/>
          <w:szCs w:val="24"/>
          <w:lang w:eastAsia="zh-CN"/>
        </w:rPr>
        <w:t xml:space="preserve"> Вспомогательные виды использования 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5953"/>
      </w:tblGrid>
      <w:tr w:rsidR="006C333F" w:rsidRPr="009352F4" w:rsidTr="0068158D">
        <w:trPr>
          <w:trHeight w:val="552"/>
        </w:trPr>
        <w:tc>
          <w:tcPr>
            <w:tcW w:w="3828" w:type="dxa"/>
            <w:vAlign w:val="center"/>
          </w:tcPr>
          <w:p w:rsidR="006C333F" w:rsidRPr="009352F4" w:rsidRDefault="006C333F" w:rsidP="006C333F">
            <w:pPr>
              <w:tabs>
                <w:tab w:val="left" w:pos="2520"/>
              </w:tabs>
              <w:ind w:firstLine="426"/>
              <w:jc w:val="center"/>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Виды использования</w:t>
            </w:r>
          </w:p>
        </w:tc>
        <w:tc>
          <w:tcPr>
            <w:tcW w:w="5953" w:type="dxa"/>
            <w:vAlign w:val="center"/>
          </w:tcPr>
          <w:p w:rsidR="006C333F" w:rsidRPr="009352F4" w:rsidRDefault="006C333F" w:rsidP="006C333F">
            <w:pPr>
              <w:tabs>
                <w:tab w:val="left" w:pos="2520"/>
              </w:tabs>
              <w:ind w:firstLine="426"/>
              <w:jc w:val="center"/>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Предельные параметры разрешенного строительства</w:t>
            </w:r>
          </w:p>
        </w:tc>
      </w:tr>
      <w:tr w:rsidR="006C333F" w:rsidRPr="009352F4" w:rsidTr="0068158D">
        <w:trPr>
          <w:trHeight w:val="1407"/>
        </w:trPr>
        <w:tc>
          <w:tcPr>
            <w:tcW w:w="3828" w:type="dxa"/>
          </w:tcPr>
          <w:p w:rsidR="006C333F" w:rsidRPr="009352F4" w:rsidRDefault="006C333F" w:rsidP="0068158D">
            <w:pPr>
              <w:spacing w:after="0" w:line="240" w:lineRule="auto"/>
              <w:ind w:firstLine="426"/>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Некапитальные хозяйственные постройки для хранения инвентаря и других хозяйственных нужд.</w:t>
            </w:r>
          </w:p>
          <w:p w:rsidR="006C333F" w:rsidRPr="009352F4" w:rsidRDefault="006C333F" w:rsidP="0068158D">
            <w:pPr>
              <w:spacing w:after="0" w:line="240" w:lineRule="auto"/>
              <w:ind w:firstLine="426"/>
              <w:rPr>
                <w:rFonts w:ascii="Times New Roman" w:eastAsia="SimSun" w:hAnsi="Times New Roman" w:cs="Times New Roman"/>
                <w:sz w:val="24"/>
                <w:szCs w:val="24"/>
                <w:lang w:eastAsia="zh-CN"/>
              </w:rPr>
            </w:pPr>
            <w:r w:rsidRPr="009352F4">
              <w:rPr>
                <w:rFonts w:ascii="Times New Roman" w:hAnsi="Times New Roman" w:cs="Times New Roman"/>
                <w:sz w:val="24"/>
                <w:szCs w:val="24"/>
                <w:lang w:eastAsia="ru-RU"/>
              </w:rPr>
              <w:t>Навесы, вольеры</w:t>
            </w:r>
          </w:p>
        </w:tc>
        <w:tc>
          <w:tcPr>
            <w:tcW w:w="5953" w:type="dxa"/>
          </w:tcPr>
          <w:p w:rsidR="006C333F" w:rsidRPr="009352F4" w:rsidRDefault="006C333F" w:rsidP="0068158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Максимальное количество надземных этажей  – не более 1 эт. </w:t>
            </w:r>
          </w:p>
          <w:p w:rsidR="006C333F" w:rsidRPr="009352F4" w:rsidRDefault="006C333F" w:rsidP="0068158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Максимальная высота – 4 м. </w:t>
            </w:r>
          </w:p>
          <w:p w:rsidR="006C333F" w:rsidRPr="009352F4" w:rsidRDefault="006C333F" w:rsidP="0068158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Расстояние до красных линий улиц и проездов не менее - 5 м.</w:t>
            </w:r>
          </w:p>
          <w:p w:rsidR="006C333F" w:rsidRPr="009352F4" w:rsidRDefault="006C333F" w:rsidP="0068158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Минимальный отступ от границ смежных земельных участков – 1 метр </w:t>
            </w:r>
          </w:p>
          <w:p w:rsidR="006C333F" w:rsidRPr="009352F4" w:rsidRDefault="006C333F" w:rsidP="0068158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6C333F" w:rsidRPr="009352F4" w:rsidRDefault="006C333F" w:rsidP="0068158D">
            <w:pPr>
              <w:tabs>
                <w:tab w:val="left" w:pos="1134"/>
              </w:tabs>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C333F" w:rsidRPr="009352F4" w:rsidRDefault="006C333F" w:rsidP="0068158D">
            <w:pPr>
              <w:tabs>
                <w:tab w:val="left" w:pos="1134"/>
              </w:tabs>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tc>
      </w:tr>
      <w:tr w:rsidR="006C333F" w:rsidRPr="009352F4" w:rsidTr="0068158D">
        <w:trPr>
          <w:trHeight w:val="764"/>
        </w:trPr>
        <w:tc>
          <w:tcPr>
            <w:tcW w:w="3828" w:type="dxa"/>
          </w:tcPr>
          <w:p w:rsidR="006C333F" w:rsidRPr="009352F4" w:rsidRDefault="006C333F" w:rsidP="0068158D">
            <w:pPr>
              <w:spacing w:after="0" w:line="240" w:lineRule="auto"/>
              <w:ind w:firstLine="426"/>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Площадки для сбора твердых бытовых отходов.</w:t>
            </w:r>
          </w:p>
        </w:tc>
        <w:tc>
          <w:tcPr>
            <w:tcW w:w="5953" w:type="dxa"/>
          </w:tcPr>
          <w:p w:rsidR="006C333F" w:rsidRPr="009352F4" w:rsidRDefault="006C333F" w:rsidP="0068158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C333F" w:rsidRPr="009352F4" w:rsidRDefault="006C333F" w:rsidP="0068158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Общее количество контейнеров не более 5 шт. </w:t>
            </w:r>
          </w:p>
        </w:tc>
      </w:tr>
      <w:tr w:rsidR="006C333F" w:rsidRPr="009352F4" w:rsidTr="0068158D">
        <w:tc>
          <w:tcPr>
            <w:tcW w:w="3828" w:type="dxa"/>
          </w:tcPr>
          <w:p w:rsidR="006C333F" w:rsidRPr="009352F4" w:rsidRDefault="00B231DE" w:rsidP="0068158D">
            <w:pPr>
              <w:spacing w:after="0" w:line="240" w:lineRule="auto"/>
              <w:ind w:firstLine="426"/>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Т</w:t>
            </w:r>
            <w:r w:rsidR="006C333F" w:rsidRPr="009352F4">
              <w:rPr>
                <w:rFonts w:ascii="Times New Roman" w:eastAsia="SimSun" w:hAnsi="Times New Roman" w:cs="Times New Roman"/>
                <w:sz w:val="24"/>
                <w:szCs w:val="24"/>
                <w:lang w:eastAsia="zh-CN"/>
              </w:rPr>
              <w:t>уалеты, гидронепроницаемые выгребы, септики.</w:t>
            </w:r>
          </w:p>
        </w:tc>
        <w:tc>
          <w:tcPr>
            <w:tcW w:w="5953" w:type="dxa"/>
          </w:tcPr>
          <w:p w:rsidR="006C333F" w:rsidRPr="009352F4" w:rsidRDefault="006C333F" w:rsidP="0068158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Расстояние от красной линии не менее - </w:t>
            </w:r>
            <w:r w:rsidR="00B231DE" w:rsidRPr="009352F4">
              <w:rPr>
                <w:rFonts w:ascii="Times New Roman" w:eastAsia="SimSun" w:hAnsi="Times New Roman" w:cs="Times New Roman"/>
                <w:sz w:val="24"/>
                <w:szCs w:val="24"/>
                <w:lang w:eastAsia="zh-CN"/>
              </w:rPr>
              <w:t>5</w:t>
            </w:r>
            <w:r w:rsidRPr="009352F4">
              <w:rPr>
                <w:rFonts w:ascii="Times New Roman" w:eastAsia="SimSun" w:hAnsi="Times New Roman" w:cs="Times New Roman"/>
                <w:sz w:val="24"/>
                <w:szCs w:val="24"/>
                <w:lang w:eastAsia="zh-CN"/>
              </w:rPr>
              <w:t xml:space="preserve"> м. </w:t>
            </w:r>
          </w:p>
          <w:p w:rsidR="006C333F" w:rsidRPr="009352F4" w:rsidRDefault="006C333F" w:rsidP="00B231DE">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Расстояние от границы смежного земельного участка не менее - </w:t>
            </w:r>
            <w:r w:rsidR="00B231DE" w:rsidRPr="009352F4">
              <w:rPr>
                <w:rFonts w:ascii="Times New Roman" w:eastAsia="SimSun" w:hAnsi="Times New Roman" w:cs="Times New Roman"/>
                <w:sz w:val="24"/>
                <w:szCs w:val="24"/>
                <w:lang w:eastAsia="zh-CN"/>
              </w:rPr>
              <w:t>3</w:t>
            </w:r>
            <w:r w:rsidRPr="009352F4">
              <w:rPr>
                <w:rFonts w:ascii="Times New Roman" w:eastAsia="SimSun" w:hAnsi="Times New Roman" w:cs="Times New Roman"/>
                <w:sz w:val="24"/>
                <w:szCs w:val="24"/>
                <w:lang w:eastAsia="zh-CN"/>
              </w:rPr>
              <w:t xml:space="preserve"> м. </w:t>
            </w:r>
          </w:p>
        </w:tc>
      </w:tr>
    </w:tbl>
    <w:p w:rsidR="00A85001" w:rsidRPr="009352F4" w:rsidRDefault="00A85001" w:rsidP="00D61AC4">
      <w:pPr>
        <w:pStyle w:val="2"/>
        <w:spacing w:before="0" w:line="240" w:lineRule="auto"/>
        <w:ind w:left="578" w:firstLine="709"/>
        <w:jc w:val="both"/>
        <w:rPr>
          <w:rFonts w:ascii="Times New Roman" w:hAnsi="Times New Roman" w:cs="Times New Roman"/>
          <w:color w:val="auto"/>
          <w:sz w:val="24"/>
          <w:szCs w:val="24"/>
        </w:rPr>
      </w:pPr>
      <w:bookmarkStart w:id="220" w:name="_Toc63894717"/>
      <w:bookmarkStart w:id="221" w:name="_Toc470251881"/>
      <w:bookmarkStart w:id="222" w:name="_Toc489643368"/>
    </w:p>
    <w:p w:rsidR="00D61AC4" w:rsidRPr="009352F4" w:rsidRDefault="00D61AC4" w:rsidP="00D61AC4">
      <w:pPr>
        <w:pStyle w:val="2"/>
        <w:spacing w:before="0" w:line="240" w:lineRule="auto"/>
        <w:ind w:left="578" w:firstLine="709"/>
        <w:jc w:val="both"/>
        <w:rPr>
          <w:rFonts w:ascii="Times New Roman" w:hAnsi="Times New Roman" w:cs="Times New Roman"/>
          <w:color w:val="auto"/>
          <w:sz w:val="24"/>
          <w:szCs w:val="24"/>
        </w:rPr>
      </w:pPr>
      <w:bookmarkStart w:id="223" w:name="_Toc63921843"/>
      <w:r w:rsidRPr="009352F4">
        <w:rPr>
          <w:rFonts w:ascii="Times New Roman" w:hAnsi="Times New Roman" w:cs="Times New Roman"/>
          <w:color w:val="auto"/>
          <w:sz w:val="24"/>
          <w:szCs w:val="24"/>
        </w:rPr>
        <w:t>Статья 58.1.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220"/>
      <w:bookmarkEnd w:id="223"/>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1. На территории </w:t>
      </w:r>
      <w:r w:rsidR="002A4420" w:rsidRPr="009352F4">
        <w:rPr>
          <w:rFonts w:ascii="Times New Roman" w:eastAsia="SimSun" w:hAnsi="Times New Roman" w:cs="Times New Roman"/>
          <w:sz w:val="24"/>
          <w:szCs w:val="24"/>
          <w:lang w:eastAsia="zh-CN"/>
        </w:rPr>
        <w:t>существующей</w:t>
      </w:r>
      <w:r w:rsidRPr="009352F4">
        <w:rPr>
          <w:rFonts w:ascii="Times New Roman" w:eastAsia="SimSun" w:hAnsi="Times New Roman" w:cs="Times New Roman"/>
          <w:sz w:val="24"/>
          <w:szCs w:val="24"/>
          <w:lang w:eastAsia="zh-CN"/>
        </w:rPr>
        <w:t xml:space="preserve"> застройки </w:t>
      </w:r>
      <w:r w:rsidR="002A4420" w:rsidRPr="009352F4">
        <w:rPr>
          <w:rFonts w:ascii="Times New Roman" w:eastAsia="SimSun" w:hAnsi="Times New Roman" w:cs="Times New Roman"/>
          <w:sz w:val="24"/>
          <w:szCs w:val="24"/>
          <w:lang w:eastAsia="zh-CN"/>
        </w:rPr>
        <w:t xml:space="preserve">в условиях исторически-сложившейся ситуации </w:t>
      </w:r>
      <w:r w:rsidRPr="009352F4">
        <w:rPr>
          <w:rFonts w:ascii="Times New Roman" w:eastAsia="SimSun" w:hAnsi="Times New Roman" w:cs="Times New Roman"/>
          <w:sz w:val="24"/>
          <w:szCs w:val="24"/>
          <w:lang w:eastAsia="zh-CN"/>
        </w:rPr>
        <w:t xml:space="preserve">жилые и общественные здания могут размещаться по красной линии улиц </w:t>
      </w:r>
      <w:r w:rsidR="002A4420" w:rsidRPr="009352F4">
        <w:rPr>
          <w:rFonts w:ascii="Times New Roman" w:eastAsia="SimSun" w:hAnsi="Times New Roman" w:cs="Times New Roman"/>
          <w:sz w:val="24"/>
          <w:szCs w:val="24"/>
          <w:lang w:eastAsia="zh-CN"/>
        </w:rPr>
        <w:t xml:space="preserve">(по фасадной границе земельного участка, если красные линии не установлены) </w:t>
      </w:r>
      <w:r w:rsidRPr="009352F4">
        <w:rPr>
          <w:rFonts w:ascii="Times New Roman" w:eastAsia="SimSun" w:hAnsi="Times New Roman" w:cs="Times New Roman"/>
          <w:sz w:val="24"/>
          <w:szCs w:val="24"/>
          <w:lang w:eastAsia="zh-CN"/>
        </w:rPr>
        <w:t>по согласованию с органами местного самоуправления.</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1,0 м - для одноэтажного жилого дома;</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1,5 м - для двухэтажного жилого дома;</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от других построек (баня, гараж и другие) - 1 м;</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от стволов высокорослых деревьев - 4 м;</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от стволов среднерослых деревьев - 2 м;</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от кустарника - 1 м.</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rsidR="00D61AC4" w:rsidRPr="009352F4" w:rsidRDefault="002A4420"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5</w:t>
      </w:r>
      <w:r w:rsidR="00D61AC4" w:rsidRPr="009352F4">
        <w:rPr>
          <w:rFonts w:ascii="Times New Roman" w:eastAsia="SimSun" w:hAnsi="Times New Roman" w:cs="Times New Roman"/>
          <w:sz w:val="24"/>
          <w:szCs w:val="24"/>
          <w:lang w:eastAsia="zh-CN"/>
        </w:rPr>
        <w:t>.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D61AC4" w:rsidRPr="009352F4" w:rsidRDefault="002A4420"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6</w:t>
      </w:r>
      <w:r w:rsidR="00D61AC4" w:rsidRPr="009352F4">
        <w:rPr>
          <w:rFonts w:ascii="Times New Roman" w:eastAsia="SimSun" w:hAnsi="Times New Roman" w:cs="Times New Roman"/>
          <w:sz w:val="24"/>
          <w:szCs w:val="24"/>
          <w:lang w:eastAsia="zh-CN"/>
        </w:rPr>
        <w:t>.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61AC4" w:rsidRPr="009352F4" w:rsidRDefault="002A4420"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7</w:t>
      </w:r>
      <w:r w:rsidR="00D61AC4" w:rsidRPr="009352F4">
        <w:rPr>
          <w:rFonts w:ascii="Times New Roman" w:eastAsia="SimSun" w:hAnsi="Times New Roman" w:cs="Times New Roman"/>
          <w:sz w:val="24"/>
          <w:szCs w:val="24"/>
          <w:lang w:eastAsia="zh-CN"/>
        </w:rPr>
        <w:t>.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p>
    <w:tbl>
      <w:tblPr>
        <w:tblW w:w="0" w:type="auto"/>
        <w:tblInd w:w="70" w:type="dxa"/>
        <w:tblLayout w:type="fixed"/>
        <w:tblCellMar>
          <w:left w:w="70" w:type="dxa"/>
          <w:right w:w="70" w:type="dxa"/>
        </w:tblCellMar>
        <w:tblLook w:val="0000"/>
      </w:tblPr>
      <w:tblGrid>
        <w:gridCol w:w="1985"/>
        <w:gridCol w:w="1134"/>
        <w:gridCol w:w="1276"/>
        <w:gridCol w:w="1134"/>
        <w:gridCol w:w="1559"/>
        <w:gridCol w:w="709"/>
        <w:gridCol w:w="945"/>
        <w:gridCol w:w="1395"/>
      </w:tblGrid>
      <w:tr w:rsidR="00D61AC4" w:rsidRPr="009352F4" w:rsidTr="006C333F">
        <w:trPr>
          <w:cantSplit/>
          <w:trHeight w:val="240"/>
        </w:trPr>
        <w:tc>
          <w:tcPr>
            <w:tcW w:w="1985" w:type="dxa"/>
            <w:vMerge w:val="restart"/>
            <w:tcBorders>
              <w:top w:val="single" w:sz="4" w:space="0" w:color="000000"/>
              <w:left w:val="single" w:sz="4" w:space="0" w:color="000000"/>
            </w:tcBorders>
            <w:shd w:val="clear" w:color="auto" w:fill="auto"/>
            <w:vAlign w:val="center"/>
          </w:tcPr>
          <w:p w:rsidR="00D61AC4" w:rsidRPr="009352F4" w:rsidRDefault="00D61AC4" w:rsidP="00D61AC4">
            <w:pPr>
              <w:spacing w:after="0" w:line="240" w:lineRule="auto"/>
              <w:ind w:firstLine="709"/>
              <w:jc w:val="center"/>
              <w:rPr>
                <w:rFonts w:ascii="Times New Roman" w:eastAsia="SimSun" w:hAnsi="Times New Roman" w:cs="Times New Roman"/>
                <w:lang w:eastAsia="zh-CN"/>
              </w:rPr>
            </w:pPr>
            <w:r w:rsidRPr="009352F4">
              <w:rPr>
                <w:rFonts w:ascii="Times New Roman" w:eastAsia="SimSun" w:hAnsi="Times New Roman" w:cs="Times New Roman"/>
                <w:lang w:eastAsia="zh-CN"/>
              </w:rPr>
              <w:t>Нормативный</w:t>
            </w:r>
            <w:r w:rsidRPr="009352F4">
              <w:rPr>
                <w:rFonts w:ascii="Times New Roman" w:eastAsia="SimSun" w:hAnsi="Times New Roman" w:cs="Times New Roman"/>
                <w:lang w:eastAsia="zh-CN"/>
              </w:rPr>
              <w:br/>
              <w:t>разрыв</w:t>
            </w:r>
          </w:p>
        </w:tc>
        <w:tc>
          <w:tcPr>
            <w:tcW w:w="815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61AC4" w:rsidRPr="009352F4" w:rsidRDefault="00D61AC4" w:rsidP="00D61AC4">
            <w:pPr>
              <w:spacing w:after="0" w:line="240" w:lineRule="auto"/>
              <w:ind w:firstLine="709"/>
              <w:jc w:val="center"/>
              <w:rPr>
                <w:rFonts w:ascii="Times New Roman" w:eastAsia="SimSun" w:hAnsi="Times New Roman" w:cs="Times New Roman"/>
                <w:lang w:eastAsia="zh-CN"/>
              </w:rPr>
            </w:pPr>
            <w:r w:rsidRPr="009352F4">
              <w:rPr>
                <w:rFonts w:ascii="Times New Roman" w:eastAsia="SimSun" w:hAnsi="Times New Roman" w:cs="Times New Roman"/>
                <w:lang w:eastAsia="zh-CN"/>
              </w:rPr>
              <w:t>Поголовье (шт.), не более</w:t>
            </w:r>
          </w:p>
        </w:tc>
      </w:tr>
      <w:tr w:rsidR="00D61AC4" w:rsidRPr="009352F4" w:rsidTr="006C333F">
        <w:trPr>
          <w:cantSplit/>
          <w:trHeight w:val="360"/>
        </w:trPr>
        <w:tc>
          <w:tcPr>
            <w:tcW w:w="1985" w:type="dxa"/>
            <w:vMerge/>
            <w:tcBorders>
              <w:left w:val="single" w:sz="4" w:space="0" w:color="000000"/>
              <w:bottom w:val="single" w:sz="4" w:space="0" w:color="000000"/>
            </w:tcBorders>
            <w:shd w:val="clear" w:color="auto" w:fill="auto"/>
            <w:vAlign w:val="center"/>
          </w:tcPr>
          <w:p w:rsidR="00D61AC4" w:rsidRPr="009352F4" w:rsidRDefault="00D61AC4" w:rsidP="00D61AC4">
            <w:pPr>
              <w:spacing w:after="0" w:line="240" w:lineRule="auto"/>
              <w:ind w:firstLine="709"/>
              <w:jc w:val="center"/>
              <w:rPr>
                <w:rFonts w:ascii="Times New Roman" w:eastAsia="SimSun" w:hAnsi="Times New Roman" w:cs="Times New Roman"/>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свиньи</w:t>
            </w:r>
          </w:p>
        </w:tc>
        <w:tc>
          <w:tcPr>
            <w:tcW w:w="1276"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 xml:space="preserve">коровы, </w:t>
            </w:r>
            <w:r w:rsidRPr="009352F4">
              <w:rPr>
                <w:rFonts w:ascii="Times New Roman" w:eastAsia="SimSun" w:hAnsi="Times New Roman" w:cs="Times New Roman"/>
                <w:lang w:eastAsia="zh-CN"/>
              </w:rPr>
              <w:br/>
              <w:t>бычки</w:t>
            </w:r>
          </w:p>
        </w:tc>
        <w:tc>
          <w:tcPr>
            <w:tcW w:w="1134"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овцы,</w:t>
            </w:r>
            <w:r w:rsidRPr="009352F4">
              <w:rPr>
                <w:rFonts w:ascii="Times New Roman" w:eastAsia="SimSun" w:hAnsi="Times New Roman" w:cs="Times New Roman"/>
                <w:lang w:eastAsia="zh-CN"/>
              </w:rPr>
              <w:br/>
              <w:t>козы</w:t>
            </w:r>
          </w:p>
        </w:tc>
        <w:tc>
          <w:tcPr>
            <w:tcW w:w="1559"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кролики-</w:t>
            </w:r>
            <w:r w:rsidRPr="009352F4">
              <w:rPr>
                <w:rFonts w:ascii="Times New Roman" w:eastAsia="SimSun" w:hAnsi="Times New Roman" w:cs="Times New Roman"/>
                <w:lang w:eastAsia="zh-CN"/>
              </w:rPr>
              <w:br/>
              <w:t>матки</w:t>
            </w:r>
          </w:p>
        </w:tc>
        <w:tc>
          <w:tcPr>
            <w:tcW w:w="709"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птица</w:t>
            </w:r>
          </w:p>
        </w:tc>
        <w:tc>
          <w:tcPr>
            <w:tcW w:w="945"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лошади</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нутрии,</w:t>
            </w:r>
            <w:r w:rsidRPr="009352F4">
              <w:rPr>
                <w:rFonts w:ascii="Times New Roman" w:eastAsia="SimSun" w:hAnsi="Times New Roman" w:cs="Times New Roman"/>
                <w:lang w:eastAsia="zh-CN"/>
              </w:rPr>
              <w:br/>
              <w:t>песцы</w:t>
            </w:r>
          </w:p>
        </w:tc>
      </w:tr>
      <w:tr w:rsidR="00D61AC4" w:rsidRPr="009352F4" w:rsidTr="006C333F">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10 м</w:t>
            </w:r>
          </w:p>
        </w:tc>
        <w:tc>
          <w:tcPr>
            <w:tcW w:w="1134"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5</w:t>
            </w:r>
          </w:p>
        </w:tc>
        <w:tc>
          <w:tcPr>
            <w:tcW w:w="1276"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5</w:t>
            </w:r>
          </w:p>
        </w:tc>
        <w:tc>
          <w:tcPr>
            <w:tcW w:w="1134"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10</w:t>
            </w:r>
          </w:p>
        </w:tc>
        <w:tc>
          <w:tcPr>
            <w:tcW w:w="1559"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10</w:t>
            </w:r>
          </w:p>
        </w:tc>
        <w:tc>
          <w:tcPr>
            <w:tcW w:w="709"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30</w:t>
            </w:r>
          </w:p>
        </w:tc>
        <w:tc>
          <w:tcPr>
            <w:tcW w:w="945"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5</w:t>
            </w:r>
          </w:p>
        </w:tc>
      </w:tr>
      <w:tr w:rsidR="00D61AC4" w:rsidRPr="009352F4" w:rsidTr="006C333F">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20 м</w:t>
            </w:r>
          </w:p>
        </w:tc>
        <w:tc>
          <w:tcPr>
            <w:tcW w:w="1134"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8</w:t>
            </w:r>
          </w:p>
        </w:tc>
        <w:tc>
          <w:tcPr>
            <w:tcW w:w="1276"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8</w:t>
            </w:r>
          </w:p>
        </w:tc>
        <w:tc>
          <w:tcPr>
            <w:tcW w:w="1134"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15</w:t>
            </w:r>
          </w:p>
        </w:tc>
        <w:tc>
          <w:tcPr>
            <w:tcW w:w="1559"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20</w:t>
            </w:r>
          </w:p>
        </w:tc>
        <w:tc>
          <w:tcPr>
            <w:tcW w:w="709"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45</w:t>
            </w:r>
          </w:p>
        </w:tc>
        <w:tc>
          <w:tcPr>
            <w:tcW w:w="945"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8</w:t>
            </w:r>
          </w:p>
        </w:tc>
      </w:tr>
      <w:tr w:rsidR="00D61AC4" w:rsidRPr="009352F4" w:rsidTr="006C333F">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30 м</w:t>
            </w:r>
          </w:p>
        </w:tc>
        <w:tc>
          <w:tcPr>
            <w:tcW w:w="1134"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10</w:t>
            </w:r>
          </w:p>
        </w:tc>
        <w:tc>
          <w:tcPr>
            <w:tcW w:w="1276"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10</w:t>
            </w:r>
          </w:p>
        </w:tc>
        <w:tc>
          <w:tcPr>
            <w:tcW w:w="1134"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20</w:t>
            </w:r>
          </w:p>
        </w:tc>
        <w:tc>
          <w:tcPr>
            <w:tcW w:w="1559"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30</w:t>
            </w:r>
          </w:p>
        </w:tc>
        <w:tc>
          <w:tcPr>
            <w:tcW w:w="709"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60</w:t>
            </w:r>
          </w:p>
        </w:tc>
        <w:tc>
          <w:tcPr>
            <w:tcW w:w="945"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10</w:t>
            </w:r>
          </w:p>
        </w:tc>
      </w:tr>
      <w:tr w:rsidR="00D61AC4" w:rsidRPr="009352F4" w:rsidTr="006C333F">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40 м</w:t>
            </w:r>
          </w:p>
        </w:tc>
        <w:tc>
          <w:tcPr>
            <w:tcW w:w="1134"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15</w:t>
            </w:r>
          </w:p>
        </w:tc>
        <w:tc>
          <w:tcPr>
            <w:tcW w:w="1276"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15</w:t>
            </w:r>
          </w:p>
        </w:tc>
        <w:tc>
          <w:tcPr>
            <w:tcW w:w="1134"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25</w:t>
            </w:r>
          </w:p>
        </w:tc>
        <w:tc>
          <w:tcPr>
            <w:tcW w:w="1559"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40</w:t>
            </w:r>
          </w:p>
        </w:tc>
        <w:tc>
          <w:tcPr>
            <w:tcW w:w="709"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75</w:t>
            </w:r>
          </w:p>
        </w:tc>
        <w:tc>
          <w:tcPr>
            <w:tcW w:w="945" w:type="dxa"/>
            <w:tcBorders>
              <w:top w:val="single" w:sz="4" w:space="0" w:color="000000"/>
              <w:left w:val="single" w:sz="4" w:space="0" w:color="000000"/>
              <w:bottom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AC4" w:rsidRPr="009352F4" w:rsidRDefault="00D61AC4" w:rsidP="00D61AC4">
            <w:pPr>
              <w:spacing w:after="0" w:line="240" w:lineRule="auto"/>
              <w:jc w:val="center"/>
              <w:rPr>
                <w:rFonts w:ascii="Times New Roman" w:eastAsia="SimSun" w:hAnsi="Times New Roman" w:cs="Times New Roman"/>
                <w:lang w:eastAsia="zh-CN"/>
              </w:rPr>
            </w:pPr>
            <w:r w:rsidRPr="009352F4">
              <w:rPr>
                <w:rFonts w:ascii="Times New Roman" w:eastAsia="SimSun" w:hAnsi="Times New Roman" w:cs="Times New Roman"/>
                <w:lang w:eastAsia="zh-CN"/>
              </w:rPr>
              <w:t>15</w:t>
            </w:r>
          </w:p>
        </w:tc>
      </w:tr>
    </w:tbl>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В пределах жилой зоны группы сараев должны содержать не более 30 блоков каждая.</w:t>
      </w:r>
    </w:p>
    <w:p w:rsidR="00D61AC4" w:rsidRPr="009352F4" w:rsidRDefault="002A4420"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8</w:t>
      </w:r>
      <w:r w:rsidR="00D61AC4" w:rsidRPr="009352F4">
        <w:rPr>
          <w:rFonts w:ascii="Times New Roman" w:eastAsia="SimSun" w:hAnsi="Times New Roman" w:cs="Times New Roman"/>
          <w:sz w:val="24"/>
          <w:szCs w:val="24"/>
          <w:lang w:eastAsia="zh-CN"/>
        </w:rPr>
        <w:t>. Сараи для скота и птицы должны быть на расстояниях от окон жилых помещений дома не меньших:</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p>
    <w:tbl>
      <w:tblPr>
        <w:tblW w:w="0" w:type="auto"/>
        <w:tblInd w:w="70" w:type="dxa"/>
        <w:tblLayout w:type="fixed"/>
        <w:tblCellMar>
          <w:left w:w="70" w:type="dxa"/>
          <w:right w:w="70" w:type="dxa"/>
        </w:tblCellMar>
        <w:tblLook w:val="0000"/>
      </w:tblPr>
      <w:tblGrid>
        <w:gridCol w:w="4455"/>
        <w:gridCol w:w="2205"/>
      </w:tblGrid>
      <w:tr w:rsidR="00D61AC4" w:rsidRPr="009352F4" w:rsidTr="006C333F">
        <w:trPr>
          <w:cantSplit/>
          <w:trHeight w:val="240"/>
        </w:trPr>
        <w:tc>
          <w:tcPr>
            <w:tcW w:w="4455" w:type="dxa"/>
            <w:tcBorders>
              <w:top w:val="single" w:sz="4" w:space="0" w:color="000000"/>
              <w:left w:val="single" w:sz="4" w:space="0" w:color="000000"/>
              <w:bottom w:val="single" w:sz="4" w:space="0" w:color="000000"/>
            </w:tcBorders>
            <w:shd w:val="clear" w:color="auto" w:fill="auto"/>
          </w:tcPr>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Количество блоков группы сараев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Расстояние, м</w:t>
            </w:r>
          </w:p>
        </w:tc>
      </w:tr>
      <w:tr w:rsidR="00D61AC4" w:rsidRPr="009352F4" w:rsidTr="006C333F">
        <w:trPr>
          <w:cantSplit/>
          <w:trHeight w:val="240"/>
        </w:trPr>
        <w:tc>
          <w:tcPr>
            <w:tcW w:w="4455" w:type="dxa"/>
            <w:tcBorders>
              <w:top w:val="single" w:sz="4" w:space="0" w:color="000000"/>
              <w:left w:val="single" w:sz="4" w:space="0" w:color="000000"/>
              <w:bottom w:val="single" w:sz="4" w:space="0" w:color="000000"/>
            </w:tcBorders>
            <w:shd w:val="clear" w:color="auto" w:fill="auto"/>
          </w:tcPr>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до 2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15           </w:t>
            </w:r>
          </w:p>
        </w:tc>
      </w:tr>
      <w:tr w:rsidR="00D61AC4" w:rsidRPr="009352F4" w:rsidTr="006C333F">
        <w:trPr>
          <w:cantSplit/>
          <w:trHeight w:val="240"/>
        </w:trPr>
        <w:tc>
          <w:tcPr>
            <w:tcW w:w="4455" w:type="dxa"/>
            <w:tcBorders>
              <w:top w:val="single" w:sz="4" w:space="0" w:color="000000"/>
              <w:left w:val="single" w:sz="4" w:space="0" w:color="000000"/>
              <w:bottom w:val="single" w:sz="4" w:space="0" w:color="000000"/>
            </w:tcBorders>
            <w:shd w:val="clear" w:color="auto" w:fill="auto"/>
          </w:tcPr>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Свыше 2 до 8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25           </w:t>
            </w:r>
          </w:p>
        </w:tc>
      </w:tr>
      <w:tr w:rsidR="00D61AC4" w:rsidRPr="009352F4" w:rsidTr="006C333F">
        <w:trPr>
          <w:cantSplit/>
          <w:trHeight w:val="240"/>
        </w:trPr>
        <w:tc>
          <w:tcPr>
            <w:tcW w:w="4455" w:type="dxa"/>
            <w:tcBorders>
              <w:top w:val="single" w:sz="4" w:space="0" w:color="000000"/>
              <w:left w:val="single" w:sz="4" w:space="0" w:color="000000"/>
              <w:bottom w:val="single" w:sz="4" w:space="0" w:color="000000"/>
            </w:tcBorders>
            <w:shd w:val="clear" w:color="auto" w:fill="auto"/>
          </w:tcPr>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Свыше 8 до 30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50           </w:t>
            </w:r>
          </w:p>
        </w:tc>
      </w:tr>
    </w:tbl>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Расстояния между группами сараев следует принимать в соответствии с противопожарными требованиями.</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Расстояния от сараев для скота и птицы до шахтных колодцев должно быть не менее 50м.</w:t>
      </w:r>
    </w:p>
    <w:p w:rsidR="00D61AC4" w:rsidRPr="009352F4" w:rsidRDefault="002A4420"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9</w:t>
      </w:r>
      <w:r w:rsidR="00D61AC4" w:rsidRPr="009352F4">
        <w:rPr>
          <w:rFonts w:ascii="Times New Roman" w:eastAsia="SimSun" w:hAnsi="Times New Roman" w:cs="Times New Roman"/>
          <w:sz w:val="24"/>
          <w:szCs w:val="24"/>
          <w:lang w:eastAsia="zh-CN"/>
        </w:rPr>
        <w:t>.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Вспомогательные строения, за исключением гаражей, размещать со стороны улиц не допускается. </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61AC4" w:rsidRPr="009352F4" w:rsidRDefault="002A4420"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10</w:t>
      </w:r>
      <w:r w:rsidR="00D61AC4" w:rsidRPr="009352F4">
        <w:rPr>
          <w:rFonts w:ascii="Times New Roman" w:eastAsia="SimSun" w:hAnsi="Times New Roman" w:cs="Times New Roman"/>
          <w:sz w:val="24"/>
          <w:szCs w:val="24"/>
          <w:lang w:eastAsia="zh-CN"/>
        </w:rPr>
        <w:t>.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1</w:t>
      </w:r>
      <w:r w:rsidR="002A4420" w:rsidRPr="009352F4">
        <w:rPr>
          <w:rFonts w:ascii="Times New Roman" w:eastAsia="SimSun" w:hAnsi="Times New Roman" w:cs="Times New Roman"/>
          <w:sz w:val="24"/>
          <w:szCs w:val="24"/>
          <w:lang w:eastAsia="zh-CN"/>
        </w:rPr>
        <w:t>1</w:t>
      </w:r>
      <w:r w:rsidRPr="009352F4">
        <w:rPr>
          <w:rFonts w:ascii="Times New Roman" w:eastAsia="SimSun" w:hAnsi="Times New Roman" w:cs="Times New Roman"/>
          <w:sz w:val="24"/>
          <w:szCs w:val="24"/>
          <w:lang w:eastAsia="zh-CN"/>
        </w:rPr>
        <w:t>.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D61AC4" w:rsidRPr="009352F4" w:rsidRDefault="002A4420" w:rsidP="00D61AC4">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lang w:eastAsia="zh-CN"/>
        </w:rPr>
        <w:t>12</w:t>
      </w:r>
      <w:r w:rsidR="00D61AC4" w:rsidRPr="009352F4">
        <w:rPr>
          <w:rFonts w:ascii="Times New Roman" w:eastAsia="SimSun" w:hAnsi="Times New Roman" w:cs="Times New Roman"/>
          <w:sz w:val="24"/>
          <w:szCs w:val="24"/>
          <w:lang w:eastAsia="zh-CN"/>
        </w:rPr>
        <w:t xml:space="preserve">. </w:t>
      </w:r>
      <w:r w:rsidR="00D61AC4" w:rsidRPr="009352F4">
        <w:rPr>
          <w:rFonts w:ascii="Times New Roman" w:eastAsia="SimSun" w:hAnsi="Times New Roman" w:cs="Times New Roman"/>
          <w:sz w:val="24"/>
          <w:szCs w:val="24"/>
        </w:rPr>
        <w:t xml:space="preserve">Требования к ограждению земельных участков: </w:t>
      </w:r>
    </w:p>
    <w:p w:rsidR="00D61AC4" w:rsidRPr="009352F4" w:rsidRDefault="00D61AC4" w:rsidP="00D61AC4">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61AC4" w:rsidRPr="009352F4" w:rsidRDefault="00D61AC4" w:rsidP="00D61AC4">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xml:space="preserve">– высота ограждения земельных участков должна быть не более 2 метров; </w:t>
      </w:r>
    </w:p>
    <w:p w:rsidR="00D61AC4" w:rsidRPr="009352F4" w:rsidRDefault="00D61AC4" w:rsidP="00D61AC4">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D61AC4" w:rsidRPr="009352F4" w:rsidRDefault="00D61AC4" w:rsidP="00D61AC4">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D61AC4" w:rsidRPr="009352F4" w:rsidRDefault="00D61AC4" w:rsidP="00D61AC4">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xml:space="preserve">– ограждения между смежными земельными участками должны быть проветриваемыми на высоту не менее 0,5 м от уровня земли; </w:t>
      </w:r>
    </w:p>
    <w:p w:rsidR="00D61AC4" w:rsidRPr="009352F4" w:rsidRDefault="00D61AC4" w:rsidP="00D61AC4">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высота ограждения должна быть не более 2,0 м.</w:t>
      </w:r>
    </w:p>
    <w:p w:rsidR="00D61AC4" w:rsidRPr="009352F4" w:rsidRDefault="00D61AC4" w:rsidP="00D61AC4">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D61AC4" w:rsidRPr="009352F4" w:rsidRDefault="00D61AC4" w:rsidP="00D61AC4">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61AC4" w:rsidRPr="009352F4" w:rsidRDefault="00D61AC4" w:rsidP="00D61AC4">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по соглашению смежных землепользователей по межевой границе земельных участков возможно в качестве альтернативы использовать «живую изгородь», выполняемую из вертикально растущих кустарников высотой не более 2 метров;</w:t>
      </w:r>
    </w:p>
    <w:p w:rsidR="00D61AC4" w:rsidRPr="009352F4" w:rsidRDefault="00D61AC4" w:rsidP="00D61AC4">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w:t>
      </w:r>
      <w:r w:rsidR="002A4420" w:rsidRPr="009352F4">
        <w:rPr>
          <w:rFonts w:ascii="Times New Roman" w:eastAsia="SimSun" w:hAnsi="Times New Roman" w:cs="Times New Roman"/>
          <w:sz w:val="24"/>
          <w:szCs w:val="24"/>
          <w:lang w:eastAsia="zh-CN"/>
        </w:rPr>
        <w:t>3</w:t>
      </w:r>
      <w:r w:rsidRPr="009352F4">
        <w:rPr>
          <w:rFonts w:ascii="Times New Roman" w:eastAsia="SimSun" w:hAnsi="Times New Roman" w:cs="Times New Roman"/>
          <w:sz w:val="24"/>
          <w:szCs w:val="24"/>
          <w:lang w:eastAsia="zh-CN"/>
        </w:rPr>
        <w:t>. Объекты общественного назначения должны обеспечиваться необходимым расчетным количеством  парковочных мест в границах земельного участка.</w:t>
      </w:r>
    </w:p>
    <w:p w:rsidR="00D61AC4" w:rsidRPr="009352F4" w:rsidRDefault="00D61AC4" w:rsidP="00D61AC4">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w:t>
      </w:r>
      <w:r w:rsidR="002A4420" w:rsidRPr="009352F4">
        <w:rPr>
          <w:rFonts w:ascii="Times New Roman" w:eastAsia="SimSun" w:hAnsi="Times New Roman" w:cs="Times New Roman"/>
          <w:sz w:val="24"/>
          <w:szCs w:val="24"/>
          <w:lang w:eastAsia="zh-CN"/>
        </w:rPr>
        <w:t>4</w:t>
      </w:r>
      <w:r w:rsidRPr="009352F4">
        <w:rPr>
          <w:rFonts w:ascii="Times New Roman" w:eastAsia="SimSun" w:hAnsi="Times New Roman" w:cs="Times New Roman"/>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9C4AF2" w:rsidRPr="009352F4">
        <w:rPr>
          <w:rFonts w:ascii="Times New Roman" w:eastAsia="SimSun" w:hAnsi="Times New Roman" w:cs="Times New Roman"/>
          <w:sz w:val="24"/>
          <w:szCs w:val="24"/>
          <w:lang w:eastAsia="zh-CN"/>
        </w:rPr>
        <w:t>68-72</w:t>
      </w:r>
      <w:r w:rsidRPr="009352F4">
        <w:rPr>
          <w:rFonts w:ascii="Times New Roman" w:eastAsia="SimSun" w:hAnsi="Times New Roman" w:cs="Times New Roman"/>
          <w:sz w:val="24"/>
          <w:szCs w:val="24"/>
          <w:lang w:eastAsia="zh-CN"/>
        </w:rPr>
        <w:t xml:space="preserve"> настоящих Правил.</w:t>
      </w:r>
    </w:p>
    <w:p w:rsidR="00D61AC4" w:rsidRPr="009352F4" w:rsidRDefault="002A4420" w:rsidP="00D61AC4">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15</w:t>
      </w:r>
      <w:r w:rsidR="00D61AC4" w:rsidRPr="009352F4">
        <w:rPr>
          <w:rFonts w:ascii="Times New Roman" w:eastAsia="SimSun" w:hAnsi="Times New Roman" w:cs="Times New Roman"/>
          <w:sz w:val="24"/>
          <w:szCs w:val="24"/>
          <w:lang w:eastAsia="zh-CN"/>
        </w:rPr>
        <w:t>.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61AC4" w:rsidRPr="009352F4" w:rsidRDefault="00D61AC4" w:rsidP="00D61AC4">
      <w:pPr>
        <w:sectPr w:rsidR="00D61AC4" w:rsidRPr="009352F4" w:rsidSect="00AF13F6">
          <w:footerReference w:type="default" r:id="rId11"/>
          <w:footerReference w:type="first" r:id="rId12"/>
          <w:pgSz w:w="11906" w:h="16838"/>
          <w:pgMar w:top="737" w:right="737" w:bottom="851" w:left="1418" w:header="567" w:footer="510" w:gutter="0"/>
          <w:cols w:space="708"/>
          <w:titlePg/>
          <w:docGrid w:linePitch="360"/>
        </w:sectPr>
      </w:pPr>
    </w:p>
    <w:p w:rsidR="002319A8" w:rsidRPr="009352F4" w:rsidRDefault="002319A8" w:rsidP="003445B6">
      <w:pPr>
        <w:pStyle w:val="2"/>
        <w:spacing w:before="0" w:line="240" w:lineRule="auto"/>
        <w:ind w:left="578" w:firstLine="709"/>
        <w:jc w:val="both"/>
        <w:rPr>
          <w:rFonts w:ascii="Times New Roman" w:hAnsi="Times New Roman" w:cs="Times New Roman"/>
          <w:color w:val="auto"/>
          <w:sz w:val="24"/>
          <w:szCs w:val="24"/>
        </w:rPr>
      </w:pPr>
      <w:bookmarkStart w:id="224" w:name="_Toc63894718"/>
      <w:bookmarkStart w:id="225" w:name="_Toc63921844"/>
      <w:r w:rsidRPr="009352F4">
        <w:rPr>
          <w:rFonts w:ascii="Times New Roman" w:hAnsi="Times New Roman" w:cs="Times New Roman"/>
          <w:color w:val="auto"/>
          <w:sz w:val="24"/>
          <w:szCs w:val="24"/>
        </w:rPr>
        <w:lastRenderedPageBreak/>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bookmarkEnd w:id="221"/>
      <w:bookmarkEnd w:id="222"/>
      <w:bookmarkEnd w:id="224"/>
      <w:bookmarkEnd w:id="225"/>
    </w:p>
    <w:p w:rsidR="00D61AC4" w:rsidRPr="009352F4" w:rsidRDefault="00D61AC4" w:rsidP="00D61AC4">
      <w:pPr>
        <w:pStyle w:val="ConsPlusNormal"/>
        <w:ind w:firstLine="709"/>
        <w:jc w:val="both"/>
        <w:rPr>
          <w:rFonts w:ascii="Times New Roman" w:hAnsi="Times New Roman" w:cs="Times New Roman"/>
          <w:sz w:val="24"/>
          <w:szCs w:val="24"/>
        </w:rPr>
      </w:pPr>
      <w:bookmarkStart w:id="226" w:name="_Toc470251882"/>
      <w:bookmarkStart w:id="227" w:name="_Toc479729789"/>
      <w:bookmarkStart w:id="228" w:name="_Toc485899792"/>
      <w:bookmarkStart w:id="229" w:name="_Toc485902032"/>
      <w:bookmarkStart w:id="230" w:name="_Toc489630279"/>
      <w:bookmarkStart w:id="231" w:name="_Toc489643369"/>
      <w:r w:rsidRPr="009352F4">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D61AC4" w:rsidRPr="009352F4" w:rsidRDefault="00D61AC4" w:rsidP="00D61AC4">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2319A8" w:rsidRPr="009352F4" w:rsidRDefault="002319A8" w:rsidP="002319A8">
      <w:pPr>
        <w:widowControl w:val="0"/>
        <w:spacing w:after="0" w:line="240" w:lineRule="auto"/>
        <w:ind w:firstLine="709"/>
        <w:jc w:val="both"/>
        <w:outlineLvl w:val="0"/>
        <w:rPr>
          <w:rFonts w:ascii="Times New Roman" w:hAnsi="Times New Roman" w:cs="Times New Roman"/>
          <w:b/>
          <w:sz w:val="24"/>
          <w:szCs w:val="24"/>
          <w:u w:val="single"/>
        </w:rPr>
      </w:pPr>
    </w:p>
    <w:p w:rsidR="002319A8" w:rsidRPr="009352F4" w:rsidRDefault="003A5CA8" w:rsidP="002319A8">
      <w:pPr>
        <w:widowControl w:val="0"/>
        <w:spacing w:after="0" w:line="240" w:lineRule="auto"/>
        <w:ind w:firstLine="709"/>
        <w:jc w:val="both"/>
        <w:outlineLvl w:val="0"/>
        <w:rPr>
          <w:rFonts w:ascii="Times New Roman" w:hAnsi="Times New Roman" w:cs="Times New Roman"/>
          <w:b/>
          <w:sz w:val="24"/>
          <w:szCs w:val="24"/>
          <w:u w:val="single"/>
        </w:rPr>
      </w:pPr>
      <w:bookmarkStart w:id="232" w:name="_Toc536726671"/>
      <w:bookmarkStart w:id="233" w:name="_Toc536808484"/>
      <w:bookmarkStart w:id="234" w:name="_Toc61623364"/>
      <w:bookmarkStart w:id="235" w:name="_Toc63894719"/>
      <w:bookmarkStart w:id="236" w:name="_Toc63921665"/>
      <w:bookmarkStart w:id="237" w:name="_Toc63921845"/>
      <w:r w:rsidRPr="009352F4">
        <w:rPr>
          <w:rFonts w:ascii="Times New Roman" w:hAnsi="Times New Roman" w:cs="Times New Roman"/>
          <w:b/>
          <w:sz w:val="24"/>
          <w:szCs w:val="24"/>
          <w:u w:val="single"/>
        </w:rPr>
        <w:t xml:space="preserve">1) </w:t>
      </w:r>
      <w:r w:rsidR="002319A8" w:rsidRPr="009352F4">
        <w:rPr>
          <w:rFonts w:ascii="Times New Roman" w:hAnsi="Times New Roman" w:cs="Times New Roman"/>
          <w:b/>
          <w:sz w:val="24"/>
          <w:szCs w:val="24"/>
          <w:u w:val="single"/>
        </w:rPr>
        <w:t>ОД-1 . Центральная зона делового, общественного и коммерческого назначения</w:t>
      </w:r>
      <w:bookmarkEnd w:id="226"/>
      <w:bookmarkEnd w:id="227"/>
      <w:bookmarkEnd w:id="228"/>
      <w:bookmarkEnd w:id="229"/>
      <w:bookmarkEnd w:id="230"/>
      <w:bookmarkEnd w:id="231"/>
      <w:bookmarkEnd w:id="232"/>
      <w:bookmarkEnd w:id="233"/>
      <w:bookmarkEnd w:id="234"/>
      <w:bookmarkEnd w:id="235"/>
      <w:bookmarkEnd w:id="236"/>
      <w:bookmarkEnd w:id="237"/>
    </w:p>
    <w:p w:rsidR="002319A8" w:rsidRPr="009352F4" w:rsidRDefault="002319A8" w:rsidP="002319A8">
      <w:pPr>
        <w:widowControl w:val="0"/>
        <w:spacing w:after="0" w:line="240" w:lineRule="auto"/>
        <w:outlineLvl w:val="0"/>
        <w:rPr>
          <w:rFonts w:ascii="Times New Roman" w:hAnsi="Times New Roman" w:cs="Times New Roman"/>
          <w:b/>
          <w:sz w:val="24"/>
          <w:szCs w:val="24"/>
        </w:rPr>
      </w:pPr>
      <w:bookmarkStart w:id="238" w:name="_Toc470251883"/>
      <w:bookmarkStart w:id="239" w:name="_Toc479729790"/>
      <w:bookmarkStart w:id="240" w:name="_Toc485899793"/>
      <w:bookmarkStart w:id="241" w:name="_Toc485902033"/>
      <w:bookmarkStart w:id="242" w:name="_Toc489630280"/>
      <w:bookmarkStart w:id="243" w:name="_Toc489643370"/>
      <w:bookmarkStart w:id="244" w:name="_Toc536726672"/>
      <w:bookmarkStart w:id="245" w:name="_Toc536808485"/>
      <w:bookmarkStart w:id="246" w:name="_Toc61623365"/>
      <w:bookmarkStart w:id="247" w:name="_Toc63894720"/>
      <w:bookmarkStart w:id="248" w:name="_Toc63921666"/>
      <w:bookmarkStart w:id="249" w:name="_Toc63921846"/>
      <w:r w:rsidRPr="009352F4">
        <w:rPr>
          <w:rFonts w:ascii="Times New Roman" w:hAnsi="Times New Roman" w:cs="Times New Roman"/>
          <w:b/>
          <w:sz w:val="24"/>
          <w:szCs w:val="24"/>
        </w:rPr>
        <w:t>1.</w:t>
      </w:r>
      <w:r w:rsidR="003A5CA8" w:rsidRPr="009352F4">
        <w:rPr>
          <w:rFonts w:ascii="Times New Roman" w:hAnsi="Times New Roman" w:cs="Times New Roman"/>
          <w:b/>
          <w:sz w:val="24"/>
          <w:szCs w:val="24"/>
        </w:rPr>
        <w:t xml:space="preserve">1) </w:t>
      </w:r>
      <w:r w:rsidRPr="009352F4">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bookmarkEnd w:id="238"/>
      <w:bookmarkEnd w:id="239"/>
      <w:bookmarkEnd w:id="240"/>
      <w:bookmarkEnd w:id="241"/>
      <w:bookmarkEnd w:id="242"/>
      <w:bookmarkEnd w:id="243"/>
      <w:bookmarkEnd w:id="244"/>
      <w:bookmarkEnd w:id="245"/>
      <w:bookmarkEnd w:id="246"/>
      <w:bookmarkEnd w:id="247"/>
      <w:bookmarkEnd w:id="248"/>
      <w:bookmarkEnd w:id="249"/>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3402"/>
        <w:gridCol w:w="6380"/>
      </w:tblGrid>
      <w:tr w:rsidR="00D61AC4" w:rsidRPr="009352F4" w:rsidTr="00D61AC4">
        <w:trPr>
          <w:trHeight w:val="1401"/>
        </w:trPr>
        <w:tc>
          <w:tcPr>
            <w:tcW w:w="1739" w:type="pct"/>
            <w:vAlign w:val="center"/>
          </w:tcPr>
          <w:p w:rsidR="00D61AC4" w:rsidRPr="009352F4" w:rsidRDefault="00D61AC4" w:rsidP="006C333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3261" w:type="pct"/>
            <w:vAlign w:val="center"/>
          </w:tcPr>
          <w:p w:rsidR="00D61AC4" w:rsidRPr="009352F4" w:rsidRDefault="00D61AC4" w:rsidP="006C333F">
            <w:pPr>
              <w:pStyle w:val="ConsPlusTitle"/>
              <w:jc w:val="both"/>
              <w:outlineLvl w:val="1"/>
              <w:rPr>
                <w:rFonts w:ascii="Times New Roman" w:eastAsiaTheme="minorHAnsi" w:hAnsi="Times New Roman" w:cs="Times New Roman"/>
                <w:bCs w:val="0"/>
                <w:sz w:val="24"/>
                <w:szCs w:val="24"/>
                <w:lang w:eastAsia="en-US"/>
              </w:rPr>
            </w:pPr>
            <w:bookmarkStart w:id="250" w:name="_Toc536726673"/>
            <w:bookmarkStart w:id="251" w:name="_Toc536808486"/>
            <w:bookmarkStart w:id="252" w:name="_Toc61623366"/>
            <w:bookmarkStart w:id="253" w:name="_Toc63894721"/>
            <w:bookmarkStart w:id="254" w:name="_Toc63921667"/>
            <w:bookmarkStart w:id="255" w:name="_Toc63921847"/>
            <w:r w:rsidRPr="009352F4">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50"/>
            <w:bookmarkEnd w:id="251"/>
            <w:bookmarkEnd w:id="252"/>
            <w:bookmarkEnd w:id="253"/>
            <w:bookmarkEnd w:id="254"/>
            <w:bookmarkEnd w:id="255"/>
          </w:p>
        </w:tc>
      </w:tr>
      <w:tr w:rsidR="00D61AC4" w:rsidRPr="009352F4" w:rsidTr="00D61AC4">
        <w:trPr>
          <w:trHeight w:val="20"/>
        </w:trPr>
        <w:tc>
          <w:tcPr>
            <w:tcW w:w="1739" w:type="pct"/>
          </w:tcPr>
          <w:p w:rsidR="009C5515" w:rsidRPr="009352F4" w:rsidRDefault="009C5515" w:rsidP="009C5515">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[3.8.1] - Государственное управление</w:t>
            </w:r>
          </w:p>
          <w:p w:rsidR="00D61AC4" w:rsidRPr="009352F4" w:rsidRDefault="00D61AC4" w:rsidP="002319A8">
            <w:pPr>
              <w:keepNext/>
              <w:keepLines/>
              <w:suppressAutoHyphen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[4.1] - Деловое управление</w:t>
            </w:r>
          </w:p>
          <w:p w:rsidR="00D61AC4" w:rsidRPr="009352F4" w:rsidRDefault="00D61AC4" w:rsidP="002319A8">
            <w:pPr>
              <w:keepNext/>
              <w:keepLines/>
              <w:suppressAutoHyphen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[4.5] - Банковская и страховая деятельность</w:t>
            </w:r>
          </w:p>
          <w:p w:rsidR="00D61AC4" w:rsidRPr="009352F4" w:rsidRDefault="00D61AC4" w:rsidP="002319A8">
            <w:pPr>
              <w:keepNext/>
              <w:keepLines/>
              <w:suppressAutoHyphens/>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 xml:space="preserve"> [6.11] - Целлюлозно-бумажная промышленность</w:t>
            </w:r>
          </w:p>
          <w:p w:rsidR="00D61AC4" w:rsidRPr="009352F4" w:rsidRDefault="00D61AC4" w:rsidP="002319A8">
            <w:pPr>
              <w:keepNext/>
              <w:keepLines/>
              <w:suppressAutoHyphens/>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 xml:space="preserve"> [8.3] - Обеспечение внутреннего правопорядка</w:t>
            </w:r>
          </w:p>
          <w:p w:rsidR="009C5515" w:rsidRPr="009352F4" w:rsidRDefault="006D1BC6" w:rsidP="009C5515">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009C5515" w:rsidRPr="009352F4">
              <w:rPr>
                <w:rFonts w:ascii="Times New Roman" w:hAnsi="Times New Roman" w:cs="Times New Roman"/>
                <w:sz w:val="24"/>
                <w:szCs w:val="24"/>
              </w:rPr>
              <w:t>[3.2.2] - Оказание социальной помощи</w:t>
            </w:r>
          </w:p>
          <w:p w:rsidR="009C5515" w:rsidRPr="009352F4" w:rsidRDefault="009C5515" w:rsidP="009C5515">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[3.2.3] - Оказание услуг связи</w:t>
            </w:r>
          </w:p>
          <w:p w:rsidR="009C5515" w:rsidRPr="009352F4" w:rsidRDefault="009C5515" w:rsidP="009C5515">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[3.6.1] - Объекты культурно-досуговой деятельности</w:t>
            </w:r>
          </w:p>
          <w:p w:rsidR="009C5515" w:rsidRPr="009352F4" w:rsidRDefault="009C5515" w:rsidP="009C5515">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[3.6.2] - Парки культуры и отдыха</w:t>
            </w:r>
          </w:p>
          <w:p w:rsidR="00D61AC4" w:rsidRPr="009352F4" w:rsidRDefault="009C5515" w:rsidP="009C5515">
            <w:pPr>
              <w:pStyle w:val="ConsPlusNormal"/>
              <w:keepNext/>
              <w:keepLines/>
              <w:suppressAutoHyphens/>
              <w:ind w:left="34" w:firstLine="0"/>
              <w:rPr>
                <w:rFonts w:ascii="Times New Roman" w:hAnsi="Times New Roman" w:cs="Times New Roman"/>
                <w:sz w:val="24"/>
                <w:szCs w:val="24"/>
              </w:rPr>
            </w:pPr>
            <w:r w:rsidRPr="009352F4">
              <w:rPr>
                <w:rFonts w:ascii="Times New Roman" w:hAnsi="Times New Roman" w:cs="Times New Roman"/>
                <w:sz w:val="24"/>
                <w:szCs w:val="24"/>
              </w:rPr>
              <w:t xml:space="preserve"> </w:t>
            </w:r>
            <w:r w:rsidR="00D61AC4" w:rsidRPr="009352F4">
              <w:rPr>
                <w:rFonts w:ascii="Times New Roman" w:hAnsi="Times New Roman" w:cs="Times New Roman"/>
                <w:sz w:val="24"/>
                <w:szCs w:val="24"/>
              </w:rPr>
              <w:t>[3.9] - Обеспечение научной деятельности</w:t>
            </w:r>
          </w:p>
          <w:p w:rsidR="00D61AC4" w:rsidRPr="009352F4" w:rsidRDefault="00D61AC4" w:rsidP="002319A8">
            <w:pPr>
              <w:keepNext/>
              <w:keepLines/>
              <w:suppressAutoHyphens/>
              <w:spacing w:after="0" w:line="240" w:lineRule="auto"/>
              <w:rPr>
                <w:rFonts w:ascii="Times New Roman" w:hAnsi="Times New Roman" w:cs="Times New Roman"/>
                <w:sz w:val="24"/>
                <w:szCs w:val="24"/>
              </w:rPr>
            </w:pPr>
            <w:r w:rsidRPr="009352F4">
              <w:rPr>
                <w:rFonts w:ascii="Times New Roman" w:hAnsi="Times New Roman" w:cs="Times New Roman"/>
                <w:sz w:val="24"/>
                <w:szCs w:val="24"/>
              </w:rPr>
              <w:t>[4.6] – Общественное питание</w:t>
            </w:r>
          </w:p>
          <w:p w:rsidR="00D61AC4" w:rsidRPr="009352F4" w:rsidRDefault="00D61AC4" w:rsidP="002319A8">
            <w:pPr>
              <w:keepNext/>
              <w:keepLines/>
              <w:suppressAutoHyphens/>
              <w:spacing w:after="0" w:line="240" w:lineRule="auto"/>
              <w:rPr>
                <w:rFonts w:ascii="Times New Roman" w:hAnsi="Times New Roman" w:cs="Times New Roman"/>
                <w:sz w:val="24"/>
                <w:szCs w:val="24"/>
              </w:rPr>
            </w:pPr>
            <w:r w:rsidRPr="009352F4">
              <w:rPr>
                <w:rFonts w:ascii="Times New Roman" w:hAnsi="Times New Roman" w:cs="Times New Roman"/>
                <w:sz w:val="24"/>
                <w:szCs w:val="24"/>
              </w:rPr>
              <w:t>[4.4] - Магазины</w:t>
            </w:r>
          </w:p>
          <w:p w:rsidR="00D61AC4" w:rsidRPr="009352F4" w:rsidRDefault="00D61AC4" w:rsidP="002319A8">
            <w:pPr>
              <w:keepNext/>
              <w:keepLines/>
              <w:suppressAutoHyphen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 [4.2] - Объекты торговли (торговые центры, торгово-развлекательные центры (комплексы)</w:t>
            </w:r>
          </w:p>
          <w:p w:rsidR="00D61AC4" w:rsidRPr="009352F4" w:rsidRDefault="00D61AC4" w:rsidP="002319A8">
            <w:pPr>
              <w:keepNext/>
              <w:keepLines/>
              <w:suppressAutoHyphen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[4.3] - Рынки</w:t>
            </w:r>
          </w:p>
          <w:p w:rsidR="009C5515" w:rsidRPr="009352F4" w:rsidRDefault="009C5515" w:rsidP="009C5515">
            <w:pPr>
              <w:pStyle w:val="ConsPlusNormal"/>
              <w:ind w:left="34" w:firstLine="0"/>
              <w:rPr>
                <w:rFonts w:ascii="Times New Roman" w:hAnsi="Times New Roman" w:cs="Times New Roman"/>
                <w:sz w:val="24"/>
                <w:szCs w:val="24"/>
              </w:rPr>
            </w:pPr>
            <w:r w:rsidRPr="009352F4">
              <w:rPr>
                <w:rFonts w:ascii="Times New Roman" w:hAnsi="Times New Roman" w:cs="Times New Roman"/>
                <w:sz w:val="24"/>
                <w:szCs w:val="24"/>
              </w:rPr>
              <w:t xml:space="preserve">[4.8.1] - Развлекательные мероприятия </w:t>
            </w:r>
          </w:p>
          <w:p w:rsidR="009C5515" w:rsidRPr="009352F4" w:rsidRDefault="009C5515" w:rsidP="009C5515">
            <w:pPr>
              <w:keepNext/>
              <w:keepLines/>
              <w:suppressAutoHyphens/>
              <w:spacing w:after="0" w:line="240" w:lineRule="auto"/>
              <w:rPr>
                <w:rFonts w:ascii="Times New Roman" w:hAnsi="Times New Roman" w:cs="Times New Roman"/>
                <w:sz w:val="24"/>
                <w:szCs w:val="24"/>
              </w:rPr>
            </w:pPr>
            <w:r w:rsidRPr="009352F4">
              <w:rPr>
                <w:rFonts w:ascii="Times New Roman" w:eastAsia="SimSun" w:hAnsi="Times New Roman" w:cs="Times New Roman"/>
                <w:sz w:val="24"/>
                <w:szCs w:val="24"/>
                <w:lang w:eastAsia="zh-CN"/>
              </w:rPr>
              <w:t xml:space="preserve"> [7.2.2] - Обслуживание перевозок пассажиров</w:t>
            </w:r>
          </w:p>
          <w:p w:rsidR="009C5515" w:rsidRPr="009352F4" w:rsidRDefault="009C5515" w:rsidP="009C5515">
            <w:pPr>
              <w:keepNext/>
              <w:keepLines/>
              <w:suppressAutoHyphen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7D152F" w:rsidRPr="009352F4">
              <w:rPr>
                <w:rFonts w:ascii="Times New Roman" w:hAnsi="Times New Roman" w:cs="Times New Roman"/>
                <w:sz w:val="24"/>
                <w:szCs w:val="24"/>
              </w:rPr>
              <w:t>[5.1.2] - Обеспечение  занятий спортом в помещениях</w:t>
            </w:r>
          </w:p>
        </w:tc>
        <w:tc>
          <w:tcPr>
            <w:tcW w:w="3261" w:type="pct"/>
          </w:tcPr>
          <w:p w:rsidR="00D61AC4" w:rsidRPr="009352F4" w:rsidRDefault="00D61AC4" w:rsidP="002319A8">
            <w:pPr>
              <w:keepNext/>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C64F9B"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400</w:t>
            </w:r>
            <w:r w:rsidR="00C64F9B" w:rsidRPr="009352F4">
              <w:rPr>
                <w:rFonts w:ascii="Times New Roman" w:hAnsi="Times New Roman" w:cs="Times New Roman"/>
                <w:sz w:val="24"/>
                <w:szCs w:val="24"/>
              </w:rPr>
              <w:t>/</w:t>
            </w:r>
            <w:r w:rsidR="007D152F" w:rsidRPr="009352F4">
              <w:rPr>
                <w:rFonts w:ascii="Times New Roman" w:hAnsi="Times New Roman" w:cs="Times New Roman"/>
                <w:sz w:val="24"/>
                <w:szCs w:val="24"/>
              </w:rPr>
              <w:t>5</w:t>
            </w:r>
            <w:r w:rsidR="00C64F9B" w:rsidRPr="009352F4">
              <w:rPr>
                <w:rFonts w:ascii="Times New Roman" w:hAnsi="Times New Roman" w:cs="Times New Roman"/>
                <w:sz w:val="24"/>
                <w:szCs w:val="24"/>
              </w:rPr>
              <w:t>000</w:t>
            </w:r>
            <w:r w:rsidRPr="009352F4">
              <w:rPr>
                <w:rFonts w:ascii="Times New Roman" w:hAnsi="Times New Roman" w:cs="Times New Roman"/>
                <w:sz w:val="24"/>
                <w:szCs w:val="24"/>
              </w:rPr>
              <w:t xml:space="preserve"> кв. м</w:t>
            </w:r>
          </w:p>
          <w:p w:rsidR="00D61AC4" w:rsidRPr="009352F4" w:rsidRDefault="00D61AC4" w:rsidP="002319A8">
            <w:pPr>
              <w:keepNext/>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8 м</w:t>
            </w:r>
          </w:p>
          <w:p w:rsidR="00D61AC4" w:rsidRPr="009352F4" w:rsidRDefault="00D61AC4" w:rsidP="002319A8">
            <w:pPr>
              <w:keepNext/>
              <w:keepLines/>
              <w:suppressAutoHyphens/>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4 этажей </w:t>
            </w:r>
          </w:p>
          <w:p w:rsidR="00D61AC4" w:rsidRPr="009352F4" w:rsidRDefault="00D61AC4" w:rsidP="002319A8">
            <w:pPr>
              <w:keepNext/>
              <w:keepLines/>
              <w:suppressAutoHyphens/>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- 18 м </w:t>
            </w:r>
          </w:p>
          <w:p w:rsidR="00D61AC4" w:rsidRPr="009352F4" w:rsidRDefault="00D61AC4" w:rsidP="002319A8">
            <w:pPr>
              <w:keepNext/>
              <w:keepLines/>
              <w:suppressAutoHyphens/>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- 50%</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D61AC4" w:rsidRPr="009352F4" w:rsidRDefault="00D61AC4" w:rsidP="002319A8">
            <w:pPr>
              <w:keepNext/>
              <w:keepLines/>
              <w:suppressAutoHyphens/>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D61AC4" w:rsidRPr="009352F4" w:rsidRDefault="00D61AC4" w:rsidP="002319A8">
            <w:pPr>
              <w:keepNext/>
              <w:keepLines/>
              <w:suppressAutoHyphens/>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p w:rsidR="00D61AC4" w:rsidRPr="009352F4" w:rsidRDefault="00D61AC4" w:rsidP="002319A8">
            <w:pPr>
              <w:keepNext/>
              <w:keepLines/>
              <w:suppressAutoHyphens/>
              <w:spacing w:after="0" w:line="240" w:lineRule="auto"/>
              <w:jc w:val="both"/>
              <w:rPr>
                <w:rFonts w:ascii="Times New Roman" w:hAnsi="Times New Roman" w:cs="Times New Roman"/>
                <w:sz w:val="24"/>
                <w:szCs w:val="24"/>
              </w:rPr>
            </w:pPr>
          </w:p>
        </w:tc>
      </w:tr>
      <w:tr w:rsidR="00D61AC4" w:rsidRPr="009352F4" w:rsidTr="00D61AC4">
        <w:trPr>
          <w:trHeight w:val="20"/>
        </w:trPr>
        <w:tc>
          <w:tcPr>
            <w:tcW w:w="1739" w:type="pct"/>
          </w:tcPr>
          <w:p w:rsidR="00D61AC4" w:rsidRPr="009352F4" w:rsidRDefault="00D61AC4"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[4.7] - Гостиничное обслуживание</w:t>
            </w:r>
          </w:p>
          <w:p w:rsidR="00D61AC4" w:rsidRPr="009352F4" w:rsidRDefault="00D61AC4" w:rsidP="00D61AC4">
            <w:pPr>
              <w:spacing w:after="0" w:line="240" w:lineRule="auto"/>
              <w:ind w:left="720"/>
              <w:rPr>
                <w:rFonts w:ascii="Times New Roman" w:hAnsi="Times New Roman" w:cs="Times New Roman"/>
                <w:sz w:val="24"/>
                <w:szCs w:val="24"/>
              </w:rPr>
            </w:pPr>
          </w:p>
        </w:tc>
        <w:tc>
          <w:tcPr>
            <w:tcW w:w="3261" w:type="pct"/>
          </w:tcPr>
          <w:p w:rsidR="00D61AC4" w:rsidRPr="009352F4" w:rsidRDefault="00D61AC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C64F9B"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400</w:t>
            </w:r>
            <w:r w:rsidR="00C64F9B" w:rsidRPr="009352F4">
              <w:rPr>
                <w:rFonts w:ascii="Times New Roman" w:hAnsi="Times New Roman" w:cs="Times New Roman"/>
                <w:sz w:val="24"/>
                <w:szCs w:val="24"/>
              </w:rPr>
              <w:t>/5000</w:t>
            </w:r>
            <w:r w:rsidRPr="009352F4">
              <w:rPr>
                <w:rFonts w:ascii="Times New Roman" w:hAnsi="Times New Roman" w:cs="Times New Roman"/>
                <w:sz w:val="24"/>
                <w:szCs w:val="24"/>
              </w:rPr>
              <w:t xml:space="preserve"> кв. м</w:t>
            </w:r>
          </w:p>
          <w:p w:rsidR="00D61AC4" w:rsidRPr="009352F4" w:rsidRDefault="00D61AC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Размер земельного участка определяется из расчета - 30-40 м2/место</w:t>
            </w:r>
          </w:p>
          <w:p w:rsidR="00D61AC4" w:rsidRPr="009352F4" w:rsidRDefault="00D61AC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12 м</w:t>
            </w:r>
          </w:p>
          <w:p w:rsidR="00D61AC4" w:rsidRPr="009352F4" w:rsidRDefault="00D61AC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4 </w:t>
            </w:r>
            <w:r w:rsidRPr="009352F4">
              <w:rPr>
                <w:rFonts w:ascii="Times New Roman" w:hAnsi="Times New Roman" w:cs="Times New Roman"/>
                <w:sz w:val="24"/>
                <w:szCs w:val="24"/>
              </w:rPr>
              <w:lastRenderedPageBreak/>
              <w:t>этажей</w:t>
            </w:r>
          </w:p>
          <w:p w:rsidR="00C64F9B" w:rsidRPr="009352F4" w:rsidRDefault="00C64F9B" w:rsidP="00C64F9B">
            <w:pPr>
              <w:keepNext/>
              <w:keepLines/>
              <w:suppressAutoHyphens/>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- 18 м </w:t>
            </w:r>
          </w:p>
          <w:p w:rsidR="00D61AC4" w:rsidRPr="009352F4" w:rsidRDefault="00D61AC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D61AC4" w:rsidRPr="009352F4" w:rsidRDefault="00D61AC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p w:rsidR="00D61AC4" w:rsidRPr="009352F4" w:rsidRDefault="00D61AC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участка – 60% </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tc>
      </w:tr>
      <w:tr w:rsidR="00D61AC4" w:rsidRPr="009352F4" w:rsidTr="00D61AC4">
        <w:trPr>
          <w:trHeight w:val="20"/>
        </w:trPr>
        <w:tc>
          <w:tcPr>
            <w:tcW w:w="1739" w:type="pct"/>
          </w:tcPr>
          <w:p w:rsidR="009C5515" w:rsidRPr="009352F4" w:rsidRDefault="009C5515" w:rsidP="009C5515">
            <w:pPr>
              <w:pStyle w:val="ConsPlusNormal"/>
              <w:ind w:left="34" w:firstLine="0"/>
              <w:rPr>
                <w:rFonts w:ascii="Times New Roman" w:hAnsi="Times New Roman" w:cs="Times New Roman"/>
                <w:sz w:val="24"/>
                <w:szCs w:val="24"/>
              </w:rPr>
            </w:pPr>
            <w:r w:rsidRPr="009352F4">
              <w:rPr>
                <w:rFonts w:ascii="Times New Roman" w:hAnsi="Times New Roman" w:cs="Times New Roman"/>
                <w:sz w:val="24"/>
                <w:szCs w:val="24"/>
              </w:rPr>
              <w:lastRenderedPageBreak/>
              <w:t>[4.9] - Служебные гаражи</w:t>
            </w:r>
          </w:p>
          <w:p w:rsidR="00D61AC4" w:rsidRPr="009352F4" w:rsidRDefault="00D61AC4" w:rsidP="002319A8">
            <w:pPr>
              <w:spacing w:after="0" w:line="240" w:lineRule="auto"/>
              <w:ind w:left="720"/>
              <w:rPr>
                <w:rFonts w:ascii="Times New Roman" w:hAnsi="Times New Roman" w:cs="Times New Roman"/>
                <w:sz w:val="24"/>
                <w:szCs w:val="24"/>
              </w:rPr>
            </w:pPr>
          </w:p>
        </w:tc>
        <w:tc>
          <w:tcPr>
            <w:tcW w:w="3261" w:type="pct"/>
          </w:tcPr>
          <w:p w:rsidR="00D61AC4" w:rsidRPr="009352F4" w:rsidRDefault="00D61AC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 площадь земельного участка  – 25 кв. м </w:t>
            </w:r>
          </w:p>
          <w:p w:rsidR="00D61AC4" w:rsidRPr="009352F4" w:rsidRDefault="00D61AC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площадь земельного участка  – 1500 кв. м</w:t>
            </w:r>
          </w:p>
          <w:p w:rsidR="00D61AC4" w:rsidRPr="009352F4" w:rsidRDefault="00D61AC4"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rsidR="00D61AC4" w:rsidRPr="009352F4" w:rsidRDefault="00D61AC4"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вместимость наземных автостоянок  - 50 машино-мест</w:t>
            </w:r>
          </w:p>
          <w:p w:rsidR="003445B6" w:rsidRPr="009352F4" w:rsidRDefault="003445B6"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- 80 %</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D61AC4" w:rsidRPr="009352F4" w:rsidRDefault="00D61AC4"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D61AC4" w:rsidRPr="009352F4" w:rsidRDefault="00D61AC4"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соседних участков - 3 м</w:t>
            </w:r>
          </w:p>
        </w:tc>
      </w:tr>
      <w:tr w:rsidR="00C64F9B" w:rsidRPr="009352F4" w:rsidTr="00D61AC4">
        <w:trPr>
          <w:trHeight w:val="20"/>
        </w:trPr>
        <w:tc>
          <w:tcPr>
            <w:tcW w:w="1739" w:type="pct"/>
          </w:tcPr>
          <w:p w:rsidR="00C64F9B" w:rsidRPr="009352F4" w:rsidRDefault="00C64F9B"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[3.1] - Коммунальное обслуживание </w:t>
            </w:r>
          </w:p>
          <w:p w:rsidR="009C5515" w:rsidRPr="009352F4" w:rsidRDefault="009C5515" w:rsidP="009C5515">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p w:rsidR="009C5515" w:rsidRPr="009352F4" w:rsidRDefault="009C5515" w:rsidP="009C5515">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[3.1.2] - Административные здания организаций, обеспечивающих предоставление коммунальных услуг</w:t>
            </w:r>
          </w:p>
        </w:tc>
        <w:tc>
          <w:tcPr>
            <w:tcW w:w="3261" w:type="pct"/>
          </w:tcPr>
          <w:p w:rsidR="00C64F9B" w:rsidRPr="009352F4" w:rsidRDefault="00C64F9B" w:rsidP="006C333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площадь земельного участка  – 10 / 10000 кв. м </w:t>
            </w:r>
          </w:p>
          <w:p w:rsidR="00C64F9B" w:rsidRPr="009352F4" w:rsidRDefault="00C64F9B" w:rsidP="006C333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DC5CAD" w:rsidRPr="009352F4" w:rsidRDefault="00C64F9B"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3 этажа. </w:t>
            </w:r>
          </w:p>
          <w:p w:rsidR="00C64F9B" w:rsidRPr="009352F4" w:rsidRDefault="00C64F9B"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- 15 м </w:t>
            </w:r>
          </w:p>
          <w:p w:rsidR="00C64F9B" w:rsidRPr="009352F4" w:rsidRDefault="00C64F9B"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 (кроме земельных участков для размещения объектов инженерного назначения)</w:t>
            </w:r>
          </w:p>
          <w:p w:rsidR="00C64F9B" w:rsidRPr="009352F4" w:rsidRDefault="00C64F9B" w:rsidP="006C333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для объектов инженерного назначения - не нормируется</w:t>
            </w:r>
          </w:p>
          <w:p w:rsidR="00C64F9B" w:rsidRPr="009352F4" w:rsidRDefault="00C64F9B" w:rsidP="006C333F">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C64F9B" w:rsidRPr="009352F4" w:rsidRDefault="00C64F9B" w:rsidP="006C333F">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земельного участка - 3 метра.</w:t>
            </w:r>
          </w:p>
          <w:p w:rsidR="00C64F9B" w:rsidRPr="009352F4" w:rsidRDefault="00C64F9B" w:rsidP="006C333F">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C64F9B" w:rsidRPr="009352F4" w:rsidTr="00D61AC4">
        <w:trPr>
          <w:trHeight w:val="20"/>
        </w:trPr>
        <w:tc>
          <w:tcPr>
            <w:tcW w:w="1739" w:type="pct"/>
          </w:tcPr>
          <w:p w:rsidR="00A224BD" w:rsidRPr="009352F4" w:rsidRDefault="00C64F9B" w:rsidP="00D61AC4">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[12.0] - Земельные участки (территории) общего пользования </w:t>
            </w:r>
          </w:p>
          <w:p w:rsidR="006D1BC6" w:rsidRPr="009352F4" w:rsidRDefault="006D1BC6" w:rsidP="006D1BC6">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6D1BC6" w:rsidRPr="009352F4" w:rsidRDefault="006D1BC6" w:rsidP="006D1BC6">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[12.0.2] - Благоустройство </w:t>
            </w:r>
            <w:r w:rsidRPr="009352F4">
              <w:rPr>
                <w:rFonts w:ascii="Times New Roman" w:hAnsi="Times New Roman" w:cs="Times New Roman"/>
                <w:sz w:val="24"/>
                <w:szCs w:val="24"/>
              </w:rPr>
              <w:lastRenderedPageBreak/>
              <w:t>территории</w:t>
            </w:r>
          </w:p>
          <w:p w:rsidR="00C64F9B" w:rsidRPr="009352F4" w:rsidRDefault="00A224BD" w:rsidP="00D61AC4">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[9.3] - Историко-культурная деятельность</w:t>
            </w:r>
          </w:p>
        </w:tc>
        <w:tc>
          <w:tcPr>
            <w:tcW w:w="3261" w:type="pct"/>
          </w:tcPr>
          <w:p w:rsidR="00C64F9B" w:rsidRPr="009352F4" w:rsidRDefault="00C64F9B" w:rsidP="002319A8">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lastRenderedPageBreak/>
              <w:t>Не устанавливаются</w:t>
            </w:r>
          </w:p>
          <w:p w:rsidR="00C64F9B" w:rsidRPr="009352F4" w:rsidRDefault="00C64F9B" w:rsidP="002319A8">
            <w:pPr>
              <w:keepLines/>
              <w:suppressAutoHyphens/>
              <w:overflowPunct w:val="0"/>
              <w:autoSpaceDE w:val="0"/>
              <w:spacing w:after="0" w:line="240" w:lineRule="auto"/>
              <w:textAlignment w:val="baseline"/>
              <w:rPr>
                <w:rFonts w:ascii="Times New Roman" w:hAnsi="Times New Roman" w:cs="Times New Roman"/>
                <w:sz w:val="24"/>
                <w:szCs w:val="24"/>
              </w:rPr>
            </w:pPr>
          </w:p>
          <w:p w:rsidR="00C64F9B" w:rsidRPr="009352F4" w:rsidRDefault="00C64F9B" w:rsidP="002319A8">
            <w:pPr>
              <w:keepLines/>
              <w:suppressAutoHyphens/>
              <w:overflowPunct w:val="0"/>
              <w:autoSpaceDE w:val="0"/>
              <w:spacing w:after="0" w:line="240" w:lineRule="auto"/>
              <w:textAlignment w:val="baseline"/>
              <w:rPr>
                <w:rFonts w:ascii="Times New Roman" w:hAnsi="Times New Roman" w:cs="Times New Roman"/>
                <w:b/>
                <w:sz w:val="24"/>
                <w:szCs w:val="24"/>
              </w:rPr>
            </w:pPr>
          </w:p>
        </w:tc>
      </w:tr>
    </w:tbl>
    <w:p w:rsidR="009C5515" w:rsidRPr="009352F4" w:rsidRDefault="009C5515" w:rsidP="002319A8">
      <w:pPr>
        <w:widowControl w:val="0"/>
        <w:spacing w:after="0" w:line="240" w:lineRule="auto"/>
        <w:outlineLvl w:val="0"/>
        <w:rPr>
          <w:rFonts w:ascii="Times New Roman" w:hAnsi="Times New Roman" w:cs="Times New Roman"/>
          <w:b/>
          <w:sz w:val="24"/>
          <w:szCs w:val="24"/>
        </w:rPr>
      </w:pPr>
      <w:bookmarkStart w:id="256" w:name="_Toc470251884"/>
      <w:bookmarkStart w:id="257" w:name="_Toc479729791"/>
      <w:bookmarkStart w:id="258" w:name="_Toc485899794"/>
      <w:bookmarkStart w:id="259" w:name="_Toc485902034"/>
      <w:bookmarkStart w:id="260" w:name="_Toc489630281"/>
      <w:bookmarkStart w:id="261" w:name="_Toc489643371"/>
      <w:bookmarkStart w:id="262" w:name="_Toc536726674"/>
      <w:bookmarkStart w:id="263" w:name="_Toc536808487"/>
    </w:p>
    <w:p w:rsidR="002319A8" w:rsidRPr="009352F4" w:rsidRDefault="003A5CA8" w:rsidP="002319A8">
      <w:pPr>
        <w:widowControl w:val="0"/>
        <w:spacing w:after="0" w:line="240" w:lineRule="auto"/>
        <w:outlineLvl w:val="0"/>
        <w:rPr>
          <w:rFonts w:ascii="Times New Roman" w:hAnsi="Times New Roman" w:cs="Times New Roman"/>
          <w:b/>
          <w:sz w:val="24"/>
          <w:szCs w:val="24"/>
        </w:rPr>
      </w:pPr>
      <w:bookmarkStart w:id="264" w:name="_Toc61623367"/>
      <w:bookmarkStart w:id="265" w:name="_Toc63894722"/>
      <w:bookmarkStart w:id="266" w:name="_Toc63921668"/>
      <w:bookmarkStart w:id="267" w:name="_Toc63921848"/>
      <w:r w:rsidRPr="009352F4">
        <w:rPr>
          <w:rFonts w:ascii="Times New Roman" w:hAnsi="Times New Roman" w:cs="Times New Roman"/>
          <w:b/>
          <w:sz w:val="24"/>
          <w:szCs w:val="24"/>
        </w:rPr>
        <w:t>1.</w:t>
      </w:r>
      <w:r w:rsidR="002319A8" w:rsidRPr="009352F4">
        <w:rPr>
          <w:rFonts w:ascii="Times New Roman" w:hAnsi="Times New Roman" w:cs="Times New Roman"/>
          <w:b/>
          <w:sz w:val="24"/>
          <w:szCs w:val="24"/>
        </w:rPr>
        <w:t>2</w:t>
      </w:r>
      <w:r w:rsidRPr="009352F4">
        <w:rPr>
          <w:rFonts w:ascii="Times New Roman" w:hAnsi="Times New Roman" w:cs="Times New Roman"/>
          <w:b/>
          <w:sz w:val="24"/>
          <w:szCs w:val="24"/>
        </w:rPr>
        <w:t>)</w:t>
      </w:r>
      <w:r w:rsidR="002319A8" w:rsidRPr="009352F4">
        <w:rPr>
          <w:rFonts w:ascii="Times New Roman" w:hAnsi="Times New Roman" w:cs="Times New Roman"/>
          <w:b/>
          <w:sz w:val="24"/>
          <w:szCs w:val="24"/>
        </w:rPr>
        <w:t xml:space="preserve">  Условно разрешенные виды и параметры разрешенного использования земельных участков и объектов капитального строительства</w:t>
      </w:r>
      <w:bookmarkEnd w:id="256"/>
      <w:bookmarkEnd w:id="257"/>
      <w:bookmarkEnd w:id="258"/>
      <w:bookmarkEnd w:id="259"/>
      <w:bookmarkEnd w:id="260"/>
      <w:bookmarkEnd w:id="261"/>
      <w:bookmarkEnd w:id="262"/>
      <w:bookmarkEnd w:id="263"/>
      <w:bookmarkEnd w:id="264"/>
      <w:bookmarkEnd w:id="265"/>
      <w:bookmarkEnd w:id="266"/>
      <w:bookmarkEnd w:id="267"/>
    </w:p>
    <w:tbl>
      <w:tblPr>
        <w:tblW w:w="9765"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103"/>
        <w:gridCol w:w="6662"/>
      </w:tblGrid>
      <w:tr w:rsidR="00C0708F" w:rsidRPr="009352F4" w:rsidTr="00C64F9B">
        <w:trPr>
          <w:trHeight w:val="552"/>
        </w:trPr>
        <w:tc>
          <w:tcPr>
            <w:tcW w:w="3103" w:type="dxa"/>
            <w:vAlign w:val="center"/>
          </w:tcPr>
          <w:p w:rsidR="00C0708F" w:rsidRPr="009352F4" w:rsidRDefault="00C0708F" w:rsidP="002319A8">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2" w:type="dxa"/>
            <w:vAlign w:val="center"/>
          </w:tcPr>
          <w:p w:rsidR="00C0708F" w:rsidRPr="009352F4" w:rsidRDefault="00C0708F" w:rsidP="00026DDF">
            <w:pPr>
              <w:pStyle w:val="ConsPlusTitle"/>
              <w:jc w:val="both"/>
              <w:outlineLvl w:val="1"/>
              <w:rPr>
                <w:rFonts w:ascii="Times New Roman" w:eastAsiaTheme="minorHAnsi" w:hAnsi="Times New Roman" w:cs="Times New Roman"/>
                <w:bCs w:val="0"/>
                <w:sz w:val="24"/>
                <w:szCs w:val="24"/>
                <w:lang w:eastAsia="en-US"/>
              </w:rPr>
            </w:pPr>
            <w:bookmarkStart w:id="268" w:name="_Toc536808488"/>
            <w:bookmarkStart w:id="269" w:name="_Toc61623368"/>
            <w:bookmarkStart w:id="270" w:name="_Toc63921669"/>
            <w:bookmarkStart w:id="271" w:name="_Toc63921849"/>
            <w:r w:rsidRPr="009352F4">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68"/>
            <w:bookmarkEnd w:id="269"/>
            <w:bookmarkEnd w:id="270"/>
            <w:bookmarkEnd w:id="271"/>
          </w:p>
        </w:tc>
      </w:tr>
      <w:tr w:rsidR="00C0708F" w:rsidRPr="009352F4" w:rsidTr="00C64F9B">
        <w:trPr>
          <w:trHeight w:val="2533"/>
        </w:trPr>
        <w:tc>
          <w:tcPr>
            <w:tcW w:w="3103" w:type="dxa"/>
          </w:tcPr>
          <w:p w:rsidR="00C0708F" w:rsidRPr="009352F4" w:rsidRDefault="00C0708F" w:rsidP="009C5515">
            <w:pPr>
              <w:pStyle w:val="ConsPlusNormal"/>
              <w:keepNext/>
              <w:keepLines/>
              <w:suppressAutoHyphens/>
              <w:ind w:firstLine="34"/>
              <w:rPr>
                <w:rFonts w:ascii="Times New Roman" w:hAnsi="Times New Roman" w:cs="Times New Roman"/>
                <w:sz w:val="24"/>
                <w:szCs w:val="24"/>
              </w:rPr>
            </w:pPr>
            <w:r w:rsidRPr="009352F4">
              <w:rPr>
                <w:rFonts w:ascii="Times New Roman" w:hAnsi="Times New Roman" w:cs="Times New Roman"/>
                <w:sz w:val="24"/>
                <w:szCs w:val="24"/>
              </w:rPr>
              <w:t>[3.</w:t>
            </w:r>
            <w:r w:rsidR="009C5515" w:rsidRPr="009352F4">
              <w:rPr>
                <w:rFonts w:ascii="Times New Roman" w:hAnsi="Times New Roman" w:cs="Times New Roman"/>
                <w:sz w:val="24"/>
                <w:szCs w:val="24"/>
              </w:rPr>
              <w:t>7</w:t>
            </w:r>
            <w:r w:rsidRPr="009352F4">
              <w:rPr>
                <w:rFonts w:ascii="Times New Roman" w:hAnsi="Times New Roman" w:cs="Times New Roman"/>
                <w:sz w:val="24"/>
                <w:szCs w:val="24"/>
              </w:rPr>
              <w:t>] - Религиозное использование</w:t>
            </w:r>
          </w:p>
          <w:p w:rsidR="009C5515" w:rsidRPr="009352F4" w:rsidRDefault="009C5515" w:rsidP="009C5515">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[3.7.1] - Осуществление религиозных обрядов</w:t>
            </w:r>
          </w:p>
          <w:p w:rsidR="00C0708F" w:rsidRPr="009352F4" w:rsidRDefault="009C5515" w:rsidP="009C5515">
            <w:pPr>
              <w:pStyle w:val="ConsPlusNormal"/>
              <w:keepNext/>
              <w:keepLines/>
              <w:suppressAutoHyphens/>
              <w:ind w:firstLine="0"/>
              <w:rPr>
                <w:rFonts w:ascii="Times New Roman" w:hAnsi="Times New Roman" w:cs="Times New Roman"/>
                <w:sz w:val="24"/>
                <w:szCs w:val="24"/>
              </w:rPr>
            </w:pPr>
            <w:r w:rsidRPr="009352F4">
              <w:rPr>
                <w:rFonts w:ascii="Times New Roman" w:hAnsi="Times New Roman" w:cs="Times New Roman"/>
                <w:sz w:val="24"/>
                <w:szCs w:val="24"/>
              </w:rPr>
              <w:t xml:space="preserve">[3.7.2] - </w:t>
            </w:r>
            <w:r w:rsidRPr="009352F4">
              <w:rPr>
                <w:rFonts w:ascii="Times New Roman" w:hAnsi="Times New Roman"/>
                <w:sz w:val="24"/>
                <w:szCs w:val="24"/>
              </w:rPr>
              <w:t>Религиозное управление и образование</w:t>
            </w:r>
          </w:p>
        </w:tc>
        <w:tc>
          <w:tcPr>
            <w:tcW w:w="6662" w:type="dxa"/>
          </w:tcPr>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300/7000 кв. 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12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4 этажей</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 30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50%</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tc>
      </w:tr>
      <w:tr w:rsidR="00C0708F" w:rsidRPr="009352F4" w:rsidTr="00C64F9B">
        <w:trPr>
          <w:trHeight w:val="2815"/>
        </w:trPr>
        <w:tc>
          <w:tcPr>
            <w:tcW w:w="3103" w:type="dxa"/>
          </w:tcPr>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[3.4.1] - Амбулаторно-поликлиническое обслуживание</w:t>
            </w:r>
          </w:p>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[3.3] - Бытовое обслуживание</w:t>
            </w:r>
          </w:p>
          <w:p w:rsidR="00C0708F" w:rsidRPr="009352F4" w:rsidRDefault="00C0708F" w:rsidP="00C64F9B">
            <w:pPr>
              <w:spacing w:after="0" w:line="240" w:lineRule="auto"/>
              <w:ind w:left="720"/>
              <w:rPr>
                <w:rFonts w:ascii="Times New Roman" w:hAnsi="Times New Roman" w:cs="Times New Roman"/>
                <w:sz w:val="24"/>
                <w:szCs w:val="24"/>
              </w:rPr>
            </w:pPr>
          </w:p>
        </w:tc>
        <w:tc>
          <w:tcPr>
            <w:tcW w:w="6662" w:type="dxa"/>
          </w:tcPr>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300/20000 кв. 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12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2 этажа </w:t>
            </w:r>
          </w:p>
          <w:p w:rsidR="00C0708F" w:rsidRPr="009352F4" w:rsidRDefault="00C0708F" w:rsidP="00C64F9B">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 10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2319A8">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- 15 %.</w:t>
            </w:r>
          </w:p>
          <w:p w:rsidR="00C0708F" w:rsidRPr="009352F4" w:rsidRDefault="00C0708F" w:rsidP="002319A8">
            <w:pPr>
              <w:spacing w:after="0" w:line="240" w:lineRule="auto"/>
              <w:jc w:val="both"/>
              <w:rPr>
                <w:rFonts w:ascii="Times New Roman" w:hAnsi="Times New Roman" w:cs="Times New Roman"/>
              </w:rPr>
            </w:pPr>
            <w:r w:rsidRPr="009352F4">
              <w:rPr>
                <w:rFonts w:ascii="Times New Roman" w:hAnsi="Times New Roman" w:cs="Times New Roman"/>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tc>
      </w:tr>
      <w:tr w:rsidR="00C0708F" w:rsidRPr="009352F4" w:rsidTr="00C64F9B">
        <w:trPr>
          <w:trHeight w:val="1119"/>
        </w:trPr>
        <w:tc>
          <w:tcPr>
            <w:tcW w:w="3103" w:type="dxa"/>
          </w:tcPr>
          <w:p w:rsidR="00C0708F" w:rsidRPr="009352F4" w:rsidRDefault="00C0708F" w:rsidP="002319A8">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[3.5.1] - Дошкольное, начальное и среднее общее образование</w:t>
            </w:r>
          </w:p>
          <w:p w:rsidR="00C0708F" w:rsidRPr="009352F4" w:rsidRDefault="00C0708F" w:rsidP="00C64F9B">
            <w:pPr>
              <w:pStyle w:val="ConsPlusTitle"/>
              <w:ind w:left="459"/>
              <w:jc w:val="both"/>
              <w:rPr>
                <w:rFonts w:ascii="Times New Roman" w:eastAsia="SimSun" w:hAnsi="Times New Roman" w:cs="Times New Roman"/>
                <w:b w:val="0"/>
                <w:bCs w:val="0"/>
                <w:sz w:val="24"/>
                <w:szCs w:val="24"/>
                <w:lang w:eastAsia="zh-CN"/>
              </w:rPr>
            </w:pPr>
          </w:p>
        </w:tc>
        <w:tc>
          <w:tcPr>
            <w:tcW w:w="6662" w:type="dxa"/>
          </w:tcPr>
          <w:p w:rsidR="00C0708F" w:rsidRPr="009352F4" w:rsidRDefault="00C0708F" w:rsidP="00C64F9B">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1500/20000 кв. м</w:t>
            </w:r>
          </w:p>
          <w:p w:rsidR="00C0708F" w:rsidRPr="009352F4" w:rsidRDefault="00C0708F" w:rsidP="00C64F9B">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–12 м /не регламентируется</w:t>
            </w:r>
          </w:p>
          <w:p w:rsidR="00C0708F" w:rsidRPr="009352F4" w:rsidRDefault="00C0708F" w:rsidP="00C64F9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rsidR="00C0708F" w:rsidRPr="009352F4" w:rsidRDefault="00C0708F" w:rsidP="00C64F9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прочих зданий – 3 этажа</w:t>
            </w:r>
          </w:p>
          <w:p w:rsidR="00C0708F" w:rsidRPr="009352F4" w:rsidRDefault="00C0708F" w:rsidP="00C64F9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Максимальная высота зданий - 15 м </w:t>
            </w:r>
          </w:p>
          <w:p w:rsidR="00C0708F" w:rsidRPr="009352F4" w:rsidRDefault="00C0708F" w:rsidP="00C64F9B">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Минимальная высота основных помещений  - 3 м </w:t>
            </w:r>
          </w:p>
          <w:p w:rsidR="00C0708F" w:rsidRPr="009352F4" w:rsidRDefault="00C0708F" w:rsidP="00C64F9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- 40%</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C0708F" w:rsidRPr="009352F4" w:rsidRDefault="00C0708F" w:rsidP="00C64F9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основного здания от красной линии (если не установлены красные линии - от фасадной границы участка) - 10 м, 5 м - для кода 3.4.1 </w:t>
            </w:r>
          </w:p>
          <w:p w:rsidR="00C0708F" w:rsidRPr="009352F4" w:rsidRDefault="00C0708F" w:rsidP="00C64F9B">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bl>
    <w:p w:rsidR="002319A8" w:rsidRPr="009352F4" w:rsidRDefault="002319A8" w:rsidP="002319A8">
      <w:pPr>
        <w:tabs>
          <w:tab w:val="left" w:pos="2520"/>
        </w:tabs>
        <w:spacing w:after="0" w:line="240" w:lineRule="auto"/>
        <w:ind w:firstLine="709"/>
        <w:jc w:val="both"/>
        <w:outlineLvl w:val="0"/>
        <w:rPr>
          <w:rFonts w:ascii="Times New Roman" w:hAnsi="Times New Roman" w:cs="Times New Roman"/>
          <w:b/>
          <w:sz w:val="28"/>
          <w:szCs w:val="28"/>
        </w:rPr>
      </w:pPr>
      <w:bookmarkStart w:id="272" w:name="_Toc470251885"/>
    </w:p>
    <w:p w:rsidR="002319A8" w:rsidRPr="009352F4" w:rsidRDefault="003A5CA8" w:rsidP="00C64F9B">
      <w:pPr>
        <w:tabs>
          <w:tab w:val="left" w:pos="2520"/>
        </w:tabs>
        <w:spacing w:after="0" w:line="240" w:lineRule="auto"/>
        <w:ind w:firstLine="709"/>
        <w:jc w:val="both"/>
        <w:outlineLvl w:val="0"/>
        <w:rPr>
          <w:rFonts w:ascii="Times New Roman" w:hAnsi="Times New Roman" w:cs="Times New Roman"/>
          <w:b/>
          <w:sz w:val="24"/>
          <w:szCs w:val="24"/>
        </w:rPr>
      </w:pPr>
      <w:bookmarkStart w:id="273" w:name="_Toc479729793"/>
      <w:bookmarkStart w:id="274" w:name="_Toc485899796"/>
      <w:bookmarkStart w:id="275" w:name="_Toc485902036"/>
      <w:bookmarkStart w:id="276" w:name="_Toc489630283"/>
      <w:bookmarkStart w:id="277" w:name="_Toc489643373"/>
      <w:bookmarkStart w:id="278" w:name="_Toc536726675"/>
      <w:bookmarkStart w:id="279" w:name="_Toc536808489"/>
      <w:bookmarkStart w:id="280" w:name="_Toc61623369"/>
      <w:bookmarkStart w:id="281" w:name="_Toc63921670"/>
      <w:bookmarkStart w:id="282" w:name="_Toc63921850"/>
      <w:r w:rsidRPr="009352F4">
        <w:rPr>
          <w:rFonts w:ascii="Times New Roman" w:hAnsi="Times New Roman" w:cs="Times New Roman"/>
          <w:b/>
          <w:sz w:val="24"/>
          <w:szCs w:val="24"/>
        </w:rPr>
        <w:t>1.3)</w:t>
      </w:r>
      <w:r w:rsidR="002319A8" w:rsidRPr="009352F4">
        <w:rPr>
          <w:rFonts w:ascii="Times New Roman" w:hAnsi="Times New Roman" w:cs="Times New Roman"/>
          <w:b/>
          <w:sz w:val="24"/>
          <w:szCs w:val="24"/>
        </w:rPr>
        <w:t xml:space="preserve"> Вспомогательные виды и параметры разрешенного использования</w:t>
      </w:r>
      <w:r w:rsidR="002319A8" w:rsidRPr="009352F4">
        <w:rPr>
          <w:rFonts w:ascii="Times New Roman" w:hAnsi="Times New Roman" w:cs="Times New Roman"/>
          <w:sz w:val="24"/>
          <w:szCs w:val="24"/>
        </w:rPr>
        <w:t xml:space="preserve"> </w:t>
      </w:r>
      <w:r w:rsidR="002319A8" w:rsidRPr="009352F4">
        <w:rPr>
          <w:rFonts w:ascii="Times New Roman" w:hAnsi="Times New Roman" w:cs="Times New Roman"/>
          <w:b/>
          <w:sz w:val="24"/>
          <w:szCs w:val="24"/>
        </w:rPr>
        <w:t>земельных участков и объектов капитального строительства</w:t>
      </w:r>
      <w:bookmarkEnd w:id="272"/>
      <w:bookmarkEnd w:id="273"/>
      <w:bookmarkEnd w:id="274"/>
      <w:bookmarkEnd w:id="275"/>
      <w:bookmarkEnd w:id="276"/>
      <w:bookmarkEnd w:id="277"/>
      <w:bookmarkEnd w:id="278"/>
      <w:bookmarkEnd w:id="279"/>
      <w:bookmarkEnd w:id="280"/>
      <w:bookmarkEnd w:id="281"/>
      <w:bookmarkEnd w:id="28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946"/>
      </w:tblGrid>
      <w:tr w:rsidR="00E26C97" w:rsidRPr="009352F4" w:rsidTr="006C333F">
        <w:trPr>
          <w:trHeight w:val="552"/>
        </w:trPr>
        <w:tc>
          <w:tcPr>
            <w:tcW w:w="2977" w:type="dxa"/>
            <w:vAlign w:val="center"/>
          </w:tcPr>
          <w:p w:rsidR="00E26C97" w:rsidRPr="009352F4" w:rsidRDefault="00E26C97" w:rsidP="006C333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6946" w:type="dxa"/>
            <w:vAlign w:val="center"/>
          </w:tcPr>
          <w:p w:rsidR="00E26C97" w:rsidRPr="009352F4" w:rsidRDefault="00E26C97" w:rsidP="00C0708F">
            <w:pPr>
              <w:tabs>
                <w:tab w:val="left" w:pos="2520"/>
              </w:tabs>
              <w:spacing w:after="0" w:line="240" w:lineRule="auto"/>
              <w:ind w:firstLine="709"/>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размеры и параметры разрешенного строительства, реконструкции объектов капитального строительства</w:t>
            </w:r>
          </w:p>
        </w:tc>
      </w:tr>
      <w:tr w:rsidR="00E26C97" w:rsidRPr="009352F4" w:rsidTr="006C333F">
        <w:trPr>
          <w:trHeight w:val="1407"/>
        </w:trPr>
        <w:tc>
          <w:tcPr>
            <w:tcW w:w="2977"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инженерного обеспечения</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благоустройства, малые архитектурные формы</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Памятники, объекты монументального искусства</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Навесы, ангары</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Хозяйственные постройки для содержания инвентаря, топлива и других хозяйственных нужд</w:t>
            </w:r>
          </w:p>
          <w:p w:rsidR="00B231DE"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гражданской обороны (убежища, противорадиационные укрытия и т.п.)</w:t>
            </w:r>
            <w:r w:rsidR="00B231DE" w:rsidRPr="009352F4">
              <w:rPr>
                <w:rFonts w:ascii="Times New Roman" w:hAnsi="Times New Roman" w:cs="Times New Roman"/>
                <w:sz w:val="24"/>
                <w:szCs w:val="24"/>
              </w:rPr>
              <w:t xml:space="preserve"> </w:t>
            </w:r>
          </w:p>
          <w:p w:rsidR="00E26C97" w:rsidRPr="009352F4" w:rsidRDefault="00B231DE"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Туалеты, гидронепроницаемые выгребы, септики.</w:t>
            </w:r>
          </w:p>
        </w:tc>
        <w:tc>
          <w:tcPr>
            <w:tcW w:w="6946"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 1 этаж</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строений и сооружений – 5 м. </w:t>
            </w:r>
          </w:p>
          <w:p w:rsidR="00E26C97" w:rsidRPr="009352F4" w:rsidRDefault="00580ACC"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w:t>
            </w:r>
            <w:r w:rsidR="00E26C97" w:rsidRPr="009352F4">
              <w:rPr>
                <w:rFonts w:ascii="Times New Roman" w:hAnsi="Times New Roman" w:cs="Times New Roman"/>
                <w:sz w:val="24"/>
                <w:szCs w:val="24"/>
              </w:rPr>
              <w:t xml:space="preserve">до красных линий улиц и проездов не менее - </w:t>
            </w:r>
            <w:smartTag w:uri="urn:schemas-microsoft-com:office:smarttags" w:element="metricconverter">
              <w:smartTagPr>
                <w:attr w:name="ProductID" w:val="5 м"/>
              </w:smartTagPr>
              <w:r w:rsidR="00E26C97" w:rsidRPr="009352F4">
                <w:rPr>
                  <w:rFonts w:ascii="Times New Roman" w:hAnsi="Times New Roman" w:cs="Times New Roman"/>
                  <w:sz w:val="24"/>
                  <w:szCs w:val="24"/>
                </w:rPr>
                <w:t>5 м</w:t>
              </w:r>
            </w:smartTag>
            <w:r w:rsidR="00E26C97" w:rsidRPr="009352F4">
              <w:rPr>
                <w:rFonts w:ascii="Times New Roman" w:hAnsi="Times New Roman" w:cs="Times New Roman"/>
                <w:sz w:val="24"/>
                <w:szCs w:val="24"/>
              </w:rPr>
              <w:t>.</w:t>
            </w:r>
          </w:p>
          <w:p w:rsidR="00580ACC" w:rsidRPr="009352F4" w:rsidRDefault="00580ACC" w:rsidP="00580ACC">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Расстояние до границы смежного земельного участка не менее - 3 м.</w:t>
            </w:r>
          </w:p>
          <w:p w:rsidR="00580ACC" w:rsidRPr="009352F4" w:rsidRDefault="00580ACC" w:rsidP="006C333F">
            <w:pPr>
              <w:spacing w:after="0" w:line="240" w:lineRule="auto"/>
              <w:rPr>
                <w:rFonts w:ascii="Times New Roman" w:hAnsi="Times New Roman" w:cs="Times New Roman"/>
                <w:sz w:val="24"/>
                <w:szCs w:val="24"/>
              </w:rPr>
            </w:pPr>
          </w:p>
          <w:p w:rsidR="00580ACC" w:rsidRPr="009352F4" w:rsidRDefault="00580ACC" w:rsidP="006C333F">
            <w:pPr>
              <w:spacing w:after="0" w:line="240" w:lineRule="auto"/>
              <w:rPr>
                <w:rFonts w:ascii="Times New Roman" w:hAnsi="Times New Roman" w:cs="Times New Roman"/>
                <w:sz w:val="24"/>
                <w:szCs w:val="24"/>
              </w:rPr>
            </w:pPr>
          </w:p>
          <w:p w:rsidR="00E26C97" w:rsidRPr="009352F4" w:rsidRDefault="00E26C97" w:rsidP="006C333F">
            <w:pPr>
              <w:spacing w:after="0" w:line="240" w:lineRule="auto"/>
              <w:rPr>
                <w:rFonts w:ascii="Times New Roman" w:hAnsi="Times New Roman" w:cs="Times New Roman"/>
                <w:sz w:val="24"/>
                <w:szCs w:val="24"/>
              </w:rPr>
            </w:pPr>
          </w:p>
        </w:tc>
      </w:tr>
      <w:tr w:rsidR="00E26C97" w:rsidRPr="009352F4" w:rsidTr="006C333F">
        <w:trPr>
          <w:trHeight w:val="3615"/>
        </w:trPr>
        <w:tc>
          <w:tcPr>
            <w:tcW w:w="2977"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игр детей, для отдыха взрослого населения,</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для занятий физкультурой</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Гостевые автостоянки для парковки легковых автомобилей посетителей.</w:t>
            </w:r>
          </w:p>
        </w:tc>
        <w:tc>
          <w:tcPr>
            <w:tcW w:w="6946"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Минимально допустимое расстояние от окон жилых и общественных зданий до площадок:</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9352F4">
                <w:rPr>
                  <w:rFonts w:ascii="Times New Roman" w:hAnsi="Times New Roman" w:cs="Times New Roman"/>
                  <w:sz w:val="24"/>
                  <w:szCs w:val="24"/>
                </w:rPr>
                <w:t>12 м</w:t>
              </w:r>
            </w:smartTag>
            <w:r w:rsidRPr="009352F4">
              <w:rPr>
                <w:rFonts w:ascii="Times New Roman" w:hAnsi="Times New Roman" w:cs="Times New Roman"/>
                <w:sz w:val="24"/>
                <w:szCs w:val="24"/>
              </w:rPr>
              <w:t>;</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отдыха взрослого населения - не менее </w:t>
            </w:r>
            <w:smartTag w:uri="urn:schemas-microsoft-com:office:smarttags" w:element="metricconverter">
              <w:smartTagPr>
                <w:attr w:name="ProductID" w:val="10 м"/>
              </w:smartTagPr>
              <w:r w:rsidRPr="009352F4">
                <w:rPr>
                  <w:rFonts w:ascii="Times New Roman" w:hAnsi="Times New Roman" w:cs="Times New Roman"/>
                  <w:sz w:val="24"/>
                  <w:szCs w:val="24"/>
                </w:rPr>
                <w:t>10 м</w:t>
              </w:r>
            </w:smartTag>
            <w:r w:rsidRPr="009352F4">
              <w:rPr>
                <w:rFonts w:ascii="Times New Roman" w:hAnsi="Times New Roman" w:cs="Times New Roman"/>
                <w:sz w:val="24"/>
                <w:szCs w:val="24"/>
              </w:rPr>
              <w:t>;</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9352F4">
                <w:rPr>
                  <w:rFonts w:ascii="Times New Roman" w:hAnsi="Times New Roman" w:cs="Times New Roman"/>
                  <w:sz w:val="24"/>
                  <w:szCs w:val="24"/>
                </w:rPr>
                <w:t>40 м</w:t>
              </w:r>
            </w:smartTag>
            <w:r w:rsidRPr="009352F4">
              <w:rPr>
                <w:rFonts w:ascii="Times New Roman" w:hAnsi="Times New Roman" w:cs="Times New Roman"/>
                <w:sz w:val="24"/>
                <w:szCs w:val="24"/>
              </w:rPr>
              <w:t>;</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хозяйственных целей - не менее </w:t>
            </w:r>
            <w:smartTag w:uri="urn:schemas-microsoft-com:office:smarttags" w:element="metricconverter">
              <w:smartTagPr>
                <w:attr w:name="ProductID" w:val="20 м"/>
              </w:smartTagPr>
              <w:r w:rsidRPr="009352F4">
                <w:rPr>
                  <w:rFonts w:ascii="Times New Roman" w:hAnsi="Times New Roman" w:cs="Times New Roman"/>
                  <w:sz w:val="24"/>
                  <w:szCs w:val="24"/>
                </w:rPr>
                <w:t>20 м</w:t>
              </w:r>
            </w:smartTag>
            <w:r w:rsidRPr="009352F4">
              <w:rPr>
                <w:rFonts w:ascii="Times New Roman" w:hAnsi="Times New Roman" w:cs="Times New Roman"/>
                <w:sz w:val="24"/>
                <w:szCs w:val="24"/>
              </w:rPr>
              <w:t>;</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выгула собак - не менее </w:t>
            </w:r>
            <w:smartTag w:uri="urn:schemas-microsoft-com:office:smarttags" w:element="metricconverter">
              <w:smartTagPr>
                <w:attr w:name="ProductID" w:val="40 м"/>
              </w:smartTagPr>
              <w:r w:rsidRPr="009352F4">
                <w:rPr>
                  <w:rFonts w:ascii="Times New Roman" w:hAnsi="Times New Roman" w:cs="Times New Roman"/>
                  <w:sz w:val="24"/>
                  <w:szCs w:val="24"/>
                </w:rPr>
                <w:t>40 м</w:t>
              </w:r>
            </w:smartTag>
            <w:r w:rsidRPr="009352F4">
              <w:rPr>
                <w:rFonts w:ascii="Times New Roman" w:hAnsi="Times New Roman" w:cs="Times New Roman"/>
                <w:sz w:val="24"/>
                <w:szCs w:val="24"/>
              </w:rPr>
              <w:t>;</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Расстояния от площадок для сушки белья не нормируются.</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9352F4">
                <w:rPr>
                  <w:rFonts w:ascii="Times New Roman" w:hAnsi="Times New Roman" w:cs="Times New Roman"/>
                  <w:sz w:val="24"/>
                  <w:szCs w:val="24"/>
                </w:rPr>
                <w:t>100 м</w:t>
              </w:r>
            </w:smartTag>
            <w:r w:rsidRPr="009352F4">
              <w:rPr>
                <w:rFonts w:ascii="Times New Roman" w:hAnsi="Times New Roman" w:cs="Times New Roman"/>
                <w:sz w:val="24"/>
                <w:szCs w:val="24"/>
              </w:rPr>
              <w:t xml:space="preserve"> </w:t>
            </w:r>
          </w:p>
        </w:tc>
      </w:tr>
      <w:tr w:rsidR="00E26C97" w:rsidRPr="009352F4" w:rsidTr="006C333F">
        <w:trPr>
          <w:trHeight w:val="1078"/>
        </w:trPr>
        <w:tc>
          <w:tcPr>
            <w:tcW w:w="2977"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Площадки для сбора твердых бытовых отходов.</w:t>
            </w:r>
          </w:p>
        </w:tc>
        <w:tc>
          <w:tcPr>
            <w:tcW w:w="6946"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9352F4">
                <w:rPr>
                  <w:rFonts w:ascii="Times New Roman" w:hAnsi="Times New Roman" w:cs="Times New Roman"/>
                  <w:sz w:val="24"/>
                  <w:szCs w:val="24"/>
                </w:rPr>
                <w:t>20 м</w:t>
              </w:r>
            </w:smartTag>
            <w:r w:rsidRPr="009352F4">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9352F4">
                <w:rPr>
                  <w:rFonts w:ascii="Times New Roman" w:hAnsi="Times New Roman" w:cs="Times New Roman"/>
                  <w:sz w:val="24"/>
                  <w:szCs w:val="24"/>
                </w:rPr>
                <w:t>100 м</w:t>
              </w:r>
            </w:smartTag>
            <w:r w:rsidRPr="009352F4">
              <w:rPr>
                <w:rFonts w:ascii="Times New Roman" w:hAnsi="Times New Roman" w:cs="Times New Roman"/>
                <w:sz w:val="24"/>
                <w:szCs w:val="24"/>
              </w:rPr>
              <w:t xml:space="preserve">. </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Общее количество контейнеров не более 5 шт.</w:t>
            </w:r>
          </w:p>
        </w:tc>
      </w:tr>
    </w:tbl>
    <w:p w:rsidR="00C64F9B" w:rsidRPr="009352F4" w:rsidRDefault="00C64F9B" w:rsidP="00C64F9B">
      <w:pPr>
        <w:tabs>
          <w:tab w:val="left" w:pos="2520"/>
        </w:tabs>
        <w:spacing w:after="0" w:line="240" w:lineRule="auto"/>
        <w:ind w:firstLine="709"/>
        <w:jc w:val="both"/>
        <w:outlineLvl w:val="0"/>
        <w:rPr>
          <w:rFonts w:ascii="Times New Roman" w:hAnsi="Times New Roman" w:cs="Times New Roman"/>
          <w:sz w:val="28"/>
          <w:szCs w:val="28"/>
        </w:rPr>
        <w:sectPr w:rsidR="00C64F9B" w:rsidRPr="009352F4" w:rsidSect="00AF13F6">
          <w:pgSz w:w="11906" w:h="16838"/>
          <w:pgMar w:top="737" w:right="737" w:bottom="851" w:left="1418" w:header="567" w:footer="510" w:gutter="0"/>
          <w:cols w:space="708"/>
          <w:titlePg/>
          <w:docGrid w:linePitch="360"/>
        </w:sectPr>
      </w:pPr>
    </w:p>
    <w:p w:rsidR="002319A8" w:rsidRPr="009352F4" w:rsidRDefault="003A5CA8" w:rsidP="002319A8">
      <w:pPr>
        <w:spacing w:after="0" w:line="240" w:lineRule="auto"/>
        <w:ind w:firstLine="851"/>
        <w:outlineLvl w:val="0"/>
        <w:rPr>
          <w:rFonts w:ascii="Times New Roman" w:hAnsi="Times New Roman" w:cs="Times New Roman"/>
          <w:b/>
          <w:sz w:val="24"/>
          <w:szCs w:val="24"/>
          <w:u w:val="single"/>
        </w:rPr>
      </w:pPr>
      <w:bookmarkStart w:id="283" w:name="_Toc470251886"/>
      <w:bookmarkStart w:id="284" w:name="_Toc479729794"/>
      <w:bookmarkStart w:id="285" w:name="_Toc485899797"/>
      <w:bookmarkStart w:id="286" w:name="_Toc485902037"/>
      <w:bookmarkStart w:id="287" w:name="_Toc489630284"/>
      <w:bookmarkStart w:id="288" w:name="_Toc489643374"/>
      <w:bookmarkStart w:id="289" w:name="_Toc536726676"/>
      <w:bookmarkStart w:id="290" w:name="_Toc536808490"/>
      <w:bookmarkStart w:id="291" w:name="_Toc61623370"/>
      <w:bookmarkStart w:id="292" w:name="_Toc63921671"/>
      <w:bookmarkStart w:id="293" w:name="_Toc63921851"/>
      <w:r w:rsidRPr="009352F4">
        <w:rPr>
          <w:rFonts w:ascii="Times New Roman" w:hAnsi="Times New Roman" w:cs="Times New Roman"/>
          <w:b/>
          <w:sz w:val="24"/>
          <w:szCs w:val="24"/>
          <w:u w:val="single"/>
        </w:rPr>
        <w:lastRenderedPageBreak/>
        <w:t xml:space="preserve">2) </w:t>
      </w:r>
      <w:r w:rsidR="002319A8" w:rsidRPr="009352F4">
        <w:rPr>
          <w:rFonts w:ascii="Times New Roman" w:hAnsi="Times New Roman" w:cs="Times New Roman"/>
          <w:b/>
          <w:sz w:val="24"/>
          <w:szCs w:val="24"/>
          <w:u w:val="single"/>
        </w:rPr>
        <w:t>ОД-2. Зона делового, общественного и коммерческого назначения местного значения</w:t>
      </w:r>
      <w:bookmarkEnd w:id="283"/>
      <w:bookmarkEnd w:id="284"/>
      <w:bookmarkEnd w:id="285"/>
      <w:bookmarkEnd w:id="286"/>
      <w:bookmarkEnd w:id="287"/>
      <w:bookmarkEnd w:id="288"/>
      <w:bookmarkEnd w:id="289"/>
      <w:bookmarkEnd w:id="290"/>
      <w:bookmarkEnd w:id="291"/>
      <w:bookmarkEnd w:id="292"/>
      <w:bookmarkEnd w:id="293"/>
    </w:p>
    <w:p w:rsidR="002319A8" w:rsidRPr="009352F4" w:rsidRDefault="002319A8" w:rsidP="002319A8">
      <w:pPr>
        <w:spacing w:after="0" w:line="240" w:lineRule="auto"/>
        <w:ind w:firstLine="709"/>
        <w:jc w:val="both"/>
        <w:rPr>
          <w:rFonts w:ascii="Times New Roman" w:hAnsi="Times New Roman" w:cs="Times New Roman"/>
          <w:i/>
          <w:sz w:val="24"/>
          <w:szCs w:val="24"/>
        </w:rPr>
      </w:pPr>
    </w:p>
    <w:p w:rsidR="002319A8" w:rsidRPr="009352F4" w:rsidRDefault="003A5CA8" w:rsidP="002319A8">
      <w:pPr>
        <w:tabs>
          <w:tab w:val="left" w:pos="2520"/>
        </w:tabs>
        <w:spacing w:after="0" w:line="240" w:lineRule="auto"/>
        <w:jc w:val="both"/>
        <w:outlineLvl w:val="0"/>
        <w:rPr>
          <w:rFonts w:ascii="Times New Roman" w:hAnsi="Times New Roman" w:cs="Times New Roman"/>
          <w:sz w:val="24"/>
          <w:szCs w:val="24"/>
        </w:rPr>
      </w:pPr>
      <w:bookmarkStart w:id="294" w:name="_Toc470251887"/>
      <w:bookmarkStart w:id="295" w:name="_Toc479729795"/>
      <w:bookmarkStart w:id="296" w:name="_Toc485899798"/>
      <w:bookmarkStart w:id="297" w:name="_Toc485902038"/>
      <w:bookmarkStart w:id="298" w:name="_Toc489630285"/>
      <w:bookmarkStart w:id="299" w:name="_Toc489643375"/>
      <w:bookmarkStart w:id="300" w:name="_Toc536726677"/>
      <w:bookmarkStart w:id="301" w:name="_Toc536808491"/>
      <w:bookmarkStart w:id="302" w:name="_Toc61623371"/>
      <w:bookmarkStart w:id="303" w:name="_Toc63921672"/>
      <w:bookmarkStart w:id="304" w:name="_Toc63921852"/>
      <w:r w:rsidRPr="009352F4">
        <w:rPr>
          <w:rFonts w:ascii="Times New Roman" w:hAnsi="Times New Roman" w:cs="Times New Roman"/>
          <w:b/>
          <w:sz w:val="24"/>
          <w:szCs w:val="24"/>
        </w:rPr>
        <w:t>2.</w:t>
      </w:r>
      <w:r w:rsidR="002319A8" w:rsidRPr="009352F4">
        <w:rPr>
          <w:rFonts w:ascii="Times New Roman" w:hAnsi="Times New Roman" w:cs="Times New Roman"/>
          <w:b/>
          <w:sz w:val="24"/>
          <w:szCs w:val="24"/>
        </w:rPr>
        <w:t>1</w:t>
      </w:r>
      <w:r w:rsidRPr="009352F4">
        <w:rPr>
          <w:rFonts w:ascii="Times New Roman" w:hAnsi="Times New Roman" w:cs="Times New Roman"/>
          <w:b/>
          <w:sz w:val="24"/>
          <w:szCs w:val="24"/>
        </w:rPr>
        <w:t>)</w:t>
      </w:r>
      <w:r w:rsidR="002319A8" w:rsidRPr="009352F4">
        <w:rPr>
          <w:rFonts w:ascii="Times New Roman" w:hAnsi="Times New Roman" w:cs="Times New Roman"/>
          <w:b/>
          <w:sz w:val="24"/>
          <w:szCs w:val="24"/>
        </w:rPr>
        <w:t xml:space="preserve"> Основные виды и параметры разрешенного использования</w:t>
      </w:r>
      <w:r w:rsidR="002319A8" w:rsidRPr="009352F4">
        <w:rPr>
          <w:rFonts w:ascii="Times New Roman" w:hAnsi="Times New Roman" w:cs="Times New Roman"/>
          <w:sz w:val="24"/>
          <w:szCs w:val="24"/>
        </w:rPr>
        <w:t xml:space="preserve"> </w:t>
      </w:r>
      <w:r w:rsidR="002319A8" w:rsidRPr="009352F4">
        <w:rPr>
          <w:rFonts w:ascii="Times New Roman" w:hAnsi="Times New Roman" w:cs="Times New Roman"/>
          <w:b/>
          <w:sz w:val="24"/>
          <w:szCs w:val="24"/>
        </w:rPr>
        <w:t>земельных участков и объектов капитального строительства</w:t>
      </w:r>
      <w:bookmarkEnd w:id="294"/>
      <w:bookmarkEnd w:id="295"/>
      <w:bookmarkEnd w:id="296"/>
      <w:bookmarkEnd w:id="297"/>
      <w:bookmarkEnd w:id="298"/>
      <w:bookmarkEnd w:id="299"/>
      <w:bookmarkEnd w:id="300"/>
      <w:bookmarkEnd w:id="301"/>
      <w:bookmarkEnd w:id="302"/>
      <w:bookmarkEnd w:id="303"/>
      <w:bookmarkEnd w:id="304"/>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C0708F" w:rsidRPr="009352F4" w:rsidTr="00E26C97">
        <w:trPr>
          <w:trHeight w:val="552"/>
        </w:trPr>
        <w:tc>
          <w:tcPr>
            <w:tcW w:w="3458" w:type="dxa"/>
            <w:vAlign w:val="center"/>
          </w:tcPr>
          <w:p w:rsidR="00C0708F" w:rsidRPr="009352F4" w:rsidRDefault="00C0708F" w:rsidP="002319A8">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C0708F" w:rsidRPr="009352F4" w:rsidRDefault="00C0708F" w:rsidP="00026DDF">
            <w:pPr>
              <w:pStyle w:val="ConsPlusTitle"/>
              <w:jc w:val="both"/>
              <w:outlineLvl w:val="1"/>
              <w:rPr>
                <w:rFonts w:ascii="Times New Roman" w:eastAsiaTheme="minorHAnsi" w:hAnsi="Times New Roman" w:cs="Times New Roman"/>
                <w:bCs w:val="0"/>
                <w:sz w:val="24"/>
                <w:szCs w:val="24"/>
                <w:lang w:eastAsia="en-US"/>
              </w:rPr>
            </w:pPr>
            <w:bookmarkStart w:id="305" w:name="_Toc536808492"/>
            <w:bookmarkStart w:id="306" w:name="_Toc61623372"/>
            <w:bookmarkStart w:id="307" w:name="_Toc63921673"/>
            <w:bookmarkStart w:id="308" w:name="_Toc63921853"/>
            <w:r w:rsidRPr="009352F4">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05"/>
            <w:bookmarkEnd w:id="306"/>
            <w:bookmarkEnd w:id="307"/>
            <w:bookmarkEnd w:id="308"/>
          </w:p>
        </w:tc>
      </w:tr>
      <w:tr w:rsidR="00C0708F" w:rsidRPr="009352F4" w:rsidTr="00E26C97">
        <w:trPr>
          <w:trHeight w:val="274"/>
        </w:trPr>
        <w:tc>
          <w:tcPr>
            <w:tcW w:w="3458" w:type="dxa"/>
          </w:tcPr>
          <w:p w:rsidR="006D1BC6" w:rsidRPr="009352F4" w:rsidRDefault="006D1BC6" w:rsidP="006D1BC6">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[3.8.1] - Государственное управление</w:t>
            </w:r>
          </w:p>
          <w:p w:rsidR="00C0708F" w:rsidRPr="009352F4" w:rsidRDefault="006D1BC6" w:rsidP="006D1BC6">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 </w:t>
            </w:r>
            <w:r w:rsidR="00C0708F" w:rsidRPr="009352F4">
              <w:rPr>
                <w:rFonts w:ascii="Times New Roman" w:hAnsi="Times New Roman" w:cs="Times New Roman"/>
                <w:sz w:val="24"/>
                <w:szCs w:val="24"/>
              </w:rPr>
              <w:t>[3.4] - Здравоохранение</w:t>
            </w:r>
          </w:p>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[4.1] - Деловое управление</w:t>
            </w:r>
          </w:p>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[4.5] - Банковская и страховая деятельность</w:t>
            </w:r>
          </w:p>
          <w:p w:rsidR="00C0708F" w:rsidRPr="009352F4" w:rsidRDefault="00C0708F" w:rsidP="002319A8">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 xml:space="preserve"> [6.11] - Целлюлозно-бумажная промышленность</w:t>
            </w:r>
          </w:p>
          <w:p w:rsidR="00C0708F" w:rsidRPr="009352F4" w:rsidRDefault="00C0708F" w:rsidP="002319A8">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 xml:space="preserve"> [8.3] - Обеспечение внутреннего правопорядка</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[3.2] - Социальное обслуживание</w:t>
            </w:r>
          </w:p>
          <w:p w:rsidR="006D1BC6" w:rsidRPr="009352F4" w:rsidRDefault="006D1BC6" w:rsidP="006D1BC6">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[3.2.1] - Дома социального обслуживания</w:t>
            </w:r>
          </w:p>
          <w:p w:rsidR="006D1BC6" w:rsidRPr="009352F4" w:rsidRDefault="006D1BC6" w:rsidP="006D1BC6">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[3.2.2] - Оказание социальной помощи</w:t>
            </w:r>
          </w:p>
          <w:p w:rsidR="006D1BC6" w:rsidRPr="009352F4" w:rsidRDefault="006D1BC6" w:rsidP="006D1BC6">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[3.2.3] - Оказание услуг связи</w:t>
            </w:r>
          </w:p>
          <w:p w:rsidR="006D1BC6" w:rsidRPr="009352F4" w:rsidRDefault="006D1BC6" w:rsidP="006D1BC6">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[3.2.4] - Общежития</w:t>
            </w:r>
          </w:p>
          <w:p w:rsidR="00C0708F" w:rsidRPr="009352F4" w:rsidRDefault="00C0708F" w:rsidP="00580ACC">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[3.3] - Бытовое обслуживание</w:t>
            </w:r>
          </w:p>
          <w:p w:rsidR="006D1BC6" w:rsidRPr="009352F4" w:rsidRDefault="006D1BC6" w:rsidP="006D1BC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[3.6.1] - Объекты культурно-досуговой деятельности</w:t>
            </w:r>
          </w:p>
          <w:p w:rsidR="006D1BC6" w:rsidRPr="009352F4" w:rsidRDefault="006D1BC6" w:rsidP="006D1BC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[3.6.2] - Парки культуры и отдыха</w:t>
            </w:r>
          </w:p>
          <w:p w:rsidR="00C0708F" w:rsidRPr="009352F4" w:rsidRDefault="006D1BC6" w:rsidP="006D1BC6">
            <w:pPr>
              <w:pStyle w:val="ConsPlusNormal"/>
              <w:ind w:left="34" w:firstLine="0"/>
              <w:rPr>
                <w:rFonts w:ascii="Times New Roman" w:hAnsi="Times New Roman" w:cs="Times New Roman"/>
                <w:sz w:val="24"/>
                <w:szCs w:val="24"/>
              </w:rPr>
            </w:pPr>
            <w:r w:rsidRPr="009352F4">
              <w:rPr>
                <w:rFonts w:ascii="Times New Roman" w:hAnsi="Times New Roman" w:cs="Times New Roman"/>
                <w:sz w:val="24"/>
                <w:szCs w:val="24"/>
              </w:rPr>
              <w:t xml:space="preserve"> </w:t>
            </w:r>
            <w:r w:rsidR="00C0708F" w:rsidRPr="009352F4">
              <w:rPr>
                <w:rFonts w:ascii="Times New Roman" w:hAnsi="Times New Roman" w:cs="Times New Roman"/>
                <w:sz w:val="24"/>
                <w:szCs w:val="24"/>
              </w:rPr>
              <w:t>[3.9] - Обеспечение научной деятельности</w:t>
            </w:r>
          </w:p>
          <w:p w:rsidR="00C0708F" w:rsidRPr="009352F4" w:rsidRDefault="00C0708F" w:rsidP="00AB6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[3.10.1] - Амбулаторное ветеринарное обслуживание</w:t>
            </w:r>
          </w:p>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[4.6] – Общественное питание</w:t>
            </w:r>
          </w:p>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[4.4] - Магазины</w:t>
            </w:r>
          </w:p>
          <w:p w:rsidR="006D1BC6" w:rsidRPr="009352F4" w:rsidRDefault="006D1BC6" w:rsidP="006D1BC6">
            <w:pPr>
              <w:pStyle w:val="ConsPlusNormal"/>
              <w:ind w:left="34" w:firstLine="0"/>
              <w:rPr>
                <w:rFonts w:ascii="Times New Roman" w:hAnsi="Times New Roman" w:cs="Times New Roman"/>
                <w:sz w:val="24"/>
                <w:szCs w:val="24"/>
              </w:rPr>
            </w:pPr>
            <w:r w:rsidRPr="009352F4">
              <w:rPr>
                <w:rFonts w:ascii="Times New Roman" w:hAnsi="Times New Roman" w:cs="Times New Roman"/>
                <w:sz w:val="24"/>
                <w:szCs w:val="24"/>
              </w:rPr>
              <w:t xml:space="preserve">[4.8.1] - Развлекательные мероприятия </w:t>
            </w:r>
          </w:p>
          <w:p w:rsidR="00C0708F" w:rsidRPr="009352F4" w:rsidRDefault="006D1BC6" w:rsidP="006D1BC6">
            <w:pPr>
              <w:pStyle w:val="ConsPlusNormal"/>
              <w:ind w:left="34" w:firstLine="0"/>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[7.2.2] - Обслуживание перевозок пассажиров</w:t>
            </w:r>
          </w:p>
        </w:tc>
        <w:tc>
          <w:tcPr>
            <w:tcW w:w="6663" w:type="dxa"/>
          </w:tcPr>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10 кв. м/10000 кв.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- 1 кв.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10 м/50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5 этажей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- 25 м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- 50%</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445B6" w:rsidRPr="009352F4" w:rsidRDefault="003445B6" w:rsidP="003445B6">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пожарных депо от красной линии - 10 м  (15 м - для депо 1 типа)</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смежного земельного участка - 3 м</w:t>
            </w:r>
          </w:p>
          <w:p w:rsidR="00C0708F" w:rsidRPr="009352F4" w:rsidRDefault="00C0708F" w:rsidP="002319A8">
            <w:pPr>
              <w:spacing w:after="0" w:line="240" w:lineRule="auto"/>
              <w:jc w:val="both"/>
              <w:rPr>
                <w:rFonts w:ascii="Times New Roman" w:hAnsi="Times New Roman" w:cs="Times New Roman"/>
                <w:sz w:val="24"/>
                <w:szCs w:val="24"/>
              </w:rPr>
            </w:pPr>
          </w:p>
          <w:p w:rsidR="00C0708F" w:rsidRPr="009352F4" w:rsidRDefault="00C0708F" w:rsidP="002319A8">
            <w:pPr>
              <w:spacing w:after="0" w:line="240" w:lineRule="auto"/>
              <w:rPr>
                <w:rFonts w:ascii="Times New Roman" w:hAnsi="Times New Roman" w:cs="Times New Roman"/>
                <w:sz w:val="24"/>
                <w:szCs w:val="24"/>
              </w:rPr>
            </w:pPr>
          </w:p>
        </w:tc>
      </w:tr>
      <w:tr w:rsidR="00C0708F" w:rsidRPr="009352F4" w:rsidTr="00E26C97">
        <w:trPr>
          <w:trHeight w:val="274"/>
        </w:trPr>
        <w:tc>
          <w:tcPr>
            <w:tcW w:w="3458" w:type="dxa"/>
          </w:tcPr>
          <w:p w:rsidR="006D1BC6" w:rsidRPr="009352F4" w:rsidRDefault="006D1BC6" w:rsidP="006D1BC6">
            <w:pPr>
              <w:pStyle w:val="ConsPlusNormal"/>
              <w:ind w:left="34" w:firstLine="0"/>
              <w:rPr>
                <w:rFonts w:ascii="Times New Roman" w:hAnsi="Times New Roman" w:cs="Times New Roman"/>
                <w:sz w:val="24"/>
                <w:szCs w:val="24"/>
              </w:rPr>
            </w:pPr>
            <w:r w:rsidRPr="009352F4">
              <w:rPr>
                <w:rFonts w:ascii="Times New Roman" w:hAnsi="Times New Roman" w:cs="Times New Roman"/>
                <w:sz w:val="24"/>
                <w:szCs w:val="24"/>
              </w:rPr>
              <w:t>[4.9] - Служебные гаражи</w:t>
            </w:r>
          </w:p>
          <w:p w:rsidR="00C0708F" w:rsidRPr="009352F4" w:rsidRDefault="00C0708F" w:rsidP="002319A8">
            <w:pPr>
              <w:pStyle w:val="ConsPlusNormal"/>
              <w:ind w:left="786" w:firstLine="0"/>
              <w:rPr>
                <w:rFonts w:ascii="Times New Roman" w:hAnsi="Times New Roman" w:cs="Times New Roman"/>
                <w:sz w:val="24"/>
                <w:szCs w:val="24"/>
              </w:rPr>
            </w:pPr>
          </w:p>
          <w:p w:rsidR="00C0708F" w:rsidRPr="009352F4" w:rsidRDefault="00C0708F" w:rsidP="002319A8">
            <w:pPr>
              <w:spacing w:after="0" w:line="240" w:lineRule="auto"/>
              <w:ind w:left="720"/>
              <w:rPr>
                <w:rFonts w:ascii="Times New Roman" w:hAnsi="Times New Roman" w:cs="Times New Roman"/>
                <w:sz w:val="24"/>
                <w:szCs w:val="24"/>
              </w:rPr>
            </w:pPr>
          </w:p>
        </w:tc>
        <w:tc>
          <w:tcPr>
            <w:tcW w:w="6663" w:type="dxa"/>
          </w:tcPr>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25 кв. м / 1500 кв. 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вместимость наземных автостоянок  - 50 машино-мест</w:t>
            </w:r>
          </w:p>
          <w:p w:rsidR="00392780" w:rsidRPr="009352F4" w:rsidRDefault="00392780"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- 80%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w:t>
            </w:r>
            <w:r w:rsidRPr="009352F4">
              <w:rPr>
                <w:rFonts w:ascii="Times New Roman" w:hAnsi="Times New Roman" w:cs="Times New Roman"/>
                <w:sz w:val="24"/>
                <w:szCs w:val="24"/>
              </w:rPr>
              <w:lastRenderedPageBreak/>
              <w:t>участка)</w:t>
            </w:r>
          </w:p>
          <w:p w:rsidR="00C0708F" w:rsidRPr="009352F4" w:rsidRDefault="00C0708F" w:rsidP="00580ACC">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смежных участков - 3 м</w:t>
            </w:r>
          </w:p>
          <w:p w:rsidR="00C0708F" w:rsidRPr="009352F4" w:rsidRDefault="00C0708F" w:rsidP="00580ACC">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2 эт.</w:t>
            </w:r>
          </w:p>
          <w:p w:rsidR="00C0708F" w:rsidRPr="009352F4" w:rsidRDefault="00C0708F" w:rsidP="00580ACC">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от уровня земли до верха перекрытия последнего этажа (или конька кровли) - 8 м</w:t>
            </w:r>
          </w:p>
        </w:tc>
      </w:tr>
      <w:tr w:rsidR="00C0708F" w:rsidRPr="009352F4" w:rsidTr="00E26C97">
        <w:trPr>
          <w:trHeight w:val="274"/>
        </w:trPr>
        <w:tc>
          <w:tcPr>
            <w:tcW w:w="3458" w:type="dxa"/>
          </w:tcPr>
          <w:p w:rsidR="006D1BC6" w:rsidRPr="009352F4" w:rsidRDefault="006D1BC6" w:rsidP="006D1BC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[3.7.1] - Осуществление религиозных обрядов</w:t>
            </w:r>
          </w:p>
          <w:p w:rsidR="006D1BC6" w:rsidRPr="009352F4" w:rsidRDefault="006D1BC6" w:rsidP="006D1BC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[3.7.2] - </w:t>
            </w:r>
            <w:r w:rsidRPr="009352F4">
              <w:rPr>
                <w:rFonts w:ascii="Times New Roman" w:hAnsi="Times New Roman"/>
                <w:sz w:val="24"/>
                <w:szCs w:val="24"/>
              </w:rPr>
              <w:t>Религиозное управление и образование</w:t>
            </w:r>
          </w:p>
          <w:p w:rsidR="00C0708F" w:rsidRPr="009352F4" w:rsidRDefault="00C0708F" w:rsidP="00AB64E3">
            <w:pPr>
              <w:spacing w:after="0" w:line="240" w:lineRule="auto"/>
              <w:ind w:left="720"/>
              <w:rPr>
                <w:rFonts w:ascii="Times New Roman" w:hAnsi="Times New Roman" w:cs="Times New Roman"/>
                <w:sz w:val="24"/>
                <w:szCs w:val="24"/>
              </w:rPr>
            </w:pPr>
          </w:p>
        </w:tc>
        <w:tc>
          <w:tcPr>
            <w:tcW w:w="6663" w:type="dxa"/>
          </w:tcPr>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- 600 кв. м/5000 кв. м</w:t>
            </w:r>
          </w:p>
          <w:p w:rsidR="00C0708F" w:rsidRPr="009352F4" w:rsidRDefault="00C0708F" w:rsidP="001B0D13">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15 м/50 м</w:t>
            </w:r>
          </w:p>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C0708F" w:rsidRPr="009352F4" w:rsidRDefault="00C0708F" w:rsidP="002319A8">
            <w:pPr>
              <w:spacing w:after="0" w:line="240" w:lineRule="auto"/>
              <w:rPr>
                <w:rFonts w:ascii="Times New Roman" w:hAnsi="Times New Roman" w:cs="Times New Roman"/>
                <w:sz w:val="24"/>
                <w:szCs w:val="24"/>
                <w:lang w:eastAsia="ar-SA"/>
              </w:rPr>
            </w:pPr>
            <w:r w:rsidRPr="009352F4">
              <w:rPr>
                <w:rFonts w:ascii="Times New Roman" w:hAnsi="Times New Roman" w:cs="Times New Roman"/>
                <w:sz w:val="24"/>
                <w:szCs w:val="24"/>
              </w:rPr>
              <w:t>Минимальные отступы строений от границ смежных участков - 3 м</w:t>
            </w:r>
          </w:p>
          <w:p w:rsidR="00C0708F" w:rsidRPr="009352F4" w:rsidRDefault="00C0708F" w:rsidP="00580ACC">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3 эт. </w:t>
            </w:r>
          </w:p>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- 30 м</w:t>
            </w:r>
          </w:p>
          <w:p w:rsidR="00C0708F" w:rsidRPr="009352F4" w:rsidRDefault="00C0708F"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40%.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tc>
      </w:tr>
      <w:tr w:rsidR="00C0708F" w:rsidRPr="009352F4" w:rsidTr="00E26C97">
        <w:trPr>
          <w:trHeight w:val="551"/>
        </w:trPr>
        <w:tc>
          <w:tcPr>
            <w:tcW w:w="3458" w:type="dxa"/>
          </w:tcPr>
          <w:p w:rsidR="00C0708F" w:rsidRPr="009352F4" w:rsidRDefault="00C0708F" w:rsidP="002319A8">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[4.2] - Объекты торговли (торговые центры, торгово-развлекательные центры (комплексы)</w:t>
            </w:r>
          </w:p>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[4.3] - Рынки</w:t>
            </w:r>
          </w:p>
          <w:p w:rsidR="00C0708F" w:rsidRPr="009352F4" w:rsidRDefault="00C0708F" w:rsidP="006D1BC6">
            <w:pPr>
              <w:spacing w:after="0" w:line="240" w:lineRule="auto"/>
              <w:rPr>
                <w:rFonts w:ascii="Times New Roman" w:hAnsi="Times New Roman" w:cs="Times New Roman"/>
                <w:sz w:val="24"/>
                <w:szCs w:val="24"/>
              </w:rPr>
            </w:pPr>
          </w:p>
        </w:tc>
        <w:tc>
          <w:tcPr>
            <w:tcW w:w="6663" w:type="dxa"/>
          </w:tcPr>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2000 кв. м/10000 кв. 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15 м/50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4 этажа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- 20 м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tc>
      </w:tr>
      <w:tr w:rsidR="00C0708F" w:rsidRPr="009352F4" w:rsidTr="00E26C97">
        <w:trPr>
          <w:trHeight w:val="1124"/>
        </w:trPr>
        <w:tc>
          <w:tcPr>
            <w:tcW w:w="3458" w:type="dxa"/>
          </w:tcPr>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[4.7] - Гостиничное обслуживание</w:t>
            </w:r>
          </w:p>
          <w:p w:rsidR="00C0708F" w:rsidRPr="009352F4" w:rsidRDefault="00C0708F" w:rsidP="00AB64E3">
            <w:pPr>
              <w:spacing w:after="0" w:line="240" w:lineRule="auto"/>
              <w:ind w:left="720"/>
              <w:rPr>
                <w:rFonts w:ascii="Times New Roman" w:hAnsi="Times New Roman" w:cs="Times New Roman"/>
                <w:sz w:val="24"/>
                <w:szCs w:val="24"/>
              </w:rPr>
            </w:pPr>
          </w:p>
        </w:tc>
        <w:tc>
          <w:tcPr>
            <w:tcW w:w="6663" w:type="dxa"/>
          </w:tcPr>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400 кв. м/5000 кв. 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Размер земельного участка определяется из расчета - 30-40 м2/место</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20 м/50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4 этажей</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- 15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p w:rsidR="00C0708F" w:rsidRPr="009352F4" w:rsidRDefault="00C0708F" w:rsidP="001B0D13">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участка – 60% </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tc>
      </w:tr>
      <w:tr w:rsidR="00C0708F" w:rsidRPr="009352F4" w:rsidTr="00E26C97">
        <w:trPr>
          <w:trHeight w:val="274"/>
        </w:trPr>
        <w:tc>
          <w:tcPr>
            <w:tcW w:w="3458" w:type="dxa"/>
          </w:tcPr>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[3.5.1] - Дошкольное, </w:t>
            </w:r>
            <w:r w:rsidRPr="009352F4">
              <w:rPr>
                <w:rFonts w:ascii="Times New Roman" w:hAnsi="Times New Roman" w:cs="Times New Roman"/>
                <w:sz w:val="24"/>
                <w:szCs w:val="24"/>
              </w:rPr>
              <w:lastRenderedPageBreak/>
              <w:t xml:space="preserve">начальное и среднее общее образование </w:t>
            </w:r>
          </w:p>
          <w:p w:rsidR="00C0708F" w:rsidRPr="009352F4" w:rsidRDefault="00C0708F" w:rsidP="002319A8">
            <w:pPr>
              <w:spacing w:after="0" w:line="240" w:lineRule="auto"/>
              <w:ind w:left="459"/>
              <w:rPr>
                <w:rFonts w:ascii="Times New Roman" w:hAnsi="Times New Roman" w:cs="Times New Roman"/>
                <w:sz w:val="24"/>
                <w:szCs w:val="24"/>
              </w:rPr>
            </w:pPr>
          </w:p>
        </w:tc>
        <w:tc>
          <w:tcPr>
            <w:tcW w:w="6663" w:type="dxa"/>
          </w:tcPr>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lastRenderedPageBreak/>
              <w:t xml:space="preserve">Минимальная/максимальная площадь земельного участка  – </w:t>
            </w:r>
            <w:r w:rsidRPr="009352F4">
              <w:rPr>
                <w:rFonts w:ascii="Times New Roman" w:hAnsi="Times New Roman" w:cs="Times New Roman"/>
                <w:sz w:val="24"/>
                <w:szCs w:val="24"/>
              </w:rPr>
              <w:lastRenderedPageBreak/>
              <w:t>1500 кв. м/не регламентируется</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12 м/ не регламентируется</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ДДУ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 Минимальная высота помещений - 3 м.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для школ и объектов внешкольного образования – 3 этажа. Минимальная высота учебных помещений - 3,6 м во вновь строящихся, 2,75м в реконструируемых школах. Высота спортивного зала - не менее 6,0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- 40%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sz w:val="24"/>
                <w:szCs w:val="24"/>
              </w:rPr>
              <w:t>м</w:t>
            </w:r>
            <w:r w:rsidRPr="009352F4">
              <w:rPr>
                <w:rFonts w:ascii="Times New Roman" w:hAnsi="Times New Roman" w:cs="Times New Roman"/>
              </w:rPr>
              <w:t xml:space="preserve"> </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зданий и строений от красной линии (если не установлены красные линии - от фасадной границы участка) - 10 м </w:t>
            </w:r>
          </w:p>
          <w:p w:rsidR="00C0708F" w:rsidRPr="009352F4" w:rsidRDefault="00C0708F"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tc>
      </w:tr>
      <w:tr w:rsidR="00C0708F" w:rsidRPr="009352F4" w:rsidTr="00E26C97">
        <w:trPr>
          <w:trHeight w:val="1124"/>
        </w:trPr>
        <w:tc>
          <w:tcPr>
            <w:tcW w:w="3458" w:type="dxa"/>
          </w:tcPr>
          <w:p w:rsidR="006D1BC6" w:rsidRPr="009352F4" w:rsidRDefault="006D1BC6" w:rsidP="006D1BC6">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[5.1.1] - Обеспечение спортивно-зрелищных мероприятий</w:t>
            </w:r>
          </w:p>
          <w:p w:rsidR="006D1BC6" w:rsidRPr="009352F4" w:rsidRDefault="006D1BC6" w:rsidP="006D1BC6">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[5.1.2] - Обеспечение занятий спортом в помещениях</w:t>
            </w:r>
          </w:p>
          <w:p w:rsidR="006D1BC6" w:rsidRPr="009352F4" w:rsidRDefault="006D1BC6" w:rsidP="006D1BC6">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[5.1.3] - Площадки для занятий спортом</w:t>
            </w:r>
          </w:p>
          <w:p w:rsidR="00C0708F" w:rsidRPr="009352F4" w:rsidRDefault="006D1BC6" w:rsidP="006D1BC6">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[5.1.4] - Оборудованные площадки для занятий спортом </w:t>
            </w:r>
          </w:p>
        </w:tc>
        <w:tc>
          <w:tcPr>
            <w:tcW w:w="6663" w:type="dxa"/>
          </w:tcPr>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1000 кв. м/ 15000 кв.м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–12 м/100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этажей - 3 этажа.</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строений от уровня земли – 15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сооружений от уровня земли - </w:t>
            </w:r>
            <w:smartTag w:uri="urn:schemas-microsoft-com:office:smarttags" w:element="metricconverter">
              <w:smartTagPr>
                <w:attr w:name="ProductID" w:val="30 м"/>
              </w:smartTagPr>
              <w:r w:rsidRPr="009352F4">
                <w:rPr>
                  <w:rFonts w:ascii="Times New Roman" w:hAnsi="Times New Roman" w:cs="Times New Roman"/>
                  <w:sz w:val="24"/>
                  <w:szCs w:val="24"/>
                </w:rPr>
                <w:t>30 м</w:t>
              </w:r>
            </w:smartTag>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p w:rsidR="00C0708F" w:rsidRPr="009352F4" w:rsidRDefault="00C0708F"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tc>
      </w:tr>
      <w:tr w:rsidR="00C0708F" w:rsidRPr="009352F4" w:rsidTr="00E26C97">
        <w:trPr>
          <w:trHeight w:val="1124"/>
        </w:trPr>
        <w:tc>
          <w:tcPr>
            <w:tcW w:w="3458" w:type="dxa"/>
          </w:tcPr>
          <w:p w:rsidR="00C0708F" w:rsidRPr="009352F4" w:rsidRDefault="00C0708F" w:rsidP="002319A8">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[3.1] - Коммунальное обслуживание</w:t>
            </w:r>
          </w:p>
          <w:p w:rsidR="006D1BC6" w:rsidRPr="009352F4" w:rsidRDefault="006D1BC6" w:rsidP="006D1BC6">
            <w:pPr>
              <w:spacing w:after="0" w:line="240" w:lineRule="auto"/>
              <w:ind w:left="-52"/>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p w:rsidR="00C0708F" w:rsidRPr="009352F4" w:rsidRDefault="006D1BC6" w:rsidP="006D1BC6">
            <w:pPr>
              <w:spacing w:after="0" w:line="240" w:lineRule="auto"/>
              <w:ind w:left="-52"/>
              <w:rPr>
                <w:rFonts w:ascii="Times New Roman" w:hAnsi="Times New Roman" w:cs="Times New Roman"/>
                <w:sz w:val="24"/>
                <w:szCs w:val="24"/>
              </w:rPr>
            </w:pPr>
            <w:r w:rsidRPr="009352F4">
              <w:rPr>
                <w:rFonts w:ascii="Times New Roman" w:hAnsi="Times New Roman" w:cs="Times New Roman"/>
                <w:sz w:val="24"/>
                <w:szCs w:val="24"/>
              </w:rPr>
              <w:t>[3.1.2] - Административные здания организаций, обеспечивающих предоставление коммунальных услуг</w:t>
            </w:r>
          </w:p>
        </w:tc>
        <w:tc>
          <w:tcPr>
            <w:tcW w:w="6663" w:type="dxa"/>
          </w:tcPr>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земельных участков - 5 кв. м./10000 кв.м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 Площадь земельного участка для размещения промежуточных радиорелейных станций и вышек сотовой связи определяется проектом, утвержденным в установленном порядке.</w:t>
            </w:r>
          </w:p>
          <w:p w:rsidR="00C0708F" w:rsidRPr="009352F4" w:rsidRDefault="00C0708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и строений от уровня земли - 15 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от соседних зданий - в соответствии с размером охранной зоны </w:t>
            </w:r>
            <w:r w:rsidRPr="009352F4">
              <w:rPr>
                <w:rFonts w:ascii="Times New Roman" w:hAnsi="Times New Roman" w:cs="Times New Roman"/>
                <w:sz w:val="24"/>
                <w:szCs w:val="24"/>
              </w:rPr>
              <w:lastRenderedPageBreak/>
              <w:t>объекта</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60% , для размещения объектов инженерного обеспечения - не регламентируется, определяется в соответствии с нормами отвода земель</w:t>
            </w:r>
          </w:p>
        </w:tc>
      </w:tr>
      <w:tr w:rsidR="00C0708F" w:rsidRPr="009352F4" w:rsidTr="006D1BC6">
        <w:trPr>
          <w:trHeight w:val="274"/>
        </w:trPr>
        <w:tc>
          <w:tcPr>
            <w:tcW w:w="3458" w:type="dxa"/>
          </w:tcPr>
          <w:p w:rsidR="006D1BC6" w:rsidRPr="009352F4" w:rsidRDefault="00C0708F" w:rsidP="002319A8">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lastRenderedPageBreak/>
              <w:t>[12.0] - Земельные участки (территории) общего пользования</w:t>
            </w:r>
          </w:p>
          <w:p w:rsidR="006D1BC6" w:rsidRPr="009352F4" w:rsidRDefault="006D1BC6" w:rsidP="006D1BC6">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6D1BC6" w:rsidRPr="009352F4" w:rsidRDefault="006D1BC6" w:rsidP="006D1BC6">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[12.0.2] - Благоустройство территории</w:t>
            </w:r>
          </w:p>
          <w:p w:rsidR="00C0708F" w:rsidRPr="009352F4" w:rsidRDefault="00A224BD" w:rsidP="00A224BD">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[9.3] - Историко-культурная деятельность</w:t>
            </w:r>
          </w:p>
        </w:tc>
        <w:tc>
          <w:tcPr>
            <w:tcW w:w="6663" w:type="dxa"/>
          </w:tcPr>
          <w:p w:rsidR="00C0708F" w:rsidRPr="009352F4" w:rsidRDefault="00C0708F" w:rsidP="002319A8">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Регламенты не устанавливаются</w:t>
            </w:r>
          </w:p>
          <w:p w:rsidR="00C0708F" w:rsidRPr="009352F4" w:rsidRDefault="00C0708F" w:rsidP="002319A8">
            <w:pPr>
              <w:keepLines/>
              <w:suppressAutoHyphens/>
              <w:overflowPunct w:val="0"/>
              <w:autoSpaceDE w:val="0"/>
              <w:spacing w:after="0" w:line="240" w:lineRule="auto"/>
              <w:textAlignment w:val="baseline"/>
              <w:rPr>
                <w:rFonts w:ascii="Times New Roman" w:hAnsi="Times New Roman" w:cs="Times New Roman"/>
                <w:sz w:val="24"/>
                <w:szCs w:val="24"/>
              </w:rPr>
            </w:pPr>
          </w:p>
          <w:p w:rsidR="00C0708F" w:rsidRPr="009352F4" w:rsidRDefault="00C0708F" w:rsidP="002319A8">
            <w:pPr>
              <w:keepLines/>
              <w:suppressAutoHyphens/>
              <w:overflowPunct w:val="0"/>
              <w:autoSpaceDE w:val="0"/>
              <w:spacing w:after="0" w:line="240" w:lineRule="auto"/>
              <w:textAlignment w:val="baseline"/>
              <w:rPr>
                <w:rFonts w:ascii="Times New Roman" w:hAnsi="Times New Roman" w:cs="Times New Roman"/>
                <w:b/>
                <w:sz w:val="24"/>
                <w:szCs w:val="24"/>
              </w:rPr>
            </w:pPr>
          </w:p>
        </w:tc>
      </w:tr>
    </w:tbl>
    <w:p w:rsidR="002319A8" w:rsidRPr="009352F4" w:rsidRDefault="002319A8" w:rsidP="002319A8">
      <w:pPr>
        <w:tabs>
          <w:tab w:val="left" w:pos="2520"/>
        </w:tabs>
        <w:spacing w:after="0" w:line="240" w:lineRule="auto"/>
        <w:ind w:firstLine="709"/>
        <w:jc w:val="both"/>
        <w:rPr>
          <w:rFonts w:ascii="Times New Roman" w:hAnsi="Times New Roman" w:cs="Times New Roman"/>
          <w:b/>
          <w:sz w:val="24"/>
          <w:szCs w:val="24"/>
        </w:rPr>
      </w:pPr>
    </w:p>
    <w:p w:rsidR="002319A8" w:rsidRPr="009352F4" w:rsidRDefault="002319A8" w:rsidP="002319A8">
      <w:pPr>
        <w:tabs>
          <w:tab w:val="left" w:pos="2520"/>
        </w:tabs>
        <w:spacing w:after="0" w:line="240" w:lineRule="auto"/>
        <w:ind w:firstLine="709"/>
        <w:jc w:val="both"/>
        <w:outlineLvl w:val="0"/>
        <w:rPr>
          <w:rFonts w:ascii="Times New Roman" w:hAnsi="Times New Roman" w:cs="Times New Roman"/>
          <w:b/>
          <w:sz w:val="24"/>
          <w:szCs w:val="24"/>
        </w:rPr>
      </w:pPr>
      <w:bookmarkStart w:id="309" w:name="_Toc470251888"/>
      <w:bookmarkStart w:id="310" w:name="_Toc479729796"/>
      <w:bookmarkStart w:id="311" w:name="_Toc485899799"/>
      <w:bookmarkStart w:id="312" w:name="_Toc485902039"/>
      <w:bookmarkStart w:id="313" w:name="_Toc489630286"/>
      <w:bookmarkStart w:id="314" w:name="_Toc489643376"/>
      <w:bookmarkStart w:id="315" w:name="_Toc536726678"/>
      <w:bookmarkStart w:id="316" w:name="_Toc536808493"/>
      <w:bookmarkStart w:id="317" w:name="_Toc61623373"/>
      <w:bookmarkStart w:id="318" w:name="_Toc63921674"/>
      <w:bookmarkStart w:id="319" w:name="_Toc63921854"/>
      <w:r w:rsidRPr="009352F4">
        <w:rPr>
          <w:rFonts w:ascii="Times New Roman" w:hAnsi="Times New Roman" w:cs="Times New Roman"/>
          <w:b/>
          <w:sz w:val="24"/>
          <w:szCs w:val="24"/>
        </w:rPr>
        <w:t>2.</w:t>
      </w:r>
      <w:r w:rsidR="003A5CA8" w:rsidRPr="009352F4">
        <w:rPr>
          <w:rFonts w:ascii="Times New Roman" w:hAnsi="Times New Roman" w:cs="Times New Roman"/>
          <w:b/>
          <w:sz w:val="24"/>
          <w:szCs w:val="24"/>
        </w:rPr>
        <w:t>2)</w:t>
      </w:r>
      <w:r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309"/>
      <w:bookmarkEnd w:id="310"/>
      <w:bookmarkEnd w:id="311"/>
      <w:bookmarkEnd w:id="312"/>
      <w:bookmarkEnd w:id="313"/>
      <w:bookmarkEnd w:id="314"/>
      <w:bookmarkEnd w:id="315"/>
      <w:bookmarkEnd w:id="316"/>
      <w:bookmarkEnd w:id="317"/>
      <w:bookmarkEnd w:id="318"/>
      <w:bookmarkEnd w:id="319"/>
    </w:p>
    <w:p w:rsidR="00392780" w:rsidRPr="009352F4" w:rsidRDefault="00392780" w:rsidP="00392780">
      <w:pPr>
        <w:pStyle w:val="ConsPlusNormal"/>
        <w:ind w:firstLine="709"/>
        <w:rPr>
          <w:rFonts w:ascii="Times New Roman" w:eastAsia="SimSun" w:hAnsi="Times New Roman" w:cs="Times New Roman"/>
          <w:sz w:val="24"/>
          <w:szCs w:val="24"/>
        </w:rPr>
      </w:pPr>
      <w:r w:rsidRPr="009352F4">
        <w:rPr>
          <w:rFonts w:ascii="Times New Roman" w:eastAsia="SimSun" w:hAnsi="Times New Roman" w:cs="Times New Roman"/>
          <w:sz w:val="24"/>
          <w:szCs w:val="24"/>
        </w:rPr>
        <w:t xml:space="preserve">Образование новых земельных участков с кодами 2.1 - для индивидуального жилищного строительства, 2.1.1 - малоэтажная многоквартирная жилая застройка запрещено. </w:t>
      </w:r>
    </w:p>
    <w:p w:rsidR="00392780" w:rsidRPr="009352F4" w:rsidRDefault="00392780" w:rsidP="00392780">
      <w:pPr>
        <w:tabs>
          <w:tab w:val="left" w:pos="2520"/>
        </w:tabs>
        <w:spacing w:after="0" w:line="240" w:lineRule="auto"/>
        <w:ind w:firstLine="709"/>
        <w:jc w:val="both"/>
        <w:outlineLvl w:val="0"/>
        <w:rPr>
          <w:rFonts w:ascii="Times New Roman" w:hAnsi="Times New Roman" w:cs="Times New Roman"/>
          <w:b/>
          <w:sz w:val="24"/>
          <w:szCs w:val="24"/>
        </w:rPr>
      </w:pPr>
      <w:bookmarkStart w:id="320" w:name="_Toc63921675"/>
      <w:bookmarkStart w:id="321" w:name="_Toc63921855"/>
      <w:r w:rsidRPr="009352F4">
        <w:rPr>
          <w:rFonts w:ascii="Times New Roman" w:hAnsi="Times New Roman" w:cs="Times New Roman"/>
          <w:sz w:val="24"/>
          <w:szCs w:val="24"/>
        </w:rPr>
        <w:t>Размещение новых объектов жилого назначения запрещено, за исключением реконструкции существующих жилых объектов без увеличения их фактической (существующей) этажности.</w:t>
      </w:r>
      <w:bookmarkEnd w:id="320"/>
      <w:bookmarkEnd w:id="321"/>
    </w:p>
    <w:tbl>
      <w:tblPr>
        <w:tblW w:w="1012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58"/>
        <w:gridCol w:w="6663"/>
      </w:tblGrid>
      <w:tr w:rsidR="00C0708F" w:rsidRPr="009352F4" w:rsidTr="00AB64E3">
        <w:trPr>
          <w:trHeight w:val="552"/>
        </w:trPr>
        <w:tc>
          <w:tcPr>
            <w:tcW w:w="3458" w:type="dxa"/>
            <w:vAlign w:val="center"/>
          </w:tcPr>
          <w:p w:rsidR="00C0708F" w:rsidRPr="009352F4" w:rsidRDefault="00C0708F" w:rsidP="002319A8">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C0708F" w:rsidRPr="009352F4" w:rsidRDefault="00C0708F" w:rsidP="00026DDF">
            <w:pPr>
              <w:pStyle w:val="ConsPlusTitle"/>
              <w:jc w:val="both"/>
              <w:outlineLvl w:val="1"/>
              <w:rPr>
                <w:rFonts w:ascii="Times New Roman" w:eastAsiaTheme="minorHAnsi" w:hAnsi="Times New Roman" w:cs="Times New Roman"/>
                <w:bCs w:val="0"/>
                <w:sz w:val="24"/>
                <w:szCs w:val="24"/>
                <w:lang w:eastAsia="en-US"/>
              </w:rPr>
            </w:pPr>
            <w:bookmarkStart w:id="322" w:name="_Toc536808494"/>
            <w:bookmarkStart w:id="323" w:name="_Toc61623374"/>
            <w:bookmarkStart w:id="324" w:name="_Toc63921676"/>
            <w:bookmarkStart w:id="325" w:name="_Toc63921856"/>
            <w:r w:rsidRPr="009352F4">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22"/>
            <w:bookmarkEnd w:id="323"/>
            <w:bookmarkEnd w:id="324"/>
            <w:bookmarkEnd w:id="325"/>
          </w:p>
        </w:tc>
      </w:tr>
      <w:tr w:rsidR="00C0708F" w:rsidRPr="009352F4" w:rsidTr="00AB64E3">
        <w:trPr>
          <w:trHeight w:val="264"/>
        </w:trPr>
        <w:tc>
          <w:tcPr>
            <w:tcW w:w="3458" w:type="dxa"/>
          </w:tcPr>
          <w:p w:rsidR="006D1BC6" w:rsidRPr="009352F4" w:rsidRDefault="006D1BC6" w:rsidP="006D1BC6">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[4.9.1.3] - Автомобильные мойки</w:t>
            </w:r>
          </w:p>
          <w:p w:rsidR="00C0708F" w:rsidRPr="009352F4" w:rsidRDefault="006D1BC6" w:rsidP="006D1BC6">
            <w:pPr>
              <w:spacing w:after="0" w:line="240" w:lineRule="auto"/>
              <w:ind w:left="90"/>
              <w:rPr>
                <w:rFonts w:ascii="Times New Roman" w:hAnsi="Times New Roman" w:cs="Times New Roman"/>
                <w:sz w:val="24"/>
                <w:szCs w:val="24"/>
              </w:rPr>
            </w:pPr>
            <w:r w:rsidRPr="009352F4">
              <w:rPr>
                <w:rFonts w:ascii="Times New Roman" w:hAnsi="Times New Roman" w:cs="Times New Roman"/>
                <w:sz w:val="24"/>
                <w:szCs w:val="24"/>
              </w:rPr>
              <w:t xml:space="preserve">[4.9.1.4] - Ремонт автомобилей </w:t>
            </w:r>
          </w:p>
        </w:tc>
        <w:tc>
          <w:tcPr>
            <w:tcW w:w="6663" w:type="dxa"/>
          </w:tcPr>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земельного участка  – 500 кв. 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площадь земельного участка  – 5000 кв. 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строений, сооружений от уровня земли - 12 м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до границы соседнего участка - 3 м</w:t>
            </w:r>
          </w:p>
        </w:tc>
      </w:tr>
      <w:tr w:rsidR="00C0708F" w:rsidRPr="009352F4" w:rsidTr="00392780">
        <w:tc>
          <w:tcPr>
            <w:tcW w:w="3458" w:type="dxa"/>
          </w:tcPr>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[2.1] - Для индивидуального жилищного строительства</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[2.1.1] - Малоэтажная многоквартирная жилая застройка</w:t>
            </w:r>
          </w:p>
          <w:p w:rsidR="00C0708F" w:rsidRPr="009352F4" w:rsidRDefault="00C0708F" w:rsidP="00AB64E3">
            <w:pPr>
              <w:spacing w:after="0" w:line="240" w:lineRule="auto"/>
              <w:ind w:left="720"/>
              <w:jc w:val="both"/>
              <w:rPr>
                <w:rFonts w:ascii="Times New Roman" w:hAnsi="Times New Roman" w:cs="Times New Roman"/>
                <w:sz w:val="24"/>
                <w:szCs w:val="24"/>
              </w:rPr>
            </w:pPr>
          </w:p>
        </w:tc>
        <w:tc>
          <w:tcPr>
            <w:tcW w:w="6663" w:type="dxa"/>
          </w:tcPr>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земельного участка  – 300 кв. 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площадь земельного участка  – 5000 кв. 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8 м</w:t>
            </w:r>
          </w:p>
          <w:p w:rsidR="00C0708F" w:rsidRPr="009352F4" w:rsidRDefault="00C0708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ширина земельного участка вдоль фронта улицы (проезда) –32м</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3 этажа (или 2 этажа с возможностью использования дополнительно мансардного этажа)</w:t>
            </w:r>
          </w:p>
          <w:p w:rsidR="00E53156"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w:t>
            </w:r>
            <w:r w:rsidR="00E53156" w:rsidRPr="009352F4">
              <w:rPr>
                <w:rFonts w:ascii="Times New Roman" w:hAnsi="Times New Roman" w:cs="Times New Roman"/>
                <w:sz w:val="24"/>
                <w:szCs w:val="24"/>
              </w:rPr>
              <w:t>20</w:t>
            </w:r>
            <w:r w:rsidRPr="009352F4">
              <w:rPr>
                <w:rFonts w:ascii="Times New Roman" w:hAnsi="Times New Roman" w:cs="Times New Roman"/>
                <w:sz w:val="24"/>
                <w:szCs w:val="24"/>
              </w:rPr>
              <w:t xml:space="preserve"> м</w:t>
            </w:r>
          </w:p>
          <w:p w:rsidR="00392780"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Минимальный/максимальный коэффициент использования территории - 0,4/0,8.</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- 15 %.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w:t>
            </w:r>
            <w:r w:rsidRPr="009352F4">
              <w:rPr>
                <w:rFonts w:ascii="Times New Roman" w:hAnsi="Times New Roman" w:cs="Times New Roman"/>
                <w:sz w:val="24"/>
                <w:szCs w:val="24"/>
              </w:rPr>
              <w:lastRenderedPageBreak/>
              <w:t xml:space="preserve">5 м </w:t>
            </w:r>
          </w:p>
          <w:p w:rsidR="00C0708F" w:rsidRPr="009352F4" w:rsidRDefault="00C0708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от жилого дома до границ соседнего участка - 3 м (за исключением блокированной жилой застройки), от других построек - 1 м</w:t>
            </w:r>
          </w:p>
        </w:tc>
      </w:tr>
    </w:tbl>
    <w:p w:rsidR="002319A8" w:rsidRPr="009352F4" w:rsidRDefault="002319A8" w:rsidP="002319A8">
      <w:pPr>
        <w:tabs>
          <w:tab w:val="left" w:pos="2520"/>
        </w:tabs>
        <w:spacing w:after="0" w:line="240" w:lineRule="auto"/>
        <w:ind w:firstLine="709"/>
        <w:jc w:val="both"/>
        <w:rPr>
          <w:rFonts w:ascii="Times New Roman" w:hAnsi="Times New Roman" w:cs="Times New Roman"/>
          <w:b/>
          <w:sz w:val="24"/>
          <w:szCs w:val="24"/>
        </w:rPr>
      </w:pPr>
    </w:p>
    <w:p w:rsidR="002319A8" w:rsidRPr="009352F4" w:rsidRDefault="003A5CA8" w:rsidP="002319A8">
      <w:pPr>
        <w:tabs>
          <w:tab w:val="left" w:pos="2520"/>
        </w:tabs>
        <w:spacing w:after="0" w:line="240" w:lineRule="auto"/>
        <w:ind w:firstLine="709"/>
        <w:jc w:val="both"/>
        <w:outlineLvl w:val="0"/>
        <w:rPr>
          <w:rFonts w:ascii="Times New Roman" w:hAnsi="Times New Roman" w:cs="Times New Roman"/>
          <w:b/>
          <w:sz w:val="24"/>
          <w:szCs w:val="24"/>
        </w:rPr>
      </w:pPr>
      <w:bookmarkStart w:id="326" w:name="_Toc470251889"/>
      <w:bookmarkStart w:id="327" w:name="_Toc479729797"/>
      <w:bookmarkStart w:id="328" w:name="_Toc485899800"/>
      <w:bookmarkStart w:id="329" w:name="_Toc485902040"/>
      <w:bookmarkStart w:id="330" w:name="_Toc489630287"/>
      <w:bookmarkStart w:id="331" w:name="_Toc489643377"/>
      <w:bookmarkStart w:id="332" w:name="_Toc536726679"/>
      <w:bookmarkStart w:id="333" w:name="_Toc536808495"/>
      <w:bookmarkStart w:id="334" w:name="_Toc61623375"/>
      <w:bookmarkStart w:id="335" w:name="_Toc63921677"/>
      <w:bookmarkStart w:id="336" w:name="_Toc63921857"/>
      <w:r w:rsidRPr="009352F4">
        <w:rPr>
          <w:rFonts w:ascii="Times New Roman" w:hAnsi="Times New Roman" w:cs="Times New Roman"/>
          <w:b/>
          <w:sz w:val="24"/>
          <w:szCs w:val="24"/>
        </w:rPr>
        <w:t>2.3)</w:t>
      </w:r>
      <w:r w:rsidR="002319A8" w:rsidRPr="009352F4">
        <w:rPr>
          <w:rFonts w:ascii="Times New Roman" w:hAnsi="Times New Roman" w:cs="Times New Roman"/>
          <w:b/>
          <w:sz w:val="24"/>
          <w:szCs w:val="24"/>
        </w:rPr>
        <w:t xml:space="preserve"> Вспомогательные виды и параметры разрешенного использования</w:t>
      </w:r>
      <w:r w:rsidR="002319A8" w:rsidRPr="009352F4">
        <w:rPr>
          <w:rFonts w:ascii="Times New Roman" w:hAnsi="Times New Roman" w:cs="Times New Roman"/>
          <w:sz w:val="24"/>
          <w:szCs w:val="24"/>
        </w:rPr>
        <w:t xml:space="preserve"> </w:t>
      </w:r>
      <w:r w:rsidR="002319A8" w:rsidRPr="009352F4">
        <w:rPr>
          <w:rFonts w:ascii="Times New Roman" w:hAnsi="Times New Roman" w:cs="Times New Roman"/>
          <w:b/>
          <w:sz w:val="24"/>
          <w:szCs w:val="24"/>
        </w:rPr>
        <w:t>земельных участков и объектов капитального строительства</w:t>
      </w:r>
      <w:bookmarkEnd w:id="326"/>
      <w:bookmarkEnd w:id="327"/>
      <w:bookmarkEnd w:id="328"/>
      <w:bookmarkEnd w:id="329"/>
      <w:bookmarkEnd w:id="330"/>
      <w:bookmarkEnd w:id="331"/>
      <w:bookmarkEnd w:id="332"/>
      <w:bookmarkEnd w:id="333"/>
      <w:bookmarkEnd w:id="334"/>
      <w:bookmarkEnd w:id="335"/>
      <w:bookmarkEnd w:id="336"/>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946"/>
      </w:tblGrid>
      <w:tr w:rsidR="00E26C97" w:rsidRPr="009352F4" w:rsidTr="006C333F">
        <w:trPr>
          <w:trHeight w:val="552"/>
        </w:trPr>
        <w:tc>
          <w:tcPr>
            <w:tcW w:w="2977" w:type="dxa"/>
            <w:vAlign w:val="center"/>
          </w:tcPr>
          <w:p w:rsidR="00E26C97" w:rsidRPr="009352F4" w:rsidRDefault="00E26C97" w:rsidP="006C333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6946" w:type="dxa"/>
            <w:vAlign w:val="center"/>
          </w:tcPr>
          <w:p w:rsidR="00E26C97" w:rsidRPr="009352F4" w:rsidRDefault="00E26C97" w:rsidP="006C333F">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Предельные размеры и параметры разрешенного строительства, реконструкции объектов капитального строительства</w:t>
            </w:r>
          </w:p>
        </w:tc>
      </w:tr>
      <w:tr w:rsidR="00E26C97" w:rsidRPr="009352F4" w:rsidTr="00026DDF">
        <w:trPr>
          <w:trHeight w:val="841"/>
        </w:trPr>
        <w:tc>
          <w:tcPr>
            <w:tcW w:w="2977"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инженерного обеспечения</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благоустройства, малые архитектурные формы</w:t>
            </w:r>
          </w:p>
          <w:p w:rsidR="00E26C97" w:rsidRPr="009352F4" w:rsidRDefault="00E26C97" w:rsidP="00E26C97">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Памятники, объекты монументального искусства</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Навесы, ангары</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Хозяйственные постройки для содержания инвентаря, топлива и других хозяйственных нужд</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гражданской обороны (убежища, противорадиационные укрытия и т.п.)</w:t>
            </w:r>
          </w:p>
        </w:tc>
        <w:tc>
          <w:tcPr>
            <w:tcW w:w="6946"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 1 этаж</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строений и сооружений – 5 м. </w:t>
            </w:r>
          </w:p>
          <w:p w:rsidR="00AB64E3" w:rsidRPr="009352F4" w:rsidRDefault="00AB64E3" w:rsidP="00AB6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- 5м </w:t>
            </w:r>
          </w:p>
          <w:p w:rsidR="00E26C97" w:rsidRPr="009352F4" w:rsidRDefault="00AB64E3" w:rsidP="00AB6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границ соседнего участка - 3м </w:t>
            </w:r>
          </w:p>
        </w:tc>
      </w:tr>
      <w:tr w:rsidR="00E26C97" w:rsidRPr="009352F4" w:rsidTr="006C333F">
        <w:trPr>
          <w:trHeight w:val="3615"/>
        </w:trPr>
        <w:tc>
          <w:tcPr>
            <w:tcW w:w="2977"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игр детей, для отдыха взрослого населения,</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для занятий физкультурой</w:t>
            </w:r>
          </w:p>
          <w:p w:rsidR="00E26C97" w:rsidRPr="009352F4" w:rsidRDefault="00E26C97" w:rsidP="006D1BC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Гостевые автостоянки для парковки легковых автомобилей посетителей</w:t>
            </w:r>
            <w:r w:rsidR="00B231DE" w:rsidRPr="009352F4">
              <w:rPr>
                <w:rFonts w:ascii="Times New Roman" w:hAnsi="Times New Roman" w:cs="Times New Roman"/>
                <w:sz w:val="24"/>
                <w:szCs w:val="24"/>
              </w:rPr>
              <w:t xml:space="preserve"> </w:t>
            </w:r>
          </w:p>
        </w:tc>
        <w:tc>
          <w:tcPr>
            <w:tcW w:w="6946"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Минимально допустимое расстояние от окон жилых и общественных зданий до площадок:</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9352F4">
                <w:rPr>
                  <w:rFonts w:ascii="Times New Roman" w:hAnsi="Times New Roman" w:cs="Times New Roman"/>
                  <w:sz w:val="24"/>
                  <w:szCs w:val="24"/>
                </w:rPr>
                <w:t>12 м</w:t>
              </w:r>
            </w:smartTag>
            <w:r w:rsidRPr="009352F4">
              <w:rPr>
                <w:rFonts w:ascii="Times New Roman" w:hAnsi="Times New Roman" w:cs="Times New Roman"/>
                <w:sz w:val="24"/>
                <w:szCs w:val="24"/>
              </w:rPr>
              <w:t>;</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отдыха взрослого населения - не менее </w:t>
            </w:r>
            <w:smartTag w:uri="urn:schemas-microsoft-com:office:smarttags" w:element="metricconverter">
              <w:smartTagPr>
                <w:attr w:name="ProductID" w:val="10 м"/>
              </w:smartTagPr>
              <w:r w:rsidRPr="009352F4">
                <w:rPr>
                  <w:rFonts w:ascii="Times New Roman" w:hAnsi="Times New Roman" w:cs="Times New Roman"/>
                  <w:sz w:val="24"/>
                  <w:szCs w:val="24"/>
                </w:rPr>
                <w:t>10 м</w:t>
              </w:r>
            </w:smartTag>
            <w:r w:rsidRPr="009352F4">
              <w:rPr>
                <w:rFonts w:ascii="Times New Roman" w:hAnsi="Times New Roman" w:cs="Times New Roman"/>
                <w:sz w:val="24"/>
                <w:szCs w:val="24"/>
              </w:rPr>
              <w:t>;</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9352F4">
                <w:rPr>
                  <w:rFonts w:ascii="Times New Roman" w:hAnsi="Times New Roman" w:cs="Times New Roman"/>
                  <w:sz w:val="24"/>
                  <w:szCs w:val="24"/>
                </w:rPr>
                <w:t>40 м</w:t>
              </w:r>
            </w:smartTag>
            <w:r w:rsidRPr="009352F4">
              <w:rPr>
                <w:rFonts w:ascii="Times New Roman" w:hAnsi="Times New Roman" w:cs="Times New Roman"/>
                <w:sz w:val="24"/>
                <w:szCs w:val="24"/>
              </w:rPr>
              <w:t>;</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хозяйственных целей - не менее </w:t>
            </w:r>
            <w:smartTag w:uri="urn:schemas-microsoft-com:office:smarttags" w:element="metricconverter">
              <w:smartTagPr>
                <w:attr w:name="ProductID" w:val="20 м"/>
              </w:smartTagPr>
              <w:r w:rsidRPr="009352F4">
                <w:rPr>
                  <w:rFonts w:ascii="Times New Roman" w:hAnsi="Times New Roman" w:cs="Times New Roman"/>
                  <w:sz w:val="24"/>
                  <w:szCs w:val="24"/>
                </w:rPr>
                <w:t>20 м</w:t>
              </w:r>
            </w:smartTag>
            <w:r w:rsidRPr="009352F4">
              <w:rPr>
                <w:rFonts w:ascii="Times New Roman" w:hAnsi="Times New Roman" w:cs="Times New Roman"/>
                <w:sz w:val="24"/>
                <w:szCs w:val="24"/>
              </w:rPr>
              <w:t>;</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выгула собак - не менее </w:t>
            </w:r>
            <w:smartTag w:uri="urn:schemas-microsoft-com:office:smarttags" w:element="metricconverter">
              <w:smartTagPr>
                <w:attr w:name="ProductID" w:val="40 м"/>
              </w:smartTagPr>
              <w:r w:rsidRPr="009352F4">
                <w:rPr>
                  <w:rFonts w:ascii="Times New Roman" w:hAnsi="Times New Roman" w:cs="Times New Roman"/>
                  <w:sz w:val="24"/>
                  <w:szCs w:val="24"/>
                </w:rPr>
                <w:t>40 м</w:t>
              </w:r>
            </w:smartTag>
            <w:r w:rsidRPr="009352F4">
              <w:rPr>
                <w:rFonts w:ascii="Times New Roman" w:hAnsi="Times New Roman" w:cs="Times New Roman"/>
                <w:sz w:val="24"/>
                <w:szCs w:val="24"/>
              </w:rPr>
              <w:t>;</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Расстояния от площадок для сушки белья не нормируются.</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9352F4">
                <w:rPr>
                  <w:rFonts w:ascii="Times New Roman" w:hAnsi="Times New Roman" w:cs="Times New Roman"/>
                  <w:sz w:val="24"/>
                  <w:szCs w:val="24"/>
                </w:rPr>
                <w:t>100 м</w:t>
              </w:r>
            </w:smartTag>
            <w:r w:rsidRPr="009352F4">
              <w:rPr>
                <w:rFonts w:ascii="Times New Roman" w:hAnsi="Times New Roman" w:cs="Times New Roman"/>
                <w:sz w:val="24"/>
                <w:szCs w:val="24"/>
              </w:rPr>
              <w:t xml:space="preserve"> </w:t>
            </w:r>
          </w:p>
        </w:tc>
      </w:tr>
      <w:tr w:rsidR="00E26C97" w:rsidRPr="009352F4" w:rsidTr="006C333F">
        <w:trPr>
          <w:trHeight w:val="1078"/>
        </w:trPr>
        <w:tc>
          <w:tcPr>
            <w:tcW w:w="2977"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сбора твердых бытовых отходов.</w:t>
            </w:r>
          </w:p>
        </w:tc>
        <w:tc>
          <w:tcPr>
            <w:tcW w:w="6946" w:type="dxa"/>
          </w:tcPr>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9352F4">
                <w:rPr>
                  <w:rFonts w:ascii="Times New Roman" w:hAnsi="Times New Roman" w:cs="Times New Roman"/>
                  <w:sz w:val="24"/>
                  <w:szCs w:val="24"/>
                </w:rPr>
                <w:t>20 м</w:t>
              </w:r>
            </w:smartTag>
            <w:r w:rsidRPr="009352F4">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9352F4">
                <w:rPr>
                  <w:rFonts w:ascii="Times New Roman" w:hAnsi="Times New Roman" w:cs="Times New Roman"/>
                  <w:sz w:val="24"/>
                  <w:szCs w:val="24"/>
                </w:rPr>
                <w:t>100 м</w:t>
              </w:r>
            </w:smartTag>
            <w:r w:rsidRPr="009352F4">
              <w:rPr>
                <w:rFonts w:ascii="Times New Roman" w:hAnsi="Times New Roman" w:cs="Times New Roman"/>
                <w:sz w:val="24"/>
                <w:szCs w:val="24"/>
              </w:rPr>
              <w:t xml:space="preserve">. </w:t>
            </w:r>
          </w:p>
          <w:p w:rsidR="00E26C97" w:rsidRPr="009352F4" w:rsidRDefault="00E26C97" w:rsidP="006C333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Общее количество контейнеров не более 5 шт.</w:t>
            </w:r>
          </w:p>
        </w:tc>
      </w:tr>
      <w:tr w:rsidR="006D1BC6" w:rsidRPr="009352F4" w:rsidTr="006C333F">
        <w:trPr>
          <w:trHeight w:val="1078"/>
        </w:trPr>
        <w:tc>
          <w:tcPr>
            <w:tcW w:w="2977" w:type="dxa"/>
          </w:tcPr>
          <w:p w:rsidR="006D1BC6" w:rsidRPr="009352F4" w:rsidRDefault="006D1BC6" w:rsidP="00715A17">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Общественные туалеты, гидронепроницаемые выгребы, септики.</w:t>
            </w:r>
          </w:p>
        </w:tc>
        <w:tc>
          <w:tcPr>
            <w:tcW w:w="6946" w:type="dxa"/>
          </w:tcPr>
          <w:p w:rsidR="006D1BC6" w:rsidRPr="009352F4" w:rsidRDefault="006D1BC6" w:rsidP="00715A17">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от соседнего жилого дома не менее - </w:t>
            </w:r>
            <w:smartTag w:uri="urn:schemas-microsoft-com:office:smarttags" w:element="metricconverter">
              <w:smartTagPr>
                <w:attr w:name="ProductID" w:val="12 м"/>
              </w:smartTagPr>
              <w:r w:rsidRPr="009352F4">
                <w:rPr>
                  <w:rFonts w:ascii="Times New Roman" w:hAnsi="Times New Roman" w:cs="Times New Roman"/>
                  <w:sz w:val="24"/>
                  <w:szCs w:val="24"/>
                </w:rPr>
                <w:t>12 м</w:t>
              </w:r>
            </w:smartTag>
            <w:r w:rsidRPr="009352F4">
              <w:rPr>
                <w:rFonts w:ascii="Times New Roman" w:hAnsi="Times New Roman" w:cs="Times New Roman"/>
                <w:sz w:val="24"/>
                <w:szCs w:val="24"/>
              </w:rPr>
              <w:t>.</w:t>
            </w:r>
          </w:p>
          <w:p w:rsidR="006D1BC6" w:rsidRPr="009352F4" w:rsidRDefault="006D1BC6" w:rsidP="00715A17">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от красной линии не менее - </w:t>
            </w:r>
            <w:smartTag w:uri="urn:schemas-microsoft-com:office:smarttags" w:element="metricconverter">
              <w:smartTagPr>
                <w:attr w:name="ProductID" w:val="10 м"/>
              </w:smartTagPr>
              <w:r w:rsidRPr="009352F4">
                <w:rPr>
                  <w:rFonts w:ascii="Times New Roman" w:hAnsi="Times New Roman" w:cs="Times New Roman"/>
                  <w:sz w:val="24"/>
                  <w:szCs w:val="24"/>
                </w:rPr>
                <w:t>10 м</w:t>
              </w:r>
            </w:smartTag>
            <w:r w:rsidRPr="009352F4">
              <w:rPr>
                <w:rFonts w:ascii="Times New Roman" w:hAnsi="Times New Roman" w:cs="Times New Roman"/>
                <w:sz w:val="24"/>
                <w:szCs w:val="24"/>
              </w:rPr>
              <w:t xml:space="preserve">. </w:t>
            </w:r>
          </w:p>
          <w:p w:rsidR="006D1BC6" w:rsidRPr="009352F4" w:rsidRDefault="006D1BC6" w:rsidP="00715A17">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Расстояние от границы смежного земельного участка не менее - 3 м.</w:t>
            </w:r>
          </w:p>
        </w:tc>
      </w:tr>
    </w:tbl>
    <w:p w:rsidR="00E26C97" w:rsidRPr="009352F4" w:rsidRDefault="00E26C97" w:rsidP="002319A8">
      <w:pPr>
        <w:tabs>
          <w:tab w:val="left" w:pos="2520"/>
        </w:tabs>
        <w:spacing w:after="0" w:line="240" w:lineRule="auto"/>
        <w:ind w:firstLine="709"/>
        <w:jc w:val="both"/>
        <w:outlineLvl w:val="0"/>
        <w:rPr>
          <w:rFonts w:ascii="Times New Roman" w:hAnsi="Times New Roman" w:cs="Times New Roman"/>
          <w:b/>
          <w:sz w:val="24"/>
          <w:szCs w:val="24"/>
        </w:rPr>
      </w:pPr>
    </w:p>
    <w:p w:rsidR="003A5CA8" w:rsidRPr="009352F4" w:rsidRDefault="003A5CA8" w:rsidP="002319A8">
      <w:pPr>
        <w:spacing w:after="0" w:line="240" w:lineRule="auto"/>
        <w:ind w:firstLine="851"/>
        <w:outlineLvl w:val="0"/>
        <w:rPr>
          <w:rFonts w:ascii="Times New Roman" w:hAnsi="Times New Roman" w:cs="Times New Roman"/>
          <w:b/>
          <w:sz w:val="24"/>
          <w:szCs w:val="24"/>
          <w:u w:val="single"/>
        </w:rPr>
        <w:sectPr w:rsidR="003A5CA8" w:rsidRPr="009352F4" w:rsidSect="00AF13F6">
          <w:footerReference w:type="first" r:id="rId13"/>
          <w:pgSz w:w="11906" w:h="16838"/>
          <w:pgMar w:top="737" w:right="737" w:bottom="851" w:left="1418" w:header="709" w:footer="510" w:gutter="0"/>
          <w:pgNumType w:chapStyle="1"/>
          <w:cols w:space="708"/>
          <w:titlePg/>
          <w:docGrid w:linePitch="360"/>
        </w:sectPr>
      </w:pPr>
      <w:bookmarkStart w:id="337" w:name="_Toc479729798"/>
      <w:bookmarkStart w:id="338" w:name="_Toc485899801"/>
      <w:bookmarkStart w:id="339" w:name="_Toc485902041"/>
      <w:bookmarkStart w:id="340" w:name="_Toc489630288"/>
      <w:bookmarkStart w:id="341" w:name="_Toc489643378"/>
      <w:bookmarkStart w:id="342" w:name="_Toc536726680"/>
      <w:bookmarkStart w:id="343" w:name="_Toc470251890"/>
    </w:p>
    <w:p w:rsidR="002319A8" w:rsidRPr="009352F4" w:rsidRDefault="003A5CA8" w:rsidP="002319A8">
      <w:pPr>
        <w:spacing w:after="0" w:line="240" w:lineRule="auto"/>
        <w:ind w:firstLine="851"/>
        <w:outlineLvl w:val="0"/>
        <w:rPr>
          <w:rFonts w:ascii="Times New Roman" w:hAnsi="Times New Roman" w:cs="Times New Roman"/>
          <w:i/>
          <w:sz w:val="24"/>
          <w:szCs w:val="24"/>
        </w:rPr>
      </w:pPr>
      <w:bookmarkStart w:id="344" w:name="_Toc536808496"/>
      <w:bookmarkStart w:id="345" w:name="_Toc61623376"/>
      <w:bookmarkStart w:id="346" w:name="_Toc63921678"/>
      <w:bookmarkStart w:id="347" w:name="_Toc63921858"/>
      <w:r w:rsidRPr="009352F4">
        <w:rPr>
          <w:rFonts w:ascii="Times New Roman" w:hAnsi="Times New Roman" w:cs="Times New Roman"/>
          <w:b/>
          <w:sz w:val="24"/>
          <w:szCs w:val="24"/>
          <w:u w:val="single"/>
        </w:rPr>
        <w:lastRenderedPageBreak/>
        <w:t xml:space="preserve">3) </w:t>
      </w:r>
      <w:r w:rsidR="002319A8" w:rsidRPr="009352F4">
        <w:rPr>
          <w:rFonts w:ascii="Times New Roman" w:hAnsi="Times New Roman" w:cs="Times New Roman"/>
          <w:b/>
          <w:sz w:val="24"/>
          <w:szCs w:val="24"/>
          <w:u w:val="single"/>
        </w:rPr>
        <w:t>ОД-3. Зона</w:t>
      </w:r>
      <w:r w:rsidR="00026DDF" w:rsidRPr="009352F4">
        <w:rPr>
          <w:rFonts w:ascii="Times New Roman" w:hAnsi="Times New Roman" w:cs="Times New Roman"/>
          <w:b/>
          <w:sz w:val="24"/>
          <w:szCs w:val="24"/>
          <w:u w:val="single"/>
        </w:rPr>
        <w:t xml:space="preserve"> размещения</w:t>
      </w:r>
      <w:r w:rsidR="002319A8" w:rsidRPr="009352F4">
        <w:rPr>
          <w:rFonts w:ascii="Times New Roman" w:hAnsi="Times New Roman" w:cs="Times New Roman"/>
          <w:b/>
          <w:sz w:val="24"/>
          <w:szCs w:val="24"/>
          <w:u w:val="single"/>
        </w:rPr>
        <w:t xml:space="preserve"> объектов образования</w:t>
      </w:r>
      <w:bookmarkEnd w:id="337"/>
      <w:bookmarkEnd w:id="338"/>
      <w:bookmarkEnd w:id="339"/>
      <w:bookmarkEnd w:id="340"/>
      <w:bookmarkEnd w:id="341"/>
      <w:bookmarkEnd w:id="342"/>
      <w:bookmarkEnd w:id="344"/>
      <w:bookmarkEnd w:id="345"/>
      <w:bookmarkEnd w:id="346"/>
      <w:bookmarkEnd w:id="347"/>
      <w:r w:rsidR="002319A8" w:rsidRPr="009352F4">
        <w:rPr>
          <w:rFonts w:ascii="Times New Roman" w:hAnsi="Times New Roman" w:cs="Times New Roman"/>
          <w:b/>
          <w:sz w:val="24"/>
          <w:szCs w:val="24"/>
          <w:u w:val="single"/>
        </w:rPr>
        <w:t xml:space="preserve"> </w:t>
      </w:r>
      <w:bookmarkEnd w:id="343"/>
    </w:p>
    <w:p w:rsidR="002319A8" w:rsidRPr="009352F4" w:rsidRDefault="003A5CA8" w:rsidP="002319A8">
      <w:pPr>
        <w:tabs>
          <w:tab w:val="left" w:pos="2520"/>
        </w:tabs>
        <w:spacing w:after="0" w:line="240" w:lineRule="auto"/>
        <w:jc w:val="both"/>
        <w:outlineLvl w:val="0"/>
        <w:rPr>
          <w:rFonts w:ascii="Times New Roman" w:hAnsi="Times New Roman" w:cs="Times New Roman"/>
          <w:sz w:val="24"/>
          <w:szCs w:val="24"/>
        </w:rPr>
      </w:pPr>
      <w:bookmarkStart w:id="348" w:name="_Toc470251891"/>
      <w:bookmarkStart w:id="349" w:name="_Toc479729799"/>
      <w:bookmarkStart w:id="350" w:name="_Toc485899802"/>
      <w:bookmarkStart w:id="351" w:name="_Toc485902042"/>
      <w:bookmarkStart w:id="352" w:name="_Toc489630289"/>
      <w:bookmarkStart w:id="353" w:name="_Toc489643379"/>
      <w:bookmarkStart w:id="354" w:name="_Toc536726681"/>
      <w:bookmarkStart w:id="355" w:name="_Toc536808497"/>
      <w:bookmarkStart w:id="356" w:name="_Toc61623377"/>
      <w:bookmarkStart w:id="357" w:name="_Toc63921679"/>
      <w:bookmarkStart w:id="358" w:name="_Toc63921859"/>
      <w:r w:rsidRPr="009352F4">
        <w:rPr>
          <w:rFonts w:ascii="Times New Roman" w:hAnsi="Times New Roman" w:cs="Times New Roman"/>
          <w:b/>
          <w:sz w:val="24"/>
          <w:szCs w:val="24"/>
        </w:rPr>
        <w:t>3.1)</w:t>
      </w:r>
      <w:r w:rsidR="002319A8" w:rsidRPr="009352F4">
        <w:rPr>
          <w:rFonts w:ascii="Times New Roman" w:hAnsi="Times New Roman" w:cs="Times New Roman"/>
          <w:b/>
          <w:sz w:val="24"/>
          <w:szCs w:val="24"/>
        </w:rPr>
        <w:t xml:space="preserve"> Основные виды и параметры разрешенного использования</w:t>
      </w:r>
      <w:r w:rsidR="002319A8" w:rsidRPr="009352F4">
        <w:rPr>
          <w:rFonts w:ascii="Times New Roman" w:hAnsi="Times New Roman" w:cs="Times New Roman"/>
          <w:sz w:val="24"/>
          <w:szCs w:val="24"/>
        </w:rPr>
        <w:t xml:space="preserve"> </w:t>
      </w:r>
      <w:r w:rsidR="002319A8" w:rsidRPr="009352F4">
        <w:rPr>
          <w:rFonts w:ascii="Times New Roman" w:hAnsi="Times New Roman" w:cs="Times New Roman"/>
          <w:b/>
          <w:sz w:val="24"/>
          <w:szCs w:val="24"/>
        </w:rPr>
        <w:t>земельных участков и объектов капитального строительства</w:t>
      </w:r>
      <w:bookmarkEnd w:id="348"/>
      <w:bookmarkEnd w:id="349"/>
      <w:bookmarkEnd w:id="350"/>
      <w:bookmarkEnd w:id="351"/>
      <w:bookmarkEnd w:id="352"/>
      <w:bookmarkEnd w:id="353"/>
      <w:bookmarkEnd w:id="354"/>
      <w:bookmarkEnd w:id="355"/>
      <w:bookmarkEnd w:id="356"/>
      <w:bookmarkEnd w:id="357"/>
      <w:bookmarkEnd w:id="35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946"/>
      </w:tblGrid>
      <w:tr w:rsidR="00026DDF" w:rsidRPr="009352F4" w:rsidTr="0048492A">
        <w:trPr>
          <w:trHeight w:val="552"/>
        </w:trPr>
        <w:tc>
          <w:tcPr>
            <w:tcW w:w="2977" w:type="dxa"/>
            <w:vAlign w:val="center"/>
          </w:tcPr>
          <w:p w:rsidR="00026DDF" w:rsidRPr="009352F4" w:rsidRDefault="00026DDF" w:rsidP="002319A8">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946" w:type="dxa"/>
            <w:vAlign w:val="center"/>
          </w:tcPr>
          <w:p w:rsidR="00026DDF" w:rsidRPr="009352F4" w:rsidRDefault="00026DDF" w:rsidP="00026DDF">
            <w:pPr>
              <w:pStyle w:val="ConsPlusTitle"/>
              <w:jc w:val="both"/>
              <w:outlineLvl w:val="1"/>
              <w:rPr>
                <w:rFonts w:ascii="Times New Roman" w:eastAsiaTheme="minorHAnsi" w:hAnsi="Times New Roman" w:cs="Times New Roman"/>
                <w:bCs w:val="0"/>
                <w:sz w:val="24"/>
                <w:szCs w:val="24"/>
                <w:lang w:eastAsia="en-US"/>
              </w:rPr>
            </w:pPr>
            <w:bookmarkStart w:id="359" w:name="_Toc536808498"/>
            <w:bookmarkStart w:id="360" w:name="_Toc61623378"/>
            <w:bookmarkStart w:id="361" w:name="_Toc63921680"/>
            <w:bookmarkStart w:id="362" w:name="_Toc63921860"/>
            <w:r w:rsidRPr="009352F4">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59"/>
            <w:bookmarkEnd w:id="360"/>
            <w:bookmarkEnd w:id="361"/>
            <w:bookmarkEnd w:id="362"/>
          </w:p>
        </w:tc>
      </w:tr>
      <w:tr w:rsidR="00026DDF" w:rsidRPr="009352F4" w:rsidTr="0048492A">
        <w:trPr>
          <w:trHeight w:val="841"/>
        </w:trPr>
        <w:tc>
          <w:tcPr>
            <w:tcW w:w="2977" w:type="dxa"/>
          </w:tcPr>
          <w:p w:rsidR="00026DDF" w:rsidRPr="009352F4" w:rsidRDefault="00026DDF" w:rsidP="002319A8">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[3.5.1] - Дошкольное, начальное и среднее общее образование</w:t>
            </w:r>
          </w:p>
          <w:p w:rsidR="00026DDF" w:rsidRPr="009352F4" w:rsidRDefault="007D152F" w:rsidP="007D152F">
            <w:pPr>
              <w:pStyle w:val="ConsPlusTitle"/>
              <w:jc w:val="both"/>
              <w:rPr>
                <w:rFonts w:ascii="Times New Roman" w:eastAsiaTheme="minorHAnsi" w:hAnsi="Times New Roman" w:cs="Times New Roman"/>
                <w:b w:val="0"/>
                <w:bCs w:val="0"/>
                <w:sz w:val="24"/>
                <w:szCs w:val="24"/>
                <w:lang w:eastAsia="en-US"/>
              </w:rPr>
            </w:pPr>
            <w:r w:rsidRPr="009352F4">
              <w:rPr>
                <w:rFonts w:ascii="Times New Roman" w:eastAsiaTheme="minorHAnsi" w:hAnsi="Times New Roman" w:cs="Times New Roman"/>
                <w:b w:val="0"/>
                <w:bCs w:val="0"/>
                <w:sz w:val="24"/>
                <w:szCs w:val="24"/>
                <w:lang w:eastAsia="en-US"/>
              </w:rPr>
              <w:t>[5.1.3] - Площадки для занятия спортом</w:t>
            </w:r>
          </w:p>
          <w:p w:rsidR="007D152F" w:rsidRPr="009352F4" w:rsidRDefault="007D152F" w:rsidP="007D152F">
            <w:pPr>
              <w:pStyle w:val="ConsPlusTitle"/>
              <w:jc w:val="both"/>
              <w:rPr>
                <w:rFonts w:ascii="Times New Roman" w:hAnsi="Times New Roman" w:cs="Times New Roman"/>
                <w:sz w:val="24"/>
                <w:szCs w:val="24"/>
              </w:rPr>
            </w:pPr>
          </w:p>
        </w:tc>
        <w:tc>
          <w:tcPr>
            <w:tcW w:w="6946" w:type="dxa"/>
          </w:tcPr>
          <w:p w:rsidR="00026DDF" w:rsidRPr="009352F4" w:rsidRDefault="00026DD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–500/50000 кв. м</w:t>
            </w:r>
          </w:p>
          <w:p w:rsidR="00026DDF" w:rsidRPr="009352F4" w:rsidRDefault="00026DD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12 м/не регламентируется</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3 этажа, 2 этажа - для ДДУ* </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- 15 м </w:t>
            </w:r>
          </w:p>
          <w:p w:rsidR="00026DDF" w:rsidRPr="009352F4" w:rsidRDefault="00026DDF"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Минимальная высота основных помещений  - 3 м. </w:t>
            </w:r>
          </w:p>
          <w:p w:rsidR="00026DDF" w:rsidRPr="009352F4" w:rsidRDefault="00026DDF"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Минимальная высота учебных помещений - 3,6 м во вновь строящихся, 2,75м в реконструируемых школах. Высота спортивного зала - не менее 6,0 м. </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- 40%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Озеленение не менее 50% площади территории</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основного здания от красной линии - 10 м (если не установлены красные линии - от фасадной границы участка)</w:t>
            </w:r>
          </w:p>
          <w:p w:rsidR="00026DDF" w:rsidRPr="009352F4" w:rsidRDefault="00026DDF"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tc>
      </w:tr>
      <w:tr w:rsidR="00026DDF" w:rsidRPr="009352F4" w:rsidTr="0048492A">
        <w:trPr>
          <w:trHeight w:val="841"/>
        </w:trPr>
        <w:tc>
          <w:tcPr>
            <w:tcW w:w="2977" w:type="dxa"/>
          </w:tcPr>
          <w:p w:rsidR="00026DDF" w:rsidRPr="009352F4" w:rsidRDefault="00026DDF" w:rsidP="002319A8">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[3.5.2] - Среднее и высшее профессиональное образование</w:t>
            </w:r>
          </w:p>
          <w:p w:rsidR="00026DDF" w:rsidRPr="009352F4" w:rsidRDefault="00026DDF" w:rsidP="0048492A">
            <w:pPr>
              <w:shd w:val="clear" w:color="auto" w:fill="FFFFFF"/>
              <w:spacing w:after="0" w:line="240" w:lineRule="auto"/>
              <w:ind w:left="459"/>
              <w:jc w:val="both"/>
              <w:rPr>
                <w:rFonts w:ascii="Times New Roman" w:hAnsi="Times New Roman" w:cs="Times New Roman"/>
                <w:sz w:val="24"/>
                <w:szCs w:val="24"/>
              </w:rPr>
            </w:pPr>
          </w:p>
        </w:tc>
        <w:tc>
          <w:tcPr>
            <w:tcW w:w="6946" w:type="dxa"/>
          </w:tcPr>
          <w:p w:rsidR="00026DDF" w:rsidRPr="009352F4" w:rsidRDefault="00026DD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–5000 кв. м/50000кв.м</w:t>
            </w:r>
          </w:p>
          <w:p w:rsidR="00026DDF" w:rsidRPr="009352F4" w:rsidRDefault="00026DD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25 м</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5 этажа.</w:t>
            </w:r>
          </w:p>
          <w:p w:rsidR="00026DDF" w:rsidRPr="009352F4" w:rsidRDefault="00026DDF"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Минимальная высота учебных помещений - 3,6 м (2,75м при реконструкции). Высота спортивного зала - не менее 6,0 м. </w:t>
            </w:r>
          </w:p>
          <w:p w:rsidR="00392780" w:rsidRPr="009352F4" w:rsidRDefault="00026DDF" w:rsidP="00392780">
            <w:pPr>
              <w:spacing w:after="0" w:line="240" w:lineRule="auto"/>
              <w:jc w:val="both"/>
              <w:rPr>
                <w:rFonts w:ascii="Times New Roman" w:hAnsi="Times New Roman" w:cs="Times New Roman"/>
              </w:rPr>
            </w:pPr>
            <w:r w:rsidRPr="009352F4">
              <w:rPr>
                <w:rFonts w:ascii="Times New Roman" w:hAnsi="Times New Roman" w:cs="Times New Roman"/>
                <w:sz w:val="24"/>
                <w:szCs w:val="24"/>
              </w:rPr>
              <w:t>Максимальный процент застройки участка - 40%</w:t>
            </w:r>
            <w:r w:rsidR="00392780" w:rsidRPr="009352F4">
              <w:rPr>
                <w:rFonts w:ascii="Times New Roman" w:hAnsi="Times New Roman" w:cs="Times New Roman"/>
              </w:rPr>
              <w:t xml:space="preserve"> </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Озеленение не менее 30% площади территории</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основного здания от красной линии - 10 м (если не установлены красные линии - от фасадной границы участка)</w:t>
            </w:r>
          </w:p>
          <w:p w:rsidR="00026DDF" w:rsidRPr="009352F4" w:rsidRDefault="00026DDF" w:rsidP="002319A8">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tc>
      </w:tr>
      <w:tr w:rsidR="00026DDF" w:rsidRPr="009352F4" w:rsidTr="0048492A">
        <w:trPr>
          <w:trHeight w:val="841"/>
        </w:trPr>
        <w:tc>
          <w:tcPr>
            <w:tcW w:w="2977" w:type="dxa"/>
          </w:tcPr>
          <w:p w:rsidR="00026DDF" w:rsidRPr="009352F4" w:rsidRDefault="006D1BC6" w:rsidP="006D1BC6">
            <w:pPr>
              <w:spacing w:after="0" w:line="240" w:lineRule="auto"/>
              <w:ind w:left="34" w:hanging="34"/>
              <w:jc w:val="both"/>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tc>
        <w:tc>
          <w:tcPr>
            <w:tcW w:w="6946" w:type="dxa"/>
          </w:tcPr>
          <w:p w:rsidR="00026DDF" w:rsidRPr="009352F4" w:rsidRDefault="00026DDF" w:rsidP="002319A8">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земельных участков - 1 кв. м;</w:t>
            </w:r>
          </w:p>
          <w:p w:rsidR="00026DDF" w:rsidRPr="009352F4" w:rsidRDefault="00026DDF" w:rsidP="002319A8">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площадь земельного участка  – 10000 кв.</w:t>
            </w:r>
          </w:p>
          <w:p w:rsidR="00026DDF" w:rsidRPr="009352F4" w:rsidRDefault="00026DD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и строений от уровня земли - 15 м</w:t>
            </w:r>
          </w:p>
          <w:p w:rsidR="00026DDF" w:rsidRPr="009352F4" w:rsidRDefault="00026DD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Высота сооружений инженерного назначения определяется проектом с учетом минимально допустимых  расстояний до </w:t>
            </w:r>
            <w:r w:rsidRPr="009352F4">
              <w:rPr>
                <w:rFonts w:ascii="Times New Roman" w:hAnsi="Times New Roman" w:cs="Times New Roman"/>
                <w:sz w:val="24"/>
                <w:szCs w:val="24"/>
              </w:rPr>
              <w:lastRenderedPageBreak/>
              <w:t>соседних зданий и сооружений. Минимальный отступ от соседних зданий - в соответствии с размером охранной зоны объекта</w:t>
            </w:r>
          </w:p>
          <w:p w:rsidR="00026DDF" w:rsidRPr="009352F4" w:rsidRDefault="00026DD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60% , для размещения объектов инженерного обеспечения - не регламентируется, определяется в соответствии с нормами отвода земель</w:t>
            </w:r>
          </w:p>
        </w:tc>
      </w:tr>
    </w:tbl>
    <w:p w:rsidR="002319A8" w:rsidRPr="009352F4" w:rsidRDefault="002319A8" w:rsidP="002319A8">
      <w:pPr>
        <w:widowControl w:val="0"/>
        <w:spacing w:after="0" w:line="240" w:lineRule="auto"/>
        <w:ind w:firstLine="709"/>
        <w:jc w:val="both"/>
        <w:rPr>
          <w:rFonts w:ascii="Times New Roman" w:hAnsi="Times New Roman" w:cs="Times New Roman"/>
          <w:b/>
          <w:sz w:val="24"/>
          <w:szCs w:val="24"/>
          <w:u w:val="single"/>
        </w:rPr>
      </w:pPr>
    </w:p>
    <w:p w:rsidR="002319A8" w:rsidRPr="009352F4" w:rsidRDefault="003A5CA8" w:rsidP="002319A8">
      <w:pPr>
        <w:tabs>
          <w:tab w:val="left" w:pos="2520"/>
        </w:tabs>
        <w:spacing w:after="0" w:line="240" w:lineRule="auto"/>
        <w:ind w:firstLine="709"/>
        <w:jc w:val="both"/>
        <w:outlineLvl w:val="0"/>
        <w:rPr>
          <w:rFonts w:ascii="Times New Roman" w:hAnsi="Times New Roman" w:cs="Times New Roman"/>
          <w:b/>
          <w:sz w:val="24"/>
          <w:szCs w:val="24"/>
        </w:rPr>
      </w:pPr>
      <w:bookmarkStart w:id="363" w:name="_Toc470251892"/>
      <w:bookmarkStart w:id="364" w:name="_Toc479729800"/>
      <w:bookmarkStart w:id="365" w:name="_Toc485899803"/>
      <w:bookmarkStart w:id="366" w:name="_Toc485902043"/>
      <w:bookmarkStart w:id="367" w:name="_Toc489630290"/>
      <w:bookmarkStart w:id="368" w:name="_Toc489643380"/>
      <w:bookmarkStart w:id="369" w:name="_Toc536726682"/>
      <w:bookmarkStart w:id="370" w:name="_Toc536808499"/>
      <w:bookmarkStart w:id="371" w:name="_Toc61623379"/>
      <w:bookmarkStart w:id="372" w:name="_Toc63921681"/>
      <w:bookmarkStart w:id="373" w:name="_Toc63921861"/>
      <w:r w:rsidRPr="009352F4">
        <w:rPr>
          <w:rFonts w:ascii="Times New Roman" w:hAnsi="Times New Roman" w:cs="Times New Roman"/>
          <w:b/>
          <w:sz w:val="24"/>
          <w:szCs w:val="24"/>
        </w:rPr>
        <w:t>3.</w:t>
      </w:r>
      <w:r w:rsidR="002319A8" w:rsidRPr="009352F4">
        <w:rPr>
          <w:rFonts w:ascii="Times New Roman" w:hAnsi="Times New Roman" w:cs="Times New Roman"/>
          <w:b/>
          <w:sz w:val="24"/>
          <w:szCs w:val="24"/>
        </w:rPr>
        <w:t>2</w:t>
      </w:r>
      <w:r w:rsidRPr="009352F4">
        <w:rPr>
          <w:rFonts w:ascii="Times New Roman" w:hAnsi="Times New Roman" w:cs="Times New Roman"/>
          <w:b/>
          <w:sz w:val="24"/>
          <w:szCs w:val="24"/>
        </w:rPr>
        <w:t>)</w:t>
      </w:r>
      <w:r w:rsidR="002319A8"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002319A8" w:rsidRPr="009352F4">
        <w:rPr>
          <w:rFonts w:ascii="Times New Roman" w:hAnsi="Times New Roman" w:cs="Times New Roman"/>
          <w:sz w:val="24"/>
          <w:szCs w:val="24"/>
        </w:rPr>
        <w:t xml:space="preserve"> </w:t>
      </w:r>
      <w:r w:rsidR="002319A8" w:rsidRPr="009352F4">
        <w:rPr>
          <w:rFonts w:ascii="Times New Roman" w:hAnsi="Times New Roman" w:cs="Times New Roman"/>
          <w:b/>
          <w:sz w:val="24"/>
          <w:szCs w:val="24"/>
        </w:rPr>
        <w:t>земельных участков и объектов капитального строительства</w:t>
      </w:r>
      <w:bookmarkEnd w:id="363"/>
      <w:bookmarkEnd w:id="364"/>
      <w:bookmarkEnd w:id="365"/>
      <w:bookmarkEnd w:id="366"/>
      <w:bookmarkEnd w:id="367"/>
      <w:bookmarkEnd w:id="368"/>
      <w:bookmarkEnd w:id="369"/>
      <w:bookmarkEnd w:id="370"/>
      <w:bookmarkEnd w:id="371"/>
      <w:bookmarkEnd w:id="372"/>
      <w:bookmarkEnd w:id="373"/>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635"/>
        <w:gridCol w:w="6288"/>
      </w:tblGrid>
      <w:tr w:rsidR="00026DDF" w:rsidRPr="009352F4" w:rsidTr="00047FA0">
        <w:trPr>
          <w:trHeight w:val="552"/>
        </w:trPr>
        <w:tc>
          <w:tcPr>
            <w:tcW w:w="3635" w:type="dxa"/>
            <w:vAlign w:val="center"/>
          </w:tcPr>
          <w:p w:rsidR="00026DDF" w:rsidRPr="009352F4" w:rsidRDefault="00026DDF" w:rsidP="002319A8">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288" w:type="dxa"/>
            <w:vAlign w:val="center"/>
          </w:tcPr>
          <w:p w:rsidR="00026DDF" w:rsidRPr="009352F4" w:rsidRDefault="00026DDF" w:rsidP="00026DDF">
            <w:pPr>
              <w:pStyle w:val="ConsPlusTitle"/>
              <w:jc w:val="both"/>
              <w:outlineLvl w:val="1"/>
              <w:rPr>
                <w:rFonts w:ascii="Times New Roman" w:eastAsiaTheme="minorHAnsi" w:hAnsi="Times New Roman" w:cs="Times New Roman"/>
                <w:bCs w:val="0"/>
                <w:sz w:val="24"/>
                <w:szCs w:val="24"/>
                <w:lang w:eastAsia="en-US"/>
              </w:rPr>
            </w:pPr>
            <w:bookmarkStart w:id="374" w:name="_Toc536808500"/>
            <w:bookmarkStart w:id="375" w:name="_Toc61623380"/>
            <w:bookmarkStart w:id="376" w:name="_Toc63921682"/>
            <w:bookmarkStart w:id="377" w:name="_Toc63921862"/>
            <w:r w:rsidRPr="009352F4">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74"/>
            <w:bookmarkEnd w:id="375"/>
            <w:bookmarkEnd w:id="376"/>
            <w:bookmarkEnd w:id="377"/>
          </w:p>
        </w:tc>
      </w:tr>
      <w:tr w:rsidR="00026DDF" w:rsidRPr="009352F4" w:rsidTr="00047FA0">
        <w:trPr>
          <w:trHeight w:val="2815"/>
        </w:trPr>
        <w:tc>
          <w:tcPr>
            <w:tcW w:w="3635" w:type="dxa"/>
            <w:tcBorders>
              <w:bottom w:val="single" w:sz="4" w:space="0" w:color="auto"/>
            </w:tcBorders>
          </w:tcPr>
          <w:p w:rsidR="00026DDF" w:rsidRPr="009352F4" w:rsidRDefault="00026DDF" w:rsidP="002319A8">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[5.1</w:t>
            </w:r>
            <w:r w:rsidR="006D1BC6" w:rsidRPr="009352F4">
              <w:rPr>
                <w:rFonts w:ascii="Times New Roman" w:hAnsi="Times New Roman" w:cs="Times New Roman"/>
                <w:sz w:val="24"/>
                <w:szCs w:val="24"/>
              </w:rPr>
              <w:t>.2</w:t>
            </w:r>
            <w:r w:rsidRPr="009352F4">
              <w:rPr>
                <w:rFonts w:ascii="Times New Roman" w:hAnsi="Times New Roman" w:cs="Times New Roman"/>
                <w:sz w:val="24"/>
                <w:szCs w:val="24"/>
              </w:rPr>
              <w:t xml:space="preserve">] - </w:t>
            </w:r>
            <w:r w:rsidR="006D1BC6" w:rsidRPr="009352F4">
              <w:rPr>
                <w:rFonts w:ascii="Times New Roman" w:hAnsi="Times New Roman" w:cs="Times New Roman"/>
                <w:sz w:val="24"/>
                <w:szCs w:val="24"/>
              </w:rPr>
              <w:t>Обеспечение занятий спортом в помещениях</w:t>
            </w:r>
          </w:p>
          <w:p w:rsidR="00026DDF" w:rsidRPr="009352F4" w:rsidRDefault="00026DDF" w:rsidP="0048492A">
            <w:pPr>
              <w:spacing w:after="0" w:line="240" w:lineRule="auto"/>
              <w:ind w:left="720"/>
              <w:rPr>
                <w:rFonts w:ascii="Times New Roman" w:hAnsi="Times New Roman" w:cs="Times New Roman"/>
                <w:sz w:val="24"/>
                <w:szCs w:val="24"/>
              </w:rPr>
            </w:pPr>
          </w:p>
        </w:tc>
        <w:tc>
          <w:tcPr>
            <w:tcW w:w="6288" w:type="dxa"/>
            <w:tcBorders>
              <w:bottom w:val="single" w:sz="4" w:space="0" w:color="auto"/>
            </w:tcBorders>
          </w:tcPr>
          <w:p w:rsidR="00026DDF" w:rsidRPr="009352F4" w:rsidRDefault="00026DDF" w:rsidP="002319A8">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площадь земельного участка  – </w:t>
            </w:r>
            <w:r w:rsidR="006D1BC6" w:rsidRPr="009352F4">
              <w:rPr>
                <w:rFonts w:ascii="Times New Roman" w:hAnsi="Times New Roman" w:cs="Times New Roman"/>
                <w:sz w:val="24"/>
                <w:szCs w:val="24"/>
              </w:rPr>
              <w:t>5</w:t>
            </w:r>
            <w:r w:rsidRPr="009352F4">
              <w:rPr>
                <w:rFonts w:ascii="Times New Roman" w:hAnsi="Times New Roman" w:cs="Times New Roman"/>
                <w:sz w:val="24"/>
                <w:szCs w:val="24"/>
              </w:rPr>
              <w:t>00 кв. м/ 10000 кв.м</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этажей - 3 этажа</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сооружений от планировочной отметки земли - 15 м </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- 40%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026DDF" w:rsidRPr="009352F4" w:rsidRDefault="00026DDF" w:rsidP="002319A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Минимальные отступы строений от границ соседних участков - 3 м, с учетом соблюдения требований технических регламентов</w:t>
            </w:r>
          </w:p>
        </w:tc>
      </w:tr>
    </w:tbl>
    <w:p w:rsidR="002319A8" w:rsidRPr="009352F4" w:rsidRDefault="002319A8" w:rsidP="002319A8">
      <w:pPr>
        <w:tabs>
          <w:tab w:val="left" w:pos="2520"/>
        </w:tabs>
        <w:spacing w:after="0" w:line="240" w:lineRule="auto"/>
        <w:ind w:firstLine="709"/>
        <w:jc w:val="both"/>
        <w:outlineLvl w:val="0"/>
        <w:rPr>
          <w:rFonts w:ascii="Times New Roman" w:hAnsi="Times New Roman" w:cs="Times New Roman"/>
          <w:b/>
          <w:sz w:val="24"/>
          <w:szCs w:val="24"/>
        </w:rPr>
      </w:pPr>
    </w:p>
    <w:p w:rsidR="002319A8" w:rsidRPr="009352F4" w:rsidRDefault="003A5CA8" w:rsidP="002319A8">
      <w:pPr>
        <w:tabs>
          <w:tab w:val="left" w:pos="2520"/>
        </w:tabs>
        <w:spacing w:after="0" w:line="240" w:lineRule="auto"/>
        <w:ind w:firstLine="709"/>
        <w:jc w:val="both"/>
        <w:outlineLvl w:val="0"/>
        <w:rPr>
          <w:rFonts w:ascii="Times New Roman" w:hAnsi="Times New Roman" w:cs="Times New Roman"/>
          <w:b/>
          <w:sz w:val="24"/>
          <w:szCs w:val="24"/>
        </w:rPr>
      </w:pPr>
      <w:bookmarkStart w:id="378" w:name="_Toc470251893"/>
      <w:bookmarkStart w:id="379" w:name="_Toc479729801"/>
      <w:bookmarkStart w:id="380" w:name="_Toc485899804"/>
      <w:bookmarkStart w:id="381" w:name="_Toc485902044"/>
      <w:bookmarkStart w:id="382" w:name="_Toc489630291"/>
      <w:bookmarkStart w:id="383" w:name="_Toc489643381"/>
      <w:bookmarkStart w:id="384" w:name="_Toc536726683"/>
      <w:bookmarkStart w:id="385" w:name="_Toc536808501"/>
      <w:bookmarkStart w:id="386" w:name="_Toc61623381"/>
      <w:bookmarkStart w:id="387" w:name="_Toc63921683"/>
      <w:bookmarkStart w:id="388" w:name="_Toc63921863"/>
      <w:r w:rsidRPr="009352F4">
        <w:rPr>
          <w:rFonts w:ascii="Times New Roman" w:hAnsi="Times New Roman" w:cs="Times New Roman"/>
          <w:b/>
          <w:sz w:val="24"/>
          <w:szCs w:val="24"/>
        </w:rPr>
        <w:t>3.3)</w:t>
      </w:r>
      <w:r w:rsidR="002319A8" w:rsidRPr="009352F4">
        <w:rPr>
          <w:rFonts w:ascii="Times New Roman" w:hAnsi="Times New Roman" w:cs="Times New Roman"/>
          <w:b/>
          <w:sz w:val="24"/>
          <w:szCs w:val="24"/>
        </w:rPr>
        <w:t xml:space="preserve"> Вспомогательные виды и параметры разрешенного использования</w:t>
      </w:r>
      <w:r w:rsidR="002319A8" w:rsidRPr="009352F4">
        <w:rPr>
          <w:rFonts w:ascii="Times New Roman" w:hAnsi="Times New Roman" w:cs="Times New Roman"/>
          <w:sz w:val="24"/>
          <w:szCs w:val="24"/>
        </w:rPr>
        <w:t xml:space="preserve"> </w:t>
      </w:r>
      <w:r w:rsidR="002319A8" w:rsidRPr="009352F4">
        <w:rPr>
          <w:rFonts w:ascii="Times New Roman" w:hAnsi="Times New Roman" w:cs="Times New Roman"/>
          <w:b/>
          <w:sz w:val="24"/>
          <w:szCs w:val="24"/>
        </w:rPr>
        <w:t>земельных участков и объектов капитального строительства</w:t>
      </w:r>
      <w:bookmarkEnd w:id="378"/>
      <w:bookmarkEnd w:id="379"/>
      <w:bookmarkEnd w:id="380"/>
      <w:bookmarkEnd w:id="381"/>
      <w:bookmarkEnd w:id="382"/>
      <w:bookmarkEnd w:id="383"/>
      <w:bookmarkEnd w:id="384"/>
      <w:bookmarkEnd w:id="385"/>
      <w:bookmarkEnd w:id="386"/>
      <w:bookmarkEnd w:id="387"/>
      <w:bookmarkEnd w:id="38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237"/>
      </w:tblGrid>
      <w:tr w:rsidR="0048492A" w:rsidRPr="009352F4" w:rsidTr="00047FA0">
        <w:trPr>
          <w:trHeight w:val="552"/>
        </w:trPr>
        <w:tc>
          <w:tcPr>
            <w:tcW w:w="3686" w:type="dxa"/>
            <w:vAlign w:val="center"/>
          </w:tcPr>
          <w:p w:rsidR="0048492A" w:rsidRPr="009352F4" w:rsidRDefault="0048492A" w:rsidP="0048492A">
            <w:pPr>
              <w:spacing w:after="0" w:line="240" w:lineRule="auto"/>
              <w:ind w:firstLine="425"/>
              <w:jc w:val="center"/>
              <w:rPr>
                <w:rFonts w:ascii="Times New Roman" w:eastAsia="SimSun" w:hAnsi="Times New Roman" w:cs="Times New Roman"/>
                <w:sz w:val="24"/>
                <w:szCs w:val="24"/>
                <w:lang w:eastAsia="zh-CN"/>
              </w:rPr>
            </w:pPr>
            <w:bookmarkStart w:id="389" w:name="_Toc470251894"/>
            <w:bookmarkStart w:id="390" w:name="_Toc479729802"/>
            <w:bookmarkStart w:id="391" w:name="_Toc485899805"/>
            <w:bookmarkStart w:id="392" w:name="_Toc485902045"/>
            <w:bookmarkStart w:id="393" w:name="_Toc489630292"/>
            <w:bookmarkStart w:id="394" w:name="_Toc489643382"/>
            <w:r w:rsidRPr="009352F4">
              <w:rPr>
                <w:rFonts w:ascii="Times New Roman" w:eastAsia="SimSun" w:hAnsi="Times New Roman" w:cs="Times New Roman"/>
                <w:sz w:val="24"/>
                <w:szCs w:val="24"/>
                <w:lang w:eastAsia="zh-CN"/>
              </w:rPr>
              <w:t>Виды использования</w:t>
            </w:r>
          </w:p>
        </w:tc>
        <w:tc>
          <w:tcPr>
            <w:tcW w:w="6237" w:type="dxa"/>
            <w:vAlign w:val="center"/>
          </w:tcPr>
          <w:p w:rsidR="0048492A" w:rsidRPr="009352F4" w:rsidRDefault="0048492A" w:rsidP="0048492A">
            <w:pPr>
              <w:tabs>
                <w:tab w:val="left" w:pos="2520"/>
              </w:tabs>
              <w:spacing w:after="0" w:line="240" w:lineRule="auto"/>
              <w:ind w:firstLine="425"/>
              <w:jc w:val="center"/>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Предельные параметры разрешенного строительства</w:t>
            </w:r>
          </w:p>
        </w:tc>
      </w:tr>
      <w:tr w:rsidR="0048492A" w:rsidRPr="009352F4" w:rsidTr="00047FA0">
        <w:tc>
          <w:tcPr>
            <w:tcW w:w="3686" w:type="dxa"/>
            <w:shd w:val="clear" w:color="auto" w:fill="auto"/>
            <w:vAlign w:val="center"/>
          </w:tcPr>
          <w:p w:rsidR="0048492A" w:rsidRPr="009352F4" w:rsidRDefault="0048492A" w:rsidP="0048492A">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Площадки для сбора твердых бытовых отходов.</w:t>
            </w:r>
          </w:p>
          <w:p w:rsidR="0048492A" w:rsidRPr="009352F4" w:rsidRDefault="0048492A" w:rsidP="0048492A">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Гостевые автостоянки для парковки легковых автомобилей посетителей</w:t>
            </w:r>
          </w:p>
          <w:p w:rsidR="0048492A" w:rsidRPr="009352F4" w:rsidRDefault="0048492A" w:rsidP="0048492A">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Хозяйственные постройки для содержания инвентаря  и других хозяйственных нужд</w:t>
            </w:r>
          </w:p>
          <w:p w:rsidR="0048492A" w:rsidRPr="009352F4" w:rsidRDefault="0048492A" w:rsidP="0048492A">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Навесы</w:t>
            </w:r>
          </w:p>
          <w:p w:rsidR="0048492A" w:rsidRPr="009352F4" w:rsidRDefault="0048492A" w:rsidP="0048492A">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Элементы благоустройства</w:t>
            </w:r>
          </w:p>
          <w:p w:rsidR="0048492A" w:rsidRPr="009352F4" w:rsidRDefault="0048492A" w:rsidP="0048492A">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Площадки для отдыха, спортивные площадки, игровые площадки, плоскостные спортивные сооружения</w:t>
            </w:r>
          </w:p>
          <w:p w:rsidR="0048492A" w:rsidRPr="009352F4" w:rsidRDefault="0048492A" w:rsidP="0048492A">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Памятники, объекты монументального искусства </w:t>
            </w:r>
          </w:p>
          <w:p w:rsidR="0048492A" w:rsidRPr="009352F4" w:rsidRDefault="0048492A" w:rsidP="0048492A">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Пункты охраны</w:t>
            </w:r>
          </w:p>
          <w:p w:rsidR="00B231DE" w:rsidRPr="009352F4" w:rsidRDefault="0048492A" w:rsidP="0048492A">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Объекты инженерного обеспечения</w:t>
            </w:r>
            <w:r w:rsidR="00B231DE" w:rsidRPr="009352F4">
              <w:rPr>
                <w:rFonts w:ascii="Times New Roman" w:eastAsia="SimSun" w:hAnsi="Times New Roman" w:cs="Times New Roman"/>
                <w:sz w:val="24"/>
                <w:szCs w:val="24"/>
                <w:lang w:eastAsia="zh-CN"/>
              </w:rPr>
              <w:t xml:space="preserve"> </w:t>
            </w:r>
          </w:p>
          <w:p w:rsidR="0048492A" w:rsidRPr="009352F4" w:rsidRDefault="00B231DE" w:rsidP="0048492A">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Туалеты, </w:t>
            </w:r>
            <w:r w:rsidRPr="009352F4">
              <w:rPr>
                <w:rFonts w:ascii="Times New Roman" w:eastAsia="SimSun" w:hAnsi="Times New Roman" w:cs="Times New Roman"/>
                <w:sz w:val="24"/>
                <w:szCs w:val="24"/>
                <w:lang w:eastAsia="zh-CN"/>
              </w:rPr>
              <w:lastRenderedPageBreak/>
              <w:t>гидронепроницаемые выгребы, септики.</w:t>
            </w:r>
          </w:p>
        </w:tc>
        <w:tc>
          <w:tcPr>
            <w:tcW w:w="6237" w:type="dxa"/>
            <w:shd w:val="clear" w:color="auto" w:fill="auto"/>
            <w:vAlign w:val="center"/>
          </w:tcPr>
          <w:p w:rsidR="0048492A" w:rsidRPr="009352F4" w:rsidRDefault="0048492A" w:rsidP="0048492A">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Максимальное количество надземных этажей  – 1 этаж</w:t>
            </w:r>
          </w:p>
          <w:p w:rsidR="0048492A" w:rsidRPr="009352F4" w:rsidRDefault="0048492A" w:rsidP="0048492A">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Максимальная высота строений - 6 м</w:t>
            </w:r>
          </w:p>
          <w:p w:rsidR="0048492A" w:rsidRPr="009352F4" w:rsidRDefault="0048492A" w:rsidP="0048492A">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Минимальные расстояния от строений до границ соседнего участка - 3 м, при устройстве навесов  – 1м.</w:t>
            </w:r>
          </w:p>
          <w:p w:rsidR="0048492A" w:rsidRPr="009352F4" w:rsidRDefault="0048492A" w:rsidP="0048492A">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48492A" w:rsidRPr="009352F4" w:rsidRDefault="0048492A" w:rsidP="0048492A">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48492A" w:rsidRPr="009352F4" w:rsidRDefault="0048492A" w:rsidP="0048492A">
            <w:pPr>
              <w:tabs>
                <w:tab w:val="left" w:pos="-9323"/>
              </w:tabs>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48492A" w:rsidRPr="009352F4" w:rsidRDefault="0048492A" w:rsidP="0048492A">
            <w:pPr>
              <w:tabs>
                <w:tab w:val="left" w:pos="-9323"/>
              </w:tabs>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8492A" w:rsidRPr="009352F4" w:rsidRDefault="0048492A" w:rsidP="0048492A">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Вспомогательные строения, за исключением гаражей, размещать со стороны улиц не допускается.</w:t>
            </w:r>
          </w:p>
        </w:tc>
      </w:tr>
      <w:tr w:rsidR="0048492A" w:rsidRPr="009352F4" w:rsidTr="00047FA0">
        <w:tc>
          <w:tcPr>
            <w:tcW w:w="3686" w:type="dxa"/>
            <w:shd w:val="clear" w:color="auto" w:fill="auto"/>
          </w:tcPr>
          <w:p w:rsidR="0048492A" w:rsidRPr="009352F4" w:rsidRDefault="0048492A" w:rsidP="0048492A">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Площадки для сбора твердых бытовых отходов.</w:t>
            </w:r>
          </w:p>
        </w:tc>
        <w:tc>
          <w:tcPr>
            <w:tcW w:w="6237" w:type="dxa"/>
            <w:shd w:val="clear" w:color="auto" w:fill="auto"/>
          </w:tcPr>
          <w:p w:rsidR="0048492A" w:rsidRPr="009352F4" w:rsidRDefault="0048492A" w:rsidP="0048492A">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48492A" w:rsidRPr="009352F4" w:rsidRDefault="0048492A" w:rsidP="0048492A">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Общее количество контейнеров не более 5 шт.</w:t>
            </w:r>
          </w:p>
        </w:tc>
      </w:tr>
    </w:tbl>
    <w:p w:rsidR="0048492A" w:rsidRPr="009352F4" w:rsidRDefault="0048492A" w:rsidP="002319A8">
      <w:pPr>
        <w:spacing w:after="0" w:line="240" w:lineRule="auto"/>
        <w:ind w:firstLine="851"/>
        <w:outlineLvl w:val="0"/>
        <w:rPr>
          <w:rFonts w:ascii="Times New Roman" w:hAnsi="Times New Roman" w:cs="Times New Roman"/>
          <w:b/>
          <w:sz w:val="24"/>
          <w:szCs w:val="24"/>
          <w:u w:val="single"/>
        </w:rPr>
      </w:pPr>
    </w:p>
    <w:p w:rsidR="00026DDF" w:rsidRPr="009352F4" w:rsidRDefault="003A5CA8" w:rsidP="00026DDF">
      <w:pPr>
        <w:spacing w:after="0" w:line="240" w:lineRule="auto"/>
        <w:ind w:firstLine="851"/>
        <w:outlineLvl w:val="0"/>
        <w:rPr>
          <w:rFonts w:ascii="Times New Roman" w:hAnsi="Times New Roman" w:cs="Times New Roman"/>
          <w:i/>
          <w:sz w:val="24"/>
          <w:szCs w:val="24"/>
        </w:rPr>
      </w:pPr>
      <w:bookmarkStart w:id="395" w:name="_Toc536808502"/>
      <w:bookmarkStart w:id="396" w:name="_Toc61623382"/>
      <w:bookmarkStart w:id="397" w:name="_Toc63921684"/>
      <w:bookmarkStart w:id="398" w:name="_Toc63921864"/>
      <w:r w:rsidRPr="009352F4">
        <w:rPr>
          <w:rFonts w:ascii="Times New Roman" w:hAnsi="Times New Roman" w:cs="Times New Roman"/>
          <w:b/>
          <w:sz w:val="24"/>
          <w:szCs w:val="24"/>
          <w:u w:val="single"/>
        </w:rPr>
        <w:t xml:space="preserve">4) </w:t>
      </w:r>
      <w:r w:rsidR="00026DDF" w:rsidRPr="009352F4">
        <w:rPr>
          <w:rFonts w:ascii="Times New Roman" w:hAnsi="Times New Roman" w:cs="Times New Roman"/>
          <w:b/>
          <w:sz w:val="24"/>
          <w:szCs w:val="24"/>
          <w:u w:val="single"/>
        </w:rPr>
        <w:t>ОД-4 . Зона размещения объектов здравоохранения</w:t>
      </w:r>
      <w:bookmarkEnd w:id="395"/>
      <w:bookmarkEnd w:id="396"/>
      <w:bookmarkEnd w:id="397"/>
      <w:bookmarkEnd w:id="398"/>
    </w:p>
    <w:p w:rsidR="00026DDF" w:rsidRPr="009352F4" w:rsidRDefault="003A5CA8" w:rsidP="00026DDF">
      <w:pPr>
        <w:tabs>
          <w:tab w:val="left" w:pos="2520"/>
        </w:tabs>
        <w:spacing w:after="0" w:line="240" w:lineRule="auto"/>
        <w:jc w:val="both"/>
        <w:outlineLvl w:val="0"/>
        <w:rPr>
          <w:rFonts w:ascii="Times New Roman" w:hAnsi="Times New Roman" w:cs="Times New Roman"/>
          <w:sz w:val="24"/>
          <w:szCs w:val="24"/>
        </w:rPr>
      </w:pPr>
      <w:bookmarkStart w:id="399" w:name="_Toc470251895"/>
      <w:bookmarkStart w:id="400" w:name="_Toc479729803"/>
      <w:bookmarkStart w:id="401" w:name="_Toc485899806"/>
      <w:bookmarkStart w:id="402" w:name="_Toc485902046"/>
      <w:bookmarkStart w:id="403" w:name="_Toc489630293"/>
      <w:bookmarkStart w:id="404" w:name="_Toc489643383"/>
      <w:bookmarkStart w:id="405" w:name="_Toc536808503"/>
      <w:bookmarkStart w:id="406" w:name="_Toc61623383"/>
      <w:bookmarkStart w:id="407" w:name="_Toc63921685"/>
      <w:bookmarkStart w:id="408" w:name="_Toc63921865"/>
      <w:r w:rsidRPr="009352F4">
        <w:rPr>
          <w:rFonts w:ascii="Times New Roman" w:hAnsi="Times New Roman" w:cs="Times New Roman"/>
          <w:b/>
          <w:sz w:val="24"/>
          <w:szCs w:val="24"/>
        </w:rPr>
        <w:t>4.</w:t>
      </w:r>
      <w:r w:rsidR="00026DDF" w:rsidRPr="009352F4">
        <w:rPr>
          <w:rFonts w:ascii="Times New Roman" w:hAnsi="Times New Roman" w:cs="Times New Roman"/>
          <w:b/>
          <w:sz w:val="24"/>
          <w:szCs w:val="24"/>
        </w:rPr>
        <w:t>1</w:t>
      </w:r>
      <w:r w:rsidRPr="009352F4">
        <w:rPr>
          <w:rFonts w:ascii="Times New Roman" w:hAnsi="Times New Roman" w:cs="Times New Roman"/>
          <w:b/>
          <w:sz w:val="24"/>
          <w:szCs w:val="24"/>
        </w:rPr>
        <w:t>)</w:t>
      </w:r>
      <w:r w:rsidR="00026DDF" w:rsidRPr="009352F4">
        <w:rPr>
          <w:rFonts w:ascii="Times New Roman" w:hAnsi="Times New Roman" w:cs="Times New Roman"/>
          <w:b/>
          <w:sz w:val="24"/>
          <w:szCs w:val="24"/>
        </w:rPr>
        <w:t xml:space="preserve"> Основные виды и параметры разрешенного использования</w:t>
      </w:r>
      <w:r w:rsidR="00026DDF" w:rsidRPr="009352F4">
        <w:rPr>
          <w:rFonts w:ascii="Times New Roman" w:hAnsi="Times New Roman" w:cs="Times New Roman"/>
          <w:sz w:val="24"/>
          <w:szCs w:val="24"/>
        </w:rPr>
        <w:t xml:space="preserve"> </w:t>
      </w:r>
      <w:r w:rsidR="00026DDF" w:rsidRPr="009352F4">
        <w:rPr>
          <w:rFonts w:ascii="Times New Roman" w:hAnsi="Times New Roman" w:cs="Times New Roman"/>
          <w:b/>
          <w:sz w:val="24"/>
          <w:szCs w:val="24"/>
        </w:rPr>
        <w:t>земельных участков и объектов капитального строительства</w:t>
      </w:r>
      <w:bookmarkEnd w:id="399"/>
      <w:bookmarkEnd w:id="400"/>
      <w:bookmarkEnd w:id="401"/>
      <w:bookmarkEnd w:id="402"/>
      <w:bookmarkEnd w:id="403"/>
      <w:bookmarkEnd w:id="404"/>
      <w:bookmarkEnd w:id="405"/>
      <w:bookmarkEnd w:id="406"/>
      <w:bookmarkEnd w:id="407"/>
      <w:bookmarkEnd w:id="40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5528"/>
      </w:tblGrid>
      <w:tr w:rsidR="00026DDF" w:rsidRPr="009352F4" w:rsidTr="00047FA0">
        <w:trPr>
          <w:trHeight w:val="552"/>
        </w:trPr>
        <w:tc>
          <w:tcPr>
            <w:tcW w:w="4395" w:type="dxa"/>
            <w:vAlign w:val="center"/>
          </w:tcPr>
          <w:p w:rsidR="00026DDF" w:rsidRPr="009352F4" w:rsidRDefault="00026DDF" w:rsidP="00026DD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528" w:type="dxa"/>
            <w:vAlign w:val="center"/>
          </w:tcPr>
          <w:p w:rsidR="00026DDF" w:rsidRPr="009352F4" w:rsidRDefault="00047FA0" w:rsidP="00047FA0">
            <w:pPr>
              <w:tabs>
                <w:tab w:val="left" w:pos="2520"/>
              </w:tabs>
              <w:spacing w:after="0" w:line="240" w:lineRule="auto"/>
              <w:jc w:val="both"/>
              <w:rPr>
                <w:rFonts w:ascii="Times New Roman" w:hAnsi="Times New Roman" w:cs="Times New Roman"/>
                <w:b/>
                <w:sz w:val="24"/>
                <w:szCs w:val="24"/>
              </w:rPr>
            </w:pPr>
            <w:r w:rsidRPr="009352F4">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26DDF" w:rsidRPr="009352F4" w:rsidTr="00047FA0">
        <w:trPr>
          <w:trHeight w:val="841"/>
        </w:trPr>
        <w:tc>
          <w:tcPr>
            <w:tcW w:w="4395" w:type="dxa"/>
          </w:tcPr>
          <w:p w:rsidR="00026DDF" w:rsidRPr="009352F4" w:rsidRDefault="00026DDF" w:rsidP="00026DDF">
            <w:pPr>
              <w:spacing w:after="0" w:line="240" w:lineRule="auto"/>
              <w:ind w:left="176" w:hanging="142"/>
              <w:rPr>
                <w:rFonts w:ascii="Times New Roman" w:hAnsi="Times New Roman" w:cs="Times New Roman"/>
                <w:sz w:val="24"/>
                <w:szCs w:val="24"/>
              </w:rPr>
            </w:pPr>
            <w:r w:rsidRPr="009352F4">
              <w:rPr>
                <w:rFonts w:ascii="Times New Roman" w:hAnsi="Times New Roman" w:cs="Times New Roman"/>
                <w:sz w:val="24"/>
                <w:szCs w:val="24"/>
              </w:rPr>
              <w:t>[9.2.1] - Санаторная деятельность</w:t>
            </w:r>
          </w:p>
          <w:p w:rsidR="00DC236D" w:rsidRPr="009352F4" w:rsidRDefault="00026DDF" w:rsidP="00DC236D">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 </w:t>
            </w:r>
            <w:r w:rsidR="00DC236D" w:rsidRPr="009352F4">
              <w:rPr>
                <w:rFonts w:ascii="Times New Roman" w:hAnsi="Times New Roman" w:cs="Times New Roman"/>
                <w:sz w:val="24"/>
                <w:szCs w:val="24"/>
              </w:rPr>
              <w:t>[3.4] - Здравоохранение</w:t>
            </w:r>
          </w:p>
          <w:p w:rsidR="00DC236D" w:rsidRPr="009352F4" w:rsidRDefault="00DC236D" w:rsidP="00DC236D">
            <w:pPr>
              <w:pStyle w:val="ConsPlusNormal"/>
              <w:ind w:left="34" w:firstLine="0"/>
              <w:rPr>
                <w:rFonts w:ascii="Times New Roman" w:hAnsi="Times New Roman" w:cs="Times New Roman"/>
                <w:sz w:val="24"/>
                <w:szCs w:val="24"/>
              </w:rPr>
            </w:pPr>
            <w:r w:rsidRPr="009352F4">
              <w:rPr>
                <w:rFonts w:ascii="Times New Roman" w:hAnsi="Times New Roman" w:cs="Times New Roman"/>
                <w:sz w:val="24"/>
                <w:szCs w:val="24"/>
              </w:rPr>
              <w:t>[3.4.1] - Амбулаторно-поликлиническое обслуживание</w:t>
            </w:r>
          </w:p>
          <w:p w:rsidR="00DC236D" w:rsidRPr="009352F4" w:rsidRDefault="00DC236D" w:rsidP="00DC236D">
            <w:pPr>
              <w:pStyle w:val="ConsPlusNormal"/>
              <w:ind w:left="34" w:firstLine="0"/>
              <w:rPr>
                <w:rFonts w:ascii="Times New Roman" w:eastAsia="SimSun" w:hAnsi="Times New Roman" w:cs="Times New Roman"/>
                <w:sz w:val="24"/>
                <w:szCs w:val="24"/>
                <w:lang w:eastAsia="zh-CN"/>
              </w:rPr>
            </w:pPr>
            <w:r w:rsidRPr="009352F4">
              <w:rPr>
                <w:rFonts w:ascii="Times New Roman" w:hAnsi="Times New Roman" w:cs="Times New Roman"/>
                <w:sz w:val="24"/>
                <w:szCs w:val="24"/>
              </w:rPr>
              <w:t>[3.4.2] - Стационарное медицинское обслуживание</w:t>
            </w:r>
          </w:p>
          <w:p w:rsidR="00DC236D" w:rsidRPr="009352F4" w:rsidRDefault="00DC236D" w:rsidP="00DC236D">
            <w:pPr>
              <w:spacing w:after="0" w:line="240" w:lineRule="auto"/>
              <w:ind w:left="176" w:hanging="142"/>
              <w:rPr>
                <w:rFonts w:ascii="Times New Roman" w:hAnsi="Times New Roman" w:cs="Times New Roman"/>
                <w:sz w:val="24"/>
                <w:szCs w:val="24"/>
              </w:rPr>
            </w:pPr>
            <w:r w:rsidRPr="009352F4">
              <w:rPr>
                <w:rFonts w:ascii="Times New Roman" w:hAnsi="Times New Roman" w:cs="Times New Roman"/>
                <w:sz w:val="24"/>
                <w:szCs w:val="24"/>
              </w:rPr>
              <w:t>[3.8.1] - Государственное управление</w:t>
            </w:r>
          </w:p>
          <w:p w:rsidR="00026DDF" w:rsidRPr="009352F4" w:rsidRDefault="00047FA0" w:rsidP="00026DDF">
            <w:pPr>
              <w:spacing w:after="0" w:line="240" w:lineRule="auto"/>
              <w:ind w:left="176" w:hanging="142"/>
              <w:rPr>
                <w:rFonts w:ascii="Times New Roman" w:hAnsi="Times New Roman" w:cs="Times New Roman"/>
                <w:sz w:val="24"/>
                <w:szCs w:val="24"/>
              </w:rPr>
            </w:pPr>
            <w:r w:rsidRPr="009352F4">
              <w:rPr>
                <w:rFonts w:ascii="Times New Roman" w:hAnsi="Times New Roman" w:cs="Times New Roman"/>
                <w:sz w:val="24"/>
                <w:szCs w:val="24"/>
              </w:rPr>
              <w:t xml:space="preserve"> </w:t>
            </w:r>
            <w:r w:rsidR="00026DDF" w:rsidRPr="009352F4">
              <w:rPr>
                <w:rFonts w:ascii="Times New Roman" w:hAnsi="Times New Roman" w:cs="Times New Roman"/>
                <w:sz w:val="24"/>
                <w:szCs w:val="24"/>
              </w:rPr>
              <w:t>[4.4] - Магазины</w:t>
            </w:r>
          </w:p>
          <w:p w:rsidR="00026DDF" w:rsidRPr="009352F4" w:rsidRDefault="00026DDF" w:rsidP="00047FA0">
            <w:pPr>
              <w:spacing w:after="0" w:line="240" w:lineRule="auto"/>
              <w:ind w:left="720"/>
              <w:rPr>
                <w:rFonts w:ascii="Times New Roman" w:hAnsi="Times New Roman" w:cs="Times New Roman"/>
                <w:sz w:val="24"/>
                <w:szCs w:val="24"/>
              </w:rPr>
            </w:pPr>
          </w:p>
        </w:tc>
        <w:tc>
          <w:tcPr>
            <w:tcW w:w="5528" w:type="dxa"/>
          </w:tcPr>
          <w:p w:rsidR="00026DDF" w:rsidRPr="009352F4" w:rsidRDefault="00026DDF" w:rsidP="00026DD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047FA0"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300 кв. м</w:t>
            </w:r>
            <w:r w:rsidR="00047FA0" w:rsidRPr="009352F4">
              <w:rPr>
                <w:rFonts w:ascii="Times New Roman" w:hAnsi="Times New Roman" w:cs="Times New Roman"/>
                <w:sz w:val="24"/>
                <w:szCs w:val="24"/>
              </w:rPr>
              <w:t xml:space="preserve"> / 20000 кв. м</w:t>
            </w:r>
          </w:p>
          <w:p w:rsidR="00026DDF" w:rsidRPr="009352F4" w:rsidRDefault="00026DDF" w:rsidP="00026DD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047FA0" w:rsidRPr="009352F4">
              <w:rPr>
                <w:rFonts w:ascii="Times New Roman" w:hAnsi="Times New Roman" w:cs="Times New Roman"/>
                <w:sz w:val="24"/>
                <w:szCs w:val="24"/>
              </w:rPr>
              <w:t>/ максимальная</w:t>
            </w:r>
            <w:r w:rsidRPr="009352F4">
              <w:rPr>
                <w:rFonts w:ascii="Times New Roman" w:hAnsi="Times New Roman" w:cs="Times New Roman"/>
                <w:sz w:val="24"/>
                <w:szCs w:val="24"/>
              </w:rPr>
              <w:t xml:space="preserve"> ширина земельного участка вдоль фронта улицы (проезда) – 18 м</w:t>
            </w:r>
            <w:r w:rsidR="00047FA0" w:rsidRPr="009352F4">
              <w:rPr>
                <w:rFonts w:ascii="Times New Roman" w:hAnsi="Times New Roman" w:cs="Times New Roman"/>
                <w:sz w:val="24"/>
                <w:szCs w:val="24"/>
              </w:rPr>
              <w:t xml:space="preserve"> / не регламентируется</w:t>
            </w:r>
          </w:p>
          <w:p w:rsidR="00026DDF" w:rsidRPr="009352F4" w:rsidRDefault="00026DDF" w:rsidP="00026DD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5 этажа </w:t>
            </w:r>
          </w:p>
          <w:p w:rsidR="00047FA0" w:rsidRPr="009352F4" w:rsidRDefault="00047FA0" w:rsidP="00026DD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и строений от уровня земли - 25 м</w:t>
            </w:r>
          </w:p>
          <w:p w:rsidR="00026DDF" w:rsidRPr="009352F4" w:rsidRDefault="00026DDF" w:rsidP="00026DD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Минимальный процент озеленения земельного участка - 30 %.</w:t>
            </w:r>
          </w:p>
          <w:p w:rsidR="00026DDF" w:rsidRPr="009352F4" w:rsidRDefault="00026DDF" w:rsidP="00026DD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026DDF" w:rsidRPr="009352F4" w:rsidRDefault="00026DDF" w:rsidP="00026DD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tc>
      </w:tr>
      <w:tr w:rsidR="00026DDF" w:rsidRPr="009352F4" w:rsidTr="00047FA0">
        <w:trPr>
          <w:trHeight w:val="841"/>
        </w:trPr>
        <w:tc>
          <w:tcPr>
            <w:tcW w:w="4395" w:type="dxa"/>
          </w:tcPr>
          <w:p w:rsidR="00DC236D" w:rsidRPr="009352F4" w:rsidRDefault="00DC236D" w:rsidP="00DC236D">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p w:rsidR="00026DDF" w:rsidRPr="009352F4" w:rsidRDefault="00DC236D" w:rsidP="00DC236D">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[12.0.2] - Благоустройство территории</w:t>
            </w:r>
          </w:p>
        </w:tc>
        <w:tc>
          <w:tcPr>
            <w:tcW w:w="5528" w:type="dxa"/>
          </w:tcPr>
          <w:p w:rsidR="00026DDF" w:rsidRPr="009352F4" w:rsidRDefault="00026DDF" w:rsidP="00026DDF">
            <w:pPr>
              <w:tabs>
                <w:tab w:val="left" w:pos="11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Минимальная</w:t>
            </w:r>
            <w:r w:rsidR="00047FA0"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земельных участков - 1 кв. м</w:t>
            </w:r>
            <w:r w:rsidR="00047FA0" w:rsidRPr="009352F4">
              <w:rPr>
                <w:rFonts w:ascii="Times New Roman" w:hAnsi="Times New Roman" w:cs="Times New Roman"/>
                <w:sz w:val="24"/>
                <w:szCs w:val="24"/>
              </w:rPr>
              <w:t xml:space="preserve"> / 10000 кв.м</w:t>
            </w:r>
          </w:p>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и строений от уровня земли - 15 м</w:t>
            </w:r>
          </w:p>
          <w:p w:rsidR="00026DDF" w:rsidRPr="009352F4" w:rsidRDefault="00026DDF" w:rsidP="00026DD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от соседних зданий - в соответствии с размером охранной зоны объекта</w:t>
            </w:r>
          </w:p>
          <w:p w:rsidR="00026DDF" w:rsidRPr="009352F4" w:rsidRDefault="00026DDF" w:rsidP="00026DD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60% , для размещения объектов инженерного обеспечения - не регламентируется, определяется в соответствии с нормами отвода земель</w:t>
            </w:r>
          </w:p>
        </w:tc>
      </w:tr>
    </w:tbl>
    <w:p w:rsidR="00026DDF" w:rsidRPr="009352F4" w:rsidRDefault="00026DDF" w:rsidP="00026DDF">
      <w:pPr>
        <w:widowControl w:val="0"/>
        <w:spacing w:after="0" w:line="240" w:lineRule="auto"/>
        <w:ind w:firstLine="709"/>
        <w:jc w:val="both"/>
        <w:rPr>
          <w:rFonts w:ascii="Times New Roman" w:hAnsi="Times New Roman" w:cs="Times New Roman"/>
          <w:b/>
          <w:sz w:val="24"/>
          <w:szCs w:val="24"/>
          <w:u w:val="single"/>
        </w:rPr>
      </w:pPr>
    </w:p>
    <w:p w:rsidR="00026DDF" w:rsidRPr="009352F4" w:rsidRDefault="00026DDF" w:rsidP="00026DDF">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sz w:val="24"/>
          <w:szCs w:val="24"/>
        </w:rPr>
        <w:t xml:space="preserve"> </w:t>
      </w:r>
    </w:p>
    <w:p w:rsidR="00026DDF" w:rsidRPr="009352F4" w:rsidRDefault="00026DDF" w:rsidP="00026DDF">
      <w:pPr>
        <w:tabs>
          <w:tab w:val="left" w:pos="2520"/>
        </w:tabs>
        <w:spacing w:after="0" w:line="240" w:lineRule="auto"/>
        <w:ind w:firstLine="709"/>
        <w:jc w:val="both"/>
        <w:outlineLvl w:val="0"/>
        <w:rPr>
          <w:rFonts w:ascii="Times New Roman" w:hAnsi="Times New Roman" w:cs="Times New Roman"/>
          <w:b/>
          <w:sz w:val="24"/>
          <w:szCs w:val="24"/>
        </w:rPr>
      </w:pPr>
      <w:bookmarkStart w:id="409" w:name="_Toc470251897"/>
      <w:bookmarkStart w:id="410" w:name="_Toc479729805"/>
      <w:bookmarkStart w:id="411" w:name="_Toc485899808"/>
      <w:bookmarkStart w:id="412" w:name="_Toc485902048"/>
      <w:bookmarkStart w:id="413" w:name="_Toc489630295"/>
      <w:bookmarkStart w:id="414" w:name="_Toc489643385"/>
      <w:bookmarkStart w:id="415" w:name="_Toc536808504"/>
      <w:bookmarkStart w:id="416" w:name="_Toc61623384"/>
      <w:bookmarkStart w:id="417" w:name="_Toc63921686"/>
      <w:bookmarkStart w:id="418" w:name="_Toc63921866"/>
      <w:r w:rsidRPr="009352F4">
        <w:rPr>
          <w:rFonts w:ascii="Times New Roman" w:hAnsi="Times New Roman" w:cs="Times New Roman"/>
          <w:b/>
          <w:sz w:val="24"/>
          <w:szCs w:val="24"/>
        </w:rPr>
        <w:lastRenderedPageBreak/>
        <w:t>2.  Условно разрешенные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409"/>
      <w:bookmarkEnd w:id="410"/>
      <w:bookmarkEnd w:id="411"/>
      <w:bookmarkEnd w:id="412"/>
      <w:bookmarkEnd w:id="413"/>
      <w:bookmarkEnd w:id="414"/>
      <w:bookmarkEnd w:id="415"/>
      <w:bookmarkEnd w:id="416"/>
      <w:bookmarkEnd w:id="417"/>
      <w:bookmarkEnd w:id="418"/>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635"/>
        <w:gridCol w:w="6288"/>
      </w:tblGrid>
      <w:tr w:rsidR="00026DDF" w:rsidRPr="009352F4" w:rsidTr="00047FA0">
        <w:trPr>
          <w:trHeight w:val="552"/>
        </w:trPr>
        <w:tc>
          <w:tcPr>
            <w:tcW w:w="3635" w:type="dxa"/>
            <w:vAlign w:val="center"/>
          </w:tcPr>
          <w:p w:rsidR="00026DDF" w:rsidRPr="009352F4" w:rsidRDefault="00026DDF" w:rsidP="00026DD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288" w:type="dxa"/>
            <w:vAlign w:val="center"/>
          </w:tcPr>
          <w:p w:rsidR="00026DDF" w:rsidRPr="009352F4" w:rsidRDefault="00047FA0" w:rsidP="00047FA0">
            <w:pPr>
              <w:tabs>
                <w:tab w:val="left" w:pos="2520"/>
              </w:tabs>
              <w:spacing w:after="0" w:line="240" w:lineRule="auto"/>
              <w:jc w:val="both"/>
              <w:rPr>
                <w:rFonts w:ascii="Times New Roman" w:hAnsi="Times New Roman" w:cs="Times New Roman"/>
                <w:b/>
                <w:sz w:val="24"/>
                <w:szCs w:val="24"/>
              </w:rPr>
            </w:pPr>
            <w:r w:rsidRPr="009352F4">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26DDF" w:rsidRPr="009352F4" w:rsidTr="00047FA0">
        <w:trPr>
          <w:trHeight w:val="1114"/>
        </w:trPr>
        <w:tc>
          <w:tcPr>
            <w:tcW w:w="3635" w:type="dxa"/>
            <w:tcBorders>
              <w:bottom w:val="single" w:sz="4" w:space="0" w:color="auto"/>
            </w:tcBorders>
          </w:tcPr>
          <w:p w:rsidR="00026DDF" w:rsidRPr="009352F4" w:rsidRDefault="00026DDF" w:rsidP="00BA135C">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[3.2] - Социальное обслуживание </w:t>
            </w:r>
          </w:p>
          <w:p w:rsidR="00DC236D" w:rsidRPr="009352F4" w:rsidRDefault="00DC236D" w:rsidP="00DC236D">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[3.2.1] - Дома социального обслуживания</w:t>
            </w:r>
          </w:p>
          <w:p w:rsidR="00DC236D" w:rsidRPr="009352F4" w:rsidRDefault="00DC236D" w:rsidP="00DC236D">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[3.2.2] - Оказание социальной помощи населению</w:t>
            </w:r>
          </w:p>
        </w:tc>
        <w:tc>
          <w:tcPr>
            <w:tcW w:w="6288" w:type="dxa"/>
            <w:tcBorders>
              <w:bottom w:val="single" w:sz="4" w:space="0" w:color="auto"/>
            </w:tcBorders>
          </w:tcPr>
          <w:p w:rsidR="00026DDF" w:rsidRPr="009352F4" w:rsidRDefault="00026DDF" w:rsidP="00026DD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A135C"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1000 кв. м</w:t>
            </w:r>
            <w:r w:rsidR="00BA135C" w:rsidRPr="009352F4">
              <w:rPr>
                <w:rFonts w:ascii="Times New Roman" w:hAnsi="Times New Roman" w:cs="Times New Roman"/>
                <w:sz w:val="24"/>
                <w:szCs w:val="24"/>
              </w:rPr>
              <w:t xml:space="preserve"> / 10000 кв.м</w:t>
            </w:r>
          </w:p>
          <w:p w:rsidR="00026DDF" w:rsidRPr="009352F4" w:rsidRDefault="00026DDF" w:rsidP="00026DD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A135C"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ширина земельного участка вдоль фронта улицы (проезда) – 15 м</w:t>
            </w:r>
            <w:r w:rsidR="00BA135C" w:rsidRPr="009352F4">
              <w:rPr>
                <w:rFonts w:ascii="Times New Roman" w:hAnsi="Times New Roman" w:cs="Times New Roman"/>
                <w:sz w:val="24"/>
                <w:szCs w:val="24"/>
              </w:rPr>
              <w:t xml:space="preserve"> / 50 м</w:t>
            </w:r>
          </w:p>
          <w:p w:rsidR="00026DDF" w:rsidRPr="009352F4" w:rsidRDefault="00026DDF" w:rsidP="00026DD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4 этажа </w:t>
            </w:r>
          </w:p>
          <w:p w:rsidR="00026DDF" w:rsidRPr="009352F4" w:rsidRDefault="00026DDF" w:rsidP="00026DD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92780" w:rsidRPr="009352F4" w:rsidRDefault="00392780" w:rsidP="00392780">
            <w:pPr>
              <w:spacing w:after="0" w:line="240" w:lineRule="auto"/>
              <w:jc w:val="both"/>
              <w:rPr>
                <w:rFonts w:ascii="Times New Roman" w:hAnsi="Times New Roman" w:cs="Times New Roman"/>
                <w:sz w:val="24"/>
                <w:szCs w:val="24"/>
              </w:rPr>
            </w:pPr>
            <w:r w:rsidRPr="009352F4">
              <w:rPr>
                <w:rFonts w:ascii="Times New Roman" w:hAnsi="Times New Roman" w:cs="Times New Roman"/>
              </w:rPr>
              <w:t>Минимальный процент озеленения земельного участка - 30 %.</w:t>
            </w:r>
          </w:p>
          <w:p w:rsidR="00026DDF" w:rsidRPr="009352F4" w:rsidRDefault="00026DDF" w:rsidP="00026DD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026DDF" w:rsidRPr="009352F4" w:rsidRDefault="00026DDF" w:rsidP="00BA135C">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w:t>
            </w:r>
            <w:r w:rsidR="00047FA0" w:rsidRPr="009352F4">
              <w:rPr>
                <w:rFonts w:ascii="Times New Roman" w:hAnsi="Times New Roman" w:cs="Times New Roman"/>
                <w:sz w:val="24"/>
                <w:szCs w:val="24"/>
              </w:rPr>
              <w:t xml:space="preserve">смежного </w:t>
            </w:r>
            <w:r w:rsidRPr="009352F4">
              <w:rPr>
                <w:rFonts w:ascii="Times New Roman" w:hAnsi="Times New Roman" w:cs="Times New Roman"/>
                <w:sz w:val="24"/>
                <w:szCs w:val="24"/>
              </w:rPr>
              <w:t xml:space="preserve">участка - 3 м </w:t>
            </w:r>
          </w:p>
        </w:tc>
      </w:tr>
    </w:tbl>
    <w:p w:rsidR="00026DDF" w:rsidRPr="009352F4" w:rsidRDefault="00026DDF" w:rsidP="00026DDF">
      <w:pPr>
        <w:tabs>
          <w:tab w:val="left" w:pos="2520"/>
        </w:tabs>
        <w:spacing w:after="0" w:line="240" w:lineRule="auto"/>
        <w:ind w:firstLine="709"/>
        <w:jc w:val="both"/>
        <w:outlineLvl w:val="0"/>
        <w:rPr>
          <w:rFonts w:ascii="Times New Roman" w:hAnsi="Times New Roman" w:cs="Times New Roman"/>
          <w:b/>
          <w:sz w:val="24"/>
          <w:szCs w:val="24"/>
        </w:rPr>
      </w:pPr>
      <w:bookmarkStart w:id="419" w:name="_Toc470251898"/>
    </w:p>
    <w:p w:rsidR="00026DDF" w:rsidRPr="009352F4" w:rsidRDefault="00026DDF" w:rsidP="00026DDF">
      <w:pPr>
        <w:tabs>
          <w:tab w:val="left" w:pos="2520"/>
        </w:tabs>
        <w:spacing w:after="0" w:line="240" w:lineRule="auto"/>
        <w:ind w:firstLine="709"/>
        <w:jc w:val="both"/>
        <w:outlineLvl w:val="0"/>
        <w:rPr>
          <w:rFonts w:ascii="Times New Roman" w:hAnsi="Times New Roman" w:cs="Times New Roman"/>
          <w:b/>
          <w:sz w:val="24"/>
          <w:szCs w:val="24"/>
        </w:rPr>
      </w:pPr>
      <w:bookmarkStart w:id="420" w:name="_Toc479729806"/>
      <w:bookmarkStart w:id="421" w:name="_Toc485899809"/>
      <w:bookmarkStart w:id="422" w:name="_Toc485902049"/>
      <w:bookmarkStart w:id="423" w:name="_Toc489630296"/>
      <w:bookmarkStart w:id="424" w:name="_Toc489643386"/>
      <w:bookmarkStart w:id="425" w:name="_Toc536808505"/>
      <w:bookmarkStart w:id="426" w:name="_Toc61623385"/>
      <w:bookmarkStart w:id="427" w:name="_Toc63921687"/>
      <w:bookmarkStart w:id="428" w:name="_Toc63921867"/>
      <w:r w:rsidRPr="009352F4">
        <w:rPr>
          <w:rFonts w:ascii="Times New Roman" w:hAnsi="Times New Roman" w:cs="Times New Roman"/>
          <w:b/>
          <w:sz w:val="24"/>
          <w:szCs w:val="24"/>
        </w:rPr>
        <w:t>3. Вспомогательные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419"/>
      <w:bookmarkEnd w:id="420"/>
      <w:bookmarkEnd w:id="421"/>
      <w:bookmarkEnd w:id="422"/>
      <w:bookmarkEnd w:id="423"/>
      <w:bookmarkEnd w:id="424"/>
      <w:bookmarkEnd w:id="425"/>
      <w:bookmarkEnd w:id="426"/>
      <w:bookmarkEnd w:id="427"/>
      <w:bookmarkEnd w:id="42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5954"/>
      </w:tblGrid>
      <w:tr w:rsidR="00026DDF" w:rsidRPr="009352F4" w:rsidTr="00047FA0">
        <w:trPr>
          <w:trHeight w:val="552"/>
        </w:trPr>
        <w:tc>
          <w:tcPr>
            <w:tcW w:w="3969" w:type="dxa"/>
            <w:vAlign w:val="center"/>
          </w:tcPr>
          <w:p w:rsidR="00026DDF" w:rsidRPr="009352F4" w:rsidRDefault="00026DDF" w:rsidP="00026DD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5954" w:type="dxa"/>
            <w:vAlign w:val="center"/>
          </w:tcPr>
          <w:p w:rsidR="00026DDF" w:rsidRPr="009352F4" w:rsidRDefault="00026DDF" w:rsidP="00026DDF">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Предельные размеры и параметры разрешенного строительства, реконструкции объектов капитального строительства</w:t>
            </w:r>
          </w:p>
        </w:tc>
      </w:tr>
      <w:tr w:rsidR="00026DDF" w:rsidRPr="009352F4" w:rsidTr="00047FA0">
        <w:trPr>
          <w:trHeight w:val="3069"/>
        </w:trPr>
        <w:tc>
          <w:tcPr>
            <w:tcW w:w="3969" w:type="dxa"/>
            <w:vAlign w:val="center"/>
          </w:tcPr>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Открытые бассейны, спортивные площадки</w:t>
            </w:r>
          </w:p>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Парковки, гаражи для временного хранения автотранспорта</w:t>
            </w:r>
          </w:p>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Склады, хозяйственные постройки для содержания инвентаря, топлива и других хозяйственных нужд </w:t>
            </w:r>
          </w:p>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сбора твердых бытовых отходов</w:t>
            </w:r>
          </w:p>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сбора твердых бытовых отходов</w:t>
            </w:r>
          </w:p>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Элементы благоустройства, площадки для отдыха, детские площадки, спортивные площадки и пр.</w:t>
            </w:r>
          </w:p>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Памятники, объекты монументального искусства</w:t>
            </w:r>
          </w:p>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гражданской обороны (убежища, противорадиационные укрытия и т.п.)</w:t>
            </w:r>
          </w:p>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Объекты инженерного обеспечения</w:t>
            </w:r>
            <w:r w:rsidR="00B231DE" w:rsidRPr="009352F4">
              <w:rPr>
                <w:rFonts w:ascii="Times New Roman" w:hAnsi="Times New Roman" w:cs="Times New Roman"/>
                <w:sz w:val="24"/>
                <w:szCs w:val="24"/>
              </w:rPr>
              <w:t xml:space="preserve"> Туалеты, гидронепроницаемые выгребы, септики.</w:t>
            </w:r>
          </w:p>
        </w:tc>
        <w:tc>
          <w:tcPr>
            <w:tcW w:w="5954" w:type="dxa"/>
            <w:vAlign w:val="center"/>
          </w:tcPr>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 </w:t>
            </w:r>
            <w:r w:rsidR="00047FA0" w:rsidRPr="009352F4">
              <w:rPr>
                <w:rFonts w:ascii="Times New Roman" w:hAnsi="Times New Roman" w:cs="Times New Roman"/>
                <w:sz w:val="24"/>
                <w:szCs w:val="24"/>
              </w:rPr>
              <w:t>1</w:t>
            </w:r>
            <w:r w:rsidRPr="009352F4">
              <w:rPr>
                <w:rFonts w:ascii="Times New Roman" w:hAnsi="Times New Roman" w:cs="Times New Roman"/>
                <w:sz w:val="24"/>
                <w:szCs w:val="24"/>
              </w:rPr>
              <w:t xml:space="preserve"> этаж</w:t>
            </w:r>
          </w:p>
          <w:p w:rsidR="00047FA0" w:rsidRPr="009352F4" w:rsidRDefault="00047FA0"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и сооружений - 6 м</w:t>
            </w:r>
          </w:p>
          <w:p w:rsidR="00047FA0" w:rsidRPr="009352F4" w:rsidRDefault="00047FA0" w:rsidP="00047FA0">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047FA0" w:rsidRPr="009352F4" w:rsidRDefault="00047FA0" w:rsidP="00047FA0">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смежного участка - 3 м </w:t>
            </w:r>
          </w:p>
          <w:p w:rsidR="00026DDF" w:rsidRPr="009352F4" w:rsidRDefault="00026DDF" w:rsidP="00026DD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bl>
    <w:p w:rsidR="00047FA0" w:rsidRPr="009352F4" w:rsidRDefault="00047FA0" w:rsidP="002319A8">
      <w:pPr>
        <w:spacing w:after="0" w:line="240" w:lineRule="auto"/>
        <w:ind w:firstLine="851"/>
        <w:outlineLvl w:val="0"/>
        <w:rPr>
          <w:rFonts w:ascii="Times New Roman" w:hAnsi="Times New Roman" w:cs="Times New Roman"/>
          <w:b/>
          <w:sz w:val="24"/>
          <w:szCs w:val="24"/>
          <w:u w:val="single"/>
        </w:rPr>
      </w:pPr>
    </w:p>
    <w:p w:rsidR="00047FA0" w:rsidRPr="009352F4" w:rsidRDefault="00047FA0" w:rsidP="00A85001">
      <w:pPr>
        <w:pStyle w:val="2"/>
        <w:spacing w:before="0" w:line="240" w:lineRule="auto"/>
        <w:ind w:left="578" w:firstLine="709"/>
        <w:jc w:val="both"/>
        <w:rPr>
          <w:rFonts w:ascii="Times New Roman" w:hAnsi="Times New Roman" w:cs="Times New Roman"/>
          <w:color w:val="auto"/>
          <w:sz w:val="24"/>
          <w:szCs w:val="24"/>
        </w:rPr>
      </w:pPr>
      <w:bookmarkStart w:id="429" w:name="_Toc536097711"/>
      <w:bookmarkStart w:id="430" w:name="_Toc63921868"/>
      <w:r w:rsidRPr="009352F4">
        <w:rPr>
          <w:rFonts w:ascii="Times New Roman" w:hAnsi="Times New Roman" w:cs="Times New Roman"/>
          <w:color w:val="auto"/>
          <w:sz w:val="24"/>
          <w:szCs w:val="24"/>
        </w:rPr>
        <w:lastRenderedPageBreak/>
        <w:t xml:space="preserve">Статья </w:t>
      </w:r>
      <w:r w:rsidR="00BA135C" w:rsidRPr="009352F4">
        <w:rPr>
          <w:rFonts w:ascii="Times New Roman" w:hAnsi="Times New Roman" w:cs="Times New Roman"/>
          <w:color w:val="auto"/>
          <w:sz w:val="24"/>
          <w:szCs w:val="24"/>
        </w:rPr>
        <w:t>59.1</w:t>
      </w:r>
      <w:r w:rsidRPr="009352F4">
        <w:rPr>
          <w:rFonts w:ascii="Times New Roman" w:hAnsi="Times New Roman" w:cs="Times New Roman"/>
          <w:color w:val="auto"/>
          <w:sz w:val="24"/>
          <w:szCs w:val="24"/>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429"/>
      <w:bookmarkEnd w:id="430"/>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1,0 м - для одноэтажного жилого дома;</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1,5 м - для двухэтажного жилого дома;</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от других построек (баня, гараж и другие) - 1 м;</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от стволов высокорослых деревьев - 4 м;</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от стволов среднерослых деревьев - 2 м;</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от кустарника - 1 м.</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Во избежание затенения, деревья следует высаживать на расстоянии не менее 15 м, а кустарники - не менее 5 м от окон учебных помещений.</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6. 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7. Характер ограждения земельных участков жилой застройки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Во всех случаях запрещается предусматривать ограждения:</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магазинов, универмагов, торговых центров и других торговых предприятий;</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-столовых, кафе, ресторанов и других предприятий общественного питания;</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-предприятий бытового обслуживания населения;</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-поликлиник, диспансеров и других лечебных учреждений, не имеющих стационаров;</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-отдельных спортивных зданий (спортивных залов, крытых плавательных бассейнов и т.п.);</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-зданий управления;</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-театров, клубов, Дворцов культуры, кинотеатров и других зрелищных зданий.</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общих случаях высоту ограждения следует принимать не более 2,0 м. </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частных случаях высоту и вид ограждения следует принимать:</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hAnsi="Times New Roman" w:cs="Times New Roman"/>
          <w:sz w:val="24"/>
          <w:szCs w:val="24"/>
        </w:rPr>
        <w:t>- объекты на территории</w:t>
      </w:r>
      <w:r w:rsidRPr="009352F4">
        <w:rPr>
          <w:rFonts w:ascii="Times New Roman" w:eastAsia="SimSun" w:hAnsi="Times New Roman" w:cs="Times New Roman"/>
          <w:sz w:val="24"/>
          <w:szCs w:val="24"/>
          <w:lang w:eastAsia="zh-CN"/>
        </w:rPr>
        <w:t xml:space="preserve">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больницы (кроме инфекционных и психиатрических) - не менее 1,6 м, стальная сетка или железобетонное решетчатое;</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детские ясли-сады - не менее 1,6 м, стальная сетка или железобетонное решетчатое;</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открытые спортивные площадки в жилых зонах - 2,0-4,5 м, стальная сварная или плетеная сетка повышенного эстетического уровня;</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047FA0" w:rsidRPr="009352F4" w:rsidRDefault="00047FA0" w:rsidP="00047FA0">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8. Объекты общественного назначения должны обеспечиваться необходимым расчетным количеством  парковочных мест в границах земельного участка.</w:t>
      </w:r>
    </w:p>
    <w:p w:rsidR="00047FA0" w:rsidRPr="009352F4" w:rsidRDefault="00047FA0" w:rsidP="00047F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Нормы расчета стоянок автомобилей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9. </w:t>
      </w:r>
      <w:bookmarkStart w:id="431" w:name="_Toc470251896"/>
      <w:r w:rsidRPr="009352F4">
        <w:rPr>
          <w:rFonts w:ascii="Times New Roman" w:eastAsia="SimSun" w:hAnsi="Times New Roman" w:cs="Times New Roman"/>
          <w:sz w:val="24"/>
          <w:szCs w:val="24"/>
          <w:lang w:eastAsia="zh-CN"/>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14" w:history="1">
        <w:r w:rsidRPr="009352F4">
          <w:rPr>
            <w:rFonts w:ascii="Times New Roman" w:eastAsia="SimSun" w:hAnsi="Times New Roman" w:cs="Times New Roman"/>
            <w:sz w:val="24"/>
            <w:szCs w:val="24"/>
            <w:lang w:eastAsia="zh-CN"/>
          </w:rPr>
          <w:t>СП 118.13330.2012 «Общественные здания и сооружения»</w:t>
        </w:r>
      </w:hyperlink>
      <w:r w:rsidRPr="009352F4">
        <w:rPr>
          <w:rFonts w:ascii="Times New Roman" w:eastAsia="SimSun" w:hAnsi="Times New Roman" w:cs="Times New Roman"/>
          <w:sz w:val="24"/>
          <w:szCs w:val="24"/>
          <w:lang w:eastAsia="zh-CN"/>
        </w:rPr>
        <w:t xml:space="preserve">, </w:t>
      </w:r>
      <w:hyperlink r:id="rId15" w:history="1">
        <w:r w:rsidRPr="009352F4">
          <w:rPr>
            <w:rFonts w:ascii="Times New Roman" w:eastAsia="SimSun" w:hAnsi="Times New Roman" w:cs="Times New Roman"/>
            <w:sz w:val="24"/>
            <w:szCs w:val="24"/>
            <w:lang w:eastAsia="zh-CN"/>
          </w:rPr>
          <w:t>СанПиН 2.1.3.2630 -10. «Санитарно-эпидемиологические требования к организациям, осуществляющим медицинскую деятельность»</w:t>
        </w:r>
      </w:hyperlink>
      <w:r w:rsidRPr="009352F4">
        <w:rPr>
          <w:rFonts w:ascii="Times New Roman" w:eastAsia="SimSun" w:hAnsi="Times New Roman" w:cs="Times New Roman"/>
          <w:sz w:val="24"/>
          <w:szCs w:val="24"/>
          <w:lang w:eastAsia="zh-CN"/>
        </w:rPr>
        <w:t xml:space="preserve"> и иных действующих нормативов.</w:t>
      </w:r>
      <w:bookmarkEnd w:id="431"/>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Детские дошкольные учреждения размещаются в соответствии с требованиями СанПиН 2.4.1.2660-10 «Санитарно-эпидемиологические требования в дошкольных организациях» и </w:t>
      </w:r>
      <w:hyperlink w:anchor="Par9596" w:history="1">
        <w:r w:rsidRPr="009352F4">
          <w:rPr>
            <w:rFonts w:ascii="Times New Roman" w:eastAsia="SimSun" w:hAnsi="Times New Roman" w:cs="Times New Roman"/>
            <w:sz w:val="24"/>
            <w:szCs w:val="24"/>
            <w:lang w:eastAsia="zh-CN"/>
          </w:rPr>
          <w:t>приложением 6</w:t>
        </w:r>
      </w:hyperlink>
      <w:r w:rsidRPr="009352F4">
        <w:rPr>
          <w:rFonts w:ascii="Times New Roman" w:eastAsia="SimSun" w:hAnsi="Times New Roman" w:cs="Times New Roman"/>
          <w:sz w:val="24"/>
          <w:szCs w:val="24"/>
          <w:lang w:eastAsia="zh-CN"/>
        </w:rPr>
        <w:t xml:space="preserve"> к Нормативам Градостроительного проектирования КК.</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Общеобразовательные учреждения размещаются в соответствии с требованиями СанПиН 2.4.2.2821-10 «Санитарно-эпидемиологические требования к условиям и организации </w:t>
      </w:r>
      <w:r w:rsidRPr="009352F4">
        <w:rPr>
          <w:rFonts w:ascii="Times New Roman" w:eastAsia="SimSun" w:hAnsi="Times New Roman" w:cs="Times New Roman"/>
          <w:sz w:val="24"/>
          <w:szCs w:val="24"/>
          <w:lang w:eastAsia="zh-CN"/>
        </w:rPr>
        <w:lastRenderedPageBreak/>
        <w:t xml:space="preserve">обучения в общеобразовательных учреждениях» и </w:t>
      </w:r>
      <w:hyperlink w:anchor="Par9596" w:history="1">
        <w:r w:rsidRPr="009352F4">
          <w:rPr>
            <w:rFonts w:ascii="Times New Roman" w:eastAsia="SimSun" w:hAnsi="Times New Roman" w:cs="Times New Roman"/>
            <w:sz w:val="24"/>
            <w:szCs w:val="24"/>
            <w:lang w:eastAsia="zh-CN"/>
          </w:rPr>
          <w:t>приложением 6</w:t>
        </w:r>
      </w:hyperlink>
      <w:r w:rsidRPr="009352F4">
        <w:rPr>
          <w:rFonts w:ascii="Times New Roman" w:eastAsia="SimSun" w:hAnsi="Times New Roman" w:cs="Times New Roman"/>
          <w:sz w:val="24"/>
          <w:szCs w:val="24"/>
          <w:lang w:eastAsia="zh-CN"/>
        </w:rPr>
        <w:t xml:space="preserve"> к Нормативам Градостроительного проектирования КК.</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Учреждения начального профессионального образования следует размещать в соответствии с требованиями </w:t>
      </w:r>
      <w:hyperlink r:id="rId16" w:history="1">
        <w:r w:rsidRPr="009352F4">
          <w:rPr>
            <w:rFonts w:ascii="Times New Roman" w:eastAsia="SimSun" w:hAnsi="Times New Roman" w:cs="Times New Roman"/>
            <w:sz w:val="24"/>
            <w:szCs w:val="24"/>
            <w:lang w:eastAsia="zh-CN"/>
          </w:rPr>
          <w:t>СанПиН 2.4.3.1186-03</w:t>
        </w:r>
      </w:hyperlink>
      <w:r w:rsidRPr="009352F4">
        <w:rPr>
          <w:rFonts w:ascii="Times New Roman" w:eastAsia="SimSun" w:hAnsi="Times New Roman" w:cs="Times New Roman"/>
          <w:sz w:val="24"/>
          <w:szCs w:val="24"/>
          <w:lang w:eastAsia="zh-CN"/>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Учреждения начального, среднего, высшего и дополнительного профессионального образования должны проектироваться в соответствии с требованиями СНиП 2.08.02-89* "Общественные здания и сооружения", пособия к СНиП 2.08.02-89 "Проектирование учебных комплексов и центров".</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10. Размеры земельного участка для отдельно стоящего объекта дошкольного  образования:</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при вместимости до 100 мест – 40 кв.м. на 1 чел.;</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при вместимости свыше 100 мест – 35 кв.м. на 1 чел.</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Размеры земельного участка для встроенного объекта дошкольного  образования:</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при вместимости более 100 мест – 29 кв.м. на 1 чел.;</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11. Для объекта общеобразовательного назначения размеры земельного участка при вместимости:</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до 400 мест – 50 кв.м. на 1 чел.;</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от 401 до 500 мест – 60 кв.м. на 1 чел.;</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12.Для временных (некапитальных) предприятий розничной торговли: </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минимальные размеры земельных участков отдельно стоящих временных (некапитальных) предприятий розничной торговли -20 кв.м.;</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максимальные размеры земельных участков отдельно стоящих временных (некапитальных) предприятий розничной торговли - 100 кв.м.</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w:t>
      </w:r>
      <w:r w:rsidR="00BA135C" w:rsidRPr="009352F4">
        <w:rPr>
          <w:rFonts w:ascii="Times New Roman" w:eastAsia="SimSun" w:hAnsi="Times New Roman" w:cs="Times New Roman"/>
          <w:sz w:val="24"/>
          <w:szCs w:val="24"/>
          <w:lang w:eastAsia="zh-CN"/>
        </w:rPr>
        <w:t>3</w:t>
      </w:r>
      <w:r w:rsidRPr="009352F4">
        <w:rPr>
          <w:rFonts w:ascii="Times New Roman" w:eastAsia="SimSun" w:hAnsi="Times New Roman" w:cs="Times New Roman"/>
          <w:sz w:val="24"/>
          <w:szCs w:val="24"/>
          <w:lang w:eastAsia="zh-CN"/>
        </w:rPr>
        <w:t>. Размещение объектов придорожного сервиса (код 4.9.1) возможно только при выполнении условий:</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станции технического обслуживания легковых автомобилей до 5 постов без малярно-жестяных работ,</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мойки автомобилей до 2 постов,</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Расстояние от АЗС для заправки грузового и легкового автотранспорта жидким и газовым топливом до границ земельных участков дошкольных и школьных</w:t>
      </w:r>
      <w:r w:rsidRPr="009352F4">
        <w:rPr>
          <w:rFonts w:ascii="Times New Roman" w:eastAsia="Calibri" w:hAnsi="Times New Roman" w:cs="Times New Roman"/>
          <w:sz w:val="24"/>
          <w:szCs w:val="24"/>
        </w:rPr>
        <w:t xml:space="preserve"> образовательных учреждений, лечебных учреждений, до жилых домов и других </w:t>
      </w:r>
      <w:r w:rsidRPr="009352F4">
        <w:rPr>
          <w:rFonts w:ascii="Times New Roman" w:eastAsia="SimSun" w:hAnsi="Times New Roman" w:cs="Times New Roman"/>
          <w:sz w:val="24"/>
          <w:szCs w:val="24"/>
          <w:lang w:eastAsia="zh-CN"/>
        </w:rPr>
        <w:t>общественных зданий и сооружений должно быть не менее 100 м.</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w:t>
      </w:r>
      <w:r w:rsidR="00BA135C" w:rsidRPr="009352F4">
        <w:rPr>
          <w:rFonts w:ascii="Times New Roman" w:eastAsia="SimSun" w:hAnsi="Times New Roman" w:cs="Times New Roman"/>
          <w:sz w:val="24"/>
          <w:szCs w:val="24"/>
          <w:lang w:eastAsia="zh-CN"/>
        </w:rPr>
        <w:t>4</w:t>
      </w:r>
      <w:r w:rsidRPr="009352F4">
        <w:rPr>
          <w:rFonts w:ascii="Times New Roman" w:eastAsia="SimSun" w:hAnsi="Times New Roman" w:cs="Times New Roman"/>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770A4B" w:rsidRPr="009352F4">
        <w:rPr>
          <w:rFonts w:ascii="Times New Roman" w:eastAsia="SimSun" w:hAnsi="Times New Roman" w:cs="Times New Roman"/>
          <w:sz w:val="24"/>
          <w:szCs w:val="24"/>
          <w:lang w:eastAsia="zh-CN"/>
        </w:rPr>
        <w:t>68-72</w:t>
      </w:r>
      <w:r w:rsidRPr="009352F4">
        <w:rPr>
          <w:rFonts w:ascii="Times New Roman" w:eastAsia="SimSun" w:hAnsi="Times New Roman" w:cs="Times New Roman"/>
          <w:sz w:val="24"/>
          <w:szCs w:val="24"/>
          <w:lang w:eastAsia="zh-CN"/>
        </w:rPr>
        <w:t xml:space="preserve"> настоящих Правил.</w:t>
      </w:r>
    </w:p>
    <w:p w:rsidR="00047FA0" w:rsidRPr="009352F4" w:rsidRDefault="00047FA0" w:rsidP="00047FA0">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w:t>
      </w:r>
      <w:r w:rsidR="00BA135C" w:rsidRPr="009352F4">
        <w:rPr>
          <w:rFonts w:ascii="Times New Roman" w:eastAsia="SimSun" w:hAnsi="Times New Roman" w:cs="Times New Roman"/>
          <w:sz w:val="24"/>
          <w:szCs w:val="24"/>
          <w:lang w:eastAsia="zh-CN"/>
        </w:rPr>
        <w:t>5</w:t>
      </w:r>
      <w:r w:rsidRPr="009352F4">
        <w:rPr>
          <w:rFonts w:ascii="Times New Roman" w:eastAsia="SimSun" w:hAnsi="Times New Roman" w:cs="Times New Roman"/>
          <w:sz w:val="24"/>
          <w:szCs w:val="24"/>
          <w:lang w:eastAsia="zh-CN"/>
        </w:rPr>
        <w:t>.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47FA0" w:rsidRPr="009352F4" w:rsidRDefault="00047FA0" w:rsidP="002319A8">
      <w:pPr>
        <w:spacing w:after="0" w:line="240" w:lineRule="auto"/>
        <w:ind w:firstLine="851"/>
        <w:outlineLvl w:val="0"/>
        <w:rPr>
          <w:rFonts w:ascii="Times New Roman" w:hAnsi="Times New Roman" w:cs="Times New Roman"/>
          <w:b/>
          <w:sz w:val="24"/>
          <w:szCs w:val="24"/>
          <w:u w:val="single"/>
        </w:rPr>
      </w:pPr>
    </w:p>
    <w:p w:rsidR="00BA135C" w:rsidRPr="009352F4" w:rsidRDefault="00BA135C" w:rsidP="00BA135C">
      <w:pPr>
        <w:pStyle w:val="2"/>
        <w:spacing w:after="100"/>
        <w:ind w:firstLine="709"/>
        <w:jc w:val="both"/>
        <w:rPr>
          <w:rFonts w:ascii="Times New Roman" w:hAnsi="Times New Roman" w:cs="Times New Roman"/>
          <w:color w:val="auto"/>
          <w:sz w:val="24"/>
          <w:szCs w:val="24"/>
        </w:rPr>
        <w:sectPr w:rsidR="00BA135C" w:rsidRPr="009352F4" w:rsidSect="00AF13F6">
          <w:pgSz w:w="11906" w:h="16838"/>
          <w:pgMar w:top="737" w:right="737" w:bottom="851" w:left="1418" w:header="709" w:footer="510" w:gutter="0"/>
          <w:pgNumType w:chapStyle="1"/>
          <w:cols w:space="708"/>
          <w:titlePg/>
          <w:docGrid w:linePitch="360"/>
        </w:sectPr>
      </w:pPr>
      <w:bookmarkStart w:id="432" w:name="_Toc470251900"/>
      <w:bookmarkStart w:id="433" w:name="_Toc489643388"/>
    </w:p>
    <w:p w:rsidR="00BA135C" w:rsidRPr="009352F4" w:rsidRDefault="00BA135C" w:rsidP="00A85001">
      <w:pPr>
        <w:pStyle w:val="2"/>
        <w:spacing w:before="0" w:line="240" w:lineRule="auto"/>
        <w:ind w:left="578" w:firstLine="709"/>
        <w:jc w:val="both"/>
        <w:rPr>
          <w:rFonts w:ascii="Times New Roman" w:hAnsi="Times New Roman" w:cs="Times New Roman"/>
          <w:color w:val="auto"/>
          <w:sz w:val="24"/>
          <w:szCs w:val="24"/>
        </w:rPr>
      </w:pPr>
      <w:bookmarkStart w:id="434" w:name="_Toc63921869"/>
      <w:r w:rsidRPr="009352F4">
        <w:rPr>
          <w:rFonts w:ascii="Times New Roman" w:hAnsi="Times New Roman" w:cs="Times New Roman"/>
          <w:color w:val="auto"/>
          <w:sz w:val="24"/>
          <w:szCs w:val="24"/>
        </w:rPr>
        <w:lastRenderedPageBreak/>
        <w:t>Статья 60. Градостроительные регламенты в отношении земельных участков и объектов капитального строительства, расположенных в пределах производственных зон</w:t>
      </w:r>
      <w:r w:rsidR="00BB753A" w:rsidRPr="009352F4">
        <w:rPr>
          <w:rFonts w:ascii="Times New Roman" w:hAnsi="Times New Roman" w:cs="Times New Roman"/>
          <w:color w:val="auto"/>
          <w:sz w:val="24"/>
          <w:szCs w:val="24"/>
        </w:rPr>
        <w:t>, зон инженерной и транспортной инфраструктур</w:t>
      </w:r>
      <w:r w:rsidRPr="009352F4">
        <w:rPr>
          <w:rFonts w:ascii="Times New Roman" w:hAnsi="Times New Roman" w:cs="Times New Roman"/>
          <w:color w:val="auto"/>
          <w:sz w:val="24"/>
          <w:szCs w:val="24"/>
        </w:rPr>
        <w:t>.</w:t>
      </w:r>
      <w:bookmarkEnd w:id="432"/>
      <w:bookmarkEnd w:id="433"/>
      <w:bookmarkEnd w:id="434"/>
    </w:p>
    <w:p w:rsidR="00BA135C" w:rsidRPr="009352F4" w:rsidRDefault="00BA135C" w:rsidP="00BA135C">
      <w:pPr>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BA135C" w:rsidRPr="009352F4" w:rsidRDefault="00BA135C" w:rsidP="00BA135C">
      <w:pPr>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BA135C" w:rsidRPr="009352F4" w:rsidRDefault="00BA135C" w:rsidP="00BA135C">
      <w:pPr>
        <w:spacing w:after="0" w:line="240" w:lineRule="auto"/>
        <w:ind w:firstLine="709"/>
        <w:jc w:val="both"/>
        <w:rPr>
          <w:rFonts w:ascii="Times New Roman" w:hAnsi="Times New Roman" w:cs="Times New Roman"/>
          <w:bCs/>
          <w:sz w:val="24"/>
          <w:szCs w:val="24"/>
        </w:rPr>
      </w:pPr>
      <w:r w:rsidRPr="009352F4">
        <w:rPr>
          <w:rFonts w:ascii="Times New Roman" w:hAnsi="Times New Roman" w:cs="Times New Roman"/>
          <w:sz w:val="24"/>
          <w:szCs w:val="24"/>
        </w:rPr>
        <w:t xml:space="preserve">В границах Привольненского сельского поселения запрещено размещение </w:t>
      </w:r>
      <w:r w:rsidRPr="009352F4">
        <w:rPr>
          <w:rFonts w:ascii="Times New Roman" w:hAnsi="Times New Roman" w:cs="Times New Roman"/>
          <w:bCs/>
          <w:sz w:val="24"/>
          <w:szCs w:val="24"/>
        </w:rPr>
        <w:t>предприятий, сооружений и иных объектов I и II классов опасности.</w:t>
      </w:r>
    </w:p>
    <w:p w:rsidR="00BA135C" w:rsidRPr="009352F4" w:rsidRDefault="00BA135C" w:rsidP="002319A8">
      <w:pPr>
        <w:spacing w:after="0" w:line="240" w:lineRule="auto"/>
        <w:ind w:firstLine="851"/>
        <w:outlineLvl w:val="0"/>
        <w:rPr>
          <w:rFonts w:ascii="Times New Roman" w:hAnsi="Times New Roman" w:cs="Times New Roman"/>
          <w:b/>
          <w:sz w:val="24"/>
          <w:szCs w:val="24"/>
          <w:u w:val="single"/>
        </w:rPr>
      </w:pPr>
    </w:p>
    <w:p w:rsidR="00BA135C" w:rsidRPr="009352F4" w:rsidRDefault="00BB753A" w:rsidP="00BA135C">
      <w:pPr>
        <w:spacing w:after="0" w:line="240" w:lineRule="auto"/>
        <w:ind w:firstLine="851"/>
        <w:outlineLvl w:val="0"/>
        <w:rPr>
          <w:rFonts w:ascii="Times New Roman" w:hAnsi="Times New Roman" w:cs="Times New Roman"/>
          <w:i/>
          <w:sz w:val="24"/>
          <w:szCs w:val="24"/>
        </w:rPr>
      </w:pPr>
      <w:bookmarkStart w:id="435" w:name="_Toc479729810"/>
      <w:bookmarkStart w:id="436" w:name="_Toc485899813"/>
      <w:bookmarkStart w:id="437" w:name="_Toc485902053"/>
      <w:bookmarkStart w:id="438" w:name="_Toc489630300"/>
      <w:bookmarkStart w:id="439" w:name="_Toc489643390"/>
      <w:bookmarkStart w:id="440" w:name="_Toc536808508"/>
      <w:bookmarkStart w:id="441" w:name="_Toc61623388"/>
      <w:bookmarkStart w:id="442" w:name="_Toc63921690"/>
      <w:bookmarkStart w:id="443" w:name="_Toc63921870"/>
      <w:r w:rsidRPr="009352F4">
        <w:rPr>
          <w:rFonts w:ascii="Times New Roman" w:hAnsi="Times New Roman" w:cs="Times New Roman"/>
          <w:b/>
          <w:sz w:val="24"/>
          <w:szCs w:val="24"/>
          <w:u w:val="single"/>
        </w:rPr>
        <w:t xml:space="preserve">1) </w:t>
      </w:r>
      <w:r w:rsidR="00BA135C" w:rsidRPr="009352F4">
        <w:rPr>
          <w:rFonts w:ascii="Times New Roman" w:hAnsi="Times New Roman" w:cs="Times New Roman"/>
          <w:b/>
          <w:sz w:val="24"/>
          <w:szCs w:val="24"/>
          <w:u w:val="single"/>
        </w:rPr>
        <w:t xml:space="preserve">П-3 . Зона </w:t>
      </w:r>
      <w:r w:rsidRPr="009352F4">
        <w:rPr>
          <w:rFonts w:ascii="Times New Roman" w:hAnsi="Times New Roman" w:cs="Times New Roman"/>
          <w:b/>
          <w:sz w:val="24"/>
          <w:szCs w:val="24"/>
          <w:u w:val="single"/>
        </w:rPr>
        <w:t>размещения производственных</w:t>
      </w:r>
      <w:r w:rsidR="00BA135C" w:rsidRPr="009352F4">
        <w:rPr>
          <w:rFonts w:ascii="Times New Roman" w:hAnsi="Times New Roman" w:cs="Times New Roman"/>
          <w:b/>
          <w:sz w:val="24"/>
          <w:szCs w:val="24"/>
          <w:u w:val="single"/>
        </w:rPr>
        <w:t xml:space="preserve"> объектов III класса опасности</w:t>
      </w:r>
      <w:bookmarkEnd w:id="435"/>
      <w:bookmarkEnd w:id="436"/>
      <w:bookmarkEnd w:id="437"/>
      <w:bookmarkEnd w:id="438"/>
      <w:bookmarkEnd w:id="439"/>
      <w:bookmarkEnd w:id="440"/>
      <w:bookmarkEnd w:id="441"/>
      <w:bookmarkEnd w:id="442"/>
      <w:bookmarkEnd w:id="443"/>
    </w:p>
    <w:p w:rsidR="00BA135C" w:rsidRPr="009352F4" w:rsidRDefault="00BA135C" w:rsidP="00BB753A">
      <w:pPr>
        <w:spacing w:after="0" w:line="240" w:lineRule="auto"/>
        <w:ind w:firstLine="709"/>
        <w:jc w:val="both"/>
        <w:rPr>
          <w:rFonts w:ascii="Times New Roman" w:hAnsi="Times New Roman" w:cs="Times New Roman"/>
          <w:bCs/>
          <w:sz w:val="24"/>
          <w:szCs w:val="24"/>
        </w:rPr>
      </w:pPr>
      <w:bookmarkStart w:id="444" w:name="_Toc470251903"/>
      <w:r w:rsidRPr="009352F4">
        <w:rPr>
          <w:rFonts w:ascii="Times New Roman" w:hAnsi="Times New Roman" w:cs="Times New Roman"/>
          <w:sz w:val="24"/>
          <w:szCs w:val="24"/>
        </w:rPr>
        <w:t xml:space="preserve">В зоне П-3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9352F4">
        <w:rPr>
          <w:rFonts w:ascii="Times New Roman" w:hAnsi="Times New Roman" w:cs="Times New Roman"/>
          <w:sz w:val="24"/>
          <w:szCs w:val="24"/>
          <w:lang w:val="en-US"/>
        </w:rPr>
        <w:t>III</w:t>
      </w:r>
      <w:r w:rsidRPr="009352F4">
        <w:rPr>
          <w:rFonts w:ascii="Times New Roman" w:hAnsi="Times New Roman" w:cs="Times New Roman"/>
          <w:sz w:val="24"/>
          <w:szCs w:val="24"/>
        </w:rPr>
        <w:t xml:space="preserve"> класса опасности в соответствии с санитарной </w:t>
      </w:r>
      <w:r w:rsidRPr="009352F4">
        <w:rPr>
          <w:rFonts w:ascii="Times New Roman" w:hAnsi="Times New Roman" w:cs="Times New Roman"/>
          <w:bCs/>
          <w:sz w:val="24"/>
          <w:szCs w:val="24"/>
        </w:rPr>
        <w:t>классификацией объектов СанПиН 2.2.1/2.1.1.1200-03 "</w:t>
      </w:r>
      <w:r w:rsidRPr="009352F4">
        <w:rPr>
          <w:rFonts w:ascii="Times New Roman" w:hAnsi="Times New Roman" w:cs="Times New Roman"/>
          <w:bCs/>
          <w:sz w:val="24"/>
          <w:szCs w:val="24"/>
          <w:lang w:val="en-US"/>
        </w:rPr>
        <w:t>C</w:t>
      </w:r>
      <w:r w:rsidRPr="009352F4">
        <w:rPr>
          <w:rFonts w:ascii="Times New Roman" w:hAnsi="Times New Roman" w:cs="Times New Roman"/>
          <w:bCs/>
          <w:sz w:val="24"/>
          <w:szCs w:val="24"/>
        </w:rPr>
        <w:t>анитарно-защитные зоны и санитарная классификация предприятий, сооружений и иных объектов. Новая редакция".</w:t>
      </w:r>
    </w:p>
    <w:p w:rsidR="00BA135C" w:rsidRPr="009352F4" w:rsidRDefault="00BA135C" w:rsidP="00BA135C">
      <w:pPr>
        <w:spacing w:after="0" w:line="240" w:lineRule="auto"/>
        <w:ind w:firstLine="709"/>
        <w:rPr>
          <w:rFonts w:ascii="Times New Roman" w:hAnsi="Times New Roman" w:cs="Times New Roman"/>
          <w:b/>
          <w:sz w:val="24"/>
          <w:szCs w:val="24"/>
        </w:rPr>
      </w:pPr>
    </w:p>
    <w:p w:rsidR="00BA135C" w:rsidRPr="009352F4" w:rsidRDefault="00BB753A" w:rsidP="00BA135C">
      <w:pPr>
        <w:tabs>
          <w:tab w:val="left" w:pos="2520"/>
        </w:tabs>
        <w:spacing w:after="0" w:line="240" w:lineRule="auto"/>
        <w:jc w:val="both"/>
        <w:outlineLvl w:val="0"/>
        <w:rPr>
          <w:rFonts w:ascii="Times New Roman" w:hAnsi="Times New Roman" w:cs="Times New Roman"/>
          <w:sz w:val="24"/>
          <w:szCs w:val="24"/>
        </w:rPr>
      </w:pPr>
      <w:bookmarkStart w:id="445" w:name="_Toc479729811"/>
      <w:bookmarkStart w:id="446" w:name="_Toc485899814"/>
      <w:bookmarkStart w:id="447" w:name="_Toc485902054"/>
      <w:bookmarkStart w:id="448" w:name="_Toc489630301"/>
      <w:bookmarkStart w:id="449" w:name="_Toc489643391"/>
      <w:bookmarkStart w:id="450" w:name="_Toc536808509"/>
      <w:bookmarkStart w:id="451" w:name="_Toc61623389"/>
      <w:bookmarkStart w:id="452" w:name="_Toc63921691"/>
      <w:bookmarkStart w:id="453" w:name="_Toc63921871"/>
      <w:r w:rsidRPr="009352F4">
        <w:rPr>
          <w:rFonts w:ascii="Times New Roman" w:hAnsi="Times New Roman" w:cs="Times New Roman"/>
          <w:b/>
          <w:sz w:val="24"/>
          <w:szCs w:val="24"/>
        </w:rPr>
        <w:t>1.</w:t>
      </w:r>
      <w:r w:rsidR="00BA135C" w:rsidRPr="009352F4">
        <w:rPr>
          <w:rFonts w:ascii="Times New Roman" w:hAnsi="Times New Roman" w:cs="Times New Roman"/>
          <w:b/>
          <w:sz w:val="24"/>
          <w:szCs w:val="24"/>
        </w:rPr>
        <w:t>1</w:t>
      </w:r>
      <w:r w:rsidRPr="009352F4">
        <w:rPr>
          <w:rFonts w:ascii="Times New Roman" w:hAnsi="Times New Roman" w:cs="Times New Roman"/>
          <w:b/>
          <w:sz w:val="24"/>
          <w:szCs w:val="24"/>
        </w:rPr>
        <w:t>)</w:t>
      </w:r>
      <w:r w:rsidR="00BA135C" w:rsidRPr="009352F4">
        <w:rPr>
          <w:rFonts w:ascii="Times New Roman" w:hAnsi="Times New Roman" w:cs="Times New Roman"/>
          <w:b/>
          <w:sz w:val="24"/>
          <w:szCs w:val="24"/>
        </w:rPr>
        <w:t xml:space="preserve"> Основные виды и параметры разрешенного использования</w:t>
      </w:r>
      <w:r w:rsidR="00BA135C" w:rsidRPr="009352F4">
        <w:rPr>
          <w:rFonts w:ascii="Times New Roman" w:hAnsi="Times New Roman" w:cs="Times New Roman"/>
          <w:sz w:val="24"/>
          <w:szCs w:val="24"/>
        </w:rPr>
        <w:t xml:space="preserve"> </w:t>
      </w:r>
      <w:r w:rsidR="00BA135C" w:rsidRPr="009352F4">
        <w:rPr>
          <w:rFonts w:ascii="Times New Roman" w:hAnsi="Times New Roman" w:cs="Times New Roman"/>
          <w:b/>
          <w:sz w:val="24"/>
          <w:szCs w:val="24"/>
        </w:rPr>
        <w:t>земельных участков и объектов капитального строительства</w:t>
      </w:r>
      <w:bookmarkEnd w:id="444"/>
      <w:bookmarkEnd w:id="445"/>
      <w:bookmarkEnd w:id="446"/>
      <w:bookmarkEnd w:id="447"/>
      <w:bookmarkEnd w:id="448"/>
      <w:bookmarkEnd w:id="449"/>
      <w:bookmarkEnd w:id="450"/>
      <w:bookmarkEnd w:id="451"/>
      <w:bookmarkEnd w:id="452"/>
      <w:bookmarkEnd w:id="45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5954"/>
      </w:tblGrid>
      <w:tr w:rsidR="00BA135C" w:rsidRPr="009352F4" w:rsidTr="00BB753A">
        <w:trPr>
          <w:trHeight w:val="20"/>
        </w:trPr>
        <w:tc>
          <w:tcPr>
            <w:tcW w:w="3969" w:type="dxa"/>
            <w:vAlign w:val="center"/>
          </w:tcPr>
          <w:p w:rsidR="00BA135C" w:rsidRPr="009352F4" w:rsidRDefault="00BA135C" w:rsidP="00BB66F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4" w:type="dxa"/>
            <w:vAlign w:val="center"/>
          </w:tcPr>
          <w:p w:rsidR="00BA135C" w:rsidRPr="009352F4" w:rsidRDefault="00F2587F" w:rsidP="00B75D68">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135C" w:rsidRPr="009352F4" w:rsidTr="00BB753A">
        <w:trPr>
          <w:trHeight w:val="20"/>
        </w:trPr>
        <w:tc>
          <w:tcPr>
            <w:tcW w:w="3969" w:type="dxa"/>
          </w:tcPr>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[6.3] - Легкая промышленность </w:t>
            </w:r>
          </w:p>
          <w:p w:rsidR="00BB753A" w:rsidRPr="009352F4" w:rsidRDefault="00BA135C" w:rsidP="00BB753A">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[6.4] - Пищевая промышленность </w:t>
            </w:r>
          </w:p>
          <w:p w:rsidR="00BA135C" w:rsidRPr="009352F4" w:rsidRDefault="00BA135C" w:rsidP="00BB753A">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[6.6] - Строительная промышленность</w:t>
            </w:r>
          </w:p>
          <w:p w:rsidR="00BA135C" w:rsidRPr="009352F4" w:rsidRDefault="00BB753A"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00BA135C" w:rsidRPr="009352F4">
              <w:rPr>
                <w:rFonts w:ascii="Times New Roman" w:hAnsi="Times New Roman" w:cs="Times New Roman"/>
                <w:sz w:val="24"/>
                <w:szCs w:val="24"/>
              </w:rPr>
              <w:t>[6.11] - Целлюлозно-бумажная промышленность</w:t>
            </w:r>
          </w:p>
          <w:p w:rsidR="00BA135C" w:rsidRPr="009352F4" w:rsidRDefault="00BA135C"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[1.15] - Хранение и переработка сельскохозяйственной продукции</w:t>
            </w:r>
          </w:p>
          <w:p w:rsidR="00F2587F" w:rsidRPr="009352F4" w:rsidRDefault="00BA135C" w:rsidP="00F2587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[1.18] - Обеспечение сельскохозяйственного производства </w:t>
            </w:r>
          </w:p>
          <w:p w:rsidR="00F2587F" w:rsidRPr="009352F4" w:rsidRDefault="00BA135C" w:rsidP="00F2587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[7.4] - Воздушный транспорт</w:t>
            </w:r>
          </w:p>
          <w:p w:rsidR="00BA135C" w:rsidRPr="009352F4" w:rsidRDefault="00F2587F" w:rsidP="00F2587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[6.9] - Склады</w:t>
            </w:r>
          </w:p>
          <w:p w:rsidR="00DC236D" w:rsidRPr="009352F4" w:rsidRDefault="00DC236D" w:rsidP="00F2587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[6.9.1] - Складские площадки</w:t>
            </w:r>
          </w:p>
        </w:tc>
        <w:tc>
          <w:tcPr>
            <w:tcW w:w="5954" w:type="dxa"/>
          </w:tcPr>
          <w:p w:rsidR="00BB753A" w:rsidRPr="009352F4" w:rsidRDefault="00BA135C" w:rsidP="00BB753A">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B753A"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5000 кв. м</w:t>
            </w:r>
            <w:r w:rsidR="00BB753A" w:rsidRPr="009352F4">
              <w:rPr>
                <w:rFonts w:ascii="Times New Roman" w:hAnsi="Times New Roman" w:cs="Times New Roman"/>
                <w:sz w:val="24"/>
                <w:szCs w:val="24"/>
              </w:rPr>
              <w:t>/ 250000 кв. м</w:t>
            </w:r>
          </w:p>
          <w:p w:rsidR="00BA135C" w:rsidRPr="009352F4" w:rsidRDefault="00BA135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F2587F"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ширина земельного участка вдоль фронта улицы (проезда) – 20 м</w:t>
            </w:r>
            <w:r w:rsidR="00F2587F" w:rsidRPr="009352F4">
              <w:rPr>
                <w:rFonts w:ascii="Times New Roman" w:hAnsi="Times New Roman" w:cs="Times New Roman"/>
                <w:sz w:val="24"/>
                <w:szCs w:val="24"/>
              </w:rPr>
              <w:t>/ не регламентируется</w:t>
            </w:r>
          </w:p>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5 этажей </w:t>
            </w:r>
          </w:p>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w:t>
            </w:r>
            <w:r w:rsidR="00F2587F" w:rsidRPr="009352F4">
              <w:rPr>
                <w:rFonts w:ascii="Times New Roman" w:hAnsi="Times New Roman" w:cs="Times New Roman"/>
                <w:sz w:val="24"/>
                <w:szCs w:val="24"/>
              </w:rPr>
              <w:t>строений и сооружений</w:t>
            </w:r>
            <w:r w:rsidRPr="009352F4">
              <w:rPr>
                <w:rFonts w:ascii="Times New Roman" w:hAnsi="Times New Roman" w:cs="Times New Roman"/>
                <w:sz w:val="24"/>
                <w:szCs w:val="24"/>
              </w:rPr>
              <w:t xml:space="preserve"> от уровня земли до верха перекрытия последнего этажа (или конька кровли) - </w:t>
            </w:r>
            <w:r w:rsidR="00F2587F" w:rsidRPr="009352F4">
              <w:rPr>
                <w:rFonts w:ascii="Times New Roman" w:hAnsi="Times New Roman" w:cs="Times New Roman"/>
                <w:sz w:val="24"/>
                <w:szCs w:val="24"/>
              </w:rPr>
              <w:t>30</w:t>
            </w:r>
            <w:r w:rsidRPr="009352F4">
              <w:rPr>
                <w:rFonts w:ascii="Times New Roman" w:hAnsi="Times New Roman" w:cs="Times New Roman"/>
                <w:sz w:val="24"/>
                <w:szCs w:val="24"/>
              </w:rPr>
              <w:t xml:space="preserve"> м</w:t>
            </w:r>
          </w:p>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BA135C" w:rsidRPr="009352F4" w:rsidRDefault="00BA135C" w:rsidP="00F2587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tc>
      </w:tr>
      <w:tr w:rsidR="00BA135C" w:rsidRPr="009352F4" w:rsidTr="00BB753A">
        <w:trPr>
          <w:trHeight w:val="20"/>
        </w:trPr>
        <w:tc>
          <w:tcPr>
            <w:tcW w:w="3969" w:type="dxa"/>
          </w:tcPr>
          <w:p w:rsidR="00BA135C" w:rsidRPr="009352F4" w:rsidRDefault="00BA135C"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[6.0] - Производственная деятельность</w:t>
            </w:r>
          </w:p>
          <w:p w:rsidR="00BA135C" w:rsidRPr="009352F4" w:rsidRDefault="00F2587F"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00BA135C" w:rsidRPr="009352F4">
              <w:rPr>
                <w:rFonts w:ascii="Times New Roman" w:hAnsi="Times New Roman" w:cs="Times New Roman"/>
                <w:sz w:val="24"/>
                <w:szCs w:val="24"/>
              </w:rPr>
              <w:t xml:space="preserve">[6.1] - Недропользование </w:t>
            </w:r>
          </w:p>
          <w:p w:rsidR="00BA135C" w:rsidRPr="009352F4" w:rsidRDefault="00BA135C" w:rsidP="00F2587F">
            <w:pPr>
              <w:spacing w:after="0" w:line="240" w:lineRule="auto"/>
              <w:ind w:left="459"/>
              <w:jc w:val="both"/>
              <w:rPr>
                <w:rFonts w:ascii="Times New Roman" w:hAnsi="Times New Roman" w:cs="Times New Roman"/>
                <w:sz w:val="24"/>
                <w:szCs w:val="24"/>
              </w:rPr>
            </w:pPr>
            <w:r w:rsidRPr="009352F4">
              <w:rPr>
                <w:rFonts w:ascii="Times New Roman" w:hAnsi="Times New Roman" w:cs="Times New Roman"/>
                <w:sz w:val="24"/>
                <w:szCs w:val="24"/>
              </w:rPr>
              <w:t xml:space="preserve"> </w:t>
            </w:r>
          </w:p>
        </w:tc>
        <w:tc>
          <w:tcPr>
            <w:tcW w:w="5954" w:type="dxa"/>
          </w:tcPr>
          <w:p w:rsidR="00BA135C" w:rsidRPr="009352F4" w:rsidRDefault="00BA135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F2587F"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10 кв. м</w:t>
            </w:r>
            <w:r w:rsidR="00F2587F" w:rsidRPr="009352F4">
              <w:rPr>
                <w:rFonts w:ascii="Times New Roman" w:hAnsi="Times New Roman" w:cs="Times New Roman"/>
                <w:sz w:val="24"/>
                <w:szCs w:val="24"/>
              </w:rPr>
              <w:t>/ не регламентируется</w:t>
            </w:r>
          </w:p>
          <w:p w:rsidR="00BA135C" w:rsidRPr="009352F4" w:rsidRDefault="00BA135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F2587F"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ширина земельного участка вдоль фронта улицы (проезда) – не регламентируется</w:t>
            </w:r>
          </w:p>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2 этажа </w:t>
            </w:r>
          </w:p>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Максимальная высота зданий от уровня земли до верха перекрытия последнего этажа (или конька кровли) - не регламентируется</w:t>
            </w:r>
          </w:p>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участка - </w:t>
            </w:r>
            <w:r w:rsidR="00F2587F" w:rsidRPr="009352F4">
              <w:rPr>
                <w:rFonts w:ascii="Times New Roman" w:hAnsi="Times New Roman" w:cs="Times New Roman"/>
                <w:sz w:val="24"/>
                <w:szCs w:val="24"/>
              </w:rPr>
              <w:t>6</w:t>
            </w:r>
            <w:r w:rsidRPr="009352F4">
              <w:rPr>
                <w:rFonts w:ascii="Times New Roman" w:hAnsi="Times New Roman" w:cs="Times New Roman"/>
                <w:sz w:val="24"/>
                <w:szCs w:val="24"/>
              </w:rPr>
              <w:t>0%</w:t>
            </w:r>
          </w:p>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 </w:t>
            </w:r>
            <w:r w:rsidR="00F2587F" w:rsidRPr="009352F4">
              <w:rPr>
                <w:rFonts w:ascii="Times New Roman" w:hAnsi="Times New Roman" w:cs="Times New Roman"/>
                <w:sz w:val="24"/>
                <w:szCs w:val="24"/>
              </w:rPr>
              <w:t>5 м</w:t>
            </w:r>
          </w:p>
          <w:p w:rsidR="00BA135C" w:rsidRPr="009352F4" w:rsidRDefault="00BA135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участка - 3 м</w:t>
            </w:r>
          </w:p>
        </w:tc>
      </w:tr>
      <w:tr w:rsidR="00BA135C" w:rsidRPr="009352F4" w:rsidTr="00BB753A">
        <w:trPr>
          <w:trHeight w:val="20"/>
        </w:trPr>
        <w:tc>
          <w:tcPr>
            <w:tcW w:w="3969" w:type="dxa"/>
          </w:tcPr>
          <w:p w:rsidR="0099004B" w:rsidRPr="009352F4" w:rsidRDefault="0099004B" w:rsidP="0099004B">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[3.1.1] - Предоставление коммунальных услуг</w:t>
            </w:r>
          </w:p>
          <w:p w:rsidR="00BA135C" w:rsidRPr="009352F4" w:rsidRDefault="0099004B" w:rsidP="0099004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00BA135C" w:rsidRPr="009352F4">
              <w:rPr>
                <w:rFonts w:ascii="Times New Roman" w:hAnsi="Times New Roman" w:cs="Times New Roman"/>
                <w:sz w:val="24"/>
                <w:szCs w:val="24"/>
              </w:rPr>
              <w:t>[6.8] - Связь</w:t>
            </w:r>
          </w:p>
          <w:p w:rsidR="00BA135C" w:rsidRPr="009352F4" w:rsidRDefault="00BA135C" w:rsidP="00BB66FF">
            <w:pPr>
              <w:spacing w:after="0" w:line="240" w:lineRule="auto"/>
              <w:ind w:left="720"/>
              <w:jc w:val="both"/>
              <w:rPr>
                <w:rFonts w:ascii="Times New Roman" w:hAnsi="Times New Roman" w:cs="Times New Roman"/>
                <w:sz w:val="24"/>
                <w:szCs w:val="24"/>
              </w:rPr>
            </w:pPr>
          </w:p>
        </w:tc>
        <w:tc>
          <w:tcPr>
            <w:tcW w:w="5954" w:type="dxa"/>
          </w:tcPr>
          <w:p w:rsidR="00F2587F" w:rsidRPr="009352F4" w:rsidRDefault="00BA135C" w:rsidP="00F2587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F2587F"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 кв. м </w:t>
            </w:r>
            <w:r w:rsidR="00F2587F" w:rsidRPr="009352F4">
              <w:rPr>
                <w:rFonts w:ascii="Times New Roman" w:hAnsi="Times New Roman" w:cs="Times New Roman"/>
                <w:sz w:val="24"/>
                <w:szCs w:val="24"/>
              </w:rPr>
              <w:t>/ 10000 кв.м</w:t>
            </w:r>
          </w:p>
          <w:p w:rsidR="00BA135C" w:rsidRPr="009352F4" w:rsidRDefault="00BA135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BA135C" w:rsidRPr="009352F4" w:rsidRDefault="00BA135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1 этаж </w:t>
            </w:r>
          </w:p>
          <w:p w:rsidR="00BA135C" w:rsidRPr="009352F4" w:rsidRDefault="00BA135C" w:rsidP="00F2587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от соседних зданий - </w:t>
            </w:r>
            <w:r w:rsidR="00F2587F" w:rsidRPr="009352F4">
              <w:rPr>
                <w:rFonts w:ascii="Times New Roman" w:hAnsi="Times New Roman" w:cs="Times New Roman"/>
                <w:sz w:val="24"/>
                <w:szCs w:val="24"/>
              </w:rPr>
              <w:t>не менее</w:t>
            </w:r>
            <w:r w:rsidRPr="009352F4">
              <w:rPr>
                <w:rFonts w:ascii="Times New Roman" w:hAnsi="Times New Roman" w:cs="Times New Roman"/>
                <w:sz w:val="24"/>
                <w:szCs w:val="24"/>
              </w:rPr>
              <w:t xml:space="preserve"> размер</w:t>
            </w:r>
            <w:r w:rsidR="00F2587F" w:rsidRPr="009352F4">
              <w:rPr>
                <w:rFonts w:ascii="Times New Roman" w:hAnsi="Times New Roman" w:cs="Times New Roman"/>
                <w:sz w:val="24"/>
                <w:szCs w:val="24"/>
              </w:rPr>
              <w:t>а</w:t>
            </w:r>
            <w:r w:rsidRPr="009352F4">
              <w:rPr>
                <w:rFonts w:ascii="Times New Roman" w:hAnsi="Times New Roman" w:cs="Times New Roman"/>
                <w:sz w:val="24"/>
                <w:szCs w:val="24"/>
              </w:rPr>
              <w:t xml:space="preserve"> охранной </w:t>
            </w:r>
            <w:r w:rsidR="00F2587F" w:rsidRPr="009352F4">
              <w:rPr>
                <w:rFonts w:ascii="Times New Roman" w:hAnsi="Times New Roman" w:cs="Times New Roman"/>
                <w:sz w:val="24"/>
                <w:szCs w:val="24"/>
              </w:rPr>
              <w:t xml:space="preserve">или санитарно-защитной </w:t>
            </w:r>
            <w:r w:rsidRPr="009352F4">
              <w:rPr>
                <w:rFonts w:ascii="Times New Roman" w:hAnsi="Times New Roman" w:cs="Times New Roman"/>
                <w:sz w:val="24"/>
                <w:szCs w:val="24"/>
              </w:rPr>
              <w:t>зоны объекта</w:t>
            </w:r>
            <w:r w:rsidR="00F2587F" w:rsidRPr="009352F4">
              <w:rPr>
                <w:rFonts w:ascii="Times New Roman" w:hAnsi="Times New Roman" w:cs="Times New Roman"/>
                <w:sz w:val="24"/>
                <w:szCs w:val="24"/>
              </w:rPr>
              <w:t>.</w:t>
            </w:r>
          </w:p>
        </w:tc>
      </w:tr>
      <w:tr w:rsidR="00BA135C" w:rsidRPr="009352F4" w:rsidTr="00BB753A">
        <w:trPr>
          <w:trHeight w:val="20"/>
        </w:trPr>
        <w:tc>
          <w:tcPr>
            <w:tcW w:w="3969" w:type="dxa"/>
          </w:tcPr>
          <w:p w:rsidR="00BA135C" w:rsidRPr="009352F4" w:rsidRDefault="00BA135C" w:rsidP="00BB66FF">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 xml:space="preserve">[4.9] - </w:t>
            </w:r>
            <w:r w:rsidR="0099004B" w:rsidRPr="009352F4">
              <w:rPr>
                <w:rFonts w:ascii="Times New Roman" w:hAnsi="Times New Roman" w:cs="Times New Roman"/>
                <w:sz w:val="24"/>
                <w:szCs w:val="24"/>
              </w:rPr>
              <w:t>Служебные гаражи</w:t>
            </w:r>
          </w:p>
          <w:p w:rsidR="00BA135C" w:rsidRPr="009352F4" w:rsidRDefault="00BA135C" w:rsidP="00F2587F">
            <w:pPr>
              <w:pStyle w:val="ConsPlusNormal"/>
              <w:ind w:left="786" w:firstLine="0"/>
              <w:rPr>
                <w:rFonts w:ascii="Times New Roman" w:hAnsi="Times New Roman" w:cs="Times New Roman"/>
                <w:sz w:val="24"/>
                <w:szCs w:val="24"/>
              </w:rPr>
            </w:pPr>
          </w:p>
        </w:tc>
        <w:tc>
          <w:tcPr>
            <w:tcW w:w="5954" w:type="dxa"/>
          </w:tcPr>
          <w:p w:rsidR="00BA135C" w:rsidRPr="009352F4" w:rsidRDefault="00BA135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F2587F"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25 кв. м </w:t>
            </w:r>
            <w:r w:rsidR="00F2587F" w:rsidRPr="009352F4">
              <w:rPr>
                <w:rFonts w:ascii="Times New Roman" w:hAnsi="Times New Roman" w:cs="Times New Roman"/>
                <w:sz w:val="24"/>
                <w:szCs w:val="24"/>
              </w:rPr>
              <w:t>/ 3000кв.м</w:t>
            </w:r>
          </w:p>
          <w:p w:rsidR="00BA135C" w:rsidRPr="009352F4" w:rsidRDefault="00BA135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rsidR="00BA135C" w:rsidRPr="009352F4" w:rsidRDefault="00BA135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вместимость наземных автостоянок  - 100 машино-мест</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Максимальный процент застройки участка - 80 %</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BA135C" w:rsidRPr="009352F4" w:rsidRDefault="00BA135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BA135C" w:rsidRPr="009352F4" w:rsidRDefault="00BA135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соседних участков - 3 м</w:t>
            </w:r>
          </w:p>
        </w:tc>
      </w:tr>
      <w:tr w:rsidR="00BA135C" w:rsidRPr="009352F4" w:rsidTr="00F2587F">
        <w:trPr>
          <w:trHeight w:val="576"/>
        </w:trPr>
        <w:tc>
          <w:tcPr>
            <w:tcW w:w="3969" w:type="dxa"/>
          </w:tcPr>
          <w:p w:rsidR="00BA135C" w:rsidRPr="009352F4" w:rsidRDefault="00BA135C" w:rsidP="00F2587F">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[12.0] - Земельные участки (территории) общего пользования </w:t>
            </w:r>
          </w:p>
          <w:p w:rsidR="0099004B" w:rsidRPr="009352F4" w:rsidRDefault="0099004B" w:rsidP="0099004B">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99004B" w:rsidRPr="009352F4" w:rsidRDefault="0099004B" w:rsidP="00F2587F">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[12.0.2] - Благоустройство территории</w:t>
            </w:r>
          </w:p>
        </w:tc>
        <w:tc>
          <w:tcPr>
            <w:tcW w:w="5954" w:type="dxa"/>
          </w:tcPr>
          <w:p w:rsidR="00BA135C" w:rsidRPr="009352F4" w:rsidRDefault="00BA135C" w:rsidP="00F2587F">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Регламенты не устанавливаются</w:t>
            </w:r>
          </w:p>
        </w:tc>
      </w:tr>
    </w:tbl>
    <w:p w:rsidR="00F2587F" w:rsidRPr="009352F4" w:rsidRDefault="00F2587F" w:rsidP="00BA135C">
      <w:pPr>
        <w:tabs>
          <w:tab w:val="left" w:pos="2520"/>
        </w:tabs>
        <w:spacing w:after="0" w:line="240" w:lineRule="auto"/>
        <w:ind w:firstLine="709"/>
        <w:jc w:val="both"/>
        <w:outlineLvl w:val="0"/>
        <w:rPr>
          <w:rFonts w:ascii="Times New Roman" w:hAnsi="Times New Roman" w:cs="Times New Roman"/>
          <w:b/>
          <w:sz w:val="24"/>
          <w:szCs w:val="24"/>
        </w:rPr>
      </w:pPr>
      <w:bookmarkStart w:id="454" w:name="_Toc470251904"/>
      <w:bookmarkStart w:id="455" w:name="_Toc479729812"/>
      <w:bookmarkStart w:id="456" w:name="_Toc485899815"/>
      <w:bookmarkStart w:id="457" w:name="_Toc485902055"/>
      <w:bookmarkStart w:id="458" w:name="_Toc489630302"/>
      <w:bookmarkStart w:id="459" w:name="_Toc489643392"/>
    </w:p>
    <w:p w:rsidR="00BA135C" w:rsidRPr="009352F4" w:rsidRDefault="00B75D68" w:rsidP="00BA135C">
      <w:pPr>
        <w:tabs>
          <w:tab w:val="left" w:pos="2520"/>
        </w:tabs>
        <w:spacing w:after="0" w:line="240" w:lineRule="auto"/>
        <w:ind w:firstLine="709"/>
        <w:jc w:val="both"/>
        <w:outlineLvl w:val="0"/>
        <w:rPr>
          <w:rFonts w:ascii="Times New Roman" w:hAnsi="Times New Roman" w:cs="Times New Roman"/>
          <w:b/>
          <w:sz w:val="24"/>
          <w:szCs w:val="24"/>
        </w:rPr>
      </w:pPr>
      <w:bookmarkStart w:id="460" w:name="_Toc536808510"/>
      <w:bookmarkStart w:id="461" w:name="_Toc61623390"/>
      <w:bookmarkStart w:id="462" w:name="_Toc63921692"/>
      <w:bookmarkStart w:id="463" w:name="_Toc63921872"/>
      <w:r w:rsidRPr="009352F4">
        <w:rPr>
          <w:rFonts w:ascii="Times New Roman" w:hAnsi="Times New Roman" w:cs="Times New Roman"/>
          <w:b/>
          <w:sz w:val="24"/>
          <w:szCs w:val="24"/>
        </w:rPr>
        <w:t>1.</w:t>
      </w:r>
      <w:r w:rsidR="00BA135C" w:rsidRPr="009352F4">
        <w:rPr>
          <w:rFonts w:ascii="Times New Roman" w:hAnsi="Times New Roman" w:cs="Times New Roman"/>
          <w:b/>
          <w:sz w:val="24"/>
          <w:szCs w:val="24"/>
        </w:rPr>
        <w:t>2</w:t>
      </w:r>
      <w:r w:rsidRPr="009352F4">
        <w:rPr>
          <w:rFonts w:ascii="Times New Roman" w:hAnsi="Times New Roman" w:cs="Times New Roman"/>
          <w:b/>
          <w:sz w:val="24"/>
          <w:szCs w:val="24"/>
        </w:rPr>
        <w:t>)</w:t>
      </w:r>
      <w:r w:rsidR="00BA135C"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00BA135C" w:rsidRPr="009352F4">
        <w:rPr>
          <w:rFonts w:ascii="Times New Roman" w:hAnsi="Times New Roman" w:cs="Times New Roman"/>
          <w:sz w:val="24"/>
          <w:szCs w:val="24"/>
        </w:rPr>
        <w:t xml:space="preserve"> </w:t>
      </w:r>
      <w:r w:rsidR="00BA135C" w:rsidRPr="009352F4">
        <w:rPr>
          <w:rFonts w:ascii="Times New Roman" w:hAnsi="Times New Roman" w:cs="Times New Roman"/>
          <w:b/>
          <w:sz w:val="24"/>
          <w:szCs w:val="24"/>
        </w:rPr>
        <w:t>земельных участков и объектов капитального строительства</w:t>
      </w:r>
      <w:bookmarkEnd w:id="454"/>
      <w:bookmarkEnd w:id="455"/>
      <w:bookmarkEnd w:id="456"/>
      <w:bookmarkEnd w:id="457"/>
      <w:bookmarkEnd w:id="458"/>
      <w:bookmarkEnd w:id="459"/>
      <w:bookmarkEnd w:id="460"/>
      <w:bookmarkEnd w:id="461"/>
      <w:bookmarkEnd w:id="462"/>
      <w:bookmarkEnd w:id="463"/>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969"/>
        <w:gridCol w:w="5954"/>
      </w:tblGrid>
      <w:tr w:rsidR="00BB753A" w:rsidRPr="009352F4" w:rsidTr="00F2587F">
        <w:trPr>
          <w:trHeight w:val="20"/>
        </w:trPr>
        <w:tc>
          <w:tcPr>
            <w:tcW w:w="3969" w:type="dxa"/>
            <w:vAlign w:val="center"/>
          </w:tcPr>
          <w:p w:rsidR="00BB753A" w:rsidRPr="009352F4" w:rsidRDefault="00BB753A" w:rsidP="00BB66F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4" w:type="dxa"/>
            <w:vAlign w:val="center"/>
          </w:tcPr>
          <w:p w:rsidR="00BB753A" w:rsidRPr="009352F4" w:rsidRDefault="00B75D68" w:rsidP="00B75D68">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B753A" w:rsidRPr="009352F4" w:rsidTr="00B75D68">
        <w:trPr>
          <w:trHeight w:val="20"/>
        </w:trPr>
        <w:tc>
          <w:tcPr>
            <w:tcW w:w="3969" w:type="dxa"/>
          </w:tcPr>
          <w:p w:rsidR="00BB753A" w:rsidRPr="009352F4" w:rsidRDefault="00BB753A"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[3.9] - Обеспечение научной деятельности</w:t>
            </w:r>
          </w:p>
          <w:p w:rsidR="00BB753A" w:rsidRPr="009352F4" w:rsidRDefault="00BB753A" w:rsidP="00BB66FF">
            <w:pPr>
              <w:pStyle w:val="ConsPlusNormal"/>
              <w:ind w:left="34" w:firstLine="0"/>
              <w:rPr>
                <w:rFonts w:ascii="Times New Roman" w:hAnsi="Times New Roman" w:cs="Times New Roman"/>
                <w:sz w:val="24"/>
                <w:szCs w:val="24"/>
              </w:rPr>
            </w:pPr>
            <w:r w:rsidRPr="009352F4">
              <w:rPr>
                <w:rFonts w:ascii="Times New Roman" w:hAnsi="Times New Roman" w:cs="Times New Roman"/>
                <w:sz w:val="24"/>
                <w:szCs w:val="24"/>
              </w:rPr>
              <w:t>[3.9.1] - Обеспечение деятельности в области гидрометеорологии и смежных с ней областях</w:t>
            </w:r>
          </w:p>
          <w:p w:rsidR="00BB753A" w:rsidRPr="009352F4" w:rsidRDefault="00BB753A" w:rsidP="00B75D68">
            <w:pPr>
              <w:pStyle w:val="ConsPlusNormal"/>
              <w:ind w:left="754" w:firstLine="0"/>
              <w:rPr>
                <w:rFonts w:ascii="Times New Roman" w:hAnsi="Times New Roman" w:cs="Times New Roman"/>
                <w:sz w:val="24"/>
                <w:szCs w:val="24"/>
              </w:rPr>
            </w:pPr>
          </w:p>
        </w:tc>
        <w:tc>
          <w:tcPr>
            <w:tcW w:w="5954" w:type="dxa"/>
          </w:tcPr>
          <w:p w:rsidR="00BB753A" w:rsidRPr="009352F4" w:rsidRDefault="00BB753A"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75D68"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1000 кв. м</w:t>
            </w:r>
            <w:r w:rsidR="00B75D68" w:rsidRPr="009352F4">
              <w:rPr>
                <w:rFonts w:ascii="Times New Roman" w:hAnsi="Times New Roman" w:cs="Times New Roman"/>
                <w:sz w:val="24"/>
                <w:szCs w:val="24"/>
              </w:rPr>
              <w:t xml:space="preserve"> / 50000 кв.м</w:t>
            </w:r>
          </w:p>
          <w:p w:rsidR="00BB753A" w:rsidRPr="009352F4" w:rsidRDefault="00BB753A"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75D68"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ширина земельного участка вдоль фронта улицы (проезда) – 20 м</w:t>
            </w:r>
            <w:r w:rsidR="00B75D68" w:rsidRPr="009352F4">
              <w:rPr>
                <w:rFonts w:ascii="Times New Roman" w:hAnsi="Times New Roman" w:cs="Times New Roman"/>
                <w:sz w:val="24"/>
                <w:szCs w:val="24"/>
              </w:rPr>
              <w:t xml:space="preserve"> / 100 м</w:t>
            </w:r>
          </w:p>
          <w:p w:rsidR="00BB753A" w:rsidRPr="009352F4" w:rsidRDefault="00BB753A"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5 этажей </w:t>
            </w:r>
          </w:p>
          <w:p w:rsidR="00BB753A" w:rsidRPr="009352F4" w:rsidRDefault="00BB753A"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BB753A" w:rsidRPr="009352F4" w:rsidRDefault="00BB753A"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BB753A" w:rsidRPr="009352F4" w:rsidRDefault="00BB753A" w:rsidP="00392780">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соседних участков - 3 м</w:t>
            </w:r>
          </w:p>
        </w:tc>
      </w:tr>
      <w:tr w:rsidR="00B75D68" w:rsidRPr="009352F4" w:rsidTr="00F2587F">
        <w:trPr>
          <w:trHeight w:val="20"/>
        </w:trPr>
        <w:tc>
          <w:tcPr>
            <w:tcW w:w="3969" w:type="dxa"/>
            <w:tcBorders>
              <w:bottom w:val="single" w:sz="4" w:space="0" w:color="auto"/>
            </w:tcBorders>
          </w:tcPr>
          <w:p w:rsidR="00B75D68" w:rsidRPr="009352F4" w:rsidRDefault="00B75D68"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lastRenderedPageBreak/>
              <w:t>[8.3] - Обеспечение внутреннего правопорядка</w:t>
            </w:r>
          </w:p>
          <w:p w:rsidR="00B75D68" w:rsidRPr="009352F4" w:rsidRDefault="00B75D68"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[3.10] - Ветеринарное обслуживание</w:t>
            </w:r>
          </w:p>
          <w:p w:rsidR="0099004B" w:rsidRPr="009352F4" w:rsidRDefault="0099004B" w:rsidP="0099004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[3.10.1] - Амбулаторное ветеринарное обслуживание</w:t>
            </w:r>
          </w:p>
          <w:p w:rsidR="0099004B" w:rsidRPr="009352F4" w:rsidRDefault="0099004B" w:rsidP="0099004B">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[3.10.2] - Приюты для животных</w:t>
            </w:r>
          </w:p>
        </w:tc>
        <w:tc>
          <w:tcPr>
            <w:tcW w:w="5954" w:type="dxa"/>
            <w:tcBorders>
              <w:bottom w:val="single" w:sz="4" w:space="0" w:color="auto"/>
            </w:tcBorders>
          </w:tcPr>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300 кв. м/20000 кв.м</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вдоль фронта улицы (проезда) – 8 м/50м</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2 этажа </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- 12 м </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пожарных депо от красной линии - 10 м  (15 м - для депо 1 типа)</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tc>
      </w:tr>
    </w:tbl>
    <w:p w:rsidR="00B75D68" w:rsidRPr="009352F4" w:rsidRDefault="00B75D68" w:rsidP="00BA135C">
      <w:pPr>
        <w:tabs>
          <w:tab w:val="left" w:pos="2520"/>
        </w:tabs>
        <w:spacing w:after="0" w:line="240" w:lineRule="auto"/>
        <w:ind w:firstLine="709"/>
        <w:jc w:val="both"/>
        <w:outlineLvl w:val="0"/>
        <w:rPr>
          <w:rFonts w:ascii="Times New Roman" w:hAnsi="Times New Roman" w:cs="Times New Roman"/>
          <w:b/>
          <w:sz w:val="24"/>
          <w:szCs w:val="24"/>
        </w:rPr>
      </w:pPr>
      <w:bookmarkStart w:id="464" w:name="_Toc470251905"/>
      <w:bookmarkStart w:id="465" w:name="_Toc479729813"/>
      <w:bookmarkStart w:id="466" w:name="_Toc485899816"/>
      <w:bookmarkStart w:id="467" w:name="_Toc485902056"/>
      <w:bookmarkStart w:id="468" w:name="_Toc489630303"/>
      <w:bookmarkStart w:id="469" w:name="_Toc489643393"/>
    </w:p>
    <w:p w:rsidR="00BA135C" w:rsidRPr="009352F4" w:rsidRDefault="00B75D68" w:rsidP="00BA135C">
      <w:pPr>
        <w:tabs>
          <w:tab w:val="left" w:pos="2520"/>
        </w:tabs>
        <w:spacing w:after="0" w:line="240" w:lineRule="auto"/>
        <w:ind w:firstLine="709"/>
        <w:jc w:val="both"/>
        <w:outlineLvl w:val="0"/>
        <w:rPr>
          <w:rFonts w:ascii="Times New Roman" w:hAnsi="Times New Roman" w:cs="Times New Roman"/>
          <w:b/>
          <w:sz w:val="24"/>
          <w:szCs w:val="24"/>
        </w:rPr>
      </w:pPr>
      <w:bookmarkStart w:id="470" w:name="_Toc536808511"/>
      <w:bookmarkStart w:id="471" w:name="_Toc61623391"/>
      <w:bookmarkStart w:id="472" w:name="_Toc63921693"/>
      <w:bookmarkStart w:id="473" w:name="_Toc63921873"/>
      <w:r w:rsidRPr="009352F4">
        <w:rPr>
          <w:rFonts w:ascii="Times New Roman" w:hAnsi="Times New Roman" w:cs="Times New Roman"/>
          <w:b/>
          <w:sz w:val="24"/>
          <w:szCs w:val="24"/>
        </w:rPr>
        <w:t>1.</w:t>
      </w:r>
      <w:r w:rsidR="00BA135C" w:rsidRPr="009352F4">
        <w:rPr>
          <w:rFonts w:ascii="Times New Roman" w:hAnsi="Times New Roman" w:cs="Times New Roman"/>
          <w:b/>
          <w:sz w:val="24"/>
          <w:szCs w:val="24"/>
        </w:rPr>
        <w:t>3</w:t>
      </w:r>
      <w:r w:rsidRPr="009352F4">
        <w:rPr>
          <w:rFonts w:ascii="Times New Roman" w:hAnsi="Times New Roman" w:cs="Times New Roman"/>
          <w:b/>
          <w:sz w:val="24"/>
          <w:szCs w:val="24"/>
        </w:rPr>
        <w:t>)</w:t>
      </w:r>
      <w:r w:rsidR="00BA135C" w:rsidRPr="009352F4">
        <w:rPr>
          <w:rFonts w:ascii="Times New Roman" w:hAnsi="Times New Roman" w:cs="Times New Roman"/>
          <w:b/>
          <w:sz w:val="24"/>
          <w:szCs w:val="24"/>
        </w:rPr>
        <w:t xml:space="preserve"> Вспомогательные виды и параметры разрешенного использования</w:t>
      </w:r>
      <w:r w:rsidR="00BA135C" w:rsidRPr="009352F4">
        <w:rPr>
          <w:rFonts w:ascii="Times New Roman" w:hAnsi="Times New Roman" w:cs="Times New Roman"/>
          <w:sz w:val="24"/>
          <w:szCs w:val="24"/>
        </w:rPr>
        <w:t xml:space="preserve"> </w:t>
      </w:r>
      <w:r w:rsidR="00BA135C" w:rsidRPr="009352F4">
        <w:rPr>
          <w:rFonts w:ascii="Times New Roman" w:hAnsi="Times New Roman" w:cs="Times New Roman"/>
          <w:b/>
          <w:sz w:val="24"/>
          <w:szCs w:val="24"/>
        </w:rPr>
        <w:t>земельных участков и объектов капитального строительства</w:t>
      </w:r>
      <w:bookmarkEnd w:id="464"/>
      <w:bookmarkEnd w:id="465"/>
      <w:bookmarkEnd w:id="466"/>
      <w:bookmarkEnd w:id="467"/>
      <w:bookmarkEnd w:id="468"/>
      <w:bookmarkEnd w:id="469"/>
      <w:bookmarkEnd w:id="470"/>
      <w:bookmarkEnd w:id="471"/>
      <w:bookmarkEnd w:id="472"/>
      <w:bookmarkEnd w:id="473"/>
    </w:p>
    <w:tbl>
      <w:tblPr>
        <w:tblW w:w="10141" w:type="dxa"/>
        <w:jc w:val="center"/>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2"/>
        <w:gridCol w:w="5899"/>
      </w:tblGrid>
      <w:tr w:rsidR="00BA135C" w:rsidRPr="009352F4" w:rsidTr="00B75D68">
        <w:trPr>
          <w:trHeight w:val="552"/>
          <w:jc w:val="center"/>
        </w:trPr>
        <w:tc>
          <w:tcPr>
            <w:tcW w:w="4242" w:type="dxa"/>
            <w:vAlign w:val="center"/>
          </w:tcPr>
          <w:p w:rsidR="00BA135C" w:rsidRPr="009352F4" w:rsidRDefault="00BA135C" w:rsidP="00BB66F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5899" w:type="dxa"/>
            <w:vAlign w:val="center"/>
          </w:tcPr>
          <w:p w:rsidR="00BA135C" w:rsidRPr="009352F4" w:rsidRDefault="00BA135C" w:rsidP="002862A2">
            <w:pPr>
              <w:tabs>
                <w:tab w:val="left" w:pos="2520"/>
              </w:tabs>
              <w:spacing w:after="0" w:line="240" w:lineRule="auto"/>
              <w:jc w:val="both"/>
              <w:rPr>
                <w:rFonts w:ascii="Times New Roman" w:hAnsi="Times New Roman" w:cs="Times New Roman"/>
                <w:b/>
                <w:sz w:val="24"/>
                <w:szCs w:val="24"/>
              </w:rPr>
            </w:pPr>
            <w:r w:rsidRPr="009352F4">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BA135C" w:rsidRPr="009352F4" w:rsidTr="00B75D68">
        <w:trPr>
          <w:trHeight w:val="841"/>
          <w:jc w:val="center"/>
        </w:trPr>
        <w:tc>
          <w:tcPr>
            <w:tcW w:w="4242" w:type="dxa"/>
            <w:vAlign w:val="center"/>
          </w:tcPr>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Парковки, гаражи для временного хранения автотранспорта</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Гостевые автостоянки для парковки легковых автомобилей посетителей</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Склады, ангары, навесы</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сбора твердых бытовых отходов</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Общественные туалеты</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Элементы благоустройства</w:t>
            </w:r>
          </w:p>
          <w:p w:rsidR="00B231DE"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отдыха</w:t>
            </w:r>
          </w:p>
          <w:p w:rsidR="00BA135C" w:rsidRPr="009352F4" w:rsidRDefault="00B231DE" w:rsidP="00B231DE">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Памятники, объекты монументального искусства</w:t>
            </w:r>
          </w:p>
        </w:tc>
        <w:tc>
          <w:tcPr>
            <w:tcW w:w="5899" w:type="dxa"/>
            <w:vAlign w:val="center"/>
          </w:tcPr>
          <w:p w:rsidR="00BA135C" w:rsidRPr="009352F4" w:rsidRDefault="00BA135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Максимальное количество на</w:t>
            </w:r>
            <w:r w:rsidR="00BB753A" w:rsidRPr="009352F4">
              <w:rPr>
                <w:rFonts w:ascii="Times New Roman" w:hAnsi="Times New Roman" w:cs="Times New Roman"/>
                <w:sz w:val="24"/>
                <w:szCs w:val="24"/>
              </w:rPr>
              <w:t>дземных этажей  – 1</w:t>
            </w:r>
            <w:r w:rsidRPr="009352F4">
              <w:rPr>
                <w:rFonts w:ascii="Times New Roman" w:hAnsi="Times New Roman" w:cs="Times New Roman"/>
                <w:sz w:val="24"/>
                <w:szCs w:val="24"/>
              </w:rPr>
              <w:t xml:space="preserve"> этаж.</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- 12 м.</w:t>
            </w:r>
          </w:p>
          <w:p w:rsidR="00B75D68" w:rsidRPr="009352F4" w:rsidRDefault="00B75D68" w:rsidP="00B75D6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B75D68" w:rsidRPr="009352F4" w:rsidRDefault="00B75D68" w:rsidP="00B75D6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соседних участков - 3 м</w:t>
            </w:r>
          </w:p>
          <w:p w:rsidR="00BA135C" w:rsidRPr="009352F4" w:rsidRDefault="00BA135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BA135C" w:rsidRPr="009352F4" w:rsidRDefault="00BA135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BA135C" w:rsidRPr="009352F4" w:rsidRDefault="00BA135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BA135C" w:rsidRPr="009352F4" w:rsidRDefault="00BA135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w:t>
            </w:r>
            <w:r w:rsidRPr="009352F4">
              <w:rPr>
                <w:rFonts w:ascii="Times New Roman" w:hAnsi="Times New Roman" w:cs="Times New Roman"/>
                <w:sz w:val="24"/>
                <w:szCs w:val="24"/>
              </w:rPr>
              <w:lastRenderedPageBreak/>
              <w:t>или кирпичной стеной высотой 1,5 м</w:t>
            </w:r>
          </w:p>
        </w:tc>
      </w:tr>
    </w:tbl>
    <w:p w:rsidR="00BA135C" w:rsidRPr="009352F4" w:rsidRDefault="00BA135C" w:rsidP="00BA135C">
      <w:pPr>
        <w:spacing w:after="0" w:line="240" w:lineRule="auto"/>
        <w:rPr>
          <w:rFonts w:ascii="Times New Roman" w:hAnsi="Times New Roman" w:cs="Times New Roman"/>
          <w:sz w:val="24"/>
          <w:szCs w:val="24"/>
        </w:rPr>
      </w:pPr>
    </w:p>
    <w:p w:rsidR="00B75D68" w:rsidRPr="009352F4" w:rsidRDefault="00B75D68" w:rsidP="00B75D68">
      <w:pPr>
        <w:spacing w:after="0" w:line="240" w:lineRule="auto"/>
        <w:ind w:firstLine="851"/>
        <w:outlineLvl w:val="0"/>
        <w:rPr>
          <w:rFonts w:ascii="Times New Roman" w:hAnsi="Times New Roman" w:cs="Times New Roman"/>
          <w:i/>
          <w:sz w:val="24"/>
          <w:szCs w:val="24"/>
        </w:rPr>
      </w:pPr>
      <w:bookmarkStart w:id="474" w:name="_Toc479729814"/>
      <w:bookmarkStart w:id="475" w:name="_Toc485899817"/>
      <w:bookmarkStart w:id="476" w:name="_Toc485902057"/>
      <w:bookmarkStart w:id="477" w:name="_Toc489630304"/>
      <w:bookmarkStart w:id="478" w:name="_Toc489643394"/>
      <w:bookmarkStart w:id="479" w:name="_Toc536808512"/>
      <w:bookmarkStart w:id="480" w:name="_Toc61623392"/>
      <w:bookmarkStart w:id="481" w:name="_Toc63921694"/>
      <w:bookmarkStart w:id="482" w:name="_Toc63921874"/>
      <w:r w:rsidRPr="009352F4">
        <w:rPr>
          <w:rFonts w:ascii="Times New Roman" w:hAnsi="Times New Roman" w:cs="Times New Roman"/>
          <w:b/>
          <w:sz w:val="24"/>
          <w:szCs w:val="24"/>
          <w:u w:val="single"/>
        </w:rPr>
        <w:t>2) П-4 . Зона размещения производственных объектов I</w:t>
      </w:r>
      <w:r w:rsidRPr="009352F4">
        <w:rPr>
          <w:rFonts w:ascii="Times New Roman" w:hAnsi="Times New Roman" w:cs="Times New Roman"/>
          <w:b/>
          <w:sz w:val="24"/>
          <w:szCs w:val="24"/>
          <w:u w:val="single"/>
          <w:lang w:val="en-US"/>
        </w:rPr>
        <w:t>V</w:t>
      </w:r>
      <w:r w:rsidRPr="009352F4">
        <w:rPr>
          <w:rFonts w:ascii="Times New Roman" w:hAnsi="Times New Roman" w:cs="Times New Roman"/>
          <w:b/>
          <w:sz w:val="24"/>
          <w:szCs w:val="24"/>
          <w:u w:val="single"/>
        </w:rPr>
        <w:t xml:space="preserve">  класса опасности</w:t>
      </w:r>
      <w:bookmarkEnd w:id="474"/>
      <w:bookmarkEnd w:id="475"/>
      <w:bookmarkEnd w:id="476"/>
      <w:bookmarkEnd w:id="477"/>
      <w:bookmarkEnd w:id="478"/>
      <w:bookmarkEnd w:id="479"/>
      <w:bookmarkEnd w:id="480"/>
      <w:bookmarkEnd w:id="481"/>
      <w:bookmarkEnd w:id="482"/>
    </w:p>
    <w:p w:rsidR="00B75D68" w:rsidRPr="009352F4" w:rsidRDefault="00B75D68" w:rsidP="00B75D68">
      <w:pPr>
        <w:spacing w:after="0" w:line="240" w:lineRule="auto"/>
        <w:ind w:firstLine="709"/>
        <w:jc w:val="both"/>
        <w:rPr>
          <w:rFonts w:ascii="Times New Roman" w:hAnsi="Times New Roman" w:cs="Times New Roman"/>
          <w:bCs/>
          <w:sz w:val="24"/>
          <w:szCs w:val="24"/>
        </w:rPr>
      </w:pPr>
      <w:r w:rsidRPr="009352F4">
        <w:rPr>
          <w:rFonts w:ascii="Times New Roman" w:hAnsi="Times New Roman" w:cs="Times New Roman"/>
          <w:sz w:val="24"/>
          <w:szCs w:val="24"/>
        </w:rPr>
        <w:t xml:space="preserve">В зоне П-4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9352F4">
        <w:rPr>
          <w:rFonts w:ascii="Times New Roman" w:hAnsi="Times New Roman" w:cs="Times New Roman"/>
          <w:sz w:val="24"/>
          <w:szCs w:val="24"/>
          <w:lang w:val="en-US"/>
        </w:rPr>
        <w:t>IV</w:t>
      </w:r>
      <w:r w:rsidRPr="009352F4">
        <w:rPr>
          <w:rFonts w:ascii="Times New Roman" w:hAnsi="Times New Roman" w:cs="Times New Roman"/>
          <w:sz w:val="24"/>
          <w:szCs w:val="24"/>
        </w:rPr>
        <w:t xml:space="preserve"> класса опасности в соответствии с санитарной </w:t>
      </w:r>
      <w:r w:rsidRPr="009352F4">
        <w:rPr>
          <w:rFonts w:ascii="Times New Roman" w:hAnsi="Times New Roman" w:cs="Times New Roman"/>
          <w:bCs/>
          <w:sz w:val="24"/>
          <w:szCs w:val="24"/>
        </w:rPr>
        <w:t>классификацией объектов СанПиН 2.2.1/2.1.1.1200-03 "</w:t>
      </w:r>
      <w:r w:rsidRPr="009352F4">
        <w:rPr>
          <w:rFonts w:ascii="Times New Roman" w:hAnsi="Times New Roman" w:cs="Times New Roman"/>
          <w:bCs/>
          <w:sz w:val="24"/>
          <w:szCs w:val="24"/>
          <w:lang w:val="en-US"/>
        </w:rPr>
        <w:t>C</w:t>
      </w:r>
      <w:r w:rsidRPr="009352F4">
        <w:rPr>
          <w:rFonts w:ascii="Times New Roman" w:hAnsi="Times New Roman" w:cs="Times New Roman"/>
          <w:bCs/>
          <w:sz w:val="24"/>
          <w:szCs w:val="24"/>
        </w:rPr>
        <w:t>анитарно-защитные зоны и санитарная классификация предприятий, сооружений и иных объектов. Новая редакция".</w:t>
      </w:r>
    </w:p>
    <w:p w:rsidR="00B75D68" w:rsidRPr="009352F4" w:rsidRDefault="00B75D68" w:rsidP="00B75D68">
      <w:pPr>
        <w:tabs>
          <w:tab w:val="left" w:pos="2520"/>
        </w:tabs>
        <w:spacing w:after="0" w:line="240" w:lineRule="auto"/>
        <w:jc w:val="both"/>
        <w:outlineLvl w:val="0"/>
        <w:rPr>
          <w:rFonts w:ascii="Times New Roman" w:hAnsi="Times New Roman" w:cs="Times New Roman"/>
          <w:b/>
          <w:sz w:val="24"/>
          <w:szCs w:val="24"/>
        </w:rPr>
      </w:pPr>
    </w:p>
    <w:p w:rsidR="00B75D68" w:rsidRPr="009352F4" w:rsidRDefault="00883361" w:rsidP="00B75D68">
      <w:pPr>
        <w:tabs>
          <w:tab w:val="left" w:pos="2520"/>
        </w:tabs>
        <w:spacing w:after="0" w:line="240" w:lineRule="auto"/>
        <w:jc w:val="both"/>
        <w:outlineLvl w:val="0"/>
        <w:rPr>
          <w:rFonts w:ascii="Times New Roman" w:hAnsi="Times New Roman" w:cs="Times New Roman"/>
          <w:sz w:val="24"/>
          <w:szCs w:val="24"/>
        </w:rPr>
      </w:pPr>
      <w:bookmarkStart w:id="483" w:name="_Toc479729815"/>
      <w:bookmarkStart w:id="484" w:name="_Toc485899818"/>
      <w:bookmarkStart w:id="485" w:name="_Toc485902058"/>
      <w:bookmarkStart w:id="486" w:name="_Toc489630305"/>
      <w:bookmarkStart w:id="487" w:name="_Toc489643395"/>
      <w:bookmarkStart w:id="488" w:name="_Toc536808513"/>
      <w:bookmarkStart w:id="489" w:name="_Toc61623393"/>
      <w:bookmarkStart w:id="490" w:name="_Toc63921695"/>
      <w:bookmarkStart w:id="491" w:name="_Toc63921875"/>
      <w:r w:rsidRPr="009352F4">
        <w:rPr>
          <w:rFonts w:ascii="Times New Roman" w:hAnsi="Times New Roman" w:cs="Times New Roman"/>
          <w:b/>
          <w:sz w:val="24"/>
          <w:szCs w:val="24"/>
        </w:rPr>
        <w:t>2.</w:t>
      </w:r>
      <w:r w:rsidR="00B75D68" w:rsidRPr="009352F4">
        <w:rPr>
          <w:rFonts w:ascii="Times New Roman" w:hAnsi="Times New Roman" w:cs="Times New Roman"/>
          <w:b/>
          <w:sz w:val="24"/>
          <w:szCs w:val="24"/>
        </w:rPr>
        <w:t>1</w:t>
      </w:r>
      <w:r w:rsidRPr="009352F4">
        <w:rPr>
          <w:rFonts w:ascii="Times New Roman" w:hAnsi="Times New Roman" w:cs="Times New Roman"/>
          <w:b/>
          <w:sz w:val="24"/>
          <w:szCs w:val="24"/>
        </w:rPr>
        <w:t>)</w:t>
      </w:r>
      <w:r w:rsidR="00B75D68" w:rsidRPr="009352F4">
        <w:rPr>
          <w:rFonts w:ascii="Times New Roman" w:hAnsi="Times New Roman" w:cs="Times New Roman"/>
          <w:b/>
          <w:sz w:val="24"/>
          <w:szCs w:val="24"/>
        </w:rPr>
        <w:t xml:space="preserve"> Основные виды и параметры разрешенного использования</w:t>
      </w:r>
      <w:r w:rsidR="00B75D68" w:rsidRPr="009352F4">
        <w:rPr>
          <w:rFonts w:ascii="Times New Roman" w:hAnsi="Times New Roman" w:cs="Times New Roman"/>
          <w:sz w:val="24"/>
          <w:szCs w:val="24"/>
        </w:rPr>
        <w:t xml:space="preserve"> </w:t>
      </w:r>
      <w:r w:rsidR="00B75D68" w:rsidRPr="009352F4">
        <w:rPr>
          <w:rFonts w:ascii="Times New Roman" w:hAnsi="Times New Roman" w:cs="Times New Roman"/>
          <w:b/>
          <w:sz w:val="24"/>
          <w:szCs w:val="24"/>
        </w:rPr>
        <w:t>земельных участков и объектов капитального строительства</w:t>
      </w:r>
      <w:bookmarkEnd w:id="483"/>
      <w:bookmarkEnd w:id="484"/>
      <w:bookmarkEnd w:id="485"/>
      <w:bookmarkEnd w:id="486"/>
      <w:bookmarkEnd w:id="487"/>
      <w:bookmarkEnd w:id="488"/>
      <w:bookmarkEnd w:id="489"/>
      <w:bookmarkEnd w:id="490"/>
      <w:bookmarkEnd w:id="49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5954"/>
      </w:tblGrid>
      <w:tr w:rsidR="00B75D68" w:rsidRPr="009352F4" w:rsidTr="00B75D68">
        <w:trPr>
          <w:trHeight w:val="20"/>
        </w:trPr>
        <w:tc>
          <w:tcPr>
            <w:tcW w:w="3969" w:type="dxa"/>
            <w:vAlign w:val="center"/>
          </w:tcPr>
          <w:p w:rsidR="00B75D68" w:rsidRPr="009352F4" w:rsidRDefault="00B75D68" w:rsidP="00BB66F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4" w:type="dxa"/>
            <w:vAlign w:val="center"/>
          </w:tcPr>
          <w:p w:rsidR="00B75D68" w:rsidRPr="009352F4" w:rsidRDefault="00883361" w:rsidP="00883361">
            <w:pPr>
              <w:tabs>
                <w:tab w:val="left" w:pos="2520"/>
              </w:tabs>
              <w:spacing w:after="0" w:line="240" w:lineRule="auto"/>
              <w:jc w:val="both"/>
              <w:rPr>
                <w:rFonts w:ascii="Times New Roman" w:hAnsi="Times New Roman" w:cs="Times New Roman"/>
                <w:b/>
                <w:sz w:val="24"/>
                <w:szCs w:val="24"/>
              </w:rPr>
            </w:pPr>
            <w:r w:rsidRPr="009352F4">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5D68" w:rsidRPr="009352F4" w:rsidTr="00B75D68">
        <w:trPr>
          <w:trHeight w:val="20"/>
        </w:trPr>
        <w:tc>
          <w:tcPr>
            <w:tcW w:w="3969" w:type="dxa"/>
          </w:tcPr>
          <w:p w:rsidR="00B75D68" w:rsidRPr="009352F4" w:rsidRDefault="00B75D68" w:rsidP="00B75D6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[6.3] - Легкая промышленность </w:t>
            </w:r>
          </w:p>
          <w:p w:rsidR="00B75D68" w:rsidRPr="009352F4" w:rsidRDefault="00B75D68" w:rsidP="00B75D6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[6.4] - Пищевая промышленность </w:t>
            </w:r>
          </w:p>
          <w:p w:rsidR="00B75D68" w:rsidRPr="009352F4" w:rsidRDefault="00B75D68" w:rsidP="00B75D6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[6.6] - Строительная промышленность</w:t>
            </w:r>
          </w:p>
          <w:p w:rsidR="00B75D68" w:rsidRPr="009352F4" w:rsidRDefault="00B75D68" w:rsidP="00B75D6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[6.11] - Целлюлозно-бумажная промышленность</w:t>
            </w:r>
          </w:p>
          <w:p w:rsidR="00B75D68" w:rsidRPr="009352F4" w:rsidRDefault="00B75D68"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[1.3] - Овощеводство</w:t>
            </w:r>
          </w:p>
          <w:p w:rsidR="00B75D68" w:rsidRPr="009352F4" w:rsidRDefault="00B75D68"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[1.14] - Научное обеспечение сельского хозяйства</w:t>
            </w:r>
          </w:p>
          <w:p w:rsidR="00B75D68" w:rsidRPr="009352F4" w:rsidRDefault="00B75D68"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[1.15] - Хранение и переработка сельскохозяйственной продукции</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[1.18] - Обеспечение сельскохозяйственного производства </w:t>
            </w:r>
          </w:p>
          <w:p w:rsidR="00B75D68" w:rsidRPr="009352F4" w:rsidRDefault="00B75D68" w:rsidP="00B75D68">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 xml:space="preserve">[6.9] - Склады </w:t>
            </w:r>
          </w:p>
          <w:p w:rsidR="0099004B" w:rsidRPr="009352F4" w:rsidRDefault="0099004B" w:rsidP="00B75D68">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[6.9.1] - Складские площадки</w:t>
            </w:r>
          </w:p>
        </w:tc>
        <w:tc>
          <w:tcPr>
            <w:tcW w:w="5954" w:type="dxa"/>
          </w:tcPr>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земельного участка  – 2000 кв. м</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площадь земельного участка  – 250000 кв. м</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20 м</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5 этажей </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от уровня земли до верха перекрытия последнего этажа (или конька кровли) - 20 м</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tc>
      </w:tr>
      <w:tr w:rsidR="00B75D68" w:rsidRPr="009352F4" w:rsidTr="00B75D68">
        <w:trPr>
          <w:trHeight w:val="20"/>
        </w:trPr>
        <w:tc>
          <w:tcPr>
            <w:tcW w:w="3969" w:type="dxa"/>
          </w:tcPr>
          <w:p w:rsidR="00B75D68" w:rsidRPr="009352F4" w:rsidRDefault="00B75D68"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[6.0] - Производственная деятельность</w:t>
            </w:r>
          </w:p>
          <w:p w:rsidR="00B75D68" w:rsidRPr="009352F4" w:rsidRDefault="00B75D68" w:rsidP="00B75D68">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[6.1] - Недропользование  </w:t>
            </w:r>
          </w:p>
        </w:tc>
        <w:tc>
          <w:tcPr>
            <w:tcW w:w="5954" w:type="dxa"/>
          </w:tcPr>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земельного участка  – 10 кв. м</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не регламентируется</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2 этажа </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от уровня земли до верха перекрытия последнего этажа (или конька кровли) - не регламентируется</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- 10%</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не регламентируется</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участка - 3 м</w:t>
            </w:r>
          </w:p>
        </w:tc>
      </w:tr>
      <w:tr w:rsidR="00B75D68" w:rsidRPr="009352F4" w:rsidTr="00B75D68">
        <w:trPr>
          <w:trHeight w:val="20"/>
        </w:trPr>
        <w:tc>
          <w:tcPr>
            <w:tcW w:w="3969" w:type="dxa"/>
          </w:tcPr>
          <w:p w:rsidR="00B75D68" w:rsidRPr="009352F4" w:rsidRDefault="00B75D68" w:rsidP="00B75D68">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lastRenderedPageBreak/>
              <w:t>[8.3] - Обеспечение внутреннего правопорядка</w:t>
            </w:r>
          </w:p>
        </w:tc>
        <w:tc>
          <w:tcPr>
            <w:tcW w:w="5954" w:type="dxa"/>
          </w:tcPr>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земельного участка  – 300 кв. м</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8 м</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2 этажа </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- 12 м </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пожарных депо от красной линии - 10 м  (15 м - для депо 1 типа)</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tc>
      </w:tr>
      <w:tr w:rsidR="00B75D68" w:rsidRPr="009352F4" w:rsidTr="00B75D68">
        <w:trPr>
          <w:trHeight w:val="20"/>
        </w:trPr>
        <w:tc>
          <w:tcPr>
            <w:tcW w:w="3969" w:type="dxa"/>
          </w:tcPr>
          <w:p w:rsidR="0099004B"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[3.1] - Коммунальное обслуживание</w:t>
            </w:r>
          </w:p>
          <w:p w:rsidR="0099004B" w:rsidRPr="009352F4" w:rsidRDefault="0099004B" w:rsidP="0099004B">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p w:rsidR="0099004B" w:rsidRPr="009352F4" w:rsidRDefault="0099004B" w:rsidP="0099004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[3.1.2] - Административные здания организаций, обеспечивающих предоставление коммунальных услуг </w:t>
            </w:r>
          </w:p>
          <w:p w:rsidR="00B75D68" w:rsidRPr="009352F4" w:rsidRDefault="0099004B" w:rsidP="0099004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00B75D68" w:rsidRPr="009352F4">
              <w:rPr>
                <w:rFonts w:ascii="Times New Roman" w:hAnsi="Times New Roman" w:cs="Times New Roman"/>
                <w:sz w:val="24"/>
                <w:szCs w:val="24"/>
              </w:rPr>
              <w:t>[6.8] - Связь</w:t>
            </w:r>
          </w:p>
          <w:p w:rsidR="00B75D68" w:rsidRPr="009352F4" w:rsidRDefault="00B75D68" w:rsidP="00BB66FF">
            <w:pPr>
              <w:spacing w:after="0" w:line="240" w:lineRule="auto"/>
              <w:ind w:left="720"/>
              <w:jc w:val="both"/>
              <w:rPr>
                <w:rFonts w:ascii="Times New Roman" w:hAnsi="Times New Roman" w:cs="Times New Roman"/>
                <w:sz w:val="24"/>
                <w:szCs w:val="24"/>
              </w:rPr>
            </w:pPr>
          </w:p>
        </w:tc>
        <w:tc>
          <w:tcPr>
            <w:tcW w:w="5954" w:type="dxa"/>
          </w:tcPr>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rPr>
            </w:pPr>
            <w:r w:rsidRPr="009352F4">
              <w:rPr>
                <w:rFonts w:ascii="Times New Roman" w:hAnsi="Times New Roman" w:cs="Times New Roman"/>
              </w:rPr>
              <w:t xml:space="preserve">Минимальная площадь земельного участка  – 1 кв. м </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rPr>
            </w:pPr>
            <w:r w:rsidRPr="009352F4">
              <w:rPr>
                <w:rFonts w:ascii="Times New Roman" w:hAnsi="Times New Roman" w:cs="Times New Roman"/>
              </w:rPr>
              <w:t xml:space="preserve">Максимальная площадь земельного участка  – 10000 кв. </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rPr>
            </w:pPr>
            <w:r w:rsidRPr="009352F4">
              <w:rPr>
                <w:rFonts w:ascii="Times New Roman" w:hAnsi="Times New Roman" w:cs="Times New Roman"/>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rPr>
            </w:pPr>
            <w:r w:rsidRPr="009352F4">
              <w:rPr>
                <w:rFonts w:ascii="Times New Roman" w:hAnsi="Times New Roman" w:cs="Times New Roman"/>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rPr>
              <w:t>Максимальное количество надземных этажей зданий – 1 этаж Минимальный отступ от соседних зданий - в соответствии с размером охранной зоны объекта</w:t>
            </w:r>
          </w:p>
        </w:tc>
      </w:tr>
      <w:tr w:rsidR="00B75D68" w:rsidRPr="009352F4" w:rsidTr="00B75D68">
        <w:trPr>
          <w:trHeight w:val="20"/>
        </w:trPr>
        <w:tc>
          <w:tcPr>
            <w:tcW w:w="3969" w:type="dxa"/>
          </w:tcPr>
          <w:p w:rsidR="00883361" w:rsidRPr="009352F4" w:rsidRDefault="00883361" w:rsidP="00883361">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00B75D68" w:rsidRPr="009352F4">
              <w:rPr>
                <w:rFonts w:ascii="Times New Roman" w:hAnsi="Times New Roman" w:cs="Times New Roman"/>
                <w:sz w:val="24"/>
                <w:szCs w:val="24"/>
              </w:rPr>
              <w:t>[3.10] - Ветеринарное обслуживание</w:t>
            </w:r>
          </w:p>
          <w:p w:rsidR="007174E3" w:rsidRPr="009352F4" w:rsidRDefault="007174E3" w:rsidP="00717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[3.10.1] - Амбулаторное ветеринарное обслуживание</w:t>
            </w:r>
          </w:p>
          <w:p w:rsidR="007174E3" w:rsidRPr="009352F4" w:rsidRDefault="007174E3" w:rsidP="00717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[3.10.2] - Приюты для животных</w:t>
            </w:r>
          </w:p>
          <w:p w:rsidR="0099004B" w:rsidRPr="009352F4" w:rsidRDefault="0099004B" w:rsidP="0099004B">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[4.9.1.1] - Заправка транспортных средств</w:t>
            </w:r>
          </w:p>
          <w:p w:rsidR="0099004B" w:rsidRPr="009352F4" w:rsidRDefault="0099004B" w:rsidP="0099004B">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[4.9.1.3] - Автомобильные мойки</w:t>
            </w:r>
          </w:p>
          <w:p w:rsidR="00B75D68" w:rsidRPr="009352F4" w:rsidRDefault="0099004B" w:rsidP="0099004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[4.9.1.4] - Ремонт автомобилей</w:t>
            </w:r>
          </w:p>
        </w:tc>
        <w:tc>
          <w:tcPr>
            <w:tcW w:w="5954" w:type="dxa"/>
          </w:tcPr>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883361"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300 кв. м</w:t>
            </w:r>
            <w:r w:rsidR="00883361" w:rsidRPr="009352F4">
              <w:rPr>
                <w:rFonts w:ascii="Times New Roman" w:hAnsi="Times New Roman" w:cs="Times New Roman"/>
                <w:sz w:val="24"/>
                <w:szCs w:val="24"/>
              </w:rPr>
              <w:t xml:space="preserve"> / 5000 кв.м</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883361"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ширина земельного участка вдоль фронта улицы (проезда) – 8 м</w:t>
            </w:r>
            <w:r w:rsidR="00883361" w:rsidRPr="009352F4">
              <w:rPr>
                <w:rFonts w:ascii="Times New Roman" w:hAnsi="Times New Roman" w:cs="Times New Roman"/>
                <w:sz w:val="24"/>
                <w:szCs w:val="24"/>
              </w:rPr>
              <w:t xml:space="preserve"> / 50 м</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2 этажа </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- 12 м </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 (в сложившейся застройке возможно размещение по красной линии)</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tc>
      </w:tr>
      <w:tr w:rsidR="00B75D68" w:rsidRPr="009352F4" w:rsidTr="00B75D68">
        <w:trPr>
          <w:trHeight w:val="20"/>
        </w:trPr>
        <w:tc>
          <w:tcPr>
            <w:tcW w:w="3969" w:type="dxa"/>
          </w:tcPr>
          <w:p w:rsidR="00B75D68" w:rsidRPr="009352F4" w:rsidRDefault="00B75D68" w:rsidP="00883361">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 xml:space="preserve">[4.9] - </w:t>
            </w:r>
            <w:r w:rsidR="0099004B" w:rsidRPr="009352F4">
              <w:rPr>
                <w:rFonts w:ascii="Times New Roman" w:hAnsi="Times New Roman" w:cs="Times New Roman"/>
                <w:sz w:val="24"/>
                <w:szCs w:val="24"/>
              </w:rPr>
              <w:t>Служебные гаражи</w:t>
            </w:r>
          </w:p>
          <w:p w:rsidR="00B75D68" w:rsidRPr="009352F4" w:rsidRDefault="00B75D68" w:rsidP="00BB66FF">
            <w:pPr>
              <w:spacing w:after="0" w:line="240" w:lineRule="auto"/>
              <w:jc w:val="both"/>
              <w:rPr>
                <w:rFonts w:ascii="Times New Roman" w:hAnsi="Times New Roman" w:cs="Times New Roman"/>
                <w:sz w:val="24"/>
                <w:szCs w:val="24"/>
              </w:rPr>
            </w:pPr>
          </w:p>
        </w:tc>
        <w:tc>
          <w:tcPr>
            <w:tcW w:w="5954" w:type="dxa"/>
          </w:tcPr>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883361"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25 кв. м </w:t>
            </w:r>
            <w:r w:rsidR="00883361" w:rsidRPr="009352F4">
              <w:rPr>
                <w:rFonts w:ascii="Times New Roman" w:hAnsi="Times New Roman" w:cs="Times New Roman"/>
                <w:sz w:val="24"/>
                <w:szCs w:val="24"/>
              </w:rPr>
              <w:t>/3000 кв.м</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вместимость наземных автостоянок  - 100 машино-мест</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Максимальный процент застройки участка - 80 %</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- 5 м </w:t>
            </w:r>
            <w:r w:rsidRPr="009352F4">
              <w:rPr>
                <w:rFonts w:ascii="Times New Roman" w:hAnsi="Times New Roman" w:cs="Times New Roman"/>
                <w:sz w:val="24"/>
                <w:szCs w:val="24"/>
              </w:rPr>
              <w:lastRenderedPageBreak/>
              <w:t>(если не установлены красные линии - от фасадной границы участка)</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соседних участков - 3 м</w:t>
            </w:r>
          </w:p>
        </w:tc>
      </w:tr>
      <w:tr w:rsidR="00B75D68" w:rsidRPr="009352F4" w:rsidTr="00B75D68">
        <w:trPr>
          <w:trHeight w:val="20"/>
        </w:trPr>
        <w:tc>
          <w:tcPr>
            <w:tcW w:w="3969" w:type="dxa"/>
          </w:tcPr>
          <w:p w:rsidR="00B75D68" w:rsidRPr="009352F4" w:rsidRDefault="00B75D68" w:rsidP="00883361">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lastRenderedPageBreak/>
              <w:t xml:space="preserve">[12.0] - Земельные участки (территории) общего пользования </w:t>
            </w:r>
          </w:p>
          <w:p w:rsidR="0099004B" w:rsidRPr="009352F4" w:rsidRDefault="0099004B" w:rsidP="0099004B">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99004B" w:rsidRPr="009352F4" w:rsidRDefault="0099004B" w:rsidP="00883361">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[12.0.2] - Благоустройство территории</w:t>
            </w:r>
          </w:p>
        </w:tc>
        <w:tc>
          <w:tcPr>
            <w:tcW w:w="5954" w:type="dxa"/>
          </w:tcPr>
          <w:p w:rsidR="00B75D68" w:rsidRPr="009352F4" w:rsidRDefault="00B75D68" w:rsidP="00883361">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Регламенты не устанавливаются</w:t>
            </w:r>
          </w:p>
          <w:p w:rsidR="00B75D68" w:rsidRPr="009352F4" w:rsidRDefault="00B75D68" w:rsidP="00BB66FF">
            <w:pPr>
              <w:keepLines/>
              <w:suppressAutoHyphens/>
              <w:overflowPunct w:val="0"/>
              <w:autoSpaceDE w:val="0"/>
              <w:spacing w:after="0" w:line="240" w:lineRule="auto"/>
              <w:textAlignment w:val="baseline"/>
              <w:rPr>
                <w:rFonts w:ascii="Times New Roman" w:hAnsi="Times New Roman" w:cs="Times New Roman"/>
                <w:b/>
                <w:sz w:val="24"/>
                <w:szCs w:val="24"/>
              </w:rPr>
            </w:pPr>
          </w:p>
        </w:tc>
      </w:tr>
    </w:tbl>
    <w:p w:rsidR="00795BDC" w:rsidRPr="009352F4" w:rsidRDefault="00795BDC" w:rsidP="00B75D68">
      <w:pPr>
        <w:tabs>
          <w:tab w:val="left" w:pos="2520"/>
        </w:tabs>
        <w:spacing w:after="0" w:line="240" w:lineRule="auto"/>
        <w:ind w:firstLine="709"/>
        <w:jc w:val="both"/>
        <w:outlineLvl w:val="0"/>
        <w:rPr>
          <w:rFonts w:ascii="Times New Roman" w:hAnsi="Times New Roman" w:cs="Times New Roman"/>
          <w:b/>
          <w:sz w:val="24"/>
          <w:szCs w:val="24"/>
        </w:rPr>
      </w:pPr>
      <w:bookmarkStart w:id="492" w:name="_Toc479729816"/>
      <w:bookmarkStart w:id="493" w:name="_Toc485899819"/>
      <w:bookmarkStart w:id="494" w:name="_Toc485902059"/>
      <w:bookmarkStart w:id="495" w:name="_Toc489630306"/>
      <w:bookmarkStart w:id="496" w:name="_Toc489643396"/>
    </w:p>
    <w:p w:rsidR="00B75D68" w:rsidRPr="009352F4" w:rsidRDefault="00795BDC" w:rsidP="00B75D68">
      <w:pPr>
        <w:tabs>
          <w:tab w:val="left" w:pos="2520"/>
        </w:tabs>
        <w:spacing w:after="0" w:line="240" w:lineRule="auto"/>
        <w:ind w:firstLine="709"/>
        <w:jc w:val="both"/>
        <w:outlineLvl w:val="0"/>
        <w:rPr>
          <w:rFonts w:ascii="Times New Roman" w:hAnsi="Times New Roman" w:cs="Times New Roman"/>
          <w:b/>
          <w:sz w:val="24"/>
          <w:szCs w:val="24"/>
        </w:rPr>
      </w:pPr>
      <w:bookmarkStart w:id="497" w:name="_Toc536808514"/>
      <w:bookmarkStart w:id="498" w:name="_Toc61623394"/>
      <w:bookmarkStart w:id="499" w:name="_Toc63921696"/>
      <w:bookmarkStart w:id="500" w:name="_Toc63921876"/>
      <w:r w:rsidRPr="009352F4">
        <w:rPr>
          <w:rFonts w:ascii="Times New Roman" w:hAnsi="Times New Roman" w:cs="Times New Roman"/>
          <w:b/>
          <w:sz w:val="24"/>
          <w:szCs w:val="24"/>
        </w:rPr>
        <w:t>2.</w:t>
      </w:r>
      <w:r w:rsidR="00B75D68" w:rsidRPr="009352F4">
        <w:rPr>
          <w:rFonts w:ascii="Times New Roman" w:hAnsi="Times New Roman" w:cs="Times New Roman"/>
          <w:b/>
          <w:sz w:val="24"/>
          <w:szCs w:val="24"/>
        </w:rPr>
        <w:t>2</w:t>
      </w:r>
      <w:r w:rsidRPr="009352F4">
        <w:rPr>
          <w:rFonts w:ascii="Times New Roman" w:hAnsi="Times New Roman" w:cs="Times New Roman"/>
          <w:b/>
          <w:sz w:val="24"/>
          <w:szCs w:val="24"/>
        </w:rPr>
        <w:t>)</w:t>
      </w:r>
      <w:r w:rsidR="00B75D68"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00B75D68" w:rsidRPr="009352F4">
        <w:rPr>
          <w:rFonts w:ascii="Times New Roman" w:hAnsi="Times New Roman" w:cs="Times New Roman"/>
          <w:sz w:val="24"/>
          <w:szCs w:val="24"/>
        </w:rPr>
        <w:t xml:space="preserve"> </w:t>
      </w:r>
      <w:r w:rsidR="00B75D68" w:rsidRPr="009352F4">
        <w:rPr>
          <w:rFonts w:ascii="Times New Roman" w:hAnsi="Times New Roman" w:cs="Times New Roman"/>
          <w:b/>
          <w:sz w:val="24"/>
          <w:szCs w:val="24"/>
        </w:rPr>
        <w:t>земельных участков и объектов капитального строительства</w:t>
      </w:r>
      <w:bookmarkEnd w:id="492"/>
      <w:bookmarkEnd w:id="493"/>
      <w:bookmarkEnd w:id="494"/>
      <w:bookmarkEnd w:id="495"/>
      <w:bookmarkEnd w:id="496"/>
      <w:bookmarkEnd w:id="497"/>
      <w:bookmarkEnd w:id="498"/>
      <w:bookmarkEnd w:id="499"/>
      <w:bookmarkEnd w:id="500"/>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02"/>
        <w:gridCol w:w="6521"/>
      </w:tblGrid>
      <w:tr w:rsidR="00B75D68" w:rsidRPr="009352F4" w:rsidTr="00795BDC">
        <w:trPr>
          <w:trHeight w:val="20"/>
        </w:trPr>
        <w:tc>
          <w:tcPr>
            <w:tcW w:w="3402" w:type="dxa"/>
            <w:vAlign w:val="center"/>
          </w:tcPr>
          <w:p w:rsidR="00B75D68" w:rsidRPr="009352F4" w:rsidRDefault="00B75D68" w:rsidP="00BB66F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B75D68" w:rsidRPr="009352F4" w:rsidRDefault="00795BDC" w:rsidP="00BB66FF">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5D68" w:rsidRPr="009352F4" w:rsidTr="00197983">
        <w:trPr>
          <w:trHeight w:val="20"/>
        </w:trPr>
        <w:tc>
          <w:tcPr>
            <w:tcW w:w="3402" w:type="dxa"/>
          </w:tcPr>
          <w:p w:rsidR="00B75D68" w:rsidRPr="009352F4" w:rsidRDefault="00B75D68" w:rsidP="0088336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[3.9] - Обеспечение научной деятельности</w:t>
            </w:r>
          </w:p>
          <w:p w:rsidR="00B75D68" w:rsidRPr="009352F4" w:rsidRDefault="00B75D68" w:rsidP="00BB66FF">
            <w:pPr>
              <w:pStyle w:val="ConsPlusNormal"/>
              <w:ind w:left="34" w:firstLine="0"/>
              <w:rPr>
                <w:rFonts w:ascii="Times New Roman" w:hAnsi="Times New Roman" w:cs="Times New Roman"/>
                <w:sz w:val="24"/>
                <w:szCs w:val="24"/>
              </w:rPr>
            </w:pPr>
            <w:r w:rsidRPr="009352F4">
              <w:rPr>
                <w:rFonts w:ascii="Times New Roman" w:hAnsi="Times New Roman" w:cs="Times New Roman"/>
                <w:sz w:val="24"/>
                <w:szCs w:val="24"/>
              </w:rPr>
              <w:t>[3.9.1] - Обеспечение деятельности в области гидрометеорологии и смежных с ней областях</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[4.4] - Магазины</w:t>
            </w:r>
            <w:r w:rsidR="00197983" w:rsidRPr="009352F4">
              <w:rPr>
                <w:rFonts w:ascii="Times New Roman" w:hAnsi="Times New Roman" w:cs="Times New Roman"/>
                <w:sz w:val="24"/>
                <w:szCs w:val="24"/>
              </w:rPr>
              <w:t>*</w:t>
            </w:r>
          </w:p>
          <w:p w:rsidR="00B75D68" w:rsidRPr="009352F4" w:rsidRDefault="00B75D68" w:rsidP="00883361">
            <w:pPr>
              <w:spacing w:after="0" w:line="240" w:lineRule="auto"/>
              <w:ind w:left="720"/>
              <w:rPr>
                <w:rFonts w:ascii="Times New Roman" w:hAnsi="Times New Roman" w:cs="Times New Roman"/>
                <w:sz w:val="24"/>
                <w:szCs w:val="24"/>
              </w:rPr>
            </w:pPr>
          </w:p>
        </w:tc>
        <w:tc>
          <w:tcPr>
            <w:tcW w:w="6521" w:type="dxa"/>
          </w:tcPr>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883361"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300 кв. м</w:t>
            </w:r>
            <w:r w:rsidR="00883361" w:rsidRPr="009352F4">
              <w:rPr>
                <w:rFonts w:ascii="Times New Roman" w:hAnsi="Times New Roman" w:cs="Times New Roman"/>
                <w:sz w:val="24"/>
                <w:szCs w:val="24"/>
              </w:rPr>
              <w:t>/5000 кв.м</w:t>
            </w:r>
          </w:p>
          <w:p w:rsidR="00B75D68" w:rsidRPr="009352F4" w:rsidRDefault="00B75D68"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883361"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ширина земельного участка вдоль фронта улицы (проезда) – </w:t>
            </w:r>
            <w:r w:rsidR="00883361" w:rsidRPr="009352F4">
              <w:rPr>
                <w:rFonts w:ascii="Times New Roman" w:hAnsi="Times New Roman" w:cs="Times New Roman"/>
                <w:sz w:val="24"/>
                <w:szCs w:val="24"/>
              </w:rPr>
              <w:t>8</w:t>
            </w:r>
            <w:r w:rsidRPr="009352F4">
              <w:rPr>
                <w:rFonts w:ascii="Times New Roman" w:hAnsi="Times New Roman" w:cs="Times New Roman"/>
                <w:sz w:val="24"/>
                <w:szCs w:val="24"/>
              </w:rPr>
              <w:t xml:space="preserve"> м</w:t>
            </w:r>
            <w:r w:rsidR="00883361" w:rsidRPr="009352F4">
              <w:rPr>
                <w:rFonts w:ascii="Times New Roman" w:hAnsi="Times New Roman" w:cs="Times New Roman"/>
                <w:sz w:val="24"/>
                <w:szCs w:val="24"/>
              </w:rPr>
              <w:t>/ 50 м</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w:t>
            </w:r>
            <w:r w:rsidR="00883361" w:rsidRPr="009352F4">
              <w:rPr>
                <w:rFonts w:ascii="Times New Roman" w:hAnsi="Times New Roman" w:cs="Times New Roman"/>
                <w:sz w:val="24"/>
                <w:szCs w:val="24"/>
              </w:rPr>
              <w:t>3</w:t>
            </w:r>
            <w:r w:rsidRPr="009352F4">
              <w:rPr>
                <w:rFonts w:ascii="Times New Roman" w:hAnsi="Times New Roman" w:cs="Times New Roman"/>
                <w:sz w:val="24"/>
                <w:szCs w:val="24"/>
              </w:rPr>
              <w:t xml:space="preserve"> этажей </w:t>
            </w:r>
          </w:p>
          <w:p w:rsidR="00883361" w:rsidRPr="009352F4" w:rsidRDefault="00883361"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- 12 м</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B75D68" w:rsidRPr="009352F4" w:rsidRDefault="00B75D68"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B75D68" w:rsidRPr="009352F4" w:rsidRDefault="00B75D68" w:rsidP="00883361">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соседних участков - 3 м</w:t>
            </w:r>
          </w:p>
        </w:tc>
      </w:tr>
      <w:tr w:rsidR="00197983" w:rsidRPr="009352F4" w:rsidTr="00197983">
        <w:trPr>
          <w:trHeight w:val="20"/>
        </w:trPr>
        <w:tc>
          <w:tcPr>
            <w:tcW w:w="9923" w:type="dxa"/>
            <w:gridSpan w:val="2"/>
            <w:tcBorders>
              <w:bottom w:val="single" w:sz="4" w:space="0" w:color="auto"/>
            </w:tcBorders>
          </w:tcPr>
          <w:p w:rsidR="00197983" w:rsidRPr="009352F4" w:rsidRDefault="00197983"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размещение исключительно магазинов строительных и промышленных товаров</w:t>
            </w:r>
          </w:p>
        </w:tc>
      </w:tr>
    </w:tbl>
    <w:p w:rsidR="00883361" w:rsidRPr="009352F4" w:rsidRDefault="00883361" w:rsidP="00B75D68">
      <w:pPr>
        <w:tabs>
          <w:tab w:val="left" w:pos="2520"/>
        </w:tabs>
        <w:spacing w:after="0" w:line="240" w:lineRule="auto"/>
        <w:ind w:firstLine="709"/>
        <w:jc w:val="both"/>
        <w:outlineLvl w:val="0"/>
        <w:rPr>
          <w:rFonts w:ascii="Times New Roman" w:hAnsi="Times New Roman" w:cs="Times New Roman"/>
          <w:b/>
          <w:sz w:val="24"/>
          <w:szCs w:val="24"/>
        </w:rPr>
      </w:pPr>
      <w:bookmarkStart w:id="501" w:name="_Toc479729817"/>
      <w:bookmarkStart w:id="502" w:name="_Toc485899820"/>
      <w:bookmarkStart w:id="503" w:name="_Toc485902060"/>
      <w:bookmarkStart w:id="504" w:name="_Toc489630307"/>
      <w:bookmarkStart w:id="505" w:name="_Toc489643397"/>
    </w:p>
    <w:p w:rsidR="00B75D68" w:rsidRPr="009352F4" w:rsidRDefault="008833F0" w:rsidP="00B75D68">
      <w:pPr>
        <w:tabs>
          <w:tab w:val="left" w:pos="2520"/>
        </w:tabs>
        <w:spacing w:after="0" w:line="240" w:lineRule="auto"/>
        <w:ind w:firstLine="709"/>
        <w:jc w:val="both"/>
        <w:outlineLvl w:val="0"/>
        <w:rPr>
          <w:rFonts w:ascii="Times New Roman" w:hAnsi="Times New Roman" w:cs="Times New Roman"/>
          <w:b/>
          <w:sz w:val="24"/>
          <w:szCs w:val="24"/>
        </w:rPr>
      </w:pPr>
      <w:bookmarkStart w:id="506" w:name="_Toc536808515"/>
      <w:bookmarkStart w:id="507" w:name="_Toc61623395"/>
      <w:bookmarkStart w:id="508" w:name="_Toc63921697"/>
      <w:bookmarkStart w:id="509" w:name="_Toc63921877"/>
      <w:r w:rsidRPr="009352F4">
        <w:rPr>
          <w:rFonts w:ascii="Times New Roman" w:hAnsi="Times New Roman" w:cs="Times New Roman"/>
          <w:b/>
          <w:sz w:val="24"/>
          <w:szCs w:val="24"/>
        </w:rPr>
        <w:t>2.</w:t>
      </w:r>
      <w:r w:rsidR="00B75D68" w:rsidRPr="009352F4">
        <w:rPr>
          <w:rFonts w:ascii="Times New Roman" w:hAnsi="Times New Roman" w:cs="Times New Roman"/>
          <w:b/>
          <w:sz w:val="24"/>
          <w:szCs w:val="24"/>
        </w:rPr>
        <w:t>3</w:t>
      </w:r>
      <w:r w:rsidRPr="009352F4">
        <w:rPr>
          <w:rFonts w:ascii="Times New Roman" w:hAnsi="Times New Roman" w:cs="Times New Roman"/>
          <w:b/>
          <w:sz w:val="24"/>
          <w:szCs w:val="24"/>
        </w:rPr>
        <w:t>)</w:t>
      </w:r>
      <w:r w:rsidR="00B75D68" w:rsidRPr="009352F4">
        <w:rPr>
          <w:rFonts w:ascii="Times New Roman" w:hAnsi="Times New Roman" w:cs="Times New Roman"/>
          <w:b/>
          <w:sz w:val="24"/>
          <w:szCs w:val="24"/>
        </w:rPr>
        <w:t xml:space="preserve"> Вспомогательные виды и параметры разрешенного использования</w:t>
      </w:r>
      <w:r w:rsidR="00B75D68" w:rsidRPr="009352F4">
        <w:rPr>
          <w:rFonts w:ascii="Times New Roman" w:hAnsi="Times New Roman" w:cs="Times New Roman"/>
          <w:sz w:val="24"/>
          <w:szCs w:val="24"/>
        </w:rPr>
        <w:t xml:space="preserve"> </w:t>
      </w:r>
      <w:r w:rsidR="00B75D68" w:rsidRPr="009352F4">
        <w:rPr>
          <w:rFonts w:ascii="Times New Roman" w:hAnsi="Times New Roman" w:cs="Times New Roman"/>
          <w:b/>
          <w:sz w:val="24"/>
          <w:szCs w:val="24"/>
        </w:rPr>
        <w:t>земельных участков и объектов капитального строительства</w:t>
      </w:r>
      <w:bookmarkEnd w:id="501"/>
      <w:bookmarkEnd w:id="502"/>
      <w:bookmarkEnd w:id="503"/>
      <w:bookmarkEnd w:id="504"/>
      <w:bookmarkEnd w:id="505"/>
      <w:bookmarkEnd w:id="506"/>
      <w:bookmarkEnd w:id="507"/>
      <w:bookmarkEnd w:id="508"/>
      <w:bookmarkEnd w:id="509"/>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B75D68" w:rsidRPr="009352F4" w:rsidTr="00795BDC">
        <w:trPr>
          <w:trHeight w:val="552"/>
        </w:trPr>
        <w:tc>
          <w:tcPr>
            <w:tcW w:w="3872" w:type="dxa"/>
            <w:vAlign w:val="center"/>
          </w:tcPr>
          <w:p w:rsidR="00B75D68" w:rsidRPr="009352F4" w:rsidRDefault="00B75D68" w:rsidP="008833F0">
            <w:pPr>
              <w:tabs>
                <w:tab w:val="left" w:pos="2520"/>
              </w:tabs>
              <w:spacing w:after="0" w:line="240" w:lineRule="auto"/>
              <w:jc w:val="both"/>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6051" w:type="dxa"/>
            <w:vAlign w:val="center"/>
          </w:tcPr>
          <w:p w:rsidR="00B75D68" w:rsidRPr="009352F4" w:rsidRDefault="00B75D68" w:rsidP="002862A2">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B75D68" w:rsidRPr="009352F4" w:rsidTr="00795BDC">
        <w:trPr>
          <w:trHeight w:val="841"/>
        </w:trPr>
        <w:tc>
          <w:tcPr>
            <w:tcW w:w="3872" w:type="dxa"/>
            <w:vAlign w:val="center"/>
          </w:tcPr>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Парковки, гаражи для временного хранения автотранспорта</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Гостевые автостоянки для парковки легковых автомобилей посетителей</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B75D68" w:rsidRPr="009352F4" w:rsidRDefault="00B75D68" w:rsidP="008833F0">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Склады, ангары, навесы</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w:t>
            </w:r>
            <w:r w:rsidRPr="009352F4">
              <w:rPr>
                <w:rFonts w:ascii="Times New Roman" w:hAnsi="Times New Roman" w:cs="Times New Roman"/>
                <w:sz w:val="24"/>
                <w:szCs w:val="24"/>
              </w:rPr>
              <w:lastRenderedPageBreak/>
              <w:t>станции, вышки радиорелейной, сотовой связи, канализации, очистные сооружения)</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сбора твердых бытовых отходов</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Общественные туалеты</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Элементы благоустройства</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отдыха</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Памятники, объекты монументального искусства</w:t>
            </w:r>
          </w:p>
        </w:tc>
        <w:tc>
          <w:tcPr>
            <w:tcW w:w="6051" w:type="dxa"/>
            <w:vAlign w:val="center"/>
          </w:tcPr>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 xml:space="preserve">Максимальное количество надземных этажей  – </w:t>
            </w:r>
            <w:r w:rsidR="008833F0" w:rsidRPr="009352F4">
              <w:rPr>
                <w:rFonts w:ascii="Times New Roman" w:hAnsi="Times New Roman" w:cs="Times New Roman"/>
                <w:sz w:val="24"/>
                <w:szCs w:val="24"/>
              </w:rPr>
              <w:t>1</w:t>
            </w:r>
            <w:r w:rsidRPr="009352F4">
              <w:rPr>
                <w:rFonts w:ascii="Times New Roman" w:hAnsi="Times New Roman" w:cs="Times New Roman"/>
                <w:sz w:val="24"/>
                <w:szCs w:val="24"/>
              </w:rPr>
              <w:t xml:space="preserve"> этаж.</w:t>
            </w:r>
          </w:p>
          <w:p w:rsidR="008833F0" w:rsidRPr="009352F4" w:rsidRDefault="008833F0" w:rsidP="008833F0">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- 12 м.</w:t>
            </w:r>
          </w:p>
          <w:p w:rsidR="008833F0" w:rsidRPr="009352F4" w:rsidRDefault="008833F0" w:rsidP="008833F0">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8833F0" w:rsidRPr="009352F4" w:rsidRDefault="008833F0" w:rsidP="008833F0">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соседних участков - 3 м</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B75D68" w:rsidRPr="009352F4" w:rsidRDefault="00B75D68"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Для размещения мусоросборников проектируются асфальтированные площадки, расположенные не ближе </w:t>
            </w:r>
            <w:r w:rsidRPr="009352F4">
              <w:rPr>
                <w:rFonts w:ascii="Times New Roman" w:hAnsi="Times New Roman" w:cs="Times New Roman"/>
                <w:sz w:val="24"/>
                <w:szCs w:val="24"/>
              </w:rPr>
              <w:lastRenderedPageBreak/>
              <w:t>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B75D68" w:rsidRPr="009352F4" w:rsidRDefault="00B75D68" w:rsidP="00B75D68">
      <w:pPr>
        <w:spacing w:after="0" w:line="240" w:lineRule="auto"/>
        <w:ind w:firstLine="851"/>
        <w:outlineLvl w:val="0"/>
        <w:rPr>
          <w:rFonts w:ascii="Times New Roman" w:hAnsi="Times New Roman" w:cs="Times New Roman"/>
          <w:b/>
          <w:sz w:val="24"/>
          <w:szCs w:val="24"/>
          <w:u w:val="single"/>
        </w:rPr>
      </w:pPr>
    </w:p>
    <w:p w:rsidR="00795BDC" w:rsidRPr="009352F4" w:rsidRDefault="00795BDC" w:rsidP="00795BDC">
      <w:pPr>
        <w:spacing w:after="0" w:line="240" w:lineRule="auto"/>
        <w:ind w:firstLine="851"/>
        <w:outlineLvl w:val="0"/>
        <w:rPr>
          <w:rFonts w:ascii="Times New Roman" w:hAnsi="Times New Roman" w:cs="Times New Roman"/>
          <w:i/>
          <w:sz w:val="24"/>
          <w:szCs w:val="24"/>
        </w:rPr>
      </w:pPr>
      <w:bookmarkStart w:id="510" w:name="_Toc479729818"/>
      <w:bookmarkStart w:id="511" w:name="_Toc485899821"/>
      <w:bookmarkStart w:id="512" w:name="_Toc485902061"/>
      <w:bookmarkStart w:id="513" w:name="_Toc489630308"/>
      <w:bookmarkStart w:id="514" w:name="_Toc489643398"/>
      <w:bookmarkStart w:id="515" w:name="_Toc536808516"/>
      <w:bookmarkStart w:id="516" w:name="_Toc61623396"/>
      <w:bookmarkStart w:id="517" w:name="_Toc63921698"/>
      <w:bookmarkStart w:id="518" w:name="_Toc63921878"/>
      <w:r w:rsidRPr="009352F4">
        <w:rPr>
          <w:rFonts w:ascii="Times New Roman" w:hAnsi="Times New Roman" w:cs="Times New Roman"/>
          <w:b/>
          <w:sz w:val="24"/>
          <w:szCs w:val="24"/>
          <w:u w:val="single"/>
        </w:rPr>
        <w:t xml:space="preserve">3) П-5 . Зона размещения производственных объектов </w:t>
      </w:r>
      <w:r w:rsidRPr="009352F4">
        <w:rPr>
          <w:rFonts w:ascii="Times New Roman" w:hAnsi="Times New Roman" w:cs="Times New Roman"/>
          <w:b/>
          <w:sz w:val="24"/>
          <w:szCs w:val="24"/>
          <w:u w:val="single"/>
          <w:lang w:val="en-US"/>
        </w:rPr>
        <w:t>V</w:t>
      </w:r>
      <w:r w:rsidRPr="009352F4">
        <w:rPr>
          <w:rFonts w:ascii="Times New Roman" w:hAnsi="Times New Roman" w:cs="Times New Roman"/>
          <w:b/>
          <w:sz w:val="24"/>
          <w:szCs w:val="24"/>
          <w:u w:val="single"/>
        </w:rPr>
        <w:t xml:space="preserve">  класса опасности</w:t>
      </w:r>
      <w:bookmarkEnd w:id="510"/>
      <w:bookmarkEnd w:id="511"/>
      <w:bookmarkEnd w:id="512"/>
      <w:bookmarkEnd w:id="513"/>
      <w:bookmarkEnd w:id="514"/>
      <w:bookmarkEnd w:id="515"/>
      <w:bookmarkEnd w:id="516"/>
      <w:bookmarkEnd w:id="517"/>
      <w:bookmarkEnd w:id="518"/>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795BDC" w:rsidRPr="009352F4" w:rsidRDefault="00795BDC" w:rsidP="00795BDC">
      <w:pPr>
        <w:spacing w:after="0" w:line="240" w:lineRule="auto"/>
        <w:ind w:firstLine="709"/>
        <w:rPr>
          <w:rFonts w:ascii="Times New Roman" w:hAnsi="Times New Roman" w:cs="Times New Roman"/>
          <w:b/>
          <w:sz w:val="24"/>
          <w:szCs w:val="24"/>
        </w:rPr>
      </w:pPr>
    </w:p>
    <w:p w:rsidR="00795BDC" w:rsidRPr="009352F4" w:rsidRDefault="00795BDC" w:rsidP="00795BDC">
      <w:pPr>
        <w:tabs>
          <w:tab w:val="left" w:pos="2520"/>
        </w:tabs>
        <w:spacing w:after="0" w:line="240" w:lineRule="auto"/>
        <w:jc w:val="both"/>
        <w:outlineLvl w:val="0"/>
        <w:rPr>
          <w:rFonts w:ascii="Times New Roman" w:hAnsi="Times New Roman" w:cs="Times New Roman"/>
          <w:sz w:val="24"/>
          <w:szCs w:val="24"/>
        </w:rPr>
      </w:pPr>
      <w:bookmarkStart w:id="519" w:name="_Toc479729819"/>
      <w:bookmarkStart w:id="520" w:name="_Toc485899822"/>
      <w:bookmarkStart w:id="521" w:name="_Toc485902062"/>
      <w:bookmarkStart w:id="522" w:name="_Toc489630309"/>
      <w:bookmarkStart w:id="523" w:name="_Toc489643399"/>
      <w:bookmarkStart w:id="524" w:name="_Toc536808517"/>
      <w:bookmarkStart w:id="525" w:name="_Toc61623397"/>
      <w:bookmarkStart w:id="526" w:name="_Toc63921699"/>
      <w:bookmarkStart w:id="527" w:name="_Toc63921879"/>
      <w:r w:rsidRPr="009352F4">
        <w:rPr>
          <w:rFonts w:ascii="Times New Roman" w:hAnsi="Times New Roman" w:cs="Times New Roman"/>
          <w:b/>
          <w:sz w:val="24"/>
          <w:szCs w:val="24"/>
        </w:rPr>
        <w:t>3.1) Основные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519"/>
      <w:bookmarkEnd w:id="520"/>
      <w:bookmarkEnd w:id="521"/>
      <w:bookmarkEnd w:id="522"/>
      <w:bookmarkEnd w:id="523"/>
      <w:bookmarkEnd w:id="524"/>
      <w:bookmarkEnd w:id="525"/>
      <w:bookmarkEnd w:id="526"/>
      <w:bookmarkEnd w:id="527"/>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095"/>
      </w:tblGrid>
      <w:tr w:rsidR="00795BDC" w:rsidRPr="009352F4" w:rsidTr="00795BDC">
        <w:trPr>
          <w:trHeight w:val="20"/>
        </w:trPr>
        <w:tc>
          <w:tcPr>
            <w:tcW w:w="3828" w:type="dxa"/>
            <w:vAlign w:val="center"/>
          </w:tcPr>
          <w:p w:rsidR="00795BDC" w:rsidRPr="009352F4" w:rsidRDefault="00795BDC" w:rsidP="00BB66F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795BDC" w:rsidRPr="009352F4" w:rsidRDefault="00795BDC" w:rsidP="00BB66F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95BDC" w:rsidRPr="009352F4" w:rsidTr="00795BDC">
        <w:trPr>
          <w:trHeight w:val="20"/>
        </w:trPr>
        <w:tc>
          <w:tcPr>
            <w:tcW w:w="3828" w:type="dxa"/>
          </w:tcPr>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[6.3] - Легкая промышленность [6.4] - Пищевая промышленность </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[6.11] - Целлюлозно-бумажная промышленность</w:t>
            </w:r>
          </w:p>
          <w:p w:rsidR="00795BDC" w:rsidRPr="009352F4" w:rsidRDefault="00795BDC"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[1.14] - Научное обеспечение сельского хозяйства</w:t>
            </w:r>
          </w:p>
          <w:p w:rsidR="00795BDC" w:rsidRPr="009352F4" w:rsidRDefault="00795BDC"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[1.15] - Хранение и переработка сельскохозяйственной продукции</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[1.18] - Обеспечение </w:t>
            </w:r>
            <w:r w:rsidRPr="009352F4">
              <w:rPr>
                <w:rFonts w:ascii="Times New Roman" w:hAnsi="Times New Roman" w:cs="Times New Roman"/>
                <w:sz w:val="24"/>
                <w:szCs w:val="24"/>
              </w:rPr>
              <w:lastRenderedPageBreak/>
              <w:t xml:space="preserve">сельскохозяйственного производства </w:t>
            </w:r>
          </w:p>
          <w:p w:rsidR="00795BDC" w:rsidRPr="009352F4" w:rsidRDefault="00795BDC"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 xml:space="preserve">[6.9] - Склады </w:t>
            </w:r>
          </w:p>
          <w:p w:rsidR="0099004B" w:rsidRPr="009352F4" w:rsidRDefault="0099004B" w:rsidP="0099004B">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[6.9.1] - Складские площадки</w:t>
            </w:r>
          </w:p>
          <w:p w:rsidR="0099004B" w:rsidRPr="009352F4" w:rsidRDefault="0099004B" w:rsidP="00BB66FF">
            <w:pPr>
              <w:spacing w:after="0" w:line="240" w:lineRule="auto"/>
              <w:ind w:left="34"/>
              <w:jc w:val="both"/>
              <w:rPr>
                <w:rFonts w:ascii="Times New Roman" w:hAnsi="Times New Roman" w:cs="Times New Roman"/>
                <w:sz w:val="24"/>
                <w:szCs w:val="24"/>
              </w:rPr>
            </w:pPr>
          </w:p>
        </w:tc>
        <w:tc>
          <w:tcPr>
            <w:tcW w:w="6095" w:type="dxa"/>
          </w:tcPr>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lastRenderedPageBreak/>
              <w:t>Минимальная/мак</w:t>
            </w:r>
            <w:r w:rsidR="00BB66FF" w:rsidRPr="009352F4">
              <w:rPr>
                <w:rFonts w:ascii="Times New Roman" w:hAnsi="Times New Roman" w:cs="Times New Roman"/>
                <w:sz w:val="24"/>
                <w:szCs w:val="24"/>
              </w:rPr>
              <w:t>симальная площадь</w:t>
            </w:r>
            <w:r w:rsidRPr="009352F4">
              <w:rPr>
                <w:rFonts w:ascii="Times New Roman" w:hAnsi="Times New Roman" w:cs="Times New Roman"/>
                <w:sz w:val="24"/>
                <w:szCs w:val="24"/>
              </w:rPr>
              <w:t xml:space="preserve"> земельного участка  – 2000 кв. м</w:t>
            </w:r>
            <w:r w:rsidR="00BB66FF" w:rsidRPr="009352F4">
              <w:rPr>
                <w:rFonts w:ascii="Times New Roman" w:hAnsi="Times New Roman" w:cs="Times New Roman"/>
                <w:sz w:val="24"/>
                <w:szCs w:val="24"/>
              </w:rPr>
              <w:t xml:space="preserve"> / 250000 кв. м</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B66FF"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ширина земельного участка вдоль фронта улицы (проезда) – 20 м</w:t>
            </w:r>
            <w:r w:rsidR="00BB66FF" w:rsidRPr="009352F4">
              <w:rPr>
                <w:rFonts w:ascii="Times New Roman" w:hAnsi="Times New Roman" w:cs="Times New Roman"/>
                <w:sz w:val="24"/>
                <w:szCs w:val="24"/>
              </w:rPr>
              <w:t>/100 м</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5 этажей </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- 20 м</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специализированных производственных зданий и сооружений - в </w:t>
            </w:r>
            <w:r w:rsidRPr="009352F4">
              <w:rPr>
                <w:rFonts w:ascii="Times New Roman" w:hAnsi="Times New Roman" w:cs="Times New Roman"/>
                <w:sz w:val="24"/>
                <w:szCs w:val="24"/>
              </w:rPr>
              <w:lastRenderedPageBreak/>
              <w:t xml:space="preserve">соответствии с технологическими характеристиками и проектом на строительство. </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tc>
      </w:tr>
      <w:tr w:rsidR="00795BDC" w:rsidRPr="009352F4" w:rsidTr="00795BDC">
        <w:trPr>
          <w:trHeight w:val="20"/>
        </w:trPr>
        <w:tc>
          <w:tcPr>
            <w:tcW w:w="3828" w:type="dxa"/>
          </w:tcPr>
          <w:p w:rsidR="00795BDC" w:rsidRPr="009352F4" w:rsidRDefault="00795BDC" w:rsidP="00BB66F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lastRenderedPageBreak/>
              <w:t>[8.3] - Обеспечение внутреннего правопорядка</w:t>
            </w:r>
          </w:p>
          <w:p w:rsidR="00795BDC" w:rsidRPr="009352F4" w:rsidRDefault="00795BDC" w:rsidP="00BB66FF">
            <w:pPr>
              <w:spacing w:after="0" w:line="240" w:lineRule="auto"/>
              <w:ind w:left="720"/>
              <w:jc w:val="both"/>
              <w:rPr>
                <w:rFonts w:ascii="Times New Roman" w:hAnsi="Times New Roman" w:cs="Times New Roman"/>
                <w:sz w:val="24"/>
                <w:szCs w:val="24"/>
              </w:rPr>
            </w:pPr>
          </w:p>
        </w:tc>
        <w:tc>
          <w:tcPr>
            <w:tcW w:w="6095" w:type="dxa"/>
          </w:tcPr>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B66FF"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300 кв. м</w:t>
            </w:r>
            <w:r w:rsidR="00BB66FF" w:rsidRPr="009352F4">
              <w:rPr>
                <w:rFonts w:ascii="Times New Roman" w:hAnsi="Times New Roman" w:cs="Times New Roman"/>
                <w:sz w:val="24"/>
                <w:szCs w:val="24"/>
              </w:rPr>
              <w:t>/ 50000 кв.м</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8 м</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2 этажа </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- 12 м </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пожарных депо от красной линии - 10 м  (15 м - для депо 1 типа)</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tc>
      </w:tr>
      <w:tr w:rsidR="00795BDC" w:rsidRPr="009352F4" w:rsidTr="00795BDC">
        <w:trPr>
          <w:trHeight w:val="20"/>
        </w:trPr>
        <w:tc>
          <w:tcPr>
            <w:tcW w:w="3828" w:type="dxa"/>
          </w:tcPr>
          <w:p w:rsidR="00BB66FF"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[3.1] - Коммунальное обслуживание</w:t>
            </w:r>
          </w:p>
          <w:p w:rsidR="0099004B" w:rsidRPr="009352F4" w:rsidRDefault="0099004B" w:rsidP="0099004B">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p w:rsidR="0099004B" w:rsidRPr="009352F4" w:rsidRDefault="0099004B" w:rsidP="0099004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[3.1.2] - Административные здания организаций, обеспечивающих предоставление коммунальных услуг </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[6.8] - Связь</w:t>
            </w:r>
          </w:p>
        </w:tc>
        <w:tc>
          <w:tcPr>
            <w:tcW w:w="6095" w:type="dxa"/>
          </w:tcPr>
          <w:p w:rsidR="00795BDC" w:rsidRPr="009352F4" w:rsidRDefault="00BB66FF"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w:t>
            </w:r>
            <w:r w:rsidR="00795BDC" w:rsidRPr="009352F4">
              <w:rPr>
                <w:rFonts w:ascii="Times New Roman" w:hAnsi="Times New Roman" w:cs="Times New Roman"/>
                <w:sz w:val="24"/>
                <w:szCs w:val="24"/>
              </w:rPr>
              <w:t xml:space="preserve">площадь земельного участка  – 1 кв. м </w:t>
            </w:r>
            <w:r w:rsidRPr="009352F4">
              <w:rPr>
                <w:rFonts w:ascii="Times New Roman" w:hAnsi="Times New Roman" w:cs="Times New Roman"/>
                <w:sz w:val="24"/>
                <w:szCs w:val="24"/>
              </w:rPr>
              <w:t>/ 10000 кв.м</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1 этаж </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в границах земельного участка – 60% , для размещения объектов инженерного обеспечения - не регламентируется </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от соседних зданий - </w:t>
            </w:r>
            <w:r w:rsidR="00BB66FF" w:rsidRPr="009352F4">
              <w:rPr>
                <w:rFonts w:ascii="Times New Roman" w:hAnsi="Times New Roman" w:cs="Times New Roman"/>
                <w:sz w:val="24"/>
                <w:szCs w:val="24"/>
              </w:rPr>
              <w:t>не менее</w:t>
            </w:r>
            <w:r w:rsidRPr="009352F4">
              <w:rPr>
                <w:rFonts w:ascii="Times New Roman" w:hAnsi="Times New Roman" w:cs="Times New Roman"/>
                <w:sz w:val="24"/>
                <w:szCs w:val="24"/>
              </w:rPr>
              <w:t xml:space="preserve"> размер</w:t>
            </w:r>
            <w:r w:rsidR="00BB66FF" w:rsidRPr="009352F4">
              <w:rPr>
                <w:rFonts w:ascii="Times New Roman" w:hAnsi="Times New Roman" w:cs="Times New Roman"/>
                <w:sz w:val="24"/>
                <w:szCs w:val="24"/>
              </w:rPr>
              <w:t>а</w:t>
            </w:r>
            <w:r w:rsidRPr="009352F4">
              <w:rPr>
                <w:rFonts w:ascii="Times New Roman" w:hAnsi="Times New Roman" w:cs="Times New Roman"/>
                <w:sz w:val="24"/>
                <w:szCs w:val="24"/>
              </w:rPr>
              <w:t xml:space="preserve"> охранной</w:t>
            </w:r>
            <w:r w:rsidR="00BB66FF" w:rsidRPr="009352F4">
              <w:rPr>
                <w:rFonts w:ascii="Times New Roman" w:hAnsi="Times New Roman" w:cs="Times New Roman"/>
                <w:sz w:val="24"/>
                <w:szCs w:val="24"/>
              </w:rPr>
              <w:t xml:space="preserve"> или санитарно-защитной зоны</w:t>
            </w:r>
            <w:r w:rsidRPr="009352F4">
              <w:rPr>
                <w:rFonts w:ascii="Times New Roman" w:hAnsi="Times New Roman" w:cs="Times New Roman"/>
                <w:sz w:val="24"/>
                <w:szCs w:val="24"/>
              </w:rPr>
              <w:t xml:space="preserve"> объекта</w:t>
            </w:r>
          </w:p>
        </w:tc>
      </w:tr>
      <w:tr w:rsidR="00795BDC" w:rsidRPr="009352F4" w:rsidTr="00795BDC">
        <w:trPr>
          <w:trHeight w:val="20"/>
        </w:trPr>
        <w:tc>
          <w:tcPr>
            <w:tcW w:w="3828" w:type="dxa"/>
          </w:tcPr>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[4.1] - Деловое управление</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[4.5] - Банковская и страховая деятельность</w:t>
            </w:r>
          </w:p>
          <w:p w:rsidR="00795BDC" w:rsidRPr="009352F4" w:rsidRDefault="00B231DE"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795BDC" w:rsidRPr="009352F4">
              <w:rPr>
                <w:rFonts w:ascii="Times New Roman" w:hAnsi="Times New Roman" w:cs="Times New Roman"/>
                <w:sz w:val="24"/>
                <w:szCs w:val="24"/>
              </w:rPr>
              <w:t>[3.3] - Бытовое обслуживание</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[3.10] - Ветеринарное обслуживание</w:t>
            </w:r>
          </w:p>
          <w:p w:rsidR="007174E3" w:rsidRPr="009352F4" w:rsidRDefault="007174E3" w:rsidP="00717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[3.10.1] - Амбулаторное ветеринарное обслуживание</w:t>
            </w:r>
          </w:p>
          <w:p w:rsidR="007174E3" w:rsidRPr="009352F4" w:rsidRDefault="007174E3" w:rsidP="00717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[3.10.2] - Приюты для животных</w:t>
            </w:r>
          </w:p>
          <w:p w:rsidR="00795BDC" w:rsidRPr="009352F4" w:rsidRDefault="00795BDC" w:rsidP="00717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[4.3] - Рынки</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[4.4] - Магазины</w:t>
            </w:r>
          </w:p>
          <w:p w:rsidR="0099004B" w:rsidRPr="009352F4" w:rsidRDefault="0099004B" w:rsidP="0099004B">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[4.9.1.1] - Заправка транспортных средств</w:t>
            </w:r>
          </w:p>
          <w:p w:rsidR="0099004B" w:rsidRPr="009352F4" w:rsidRDefault="0099004B" w:rsidP="0099004B">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[4.9.1.3] - Автомобильные мойки</w:t>
            </w:r>
          </w:p>
          <w:p w:rsidR="00795BDC" w:rsidRPr="009352F4" w:rsidRDefault="0099004B" w:rsidP="0099004B">
            <w:pPr>
              <w:pStyle w:val="ConsPlusNormal"/>
              <w:ind w:left="-108" w:firstLine="0"/>
              <w:rPr>
                <w:rFonts w:ascii="Times New Roman" w:hAnsi="Times New Roman" w:cs="Times New Roman"/>
                <w:sz w:val="24"/>
                <w:szCs w:val="24"/>
              </w:rPr>
            </w:pPr>
            <w:r w:rsidRPr="009352F4">
              <w:rPr>
                <w:rFonts w:ascii="Times New Roman" w:hAnsi="Times New Roman" w:cs="Times New Roman"/>
                <w:sz w:val="24"/>
                <w:szCs w:val="24"/>
              </w:rPr>
              <w:t xml:space="preserve">[4.9.1.4] - Ремонт автомобилей </w:t>
            </w:r>
          </w:p>
        </w:tc>
        <w:tc>
          <w:tcPr>
            <w:tcW w:w="6095" w:type="dxa"/>
          </w:tcPr>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 Минимальная</w:t>
            </w:r>
            <w:r w:rsidR="00BB66FF"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300 кв. м</w:t>
            </w:r>
            <w:r w:rsidR="00BB66FF" w:rsidRPr="009352F4">
              <w:rPr>
                <w:rFonts w:ascii="Times New Roman" w:hAnsi="Times New Roman" w:cs="Times New Roman"/>
                <w:sz w:val="24"/>
                <w:szCs w:val="24"/>
              </w:rPr>
              <w:t>/10000 кв. м</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B66FF"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ширина земельного участка вдоль фронта улицы (проезда) – 12 м</w:t>
            </w:r>
            <w:r w:rsidR="00BB66FF" w:rsidRPr="009352F4">
              <w:rPr>
                <w:rFonts w:ascii="Times New Roman" w:hAnsi="Times New Roman" w:cs="Times New Roman"/>
                <w:sz w:val="24"/>
                <w:szCs w:val="24"/>
              </w:rPr>
              <w:t>/50 м</w:t>
            </w:r>
          </w:p>
          <w:p w:rsidR="00BB66FF" w:rsidRPr="009352F4" w:rsidRDefault="00BB66FF"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2 этажа</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строений, сооружений от уровня земли - 12 м </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392780" w:rsidRPr="009352F4" w:rsidRDefault="00392780" w:rsidP="00392780">
            <w:pPr>
              <w:spacing w:after="0" w:line="240" w:lineRule="auto"/>
              <w:jc w:val="both"/>
              <w:rPr>
                <w:rFonts w:ascii="Times New Roman" w:hAnsi="Times New Roman" w:cs="Times New Roman"/>
                <w:sz w:val="24"/>
                <w:szCs w:val="24"/>
              </w:rPr>
            </w:pPr>
            <w:r w:rsidRPr="009352F4">
              <w:rPr>
                <w:rFonts w:ascii="Times New Roman" w:hAnsi="Times New Roman" w:cs="Times New Roman"/>
              </w:rPr>
              <w:t>Минимальный процент озеленения земельного участка - 30 %.</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и сооружений от границ </w:t>
            </w:r>
            <w:r w:rsidRPr="009352F4">
              <w:rPr>
                <w:rFonts w:ascii="Times New Roman" w:hAnsi="Times New Roman" w:cs="Times New Roman"/>
                <w:sz w:val="24"/>
                <w:szCs w:val="24"/>
              </w:rPr>
              <w:lastRenderedPageBreak/>
              <w:t>соседних участков - 3 м</w:t>
            </w:r>
          </w:p>
        </w:tc>
      </w:tr>
      <w:tr w:rsidR="00795BDC" w:rsidRPr="009352F4" w:rsidTr="00795BDC">
        <w:trPr>
          <w:trHeight w:val="20"/>
        </w:trPr>
        <w:tc>
          <w:tcPr>
            <w:tcW w:w="3828" w:type="dxa"/>
          </w:tcPr>
          <w:p w:rsidR="00795BDC" w:rsidRPr="009352F4" w:rsidRDefault="00795BDC" w:rsidP="0099004B">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lastRenderedPageBreak/>
              <w:t xml:space="preserve">[4.9] - </w:t>
            </w:r>
            <w:r w:rsidR="0099004B" w:rsidRPr="009352F4">
              <w:rPr>
                <w:rFonts w:ascii="Times New Roman" w:hAnsi="Times New Roman" w:cs="Times New Roman"/>
                <w:sz w:val="24"/>
                <w:szCs w:val="24"/>
              </w:rPr>
              <w:t>Служебные гаражи</w:t>
            </w:r>
          </w:p>
        </w:tc>
        <w:tc>
          <w:tcPr>
            <w:tcW w:w="6095" w:type="dxa"/>
          </w:tcPr>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 площадь земельного участка  – 25 кв. м </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площадь земельного участка  – 3000 кв. м</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вместимость наземных автостоянок  - 100 машино-мест</w:t>
            </w:r>
          </w:p>
          <w:p w:rsidR="00392780" w:rsidRPr="009352F4" w:rsidRDefault="00392780"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- 80 %</w:t>
            </w:r>
          </w:p>
          <w:p w:rsidR="00392780" w:rsidRPr="009352F4" w:rsidRDefault="00392780" w:rsidP="00392780">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соседних участков - 3 м</w:t>
            </w:r>
          </w:p>
        </w:tc>
      </w:tr>
      <w:tr w:rsidR="00795BDC" w:rsidRPr="009352F4" w:rsidTr="00795BDC">
        <w:trPr>
          <w:trHeight w:val="20"/>
        </w:trPr>
        <w:tc>
          <w:tcPr>
            <w:tcW w:w="3828" w:type="dxa"/>
          </w:tcPr>
          <w:p w:rsidR="00795BDC" w:rsidRPr="009352F4" w:rsidRDefault="00795BDC" w:rsidP="00BB66FF">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[12.0] - Земельные участки (территории) общего пользования </w:t>
            </w:r>
          </w:p>
          <w:p w:rsidR="0099004B" w:rsidRPr="009352F4" w:rsidRDefault="0099004B" w:rsidP="0099004B">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99004B" w:rsidRPr="009352F4" w:rsidRDefault="0099004B" w:rsidP="0099004B">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[12.0.2] - Благоустройство территории</w:t>
            </w:r>
          </w:p>
          <w:p w:rsidR="0099004B" w:rsidRPr="009352F4" w:rsidRDefault="0099004B" w:rsidP="0099004B">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[9.3] - Историко-культурная деятельность</w:t>
            </w:r>
          </w:p>
        </w:tc>
        <w:tc>
          <w:tcPr>
            <w:tcW w:w="6095" w:type="dxa"/>
          </w:tcPr>
          <w:p w:rsidR="00795BDC" w:rsidRPr="009352F4" w:rsidRDefault="00795BDC" w:rsidP="00BB66FF">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Регламенты не устанавливаются</w:t>
            </w:r>
          </w:p>
        </w:tc>
      </w:tr>
    </w:tbl>
    <w:p w:rsidR="00795BDC" w:rsidRPr="009352F4" w:rsidRDefault="00795BDC" w:rsidP="00795BDC">
      <w:pPr>
        <w:tabs>
          <w:tab w:val="left" w:pos="2520"/>
        </w:tabs>
        <w:spacing w:after="0" w:line="240" w:lineRule="auto"/>
        <w:ind w:firstLine="709"/>
        <w:jc w:val="both"/>
        <w:outlineLvl w:val="0"/>
        <w:rPr>
          <w:rFonts w:ascii="Times New Roman" w:hAnsi="Times New Roman" w:cs="Times New Roman"/>
          <w:b/>
          <w:sz w:val="24"/>
          <w:szCs w:val="24"/>
        </w:rPr>
      </w:pPr>
    </w:p>
    <w:p w:rsidR="00795BDC" w:rsidRPr="009352F4" w:rsidRDefault="00BB66FF" w:rsidP="00795BDC">
      <w:pPr>
        <w:tabs>
          <w:tab w:val="left" w:pos="2520"/>
        </w:tabs>
        <w:spacing w:after="0" w:line="240" w:lineRule="auto"/>
        <w:ind w:firstLine="709"/>
        <w:jc w:val="both"/>
        <w:outlineLvl w:val="0"/>
        <w:rPr>
          <w:rFonts w:ascii="Times New Roman" w:hAnsi="Times New Roman" w:cs="Times New Roman"/>
          <w:b/>
          <w:sz w:val="24"/>
          <w:szCs w:val="24"/>
        </w:rPr>
      </w:pPr>
      <w:bookmarkStart w:id="528" w:name="_Toc479729820"/>
      <w:bookmarkStart w:id="529" w:name="_Toc485899823"/>
      <w:bookmarkStart w:id="530" w:name="_Toc485902063"/>
      <w:bookmarkStart w:id="531" w:name="_Toc489630310"/>
      <w:bookmarkStart w:id="532" w:name="_Toc489643400"/>
      <w:bookmarkStart w:id="533" w:name="_Toc536808518"/>
      <w:bookmarkStart w:id="534" w:name="_Toc61623398"/>
      <w:bookmarkStart w:id="535" w:name="_Toc63921700"/>
      <w:bookmarkStart w:id="536" w:name="_Toc63921880"/>
      <w:r w:rsidRPr="009352F4">
        <w:rPr>
          <w:rFonts w:ascii="Times New Roman" w:hAnsi="Times New Roman" w:cs="Times New Roman"/>
          <w:b/>
          <w:sz w:val="24"/>
          <w:szCs w:val="24"/>
        </w:rPr>
        <w:t>3.</w:t>
      </w:r>
      <w:r w:rsidR="00795BDC" w:rsidRPr="009352F4">
        <w:rPr>
          <w:rFonts w:ascii="Times New Roman" w:hAnsi="Times New Roman" w:cs="Times New Roman"/>
          <w:b/>
          <w:sz w:val="24"/>
          <w:szCs w:val="24"/>
        </w:rPr>
        <w:t>2</w:t>
      </w:r>
      <w:r w:rsidRPr="009352F4">
        <w:rPr>
          <w:rFonts w:ascii="Times New Roman" w:hAnsi="Times New Roman" w:cs="Times New Roman"/>
          <w:b/>
          <w:sz w:val="24"/>
          <w:szCs w:val="24"/>
        </w:rPr>
        <w:t>)</w:t>
      </w:r>
      <w:r w:rsidR="00795BDC"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00795BDC" w:rsidRPr="009352F4">
        <w:rPr>
          <w:rFonts w:ascii="Times New Roman" w:hAnsi="Times New Roman" w:cs="Times New Roman"/>
          <w:sz w:val="24"/>
          <w:szCs w:val="24"/>
        </w:rPr>
        <w:t xml:space="preserve"> </w:t>
      </w:r>
      <w:r w:rsidR="00795BDC" w:rsidRPr="009352F4">
        <w:rPr>
          <w:rFonts w:ascii="Times New Roman" w:hAnsi="Times New Roman" w:cs="Times New Roman"/>
          <w:b/>
          <w:sz w:val="24"/>
          <w:szCs w:val="24"/>
        </w:rPr>
        <w:t>земельных участков и объектов капитального строительства</w:t>
      </w:r>
      <w:bookmarkEnd w:id="528"/>
      <w:bookmarkEnd w:id="529"/>
      <w:bookmarkEnd w:id="530"/>
      <w:bookmarkEnd w:id="531"/>
      <w:bookmarkEnd w:id="532"/>
      <w:bookmarkEnd w:id="533"/>
      <w:bookmarkEnd w:id="534"/>
      <w:bookmarkEnd w:id="535"/>
      <w:bookmarkEnd w:id="536"/>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544"/>
        <w:gridCol w:w="6379"/>
      </w:tblGrid>
      <w:tr w:rsidR="00795BDC" w:rsidRPr="009352F4" w:rsidTr="007174E3">
        <w:trPr>
          <w:trHeight w:val="552"/>
        </w:trPr>
        <w:tc>
          <w:tcPr>
            <w:tcW w:w="3544" w:type="dxa"/>
            <w:vAlign w:val="center"/>
          </w:tcPr>
          <w:p w:rsidR="00795BDC" w:rsidRPr="009352F4" w:rsidRDefault="00795BDC" w:rsidP="00BB66FF">
            <w:pPr>
              <w:tabs>
                <w:tab w:val="left" w:pos="2520"/>
              </w:tabs>
              <w:spacing w:after="0" w:line="240" w:lineRule="auto"/>
              <w:ind w:left="182" w:hanging="182"/>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379" w:type="dxa"/>
            <w:vAlign w:val="center"/>
          </w:tcPr>
          <w:p w:rsidR="00795BDC" w:rsidRPr="009352F4" w:rsidRDefault="00BB66FF" w:rsidP="00BB66FF">
            <w:pPr>
              <w:tabs>
                <w:tab w:val="left" w:pos="2520"/>
              </w:tabs>
              <w:spacing w:after="0" w:line="240" w:lineRule="auto"/>
              <w:jc w:val="both"/>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95BDC" w:rsidRPr="009352F4" w:rsidTr="007174E3">
        <w:trPr>
          <w:trHeight w:val="2815"/>
        </w:trPr>
        <w:tc>
          <w:tcPr>
            <w:tcW w:w="3544" w:type="dxa"/>
            <w:tcBorders>
              <w:bottom w:val="single" w:sz="4" w:space="0" w:color="auto"/>
            </w:tcBorders>
          </w:tcPr>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[3.9] - Обеспечение научной деятельности</w:t>
            </w:r>
          </w:p>
          <w:p w:rsidR="00795BDC" w:rsidRPr="009352F4" w:rsidRDefault="00795BDC" w:rsidP="00BB66FF">
            <w:pPr>
              <w:pStyle w:val="ConsPlusNormal"/>
              <w:ind w:left="34" w:firstLine="0"/>
              <w:rPr>
                <w:rFonts w:ascii="Times New Roman" w:hAnsi="Times New Roman" w:cs="Times New Roman"/>
                <w:sz w:val="24"/>
                <w:szCs w:val="24"/>
              </w:rPr>
            </w:pPr>
            <w:r w:rsidRPr="009352F4">
              <w:rPr>
                <w:rFonts w:ascii="Times New Roman" w:hAnsi="Times New Roman" w:cs="Times New Roman"/>
                <w:sz w:val="24"/>
                <w:szCs w:val="24"/>
              </w:rPr>
              <w:t xml:space="preserve">[3.9.1] - Обеспечение деятельности в области гидрометеорологии и смежных с ней областях </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[4.4] - Магазины</w:t>
            </w:r>
          </w:p>
        </w:tc>
        <w:tc>
          <w:tcPr>
            <w:tcW w:w="6379" w:type="dxa"/>
            <w:tcBorders>
              <w:bottom w:val="single" w:sz="4" w:space="0" w:color="auto"/>
            </w:tcBorders>
          </w:tcPr>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B66FF"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200 кв. м</w:t>
            </w:r>
            <w:r w:rsidR="00BB66FF" w:rsidRPr="009352F4">
              <w:rPr>
                <w:rFonts w:ascii="Times New Roman" w:hAnsi="Times New Roman" w:cs="Times New Roman"/>
                <w:sz w:val="24"/>
                <w:szCs w:val="24"/>
              </w:rPr>
              <w:t>/50000 кв.м</w:t>
            </w:r>
          </w:p>
          <w:p w:rsidR="00795BDC" w:rsidRPr="009352F4" w:rsidRDefault="00795BDC" w:rsidP="00BB66F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7174E3"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ширина земельного участка вдоль фронта улицы (проезда) –</w:t>
            </w:r>
            <w:r w:rsidR="007174E3" w:rsidRPr="009352F4">
              <w:rPr>
                <w:rFonts w:ascii="Times New Roman" w:hAnsi="Times New Roman" w:cs="Times New Roman"/>
                <w:sz w:val="24"/>
                <w:szCs w:val="24"/>
              </w:rPr>
              <w:t xml:space="preserve">8 </w:t>
            </w:r>
            <w:r w:rsidRPr="009352F4">
              <w:rPr>
                <w:rFonts w:ascii="Times New Roman" w:hAnsi="Times New Roman" w:cs="Times New Roman"/>
                <w:sz w:val="24"/>
                <w:szCs w:val="24"/>
              </w:rPr>
              <w:t>м</w:t>
            </w:r>
            <w:r w:rsidR="007174E3" w:rsidRPr="009352F4">
              <w:rPr>
                <w:rFonts w:ascii="Times New Roman" w:hAnsi="Times New Roman" w:cs="Times New Roman"/>
                <w:sz w:val="24"/>
                <w:szCs w:val="24"/>
              </w:rPr>
              <w:t>/50 м</w:t>
            </w:r>
          </w:p>
          <w:p w:rsidR="007174E3"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w:t>
            </w:r>
            <w:r w:rsidR="007174E3" w:rsidRPr="009352F4">
              <w:rPr>
                <w:rFonts w:ascii="Times New Roman" w:hAnsi="Times New Roman" w:cs="Times New Roman"/>
                <w:sz w:val="24"/>
                <w:szCs w:val="24"/>
              </w:rPr>
              <w:t>2</w:t>
            </w:r>
            <w:r w:rsidRPr="009352F4">
              <w:rPr>
                <w:rFonts w:ascii="Times New Roman" w:hAnsi="Times New Roman" w:cs="Times New Roman"/>
                <w:sz w:val="24"/>
                <w:szCs w:val="24"/>
              </w:rPr>
              <w:t xml:space="preserve"> этаж</w:t>
            </w:r>
            <w:r w:rsidR="007174E3" w:rsidRPr="009352F4">
              <w:rPr>
                <w:rFonts w:ascii="Times New Roman" w:hAnsi="Times New Roman" w:cs="Times New Roman"/>
                <w:sz w:val="24"/>
                <w:szCs w:val="24"/>
              </w:rPr>
              <w:t>а</w:t>
            </w:r>
          </w:p>
          <w:p w:rsidR="007174E3" w:rsidRPr="009352F4" w:rsidRDefault="00795BDC" w:rsidP="007174E3">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007174E3" w:rsidRPr="009352F4">
              <w:rPr>
                <w:rFonts w:ascii="Times New Roman" w:hAnsi="Times New Roman" w:cs="Times New Roman"/>
                <w:sz w:val="24"/>
                <w:szCs w:val="24"/>
              </w:rPr>
              <w:t xml:space="preserve">Максимальная высота зданий, строений, сооружений от уровня земли - 8 м </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795BDC" w:rsidRPr="009352F4" w:rsidRDefault="00795BDC" w:rsidP="00BB66F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795BDC" w:rsidRPr="009352F4" w:rsidRDefault="00795BDC" w:rsidP="007174E3">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соседних участков - 3 м</w:t>
            </w:r>
          </w:p>
        </w:tc>
      </w:tr>
    </w:tbl>
    <w:p w:rsidR="007174E3" w:rsidRPr="009352F4" w:rsidRDefault="007174E3" w:rsidP="00795BDC">
      <w:pPr>
        <w:tabs>
          <w:tab w:val="left" w:pos="2520"/>
        </w:tabs>
        <w:spacing w:after="0" w:line="240" w:lineRule="auto"/>
        <w:ind w:firstLine="709"/>
        <w:jc w:val="both"/>
        <w:outlineLvl w:val="0"/>
        <w:rPr>
          <w:rFonts w:ascii="Times New Roman" w:hAnsi="Times New Roman" w:cs="Times New Roman"/>
          <w:b/>
          <w:sz w:val="24"/>
          <w:szCs w:val="24"/>
        </w:rPr>
      </w:pPr>
      <w:bookmarkStart w:id="537" w:name="_Toc479729821"/>
      <w:bookmarkStart w:id="538" w:name="_Toc485899824"/>
      <w:bookmarkStart w:id="539" w:name="_Toc485902064"/>
      <w:bookmarkStart w:id="540" w:name="_Toc489630311"/>
      <w:bookmarkStart w:id="541" w:name="_Toc489643401"/>
    </w:p>
    <w:p w:rsidR="00795BDC" w:rsidRPr="009352F4" w:rsidRDefault="007174E3" w:rsidP="00795BDC">
      <w:pPr>
        <w:tabs>
          <w:tab w:val="left" w:pos="2520"/>
        </w:tabs>
        <w:spacing w:after="0" w:line="240" w:lineRule="auto"/>
        <w:ind w:firstLine="709"/>
        <w:jc w:val="both"/>
        <w:outlineLvl w:val="0"/>
        <w:rPr>
          <w:rFonts w:ascii="Times New Roman" w:hAnsi="Times New Roman" w:cs="Times New Roman"/>
          <w:b/>
          <w:sz w:val="24"/>
          <w:szCs w:val="24"/>
        </w:rPr>
      </w:pPr>
      <w:bookmarkStart w:id="542" w:name="_Toc536808519"/>
      <w:bookmarkStart w:id="543" w:name="_Toc61623399"/>
      <w:bookmarkStart w:id="544" w:name="_Toc63921701"/>
      <w:bookmarkStart w:id="545" w:name="_Toc63921881"/>
      <w:r w:rsidRPr="009352F4">
        <w:rPr>
          <w:rFonts w:ascii="Times New Roman" w:hAnsi="Times New Roman" w:cs="Times New Roman"/>
          <w:b/>
          <w:sz w:val="24"/>
          <w:szCs w:val="24"/>
        </w:rPr>
        <w:t>3.</w:t>
      </w:r>
      <w:r w:rsidR="00795BDC" w:rsidRPr="009352F4">
        <w:rPr>
          <w:rFonts w:ascii="Times New Roman" w:hAnsi="Times New Roman" w:cs="Times New Roman"/>
          <w:b/>
          <w:sz w:val="24"/>
          <w:szCs w:val="24"/>
        </w:rPr>
        <w:t>3</w:t>
      </w:r>
      <w:r w:rsidRPr="009352F4">
        <w:rPr>
          <w:rFonts w:ascii="Times New Roman" w:hAnsi="Times New Roman" w:cs="Times New Roman"/>
          <w:b/>
          <w:sz w:val="24"/>
          <w:szCs w:val="24"/>
        </w:rPr>
        <w:t>)</w:t>
      </w:r>
      <w:r w:rsidR="00795BDC" w:rsidRPr="009352F4">
        <w:rPr>
          <w:rFonts w:ascii="Times New Roman" w:hAnsi="Times New Roman" w:cs="Times New Roman"/>
          <w:b/>
          <w:sz w:val="24"/>
          <w:szCs w:val="24"/>
        </w:rPr>
        <w:t xml:space="preserve"> Вспомогательные виды и параметры разрешенного использования</w:t>
      </w:r>
      <w:r w:rsidR="00795BDC" w:rsidRPr="009352F4">
        <w:rPr>
          <w:rFonts w:ascii="Times New Roman" w:hAnsi="Times New Roman" w:cs="Times New Roman"/>
          <w:sz w:val="24"/>
          <w:szCs w:val="24"/>
        </w:rPr>
        <w:t xml:space="preserve"> </w:t>
      </w:r>
      <w:r w:rsidR="00795BDC" w:rsidRPr="009352F4">
        <w:rPr>
          <w:rFonts w:ascii="Times New Roman" w:hAnsi="Times New Roman" w:cs="Times New Roman"/>
          <w:b/>
          <w:sz w:val="24"/>
          <w:szCs w:val="24"/>
        </w:rPr>
        <w:t>земельных участков и объектов капитального строительства</w:t>
      </w:r>
      <w:bookmarkEnd w:id="537"/>
      <w:bookmarkEnd w:id="538"/>
      <w:bookmarkEnd w:id="539"/>
      <w:bookmarkEnd w:id="540"/>
      <w:bookmarkEnd w:id="541"/>
      <w:bookmarkEnd w:id="542"/>
      <w:bookmarkEnd w:id="543"/>
      <w:bookmarkEnd w:id="544"/>
      <w:bookmarkEnd w:id="545"/>
    </w:p>
    <w:tbl>
      <w:tblPr>
        <w:tblW w:w="9896" w:type="dxa"/>
        <w:jc w:val="center"/>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2"/>
        <w:gridCol w:w="6294"/>
      </w:tblGrid>
      <w:tr w:rsidR="00795BDC" w:rsidRPr="009352F4" w:rsidTr="007174E3">
        <w:trPr>
          <w:trHeight w:val="552"/>
          <w:jc w:val="center"/>
        </w:trPr>
        <w:tc>
          <w:tcPr>
            <w:tcW w:w="3602" w:type="dxa"/>
            <w:vAlign w:val="center"/>
          </w:tcPr>
          <w:p w:rsidR="00795BDC" w:rsidRPr="009352F4" w:rsidRDefault="00795BDC" w:rsidP="00BB66F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6294" w:type="dxa"/>
            <w:vAlign w:val="center"/>
          </w:tcPr>
          <w:p w:rsidR="00795BDC" w:rsidRPr="009352F4" w:rsidRDefault="00795BDC" w:rsidP="002862A2">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795BDC" w:rsidRPr="009352F4" w:rsidTr="007174E3">
        <w:trPr>
          <w:trHeight w:val="841"/>
          <w:jc w:val="center"/>
        </w:trPr>
        <w:tc>
          <w:tcPr>
            <w:tcW w:w="3602" w:type="dxa"/>
            <w:vAlign w:val="center"/>
          </w:tcPr>
          <w:p w:rsidR="00795BDC" w:rsidRPr="009352F4" w:rsidRDefault="007174E3" w:rsidP="00717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Парковки, гаражи для в</w:t>
            </w:r>
            <w:r w:rsidR="00795BDC" w:rsidRPr="009352F4">
              <w:rPr>
                <w:rFonts w:ascii="Times New Roman" w:hAnsi="Times New Roman" w:cs="Times New Roman"/>
                <w:sz w:val="24"/>
                <w:szCs w:val="24"/>
              </w:rPr>
              <w:t>ременного хранения автотранспорта</w:t>
            </w:r>
          </w:p>
          <w:p w:rsidR="00795BDC" w:rsidRPr="009352F4" w:rsidRDefault="00795BDC" w:rsidP="00717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Гостевые автостоянки для </w:t>
            </w:r>
            <w:r w:rsidRPr="009352F4">
              <w:rPr>
                <w:rFonts w:ascii="Times New Roman" w:hAnsi="Times New Roman" w:cs="Times New Roman"/>
                <w:sz w:val="24"/>
                <w:szCs w:val="24"/>
              </w:rPr>
              <w:lastRenderedPageBreak/>
              <w:t>парковки легковых автомобилей посетителей</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Склады, ангары, навесы</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сбора твердых бытовых отходов</w:t>
            </w:r>
          </w:p>
          <w:p w:rsidR="00795BDC" w:rsidRPr="009352F4" w:rsidRDefault="007174E3"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Туалеты, септики</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Элементы благоустройства</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отдыха</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Памятники, объекты монументального искусства</w:t>
            </w:r>
          </w:p>
        </w:tc>
        <w:tc>
          <w:tcPr>
            <w:tcW w:w="6294" w:type="dxa"/>
            <w:vAlign w:val="center"/>
          </w:tcPr>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 xml:space="preserve">Максимальное количество надземных этажей  – </w:t>
            </w:r>
            <w:r w:rsidR="007174E3" w:rsidRPr="009352F4">
              <w:rPr>
                <w:rFonts w:ascii="Times New Roman" w:hAnsi="Times New Roman" w:cs="Times New Roman"/>
                <w:sz w:val="24"/>
                <w:szCs w:val="24"/>
              </w:rPr>
              <w:t>1</w:t>
            </w:r>
            <w:r w:rsidRPr="009352F4">
              <w:rPr>
                <w:rFonts w:ascii="Times New Roman" w:hAnsi="Times New Roman" w:cs="Times New Roman"/>
                <w:sz w:val="24"/>
                <w:szCs w:val="24"/>
              </w:rPr>
              <w:t xml:space="preserve"> этаж.</w:t>
            </w:r>
          </w:p>
          <w:p w:rsidR="007174E3" w:rsidRPr="009352F4" w:rsidRDefault="007174E3"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строений, сооружений от уровня земли - 6 м</w:t>
            </w:r>
          </w:p>
          <w:p w:rsidR="007174E3" w:rsidRPr="009352F4" w:rsidRDefault="007174E3" w:rsidP="007174E3">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- 10 м </w:t>
            </w:r>
            <w:r w:rsidRPr="009352F4">
              <w:rPr>
                <w:rFonts w:ascii="Times New Roman" w:hAnsi="Times New Roman" w:cs="Times New Roman"/>
                <w:sz w:val="24"/>
                <w:szCs w:val="24"/>
              </w:rPr>
              <w:lastRenderedPageBreak/>
              <w:t>(если не установлены красные линии - от фасадной границы участка)</w:t>
            </w:r>
          </w:p>
          <w:p w:rsidR="007174E3" w:rsidRPr="009352F4" w:rsidRDefault="007174E3" w:rsidP="00717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соседних участков - 3 м</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795BDC" w:rsidRPr="009352F4" w:rsidRDefault="00795BDC" w:rsidP="00BB66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795BDC" w:rsidRPr="009352F4" w:rsidRDefault="00795BDC" w:rsidP="007174E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795BDC" w:rsidRPr="009352F4" w:rsidRDefault="00795BDC" w:rsidP="00B75D68">
      <w:pPr>
        <w:spacing w:after="0" w:line="240" w:lineRule="auto"/>
        <w:ind w:firstLine="851"/>
        <w:outlineLvl w:val="0"/>
        <w:rPr>
          <w:rFonts w:ascii="Times New Roman" w:hAnsi="Times New Roman" w:cs="Times New Roman"/>
          <w:b/>
          <w:sz w:val="24"/>
          <w:szCs w:val="24"/>
          <w:u w:val="single"/>
        </w:rPr>
      </w:pPr>
    </w:p>
    <w:p w:rsidR="007174E3" w:rsidRPr="009352F4" w:rsidRDefault="00CF0963" w:rsidP="007174E3">
      <w:pPr>
        <w:spacing w:after="0" w:line="240" w:lineRule="auto"/>
        <w:ind w:firstLine="851"/>
        <w:outlineLvl w:val="0"/>
        <w:rPr>
          <w:rFonts w:ascii="Times New Roman" w:hAnsi="Times New Roman" w:cs="Times New Roman"/>
          <w:i/>
          <w:sz w:val="24"/>
          <w:szCs w:val="24"/>
        </w:rPr>
      </w:pPr>
      <w:bookmarkStart w:id="546" w:name="_Toc470251908"/>
      <w:bookmarkStart w:id="547" w:name="_Toc479729824"/>
      <w:bookmarkStart w:id="548" w:name="_Toc485899827"/>
      <w:bookmarkStart w:id="549" w:name="_Toc485902067"/>
      <w:bookmarkStart w:id="550" w:name="_Toc489630314"/>
      <w:bookmarkStart w:id="551" w:name="_Toc489643404"/>
      <w:bookmarkStart w:id="552" w:name="_Toc536808520"/>
      <w:bookmarkStart w:id="553" w:name="_Toc61623400"/>
      <w:bookmarkStart w:id="554" w:name="_Toc63921702"/>
      <w:bookmarkStart w:id="555" w:name="_Toc63921882"/>
      <w:r w:rsidRPr="009352F4">
        <w:rPr>
          <w:rFonts w:ascii="Times New Roman" w:hAnsi="Times New Roman" w:cs="Times New Roman"/>
          <w:b/>
          <w:sz w:val="24"/>
          <w:szCs w:val="24"/>
          <w:u w:val="single"/>
        </w:rPr>
        <w:t>4) ИТ-1</w:t>
      </w:r>
      <w:r w:rsidR="007174E3" w:rsidRPr="009352F4">
        <w:rPr>
          <w:rFonts w:ascii="Times New Roman" w:hAnsi="Times New Roman" w:cs="Times New Roman"/>
          <w:b/>
          <w:sz w:val="24"/>
          <w:szCs w:val="24"/>
          <w:u w:val="single"/>
        </w:rPr>
        <w:t>. Зона инженерной и транспортной инфраструктур</w:t>
      </w:r>
      <w:bookmarkEnd w:id="546"/>
      <w:bookmarkEnd w:id="547"/>
      <w:bookmarkEnd w:id="548"/>
      <w:bookmarkEnd w:id="549"/>
      <w:bookmarkEnd w:id="550"/>
      <w:bookmarkEnd w:id="551"/>
      <w:bookmarkEnd w:id="552"/>
      <w:bookmarkEnd w:id="553"/>
      <w:bookmarkEnd w:id="554"/>
      <w:bookmarkEnd w:id="555"/>
    </w:p>
    <w:p w:rsidR="007174E3" w:rsidRPr="009352F4" w:rsidRDefault="007174E3" w:rsidP="007174E3">
      <w:pPr>
        <w:tabs>
          <w:tab w:val="left" w:pos="2520"/>
        </w:tabs>
        <w:spacing w:after="0" w:line="240" w:lineRule="auto"/>
        <w:jc w:val="both"/>
        <w:outlineLvl w:val="0"/>
        <w:rPr>
          <w:rFonts w:ascii="Times New Roman" w:hAnsi="Times New Roman" w:cs="Times New Roman"/>
          <w:sz w:val="24"/>
          <w:szCs w:val="24"/>
        </w:rPr>
      </w:pPr>
      <w:bookmarkStart w:id="556" w:name="_Toc470251910"/>
      <w:bookmarkStart w:id="557" w:name="_Toc479729826"/>
      <w:bookmarkStart w:id="558" w:name="_Toc485899829"/>
      <w:bookmarkStart w:id="559" w:name="_Toc485902069"/>
      <w:bookmarkStart w:id="560" w:name="_Toc489630316"/>
      <w:bookmarkStart w:id="561" w:name="_Toc489643406"/>
      <w:bookmarkStart w:id="562" w:name="_Toc536808521"/>
      <w:bookmarkStart w:id="563" w:name="_Toc61623401"/>
      <w:bookmarkStart w:id="564" w:name="_Toc63921703"/>
      <w:bookmarkStart w:id="565" w:name="_Toc63921883"/>
      <w:r w:rsidRPr="009352F4">
        <w:rPr>
          <w:rFonts w:ascii="Times New Roman" w:hAnsi="Times New Roman" w:cs="Times New Roman"/>
          <w:b/>
          <w:sz w:val="24"/>
          <w:szCs w:val="24"/>
        </w:rPr>
        <w:t>4.1) Основные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556"/>
      <w:bookmarkEnd w:id="557"/>
      <w:bookmarkEnd w:id="558"/>
      <w:bookmarkEnd w:id="559"/>
      <w:bookmarkEnd w:id="560"/>
      <w:bookmarkEnd w:id="561"/>
      <w:bookmarkEnd w:id="562"/>
      <w:bookmarkEnd w:id="563"/>
      <w:bookmarkEnd w:id="564"/>
      <w:bookmarkEnd w:id="565"/>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6095"/>
      </w:tblGrid>
      <w:tr w:rsidR="007174E3" w:rsidRPr="009352F4" w:rsidTr="00C15B9F">
        <w:trPr>
          <w:trHeight w:val="20"/>
        </w:trPr>
        <w:tc>
          <w:tcPr>
            <w:tcW w:w="3969" w:type="dxa"/>
            <w:vAlign w:val="center"/>
          </w:tcPr>
          <w:p w:rsidR="007174E3" w:rsidRPr="009352F4" w:rsidRDefault="007174E3"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7174E3" w:rsidRPr="009352F4" w:rsidRDefault="00CD49AE" w:rsidP="00C15B9F">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74E3" w:rsidRPr="009352F4" w:rsidTr="00C15B9F">
        <w:trPr>
          <w:trHeight w:val="20"/>
        </w:trPr>
        <w:tc>
          <w:tcPr>
            <w:tcW w:w="3969" w:type="dxa"/>
          </w:tcPr>
          <w:p w:rsidR="007174E3" w:rsidRPr="009352F4" w:rsidRDefault="007174E3" w:rsidP="00CD49AE">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[3.1] - Коммунальное обслуживание</w:t>
            </w:r>
          </w:p>
          <w:p w:rsidR="0099004B" w:rsidRPr="009352F4" w:rsidRDefault="0099004B" w:rsidP="0099004B">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p w:rsidR="0099004B" w:rsidRPr="009352F4" w:rsidRDefault="0099004B" w:rsidP="0099004B">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[3.1.2] - Административные здания организаций, обеспечивающих предоставление коммунальных услуг </w:t>
            </w:r>
          </w:p>
          <w:p w:rsidR="00CD49AE" w:rsidRPr="009352F4" w:rsidRDefault="00CD49AE" w:rsidP="00CD49AE">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[3.9.1] - Обеспечение деятельности в области гидрометеорологии и смежных с ней областях</w:t>
            </w:r>
          </w:p>
          <w:p w:rsidR="00CD49AE" w:rsidRPr="009352F4" w:rsidRDefault="00CD49AE" w:rsidP="00CD49AE">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[6.0] - Производственная деятельность</w:t>
            </w:r>
          </w:p>
          <w:p w:rsidR="00CD49AE" w:rsidRPr="009352F4" w:rsidRDefault="00CD49AE" w:rsidP="00CD49AE">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[6.1] - Недропользование</w:t>
            </w:r>
          </w:p>
          <w:p w:rsidR="00CD49AE" w:rsidRPr="009352F4" w:rsidRDefault="007174E3" w:rsidP="00CD49AE">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[6.8] - Связь</w:t>
            </w:r>
          </w:p>
          <w:p w:rsidR="007174E3" w:rsidRPr="009352F4" w:rsidRDefault="007174E3" w:rsidP="00CD49AE">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[7.2] - Автомобильный транспорт </w:t>
            </w:r>
          </w:p>
          <w:p w:rsidR="0099004B" w:rsidRPr="009352F4" w:rsidRDefault="0099004B" w:rsidP="0099004B">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 xml:space="preserve">[7.2.1] - Размещение </w:t>
            </w:r>
            <w:r w:rsidRPr="009352F4">
              <w:rPr>
                <w:rFonts w:ascii="Times New Roman" w:hAnsi="Times New Roman" w:cs="Times New Roman"/>
                <w:sz w:val="24"/>
                <w:szCs w:val="24"/>
              </w:rPr>
              <w:lastRenderedPageBreak/>
              <w:t>автомобильных дорог</w:t>
            </w:r>
          </w:p>
          <w:p w:rsidR="0099004B" w:rsidRPr="009352F4" w:rsidRDefault="0099004B" w:rsidP="0099004B">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[7.2.2] - Обслуживание перевозок пассажиров</w:t>
            </w:r>
          </w:p>
          <w:p w:rsidR="0099004B" w:rsidRPr="009352F4" w:rsidRDefault="0099004B" w:rsidP="0099004B">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[7.2.3] - Стоянки транспорта общего пользования</w:t>
            </w:r>
          </w:p>
          <w:p w:rsidR="007174E3" w:rsidRPr="009352F4" w:rsidRDefault="007174E3" w:rsidP="00CD49AE">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[7.5] - Трубопроводный транспорта  </w:t>
            </w:r>
          </w:p>
          <w:p w:rsidR="007174E3" w:rsidRPr="009352F4" w:rsidRDefault="007174E3" w:rsidP="00CD49AE">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[11.3] - Гидротехнические сооружения</w:t>
            </w:r>
          </w:p>
        </w:tc>
        <w:tc>
          <w:tcPr>
            <w:tcW w:w="6095" w:type="dxa"/>
          </w:tcPr>
          <w:p w:rsidR="007174E3" w:rsidRPr="009352F4" w:rsidRDefault="007174E3"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lastRenderedPageBreak/>
              <w:t>Минимальная</w:t>
            </w:r>
            <w:r w:rsidR="00CD49AE"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w:t>
            </w:r>
            <w:r w:rsidR="00CD49AE" w:rsidRPr="009352F4">
              <w:rPr>
                <w:rFonts w:ascii="Times New Roman" w:hAnsi="Times New Roman" w:cs="Times New Roman"/>
                <w:sz w:val="24"/>
                <w:szCs w:val="24"/>
              </w:rPr>
              <w:t>0</w:t>
            </w:r>
            <w:r w:rsidRPr="009352F4">
              <w:rPr>
                <w:rFonts w:ascii="Times New Roman" w:hAnsi="Times New Roman" w:cs="Times New Roman"/>
                <w:sz w:val="24"/>
                <w:szCs w:val="24"/>
              </w:rPr>
              <w:t xml:space="preserve"> кв. м </w:t>
            </w:r>
            <w:r w:rsidR="00CD49AE" w:rsidRPr="009352F4">
              <w:rPr>
                <w:rFonts w:ascii="Times New Roman" w:hAnsi="Times New Roman" w:cs="Times New Roman"/>
                <w:sz w:val="24"/>
                <w:szCs w:val="24"/>
              </w:rPr>
              <w:t>/10000 кв.</w:t>
            </w:r>
          </w:p>
          <w:p w:rsidR="007174E3" w:rsidRPr="009352F4" w:rsidRDefault="007174E3"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7174E3" w:rsidRPr="009352F4" w:rsidRDefault="007174E3"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7174E3" w:rsidRPr="009352F4" w:rsidRDefault="007174E3"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2 этажа</w:t>
            </w:r>
          </w:p>
          <w:p w:rsidR="007174E3" w:rsidRPr="009352F4" w:rsidRDefault="007174E3"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и сооружений - в соответствии с техническими и технологическими характеристиками объектов</w:t>
            </w:r>
          </w:p>
          <w:p w:rsidR="007174E3" w:rsidRPr="009352F4" w:rsidRDefault="007174E3" w:rsidP="00CD49AE">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и сооружений от границ соседних участков - 3 м, </w:t>
            </w:r>
            <w:r w:rsidR="00CD49AE" w:rsidRPr="009352F4">
              <w:rPr>
                <w:rFonts w:ascii="Times New Roman" w:hAnsi="Times New Roman" w:cs="Times New Roman"/>
                <w:sz w:val="24"/>
                <w:szCs w:val="24"/>
              </w:rPr>
              <w:t>но не менее размера</w:t>
            </w:r>
            <w:r w:rsidRPr="009352F4">
              <w:rPr>
                <w:rFonts w:ascii="Times New Roman" w:hAnsi="Times New Roman" w:cs="Times New Roman"/>
                <w:sz w:val="24"/>
                <w:szCs w:val="24"/>
              </w:rPr>
              <w:t xml:space="preserve"> охранной </w:t>
            </w:r>
            <w:r w:rsidRPr="009352F4">
              <w:rPr>
                <w:rFonts w:ascii="Times New Roman" w:hAnsi="Times New Roman" w:cs="Times New Roman"/>
                <w:sz w:val="24"/>
                <w:szCs w:val="24"/>
              </w:rPr>
              <w:lastRenderedPageBreak/>
              <w:t>зоны объекта.</w:t>
            </w:r>
          </w:p>
        </w:tc>
      </w:tr>
      <w:tr w:rsidR="007174E3" w:rsidRPr="009352F4" w:rsidTr="00C15B9F">
        <w:trPr>
          <w:trHeight w:val="20"/>
        </w:trPr>
        <w:tc>
          <w:tcPr>
            <w:tcW w:w="3969" w:type="dxa"/>
          </w:tcPr>
          <w:p w:rsidR="007174E3" w:rsidRPr="009352F4" w:rsidRDefault="007174E3" w:rsidP="00C15B9F">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lastRenderedPageBreak/>
              <w:t>[4.9] - Обслуживание автотранспорта</w:t>
            </w:r>
          </w:p>
          <w:p w:rsidR="007174E3" w:rsidRPr="009352F4" w:rsidRDefault="007174E3" w:rsidP="00C15B9F">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[4.9.1] - Объекты придорожного сервиса</w:t>
            </w:r>
          </w:p>
          <w:p w:rsidR="007174E3" w:rsidRPr="009352F4" w:rsidRDefault="007174E3" w:rsidP="00CD49AE">
            <w:pPr>
              <w:spacing w:after="0" w:line="240" w:lineRule="auto"/>
              <w:jc w:val="both"/>
              <w:rPr>
                <w:rFonts w:ascii="Times New Roman" w:hAnsi="Times New Roman" w:cs="Times New Roman"/>
                <w:sz w:val="24"/>
                <w:szCs w:val="24"/>
              </w:rPr>
            </w:pPr>
          </w:p>
        </w:tc>
        <w:tc>
          <w:tcPr>
            <w:tcW w:w="6095" w:type="dxa"/>
          </w:tcPr>
          <w:p w:rsidR="007174E3" w:rsidRPr="009352F4" w:rsidRDefault="007174E3"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CD49AE"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10 кв. м</w:t>
            </w:r>
            <w:r w:rsidR="00CD49AE" w:rsidRPr="009352F4">
              <w:rPr>
                <w:rFonts w:ascii="Times New Roman" w:hAnsi="Times New Roman" w:cs="Times New Roman"/>
                <w:sz w:val="24"/>
                <w:szCs w:val="24"/>
              </w:rPr>
              <w:t>/5000 кв.м</w:t>
            </w:r>
          </w:p>
          <w:p w:rsidR="007174E3" w:rsidRPr="009352F4" w:rsidRDefault="007174E3"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12 м</w:t>
            </w:r>
          </w:p>
          <w:p w:rsidR="007174E3" w:rsidRPr="009352F4" w:rsidRDefault="007174E3"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строений, сооружений - 12 м </w:t>
            </w:r>
          </w:p>
          <w:p w:rsidR="007174E3" w:rsidRPr="009352F4" w:rsidRDefault="007174E3"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7174E3" w:rsidRPr="009352F4" w:rsidRDefault="007174E3"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7174E3" w:rsidRPr="009352F4" w:rsidRDefault="007174E3"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соседних участков - 3 м</w:t>
            </w:r>
          </w:p>
          <w:p w:rsidR="007174E3" w:rsidRPr="009352F4" w:rsidRDefault="007174E3"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tc>
      </w:tr>
      <w:tr w:rsidR="007174E3" w:rsidRPr="009352F4" w:rsidTr="00C15B9F">
        <w:trPr>
          <w:trHeight w:val="20"/>
        </w:trPr>
        <w:tc>
          <w:tcPr>
            <w:tcW w:w="3969" w:type="dxa"/>
            <w:tcBorders>
              <w:bottom w:val="single" w:sz="4" w:space="0" w:color="auto"/>
            </w:tcBorders>
          </w:tcPr>
          <w:p w:rsidR="007174E3" w:rsidRPr="009352F4" w:rsidRDefault="007174E3" w:rsidP="00CD49AE">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[12.0] - Земельные участки (территории) общего пользования </w:t>
            </w:r>
          </w:p>
          <w:p w:rsidR="0099004B" w:rsidRPr="009352F4" w:rsidRDefault="0099004B" w:rsidP="00CD49AE">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99004B" w:rsidRPr="009352F4" w:rsidRDefault="0099004B" w:rsidP="0099004B">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[12.0.2] - Благоустройство территории</w:t>
            </w:r>
          </w:p>
        </w:tc>
        <w:tc>
          <w:tcPr>
            <w:tcW w:w="6095" w:type="dxa"/>
          </w:tcPr>
          <w:p w:rsidR="007174E3" w:rsidRPr="009352F4" w:rsidRDefault="007174E3" w:rsidP="00C15B9F">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Регламенты не устанавливаются</w:t>
            </w:r>
          </w:p>
          <w:p w:rsidR="007174E3" w:rsidRPr="009352F4" w:rsidRDefault="007174E3" w:rsidP="00C15B9F">
            <w:pPr>
              <w:keepLines/>
              <w:suppressAutoHyphens/>
              <w:overflowPunct w:val="0"/>
              <w:autoSpaceDE w:val="0"/>
              <w:spacing w:after="0" w:line="240" w:lineRule="auto"/>
              <w:textAlignment w:val="baseline"/>
              <w:rPr>
                <w:rFonts w:ascii="Times New Roman" w:hAnsi="Times New Roman" w:cs="Times New Roman"/>
                <w:b/>
                <w:sz w:val="24"/>
                <w:szCs w:val="24"/>
              </w:rPr>
            </w:pPr>
          </w:p>
        </w:tc>
      </w:tr>
    </w:tbl>
    <w:p w:rsidR="007174E3" w:rsidRPr="009352F4" w:rsidRDefault="007174E3" w:rsidP="007174E3">
      <w:pPr>
        <w:tabs>
          <w:tab w:val="left" w:pos="2520"/>
        </w:tabs>
        <w:spacing w:after="0" w:line="240" w:lineRule="auto"/>
        <w:ind w:firstLine="709"/>
        <w:jc w:val="both"/>
        <w:rPr>
          <w:rFonts w:ascii="Times New Roman" w:hAnsi="Times New Roman" w:cs="Times New Roman"/>
          <w:sz w:val="24"/>
          <w:szCs w:val="24"/>
        </w:rPr>
      </w:pPr>
    </w:p>
    <w:p w:rsidR="007174E3" w:rsidRPr="009352F4" w:rsidRDefault="00CD49AE" w:rsidP="007174E3">
      <w:pPr>
        <w:tabs>
          <w:tab w:val="left" w:pos="2520"/>
        </w:tabs>
        <w:spacing w:after="0" w:line="240" w:lineRule="auto"/>
        <w:ind w:firstLine="709"/>
        <w:jc w:val="both"/>
        <w:outlineLvl w:val="0"/>
        <w:rPr>
          <w:rFonts w:ascii="Times New Roman" w:hAnsi="Times New Roman" w:cs="Times New Roman"/>
          <w:b/>
          <w:sz w:val="24"/>
          <w:szCs w:val="24"/>
        </w:rPr>
      </w:pPr>
      <w:bookmarkStart w:id="566" w:name="_Toc536808522"/>
      <w:bookmarkStart w:id="567" w:name="_Toc61623402"/>
      <w:bookmarkStart w:id="568" w:name="_Toc63921704"/>
      <w:bookmarkStart w:id="569" w:name="_Toc63921884"/>
      <w:r w:rsidRPr="009352F4">
        <w:rPr>
          <w:rFonts w:ascii="Times New Roman" w:hAnsi="Times New Roman" w:cs="Times New Roman"/>
          <w:b/>
          <w:sz w:val="24"/>
          <w:szCs w:val="24"/>
        </w:rPr>
        <w:t>4.</w:t>
      </w:r>
      <w:bookmarkStart w:id="570" w:name="_Toc470251911"/>
      <w:bookmarkStart w:id="571" w:name="_Toc479729827"/>
      <w:bookmarkStart w:id="572" w:name="_Toc485899830"/>
      <w:bookmarkStart w:id="573" w:name="_Toc485902070"/>
      <w:bookmarkStart w:id="574" w:name="_Toc489630317"/>
      <w:bookmarkStart w:id="575" w:name="_Toc489643407"/>
      <w:r w:rsidR="007174E3" w:rsidRPr="009352F4">
        <w:rPr>
          <w:rFonts w:ascii="Times New Roman" w:hAnsi="Times New Roman" w:cs="Times New Roman"/>
          <w:b/>
          <w:sz w:val="24"/>
          <w:szCs w:val="24"/>
        </w:rPr>
        <w:t>2</w:t>
      </w:r>
      <w:r w:rsidRPr="009352F4">
        <w:rPr>
          <w:rFonts w:ascii="Times New Roman" w:hAnsi="Times New Roman" w:cs="Times New Roman"/>
          <w:b/>
          <w:sz w:val="24"/>
          <w:szCs w:val="24"/>
        </w:rPr>
        <w:t>)</w:t>
      </w:r>
      <w:r w:rsidR="007174E3"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007174E3" w:rsidRPr="009352F4">
        <w:rPr>
          <w:rFonts w:ascii="Times New Roman" w:hAnsi="Times New Roman" w:cs="Times New Roman"/>
          <w:sz w:val="24"/>
          <w:szCs w:val="24"/>
        </w:rPr>
        <w:t xml:space="preserve"> </w:t>
      </w:r>
      <w:r w:rsidR="007174E3" w:rsidRPr="009352F4">
        <w:rPr>
          <w:rFonts w:ascii="Times New Roman" w:hAnsi="Times New Roman" w:cs="Times New Roman"/>
          <w:b/>
          <w:sz w:val="24"/>
          <w:szCs w:val="24"/>
        </w:rPr>
        <w:t>земельных участков и объектов капитального строительства</w:t>
      </w:r>
      <w:bookmarkEnd w:id="570"/>
      <w:bookmarkEnd w:id="571"/>
      <w:bookmarkEnd w:id="572"/>
      <w:bookmarkEnd w:id="573"/>
      <w:bookmarkEnd w:id="574"/>
      <w:bookmarkEnd w:id="575"/>
      <w:r w:rsidRPr="009352F4">
        <w:rPr>
          <w:rFonts w:ascii="Times New Roman" w:hAnsi="Times New Roman" w:cs="Times New Roman"/>
          <w:b/>
          <w:sz w:val="24"/>
          <w:szCs w:val="24"/>
        </w:rPr>
        <w:t xml:space="preserve"> - не установлены</w:t>
      </w:r>
      <w:bookmarkEnd w:id="566"/>
      <w:bookmarkEnd w:id="567"/>
      <w:bookmarkEnd w:id="568"/>
      <w:bookmarkEnd w:id="569"/>
    </w:p>
    <w:p w:rsidR="00CD49AE" w:rsidRPr="009352F4" w:rsidRDefault="00CD49AE" w:rsidP="007174E3">
      <w:pPr>
        <w:tabs>
          <w:tab w:val="left" w:pos="2520"/>
        </w:tabs>
        <w:spacing w:after="0" w:line="240" w:lineRule="auto"/>
        <w:ind w:firstLine="709"/>
        <w:jc w:val="both"/>
        <w:outlineLvl w:val="0"/>
        <w:rPr>
          <w:rFonts w:ascii="Times New Roman" w:hAnsi="Times New Roman" w:cs="Times New Roman"/>
          <w:b/>
          <w:sz w:val="24"/>
          <w:szCs w:val="24"/>
        </w:rPr>
      </w:pPr>
      <w:bookmarkStart w:id="576" w:name="_Toc470251912"/>
      <w:bookmarkStart w:id="577" w:name="_Toc479729828"/>
      <w:bookmarkStart w:id="578" w:name="_Toc485899831"/>
      <w:bookmarkStart w:id="579" w:name="_Toc485902071"/>
      <w:bookmarkStart w:id="580" w:name="_Toc489630318"/>
      <w:bookmarkStart w:id="581" w:name="_Toc489643408"/>
    </w:p>
    <w:p w:rsidR="007174E3" w:rsidRPr="009352F4" w:rsidRDefault="00CD49AE" w:rsidP="007174E3">
      <w:pPr>
        <w:tabs>
          <w:tab w:val="left" w:pos="2520"/>
        </w:tabs>
        <w:spacing w:after="0" w:line="240" w:lineRule="auto"/>
        <w:ind w:firstLine="709"/>
        <w:jc w:val="both"/>
        <w:outlineLvl w:val="0"/>
        <w:rPr>
          <w:rFonts w:ascii="Times New Roman" w:hAnsi="Times New Roman" w:cs="Times New Roman"/>
          <w:b/>
          <w:sz w:val="24"/>
          <w:szCs w:val="24"/>
        </w:rPr>
      </w:pPr>
      <w:bookmarkStart w:id="582" w:name="_Toc536808523"/>
      <w:bookmarkStart w:id="583" w:name="_Toc61623403"/>
      <w:bookmarkStart w:id="584" w:name="_Toc63921705"/>
      <w:bookmarkStart w:id="585" w:name="_Toc63921885"/>
      <w:r w:rsidRPr="009352F4">
        <w:rPr>
          <w:rFonts w:ascii="Times New Roman" w:hAnsi="Times New Roman" w:cs="Times New Roman"/>
          <w:b/>
          <w:sz w:val="24"/>
          <w:szCs w:val="24"/>
        </w:rPr>
        <w:t>4.</w:t>
      </w:r>
      <w:r w:rsidR="007174E3" w:rsidRPr="009352F4">
        <w:rPr>
          <w:rFonts w:ascii="Times New Roman" w:hAnsi="Times New Roman" w:cs="Times New Roman"/>
          <w:b/>
          <w:sz w:val="24"/>
          <w:szCs w:val="24"/>
        </w:rPr>
        <w:t>3</w:t>
      </w:r>
      <w:r w:rsidRPr="009352F4">
        <w:rPr>
          <w:rFonts w:ascii="Times New Roman" w:hAnsi="Times New Roman" w:cs="Times New Roman"/>
          <w:b/>
          <w:sz w:val="24"/>
          <w:szCs w:val="24"/>
        </w:rPr>
        <w:t>)</w:t>
      </w:r>
      <w:r w:rsidR="007174E3" w:rsidRPr="009352F4">
        <w:rPr>
          <w:rFonts w:ascii="Times New Roman" w:hAnsi="Times New Roman" w:cs="Times New Roman"/>
          <w:b/>
          <w:sz w:val="24"/>
          <w:szCs w:val="24"/>
        </w:rPr>
        <w:t xml:space="preserve"> Вспомогательные виды и параметры разрешенного использования</w:t>
      </w:r>
      <w:r w:rsidR="007174E3" w:rsidRPr="009352F4">
        <w:rPr>
          <w:rFonts w:ascii="Times New Roman" w:hAnsi="Times New Roman" w:cs="Times New Roman"/>
          <w:sz w:val="24"/>
          <w:szCs w:val="24"/>
        </w:rPr>
        <w:t xml:space="preserve"> </w:t>
      </w:r>
      <w:r w:rsidR="007174E3" w:rsidRPr="009352F4">
        <w:rPr>
          <w:rFonts w:ascii="Times New Roman" w:hAnsi="Times New Roman" w:cs="Times New Roman"/>
          <w:b/>
          <w:sz w:val="24"/>
          <w:szCs w:val="24"/>
        </w:rPr>
        <w:t>земельных участков и объектов капитального строительства</w:t>
      </w:r>
      <w:bookmarkEnd w:id="576"/>
      <w:bookmarkEnd w:id="577"/>
      <w:bookmarkEnd w:id="578"/>
      <w:bookmarkEnd w:id="579"/>
      <w:bookmarkEnd w:id="580"/>
      <w:bookmarkEnd w:id="581"/>
      <w:bookmarkEnd w:id="582"/>
      <w:bookmarkEnd w:id="583"/>
      <w:bookmarkEnd w:id="584"/>
      <w:bookmarkEnd w:id="585"/>
    </w:p>
    <w:tbl>
      <w:tblPr>
        <w:tblW w:w="9780" w:type="dxa"/>
        <w:jc w:val="center"/>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8"/>
        <w:gridCol w:w="5512"/>
      </w:tblGrid>
      <w:tr w:rsidR="007174E3" w:rsidRPr="009352F4" w:rsidTr="00C15B9F">
        <w:trPr>
          <w:trHeight w:val="552"/>
          <w:jc w:val="center"/>
        </w:trPr>
        <w:tc>
          <w:tcPr>
            <w:tcW w:w="4268" w:type="dxa"/>
            <w:vAlign w:val="center"/>
          </w:tcPr>
          <w:p w:rsidR="007174E3" w:rsidRPr="009352F4" w:rsidRDefault="007174E3"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5512" w:type="dxa"/>
            <w:vAlign w:val="center"/>
          </w:tcPr>
          <w:p w:rsidR="007174E3" w:rsidRPr="009352F4" w:rsidRDefault="007174E3" w:rsidP="002862A2">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7174E3" w:rsidRPr="009352F4" w:rsidTr="00C15B9F">
        <w:trPr>
          <w:trHeight w:val="841"/>
          <w:jc w:val="center"/>
        </w:trPr>
        <w:tc>
          <w:tcPr>
            <w:tcW w:w="4268" w:type="dxa"/>
            <w:vAlign w:val="center"/>
          </w:tcPr>
          <w:p w:rsidR="00CD49AE" w:rsidRPr="009352F4" w:rsidRDefault="007174E3"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Сопутствующие объекты инженерной инфраструктуры </w:t>
            </w:r>
          </w:p>
          <w:p w:rsidR="007174E3" w:rsidRPr="009352F4" w:rsidRDefault="007174E3"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сбора твердых бытовых отходов</w:t>
            </w:r>
          </w:p>
          <w:p w:rsidR="007174E3" w:rsidRPr="009352F4" w:rsidRDefault="007174E3"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Элементы благоустройства</w:t>
            </w:r>
          </w:p>
          <w:p w:rsidR="007174E3" w:rsidRPr="009352F4" w:rsidRDefault="007174E3"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Площадки для отдыха</w:t>
            </w:r>
          </w:p>
          <w:p w:rsidR="007174E3" w:rsidRPr="009352F4" w:rsidRDefault="00CD49AE" w:rsidP="00CD49AE">
            <w:pPr>
              <w:spacing w:after="0" w:line="240" w:lineRule="auto"/>
              <w:ind w:hanging="92"/>
              <w:rPr>
                <w:rFonts w:ascii="Times New Roman" w:hAnsi="Times New Roman" w:cs="Times New Roman"/>
                <w:sz w:val="24"/>
                <w:szCs w:val="24"/>
              </w:rPr>
            </w:pPr>
            <w:r w:rsidRPr="009352F4">
              <w:rPr>
                <w:rFonts w:ascii="Times New Roman" w:hAnsi="Times New Roman" w:cs="Times New Roman"/>
                <w:sz w:val="24"/>
                <w:szCs w:val="24"/>
              </w:rPr>
              <w:t xml:space="preserve"> </w:t>
            </w:r>
            <w:r w:rsidR="007174E3" w:rsidRPr="009352F4">
              <w:rPr>
                <w:rFonts w:ascii="Times New Roman" w:hAnsi="Times New Roman" w:cs="Times New Roman"/>
                <w:sz w:val="24"/>
                <w:szCs w:val="24"/>
              </w:rPr>
              <w:t>Памятники, объекты монументального искусства</w:t>
            </w:r>
          </w:p>
        </w:tc>
        <w:tc>
          <w:tcPr>
            <w:tcW w:w="5512" w:type="dxa"/>
            <w:vAlign w:val="center"/>
          </w:tcPr>
          <w:p w:rsidR="007174E3" w:rsidRPr="009352F4" w:rsidRDefault="007174E3"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сооружений определяется проектом.</w:t>
            </w:r>
          </w:p>
          <w:p w:rsidR="007174E3" w:rsidRPr="009352F4" w:rsidRDefault="007174E3"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и сооружений от границ </w:t>
            </w:r>
            <w:r w:rsidR="00CD49AE" w:rsidRPr="009352F4">
              <w:rPr>
                <w:rFonts w:ascii="Times New Roman" w:hAnsi="Times New Roman" w:cs="Times New Roman"/>
                <w:sz w:val="24"/>
                <w:szCs w:val="24"/>
              </w:rPr>
              <w:t>смежных</w:t>
            </w:r>
            <w:r w:rsidRPr="009352F4">
              <w:rPr>
                <w:rFonts w:ascii="Times New Roman" w:hAnsi="Times New Roman" w:cs="Times New Roman"/>
                <w:sz w:val="24"/>
                <w:szCs w:val="24"/>
              </w:rPr>
              <w:t xml:space="preserve"> участков - 3 м, а также с учетом охранной зоны объекта</w:t>
            </w:r>
            <w:r w:rsidR="00CD49AE" w:rsidRPr="009352F4">
              <w:rPr>
                <w:rFonts w:ascii="Times New Roman" w:hAnsi="Times New Roman" w:cs="Times New Roman"/>
                <w:sz w:val="24"/>
                <w:szCs w:val="24"/>
              </w:rPr>
              <w:t xml:space="preserve"> и технических регламентов</w:t>
            </w:r>
            <w:r w:rsidRPr="009352F4">
              <w:rPr>
                <w:rFonts w:ascii="Times New Roman" w:hAnsi="Times New Roman" w:cs="Times New Roman"/>
                <w:sz w:val="24"/>
                <w:szCs w:val="24"/>
              </w:rPr>
              <w:t>.</w:t>
            </w:r>
          </w:p>
        </w:tc>
      </w:tr>
      <w:tr w:rsidR="007174E3" w:rsidRPr="009352F4" w:rsidTr="00C15B9F">
        <w:trPr>
          <w:trHeight w:val="841"/>
          <w:jc w:val="center"/>
        </w:trPr>
        <w:tc>
          <w:tcPr>
            <w:tcW w:w="4268" w:type="dxa"/>
            <w:vAlign w:val="center"/>
          </w:tcPr>
          <w:p w:rsidR="007174E3" w:rsidRPr="009352F4" w:rsidRDefault="007174E3"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Общественные туалеты, гидронепроницаемые выгребы, септики.</w:t>
            </w:r>
          </w:p>
        </w:tc>
        <w:tc>
          <w:tcPr>
            <w:tcW w:w="5512" w:type="dxa"/>
            <w:vAlign w:val="center"/>
          </w:tcPr>
          <w:p w:rsidR="007174E3" w:rsidRPr="009352F4" w:rsidRDefault="007174E3"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от соседнего жилого дома не менее - </w:t>
            </w:r>
            <w:smartTag w:uri="urn:schemas-microsoft-com:office:smarttags" w:element="metricconverter">
              <w:smartTagPr>
                <w:attr w:name="ProductID" w:val="12 м"/>
              </w:smartTagPr>
              <w:r w:rsidRPr="009352F4">
                <w:rPr>
                  <w:rFonts w:ascii="Times New Roman" w:hAnsi="Times New Roman" w:cs="Times New Roman"/>
                  <w:sz w:val="24"/>
                  <w:szCs w:val="24"/>
                </w:rPr>
                <w:t>12 м</w:t>
              </w:r>
            </w:smartTag>
            <w:r w:rsidRPr="009352F4">
              <w:rPr>
                <w:rFonts w:ascii="Times New Roman" w:hAnsi="Times New Roman" w:cs="Times New Roman"/>
                <w:sz w:val="24"/>
                <w:szCs w:val="24"/>
              </w:rPr>
              <w:t>.</w:t>
            </w:r>
          </w:p>
          <w:p w:rsidR="007174E3" w:rsidRPr="009352F4" w:rsidRDefault="007174E3"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Расстояние от красной линии не менее - </w:t>
            </w:r>
            <w:smartTag w:uri="urn:schemas-microsoft-com:office:smarttags" w:element="metricconverter">
              <w:smartTagPr>
                <w:attr w:name="ProductID" w:val="10 м"/>
              </w:smartTagPr>
              <w:r w:rsidRPr="009352F4">
                <w:rPr>
                  <w:rFonts w:ascii="Times New Roman" w:hAnsi="Times New Roman" w:cs="Times New Roman"/>
                  <w:sz w:val="24"/>
                  <w:szCs w:val="24"/>
                </w:rPr>
                <w:t>10 м</w:t>
              </w:r>
            </w:smartTag>
            <w:r w:rsidRPr="009352F4">
              <w:rPr>
                <w:rFonts w:ascii="Times New Roman" w:hAnsi="Times New Roman" w:cs="Times New Roman"/>
                <w:sz w:val="24"/>
                <w:szCs w:val="24"/>
              </w:rPr>
              <w:t xml:space="preserve">. </w:t>
            </w:r>
          </w:p>
          <w:p w:rsidR="007174E3" w:rsidRPr="009352F4" w:rsidRDefault="007174E3"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Расстояние от границы смежного земельного участка не менее - 3 м</w:t>
            </w:r>
          </w:p>
        </w:tc>
      </w:tr>
    </w:tbl>
    <w:p w:rsidR="00A82C2B" w:rsidRPr="009352F4" w:rsidRDefault="00A82C2B" w:rsidP="00B75D68">
      <w:pPr>
        <w:spacing w:after="0" w:line="240" w:lineRule="auto"/>
        <w:ind w:firstLine="851"/>
        <w:outlineLvl w:val="0"/>
        <w:rPr>
          <w:rFonts w:ascii="Times New Roman" w:hAnsi="Times New Roman" w:cs="Times New Roman"/>
          <w:b/>
          <w:sz w:val="24"/>
          <w:szCs w:val="24"/>
          <w:u w:val="single"/>
        </w:rPr>
      </w:pPr>
    </w:p>
    <w:p w:rsidR="00A82C2B" w:rsidRPr="009352F4" w:rsidRDefault="00A82C2B" w:rsidP="00A85001">
      <w:pPr>
        <w:pStyle w:val="2"/>
        <w:spacing w:before="0" w:line="240" w:lineRule="auto"/>
        <w:ind w:left="578" w:firstLine="709"/>
        <w:jc w:val="both"/>
        <w:rPr>
          <w:rFonts w:ascii="Times New Roman" w:hAnsi="Times New Roman" w:cs="Times New Roman"/>
          <w:color w:val="auto"/>
          <w:sz w:val="24"/>
          <w:szCs w:val="24"/>
        </w:rPr>
      </w:pPr>
      <w:bookmarkStart w:id="586" w:name="_Toc536097713"/>
      <w:bookmarkStart w:id="587" w:name="_Toc63921886"/>
      <w:r w:rsidRPr="009352F4">
        <w:rPr>
          <w:rFonts w:ascii="Times New Roman" w:hAnsi="Times New Roman" w:cs="Times New Roman"/>
          <w:color w:val="auto"/>
          <w:sz w:val="24"/>
          <w:szCs w:val="24"/>
        </w:rPr>
        <w:lastRenderedPageBreak/>
        <w:t>Статья 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bookmarkEnd w:id="586"/>
      <w:bookmarkEnd w:id="587"/>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rsidR="00A82C2B" w:rsidRPr="009352F4" w:rsidRDefault="00A82C2B" w:rsidP="00A82C2B">
      <w:pPr>
        <w:autoSpaceDE w:val="0"/>
        <w:spacing w:after="0" w:line="240" w:lineRule="auto"/>
        <w:ind w:firstLine="709"/>
        <w:jc w:val="both"/>
        <w:rPr>
          <w:rFonts w:ascii="Times New Roman" w:hAnsi="Times New Roman" w:cs="Times New Roman"/>
          <w:bCs/>
          <w:sz w:val="24"/>
          <w:szCs w:val="24"/>
        </w:rPr>
      </w:pPr>
      <w:r w:rsidRPr="009352F4">
        <w:rPr>
          <w:rFonts w:ascii="Times New Roman" w:hAnsi="Times New Roman" w:cs="Times New Roman"/>
          <w:bCs/>
          <w:sz w:val="24"/>
          <w:szCs w:val="24"/>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A82C2B" w:rsidRPr="009352F4" w:rsidRDefault="00A82C2B" w:rsidP="00A82C2B">
      <w:pPr>
        <w:numPr>
          <w:ilvl w:val="0"/>
          <w:numId w:val="7"/>
        </w:numPr>
        <w:suppressAutoHyphens/>
        <w:autoSpaceDE w:val="0"/>
        <w:spacing w:after="0" w:line="240" w:lineRule="auto"/>
        <w:ind w:left="0" w:firstLine="709"/>
        <w:jc w:val="both"/>
        <w:rPr>
          <w:rFonts w:ascii="Times New Roman" w:hAnsi="Times New Roman" w:cs="Times New Roman"/>
          <w:bCs/>
          <w:sz w:val="24"/>
          <w:szCs w:val="24"/>
        </w:rPr>
      </w:pPr>
      <w:r w:rsidRPr="009352F4">
        <w:rPr>
          <w:rFonts w:ascii="Times New Roman" w:hAnsi="Times New Roman" w:cs="Times New Roman"/>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A82C2B" w:rsidRPr="009352F4" w:rsidRDefault="00A82C2B" w:rsidP="00A82C2B">
      <w:pPr>
        <w:numPr>
          <w:ilvl w:val="0"/>
          <w:numId w:val="7"/>
        </w:numPr>
        <w:suppressAutoHyphens/>
        <w:autoSpaceDE w:val="0"/>
        <w:spacing w:after="0" w:line="240" w:lineRule="auto"/>
        <w:ind w:left="0" w:firstLine="709"/>
        <w:jc w:val="both"/>
        <w:rPr>
          <w:rFonts w:ascii="Times New Roman" w:hAnsi="Times New Roman" w:cs="Times New Roman"/>
          <w:bCs/>
          <w:sz w:val="24"/>
          <w:szCs w:val="24"/>
        </w:rPr>
      </w:pPr>
      <w:r w:rsidRPr="009352F4">
        <w:rPr>
          <w:rFonts w:ascii="Times New Roman" w:hAnsi="Times New Roman" w:cs="Times New Roman"/>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A82C2B" w:rsidRPr="009352F4" w:rsidRDefault="00A82C2B" w:rsidP="00A82C2B">
      <w:pPr>
        <w:numPr>
          <w:ilvl w:val="0"/>
          <w:numId w:val="7"/>
        </w:numPr>
        <w:suppressAutoHyphens/>
        <w:autoSpaceDE w:val="0"/>
        <w:spacing w:after="0" w:line="240" w:lineRule="auto"/>
        <w:ind w:left="0" w:firstLine="709"/>
        <w:jc w:val="both"/>
        <w:rPr>
          <w:rFonts w:ascii="Times New Roman" w:hAnsi="Times New Roman" w:cs="Times New Roman"/>
          <w:bCs/>
          <w:sz w:val="24"/>
          <w:szCs w:val="24"/>
        </w:rPr>
      </w:pPr>
      <w:r w:rsidRPr="009352F4">
        <w:rPr>
          <w:rFonts w:ascii="Times New Roman" w:hAnsi="Times New Roman" w:cs="Times New Roman"/>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82C2B" w:rsidRPr="009352F4" w:rsidRDefault="00A82C2B" w:rsidP="00A82C2B">
      <w:pPr>
        <w:autoSpaceDE w:val="0"/>
        <w:spacing w:after="0" w:line="240" w:lineRule="auto"/>
        <w:ind w:firstLine="709"/>
        <w:jc w:val="both"/>
        <w:rPr>
          <w:rFonts w:ascii="Times New Roman" w:hAnsi="Times New Roman" w:cs="Times New Roman"/>
          <w:bCs/>
          <w:sz w:val="24"/>
          <w:szCs w:val="24"/>
        </w:rPr>
      </w:pPr>
      <w:r w:rsidRPr="009352F4">
        <w:rPr>
          <w:rFonts w:ascii="Times New Roman" w:hAnsi="Times New Roman" w:cs="Times New Roman"/>
          <w:bCs/>
          <w:sz w:val="24"/>
          <w:szCs w:val="24"/>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hAnsi="Times New Roman" w:cs="Times New Roman"/>
          <w:bCs/>
          <w:sz w:val="24"/>
          <w:szCs w:val="24"/>
        </w:rPr>
        <w:t>5.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A82C2B" w:rsidRPr="009352F4" w:rsidRDefault="00A82C2B" w:rsidP="00A82C2B">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82C2B" w:rsidRPr="009352F4" w:rsidRDefault="00A82C2B" w:rsidP="00A82C2B">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Территории санитарно-защитных зон из землепользования не изымаются и должны быть максимально использованы для нужд сельского хозяйства.</w:t>
      </w:r>
    </w:p>
    <w:p w:rsidR="00A82C2B" w:rsidRPr="009352F4" w:rsidRDefault="00A82C2B" w:rsidP="00A82C2B">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санитарно-защитных зонах допускается размещать склады (хранилища) зерна, фруктов, овощей и картофеля, питомники растений.</w:t>
      </w:r>
    </w:p>
    <w:p w:rsidR="00A82C2B" w:rsidRPr="009352F4" w:rsidRDefault="00A82C2B" w:rsidP="00A82C2B">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9.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II-V классов не менее 50 % площади.</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10. В границах </w:t>
      </w:r>
      <w:r w:rsidR="00B231DE" w:rsidRPr="009352F4">
        <w:rPr>
          <w:rFonts w:ascii="Times New Roman" w:eastAsia="SimSun" w:hAnsi="Times New Roman" w:cs="Times New Roman"/>
          <w:sz w:val="24"/>
          <w:szCs w:val="24"/>
          <w:lang w:eastAsia="zh-CN"/>
        </w:rPr>
        <w:t>Привольненского</w:t>
      </w:r>
      <w:r w:rsidRPr="009352F4">
        <w:rPr>
          <w:rFonts w:ascii="Times New Roman" w:eastAsia="SimSun" w:hAnsi="Times New Roman" w:cs="Times New Roman"/>
          <w:sz w:val="24"/>
          <w:szCs w:val="24"/>
          <w:lang w:eastAsia="zh-CN"/>
        </w:rPr>
        <w:t xml:space="preserve"> сельского поселения запрещено размещение предприятий, сооружений и иных объектов I</w:t>
      </w:r>
      <w:r w:rsidR="00B231DE" w:rsidRPr="009352F4">
        <w:rPr>
          <w:rFonts w:ascii="Times New Roman" w:eastAsia="SimSun" w:hAnsi="Times New Roman" w:cs="Times New Roman"/>
          <w:sz w:val="24"/>
          <w:szCs w:val="24"/>
          <w:lang w:eastAsia="zh-CN"/>
        </w:rPr>
        <w:t xml:space="preserve"> и </w:t>
      </w:r>
      <w:r w:rsidR="00B231DE" w:rsidRPr="009352F4">
        <w:rPr>
          <w:rFonts w:ascii="Times New Roman" w:eastAsia="SimSun" w:hAnsi="Times New Roman" w:cs="Times New Roman"/>
          <w:sz w:val="24"/>
          <w:szCs w:val="24"/>
          <w:lang w:val="en-US" w:eastAsia="zh-CN"/>
        </w:rPr>
        <w:t>II</w:t>
      </w:r>
      <w:r w:rsidRPr="009352F4">
        <w:rPr>
          <w:rFonts w:ascii="Times New Roman" w:eastAsia="SimSun" w:hAnsi="Times New Roman" w:cs="Times New Roman"/>
          <w:sz w:val="24"/>
          <w:szCs w:val="24"/>
          <w:lang w:eastAsia="zh-CN"/>
        </w:rPr>
        <w:t xml:space="preserve"> класса опасности.</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 xml:space="preserve">11.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2862A2" w:rsidRPr="009352F4">
        <w:rPr>
          <w:rFonts w:ascii="Times New Roman" w:eastAsia="SimSun" w:hAnsi="Times New Roman" w:cs="Times New Roman"/>
          <w:sz w:val="24"/>
          <w:szCs w:val="24"/>
          <w:lang w:eastAsia="zh-CN"/>
        </w:rPr>
        <w:t>68-72</w:t>
      </w:r>
      <w:r w:rsidRPr="009352F4">
        <w:rPr>
          <w:rFonts w:ascii="Times New Roman" w:eastAsia="SimSun" w:hAnsi="Times New Roman" w:cs="Times New Roman"/>
          <w:sz w:val="24"/>
          <w:szCs w:val="24"/>
          <w:lang w:eastAsia="zh-CN"/>
        </w:rPr>
        <w:t xml:space="preserve"> настоящих Правил.</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A82C2B" w:rsidRPr="009352F4" w:rsidRDefault="00A82C2B" w:rsidP="00A82C2B">
      <w:pPr>
        <w:tabs>
          <w:tab w:val="left" w:pos="2520"/>
        </w:tabs>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Во всех случаях запрещается предусматривать ограждения:</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территорий, резервируемых для последующего расширения предприятий;</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сооружений коммунального назначения (полей фильтрации, орошения и т.п.);</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складов малоценного сырья и материалов;</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вспомогательных зданий и сооружений, располагаемых на предзаводских площадках промышленных предприятий;</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Высоту и вид ограждения следует принимать:</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предприятия по производству особо ценных материалов, оборудования и продукции (драгоценные металлы, камни и т.п) - 2 м, железобетонное сплошное;</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охраняемые объекты радиовещания и телевидения - 2 м, стальная сетка;</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 хозяйственные зоны предприятий общественного питания и бытового обслуживания - 1,6 м, живая изгородь (стальная сетка при необходимости охраны).</w:t>
      </w:r>
    </w:p>
    <w:p w:rsidR="00A82C2B" w:rsidRPr="009352F4" w:rsidRDefault="00A82C2B" w:rsidP="00A82C2B">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Устройство оград следует выполнять в соответствии со СНиП III-10-75 "Благоустройство территорий".</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13. Размещение объектов придорожного сервиса (код 4.9.1) возможно только при выполнении условий:</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станции технического обслуживания легковых автомобилей до 10 постов,</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мойки автомобилей до 5 постов,</w:t>
      </w:r>
    </w:p>
    <w:p w:rsidR="00A82C2B" w:rsidRPr="009352F4" w:rsidRDefault="00A82C2B" w:rsidP="00A82C2B">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SimSun" w:hAnsi="Times New Roman" w:cs="Times New Roman"/>
          <w:sz w:val="24"/>
          <w:szCs w:val="24"/>
          <w:lang w:eastAsia="zh-CN"/>
        </w:rPr>
        <w:t xml:space="preserve">- </w:t>
      </w:r>
      <w:r w:rsidRPr="009352F4">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14. Вместимость стоянок открытого и закрытого типа для легковых и грузовых автомобилей не более 300 машино-мест, пристроенные - до 150 машино-мест.</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15.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на 10 постов - 1,0 га;</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на 15 постов - 1,5 га;</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на 25 постов - 2,0 га;</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на 40 постов - 3,5 га.</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7" w:history="1">
        <w:r w:rsidRPr="009352F4">
          <w:rPr>
            <w:rStyle w:val="a4"/>
            <w:rFonts w:ascii="Times New Roman" w:eastAsia="Calibri" w:hAnsi="Times New Roman" w:cs="Times New Roman"/>
            <w:color w:val="auto"/>
            <w:sz w:val="24"/>
            <w:szCs w:val="24"/>
          </w:rPr>
          <w:t>таблице</w:t>
        </w:r>
      </w:hyperlink>
      <w:r w:rsidRPr="009352F4">
        <w:rPr>
          <w:rFonts w:ascii="Times New Roman" w:eastAsia="Calibri" w:hAnsi="Times New Roman" w:cs="Times New Roman"/>
          <w:sz w:val="24"/>
          <w:szCs w:val="24"/>
        </w:rPr>
        <w:t>:</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p>
    <w:tbl>
      <w:tblPr>
        <w:tblW w:w="9639" w:type="dxa"/>
        <w:tblInd w:w="75" w:type="dxa"/>
        <w:tblLayout w:type="fixed"/>
        <w:tblCellMar>
          <w:left w:w="75" w:type="dxa"/>
          <w:right w:w="75" w:type="dxa"/>
        </w:tblCellMar>
        <w:tblLook w:val="0000"/>
      </w:tblPr>
      <w:tblGrid>
        <w:gridCol w:w="5670"/>
        <w:gridCol w:w="2127"/>
        <w:gridCol w:w="1842"/>
      </w:tblGrid>
      <w:tr w:rsidR="00A82C2B" w:rsidRPr="009352F4" w:rsidTr="00C15B9F">
        <w:trPr>
          <w:trHeight w:val="173"/>
        </w:trPr>
        <w:tc>
          <w:tcPr>
            <w:tcW w:w="5670" w:type="dxa"/>
            <w:vMerge w:val="restart"/>
            <w:tcBorders>
              <w:top w:val="single" w:sz="4" w:space="0" w:color="000000"/>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Pr="009352F4">
              <w:rPr>
                <w:rFonts w:ascii="Times New Roman" w:eastAsia="Calibri" w:hAnsi="Times New Roman" w:cs="Times New Roman"/>
                <w:sz w:val="24"/>
                <w:szCs w:val="24"/>
              </w:rPr>
              <w:t xml:space="preserve">Здания, до которых определяется расстояние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Pr="009352F4">
              <w:rPr>
                <w:rFonts w:ascii="Times New Roman" w:eastAsia="Calibri" w:hAnsi="Times New Roman" w:cs="Times New Roman"/>
                <w:sz w:val="24"/>
                <w:szCs w:val="24"/>
              </w:rPr>
              <w:t xml:space="preserve">Расстояние, м      </w:t>
            </w:r>
          </w:p>
        </w:tc>
      </w:tr>
      <w:tr w:rsidR="00A82C2B" w:rsidRPr="009352F4" w:rsidTr="00C15B9F">
        <w:trPr>
          <w:trHeight w:val="163"/>
        </w:trPr>
        <w:tc>
          <w:tcPr>
            <w:tcW w:w="5670" w:type="dxa"/>
            <w:vMerge/>
            <w:tcBorders>
              <w:top w:val="single" w:sz="4" w:space="0" w:color="000000"/>
              <w:left w:val="single" w:sz="4" w:space="0" w:color="000000"/>
              <w:bottom w:val="single" w:sz="4" w:space="0" w:color="000000"/>
            </w:tcBorders>
            <w:shd w:val="clear" w:color="auto" w:fill="auto"/>
            <w:vAlign w:val="center"/>
          </w:tcPr>
          <w:p w:rsidR="00A82C2B" w:rsidRPr="009352F4" w:rsidRDefault="00A82C2B" w:rsidP="00A82C2B">
            <w:pPr>
              <w:snapToGrid w:val="0"/>
              <w:spacing w:after="0" w:line="240" w:lineRule="auto"/>
              <w:ind w:firstLine="709"/>
              <w:jc w:val="both"/>
              <w:rPr>
                <w:rFonts w:ascii="Times New Roman" w:eastAsia="Calibri" w:hAnsi="Times New Roman" w:cs="Times New Roman"/>
                <w:sz w:val="24"/>
                <w:szCs w:val="24"/>
              </w:rPr>
            </w:pPr>
          </w:p>
        </w:tc>
        <w:tc>
          <w:tcPr>
            <w:tcW w:w="3969" w:type="dxa"/>
            <w:gridSpan w:val="2"/>
            <w:tcBorders>
              <w:left w:val="single" w:sz="4" w:space="0" w:color="000000"/>
              <w:bottom w:val="single" w:sz="4" w:space="0" w:color="000000"/>
              <w:right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Pr="009352F4">
              <w:rPr>
                <w:rFonts w:ascii="Times New Roman" w:eastAsia="Calibri" w:hAnsi="Times New Roman" w:cs="Times New Roman"/>
                <w:sz w:val="24"/>
                <w:szCs w:val="24"/>
              </w:rPr>
              <w:t xml:space="preserve">от станций технического обслуживания при числе  постов          </w:t>
            </w:r>
          </w:p>
        </w:tc>
      </w:tr>
      <w:tr w:rsidR="00A82C2B" w:rsidRPr="009352F4" w:rsidTr="00C15B9F">
        <w:tc>
          <w:tcPr>
            <w:tcW w:w="5670" w:type="dxa"/>
            <w:vMerge/>
            <w:tcBorders>
              <w:top w:val="single" w:sz="4" w:space="0" w:color="000000"/>
              <w:left w:val="single" w:sz="4" w:space="0" w:color="000000"/>
              <w:bottom w:val="single" w:sz="4" w:space="0" w:color="000000"/>
            </w:tcBorders>
            <w:shd w:val="clear" w:color="auto" w:fill="auto"/>
            <w:vAlign w:val="center"/>
          </w:tcPr>
          <w:p w:rsidR="00A82C2B" w:rsidRPr="009352F4" w:rsidRDefault="00A82C2B" w:rsidP="00A82C2B">
            <w:pPr>
              <w:snapToGrid w:val="0"/>
              <w:spacing w:after="0" w:line="240" w:lineRule="auto"/>
              <w:ind w:firstLine="709"/>
              <w:jc w:val="both"/>
              <w:rPr>
                <w:rFonts w:ascii="Times New Roman" w:eastAsia="Calibri" w:hAnsi="Times New Roman" w:cs="Times New Roman"/>
                <w:sz w:val="24"/>
                <w:szCs w:val="24"/>
              </w:rPr>
            </w:pPr>
          </w:p>
        </w:tc>
        <w:tc>
          <w:tcPr>
            <w:tcW w:w="2127" w:type="dxa"/>
            <w:tcBorders>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10 и менее  </w:t>
            </w:r>
          </w:p>
        </w:tc>
        <w:tc>
          <w:tcPr>
            <w:tcW w:w="1842" w:type="dxa"/>
            <w:tcBorders>
              <w:left w:val="single" w:sz="4" w:space="0" w:color="000000"/>
              <w:bottom w:val="single" w:sz="4" w:space="0" w:color="000000"/>
              <w:right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hAnsi="Times New Roman" w:cs="Times New Roman"/>
                <w:sz w:val="24"/>
                <w:szCs w:val="24"/>
              </w:rPr>
            </w:pPr>
            <w:r w:rsidRPr="009352F4">
              <w:rPr>
                <w:rFonts w:ascii="Times New Roman" w:eastAsia="Calibri" w:hAnsi="Times New Roman" w:cs="Times New Roman"/>
                <w:sz w:val="24"/>
                <w:szCs w:val="24"/>
              </w:rPr>
              <w:t xml:space="preserve">11 - 30  </w:t>
            </w:r>
          </w:p>
        </w:tc>
      </w:tr>
      <w:tr w:rsidR="00A82C2B" w:rsidRPr="009352F4" w:rsidTr="00C15B9F">
        <w:tc>
          <w:tcPr>
            <w:tcW w:w="5670" w:type="dxa"/>
            <w:tcBorders>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Жилые дома,                                    </w:t>
            </w:r>
          </w:p>
        </w:tc>
        <w:tc>
          <w:tcPr>
            <w:tcW w:w="2127" w:type="dxa"/>
            <w:tcBorders>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hAnsi="Times New Roman" w:cs="Times New Roman"/>
                <w:sz w:val="24"/>
                <w:szCs w:val="24"/>
              </w:rPr>
            </w:pPr>
            <w:r w:rsidRPr="009352F4">
              <w:rPr>
                <w:rFonts w:ascii="Times New Roman" w:eastAsia="Calibri" w:hAnsi="Times New Roman" w:cs="Times New Roman"/>
                <w:sz w:val="24"/>
                <w:szCs w:val="24"/>
              </w:rPr>
              <w:t xml:space="preserve">25        </w:t>
            </w:r>
          </w:p>
        </w:tc>
      </w:tr>
      <w:tr w:rsidR="00A82C2B" w:rsidRPr="009352F4" w:rsidTr="00C15B9F">
        <w:tc>
          <w:tcPr>
            <w:tcW w:w="5670" w:type="dxa"/>
            <w:tcBorders>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в том числе торцы жилых домов без окон         </w:t>
            </w:r>
          </w:p>
        </w:tc>
        <w:tc>
          <w:tcPr>
            <w:tcW w:w="2127" w:type="dxa"/>
            <w:tcBorders>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hAnsi="Times New Roman" w:cs="Times New Roman"/>
                <w:sz w:val="24"/>
                <w:szCs w:val="24"/>
              </w:rPr>
            </w:pPr>
            <w:r w:rsidRPr="009352F4">
              <w:rPr>
                <w:rFonts w:ascii="Times New Roman" w:eastAsia="Calibri" w:hAnsi="Times New Roman" w:cs="Times New Roman"/>
                <w:sz w:val="24"/>
                <w:szCs w:val="24"/>
              </w:rPr>
              <w:t xml:space="preserve">25        </w:t>
            </w:r>
          </w:p>
        </w:tc>
      </w:tr>
      <w:tr w:rsidR="00A82C2B" w:rsidRPr="009352F4" w:rsidTr="00C15B9F">
        <w:tc>
          <w:tcPr>
            <w:tcW w:w="5670" w:type="dxa"/>
            <w:tcBorders>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Общественные здания                            </w:t>
            </w:r>
          </w:p>
        </w:tc>
        <w:tc>
          <w:tcPr>
            <w:tcW w:w="2127" w:type="dxa"/>
            <w:tcBorders>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hAnsi="Times New Roman" w:cs="Times New Roman"/>
                <w:sz w:val="24"/>
                <w:szCs w:val="24"/>
              </w:rPr>
            </w:pPr>
            <w:r w:rsidRPr="009352F4">
              <w:rPr>
                <w:rFonts w:ascii="Times New Roman" w:eastAsia="Calibri" w:hAnsi="Times New Roman" w:cs="Times New Roman"/>
                <w:sz w:val="24"/>
                <w:szCs w:val="24"/>
              </w:rPr>
              <w:t xml:space="preserve">20        </w:t>
            </w:r>
          </w:p>
        </w:tc>
      </w:tr>
      <w:tr w:rsidR="00A82C2B" w:rsidRPr="009352F4" w:rsidTr="00C15B9F">
        <w:trPr>
          <w:trHeight w:val="156"/>
        </w:trPr>
        <w:tc>
          <w:tcPr>
            <w:tcW w:w="5670" w:type="dxa"/>
            <w:tcBorders>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Общеобразовательные школы и дошкольные образовательные учреждения                     </w:t>
            </w:r>
          </w:p>
        </w:tc>
        <w:tc>
          <w:tcPr>
            <w:tcW w:w="2127" w:type="dxa"/>
            <w:tcBorders>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hAnsi="Times New Roman" w:cs="Times New Roman"/>
                <w:sz w:val="24"/>
                <w:szCs w:val="24"/>
              </w:rPr>
            </w:pPr>
            <w:r w:rsidRPr="009352F4">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A82C2B" w:rsidRPr="009352F4" w:rsidRDefault="005737E1" w:rsidP="00A82C2B">
            <w:pPr>
              <w:autoSpaceDE w:val="0"/>
              <w:spacing w:after="0" w:line="240" w:lineRule="auto"/>
              <w:ind w:firstLine="709"/>
              <w:jc w:val="both"/>
              <w:rPr>
                <w:rFonts w:ascii="Times New Roman" w:hAnsi="Times New Roman" w:cs="Times New Roman"/>
                <w:sz w:val="24"/>
                <w:szCs w:val="24"/>
              </w:rPr>
            </w:pPr>
            <w:hyperlink r:id="rId18" w:history="1">
              <w:r w:rsidR="00A82C2B" w:rsidRPr="009352F4">
                <w:rPr>
                  <w:rStyle w:val="a4"/>
                  <w:rFonts w:ascii="Times New Roman" w:eastAsia="Calibri" w:hAnsi="Times New Roman" w:cs="Times New Roman"/>
                  <w:color w:val="auto"/>
                  <w:sz w:val="24"/>
                  <w:szCs w:val="24"/>
                </w:rPr>
                <w:t>&lt;*&gt;</w:t>
              </w:r>
            </w:hyperlink>
          </w:p>
        </w:tc>
      </w:tr>
      <w:tr w:rsidR="00A82C2B" w:rsidRPr="009352F4" w:rsidTr="00C15B9F">
        <w:tc>
          <w:tcPr>
            <w:tcW w:w="5670" w:type="dxa"/>
            <w:tcBorders>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Лечебные учреждения со стационаром             </w:t>
            </w:r>
          </w:p>
        </w:tc>
        <w:tc>
          <w:tcPr>
            <w:tcW w:w="2127" w:type="dxa"/>
            <w:tcBorders>
              <w:left w:val="single" w:sz="4" w:space="0" w:color="000000"/>
              <w:bottom w:val="single" w:sz="4" w:space="0" w:color="000000"/>
            </w:tcBorders>
            <w:shd w:val="clear" w:color="auto" w:fill="auto"/>
          </w:tcPr>
          <w:p w:rsidR="00A82C2B" w:rsidRPr="009352F4" w:rsidRDefault="00A82C2B" w:rsidP="00A82C2B">
            <w:pPr>
              <w:autoSpaceDE w:val="0"/>
              <w:spacing w:after="0" w:line="240" w:lineRule="auto"/>
              <w:ind w:firstLine="709"/>
              <w:jc w:val="both"/>
              <w:rPr>
                <w:rFonts w:ascii="Times New Roman" w:hAnsi="Times New Roman" w:cs="Times New Roman"/>
                <w:sz w:val="24"/>
                <w:szCs w:val="24"/>
              </w:rPr>
            </w:pPr>
            <w:r w:rsidRPr="009352F4">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A82C2B" w:rsidRPr="009352F4" w:rsidRDefault="005737E1" w:rsidP="00A82C2B">
            <w:pPr>
              <w:autoSpaceDE w:val="0"/>
              <w:spacing w:after="0" w:line="240" w:lineRule="auto"/>
              <w:ind w:firstLine="709"/>
              <w:jc w:val="both"/>
              <w:rPr>
                <w:rFonts w:ascii="Times New Roman" w:hAnsi="Times New Roman" w:cs="Times New Roman"/>
                <w:sz w:val="24"/>
                <w:szCs w:val="24"/>
              </w:rPr>
            </w:pPr>
            <w:hyperlink r:id="rId19" w:history="1">
              <w:r w:rsidR="00A82C2B" w:rsidRPr="009352F4">
                <w:rPr>
                  <w:rStyle w:val="a4"/>
                  <w:rFonts w:ascii="Times New Roman" w:eastAsia="Calibri" w:hAnsi="Times New Roman" w:cs="Times New Roman"/>
                  <w:color w:val="auto"/>
                  <w:sz w:val="24"/>
                  <w:szCs w:val="24"/>
                </w:rPr>
                <w:t>&lt;*&gt;</w:t>
              </w:r>
            </w:hyperlink>
          </w:p>
        </w:tc>
      </w:tr>
    </w:tbl>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&lt;*&gt; Определяется по согласованию с органами Государственного санитарно-эпидемиологического надзора</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16.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на 2 колонки - 0,1 га;</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на 5 колонок - 0,2 га;</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на 7 колонок - 0,3 га;</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на 9 колонок - 0,35 га;</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lastRenderedPageBreak/>
        <w:t>на 11 колонок - 0,4 га.</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82C2B" w:rsidRPr="009352F4" w:rsidRDefault="00A82C2B" w:rsidP="00A82C2B">
      <w:pPr>
        <w:autoSpaceDE w:val="0"/>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82C2B" w:rsidRPr="009352F4" w:rsidRDefault="00A82C2B" w:rsidP="00B75D68">
      <w:pPr>
        <w:spacing w:after="0" w:line="240" w:lineRule="auto"/>
        <w:ind w:firstLine="851"/>
        <w:outlineLvl w:val="0"/>
        <w:rPr>
          <w:rFonts w:ascii="Times New Roman" w:hAnsi="Times New Roman" w:cs="Times New Roman"/>
          <w:b/>
          <w:sz w:val="24"/>
          <w:szCs w:val="24"/>
          <w:u w:val="single"/>
        </w:rPr>
      </w:pPr>
    </w:p>
    <w:p w:rsidR="00A82C2B" w:rsidRPr="009352F4" w:rsidRDefault="00A82C2B" w:rsidP="00A82C2B">
      <w:pPr>
        <w:pStyle w:val="2"/>
        <w:spacing w:before="0" w:line="240" w:lineRule="auto"/>
        <w:ind w:firstLine="709"/>
        <w:jc w:val="both"/>
        <w:rPr>
          <w:rFonts w:ascii="Times New Roman" w:hAnsi="Times New Roman" w:cs="Times New Roman"/>
          <w:color w:val="auto"/>
          <w:sz w:val="24"/>
          <w:szCs w:val="24"/>
        </w:rPr>
      </w:pPr>
      <w:bookmarkStart w:id="588" w:name="_Toc63921887"/>
      <w:r w:rsidRPr="009352F4">
        <w:rPr>
          <w:rFonts w:ascii="Times New Roman" w:hAnsi="Times New Roman" w:cs="Times New Roman"/>
          <w:color w:val="auto"/>
          <w:sz w:val="24"/>
          <w:szCs w:val="24"/>
        </w:rPr>
        <w:t>Статья 62.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bookmarkEnd w:id="588"/>
    </w:p>
    <w:p w:rsidR="00A82C2B" w:rsidRPr="009352F4" w:rsidRDefault="00A82C2B" w:rsidP="00A82C2B">
      <w:pPr>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A82C2B" w:rsidRPr="009352F4" w:rsidRDefault="00A82C2B" w:rsidP="00A82C2B">
      <w:pPr>
        <w:spacing w:after="0" w:line="240" w:lineRule="auto"/>
        <w:ind w:firstLine="851"/>
        <w:rPr>
          <w:rFonts w:ascii="Times New Roman" w:hAnsi="Times New Roman" w:cs="Times New Roman"/>
          <w:b/>
          <w:sz w:val="24"/>
          <w:szCs w:val="24"/>
          <w:u w:val="single"/>
        </w:rPr>
      </w:pPr>
      <w:r w:rsidRPr="009352F4">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r w:rsidR="00AF13F6" w:rsidRPr="009352F4">
        <w:rPr>
          <w:rFonts w:ascii="Times New Roman" w:hAnsi="Times New Roman" w:cs="Times New Roman"/>
          <w:sz w:val="24"/>
          <w:szCs w:val="24"/>
        </w:rPr>
        <w:t>.</w:t>
      </w:r>
    </w:p>
    <w:p w:rsidR="00A82C2B" w:rsidRPr="009352F4" w:rsidRDefault="00A82C2B" w:rsidP="00A82C2B">
      <w:pPr>
        <w:spacing w:after="0" w:line="240" w:lineRule="auto"/>
        <w:ind w:firstLine="851"/>
        <w:outlineLvl w:val="0"/>
        <w:rPr>
          <w:rFonts w:ascii="Times New Roman" w:hAnsi="Times New Roman" w:cs="Times New Roman"/>
          <w:b/>
          <w:sz w:val="24"/>
          <w:szCs w:val="24"/>
          <w:u w:val="single"/>
        </w:rPr>
      </w:pPr>
      <w:bookmarkStart w:id="589" w:name="_Toc470251929"/>
      <w:bookmarkStart w:id="590" w:name="_Toc479729831"/>
      <w:bookmarkStart w:id="591" w:name="_Toc485899834"/>
      <w:bookmarkStart w:id="592" w:name="_Toc485902074"/>
      <w:bookmarkStart w:id="593" w:name="_Toc489630321"/>
      <w:bookmarkStart w:id="594" w:name="_Toc489643411"/>
      <w:bookmarkStart w:id="595" w:name="_Toc536808526"/>
      <w:bookmarkStart w:id="596" w:name="_Toc61623406"/>
      <w:bookmarkStart w:id="597" w:name="_Toc63921708"/>
      <w:bookmarkStart w:id="598" w:name="_Toc63921888"/>
      <w:r w:rsidRPr="009352F4">
        <w:rPr>
          <w:rFonts w:ascii="Times New Roman" w:hAnsi="Times New Roman" w:cs="Times New Roman"/>
          <w:b/>
          <w:sz w:val="24"/>
          <w:szCs w:val="24"/>
          <w:u w:val="single"/>
        </w:rPr>
        <w:t>1) Р -1. Зона озеленения общего пользования</w:t>
      </w:r>
      <w:bookmarkEnd w:id="589"/>
      <w:bookmarkEnd w:id="590"/>
      <w:bookmarkEnd w:id="591"/>
      <w:bookmarkEnd w:id="592"/>
      <w:bookmarkEnd w:id="593"/>
      <w:bookmarkEnd w:id="594"/>
      <w:bookmarkEnd w:id="595"/>
      <w:bookmarkEnd w:id="596"/>
      <w:bookmarkEnd w:id="597"/>
      <w:bookmarkEnd w:id="598"/>
    </w:p>
    <w:p w:rsidR="00A82C2B" w:rsidRPr="009352F4" w:rsidRDefault="00A82C2B" w:rsidP="00A82C2B">
      <w:pPr>
        <w:tabs>
          <w:tab w:val="left" w:pos="2520"/>
        </w:tabs>
        <w:spacing w:after="0" w:line="240" w:lineRule="auto"/>
        <w:jc w:val="both"/>
        <w:outlineLvl w:val="0"/>
        <w:rPr>
          <w:rFonts w:ascii="Times New Roman" w:hAnsi="Times New Roman" w:cs="Times New Roman"/>
          <w:sz w:val="24"/>
          <w:szCs w:val="24"/>
        </w:rPr>
      </w:pPr>
      <w:bookmarkStart w:id="599" w:name="_Toc470251930"/>
      <w:bookmarkStart w:id="600" w:name="_Toc479729832"/>
      <w:bookmarkStart w:id="601" w:name="_Toc485899835"/>
      <w:bookmarkStart w:id="602" w:name="_Toc485902075"/>
      <w:bookmarkStart w:id="603" w:name="_Toc489630322"/>
      <w:bookmarkStart w:id="604" w:name="_Toc489643412"/>
      <w:bookmarkStart w:id="605" w:name="_Toc536808527"/>
      <w:bookmarkStart w:id="606" w:name="_Toc61623407"/>
      <w:bookmarkStart w:id="607" w:name="_Toc63921889"/>
      <w:r w:rsidRPr="009352F4">
        <w:rPr>
          <w:rFonts w:ascii="Times New Roman" w:hAnsi="Times New Roman" w:cs="Times New Roman"/>
          <w:b/>
          <w:sz w:val="24"/>
          <w:szCs w:val="24"/>
        </w:rPr>
        <w:t>1.1) Основные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599"/>
      <w:bookmarkEnd w:id="600"/>
      <w:bookmarkEnd w:id="601"/>
      <w:bookmarkEnd w:id="602"/>
      <w:bookmarkEnd w:id="603"/>
      <w:bookmarkEnd w:id="604"/>
      <w:bookmarkEnd w:id="605"/>
      <w:bookmarkEnd w:id="606"/>
      <w:bookmarkEnd w:id="607"/>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6662"/>
      </w:tblGrid>
      <w:tr w:rsidR="00A82C2B" w:rsidRPr="009352F4" w:rsidTr="00C15B9F">
        <w:trPr>
          <w:trHeight w:val="20"/>
        </w:trPr>
        <w:tc>
          <w:tcPr>
            <w:tcW w:w="3544" w:type="dxa"/>
            <w:vAlign w:val="center"/>
          </w:tcPr>
          <w:p w:rsidR="00A82C2B" w:rsidRPr="009352F4" w:rsidRDefault="00A82C2B" w:rsidP="00A82C2B">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2" w:type="dxa"/>
            <w:vAlign w:val="center"/>
          </w:tcPr>
          <w:p w:rsidR="00A82C2B" w:rsidRPr="009352F4" w:rsidRDefault="00A82C2B" w:rsidP="00A82C2B">
            <w:pPr>
              <w:tabs>
                <w:tab w:val="left" w:pos="2520"/>
              </w:tabs>
              <w:spacing w:after="0" w:line="240" w:lineRule="auto"/>
              <w:jc w:val="both"/>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2C2B" w:rsidRPr="009352F4" w:rsidTr="00C15B9F">
        <w:trPr>
          <w:trHeight w:val="20"/>
        </w:trPr>
        <w:tc>
          <w:tcPr>
            <w:tcW w:w="3544" w:type="dxa"/>
            <w:vAlign w:val="center"/>
          </w:tcPr>
          <w:p w:rsidR="0099004B" w:rsidRPr="009352F4" w:rsidRDefault="0099004B" w:rsidP="0099004B">
            <w:pPr>
              <w:tabs>
                <w:tab w:val="left" w:pos="34"/>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[3.6.2] - Парки культуры и отдыха</w:t>
            </w:r>
          </w:p>
          <w:p w:rsidR="0099004B" w:rsidRPr="009352F4" w:rsidRDefault="0099004B" w:rsidP="0099004B">
            <w:pPr>
              <w:tabs>
                <w:tab w:val="left" w:pos="34"/>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 [5.1.3] - Площадки для занятий спортом</w:t>
            </w:r>
          </w:p>
          <w:p w:rsidR="0099004B" w:rsidRPr="009352F4" w:rsidRDefault="0099004B" w:rsidP="0099004B">
            <w:pPr>
              <w:tabs>
                <w:tab w:val="left" w:pos="34"/>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[5.1.4] - Оборудованные площадки для занятий спортом</w:t>
            </w:r>
          </w:p>
          <w:p w:rsidR="0099004B" w:rsidRPr="009352F4" w:rsidRDefault="0099004B" w:rsidP="0099004B">
            <w:pPr>
              <w:tabs>
                <w:tab w:val="left" w:pos="34"/>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[5.1.5] - Спортивные базы</w:t>
            </w:r>
          </w:p>
          <w:p w:rsidR="0099004B" w:rsidRPr="009352F4" w:rsidRDefault="0099004B" w:rsidP="0099004B">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[4.8.1] - Развлекательные мероприятия</w:t>
            </w:r>
          </w:p>
          <w:p w:rsidR="00A82C2B" w:rsidRPr="009352F4" w:rsidRDefault="0099004B" w:rsidP="0099004B">
            <w:pPr>
              <w:tabs>
                <w:tab w:val="left" w:pos="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A82C2B" w:rsidRPr="009352F4">
              <w:rPr>
                <w:rFonts w:ascii="Times New Roman" w:hAnsi="Times New Roman" w:cs="Times New Roman"/>
                <w:sz w:val="24"/>
                <w:szCs w:val="24"/>
              </w:rPr>
              <w:t>[5.2] - Природно-познавательный туризм</w:t>
            </w:r>
          </w:p>
          <w:p w:rsidR="000C2E13" w:rsidRPr="009352F4" w:rsidRDefault="000C2E13" w:rsidP="000C2E13">
            <w:pPr>
              <w:tabs>
                <w:tab w:val="left" w:pos="34"/>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[5.3] - Охота и рыбалка</w:t>
            </w:r>
          </w:p>
          <w:p w:rsidR="00A82C2B" w:rsidRPr="009352F4" w:rsidRDefault="00A82C2B" w:rsidP="00623B6E">
            <w:pPr>
              <w:tabs>
                <w:tab w:val="left" w:pos="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[5.4] - Причалы для маломерных судов</w:t>
            </w:r>
          </w:p>
          <w:p w:rsidR="00A82C2B" w:rsidRPr="009352F4" w:rsidRDefault="00A82C2B" w:rsidP="00623B6E">
            <w:pPr>
              <w:tabs>
                <w:tab w:val="left" w:pos="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[5.4] - Поля для гольфа или конных прогулок</w:t>
            </w:r>
          </w:p>
          <w:p w:rsidR="00A82C2B" w:rsidRPr="009352F4" w:rsidRDefault="00A82C2B" w:rsidP="00623B6E">
            <w:pPr>
              <w:tabs>
                <w:tab w:val="left" w:pos="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[11.1] - Общее пользование водными объектами</w:t>
            </w:r>
          </w:p>
        </w:tc>
        <w:tc>
          <w:tcPr>
            <w:tcW w:w="6662" w:type="dxa"/>
            <w:vAlign w:val="center"/>
          </w:tcPr>
          <w:p w:rsidR="00A82C2B" w:rsidRPr="009352F4" w:rsidRDefault="00A82C2B"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623B6E"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500 кв. м</w:t>
            </w:r>
            <w:r w:rsidR="007D152F" w:rsidRPr="009352F4">
              <w:rPr>
                <w:rFonts w:ascii="Times New Roman" w:hAnsi="Times New Roman" w:cs="Times New Roman"/>
                <w:sz w:val="24"/>
                <w:szCs w:val="24"/>
              </w:rPr>
              <w:t>/7</w:t>
            </w:r>
            <w:r w:rsidR="00623B6E" w:rsidRPr="009352F4">
              <w:rPr>
                <w:rFonts w:ascii="Times New Roman" w:hAnsi="Times New Roman" w:cs="Times New Roman"/>
                <w:sz w:val="24"/>
                <w:szCs w:val="24"/>
              </w:rPr>
              <w:t>0000 кв. 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/максимальная ширина земельного участка вдоль фронта улиц, проездов - 12 м/ не регламентируется</w:t>
            </w:r>
          </w:p>
          <w:p w:rsidR="00A82C2B" w:rsidRPr="009352F4" w:rsidRDefault="00A82C2B"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этажей - 2 этажа</w:t>
            </w:r>
          </w:p>
          <w:p w:rsidR="00A82C2B" w:rsidRPr="009352F4" w:rsidRDefault="00A82C2B"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и сооружений от уровня земли - 12 м</w:t>
            </w:r>
          </w:p>
          <w:p w:rsidR="00623B6E" w:rsidRPr="009352F4" w:rsidRDefault="00A82C2B"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и сооружений от </w:t>
            </w:r>
            <w:r w:rsidR="00623B6E" w:rsidRPr="009352F4">
              <w:rPr>
                <w:rFonts w:ascii="Times New Roman" w:hAnsi="Times New Roman" w:cs="Times New Roman"/>
                <w:sz w:val="24"/>
                <w:szCs w:val="24"/>
              </w:rPr>
              <w:t>к</w:t>
            </w:r>
            <w:r w:rsidRPr="009352F4">
              <w:rPr>
                <w:rFonts w:ascii="Times New Roman" w:hAnsi="Times New Roman" w:cs="Times New Roman"/>
                <w:sz w:val="24"/>
                <w:szCs w:val="24"/>
              </w:rPr>
              <w:t>расной линии (фасадной линии земельного участка) -</w:t>
            </w:r>
            <w:r w:rsidR="00623B6E" w:rsidRPr="009352F4">
              <w:rPr>
                <w:rFonts w:ascii="Times New Roman" w:hAnsi="Times New Roman" w:cs="Times New Roman"/>
                <w:sz w:val="24"/>
                <w:szCs w:val="24"/>
              </w:rPr>
              <w:t xml:space="preserve"> 5м</w:t>
            </w:r>
          </w:p>
          <w:p w:rsidR="00A82C2B" w:rsidRPr="009352F4" w:rsidRDefault="00A82C2B"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смежного земельного участка - 3 м</w:t>
            </w:r>
          </w:p>
          <w:p w:rsidR="00A82C2B" w:rsidRPr="009352F4" w:rsidRDefault="00A82C2B"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- 20 %</w:t>
            </w:r>
          </w:p>
          <w:p w:rsidR="00CF0963" w:rsidRPr="009352F4" w:rsidRDefault="00CF0963" w:rsidP="00CF0963">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CF0963" w:rsidRPr="009352F4" w:rsidRDefault="00CF0963" w:rsidP="00CF0963">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rPr>
              <w:t>Минимальный процент озеленения земельного участка - 50 %.</w:t>
            </w:r>
          </w:p>
        </w:tc>
      </w:tr>
      <w:tr w:rsidR="00A82C2B" w:rsidRPr="009352F4" w:rsidTr="00C15B9F">
        <w:trPr>
          <w:trHeight w:val="20"/>
        </w:trPr>
        <w:tc>
          <w:tcPr>
            <w:tcW w:w="3544" w:type="dxa"/>
          </w:tcPr>
          <w:p w:rsidR="00AF13F6" w:rsidRPr="009352F4" w:rsidRDefault="00AF13F6" w:rsidP="00AF13F6">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[9.3] - Историко-культурная деятельность </w:t>
            </w:r>
          </w:p>
          <w:p w:rsidR="00A82C2B" w:rsidRPr="009352F4" w:rsidRDefault="00A82C2B" w:rsidP="00AF13F6">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[12.0] - Земельные участки (территории) общего пользования </w:t>
            </w:r>
          </w:p>
        </w:tc>
        <w:tc>
          <w:tcPr>
            <w:tcW w:w="6662" w:type="dxa"/>
          </w:tcPr>
          <w:p w:rsidR="00A82C2B" w:rsidRPr="009352F4" w:rsidRDefault="00A82C2B" w:rsidP="00C15B9F">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Регламенты не устанавливаются</w:t>
            </w:r>
          </w:p>
          <w:p w:rsidR="00A82C2B" w:rsidRPr="009352F4" w:rsidRDefault="00A82C2B" w:rsidP="00C15B9F">
            <w:pPr>
              <w:keepLines/>
              <w:suppressAutoHyphens/>
              <w:overflowPunct w:val="0"/>
              <w:autoSpaceDE w:val="0"/>
              <w:spacing w:after="0" w:line="240" w:lineRule="auto"/>
              <w:textAlignment w:val="baseline"/>
              <w:rPr>
                <w:rFonts w:ascii="Times New Roman" w:hAnsi="Times New Roman" w:cs="Times New Roman"/>
                <w:sz w:val="24"/>
                <w:szCs w:val="24"/>
              </w:rPr>
            </w:pPr>
          </w:p>
          <w:p w:rsidR="00A82C2B" w:rsidRPr="009352F4" w:rsidRDefault="00A82C2B" w:rsidP="00C15B9F">
            <w:pPr>
              <w:keepLines/>
              <w:suppressAutoHyphens/>
              <w:overflowPunct w:val="0"/>
              <w:autoSpaceDE w:val="0"/>
              <w:spacing w:after="0" w:line="240" w:lineRule="auto"/>
              <w:textAlignment w:val="baseline"/>
              <w:rPr>
                <w:rFonts w:ascii="Times New Roman" w:hAnsi="Times New Roman" w:cs="Times New Roman"/>
                <w:b/>
                <w:sz w:val="24"/>
                <w:szCs w:val="24"/>
              </w:rPr>
            </w:pPr>
          </w:p>
        </w:tc>
      </w:tr>
      <w:tr w:rsidR="00A82C2B" w:rsidRPr="009352F4" w:rsidTr="00C15B9F">
        <w:trPr>
          <w:trHeight w:val="20"/>
        </w:trPr>
        <w:tc>
          <w:tcPr>
            <w:tcW w:w="3544" w:type="dxa"/>
          </w:tcPr>
          <w:p w:rsidR="0099004B" w:rsidRPr="009352F4" w:rsidRDefault="0099004B" w:rsidP="0099004B">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p w:rsidR="00A82C2B" w:rsidRPr="009352F4" w:rsidRDefault="00A82C2B" w:rsidP="00A82C2B">
            <w:pPr>
              <w:spacing w:after="0" w:line="240" w:lineRule="auto"/>
              <w:ind w:left="720"/>
              <w:jc w:val="both"/>
              <w:rPr>
                <w:rFonts w:ascii="Times New Roman" w:hAnsi="Times New Roman" w:cs="Times New Roman"/>
                <w:sz w:val="24"/>
                <w:szCs w:val="24"/>
              </w:rPr>
            </w:pPr>
          </w:p>
        </w:tc>
        <w:tc>
          <w:tcPr>
            <w:tcW w:w="6662" w:type="dxa"/>
          </w:tcPr>
          <w:p w:rsidR="00A82C2B" w:rsidRPr="009352F4" w:rsidRDefault="00A82C2B"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623B6E"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 кв. м </w:t>
            </w:r>
            <w:r w:rsidR="00623B6E" w:rsidRPr="009352F4">
              <w:rPr>
                <w:rFonts w:ascii="Times New Roman" w:hAnsi="Times New Roman" w:cs="Times New Roman"/>
                <w:sz w:val="24"/>
                <w:szCs w:val="24"/>
              </w:rPr>
              <w:t>/10000 кв.</w:t>
            </w:r>
          </w:p>
          <w:p w:rsidR="00A82C2B" w:rsidRPr="009352F4" w:rsidRDefault="00A82C2B"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w:t>
            </w:r>
            <w:r w:rsidRPr="009352F4">
              <w:rPr>
                <w:rFonts w:ascii="Times New Roman" w:hAnsi="Times New Roman" w:cs="Times New Roman"/>
                <w:sz w:val="24"/>
                <w:szCs w:val="24"/>
              </w:rPr>
              <w:lastRenderedPageBreak/>
              <w:t>участков.</w:t>
            </w:r>
          </w:p>
          <w:p w:rsidR="00A82C2B" w:rsidRPr="009352F4" w:rsidRDefault="00A82C2B"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1 этажа</w:t>
            </w:r>
          </w:p>
          <w:p w:rsidR="00A82C2B" w:rsidRPr="009352F4" w:rsidRDefault="00A82C2B"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и сооружений - в соответствии с техническими и технологическими характеристиками объектов</w:t>
            </w:r>
          </w:p>
          <w:p w:rsidR="00A82C2B" w:rsidRPr="009352F4" w:rsidRDefault="00A82C2B"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участка - </w:t>
            </w:r>
            <w:r w:rsidR="00AF13F6" w:rsidRPr="009352F4">
              <w:rPr>
                <w:rFonts w:ascii="Times New Roman" w:hAnsi="Times New Roman" w:cs="Times New Roman"/>
                <w:sz w:val="24"/>
                <w:szCs w:val="24"/>
              </w:rPr>
              <w:t>7</w:t>
            </w:r>
            <w:r w:rsidRPr="009352F4">
              <w:rPr>
                <w:rFonts w:ascii="Times New Roman" w:hAnsi="Times New Roman" w:cs="Times New Roman"/>
                <w:sz w:val="24"/>
                <w:szCs w:val="24"/>
              </w:rPr>
              <w:t xml:space="preserve">0% </w:t>
            </w:r>
          </w:p>
          <w:p w:rsidR="00A82C2B" w:rsidRPr="009352F4" w:rsidRDefault="00A82C2B"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от соседних участков - 3 м, </w:t>
            </w:r>
            <w:r w:rsidR="00623B6E" w:rsidRPr="009352F4">
              <w:rPr>
                <w:rFonts w:ascii="Times New Roman" w:hAnsi="Times New Roman" w:cs="Times New Roman"/>
                <w:sz w:val="24"/>
                <w:szCs w:val="24"/>
              </w:rPr>
              <w:t>но не менее размера</w:t>
            </w:r>
            <w:r w:rsidRPr="009352F4">
              <w:rPr>
                <w:rFonts w:ascii="Times New Roman" w:hAnsi="Times New Roman" w:cs="Times New Roman"/>
                <w:sz w:val="24"/>
                <w:szCs w:val="24"/>
              </w:rPr>
              <w:t xml:space="preserve"> охранной зоны объекта.</w:t>
            </w:r>
          </w:p>
          <w:p w:rsidR="00A82C2B" w:rsidRPr="009352F4" w:rsidRDefault="00A82C2B"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Соблюдение охранных и санитарно-защитных зон.</w:t>
            </w:r>
          </w:p>
        </w:tc>
      </w:tr>
      <w:tr w:rsidR="0099004B" w:rsidRPr="009352F4" w:rsidTr="00C15B9F">
        <w:trPr>
          <w:trHeight w:val="20"/>
        </w:trPr>
        <w:tc>
          <w:tcPr>
            <w:tcW w:w="3544" w:type="dxa"/>
          </w:tcPr>
          <w:p w:rsidR="0099004B" w:rsidRPr="009352F4" w:rsidRDefault="0099004B" w:rsidP="00715A17">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lastRenderedPageBreak/>
              <w:t xml:space="preserve">[12.0] - Земельные участки (территории) общего пользования </w:t>
            </w:r>
          </w:p>
          <w:p w:rsidR="0099004B" w:rsidRPr="009352F4" w:rsidRDefault="0099004B" w:rsidP="00715A17">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99004B" w:rsidRPr="009352F4" w:rsidRDefault="0099004B" w:rsidP="00715A17">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[12.0.2] - Благоустройство территории</w:t>
            </w:r>
          </w:p>
          <w:p w:rsidR="0099004B" w:rsidRPr="009352F4" w:rsidRDefault="0099004B" w:rsidP="00715A17">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[9.3] - Историко-культурная деятельность</w:t>
            </w:r>
          </w:p>
        </w:tc>
        <w:tc>
          <w:tcPr>
            <w:tcW w:w="6662" w:type="dxa"/>
          </w:tcPr>
          <w:p w:rsidR="0099004B" w:rsidRPr="009352F4" w:rsidRDefault="0099004B" w:rsidP="00715A17">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Регламенты не устанавливаются</w:t>
            </w:r>
          </w:p>
          <w:p w:rsidR="0099004B" w:rsidRPr="009352F4" w:rsidRDefault="0099004B" w:rsidP="00715A17">
            <w:pPr>
              <w:keepLines/>
              <w:suppressAutoHyphens/>
              <w:overflowPunct w:val="0"/>
              <w:autoSpaceDE w:val="0"/>
              <w:spacing w:after="0" w:line="240" w:lineRule="auto"/>
              <w:textAlignment w:val="baseline"/>
              <w:rPr>
                <w:rFonts w:ascii="Times New Roman" w:hAnsi="Times New Roman" w:cs="Times New Roman"/>
                <w:sz w:val="24"/>
                <w:szCs w:val="24"/>
              </w:rPr>
            </w:pPr>
          </w:p>
          <w:p w:rsidR="0099004B" w:rsidRPr="009352F4" w:rsidRDefault="0099004B" w:rsidP="00715A17">
            <w:pPr>
              <w:keepLines/>
              <w:suppressAutoHyphens/>
              <w:overflowPunct w:val="0"/>
              <w:autoSpaceDE w:val="0"/>
              <w:spacing w:after="0" w:line="240" w:lineRule="auto"/>
              <w:textAlignment w:val="baseline"/>
              <w:rPr>
                <w:rFonts w:ascii="Times New Roman" w:hAnsi="Times New Roman" w:cs="Times New Roman"/>
                <w:b/>
                <w:sz w:val="24"/>
                <w:szCs w:val="24"/>
              </w:rPr>
            </w:pPr>
          </w:p>
        </w:tc>
      </w:tr>
    </w:tbl>
    <w:p w:rsidR="00A82C2B" w:rsidRPr="009352F4" w:rsidRDefault="00A82C2B" w:rsidP="00A82C2B">
      <w:pPr>
        <w:spacing w:after="0" w:line="240" w:lineRule="auto"/>
        <w:ind w:firstLine="851"/>
        <w:rPr>
          <w:rFonts w:ascii="Times New Roman" w:hAnsi="Times New Roman" w:cs="Times New Roman"/>
          <w:b/>
          <w:sz w:val="24"/>
          <w:szCs w:val="24"/>
          <w:u w:val="single"/>
        </w:rPr>
      </w:pPr>
    </w:p>
    <w:p w:rsidR="00A82C2B" w:rsidRPr="009352F4" w:rsidRDefault="00623B6E" w:rsidP="00A82C2B">
      <w:pPr>
        <w:tabs>
          <w:tab w:val="left" w:pos="2520"/>
        </w:tabs>
        <w:spacing w:after="0" w:line="240" w:lineRule="auto"/>
        <w:ind w:firstLine="709"/>
        <w:jc w:val="both"/>
        <w:outlineLvl w:val="0"/>
        <w:rPr>
          <w:rFonts w:ascii="Times New Roman" w:hAnsi="Times New Roman" w:cs="Times New Roman"/>
          <w:b/>
          <w:sz w:val="24"/>
          <w:szCs w:val="24"/>
        </w:rPr>
      </w:pPr>
      <w:bookmarkStart w:id="608" w:name="_Toc470251931"/>
      <w:bookmarkStart w:id="609" w:name="_Toc479729833"/>
      <w:bookmarkStart w:id="610" w:name="_Toc485899836"/>
      <w:bookmarkStart w:id="611" w:name="_Toc485902076"/>
      <w:bookmarkStart w:id="612" w:name="_Toc489630323"/>
      <w:bookmarkStart w:id="613" w:name="_Toc489643413"/>
      <w:bookmarkStart w:id="614" w:name="_Toc536808528"/>
      <w:bookmarkStart w:id="615" w:name="_Toc61623408"/>
      <w:bookmarkStart w:id="616" w:name="_Toc63921890"/>
      <w:r w:rsidRPr="009352F4">
        <w:rPr>
          <w:rFonts w:ascii="Times New Roman" w:hAnsi="Times New Roman" w:cs="Times New Roman"/>
          <w:b/>
          <w:sz w:val="24"/>
          <w:szCs w:val="24"/>
        </w:rPr>
        <w:t>1.</w:t>
      </w:r>
      <w:r w:rsidR="00A82C2B" w:rsidRPr="009352F4">
        <w:rPr>
          <w:rFonts w:ascii="Times New Roman" w:hAnsi="Times New Roman" w:cs="Times New Roman"/>
          <w:b/>
          <w:sz w:val="24"/>
          <w:szCs w:val="24"/>
        </w:rPr>
        <w:t>2</w:t>
      </w:r>
      <w:r w:rsidRPr="009352F4">
        <w:rPr>
          <w:rFonts w:ascii="Times New Roman" w:hAnsi="Times New Roman" w:cs="Times New Roman"/>
          <w:b/>
          <w:sz w:val="24"/>
          <w:szCs w:val="24"/>
        </w:rPr>
        <w:t>)</w:t>
      </w:r>
      <w:r w:rsidR="00A82C2B"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00A82C2B" w:rsidRPr="009352F4">
        <w:rPr>
          <w:rFonts w:ascii="Times New Roman" w:hAnsi="Times New Roman" w:cs="Times New Roman"/>
          <w:sz w:val="24"/>
          <w:szCs w:val="24"/>
        </w:rPr>
        <w:t xml:space="preserve"> </w:t>
      </w:r>
      <w:r w:rsidR="00A82C2B" w:rsidRPr="009352F4">
        <w:rPr>
          <w:rFonts w:ascii="Times New Roman" w:hAnsi="Times New Roman" w:cs="Times New Roman"/>
          <w:b/>
          <w:sz w:val="24"/>
          <w:szCs w:val="24"/>
        </w:rPr>
        <w:t>земельных участков и объектов капитального строительства</w:t>
      </w:r>
      <w:bookmarkEnd w:id="608"/>
      <w:bookmarkEnd w:id="609"/>
      <w:bookmarkEnd w:id="610"/>
      <w:bookmarkEnd w:id="611"/>
      <w:bookmarkEnd w:id="612"/>
      <w:bookmarkEnd w:id="613"/>
      <w:r w:rsidRPr="009352F4">
        <w:rPr>
          <w:rFonts w:ascii="Times New Roman" w:hAnsi="Times New Roman" w:cs="Times New Roman"/>
          <w:b/>
          <w:sz w:val="24"/>
          <w:szCs w:val="24"/>
        </w:rPr>
        <w:t>:</w:t>
      </w:r>
      <w:bookmarkEnd w:id="614"/>
      <w:bookmarkEnd w:id="615"/>
      <w:bookmarkEnd w:id="616"/>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6662"/>
      </w:tblGrid>
      <w:tr w:rsidR="00623B6E" w:rsidRPr="009352F4" w:rsidTr="00C15B9F">
        <w:trPr>
          <w:trHeight w:val="20"/>
        </w:trPr>
        <w:tc>
          <w:tcPr>
            <w:tcW w:w="3544" w:type="dxa"/>
            <w:vAlign w:val="center"/>
          </w:tcPr>
          <w:p w:rsidR="00623B6E" w:rsidRPr="009352F4" w:rsidRDefault="00623B6E"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2" w:type="dxa"/>
            <w:vAlign w:val="center"/>
          </w:tcPr>
          <w:p w:rsidR="00623B6E" w:rsidRPr="009352F4" w:rsidRDefault="00623B6E" w:rsidP="00C15B9F">
            <w:pPr>
              <w:tabs>
                <w:tab w:val="left" w:pos="2520"/>
              </w:tabs>
              <w:spacing w:after="0" w:line="240" w:lineRule="auto"/>
              <w:jc w:val="both"/>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23B6E" w:rsidRPr="009352F4" w:rsidTr="00C15B9F">
        <w:trPr>
          <w:trHeight w:val="20"/>
        </w:trPr>
        <w:tc>
          <w:tcPr>
            <w:tcW w:w="3544" w:type="dxa"/>
            <w:vAlign w:val="center"/>
          </w:tcPr>
          <w:p w:rsidR="0099004B" w:rsidRPr="009352F4" w:rsidRDefault="0099004B" w:rsidP="0099004B">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[3.6.1] - Объекты культурно-досуговой деятельности </w:t>
            </w:r>
          </w:p>
          <w:p w:rsidR="0099004B" w:rsidRPr="009352F4" w:rsidRDefault="0099004B" w:rsidP="0099004B">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[3.6.3] - Цирки и зверинцы</w:t>
            </w:r>
          </w:p>
          <w:p w:rsidR="00623B6E" w:rsidRPr="009352F4" w:rsidRDefault="00AF13F6" w:rsidP="00C15B9F">
            <w:pPr>
              <w:tabs>
                <w:tab w:val="left" w:pos="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623B6E" w:rsidRPr="009352F4">
              <w:rPr>
                <w:rFonts w:ascii="Times New Roman" w:hAnsi="Times New Roman" w:cs="Times New Roman"/>
                <w:sz w:val="24"/>
                <w:szCs w:val="24"/>
              </w:rPr>
              <w:t>[5.3] - Охота и рыбалка</w:t>
            </w:r>
          </w:p>
          <w:p w:rsidR="00623B6E" w:rsidRPr="009352F4" w:rsidRDefault="00623B6E" w:rsidP="00C15B9F">
            <w:pPr>
              <w:tabs>
                <w:tab w:val="left" w:pos="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[5.4] - Поля для гольфа или конных прогулок</w:t>
            </w:r>
          </w:p>
          <w:p w:rsidR="00623B6E" w:rsidRPr="009352F4" w:rsidRDefault="00623B6E" w:rsidP="00C15B9F">
            <w:pPr>
              <w:tabs>
                <w:tab w:val="left" w:pos="34"/>
              </w:tabs>
              <w:spacing w:after="0" w:line="240" w:lineRule="auto"/>
              <w:rPr>
                <w:rFonts w:ascii="Times New Roman" w:hAnsi="Times New Roman" w:cs="Times New Roman"/>
                <w:sz w:val="24"/>
                <w:szCs w:val="24"/>
              </w:rPr>
            </w:pPr>
          </w:p>
        </w:tc>
        <w:tc>
          <w:tcPr>
            <w:tcW w:w="6662" w:type="dxa"/>
            <w:vAlign w:val="center"/>
          </w:tcPr>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500 кв. м/</w:t>
            </w:r>
            <w:r w:rsidR="007D152F" w:rsidRPr="009352F4">
              <w:rPr>
                <w:rFonts w:ascii="Times New Roman" w:hAnsi="Times New Roman" w:cs="Times New Roman"/>
                <w:sz w:val="24"/>
                <w:szCs w:val="24"/>
              </w:rPr>
              <w:t>7</w:t>
            </w:r>
            <w:r w:rsidRPr="009352F4">
              <w:rPr>
                <w:rFonts w:ascii="Times New Roman" w:hAnsi="Times New Roman" w:cs="Times New Roman"/>
                <w:sz w:val="24"/>
                <w:szCs w:val="24"/>
              </w:rPr>
              <w:t>0000 кв. 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/максимальная ширина земельного участка вдоль фронта улиц, проездов - 12 м/ не регламентируется</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этажей - 2 этажа</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и сооружений от уровня земли - 12 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(фасадной линии земельного участка) - 5м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смежного земельного участка - 3 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- 20 %</w:t>
            </w:r>
          </w:p>
          <w:p w:rsidR="00CF0963" w:rsidRPr="009352F4" w:rsidRDefault="00CF0963" w:rsidP="00CF0963">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CF0963" w:rsidRPr="009352F4" w:rsidRDefault="00CF0963" w:rsidP="00CF0963">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rPr>
              <w:t>Минимальный процент озеленения земельного участка - 50 %.</w:t>
            </w:r>
          </w:p>
        </w:tc>
      </w:tr>
      <w:tr w:rsidR="00623B6E" w:rsidRPr="009352F4" w:rsidTr="00C15B9F">
        <w:trPr>
          <w:trHeight w:val="20"/>
        </w:trPr>
        <w:tc>
          <w:tcPr>
            <w:tcW w:w="3544" w:type="dxa"/>
            <w:vAlign w:val="center"/>
          </w:tcPr>
          <w:p w:rsidR="00623B6E" w:rsidRPr="009352F4" w:rsidRDefault="00623B6E" w:rsidP="00C15B9F">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 xml:space="preserve">[4.9] - </w:t>
            </w:r>
            <w:r w:rsidR="0099004B" w:rsidRPr="009352F4">
              <w:rPr>
                <w:rFonts w:ascii="Times New Roman" w:hAnsi="Times New Roman" w:cs="Times New Roman"/>
                <w:sz w:val="24"/>
                <w:szCs w:val="24"/>
              </w:rPr>
              <w:t>Служебные гаражи</w:t>
            </w:r>
          </w:p>
          <w:p w:rsidR="00623B6E" w:rsidRPr="009352F4" w:rsidRDefault="00623B6E" w:rsidP="00C15B9F">
            <w:pPr>
              <w:pStyle w:val="ConsPlusNormal"/>
              <w:ind w:left="786" w:firstLine="0"/>
              <w:rPr>
                <w:rFonts w:ascii="Times New Roman" w:hAnsi="Times New Roman" w:cs="Times New Roman"/>
                <w:sz w:val="24"/>
                <w:szCs w:val="24"/>
              </w:rPr>
            </w:pPr>
          </w:p>
        </w:tc>
        <w:tc>
          <w:tcPr>
            <w:tcW w:w="6662" w:type="dxa"/>
            <w:vAlign w:val="center"/>
          </w:tcPr>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земельного участка  – 25 кв. 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площадь земельного участка - 1500 кв. 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Капитальное строительство запрещено</w:t>
            </w:r>
          </w:p>
        </w:tc>
      </w:tr>
    </w:tbl>
    <w:p w:rsidR="00623B6E" w:rsidRPr="009352F4" w:rsidRDefault="00623B6E" w:rsidP="00A82C2B">
      <w:pPr>
        <w:tabs>
          <w:tab w:val="left" w:pos="2520"/>
        </w:tabs>
        <w:spacing w:after="0" w:line="240" w:lineRule="auto"/>
        <w:ind w:firstLine="709"/>
        <w:jc w:val="both"/>
        <w:outlineLvl w:val="0"/>
        <w:rPr>
          <w:rFonts w:ascii="Times New Roman" w:hAnsi="Times New Roman" w:cs="Times New Roman"/>
          <w:b/>
          <w:sz w:val="24"/>
          <w:szCs w:val="24"/>
        </w:rPr>
      </w:pPr>
    </w:p>
    <w:p w:rsidR="00A82C2B" w:rsidRPr="009352F4" w:rsidRDefault="00623B6E" w:rsidP="00A82C2B">
      <w:pPr>
        <w:tabs>
          <w:tab w:val="left" w:pos="2520"/>
        </w:tabs>
        <w:spacing w:after="0" w:line="240" w:lineRule="auto"/>
        <w:ind w:firstLine="709"/>
        <w:jc w:val="both"/>
        <w:outlineLvl w:val="0"/>
        <w:rPr>
          <w:rFonts w:ascii="Times New Roman" w:hAnsi="Times New Roman" w:cs="Times New Roman"/>
          <w:b/>
          <w:sz w:val="24"/>
          <w:szCs w:val="24"/>
        </w:rPr>
      </w:pPr>
      <w:bookmarkStart w:id="617" w:name="_Toc470251932"/>
      <w:bookmarkStart w:id="618" w:name="_Toc479729834"/>
      <w:bookmarkStart w:id="619" w:name="_Toc485899837"/>
      <w:bookmarkStart w:id="620" w:name="_Toc485902077"/>
      <w:bookmarkStart w:id="621" w:name="_Toc489630324"/>
      <w:bookmarkStart w:id="622" w:name="_Toc489643414"/>
      <w:bookmarkStart w:id="623" w:name="_Toc536808529"/>
      <w:bookmarkStart w:id="624" w:name="_Toc61623409"/>
      <w:bookmarkStart w:id="625" w:name="_Toc63921891"/>
      <w:r w:rsidRPr="009352F4">
        <w:rPr>
          <w:rFonts w:ascii="Times New Roman" w:hAnsi="Times New Roman" w:cs="Times New Roman"/>
          <w:b/>
          <w:sz w:val="24"/>
          <w:szCs w:val="24"/>
        </w:rPr>
        <w:t>1.</w:t>
      </w:r>
      <w:r w:rsidR="00A82C2B" w:rsidRPr="009352F4">
        <w:rPr>
          <w:rFonts w:ascii="Times New Roman" w:hAnsi="Times New Roman" w:cs="Times New Roman"/>
          <w:b/>
          <w:sz w:val="24"/>
          <w:szCs w:val="24"/>
        </w:rPr>
        <w:t>3</w:t>
      </w:r>
      <w:r w:rsidRPr="009352F4">
        <w:rPr>
          <w:rFonts w:ascii="Times New Roman" w:hAnsi="Times New Roman" w:cs="Times New Roman"/>
          <w:b/>
          <w:sz w:val="24"/>
          <w:szCs w:val="24"/>
        </w:rPr>
        <w:t>)</w:t>
      </w:r>
      <w:r w:rsidR="00A82C2B" w:rsidRPr="009352F4">
        <w:rPr>
          <w:rFonts w:ascii="Times New Roman" w:hAnsi="Times New Roman" w:cs="Times New Roman"/>
          <w:b/>
          <w:sz w:val="24"/>
          <w:szCs w:val="24"/>
        </w:rPr>
        <w:t xml:space="preserve"> Вспомогательные виды и параметры разрешенного использования</w:t>
      </w:r>
      <w:r w:rsidR="00A82C2B" w:rsidRPr="009352F4">
        <w:rPr>
          <w:rFonts w:ascii="Times New Roman" w:hAnsi="Times New Roman" w:cs="Times New Roman"/>
          <w:sz w:val="24"/>
          <w:szCs w:val="24"/>
        </w:rPr>
        <w:t xml:space="preserve"> </w:t>
      </w:r>
      <w:r w:rsidR="00A82C2B" w:rsidRPr="009352F4">
        <w:rPr>
          <w:rFonts w:ascii="Times New Roman" w:hAnsi="Times New Roman" w:cs="Times New Roman"/>
          <w:b/>
          <w:sz w:val="24"/>
          <w:szCs w:val="24"/>
        </w:rPr>
        <w:t>земельных участков и объектов капитального строительства</w:t>
      </w:r>
      <w:bookmarkEnd w:id="617"/>
      <w:bookmarkEnd w:id="618"/>
      <w:bookmarkEnd w:id="619"/>
      <w:bookmarkEnd w:id="620"/>
      <w:bookmarkEnd w:id="621"/>
      <w:bookmarkEnd w:id="622"/>
      <w:bookmarkEnd w:id="623"/>
      <w:bookmarkEnd w:id="624"/>
      <w:bookmarkEnd w:id="625"/>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953"/>
      </w:tblGrid>
      <w:tr w:rsidR="00623B6E" w:rsidRPr="009352F4" w:rsidTr="00623B6E">
        <w:trPr>
          <w:trHeight w:val="552"/>
        </w:trPr>
        <w:tc>
          <w:tcPr>
            <w:tcW w:w="4253" w:type="dxa"/>
            <w:vAlign w:val="center"/>
          </w:tcPr>
          <w:p w:rsidR="00623B6E" w:rsidRPr="009352F4" w:rsidRDefault="00623B6E" w:rsidP="00623B6E">
            <w:pPr>
              <w:spacing w:after="0" w:line="240" w:lineRule="auto"/>
              <w:ind w:firstLine="425"/>
              <w:jc w:val="center"/>
              <w:rPr>
                <w:rFonts w:ascii="Times New Roman" w:eastAsia="SimSun" w:hAnsi="Times New Roman" w:cs="Times New Roman"/>
                <w:b/>
                <w:sz w:val="24"/>
                <w:szCs w:val="24"/>
                <w:lang w:eastAsia="zh-CN"/>
              </w:rPr>
            </w:pPr>
            <w:r w:rsidRPr="009352F4">
              <w:rPr>
                <w:rFonts w:ascii="Times New Roman" w:eastAsia="SimSun" w:hAnsi="Times New Roman" w:cs="Times New Roman"/>
                <w:b/>
                <w:sz w:val="24"/>
                <w:szCs w:val="24"/>
                <w:lang w:eastAsia="zh-CN"/>
              </w:rPr>
              <w:t>Виды использования</w:t>
            </w:r>
          </w:p>
        </w:tc>
        <w:tc>
          <w:tcPr>
            <w:tcW w:w="5953" w:type="dxa"/>
            <w:vAlign w:val="center"/>
          </w:tcPr>
          <w:p w:rsidR="00623B6E" w:rsidRPr="009352F4" w:rsidRDefault="00623B6E" w:rsidP="00623B6E">
            <w:pPr>
              <w:tabs>
                <w:tab w:val="left" w:pos="2520"/>
              </w:tabs>
              <w:spacing w:after="0" w:line="240" w:lineRule="auto"/>
              <w:ind w:firstLine="425"/>
              <w:jc w:val="center"/>
              <w:rPr>
                <w:rFonts w:ascii="Times New Roman" w:eastAsia="SimSun" w:hAnsi="Times New Roman" w:cs="Times New Roman"/>
                <w:b/>
                <w:sz w:val="24"/>
                <w:szCs w:val="24"/>
                <w:lang w:eastAsia="zh-CN"/>
              </w:rPr>
            </w:pPr>
            <w:r w:rsidRPr="009352F4">
              <w:rPr>
                <w:rFonts w:ascii="Times New Roman" w:eastAsia="SimSun" w:hAnsi="Times New Roman" w:cs="Times New Roman"/>
                <w:b/>
                <w:sz w:val="24"/>
                <w:szCs w:val="24"/>
                <w:lang w:eastAsia="zh-CN"/>
              </w:rPr>
              <w:t>Предельные параметры разрешенного строительства</w:t>
            </w:r>
            <w:r w:rsidR="002862A2" w:rsidRPr="009352F4">
              <w:rPr>
                <w:rFonts w:ascii="Times New Roman" w:eastAsia="SimSun" w:hAnsi="Times New Roman" w:cs="Times New Roman"/>
                <w:b/>
                <w:sz w:val="24"/>
                <w:szCs w:val="24"/>
                <w:lang w:eastAsia="zh-CN"/>
              </w:rPr>
              <w:t>, реконструкции объектов</w:t>
            </w:r>
          </w:p>
        </w:tc>
      </w:tr>
      <w:tr w:rsidR="00623B6E" w:rsidRPr="009352F4" w:rsidTr="00623B6E">
        <w:tc>
          <w:tcPr>
            <w:tcW w:w="4253" w:type="dxa"/>
            <w:shd w:val="clear" w:color="auto" w:fill="auto"/>
            <w:vAlign w:val="center"/>
          </w:tcPr>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объекты благоустройства</w:t>
            </w:r>
          </w:p>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аттракционы</w:t>
            </w:r>
          </w:p>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 площадки для детей, отдыха, спорта </w:t>
            </w:r>
          </w:p>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 стоянки для автомобилей надземные открытого, гаражи для </w:t>
            </w:r>
            <w:r w:rsidRPr="009352F4">
              <w:rPr>
                <w:rFonts w:ascii="Times New Roman" w:eastAsia="SimSun" w:hAnsi="Times New Roman" w:cs="Times New Roman"/>
                <w:sz w:val="24"/>
                <w:szCs w:val="24"/>
                <w:lang w:eastAsia="zh-CN"/>
              </w:rPr>
              <w:lastRenderedPageBreak/>
              <w:t xml:space="preserve">индивидуального автотранспорта </w:t>
            </w:r>
          </w:p>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места для пикников</w:t>
            </w:r>
          </w:p>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велосипедные дорожки, пешеходные дорожки</w:t>
            </w:r>
          </w:p>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беседки, ротонды, солярии, аэрарии, раздевалки, душевые</w:t>
            </w:r>
          </w:p>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пункты проката игрового и спортивного инвентаря</w:t>
            </w:r>
          </w:p>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объекты пожарной охраны (гидранты, резервуары);</w:t>
            </w:r>
          </w:p>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склады, ангары, пункты проката для хранения оборудования, инвентаря и пр.</w:t>
            </w:r>
          </w:p>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навесы, теплицы, парники, оранжереи</w:t>
            </w:r>
          </w:p>
          <w:p w:rsidR="00623B6E" w:rsidRPr="009352F4" w:rsidRDefault="00623B6E" w:rsidP="00623B6E">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контрольно-пропускные пункты, пункты охраны</w:t>
            </w:r>
          </w:p>
          <w:p w:rsidR="00AF13F6" w:rsidRPr="009352F4" w:rsidRDefault="00623B6E" w:rsidP="00623B6E">
            <w:pPr>
              <w:spacing w:after="0" w:line="240" w:lineRule="auto"/>
              <w:ind w:firstLine="318"/>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сопутствующие объекты инженерной инфраструктуры</w:t>
            </w:r>
          </w:p>
          <w:p w:rsidR="00623B6E" w:rsidRPr="009352F4" w:rsidRDefault="00AF13F6" w:rsidP="00623B6E">
            <w:pPr>
              <w:spacing w:after="0" w:line="240" w:lineRule="auto"/>
              <w:ind w:firstLine="318"/>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туалеты, гидронепроницаемые выгребы, септики.</w:t>
            </w:r>
          </w:p>
        </w:tc>
        <w:tc>
          <w:tcPr>
            <w:tcW w:w="5953" w:type="dxa"/>
            <w:shd w:val="clear" w:color="auto" w:fill="auto"/>
            <w:vAlign w:val="center"/>
          </w:tcPr>
          <w:p w:rsidR="00623B6E" w:rsidRPr="009352F4" w:rsidRDefault="00623B6E" w:rsidP="00623B6E">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Максимальное количество надземных этажей  – 1 этаж</w:t>
            </w:r>
          </w:p>
          <w:p w:rsidR="00623B6E" w:rsidRPr="009352F4" w:rsidRDefault="00623B6E" w:rsidP="00623B6E">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Максимальная высота строений - 4 м</w:t>
            </w:r>
          </w:p>
          <w:p w:rsidR="00623B6E" w:rsidRPr="009352F4" w:rsidRDefault="00623B6E" w:rsidP="00623B6E">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Минимальные расстояния от строений до границ соседнего участка - 3 м</w:t>
            </w:r>
          </w:p>
          <w:p w:rsidR="00623B6E" w:rsidRPr="009352F4" w:rsidRDefault="00623B6E" w:rsidP="00623B6E">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623B6E" w:rsidRPr="009352F4" w:rsidRDefault="00623B6E" w:rsidP="00623B6E">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623B6E" w:rsidRPr="009352F4" w:rsidRDefault="00623B6E" w:rsidP="00623B6E">
            <w:pPr>
              <w:tabs>
                <w:tab w:val="left" w:pos="-9323"/>
              </w:tabs>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623B6E" w:rsidRPr="009352F4" w:rsidRDefault="00623B6E" w:rsidP="00623B6E">
            <w:pPr>
              <w:tabs>
                <w:tab w:val="left" w:pos="-9323"/>
              </w:tabs>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623B6E" w:rsidRPr="009352F4" w:rsidRDefault="00623B6E" w:rsidP="00623B6E">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Вспомогательные строения размещать со стороны улиц не допускается.</w:t>
            </w:r>
          </w:p>
        </w:tc>
      </w:tr>
      <w:tr w:rsidR="00623B6E" w:rsidRPr="009352F4" w:rsidTr="00623B6E">
        <w:tc>
          <w:tcPr>
            <w:tcW w:w="4253" w:type="dxa"/>
            <w:shd w:val="clear" w:color="auto" w:fill="auto"/>
          </w:tcPr>
          <w:p w:rsidR="00623B6E" w:rsidRPr="009352F4" w:rsidRDefault="00623B6E" w:rsidP="00623B6E">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Площадки для сбора твердых бытовых отходов.</w:t>
            </w:r>
          </w:p>
        </w:tc>
        <w:tc>
          <w:tcPr>
            <w:tcW w:w="5953" w:type="dxa"/>
            <w:shd w:val="clear" w:color="auto" w:fill="auto"/>
          </w:tcPr>
          <w:p w:rsidR="00623B6E" w:rsidRPr="009352F4" w:rsidRDefault="00623B6E" w:rsidP="00623B6E">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23B6E" w:rsidRPr="009352F4" w:rsidRDefault="00623B6E" w:rsidP="00623B6E">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Общее количество контейнеров не более 5 шт.</w:t>
            </w:r>
          </w:p>
        </w:tc>
      </w:tr>
    </w:tbl>
    <w:p w:rsidR="00A82C2B" w:rsidRPr="009352F4" w:rsidRDefault="00A82C2B" w:rsidP="00A82C2B">
      <w:pPr>
        <w:spacing w:after="0" w:line="240" w:lineRule="auto"/>
        <w:rPr>
          <w:rFonts w:ascii="Times New Roman" w:hAnsi="Times New Roman" w:cs="Times New Roman"/>
          <w:sz w:val="24"/>
          <w:szCs w:val="24"/>
        </w:rPr>
      </w:pPr>
    </w:p>
    <w:p w:rsidR="00A82C2B" w:rsidRPr="009352F4" w:rsidRDefault="00623B6E" w:rsidP="00A82C2B">
      <w:pPr>
        <w:spacing w:after="0" w:line="240" w:lineRule="auto"/>
        <w:ind w:firstLine="851"/>
        <w:outlineLvl w:val="0"/>
        <w:rPr>
          <w:rFonts w:ascii="Times New Roman" w:hAnsi="Times New Roman" w:cs="Times New Roman"/>
          <w:b/>
          <w:sz w:val="24"/>
          <w:szCs w:val="24"/>
          <w:u w:val="single"/>
        </w:rPr>
      </w:pPr>
      <w:bookmarkStart w:id="626" w:name="_Toc470251937"/>
      <w:bookmarkStart w:id="627" w:name="_Toc479729835"/>
      <w:bookmarkStart w:id="628" w:name="_Toc485899838"/>
      <w:bookmarkStart w:id="629" w:name="_Toc485902078"/>
      <w:bookmarkStart w:id="630" w:name="_Toc489630325"/>
      <w:bookmarkStart w:id="631" w:name="_Toc489643415"/>
      <w:bookmarkStart w:id="632" w:name="_Toc536808530"/>
      <w:bookmarkStart w:id="633" w:name="_Toc61623410"/>
      <w:bookmarkStart w:id="634" w:name="_Toc63921892"/>
      <w:r w:rsidRPr="009352F4">
        <w:rPr>
          <w:rFonts w:ascii="Times New Roman" w:hAnsi="Times New Roman" w:cs="Times New Roman"/>
          <w:b/>
          <w:sz w:val="24"/>
          <w:szCs w:val="24"/>
          <w:u w:val="single"/>
        </w:rPr>
        <w:t xml:space="preserve">2) </w:t>
      </w:r>
      <w:r w:rsidR="00A82C2B" w:rsidRPr="009352F4">
        <w:rPr>
          <w:rFonts w:ascii="Times New Roman" w:hAnsi="Times New Roman" w:cs="Times New Roman"/>
          <w:b/>
          <w:sz w:val="24"/>
          <w:szCs w:val="24"/>
          <w:u w:val="single"/>
        </w:rPr>
        <w:t xml:space="preserve">Р -2. Зона объектов </w:t>
      </w:r>
      <w:bookmarkEnd w:id="626"/>
      <w:r w:rsidR="00A82C2B" w:rsidRPr="009352F4">
        <w:rPr>
          <w:rFonts w:ascii="Times New Roman" w:hAnsi="Times New Roman" w:cs="Times New Roman"/>
          <w:b/>
          <w:sz w:val="24"/>
          <w:szCs w:val="24"/>
          <w:u w:val="single"/>
        </w:rPr>
        <w:t>рекреационного назначения</w:t>
      </w:r>
      <w:bookmarkEnd w:id="627"/>
      <w:bookmarkEnd w:id="628"/>
      <w:bookmarkEnd w:id="629"/>
      <w:bookmarkEnd w:id="630"/>
      <w:bookmarkEnd w:id="631"/>
      <w:bookmarkEnd w:id="632"/>
      <w:bookmarkEnd w:id="633"/>
      <w:bookmarkEnd w:id="634"/>
    </w:p>
    <w:p w:rsidR="00A82C2B" w:rsidRPr="009352F4" w:rsidRDefault="00623B6E" w:rsidP="00A82C2B">
      <w:pPr>
        <w:tabs>
          <w:tab w:val="left" w:pos="2520"/>
        </w:tabs>
        <w:spacing w:after="0" w:line="240" w:lineRule="auto"/>
        <w:jc w:val="both"/>
        <w:outlineLvl w:val="0"/>
        <w:rPr>
          <w:rFonts w:ascii="Times New Roman" w:hAnsi="Times New Roman" w:cs="Times New Roman"/>
          <w:sz w:val="24"/>
          <w:szCs w:val="24"/>
        </w:rPr>
      </w:pPr>
      <w:bookmarkStart w:id="635" w:name="_Toc470251938"/>
      <w:bookmarkStart w:id="636" w:name="_Toc479729836"/>
      <w:bookmarkStart w:id="637" w:name="_Toc485899839"/>
      <w:bookmarkStart w:id="638" w:name="_Toc485902079"/>
      <w:bookmarkStart w:id="639" w:name="_Toc489630326"/>
      <w:bookmarkStart w:id="640" w:name="_Toc489643416"/>
      <w:bookmarkStart w:id="641" w:name="_Toc536808531"/>
      <w:bookmarkStart w:id="642" w:name="_Toc61623411"/>
      <w:bookmarkStart w:id="643" w:name="_Toc63921893"/>
      <w:r w:rsidRPr="009352F4">
        <w:rPr>
          <w:rFonts w:ascii="Times New Roman" w:hAnsi="Times New Roman" w:cs="Times New Roman"/>
          <w:b/>
          <w:sz w:val="24"/>
          <w:szCs w:val="24"/>
        </w:rPr>
        <w:t>2.</w:t>
      </w:r>
      <w:r w:rsidR="00A82C2B" w:rsidRPr="009352F4">
        <w:rPr>
          <w:rFonts w:ascii="Times New Roman" w:hAnsi="Times New Roman" w:cs="Times New Roman"/>
          <w:b/>
          <w:sz w:val="24"/>
          <w:szCs w:val="24"/>
        </w:rPr>
        <w:t>1</w:t>
      </w:r>
      <w:r w:rsidRPr="009352F4">
        <w:rPr>
          <w:rFonts w:ascii="Times New Roman" w:hAnsi="Times New Roman" w:cs="Times New Roman"/>
          <w:b/>
          <w:sz w:val="24"/>
          <w:szCs w:val="24"/>
        </w:rPr>
        <w:t>)</w:t>
      </w:r>
      <w:r w:rsidR="00A82C2B" w:rsidRPr="009352F4">
        <w:rPr>
          <w:rFonts w:ascii="Times New Roman" w:hAnsi="Times New Roman" w:cs="Times New Roman"/>
          <w:b/>
          <w:sz w:val="24"/>
          <w:szCs w:val="24"/>
        </w:rPr>
        <w:t xml:space="preserve"> Основные виды и параметры разрешенного использования</w:t>
      </w:r>
      <w:r w:rsidR="00A82C2B" w:rsidRPr="009352F4">
        <w:rPr>
          <w:rFonts w:ascii="Times New Roman" w:hAnsi="Times New Roman" w:cs="Times New Roman"/>
          <w:sz w:val="24"/>
          <w:szCs w:val="24"/>
        </w:rPr>
        <w:t xml:space="preserve"> </w:t>
      </w:r>
      <w:r w:rsidR="00A82C2B" w:rsidRPr="009352F4">
        <w:rPr>
          <w:rFonts w:ascii="Times New Roman" w:hAnsi="Times New Roman" w:cs="Times New Roman"/>
          <w:b/>
          <w:sz w:val="24"/>
          <w:szCs w:val="24"/>
        </w:rPr>
        <w:t>земельных участков и объектов капитального строительства</w:t>
      </w:r>
      <w:bookmarkEnd w:id="635"/>
      <w:bookmarkEnd w:id="636"/>
      <w:bookmarkEnd w:id="637"/>
      <w:bookmarkEnd w:id="638"/>
      <w:bookmarkEnd w:id="639"/>
      <w:bookmarkEnd w:id="640"/>
      <w:bookmarkEnd w:id="641"/>
      <w:bookmarkEnd w:id="642"/>
      <w:bookmarkEnd w:id="643"/>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6520"/>
      </w:tblGrid>
      <w:tr w:rsidR="00623B6E" w:rsidRPr="009352F4" w:rsidTr="00623B6E">
        <w:trPr>
          <w:trHeight w:val="1020"/>
        </w:trPr>
        <w:tc>
          <w:tcPr>
            <w:tcW w:w="3686" w:type="dxa"/>
            <w:vAlign w:val="center"/>
          </w:tcPr>
          <w:p w:rsidR="00623B6E" w:rsidRPr="009352F4" w:rsidRDefault="00623B6E"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0" w:type="dxa"/>
            <w:vAlign w:val="center"/>
          </w:tcPr>
          <w:p w:rsidR="00623B6E" w:rsidRPr="009352F4" w:rsidRDefault="00623B6E" w:rsidP="00C15B9F">
            <w:pPr>
              <w:tabs>
                <w:tab w:val="left" w:pos="2520"/>
              </w:tabs>
              <w:spacing w:after="0" w:line="240" w:lineRule="auto"/>
              <w:jc w:val="both"/>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23B6E" w:rsidRPr="009352F4" w:rsidTr="00623B6E">
        <w:trPr>
          <w:trHeight w:val="1408"/>
        </w:trPr>
        <w:tc>
          <w:tcPr>
            <w:tcW w:w="3686" w:type="dxa"/>
            <w:vAlign w:val="center"/>
          </w:tcPr>
          <w:p w:rsidR="00B64DFF" w:rsidRPr="009352F4" w:rsidRDefault="00B64DFF" w:rsidP="00B64DFF">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[5.1.1] - Обеспечение спортивно-зрелищных мероприятий</w:t>
            </w:r>
          </w:p>
          <w:p w:rsidR="00B64DFF" w:rsidRPr="009352F4" w:rsidRDefault="00B64DFF" w:rsidP="00B64DFF">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[5.1.2] - Обеспечение занятий спортом в помещениях</w:t>
            </w:r>
          </w:p>
          <w:p w:rsidR="00B64DFF" w:rsidRPr="009352F4" w:rsidRDefault="00B64DFF" w:rsidP="00B64DFF">
            <w:pPr>
              <w:tabs>
                <w:tab w:val="left" w:pos="34"/>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[5.1.3] - Площадки для занятий спортом</w:t>
            </w:r>
          </w:p>
          <w:p w:rsidR="00B64DFF" w:rsidRPr="009352F4" w:rsidRDefault="00B64DFF" w:rsidP="00B64DFF">
            <w:pPr>
              <w:tabs>
                <w:tab w:val="left" w:pos="34"/>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[5.1.4] - Оборудованные площадки для занятий спортом</w:t>
            </w:r>
          </w:p>
          <w:p w:rsidR="00623B6E" w:rsidRPr="009352F4" w:rsidRDefault="00B64DFF" w:rsidP="00B64DFF">
            <w:pPr>
              <w:tabs>
                <w:tab w:val="left" w:pos="34"/>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 </w:t>
            </w:r>
            <w:r w:rsidR="00623B6E" w:rsidRPr="009352F4">
              <w:rPr>
                <w:rFonts w:ascii="Times New Roman" w:hAnsi="Times New Roman" w:cs="Times New Roman"/>
                <w:sz w:val="24"/>
                <w:szCs w:val="24"/>
              </w:rPr>
              <w:t>[5.2] - Природно-познавательный туризм</w:t>
            </w:r>
          </w:p>
          <w:p w:rsidR="00623B6E" w:rsidRPr="009352F4" w:rsidRDefault="00623B6E" w:rsidP="00C15B9F">
            <w:pPr>
              <w:tabs>
                <w:tab w:val="left" w:pos="34"/>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[5.2.1] - Туристическое обслуживание</w:t>
            </w:r>
          </w:p>
          <w:p w:rsidR="00623B6E" w:rsidRPr="009352F4" w:rsidRDefault="00623B6E" w:rsidP="00C15B9F">
            <w:pPr>
              <w:tabs>
                <w:tab w:val="left" w:pos="34"/>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[5.3] - Охота и рыбалка</w:t>
            </w:r>
          </w:p>
          <w:p w:rsidR="00623B6E" w:rsidRPr="009352F4" w:rsidRDefault="00623B6E" w:rsidP="00623B6E">
            <w:pPr>
              <w:tabs>
                <w:tab w:val="left" w:pos="34"/>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[5.4] - Поля для гольфа или конных прогулок</w:t>
            </w:r>
          </w:p>
        </w:tc>
        <w:tc>
          <w:tcPr>
            <w:tcW w:w="6520" w:type="dxa"/>
            <w:vAlign w:val="center"/>
          </w:tcPr>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335ED9"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300 кв. м</w:t>
            </w:r>
            <w:r w:rsidR="00335ED9" w:rsidRPr="009352F4">
              <w:rPr>
                <w:rFonts w:ascii="Times New Roman" w:hAnsi="Times New Roman" w:cs="Times New Roman"/>
                <w:sz w:val="24"/>
                <w:szCs w:val="24"/>
              </w:rPr>
              <w:t xml:space="preserve"> / </w:t>
            </w:r>
            <w:r w:rsidR="000C2E13" w:rsidRPr="009352F4">
              <w:rPr>
                <w:rFonts w:ascii="Times New Roman" w:hAnsi="Times New Roman" w:cs="Times New Roman"/>
                <w:sz w:val="24"/>
                <w:szCs w:val="24"/>
              </w:rPr>
              <w:t>7</w:t>
            </w:r>
            <w:r w:rsidR="00335ED9" w:rsidRPr="009352F4">
              <w:rPr>
                <w:rFonts w:ascii="Times New Roman" w:hAnsi="Times New Roman" w:cs="Times New Roman"/>
                <w:sz w:val="24"/>
                <w:szCs w:val="24"/>
              </w:rPr>
              <w:t>0000 кв. 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335ED9"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ширина земельного участка вдоль фронта улицы (проезда) – 12 м</w:t>
            </w:r>
            <w:r w:rsidR="00335ED9" w:rsidRPr="009352F4">
              <w:rPr>
                <w:rFonts w:ascii="Times New Roman" w:hAnsi="Times New Roman" w:cs="Times New Roman"/>
                <w:sz w:val="24"/>
                <w:szCs w:val="24"/>
              </w:rPr>
              <w:t xml:space="preserve"> / не регламентируется</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этажей - </w:t>
            </w:r>
            <w:r w:rsidR="00335ED9" w:rsidRPr="009352F4">
              <w:rPr>
                <w:rFonts w:ascii="Times New Roman" w:hAnsi="Times New Roman" w:cs="Times New Roman"/>
                <w:sz w:val="24"/>
                <w:szCs w:val="24"/>
              </w:rPr>
              <w:t>3</w:t>
            </w:r>
            <w:r w:rsidRPr="009352F4">
              <w:rPr>
                <w:rFonts w:ascii="Times New Roman" w:hAnsi="Times New Roman" w:cs="Times New Roman"/>
                <w:sz w:val="24"/>
                <w:szCs w:val="24"/>
              </w:rPr>
              <w:t xml:space="preserve"> </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и сооружений от уровня земли - </w:t>
            </w:r>
            <w:r w:rsidR="00335ED9" w:rsidRPr="009352F4">
              <w:rPr>
                <w:rFonts w:ascii="Times New Roman" w:hAnsi="Times New Roman" w:cs="Times New Roman"/>
                <w:sz w:val="24"/>
                <w:szCs w:val="24"/>
              </w:rPr>
              <w:t>12</w:t>
            </w:r>
            <w:r w:rsidRPr="009352F4">
              <w:rPr>
                <w:rFonts w:ascii="Times New Roman" w:hAnsi="Times New Roman" w:cs="Times New Roman"/>
                <w:sz w:val="24"/>
                <w:szCs w:val="24"/>
              </w:rPr>
              <w:t xml:space="preserve"> 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участка - 3 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- 40 %</w:t>
            </w:r>
          </w:p>
          <w:p w:rsidR="00CF0963" w:rsidRPr="009352F4" w:rsidRDefault="00CF0963" w:rsidP="00CF0963">
            <w:pPr>
              <w:spacing w:after="0" w:line="240" w:lineRule="auto"/>
              <w:jc w:val="both"/>
              <w:rPr>
                <w:rFonts w:ascii="Times New Roman" w:hAnsi="Times New Roman" w:cs="Times New Roman"/>
              </w:rPr>
            </w:pPr>
            <w:r w:rsidRPr="009352F4">
              <w:rPr>
                <w:rFonts w:ascii="Times New Roman" w:hAnsi="Times New Roman" w:cs="Times New Roman"/>
              </w:rPr>
              <w:t>Процент застройки подземной части - не регламентируется.</w:t>
            </w:r>
          </w:p>
          <w:p w:rsidR="00CF0963" w:rsidRPr="009352F4" w:rsidRDefault="00CF0963" w:rsidP="00CF0963">
            <w:pPr>
              <w:keepLines/>
              <w:suppressAutoHyphens/>
              <w:overflowPunct w:val="0"/>
              <w:autoSpaceDE w:val="0"/>
              <w:spacing w:after="0" w:line="240" w:lineRule="auto"/>
              <w:jc w:val="both"/>
              <w:textAlignment w:val="baseline"/>
              <w:rPr>
                <w:rFonts w:ascii="Times New Roman" w:hAnsi="Times New Roman" w:cs="Times New Roman"/>
                <w:b/>
                <w:sz w:val="24"/>
                <w:szCs w:val="24"/>
              </w:rPr>
            </w:pPr>
            <w:r w:rsidRPr="009352F4">
              <w:rPr>
                <w:rFonts w:ascii="Times New Roman" w:hAnsi="Times New Roman" w:cs="Times New Roman"/>
              </w:rPr>
              <w:t>Минимальный процент озеленения земельного участка - 30 %.</w:t>
            </w:r>
          </w:p>
        </w:tc>
      </w:tr>
      <w:tr w:rsidR="00623B6E" w:rsidRPr="009352F4" w:rsidTr="00335ED9">
        <w:trPr>
          <w:trHeight w:val="744"/>
        </w:trPr>
        <w:tc>
          <w:tcPr>
            <w:tcW w:w="3686" w:type="dxa"/>
          </w:tcPr>
          <w:p w:rsidR="00B64DFF" w:rsidRPr="009352F4" w:rsidRDefault="00623B6E" w:rsidP="00B64DFF">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 - Земельные участки (территории) общего пользования</w:t>
            </w:r>
          </w:p>
          <w:p w:rsidR="00B64DFF" w:rsidRPr="009352F4" w:rsidRDefault="00B64DFF" w:rsidP="00B64DFF">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B64DFF" w:rsidRPr="009352F4" w:rsidRDefault="00B64DFF" w:rsidP="00B64DFF">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[12.0.2] - Благоустройство </w:t>
            </w:r>
            <w:r w:rsidRPr="009352F4">
              <w:rPr>
                <w:rFonts w:ascii="Times New Roman" w:hAnsi="Times New Roman" w:cs="Times New Roman"/>
                <w:sz w:val="24"/>
                <w:szCs w:val="24"/>
              </w:rPr>
              <w:lastRenderedPageBreak/>
              <w:t>территории</w:t>
            </w:r>
          </w:p>
          <w:p w:rsidR="00623B6E" w:rsidRPr="009352F4" w:rsidRDefault="00B64DFF" w:rsidP="00B64DFF">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[9.3] - Историко-культурная деятельность</w:t>
            </w:r>
          </w:p>
        </w:tc>
        <w:tc>
          <w:tcPr>
            <w:tcW w:w="6520" w:type="dxa"/>
          </w:tcPr>
          <w:p w:rsidR="00623B6E" w:rsidRPr="009352F4" w:rsidRDefault="00623B6E" w:rsidP="00335ED9">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lastRenderedPageBreak/>
              <w:t>Регламенты не устанавливаются</w:t>
            </w:r>
          </w:p>
        </w:tc>
      </w:tr>
      <w:tr w:rsidR="00623B6E" w:rsidRPr="009352F4" w:rsidTr="00623B6E">
        <w:trPr>
          <w:trHeight w:val="132"/>
        </w:trPr>
        <w:tc>
          <w:tcPr>
            <w:tcW w:w="3686" w:type="dxa"/>
          </w:tcPr>
          <w:p w:rsidR="00B64DFF" w:rsidRPr="009352F4" w:rsidRDefault="00B64DFF" w:rsidP="00B64D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[3.1.1] - Предоставление коммунальных услуг</w:t>
            </w:r>
          </w:p>
          <w:p w:rsidR="00623B6E" w:rsidRPr="009352F4" w:rsidRDefault="00623B6E" w:rsidP="00335ED9">
            <w:pPr>
              <w:spacing w:after="0" w:line="240" w:lineRule="auto"/>
              <w:jc w:val="both"/>
              <w:rPr>
                <w:rFonts w:ascii="Times New Roman" w:hAnsi="Times New Roman" w:cs="Times New Roman"/>
                <w:sz w:val="24"/>
                <w:szCs w:val="24"/>
              </w:rPr>
            </w:pPr>
          </w:p>
        </w:tc>
        <w:tc>
          <w:tcPr>
            <w:tcW w:w="6520" w:type="dxa"/>
          </w:tcPr>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335ED9"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 кв. м</w:t>
            </w:r>
            <w:r w:rsidR="00335ED9" w:rsidRPr="009352F4">
              <w:rPr>
                <w:rFonts w:ascii="Times New Roman" w:hAnsi="Times New Roman" w:cs="Times New Roman"/>
                <w:sz w:val="24"/>
                <w:szCs w:val="24"/>
              </w:rPr>
              <w:t xml:space="preserve"> / 1000 кв.м</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623B6E" w:rsidRPr="009352F4" w:rsidRDefault="00623B6E"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1 этажа</w:t>
            </w:r>
          </w:p>
          <w:p w:rsidR="00623B6E" w:rsidRPr="009352F4" w:rsidRDefault="00623B6E"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и сооружений - в соответствии с техническими и технологическими характеристиками объектов</w:t>
            </w:r>
          </w:p>
          <w:p w:rsidR="00623B6E" w:rsidRPr="009352F4" w:rsidRDefault="00623B6E"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w:t>
            </w:r>
            <w:r w:rsidR="00335ED9" w:rsidRPr="009352F4">
              <w:rPr>
                <w:rFonts w:ascii="Times New Roman" w:hAnsi="Times New Roman" w:cs="Times New Roman"/>
                <w:sz w:val="24"/>
                <w:szCs w:val="24"/>
              </w:rPr>
              <w:t>ый процент застройки участка - 7</w:t>
            </w:r>
            <w:r w:rsidRPr="009352F4">
              <w:rPr>
                <w:rFonts w:ascii="Times New Roman" w:hAnsi="Times New Roman" w:cs="Times New Roman"/>
                <w:sz w:val="24"/>
                <w:szCs w:val="24"/>
              </w:rPr>
              <w:t xml:space="preserve">0% </w:t>
            </w:r>
          </w:p>
          <w:p w:rsidR="00335ED9" w:rsidRPr="009352F4" w:rsidRDefault="00623B6E" w:rsidP="00335ED9">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от соседних участков - 3 м, </w:t>
            </w:r>
            <w:r w:rsidR="00335ED9" w:rsidRPr="009352F4">
              <w:rPr>
                <w:rFonts w:ascii="Times New Roman" w:hAnsi="Times New Roman" w:cs="Times New Roman"/>
                <w:sz w:val="24"/>
                <w:szCs w:val="24"/>
              </w:rPr>
              <w:t>но не менее размера охранной зоны объекта.</w:t>
            </w:r>
          </w:p>
          <w:p w:rsidR="00623B6E" w:rsidRPr="009352F4" w:rsidRDefault="00623B6E"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Соблюдение охранных и санитарно-защитных зон.</w:t>
            </w:r>
          </w:p>
        </w:tc>
      </w:tr>
    </w:tbl>
    <w:p w:rsidR="00A82C2B" w:rsidRPr="009352F4" w:rsidRDefault="00A82C2B" w:rsidP="00A82C2B">
      <w:pPr>
        <w:spacing w:after="0" w:line="240" w:lineRule="auto"/>
        <w:ind w:firstLine="851"/>
        <w:rPr>
          <w:rFonts w:ascii="Times New Roman" w:hAnsi="Times New Roman" w:cs="Times New Roman"/>
          <w:b/>
          <w:sz w:val="24"/>
          <w:szCs w:val="24"/>
          <w:u w:val="single"/>
        </w:rPr>
      </w:pPr>
    </w:p>
    <w:p w:rsidR="00A82C2B" w:rsidRPr="009352F4" w:rsidRDefault="00335ED9" w:rsidP="00A82C2B">
      <w:pPr>
        <w:tabs>
          <w:tab w:val="left" w:pos="2520"/>
        </w:tabs>
        <w:spacing w:after="0" w:line="240" w:lineRule="auto"/>
        <w:ind w:firstLine="709"/>
        <w:jc w:val="both"/>
        <w:outlineLvl w:val="0"/>
        <w:rPr>
          <w:rFonts w:ascii="Times New Roman" w:hAnsi="Times New Roman" w:cs="Times New Roman"/>
          <w:b/>
          <w:sz w:val="24"/>
          <w:szCs w:val="24"/>
        </w:rPr>
      </w:pPr>
      <w:bookmarkStart w:id="644" w:name="_Toc470251939"/>
      <w:bookmarkStart w:id="645" w:name="_Toc479729837"/>
      <w:bookmarkStart w:id="646" w:name="_Toc485899840"/>
      <w:bookmarkStart w:id="647" w:name="_Toc485902080"/>
      <w:bookmarkStart w:id="648" w:name="_Toc489630327"/>
      <w:bookmarkStart w:id="649" w:name="_Toc489643417"/>
      <w:bookmarkStart w:id="650" w:name="_Toc536808532"/>
      <w:bookmarkStart w:id="651" w:name="_Toc61623412"/>
      <w:bookmarkStart w:id="652" w:name="_Toc63921894"/>
      <w:r w:rsidRPr="009352F4">
        <w:rPr>
          <w:rFonts w:ascii="Times New Roman" w:hAnsi="Times New Roman" w:cs="Times New Roman"/>
          <w:b/>
          <w:sz w:val="24"/>
          <w:szCs w:val="24"/>
        </w:rPr>
        <w:t>2.</w:t>
      </w:r>
      <w:r w:rsidR="00A82C2B" w:rsidRPr="009352F4">
        <w:rPr>
          <w:rFonts w:ascii="Times New Roman" w:hAnsi="Times New Roman" w:cs="Times New Roman"/>
          <w:b/>
          <w:sz w:val="24"/>
          <w:szCs w:val="24"/>
        </w:rPr>
        <w:t>2</w:t>
      </w:r>
      <w:r w:rsidRPr="009352F4">
        <w:rPr>
          <w:rFonts w:ascii="Times New Roman" w:hAnsi="Times New Roman" w:cs="Times New Roman"/>
          <w:b/>
          <w:sz w:val="24"/>
          <w:szCs w:val="24"/>
        </w:rPr>
        <w:t>)</w:t>
      </w:r>
      <w:r w:rsidR="00A82C2B"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00A82C2B" w:rsidRPr="009352F4">
        <w:rPr>
          <w:rFonts w:ascii="Times New Roman" w:hAnsi="Times New Roman" w:cs="Times New Roman"/>
          <w:sz w:val="24"/>
          <w:szCs w:val="24"/>
        </w:rPr>
        <w:t xml:space="preserve"> </w:t>
      </w:r>
      <w:r w:rsidR="00A82C2B" w:rsidRPr="009352F4">
        <w:rPr>
          <w:rFonts w:ascii="Times New Roman" w:hAnsi="Times New Roman" w:cs="Times New Roman"/>
          <w:b/>
          <w:sz w:val="24"/>
          <w:szCs w:val="24"/>
        </w:rPr>
        <w:t>земельных участков и объектов капитального строительства - н</w:t>
      </w:r>
      <w:bookmarkEnd w:id="644"/>
      <w:bookmarkEnd w:id="645"/>
      <w:bookmarkEnd w:id="646"/>
      <w:bookmarkEnd w:id="647"/>
      <w:bookmarkEnd w:id="648"/>
      <w:bookmarkEnd w:id="649"/>
      <w:r w:rsidRPr="009352F4">
        <w:rPr>
          <w:rFonts w:ascii="Times New Roman" w:hAnsi="Times New Roman" w:cs="Times New Roman"/>
          <w:b/>
          <w:sz w:val="24"/>
          <w:szCs w:val="24"/>
        </w:rPr>
        <w:t>е установлены.</w:t>
      </w:r>
      <w:bookmarkEnd w:id="650"/>
      <w:bookmarkEnd w:id="651"/>
      <w:bookmarkEnd w:id="652"/>
    </w:p>
    <w:p w:rsidR="00A82C2B" w:rsidRPr="009352F4" w:rsidRDefault="00A82C2B" w:rsidP="00A82C2B">
      <w:pPr>
        <w:tabs>
          <w:tab w:val="left" w:pos="2520"/>
        </w:tabs>
        <w:spacing w:after="0" w:line="240" w:lineRule="auto"/>
        <w:ind w:firstLine="709"/>
        <w:jc w:val="both"/>
        <w:rPr>
          <w:rFonts w:ascii="Times New Roman" w:hAnsi="Times New Roman" w:cs="Times New Roman"/>
          <w:b/>
          <w:sz w:val="24"/>
          <w:szCs w:val="24"/>
        </w:rPr>
      </w:pPr>
    </w:p>
    <w:p w:rsidR="00A82C2B" w:rsidRPr="009352F4" w:rsidRDefault="00335ED9" w:rsidP="00A82C2B">
      <w:pPr>
        <w:tabs>
          <w:tab w:val="left" w:pos="2520"/>
        </w:tabs>
        <w:spacing w:after="0" w:line="240" w:lineRule="auto"/>
        <w:ind w:firstLine="709"/>
        <w:jc w:val="both"/>
        <w:outlineLvl w:val="0"/>
        <w:rPr>
          <w:rFonts w:ascii="Times New Roman" w:hAnsi="Times New Roman" w:cs="Times New Roman"/>
          <w:b/>
          <w:sz w:val="24"/>
          <w:szCs w:val="24"/>
        </w:rPr>
      </w:pPr>
      <w:bookmarkStart w:id="653" w:name="_Toc470251940"/>
      <w:bookmarkStart w:id="654" w:name="_Toc479729838"/>
      <w:bookmarkStart w:id="655" w:name="_Toc485899841"/>
      <w:bookmarkStart w:id="656" w:name="_Toc485902081"/>
      <w:bookmarkStart w:id="657" w:name="_Toc489630328"/>
      <w:bookmarkStart w:id="658" w:name="_Toc489643418"/>
      <w:bookmarkStart w:id="659" w:name="_Toc536808533"/>
      <w:bookmarkStart w:id="660" w:name="_Toc61623413"/>
      <w:bookmarkStart w:id="661" w:name="_Toc63921895"/>
      <w:r w:rsidRPr="009352F4">
        <w:rPr>
          <w:rFonts w:ascii="Times New Roman" w:hAnsi="Times New Roman" w:cs="Times New Roman"/>
          <w:b/>
          <w:sz w:val="24"/>
          <w:szCs w:val="24"/>
        </w:rPr>
        <w:t>2.</w:t>
      </w:r>
      <w:r w:rsidR="00A82C2B" w:rsidRPr="009352F4">
        <w:rPr>
          <w:rFonts w:ascii="Times New Roman" w:hAnsi="Times New Roman" w:cs="Times New Roman"/>
          <w:b/>
          <w:sz w:val="24"/>
          <w:szCs w:val="24"/>
        </w:rPr>
        <w:t>3</w:t>
      </w:r>
      <w:r w:rsidRPr="009352F4">
        <w:rPr>
          <w:rFonts w:ascii="Times New Roman" w:hAnsi="Times New Roman" w:cs="Times New Roman"/>
          <w:b/>
          <w:sz w:val="24"/>
          <w:szCs w:val="24"/>
        </w:rPr>
        <w:t>)</w:t>
      </w:r>
      <w:r w:rsidR="00A82C2B" w:rsidRPr="009352F4">
        <w:rPr>
          <w:rFonts w:ascii="Times New Roman" w:hAnsi="Times New Roman" w:cs="Times New Roman"/>
          <w:b/>
          <w:sz w:val="24"/>
          <w:szCs w:val="24"/>
        </w:rPr>
        <w:t xml:space="preserve"> Вспомогательные виды и параметры разрешенного использования</w:t>
      </w:r>
      <w:r w:rsidR="00A82C2B" w:rsidRPr="009352F4">
        <w:rPr>
          <w:rFonts w:ascii="Times New Roman" w:hAnsi="Times New Roman" w:cs="Times New Roman"/>
          <w:sz w:val="24"/>
          <w:szCs w:val="24"/>
        </w:rPr>
        <w:t xml:space="preserve"> </w:t>
      </w:r>
      <w:r w:rsidR="00A82C2B" w:rsidRPr="009352F4">
        <w:rPr>
          <w:rFonts w:ascii="Times New Roman" w:hAnsi="Times New Roman" w:cs="Times New Roman"/>
          <w:b/>
          <w:sz w:val="24"/>
          <w:szCs w:val="24"/>
        </w:rPr>
        <w:t>земельных участков и объектов капитального строительства</w:t>
      </w:r>
      <w:bookmarkEnd w:id="653"/>
      <w:bookmarkEnd w:id="654"/>
      <w:bookmarkEnd w:id="655"/>
      <w:bookmarkEnd w:id="656"/>
      <w:bookmarkEnd w:id="657"/>
      <w:bookmarkEnd w:id="658"/>
      <w:bookmarkEnd w:id="659"/>
      <w:bookmarkEnd w:id="660"/>
      <w:bookmarkEnd w:id="661"/>
    </w:p>
    <w:tbl>
      <w:tblPr>
        <w:tblW w:w="10471" w:type="dxa"/>
        <w:jc w:val="center"/>
        <w:tblInd w:w="-2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9"/>
        <w:gridCol w:w="5512"/>
      </w:tblGrid>
      <w:tr w:rsidR="00A82C2B" w:rsidRPr="009352F4" w:rsidTr="00A82C2B">
        <w:trPr>
          <w:trHeight w:val="552"/>
          <w:jc w:val="center"/>
        </w:trPr>
        <w:tc>
          <w:tcPr>
            <w:tcW w:w="4959" w:type="dxa"/>
            <w:vAlign w:val="center"/>
          </w:tcPr>
          <w:p w:rsidR="00A82C2B" w:rsidRPr="009352F4" w:rsidRDefault="00A82C2B" w:rsidP="00335ED9">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5512" w:type="dxa"/>
            <w:vAlign w:val="center"/>
          </w:tcPr>
          <w:p w:rsidR="00A82C2B" w:rsidRPr="009352F4" w:rsidRDefault="00A82C2B" w:rsidP="002862A2">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335ED9" w:rsidRPr="009352F4" w:rsidTr="00A82C2B">
        <w:trPr>
          <w:trHeight w:val="841"/>
          <w:jc w:val="center"/>
        </w:trPr>
        <w:tc>
          <w:tcPr>
            <w:tcW w:w="4959" w:type="dxa"/>
            <w:vAlign w:val="center"/>
          </w:tcPr>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объекты благоустройства</w:t>
            </w:r>
          </w:p>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аттракционы</w:t>
            </w:r>
          </w:p>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 площадки для детей, отдыха, спорта </w:t>
            </w:r>
          </w:p>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 стоянки для автомобилей надземные открытого, гаражи для индивидуального автотранспорта </w:t>
            </w:r>
          </w:p>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места для пикников</w:t>
            </w:r>
          </w:p>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велосипедные дорожки, пешеходные дорожки</w:t>
            </w:r>
          </w:p>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беседки, ротонды, солярии, аэрарии, раздевалки, душевые</w:t>
            </w:r>
          </w:p>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пункты проката игрового и спортивного инвентаря</w:t>
            </w:r>
          </w:p>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объекты пожарной охраны (гидранты, резервуары);</w:t>
            </w:r>
          </w:p>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склады, ангары, пункты проката для хранения оборудования, инвентаря и пр.</w:t>
            </w:r>
          </w:p>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навесы, теплицы, парники, оранжереи</w:t>
            </w:r>
          </w:p>
          <w:p w:rsidR="00335ED9" w:rsidRPr="009352F4" w:rsidRDefault="00335ED9" w:rsidP="00335ED9">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контрольно-пропускные пункты, пункты охраны</w:t>
            </w:r>
          </w:p>
          <w:p w:rsidR="00AF13F6" w:rsidRPr="009352F4" w:rsidRDefault="00335ED9" w:rsidP="00335ED9">
            <w:pPr>
              <w:spacing w:after="0" w:line="240" w:lineRule="auto"/>
              <w:ind w:firstLine="318"/>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сопутствующие объекты инженерной инфраструктуры</w:t>
            </w:r>
            <w:r w:rsidR="00AF13F6" w:rsidRPr="009352F4">
              <w:rPr>
                <w:rFonts w:ascii="Times New Roman" w:eastAsia="SimSun" w:hAnsi="Times New Roman" w:cs="Times New Roman"/>
                <w:sz w:val="24"/>
                <w:szCs w:val="24"/>
                <w:lang w:eastAsia="zh-CN"/>
              </w:rPr>
              <w:t xml:space="preserve"> </w:t>
            </w:r>
          </w:p>
          <w:p w:rsidR="00335ED9" w:rsidRPr="009352F4" w:rsidRDefault="00AF13F6" w:rsidP="00335ED9">
            <w:pPr>
              <w:spacing w:after="0" w:line="240" w:lineRule="auto"/>
              <w:ind w:firstLine="318"/>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-туалеты, гидронепроницаемые выгребы, септики.</w:t>
            </w:r>
          </w:p>
        </w:tc>
        <w:tc>
          <w:tcPr>
            <w:tcW w:w="5512" w:type="dxa"/>
            <w:vAlign w:val="center"/>
          </w:tcPr>
          <w:p w:rsidR="00335ED9" w:rsidRPr="009352F4" w:rsidRDefault="00335ED9" w:rsidP="00335ED9">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Максимальное количество надземных этажей  – 1 этаж</w:t>
            </w:r>
          </w:p>
          <w:p w:rsidR="00335ED9" w:rsidRPr="009352F4" w:rsidRDefault="00335ED9" w:rsidP="00335ED9">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Максимальная высота строений - 4 м</w:t>
            </w:r>
          </w:p>
          <w:p w:rsidR="00335ED9" w:rsidRPr="009352F4" w:rsidRDefault="00335ED9" w:rsidP="00335ED9">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Минимальные расстояния от строений до границ соседнего участка - 3 м</w:t>
            </w:r>
          </w:p>
          <w:p w:rsidR="00335ED9" w:rsidRPr="009352F4" w:rsidRDefault="00335ED9" w:rsidP="00335ED9">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335ED9" w:rsidRPr="009352F4" w:rsidRDefault="00335ED9" w:rsidP="00335ED9">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335ED9" w:rsidRPr="009352F4" w:rsidRDefault="00335ED9" w:rsidP="00335ED9">
            <w:pPr>
              <w:tabs>
                <w:tab w:val="left" w:pos="-9323"/>
              </w:tabs>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335ED9" w:rsidRPr="009352F4" w:rsidRDefault="00335ED9" w:rsidP="00335ED9">
            <w:pPr>
              <w:tabs>
                <w:tab w:val="left" w:pos="-9323"/>
              </w:tabs>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335ED9" w:rsidRPr="009352F4" w:rsidRDefault="00335ED9" w:rsidP="00335ED9">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Вспомогательные строения размещать со стороны улиц не допускается.</w:t>
            </w:r>
          </w:p>
        </w:tc>
      </w:tr>
      <w:tr w:rsidR="00335ED9" w:rsidRPr="009352F4" w:rsidTr="00C15B9F">
        <w:trPr>
          <w:trHeight w:val="841"/>
          <w:jc w:val="center"/>
        </w:trPr>
        <w:tc>
          <w:tcPr>
            <w:tcW w:w="4959" w:type="dxa"/>
          </w:tcPr>
          <w:p w:rsidR="00335ED9" w:rsidRPr="009352F4" w:rsidRDefault="00335ED9" w:rsidP="00335ED9">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Площадки для сбора твердых бытовых отходов.</w:t>
            </w:r>
          </w:p>
        </w:tc>
        <w:tc>
          <w:tcPr>
            <w:tcW w:w="5512" w:type="dxa"/>
          </w:tcPr>
          <w:p w:rsidR="00335ED9" w:rsidRPr="009352F4" w:rsidRDefault="00335ED9" w:rsidP="00335ED9">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35ED9" w:rsidRPr="009352F4" w:rsidRDefault="00335ED9" w:rsidP="00335ED9">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Общее количество контейнеров не более 5 шт.</w:t>
            </w:r>
          </w:p>
        </w:tc>
      </w:tr>
    </w:tbl>
    <w:p w:rsidR="00335ED9" w:rsidRPr="009352F4" w:rsidRDefault="00335ED9" w:rsidP="00335ED9">
      <w:pPr>
        <w:spacing w:after="0" w:line="240" w:lineRule="auto"/>
        <w:ind w:firstLine="851"/>
        <w:outlineLvl w:val="0"/>
        <w:rPr>
          <w:rFonts w:ascii="Times New Roman" w:hAnsi="Times New Roman" w:cs="Times New Roman"/>
          <w:b/>
          <w:sz w:val="24"/>
          <w:szCs w:val="24"/>
          <w:u w:val="single"/>
        </w:rPr>
      </w:pPr>
    </w:p>
    <w:p w:rsidR="00335ED9" w:rsidRPr="009352F4" w:rsidRDefault="00335ED9" w:rsidP="00335ED9">
      <w:pPr>
        <w:pStyle w:val="2"/>
        <w:spacing w:before="0" w:line="240" w:lineRule="auto"/>
        <w:ind w:firstLine="709"/>
        <w:jc w:val="both"/>
        <w:rPr>
          <w:rFonts w:ascii="Times New Roman" w:hAnsi="Times New Roman"/>
          <w:color w:val="auto"/>
          <w:sz w:val="24"/>
          <w:szCs w:val="24"/>
        </w:rPr>
      </w:pPr>
      <w:bookmarkStart w:id="662" w:name="_Toc536097717"/>
      <w:bookmarkStart w:id="663" w:name="_Toc63921896"/>
      <w:r w:rsidRPr="009352F4">
        <w:rPr>
          <w:rFonts w:ascii="Times New Roman" w:hAnsi="Times New Roman"/>
          <w:color w:val="auto"/>
          <w:sz w:val="24"/>
          <w:szCs w:val="24"/>
        </w:rPr>
        <w:t>Статья 62.1.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662"/>
      <w:bookmarkEnd w:id="663"/>
    </w:p>
    <w:p w:rsidR="00335ED9" w:rsidRPr="009352F4" w:rsidRDefault="00335ED9" w:rsidP="00335ED9">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5ED9" w:rsidRPr="009352F4" w:rsidRDefault="00335ED9" w:rsidP="00335ED9">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9862CB" w:rsidRPr="009352F4">
        <w:rPr>
          <w:rFonts w:ascii="Times New Roman" w:eastAsia="SimSun" w:hAnsi="Times New Roman" w:cs="Times New Roman"/>
          <w:sz w:val="24"/>
          <w:szCs w:val="24"/>
          <w:lang w:eastAsia="zh-CN"/>
        </w:rPr>
        <w:t>68-72</w:t>
      </w:r>
      <w:r w:rsidRPr="009352F4">
        <w:rPr>
          <w:rFonts w:ascii="Times New Roman" w:eastAsia="SimSun" w:hAnsi="Times New Roman" w:cs="Times New Roman"/>
          <w:sz w:val="24"/>
          <w:szCs w:val="24"/>
          <w:lang w:eastAsia="zh-CN"/>
        </w:rPr>
        <w:t xml:space="preserve"> настоящих Правил.</w:t>
      </w:r>
    </w:p>
    <w:p w:rsidR="00335ED9" w:rsidRPr="009352F4" w:rsidRDefault="00335ED9" w:rsidP="00335ED9">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3.Устройство оград следует выполнять в соответствии со СНиП III-10-75 "Благоустройство территорий".</w:t>
      </w:r>
    </w:p>
    <w:p w:rsidR="00335ED9" w:rsidRPr="009352F4" w:rsidRDefault="00335ED9" w:rsidP="00335ED9">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4.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35ED9" w:rsidRPr="009352F4" w:rsidRDefault="00335ED9" w:rsidP="00B75D68">
      <w:pPr>
        <w:spacing w:after="0" w:line="240" w:lineRule="auto"/>
        <w:ind w:firstLine="851"/>
        <w:outlineLvl w:val="0"/>
        <w:rPr>
          <w:rFonts w:ascii="Times New Roman" w:hAnsi="Times New Roman" w:cs="Times New Roman"/>
          <w:b/>
          <w:sz w:val="24"/>
          <w:szCs w:val="24"/>
          <w:u w:val="single"/>
        </w:rPr>
      </w:pPr>
    </w:p>
    <w:p w:rsidR="00335ED9" w:rsidRPr="009352F4" w:rsidRDefault="00335ED9" w:rsidP="00B75D68">
      <w:pPr>
        <w:spacing w:after="0" w:line="240" w:lineRule="auto"/>
        <w:ind w:firstLine="851"/>
        <w:outlineLvl w:val="0"/>
        <w:rPr>
          <w:rFonts w:ascii="Times New Roman" w:hAnsi="Times New Roman" w:cs="Times New Roman"/>
          <w:b/>
          <w:sz w:val="24"/>
          <w:szCs w:val="24"/>
          <w:u w:val="single"/>
        </w:rPr>
      </w:pPr>
    </w:p>
    <w:p w:rsidR="00335ED9" w:rsidRPr="009352F4" w:rsidRDefault="00335ED9" w:rsidP="00335ED9">
      <w:pPr>
        <w:pStyle w:val="2"/>
        <w:spacing w:after="100"/>
        <w:ind w:firstLine="709"/>
        <w:jc w:val="both"/>
        <w:rPr>
          <w:rFonts w:ascii="Times New Roman" w:hAnsi="Times New Roman" w:cs="Times New Roman"/>
          <w:color w:val="auto"/>
          <w:sz w:val="24"/>
          <w:szCs w:val="24"/>
        </w:rPr>
        <w:sectPr w:rsidR="00335ED9" w:rsidRPr="009352F4" w:rsidSect="00AF13F6">
          <w:pgSz w:w="11906" w:h="16838"/>
          <w:pgMar w:top="567" w:right="1134" w:bottom="567" w:left="851" w:header="567" w:footer="510" w:gutter="0"/>
          <w:cols w:space="708"/>
          <w:titlePg/>
          <w:docGrid w:linePitch="360"/>
        </w:sectPr>
      </w:pPr>
    </w:p>
    <w:p w:rsidR="00335ED9" w:rsidRPr="009352F4" w:rsidRDefault="00335ED9" w:rsidP="002862A2">
      <w:pPr>
        <w:pStyle w:val="2"/>
        <w:spacing w:after="100" w:line="240" w:lineRule="auto"/>
        <w:ind w:firstLine="709"/>
        <w:jc w:val="both"/>
        <w:rPr>
          <w:rFonts w:ascii="Times New Roman" w:hAnsi="Times New Roman" w:cs="Times New Roman"/>
          <w:color w:val="auto"/>
          <w:sz w:val="24"/>
          <w:szCs w:val="24"/>
        </w:rPr>
      </w:pPr>
      <w:bookmarkStart w:id="664" w:name="_Toc63921897"/>
      <w:r w:rsidRPr="009352F4">
        <w:rPr>
          <w:rFonts w:ascii="Times New Roman" w:hAnsi="Times New Roman" w:cs="Times New Roman"/>
          <w:color w:val="auto"/>
          <w:sz w:val="24"/>
          <w:szCs w:val="24"/>
        </w:rPr>
        <w:lastRenderedPageBreak/>
        <w:t>Статья 63.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bookmarkEnd w:id="664"/>
    </w:p>
    <w:p w:rsidR="00335ED9" w:rsidRPr="009352F4" w:rsidRDefault="00335ED9" w:rsidP="002862A2">
      <w:pPr>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335ED9" w:rsidRPr="009352F4" w:rsidRDefault="00335ED9" w:rsidP="00AF13F6">
      <w:pPr>
        <w:spacing w:after="0" w:line="240" w:lineRule="auto"/>
        <w:ind w:firstLine="851"/>
        <w:jc w:val="both"/>
        <w:rPr>
          <w:rFonts w:ascii="Times New Roman" w:hAnsi="Times New Roman" w:cs="Times New Roman"/>
          <w:b/>
          <w:sz w:val="24"/>
          <w:szCs w:val="24"/>
          <w:u w:val="single"/>
        </w:rPr>
      </w:pPr>
      <w:r w:rsidRPr="009352F4">
        <w:rPr>
          <w:rFonts w:ascii="Times New Roman" w:hAnsi="Times New Roman" w:cs="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335ED9" w:rsidRPr="009352F4" w:rsidRDefault="00335ED9" w:rsidP="00335ED9">
      <w:pPr>
        <w:spacing w:after="0" w:line="240" w:lineRule="auto"/>
        <w:ind w:firstLine="851"/>
        <w:outlineLvl w:val="0"/>
        <w:rPr>
          <w:rFonts w:ascii="Times New Roman" w:hAnsi="Times New Roman" w:cs="Times New Roman"/>
          <w:b/>
          <w:sz w:val="24"/>
          <w:szCs w:val="24"/>
          <w:u w:val="single"/>
        </w:rPr>
      </w:pPr>
      <w:bookmarkStart w:id="665" w:name="_Toc470251915"/>
      <w:bookmarkStart w:id="666" w:name="_Toc479729840"/>
      <w:bookmarkStart w:id="667" w:name="_Toc485899843"/>
      <w:bookmarkStart w:id="668" w:name="_Toc485902083"/>
      <w:bookmarkStart w:id="669" w:name="_Toc489630330"/>
      <w:bookmarkStart w:id="670" w:name="_Toc489643420"/>
      <w:bookmarkStart w:id="671" w:name="_Toc536808536"/>
      <w:bookmarkStart w:id="672" w:name="_Toc61623416"/>
      <w:bookmarkStart w:id="673" w:name="_Toc63921898"/>
      <w:r w:rsidRPr="009352F4">
        <w:rPr>
          <w:rFonts w:ascii="Times New Roman" w:hAnsi="Times New Roman" w:cs="Times New Roman"/>
          <w:b/>
          <w:sz w:val="24"/>
          <w:szCs w:val="24"/>
          <w:u w:val="single"/>
        </w:rPr>
        <w:t>1) СХ-1 . Зона сельскохозяйственных угодий</w:t>
      </w:r>
      <w:bookmarkEnd w:id="665"/>
      <w:bookmarkEnd w:id="666"/>
      <w:bookmarkEnd w:id="667"/>
      <w:bookmarkEnd w:id="668"/>
      <w:bookmarkEnd w:id="669"/>
      <w:bookmarkEnd w:id="670"/>
      <w:bookmarkEnd w:id="671"/>
      <w:bookmarkEnd w:id="672"/>
      <w:bookmarkEnd w:id="673"/>
    </w:p>
    <w:p w:rsidR="00335ED9" w:rsidRPr="009352F4" w:rsidRDefault="00335ED9" w:rsidP="00335ED9">
      <w:pPr>
        <w:tabs>
          <w:tab w:val="left" w:pos="2520"/>
        </w:tabs>
        <w:spacing w:after="0" w:line="240" w:lineRule="auto"/>
        <w:jc w:val="both"/>
        <w:outlineLvl w:val="0"/>
        <w:rPr>
          <w:rFonts w:ascii="Times New Roman" w:hAnsi="Times New Roman" w:cs="Times New Roman"/>
          <w:sz w:val="24"/>
          <w:szCs w:val="24"/>
        </w:rPr>
      </w:pPr>
      <w:bookmarkStart w:id="674" w:name="_Toc470251916"/>
      <w:bookmarkStart w:id="675" w:name="_Toc479729841"/>
      <w:bookmarkStart w:id="676" w:name="_Toc485899844"/>
      <w:bookmarkStart w:id="677" w:name="_Toc485902084"/>
      <w:bookmarkStart w:id="678" w:name="_Toc489630331"/>
      <w:bookmarkStart w:id="679" w:name="_Toc489643421"/>
      <w:bookmarkStart w:id="680" w:name="_Toc536808537"/>
      <w:bookmarkStart w:id="681" w:name="_Toc61623417"/>
      <w:bookmarkStart w:id="682" w:name="_Toc63921899"/>
      <w:r w:rsidRPr="009352F4">
        <w:rPr>
          <w:rFonts w:ascii="Times New Roman" w:hAnsi="Times New Roman" w:cs="Times New Roman"/>
          <w:b/>
          <w:sz w:val="24"/>
          <w:szCs w:val="24"/>
        </w:rPr>
        <w:t>1.</w:t>
      </w:r>
      <w:r w:rsidR="006A24D5" w:rsidRPr="009352F4">
        <w:rPr>
          <w:rFonts w:ascii="Times New Roman" w:hAnsi="Times New Roman" w:cs="Times New Roman"/>
          <w:b/>
          <w:sz w:val="24"/>
          <w:szCs w:val="24"/>
        </w:rPr>
        <w:t>1)</w:t>
      </w:r>
      <w:r w:rsidRPr="009352F4">
        <w:rPr>
          <w:rFonts w:ascii="Times New Roman" w:hAnsi="Times New Roman" w:cs="Times New Roman"/>
          <w:b/>
          <w:sz w:val="24"/>
          <w:szCs w:val="24"/>
        </w:rPr>
        <w:t xml:space="preserve"> Основные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674"/>
      <w:bookmarkEnd w:id="675"/>
      <w:bookmarkEnd w:id="676"/>
      <w:bookmarkEnd w:id="677"/>
      <w:bookmarkEnd w:id="678"/>
      <w:bookmarkEnd w:id="679"/>
      <w:bookmarkEnd w:id="680"/>
      <w:bookmarkEnd w:id="681"/>
      <w:bookmarkEnd w:id="68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095"/>
      </w:tblGrid>
      <w:tr w:rsidR="00335ED9" w:rsidRPr="009352F4" w:rsidTr="00335ED9">
        <w:trPr>
          <w:trHeight w:val="20"/>
        </w:trPr>
        <w:tc>
          <w:tcPr>
            <w:tcW w:w="3828" w:type="dxa"/>
            <w:vAlign w:val="center"/>
          </w:tcPr>
          <w:p w:rsidR="00335ED9" w:rsidRPr="009352F4" w:rsidRDefault="00335ED9"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335ED9" w:rsidRPr="009352F4" w:rsidRDefault="006A24D5" w:rsidP="006A24D5">
            <w:pPr>
              <w:tabs>
                <w:tab w:val="left" w:pos="2520"/>
              </w:tabs>
              <w:spacing w:after="0" w:line="240" w:lineRule="auto"/>
              <w:ind w:firstLine="709"/>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5ED9" w:rsidRPr="009352F4" w:rsidTr="00335ED9">
        <w:trPr>
          <w:trHeight w:val="20"/>
        </w:trPr>
        <w:tc>
          <w:tcPr>
            <w:tcW w:w="3828" w:type="dxa"/>
            <w:vAlign w:val="center"/>
          </w:tcPr>
          <w:p w:rsidR="006A24D5" w:rsidRPr="009352F4" w:rsidRDefault="006A24D5" w:rsidP="006A24D5">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 - Растениеводство</w:t>
            </w:r>
          </w:p>
          <w:p w:rsidR="00335ED9" w:rsidRPr="009352F4" w:rsidRDefault="00335ED9" w:rsidP="006A24D5">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[1.2] - Выращивание зерновых и иных сельскохозяйственных культур</w:t>
            </w:r>
          </w:p>
          <w:p w:rsidR="00335ED9" w:rsidRPr="009352F4" w:rsidRDefault="006A24D5" w:rsidP="00C15B9F">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335ED9" w:rsidRPr="009352F4">
              <w:rPr>
                <w:rFonts w:ascii="Times New Roman" w:hAnsi="Times New Roman" w:cs="Times New Roman"/>
                <w:sz w:val="24"/>
                <w:szCs w:val="24"/>
              </w:rPr>
              <w:t>[1.4] - Выращивание тонизирующих, лекарственных, цветочных культур</w:t>
            </w:r>
          </w:p>
          <w:p w:rsidR="006A24D5" w:rsidRPr="009352F4" w:rsidRDefault="00335ED9" w:rsidP="006A24D5">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[1.5] - Садоводство</w:t>
            </w:r>
          </w:p>
          <w:p w:rsidR="00335ED9" w:rsidRPr="009352F4" w:rsidRDefault="00335ED9" w:rsidP="006A24D5">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[1.6] - Выращивание льна и конопли</w:t>
            </w:r>
          </w:p>
          <w:p w:rsidR="006A24D5" w:rsidRPr="009352F4" w:rsidRDefault="006A24D5" w:rsidP="006A24D5">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[1.17] - Питомники</w:t>
            </w:r>
          </w:p>
          <w:p w:rsidR="006A24D5" w:rsidRPr="009352F4" w:rsidRDefault="006A24D5" w:rsidP="006A24D5">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[1.19] - Сенокошение</w:t>
            </w:r>
          </w:p>
          <w:p w:rsidR="006A24D5" w:rsidRPr="009352F4" w:rsidRDefault="006A24D5" w:rsidP="006A24D5">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[1.20] - Выпас сельскохозяйственных животных</w:t>
            </w:r>
          </w:p>
          <w:p w:rsidR="006A24D5" w:rsidRPr="009352F4" w:rsidRDefault="006A24D5" w:rsidP="006A24D5">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[13.1] - Ведение огородничества</w:t>
            </w:r>
          </w:p>
        </w:tc>
        <w:tc>
          <w:tcPr>
            <w:tcW w:w="6095" w:type="dxa"/>
            <w:vAlign w:val="center"/>
          </w:tcPr>
          <w:p w:rsidR="006A24D5" w:rsidRPr="009352F4" w:rsidRDefault="00335ED9"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bCs/>
                <w:iCs/>
                <w:sz w:val="24"/>
                <w:szCs w:val="24"/>
                <w:lang w:eastAsia="ru-RU"/>
              </w:rPr>
              <w:t>Без права возведения объектов капитального строительства.</w:t>
            </w:r>
            <w:r w:rsidRPr="009352F4">
              <w:rPr>
                <w:rFonts w:ascii="Times New Roman" w:hAnsi="Times New Roman" w:cs="Times New Roman"/>
                <w:sz w:val="24"/>
                <w:szCs w:val="24"/>
              </w:rPr>
              <w:t xml:space="preserve"> </w:t>
            </w:r>
          </w:p>
          <w:p w:rsidR="00335ED9" w:rsidRPr="009352F4" w:rsidRDefault="00335ED9"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6A24D5"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600 кв. м</w:t>
            </w:r>
            <w:r w:rsidR="006A24D5" w:rsidRPr="009352F4">
              <w:rPr>
                <w:rFonts w:ascii="Times New Roman" w:hAnsi="Times New Roman" w:cs="Times New Roman"/>
                <w:sz w:val="24"/>
                <w:szCs w:val="24"/>
              </w:rPr>
              <w:t>/2500000 кв. м</w:t>
            </w:r>
          </w:p>
          <w:p w:rsidR="00335ED9" w:rsidRPr="009352F4" w:rsidRDefault="00335ED9" w:rsidP="006A24D5">
            <w:pPr>
              <w:keepLines/>
              <w:suppressAutoHyphens/>
              <w:overflowPunct w:val="0"/>
              <w:autoSpaceDE w:val="0"/>
              <w:spacing w:after="0" w:line="240" w:lineRule="auto"/>
              <w:jc w:val="both"/>
              <w:textAlignment w:val="baseline"/>
              <w:rPr>
                <w:rFonts w:ascii="Times New Roman" w:hAnsi="Times New Roman" w:cs="Times New Roman"/>
                <w:sz w:val="24"/>
                <w:szCs w:val="24"/>
              </w:rPr>
            </w:pPr>
          </w:p>
        </w:tc>
      </w:tr>
      <w:tr w:rsidR="00335ED9" w:rsidRPr="009352F4" w:rsidTr="00335ED9">
        <w:trPr>
          <w:trHeight w:val="1266"/>
        </w:trPr>
        <w:tc>
          <w:tcPr>
            <w:tcW w:w="3828" w:type="dxa"/>
            <w:vAlign w:val="center"/>
          </w:tcPr>
          <w:p w:rsidR="00335ED9" w:rsidRPr="009352F4" w:rsidRDefault="00335ED9" w:rsidP="00C15B9F">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[1.3] - Овощеводство</w:t>
            </w:r>
          </w:p>
          <w:p w:rsidR="00335ED9" w:rsidRPr="009352F4" w:rsidRDefault="00335ED9"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[1.18] - Обеспечение сельскохозяйственного производства </w:t>
            </w:r>
          </w:p>
          <w:p w:rsidR="00335ED9" w:rsidRPr="009352F4" w:rsidRDefault="00335ED9" w:rsidP="00C15B9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[7.4] - Воздушный транспорт</w:t>
            </w:r>
          </w:p>
          <w:p w:rsidR="00335ED9" w:rsidRPr="009352F4" w:rsidRDefault="00335ED9" w:rsidP="006A24D5">
            <w:pPr>
              <w:spacing w:after="0" w:line="240" w:lineRule="auto"/>
              <w:ind w:left="754"/>
              <w:jc w:val="both"/>
              <w:rPr>
                <w:rFonts w:ascii="Times New Roman" w:hAnsi="Times New Roman" w:cs="Times New Roman"/>
                <w:sz w:val="24"/>
                <w:szCs w:val="24"/>
              </w:rPr>
            </w:pPr>
          </w:p>
        </w:tc>
        <w:tc>
          <w:tcPr>
            <w:tcW w:w="6095" w:type="dxa"/>
            <w:vAlign w:val="center"/>
          </w:tcPr>
          <w:p w:rsidR="00335ED9" w:rsidRPr="009352F4" w:rsidRDefault="00335ED9"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6A24D5"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1000 кв. м</w:t>
            </w:r>
            <w:r w:rsidR="006A24D5" w:rsidRPr="009352F4">
              <w:rPr>
                <w:rFonts w:ascii="Times New Roman" w:hAnsi="Times New Roman" w:cs="Times New Roman"/>
                <w:sz w:val="24"/>
                <w:szCs w:val="24"/>
              </w:rPr>
              <w:t>/ 2500000 кв. м</w:t>
            </w:r>
          </w:p>
          <w:p w:rsidR="00335ED9" w:rsidRPr="009352F4" w:rsidRDefault="00335ED9"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строений и сооружений от уровня земли - 20 м</w:t>
            </w:r>
          </w:p>
          <w:p w:rsidR="00335ED9" w:rsidRPr="009352F4" w:rsidRDefault="00335ED9"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зданий и сооружений от границ участка - 3 м</w:t>
            </w:r>
            <w:r w:rsidR="006A24D5" w:rsidRPr="009352F4">
              <w:rPr>
                <w:rFonts w:ascii="Times New Roman" w:hAnsi="Times New Roman" w:cs="Times New Roman"/>
                <w:sz w:val="24"/>
                <w:szCs w:val="24"/>
              </w:rPr>
              <w:t>.</w:t>
            </w:r>
          </w:p>
        </w:tc>
      </w:tr>
      <w:tr w:rsidR="00335ED9" w:rsidRPr="009352F4" w:rsidTr="00335ED9">
        <w:trPr>
          <w:trHeight w:val="20"/>
        </w:trPr>
        <w:tc>
          <w:tcPr>
            <w:tcW w:w="3828" w:type="dxa"/>
            <w:vAlign w:val="center"/>
          </w:tcPr>
          <w:p w:rsidR="00335ED9" w:rsidRPr="009352F4" w:rsidRDefault="00335ED9"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[1.16] - Ведение личного подсобного хозяйства на полевых участках , ведение крестьянско-фермерского хозяйства</w:t>
            </w:r>
          </w:p>
          <w:p w:rsidR="00335ED9" w:rsidRPr="009352F4" w:rsidRDefault="00335ED9" w:rsidP="00C15B9F">
            <w:pPr>
              <w:spacing w:after="0" w:line="240" w:lineRule="auto"/>
              <w:ind w:left="601"/>
              <w:rPr>
                <w:rFonts w:ascii="Times New Roman" w:hAnsi="Times New Roman" w:cs="Times New Roman"/>
                <w:sz w:val="24"/>
                <w:szCs w:val="24"/>
              </w:rPr>
            </w:pPr>
          </w:p>
        </w:tc>
        <w:tc>
          <w:tcPr>
            <w:tcW w:w="6095" w:type="dxa"/>
            <w:vAlign w:val="center"/>
          </w:tcPr>
          <w:p w:rsidR="00335ED9" w:rsidRPr="009352F4" w:rsidRDefault="00335ED9"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Без права возведения объектов капитального строительства.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tc>
      </w:tr>
      <w:tr w:rsidR="00335ED9" w:rsidRPr="009352F4" w:rsidTr="00335ED9">
        <w:trPr>
          <w:trHeight w:val="20"/>
        </w:trPr>
        <w:tc>
          <w:tcPr>
            <w:tcW w:w="3828" w:type="dxa"/>
          </w:tcPr>
          <w:p w:rsidR="00B64DFF" w:rsidRPr="009352F4" w:rsidRDefault="00B64DFF" w:rsidP="00B64D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p w:rsidR="00B64DFF" w:rsidRPr="009352F4" w:rsidRDefault="00B64DFF" w:rsidP="00B64DF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[6.8] - Связь</w:t>
            </w:r>
          </w:p>
          <w:p w:rsidR="00335ED9" w:rsidRPr="009352F4" w:rsidRDefault="00335ED9" w:rsidP="00C15B9F">
            <w:pPr>
              <w:spacing w:after="0" w:line="240" w:lineRule="auto"/>
              <w:ind w:left="459"/>
              <w:jc w:val="both"/>
              <w:rPr>
                <w:rFonts w:ascii="Times New Roman" w:hAnsi="Times New Roman" w:cs="Times New Roman"/>
                <w:sz w:val="24"/>
                <w:szCs w:val="24"/>
              </w:rPr>
            </w:pPr>
          </w:p>
        </w:tc>
        <w:tc>
          <w:tcPr>
            <w:tcW w:w="6095" w:type="dxa"/>
          </w:tcPr>
          <w:p w:rsidR="00335ED9" w:rsidRPr="009352F4" w:rsidRDefault="00335ED9"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6A24D5"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 кв. м </w:t>
            </w:r>
            <w:r w:rsidR="006A24D5" w:rsidRPr="009352F4">
              <w:rPr>
                <w:rFonts w:ascii="Times New Roman" w:hAnsi="Times New Roman" w:cs="Times New Roman"/>
                <w:sz w:val="24"/>
                <w:szCs w:val="24"/>
              </w:rPr>
              <w:t>/10000 кв.</w:t>
            </w:r>
          </w:p>
          <w:p w:rsidR="00335ED9" w:rsidRPr="009352F4" w:rsidRDefault="00335ED9"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335ED9" w:rsidRPr="009352F4" w:rsidRDefault="00335ED9"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2 этажа</w:t>
            </w:r>
          </w:p>
          <w:p w:rsidR="00335ED9" w:rsidRPr="009352F4" w:rsidRDefault="00335ED9"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Максимальная высота зданий и сооружений - в соответствии с техническими и технологическими характеристиками объектов</w:t>
            </w:r>
          </w:p>
          <w:p w:rsidR="00335ED9" w:rsidRPr="009352F4" w:rsidRDefault="00335ED9"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участка - </w:t>
            </w:r>
            <w:r w:rsidR="006A24D5" w:rsidRPr="009352F4">
              <w:rPr>
                <w:rFonts w:ascii="Times New Roman" w:hAnsi="Times New Roman" w:cs="Times New Roman"/>
                <w:sz w:val="24"/>
                <w:szCs w:val="24"/>
              </w:rPr>
              <w:t>7</w:t>
            </w:r>
            <w:r w:rsidRPr="009352F4">
              <w:rPr>
                <w:rFonts w:ascii="Times New Roman" w:hAnsi="Times New Roman" w:cs="Times New Roman"/>
                <w:sz w:val="24"/>
                <w:szCs w:val="24"/>
              </w:rPr>
              <w:t>0%</w:t>
            </w:r>
          </w:p>
          <w:p w:rsidR="00335ED9" w:rsidRPr="009352F4" w:rsidRDefault="00335ED9" w:rsidP="006A24D5">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от соседних участков - 3 м, </w:t>
            </w:r>
            <w:r w:rsidR="006A24D5" w:rsidRPr="009352F4">
              <w:rPr>
                <w:rFonts w:ascii="Times New Roman" w:hAnsi="Times New Roman" w:cs="Times New Roman"/>
                <w:sz w:val="24"/>
                <w:szCs w:val="24"/>
              </w:rPr>
              <w:t>но не менее размера</w:t>
            </w:r>
            <w:r w:rsidRPr="009352F4">
              <w:rPr>
                <w:rFonts w:ascii="Times New Roman" w:hAnsi="Times New Roman" w:cs="Times New Roman"/>
                <w:sz w:val="24"/>
                <w:szCs w:val="24"/>
              </w:rPr>
              <w:t xml:space="preserve"> охранной зоны объекта.</w:t>
            </w:r>
          </w:p>
        </w:tc>
      </w:tr>
      <w:tr w:rsidR="00335ED9" w:rsidRPr="009352F4" w:rsidTr="00335ED9">
        <w:trPr>
          <w:trHeight w:val="20"/>
        </w:trPr>
        <w:tc>
          <w:tcPr>
            <w:tcW w:w="3828" w:type="dxa"/>
          </w:tcPr>
          <w:p w:rsidR="00B64DFF" w:rsidRPr="009352F4" w:rsidRDefault="00B64DFF" w:rsidP="00B64DFF">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lastRenderedPageBreak/>
              <w:t xml:space="preserve">[7.2.1] - Размещение автомобильных дорог </w:t>
            </w:r>
          </w:p>
          <w:p w:rsidR="00B64DFF" w:rsidRPr="009352F4" w:rsidRDefault="00B64DFF" w:rsidP="00B64DFF">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6A24D5" w:rsidRPr="009352F4" w:rsidRDefault="00B64DFF" w:rsidP="00B64DFF">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[9.3] - Историко-культурная деятельность</w:t>
            </w:r>
          </w:p>
        </w:tc>
        <w:tc>
          <w:tcPr>
            <w:tcW w:w="6095" w:type="dxa"/>
          </w:tcPr>
          <w:p w:rsidR="00335ED9" w:rsidRPr="009352F4" w:rsidRDefault="00335ED9" w:rsidP="00C15B9F">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Регламенты не устанавливаются</w:t>
            </w:r>
          </w:p>
          <w:p w:rsidR="00335ED9" w:rsidRPr="009352F4" w:rsidRDefault="00335ED9" w:rsidP="00C15B9F">
            <w:pPr>
              <w:keepLines/>
              <w:suppressAutoHyphens/>
              <w:overflowPunct w:val="0"/>
              <w:autoSpaceDE w:val="0"/>
              <w:spacing w:after="0" w:line="240" w:lineRule="auto"/>
              <w:textAlignment w:val="baseline"/>
              <w:rPr>
                <w:rFonts w:ascii="Times New Roman" w:hAnsi="Times New Roman" w:cs="Times New Roman"/>
                <w:sz w:val="24"/>
                <w:szCs w:val="24"/>
              </w:rPr>
            </w:pPr>
          </w:p>
          <w:p w:rsidR="00335ED9" w:rsidRPr="009352F4" w:rsidRDefault="00335ED9" w:rsidP="00C15B9F">
            <w:pPr>
              <w:keepLines/>
              <w:suppressAutoHyphens/>
              <w:overflowPunct w:val="0"/>
              <w:autoSpaceDE w:val="0"/>
              <w:spacing w:after="0" w:line="240" w:lineRule="auto"/>
              <w:textAlignment w:val="baseline"/>
              <w:rPr>
                <w:rFonts w:ascii="Times New Roman" w:hAnsi="Times New Roman" w:cs="Times New Roman"/>
                <w:b/>
                <w:sz w:val="24"/>
                <w:szCs w:val="24"/>
              </w:rPr>
            </w:pPr>
          </w:p>
        </w:tc>
      </w:tr>
    </w:tbl>
    <w:p w:rsidR="00335ED9" w:rsidRPr="009352F4" w:rsidRDefault="00335ED9" w:rsidP="00335ED9">
      <w:pPr>
        <w:tabs>
          <w:tab w:val="left" w:pos="2520"/>
        </w:tabs>
        <w:spacing w:after="0" w:line="240" w:lineRule="auto"/>
        <w:ind w:firstLine="709"/>
        <w:jc w:val="both"/>
        <w:outlineLvl w:val="0"/>
        <w:rPr>
          <w:rFonts w:ascii="Times New Roman" w:hAnsi="Times New Roman" w:cs="Times New Roman"/>
          <w:b/>
          <w:sz w:val="24"/>
          <w:szCs w:val="24"/>
        </w:rPr>
      </w:pPr>
      <w:bookmarkStart w:id="683" w:name="_Toc470251917"/>
      <w:bookmarkStart w:id="684" w:name="_Toc479729842"/>
    </w:p>
    <w:p w:rsidR="00335ED9" w:rsidRPr="009352F4" w:rsidRDefault="006A24D5" w:rsidP="00335ED9">
      <w:pPr>
        <w:tabs>
          <w:tab w:val="left" w:pos="2520"/>
        </w:tabs>
        <w:spacing w:after="0" w:line="240" w:lineRule="auto"/>
        <w:ind w:firstLine="709"/>
        <w:jc w:val="both"/>
        <w:outlineLvl w:val="0"/>
        <w:rPr>
          <w:rFonts w:ascii="Times New Roman" w:hAnsi="Times New Roman" w:cs="Times New Roman"/>
          <w:b/>
          <w:sz w:val="24"/>
          <w:szCs w:val="24"/>
        </w:rPr>
      </w:pPr>
      <w:bookmarkStart w:id="685" w:name="_Toc485899845"/>
      <w:bookmarkStart w:id="686" w:name="_Toc485902085"/>
      <w:bookmarkStart w:id="687" w:name="_Toc489630332"/>
      <w:bookmarkStart w:id="688" w:name="_Toc489643422"/>
      <w:bookmarkStart w:id="689" w:name="_Toc536808538"/>
      <w:bookmarkStart w:id="690" w:name="_Toc61623418"/>
      <w:bookmarkStart w:id="691" w:name="_Toc63921900"/>
      <w:r w:rsidRPr="009352F4">
        <w:rPr>
          <w:rFonts w:ascii="Times New Roman" w:hAnsi="Times New Roman" w:cs="Times New Roman"/>
          <w:b/>
          <w:sz w:val="24"/>
          <w:szCs w:val="24"/>
        </w:rPr>
        <w:t>1.</w:t>
      </w:r>
      <w:r w:rsidR="00335ED9" w:rsidRPr="009352F4">
        <w:rPr>
          <w:rFonts w:ascii="Times New Roman" w:hAnsi="Times New Roman" w:cs="Times New Roman"/>
          <w:b/>
          <w:sz w:val="24"/>
          <w:szCs w:val="24"/>
        </w:rPr>
        <w:t>2</w:t>
      </w:r>
      <w:r w:rsidRPr="009352F4">
        <w:rPr>
          <w:rFonts w:ascii="Times New Roman" w:hAnsi="Times New Roman" w:cs="Times New Roman"/>
          <w:b/>
          <w:sz w:val="24"/>
          <w:szCs w:val="24"/>
        </w:rPr>
        <w:t>)</w:t>
      </w:r>
      <w:r w:rsidR="00335ED9"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00335ED9" w:rsidRPr="009352F4">
        <w:rPr>
          <w:rFonts w:ascii="Times New Roman" w:hAnsi="Times New Roman" w:cs="Times New Roman"/>
          <w:sz w:val="24"/>
          <w:szCs w:val="24"/>
        </w:rPr>
        <w:t xml:space="preserve"> </w:t>
      </w:r>
      <w:r w:rsidR="00335ED9" w:rsidRPr="009352F4">
        <w:rPr>
          <w:rFonts w:ascii="Times New Roman" w:hAnsi="Times New Roman" w:cs="Times New Roman"/>
          <w:b/>
          <w:sz w:val="24"/>
          <w:szCs w:val="24"/>
        </w:rPr>
        <w:t>земельных участков и объектов капитального строительства</w:t>
      </w:r>
      <w:bookmarkEnd w:id="683"/>
      <w:bookmarkEnd w:id="684"/>
      <w:bookmarkEnd w:id="685"/>
      <w:bookmarkEnd w:id="686"/>
      <w:bookmarkEnd w:id="687"/>
      <w:bookmarkEnd w:id="688"/>
      <w:bookmarkEnd w:id="689"/>
      <w:bookmarkEnd w:id="690"/>
      <w:bookmarkEnd w:id="691"/>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828"/>
        <w:gridCol w:w="6095"/>
      </w:tblGrid>
      <w:tr w:rsidR="00335ED9" w:rsidRPr="009352F4" w:rsidTr="006A24D5">
        <w:trPr>
          <w:trHeight w:val="552"/>
        </w:trPr>
        <w:tc>
          <w:tcPr>
            <w:tcW w:w="3828" w:type="dxa"/>
            <w:vAlign w:val="center"/>
          </w:tcPr>
          <w:p w:rsidR="00335ED9" w:rsidRPr="009352F4" w:rsidRDefault="00335ED9"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335ED9" w:rsidRPr="009352F4" w:rsidRDefault="006A24D5" w:rsidP="006A24D5">
            <w:pPr>
              <w:tabs>
                <w:tab w:val="left" w:pos="2520"/>
              </w:tabs>
              <w:spacing w:after="0" w:line="240" w:lineRule="auto"/>
              <w:ind w:firstLine="709"/>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24D5" w:rsidRPr="009352F4" w:rsidTr="008B0ABD">
        <w:trPr>
          <w:trHeight w:val="1697"/>
        </w:trPr>
        <w:tc>
          <w:tcPr>
            <w:tcW w:w="3828" w:type="dxa"/>
            <w:tcBorders>
              <w:bottom w:val="single" w:sz="4" w:space="0" w:color="auto"/>
            </w:tcBorders>
          </w:tcPr>
          <w:p w:rsidR="006A24D5" w:rsidRPr="009352F4" w:rsidRDefault="006A24D5" w:rsidP="00C15B9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 xml:space="preserve">[7.5] - Трубопроводный транспорт </w:t>
            </w:r>
          </w:p>
          <w:p w:rsidR="006A24D5" w:rsidRPr="009352F4" w:rsidRDefault="006A24D5" w:rsidP="008B0ABD">
            <w:pPr>
              <w:pStyle w:val="ConsPlusNormal"/>
              <w:ind w:left="34" w:firstLine="0"/>
              <w:rPr>
                <w:rFonts w:ascii="Times New Roman" w:hAnsi="Times New Roman" w:cs="Times New Roman"/>
                <w:sz w:val="24"/>
                <w:szCs w:val="24"/>
              </w:rPr>
            </w:pPr>
            <w:r w:rsidRPr="009352F4">
              <w:rPr>
                <w:rFonts w:ascii="Times New Roman" w:hAnsi="Times New Roman" w:cs="Times New Roman"/>
                <w:sz w:val="24"/>
                <w:szCs w:val="24"/>
              </w:rPr>
              <w:t xml:space="preserve">[3.9.1] - Обеспечение деятельности в области гидрометеорологии и смежных с ней областях </w:t>
            </w:r>
          </w:p>
        </w:tc>
        <w:tc>
          <w:tcPr>
            <w:tcW w:w="6095" w:type="dxa"/>
            <w:tcBorders>
              <w:bottom w:val="single" w:sz="4" w:space="0" w:color="auto"/>
            </w:tcBorders>
          </w:tcPr>
          <w:p w:rsidR="006A24D5" w:rsidRPr="009352F4" w:rsidRDefault="006A24D5"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8B0ABD"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w:t>
            </w:r>
            <w:r w:rsidR="008B0ABD" w:rsidRPr="009352F4">
              <w:rPr>
                <w:rFonts w:ascii="Times New Roman" w:hAnsi="Times New Roman" w:cs="Times New Roman"/>
                <w:sz w:val="24"/>
                <w:szCs w:val="24"/>
              </w:rPr>
              <w:t>10</w:t>
            </w:r>
            <w:r w:rsidRPr="009352F4">
              <w:rPr>
                <w:rFonts w:ascii="Times New Roman" w:hAnsi="Times New Roman" w:cs="Times New Roman"/>
                <w:sz w:val="24"/>
                <w:szCs w:val="24"/>
              </w:rPr>
              <w:t xml:space="preserve"> кв. м</w:t>
            </w:r>
            <w:r w:rsidR="008B0ABD" w:rsidRPr="009352F4">
              <w:rPr>
                <w:rFonts w:ascii="Times New Roman" w:hAnsi="Times New Roman" w:cs="Times New Roman"/>
                <w:sz w:val="24"/>
                <w:szCs w:val="24"/>
              </w:rPr>
              <w:t>/не регламентируется</w:t>
            </w:r>
          </w:p>
          <w:p w:rsidR="006A24D5" w:rsidRPr="009352F4" w:rsidRDefault="006A24D5"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строений и сооружений от уровня земли – </w:t>
            </w:r>
            <w:r w:rsidR="008B0ABD" w:rsidRPr="009352F4">
              <w:rPr>
                <w:rFonts w:ascii="Times New Roman" w:hAnsi="Times New Roman" w:cs="Times New Roman"/>
                <w:sz w:val="24"/>
                <w:szCs w:val="24"/>
              </w:rPr>
              <w:t>12</w:t>
            </w:r>
            <w:r w:rsidRPr="009352F4">
              <w:rPr>
                <w:rFonts w:ascii="Times New Roman" w:hAnsi="Times New Roman" w:cs="Times New Roman"/>
                <w:sz w:val="24"/>
                <w:szCs w:val="24"/>
              </w:rPr>
              <w:t xml:space="preserve"> м </w:t>
            </w:r>
          </w:p>
          <w:p w:rsidR="006A24D5" w:rsidRPr="009352F4" w:rsidRDefault="006A24D5"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- 10%</w:t>
            </w:r>
          </w:p>
          <w:p w:rsidR="006A24D5" w:rsidRPr="009352F4" w:rsidRDefault="006A24D5" w:rsidP="008B0AB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от соседних участков - 3 м, </w:t>
            </w:r>
            <w:r w:rsidR="008B0ABD" w:rsidRPr="009352F4">
              <w:rPr>
                <w:rFonts w:ascii="Times New Roman" w:hAnsi="Times New Roman" w:cs="Times New Roman"/>
                <w:sz w:val="24"/>
                <w:szCs w:val="24"/>
              </w:rPr>
              <w:t>но не менее размера</w:t>
            </w:r>
            <w:r w:rsidRPr="009352F4">
              <w:rPr>
                <w:rFonts w:ascii="Times New Roman" w:hAnsi="Times New Roman" w:cs="Times New Roman"/>
                <w:sz w:val="24"/>
                <w:szCs w:val="24"/>
              </w:rPr>
              <w:t xml:space="preserve"> охранной зоны объекта.</w:t>
            </w:r>
          </w:p>
        </w:tc>
      </w:tr>
    </w:tbl>
    <w:p w:rsidR="00D211A1" w:rsidRPr="009352F4" w:rsidRDefault="00D211A1" w:rsidP="00335ED9">
      <w:pPr>
        <w:tabs>
          <w:tab w:val="left" w:pos="2520"/>
        </w:tabs>
        <w:spacing w:after="0" w:line="240" w:lineRule="auto"/>
        <w:ind w:firstLine="709"/>
        <w:jc w:val="both"/>
        <w:outlineLvl w:val="0"/>
        <w:rPr>
          <w:rFonts w:ascii="Times New Roman" w:hAnsi="Times New Roman" w:cs="Times New Roman"/>
          <w:b/>
          <w:sz w:val="24"/>
          <w:szCs w:val="24"/>
        </w:rPr>
      </w:pPr>
      <w:bookmarkStart w:id="692" w:name="_Toc470251918"/>
      <w:bookmarkStart w:id="693" w:name="_Toc479729843"/>
      <w:bookmarkStart w:id="694" w:name="_Toc485899846"/>
      <w:bookmarkStart w:id="695" w:name="_Toc485902086"/>
      <w:bookmarkStart w:id="696" w:name="_Toc489630333"/>
      <w:bookmarkStart w:id="697" w:name="_Toc489643423"/>
    </w:p>
    <w:p w:rsidR="00335ED9" w:rsidRPr="009352F4" w:rsidRDefault="00D211A1" w:rsidP="00335ED9">
      <w:pPr>
        <w:tabs>
          <w:tab w:val="left" w:pos="2520"/>
        </w:tabs>
        <w:spacing w:after="0" w:line="240" w:lineRule="auto"/>
        <w:ind w:firstLine="709"/>
        <w:jc w:val="both"/>
        <w:outlineLvl w:val="0"/>
        <w:rPr>
          <w:rFonts w:ascii="Times New Roman" w:hAnsi="Times New Roman" w:cs="Times New Roman"/>
          <w:b/>
          <w:sz w:val="24"/>
          <w:szCs w:val="24"/>
        </w:rPr>
      </w:pPr>
      <w:bookmarkStart w:id="698" w:name="_Toc536808539"/>
      <w:bookmarkStart w:id="699" w:name="_Toc61623419"/>
      <w:bookmarkStart w:id="700" w:name="_Toc63921901"/>
      <w:r w:rsidRPr="009352F4">
        <w:rPr>
          <w:rFonts w:ascii="Times New Roman" w:hAnsi="Times New Roman" w:cs="Times New Roman"/>
          <w:b/>
          <w:sz w:val="24"/>
          <w:szCs w:val="24"/>
        </w:rPr>
        <w:t>1.</w:t>
      </w:r>
      <w:r w:rsidR="00335ED9" w:rsidRPr="009352F4">
        <w:rPr>
          <w:rFonts w:ascii="Times New Roman" w:hAnsi="Times New Roman" w:cs="Times New Roman"/>
          <w:b/>
          <w:sz w:val="24"/>
          <w:szCs w:val="24"/>
        </w:rPr>
        <w:t>3</w:t>
      </w:r>
      <w:r w:rsidRPr="009352F4">
        <w:rPr>
          <w:rFonts w:ascii="Times New Roman" w:hAnsi="Times New Roman" w:cs="Times New Roman"/>
          <w:b/>
          <w:sz w:val="24"/>
          <w:szCs w:val="24"/>
        </w:rPr>
        <w:t>)</w:t>
      </w:r>
      <w:r w:rsidR="00335ED9" w:rsidRPr="009352F4">
        <w:rPr>
          <w:rFonts w:ascii="Times New Roman" w:hAnsi="Times New Roman" w:cs="Times New Roman"/>
          <w:b/>
          <w:sz w:val="24"/>
          <w:szCs w:val="24"/>
        </w:rPr>
        <w:t xml:space="preserve"> Вспомогательные виды и параметры разрешенного использования</w:t>
      </w:r>
      <w:r w:rsidR="00335ED9" w:rsidRPr="009352F4">
        <w:rPr>
          <w:rFonts w:ascii="Times New Roman" w:hAnsi="Times New Roman" w:cs="Times New Roman"/>
          <w:sz w:val="24"/>
          <w:szCs w:val="24"/>
        </w:rPr>
        <w:t xml:space="preserve"> </w:t>
      </w:r>
      <w:r w:rsidR="00335ED9" w:rsidRPr="009352F4">
        <w:rPr>
          <w:rFonts w:ascii="Times New Roman" w:hAnsi="Times New Roman" w:cs="Times New Roman"/>
          <w:b/>
          <w:sz w:val="24"/>
          <w:szCs w:val="24"/>
        </w:rPr>
        <w:t>земельных участков и объектов капитального строительства</w:t>
      </w:r>
      <w:bookmarkEnd w:id="692"/>
      <w:bookmarkEnd w:id="693"/>
      <w:bookmarkEnd w:id="694"/>
      <w:bookmarkEnd w:id="695"/>
      <w:bookmarkEnd w:id="696"/>
      <w:bookmarkEnd w:id="697"/>
      <w:bookmarkEnd w:id="698"/>
      <w:bookmarkEnd w:id="699"/>
      <w:bookmarkEnd w:id="70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095"/>
      </w:tblGrid>
      <w:tr w:rsidR="00D211A1" w:rsidRPr="009352F4" w:rsidTr="00D211A1">
        <w:trPr>
          <w:trHeight w:val="552"/>
        </w:trPr>
        <w:tc>
          <w:tcPr>
            <w:tcW w:w="3828" w:type="dxa"/>
            <w:vAlign w:val="center"/>
          </w:tcPr>
          <w:p w:rsidR="00D211A1" w:rsidRPr="009352F4" w:rsidRDefault="00D211A1" w:rsidP="00D211A1">
            <w:pPr>
              <w:tabs>
                <w:tab w:val="left" w:pos="2520"/>
              </w:tabs>
              <w:spacing w:after="0" w:line="240" w:lineRule="auto"/>
              <w:ind w:firstLine="284"/>
              <w:jc w:val="center"/>
              <w:rPr>
                <w:rFonts w:ascii="Times New Roman" w:eastAsia="SimSun" w:hAnsi="Times New Roman" w:cs="Times New Roman"/>
                <w:b/>
                <w:sz w:val="24"/>
                <w:szCs w:val="24"/>
                <w:lang w:eastAsia="zh-CN"/>
              </w:rPr>
            </w:pPr>
            <w:r w:rsidRPr="009352F4">
              <w:rPr>
                <w:rFonts w:ascii="Times New Roman" w:eastAsia="SimSun" w:hAnsi="Times New Roman" w:cs="Times New Roman"/>
                <w:b/>
                <w:sz w:val="24"/>
                <w:szCs w:val="24"/>
                <w:lang w:eastAsia="zh-CN"/>
              </w:rPr>
              <w:t>Виды использования</w:t>
            </w:r>
          </w:p>
        </w:tc>
        <w:tc>
          <w:tcPr>
            <w:tcW w:w="6095" w:type="dxa"/>
            <w:vAlign w:val="center"/>
          </w:tcPr>
          <w:p w:rsidR="00D211A1" w:rsidRPr="009352F4" w:rsidRDefault="00D211A1" w:rsidP="002862A2">
            <w:pPr>
              <w:tabs>
                <w:tab w:val="left" w:pos="2520"/>
              </w:tabs>
              <w:spacing w:after="0" w:line="240" w:lineRule="auto"/>
              <w:ind w:firstLine="284"/>
              <w:jc w:val="center"/>
              <w:rPr>
                <w:rFonts w:ascii="Times New Roman" w:eastAsia="SimSun" w:hAnsi="Times New Roman" w:cs="Times New Roman"/>
                <w:b/>
                <w:sz w:val="24"/>
                <w:szCs w:val="24"/>
                <w:lang w:eastAsia="zh-CN"/>
              </w:rPr>
            </w:pPr>
            <w:r w:rsidRPr="009352F4">
              <w:rPr>
                <w:rFonts w:ascii="Times New Roman" w:eastAsia="SimSun" w:hAnsi="Times New Roman" w:cs="Times New Roman"/>
                <w:b/>
                <w:sz w:val="24"/>
                <w:szCs w:val="24"/>
                <w:lang w:eastAsia="zh-CN"/>
              </w:rPr>
              <w:t>Предельные параметры разрешенного строительства</w:t>
            </w:r>
            <w:r w:rsidR="002862A2" w:rsidRPr="009352F4">
              <w:rPr>
                <w:rFonts w:ascii="Times New Roman" w:eastAsia="SimSun" w:hAnsi="Times New Roman" w:cs="Times New Roman"/>
                <w:b/>
                <w:sz w:val="24"/>
                <w:szCs w:val="24"/>
                <w:lang w:eastAsia="zh-CN"/>
              </w:rPr>
              <w:t>, реконструкции объектов</w:t>
            </w:r>
          </w:p>
        </w:tc>
      </w:tr>
      <w:tr w:rsidR="00D211A1" w:rsidRPr="009352F4" w:rsidTr="00D211A1">
        <w:trPr>
          <w:trHeight w:val="1270"/>
        </w:trPr>
        <w:tc>
          <w:tcPr>
            <w:tcW w:w="3828" w:type="dxa"/>
          </w:tcPr>
          <w:p w:rsidR="00094A20" w:rsidRPr="009352F4" w:rsidRDefault="00094A20" w:rsidP="00094A20">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объекты благоустройства</w:t>
            </w:r>
          </w:p>
          <w:p w:rsidR="00094A20" w:rsidRPr="009352F4" w:rsidRDefault="00094A20" w:rsidP="00094A20">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 площадки для отдыха </w:t>
            </w:r>
          </w:p>
          <w:p w:rsidR="00094A20" w:rsidRPr="009352F4" w:rsidRDefault="00094A20" w:rsidP="00094A20">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 стоянки для автомобилей наземные открытого типа </w:t>
            </w:r>
          </w:p>
          <w:p w:rsidR="00094A20" w:rsidRPr="009352F4" w:rsidRDefault="00094A20" w:rsidP="00094A20">
            <w:pPr>
              <w:spacing w:after="0" w:line="240" w:lineRule="auto"/>
              <w:ind w:firstLine="284"/>
              <w:rPr>
                <w:rFonts w:ascii="Times New Roman" w:eastAsia="SimSun" w:hAnsi="Times New Roman" w:cs="Times New Roman"/>
                <w:sz w:val="24"/>
                <w:szCs w:val="24"/>
                <w:lang w:eastAsia="zh-CN"/>
              </w:rPr>
            </w:pPr>
            <w:r w:rsidRPr="009352F4">
              <w:rPr>
                <w:rFonts w:ascii="Times New Roman" w:hAnsi="Times New Roman" w:cs="Times New Roman"/>
                <w:sz w:val="24"/>
                <w:szCs w:val="24"/>
              </w:rPr>
              <w:t>- бытовки для жизнеобеспечения ведущих хозяйство: защиты от непогоды, приема пищи, отдыха</w:t>
            </w:r>
          </w:p>
          <w:p w:rsidR="00094A20" w:rsidRPr="009352F4" w:rsidRDefault="00094A20" w:rsidP="00094A20">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склады, ангары для хранения оборудования, инвентаря и пр.</w:t>
            </w:r>
          </w:p>
          <w:p w:rsidR="00094A20" w:rsidRPr="009352F4" w:rsidRDefault="00094A20" w:rsidP="00094A20">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навесы, беседки</w:t>
            </w:r>
          </w:p>
          <w:p w:rsidR="00094A20" w:rsidRPr="009352F4" w:rsidRDefault="00094A20" w:rsidP="00094A20">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теплицы, парники, оранжереи</w:t>
            </w:r>
          </w:p>
          <w:p w:rsidR="00094A20" w:rsidRPr="009352F4" w:rsidRDefault="00094A20" w:rsidP="00094A20">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контрольно-пропускные пункты, пункты охраны</w:t>
            </w:r>
          </w:p>
          <w:p w:rsidR="00094A20" w:rsidRPr="009352F4" w:rsidRDefault="00094A20" w:rsidP="00094A20">
            <w:pPr>
              <w:spacing w:after="0" w:line="240" w:lineRule="auto"/>
              <w:ind w:firstLine="284"/>
              <w:rPr>
                <w:rFonts w:ascii="Times New Roman" w:eastAsia="SimSun" w:hAnsi="Times New Roman" w:cs="Times New Roman"/>
                <w:sz w:val="24"/>
                <w:szCs w:val="24"/>
                <w:lang w:eastAsia="zh-CN"/>
              </w:rPr>
            </w:pPr>
            <w:r w:rsidRPr="009352F4">
              <w:rPr>
                <w:rFonts w:ascii="Times New Roman" w:hAnsi="Times New Roman" w:cs="Times New Roman"/>
                <w:sz w:val="24"/>
                <w:szCs w:val="24"/>
              </w:rPr>
              <w:t>- колодцы, гидротехнические и мелиоративные сооружения для осуществления искусственного орошения, пруды </w:t>
            </w:r>
          </w:p>
          <w:p w:rsidR="00D211A1" w:rsidRPr="009352F4" w:rsidRDefault="00094A20" w:rsidP="00AF13F6">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сопутствующие объекты инженерной инфраструктуры</w:t>
            </w:r>
            <w:r w:rsidR="00AF13F6" w:rsidRPr="009352F4">
              <w:rPr>
                <w:rFonts w:ascii="Times New Roman" w:eastAsia="SimSun" w:hAnsi="Times New Roman" w:cs="Times New Roman"/>
                <w:sz w:val="24"/>
                <w:szCs w:val="24"/>
                <w:lang w:eastAsia="zh-CN"/>
              </w:rPr>
              <w:t xml:space="preserve"> - туалеты, гидронепроницаемые выгребы, септики.</w:t>
            </w:r>
          </w:p>
        </w:tc>
        <w:tc>
          <w:tcPr>
            <w:tcW w:w="6095" w:type="dxa"/>
          </w:tcPr>
          <w:p w:rsidR="00D211A1" w:rsidRPr="009352F4" w:rsidRDefault="00D211A1" w:rsidP="00D211A1">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Размещаются в соответствии с санитарно-эпидемиологическими нормами</w:t>
            </w:r>
          </w:p>
          <w:p w:rsidR="00D211A1" w:rsidRPr="009352F4" w:rsidRDefault="00D211A1" w:rsidP="00D211A1">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Максимальное количество надземных этажей  – 1 этаж</w:t>
            </w:r>
          </w:p>
          <w:p w:rsidR="00D211A1" w:rsidRPr="009352F4" w:rsidRDefault="00D211A1" w:rsidP="00D211A1">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Максимальная высота строений - 4 м</w:t>
            </w:r>
          </w:p>
          <w:p w:rsidR="00D211A1" w:rsidRPr="009352F4" w:rsidRDefault="00D211A1" w:rsidP="00D211A1">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Минимальные расстояния от строений до границ соседнего участка - 3 м, при устройстве навесов  – 1м.</w:t>
            </w:r>
          </w:p>
          <w:p w:rsidR="00D211A1" w:rsidRPr="009352F4" w:rsidRDefault="00D211A1" w:rsidP="00D211A1">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D211A1" w:rsidRPr="009352F4" w:rsidRDefault="00D211A1" w:rsidP="00AF13F6">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D211A1" w:rsidRPr="009352F4" w:rsidTr="00D211A1">
        <w:tc>
          <w:tcPr>
            <w:tcW w:w="3828" w:type="dxa"/>
          </w:tcPr>
          <w:p w:rsidR="00D211A1" w:rsidRPr="009352F4" w:rsidRDefault="00D211A1" w:rsidP="00D211A1">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Площадки для сбора твердых </w:t>
            </w:r>
            <w:r w:rsidRPr="009352F4">
              <w:rPr>
                <w:rFonts w:ascii="Times New Roman" w:eastAsia="SimSun" w:hAnsi="Times New Roman" w:cs="Times New Roman"/>
                <w:sz w:val="24"/>
                <w:szCs w:val="24"/>
                <w:lang w:eastAsia="zh-CN"/>
              </w:rPr>
              <w:lastRenderedPageBreak/>
              <w:t>бытовых отходов.</w:t>
            </w:r>
          </w:p>
        </w:tc>
        <w:tc>
          <w:tcPr>
            <w:tcW w:w="6095" w:type="dxa"/>
          </w:tcPr>
          <w:p w:rsidR="00D211A1" w:rsidRPr="009352F4" w:rsidRDefault="00D211A1" w:rsidP="00D211A1">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 xml:space="preserve">Расстояние от площадок с контейнерами до окон жилых </w:t>
            </w:r>
            <w:r w:rsidRPr="009352F4">
              <w:rPr>
                <w:rFonts w:ascii="Times New Roman" w:eastAsia="SimSun" w:hAnsi="Times New Roman" w:cs="Times New Roman"/>
                <w:sz w:val="24"/>
                <w:szCs w:val="24"/>
                <w:lang w:eastAsia="zh-CN"/>
              </w:rPr>
              <w:lastRenderedPageBreak/>
              <w:t xml:space="preserve">домов, границ участков детских, лечебных учреждений, мест отдыха должны быть не менее 20 м, и не более 100 м. </w:t>
            </w:r>
          </w:p>
          <w:p w:rsidR="00D211A1" w:rsidRPr="009352F4" w:rsidRDefault="00D211A1" w:rsidP="00D211A1">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Общее количество контейнеров не более 5 шт.</w:t>
            </w:r>
          </w:p>
        </w:tc>
      </w:tr>
    </w:tbl>
    <w:p w:rsidR="00D211A1" w:rsidRPr="009352F4" w:rsidRDefault="00D211A1" w:rsidP="002319A8">
      <w:pPr>
        <w:spacing w:after="0" w:line="240" w:lineRule="auto"/>
        <w:ind w:firstLine="851"/>
        <w:outlineLvl w:val="0"/>
        <w:rPr>
          <w:rFonts w:ascii="Times New Roman" w:hAnsi="Times New Roman" w:cs="Times New Roman"/>
          <w:b/>
          <w:sz w:val="24"/>
          <w:szCs w:val="24"/>
          <w:u w:val="single"/>
        </w:rPr>
      </w:pPr>
    </w:p>
    <w:p w:rsidR="00D211A1" w:rsidRPr="009352F4" w:rsidRDefault="00D211A1" w:rsidP="00D211A1">
      <w:pPr>
        <w:spacing w:after="0" w:line="240" w:lineRule="auto"/>
        <w:ind w:firstLine="851"/>
        <w:outlineLvl w:val="0"/>
        <w:rPr>
          <w:rFonts w:ascii="Times New Roman" w:hAnsi="Times New Roman" w:cs="Times New Roman"/>
          <w:b/>
          <w:sz w:val="24"/>
          <w:szCs w:val="24"/>
          <w:u w:val="single"/>
        </w:rPr>
      </w:pPr>
      <w:bookmarkStart w:id="701" w:name="_Toc470251923"/>
      <w:bookmarkStart w:id="702" w:name="_Toc479729844"/>
      <w:bookmarkStart w:id="703" w:name="_Toc485899847"/>
      <w:bookmarkStart w:id="704" w:name="_Toc485902087"/>
      <w:bookmarkStart w:id="705" w:name="_Toc489630334"/>
      <w:bookmarkStart w:id="706" w:name="_Toc489643424"/>
      <w:bookmarkStart w:id="707" w:name="_Toc536808540"/>
      <w:bookmarkStart w:id="708" w:name="_Toc61623420"/>
      <w:bookmarkStart w:id="709" w:name="_Toc63921902"/>
      <w:r w:rsidRPr="009352F4">
        <w:rPr>
          <w:rFonts w:ascii="Times New Roman" w:hAnsi="Times New Roman" w:cs="Times New Roman"/>
          <w:b/>
          <w:sz w:val="24"/>
          <w:szCs w:val="24"/>
          <w:u w:val="single"/>
        </w:rPr>
        <w:t xml:space="preserve">2) СХ-2 . Зона объектов сельскохозяйственного </w:t>
      </w:r>
      <w:bookmarkEnd w:id="701"/>
      <w:bookmarkEnd w:id="702"/>
      <w:bookmarkEnd w:id="703"/>
      <w:bookmarkEnd w:id="704"/>
      <w:bookmarkEnd w:id="705"/>
      <w:bookmarkEnd w:id="706"/>
      <w:r w:rsidRPr="009352F4">
        <w:rPr>
          <w:rFonts w:ascii="Times New Roman" w:hAnsi="Times New Roman" w:cs="Times New Roman"/>
          <w:b/>
          <w:sz w:val="24"/>
          <w:szCs w:val="24"/>
          <w:u w:val="single"/>
        </w:rPr>
        <w:t>назначения</w:t>
      </w:r>
      <w:bookmarkEnd w:id="707"/>
      <w:bookmarkEnd w:id="708"/>
      <w:bookmarkEnd w:id="709"/>
    </w:p>
    <w:p w:rsidR="00D211A1" w:rsidRPr="009352F4" w:rsidRDefault="00D211A1" w:rsidP="00D211A1">
      <w:pPr>
        <w:tabs>
          <w:tab w:val="left" w:pos="2520"/>
        </w:tabs>
        <w:spacing w:after="0" w:line="240" w:lineRule="auto"/>
        <w:jc w:val="both"/>
        <w:outlineLvl w:val="0"/>
        <w:rPr>
          <w:rFonts w:ascii="Times New Roman" w:hAnsi="Times New Roman" w:cs="Times New Roman"/>
          <w:sz w:val="24"/>
          <w:szCs w:val="24"/>
        </w:rPr>
      </w:pPr>
      <w:bookmarkStart w:id="710" w:name="_Toc470251924"/>
      <w:bookmarkStart w:id="711" w:name="_Toc479729846"/>
      <w:bookmarkStart w:id="712" w:name="_Toc485899849"/>
      <w:bookmarkStart w:id="713" w:name="_Toc485902089"/>
      <w:bookmarkStart w:id="714" w:name="_Toc489630336"/>
      <w:bookmarkStart w:id="715" w:name="_Toc489643426"/>
      <w:bookmarkStart w:id="716" w:name="_Toc536808541"/>
      <w:bookmarkStart w:id="717" w:name="_Toc61623421"/>
      <w:bookmarkStart w:id="718" w:name="_Toc63921903"/>
      <w:r w:rsidRPr="009352F4">
        <w:rPr>
          <w:rFonts w:ascii="Times New Roman" w:hAnsi="Times New Roman" w:cs="Times New Roman"/>
          <w:b/>
          <w:sz w:val="24"/>
          <w:szCs w:val="24"/>
        </w:rPr>
        <w:t>2.1) Основные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710"/>
      <w:bookmarkEnd w:id="711"/>
      <w:bookmarkEnd w:id="712"/>
      <w:bookmarkEnd w:id="713"/>
      <w:bookmarkEnd w:id="714"/>
      <w:bookmarkEnd w:id="715"/>
      <w:bookmarkEnd w:id="716"/>
      <w:bookmarkEnd w:id="717"/>
      <w:bookmarkEnd w:id="71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095"/>
      </w:tblGrid>
      <w:tr w:rsidR="00D211A1" w:rsidRPr="009352F4" w:rsidTr="00D211A1">
        <w:trPr>
          <w:trHeight w:val="1020"/>
        </w:trPr>
        <w:tc>
          <w:tcPr>
            <w:tcW w:w="3828" w:type="dxa"/>
            <w:vAlign w:val="center"/>
          </w:tcPr>
          <w:p w:rsidR="00D211A1" w:rsidRPr="009352F4" w:rsidRDefault="00D211A1"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D211A1" w:rsidRPr="009352F4" w:rsidRDefault="00D211A1" w:rsidP="00D211A1">
            <w:pPr>
              <w:tabs>
                <w:tab w:val="left" w:pos="2520"/>
              </w:tabs>
              <w:spacing w:after="0" w:line="240" w:lineRule="auto"/>
              <w:ind w:firstLine="709"/>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11A1" w:rsidRPr="009352F4" w:rsidTr="00D211A1">
        <w:trPr>
          <w:trHeight w:val="274"/>
        </w:trPr>
        <w:tc>
          <w:tcPr>
            <w:tcW w:w="3828" w:type="dxa"/>
          </w:tcPr>
          <w:p w:rsidR="00D211A1" w:rsidRPr="009352F4" w:rsidRDefault="00D211A1"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[6.4] - Пищевая промышленность </w:t>
            </w:r>
          </w:p>
          <w:p w:rsidR="00D211A1" w:rsidRPr="009352F4" w:rsidRDefault="00D211A1"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[1.7] - Животноводство</w:t>
            </w:r>
          </w:p>
          <w:p w:rsidR="00D211A1" w:rsidRPr="009352F4" w:rsidRDefault="00D211A1"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[1.8] - Скотоводство</w:t>
            </w:r>
          </w:p>
          <w:p w:rsidR="00D211A1" w:rsidRPr="009352F4" w:rsidRDefault="00D211A1"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[1.9] - Звероводство</w:t>
            </w:r>
          </w:p>
          <w:p w:rsidR="00D211A1" w:rsidRPr="009352F4" w:rsidRDefault="00D211A1"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[1.10] - Птицеводство</w:t>
            </w:r>
          </w:p>
          <w:p w:rsidR="00D211A1" w:rsidRPr="009352F4" w:rsidRDefault="00D211A1"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[1.11] - Свиноводство</w:t>
            </w:r>
          </w:p>
          <w:p w:rsidR="00D211A1" w:rsidRPr="009352F4" w:rsidRDefault="00D211A1"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[1.12] - Пчеловодство</w:t>
            </w:r>
          </w:p>
          <w:p w:rsidR="00D211A1" w:rsidRPr="009352F4" w:rsidRDefault="00D211A1"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[1.13] - Рыбоводство</w:t>
            </w:r>
          </w:p>
          <w:p w:rsidR="00D211A1" w:rsidRPr="009352F4" w:rsidRDefault="00D211A1"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[1.3] - Овощеводство</w:t>
            </w:r>
          </w:p>
          <w:p w:rsidR="00D211A1" w:rsidRPr="009352F4" w:rsidRDefault="008D27D4"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D211A1" w:rsidRPr="009352F4">
              <w:rPr>
                <w:rFonts w:ascii="Times New Roman" w:hAnsi="Times New Roman" w:cs="Times New Roman"/>
                <w:sz w:val="24"/>
                <w:szCs w:val="24"/>
              </w:rPr>
              <w:t>[7.4] - Воздушный транспорт</w:t>
            </w:r>
          </w:p>
          <w:p w:rsidR="00D211A1" w:rsidRPr="009352F4" w:rsidRDefault="00D211A1"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[6.9] - Склады </w:t>
            </w:r>
          </w:p>
          <w:p w:rsidR="005B2CFE" w:rsidRPr="009352F4" w:rsidRDefault="005B2CFE" w:rsidP="00D211A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[6.9.1] - Складские площадки</w:t>
            </w:r>
          </w:p>
        </w:tc>
        <w:tc>
          <w:tcPr>
            <w:tcW w:w="6095" w:type="dxa"/>
            <w:vAlign w:val="center"/>
          </w:tcPr>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76583"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5000 кв. м</w:t>
            </w:r>
            <w:r w:rsidR="00B76583" w:rsidRPr="009352F4">
              <w:rPr>
                <w:rFonts w:ascii="Times New Roman" w:hAnsi="Times New Roman" w:cs="Times New Roman"/>
                <w:sz w:val="24"/>
                <w:szCs w:val="24"/>
              </w:rPr>
              <w:t xml:space="preserve"> / 250000 кв. м</w:t>
            </w:r>
          </w:p>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76583"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ширина земельного участка вдоль фронта улицы (проезда) – 20 м</w:t>
            </w:r>
            <w:r w:rsidR="00B76583" w:rsidRPr="009352F4">
              <w:rPr>
                <w:rFonts w:ascii="Times New Roman" w:hAnsi="Times New Roman" w:cs="Times New Roman"/>
                <w:sz w:val="24"/>
                <w:szCs w:val="24"/>
              </w:rPr>
              <w:t xml:space="preserve"> /не регламентируется</w:t>
            </w:r>
          </w:p>
          <w:p w:rsidR="00D211A1" w:rsidRPr="009352F4" w:rsidRDefault="00D211A1"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1 этаж </w:t>
            </w:r>
          </w:p>
          <w:p w:rsidR="00D211A1" w:rsidRPr="009352F4" w:rsidRDefault="00D211A1"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от уровня земли до верха перекрытия последнего этажа (или конька кровли) - 6 м</w:t>
            </w:r>
          </w:p>
          <w:p w:rsidR="00D211A1" w:rsidRPr="009352F4" w:rsidRDefault="00D211A1"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D211A1" w:rsidRPr="009352F4" w:rsidRDefault="00D211A1"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D211A1" w:rsidRPr="009352F4" w:rsidRDefault="00D211A1"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D211A1" w:rsidRPr="009352F4" w:rsidRDefault="00D211A1" w:rsidP="00B76583">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tc>
      </w:tr>
      <w:tr w:rsidR="00D211A1" w:rsidRPr="009352F4" w:rsidTr="00B76583">
        <w:trPr>
          <w:trHeight w:val="274"/>
        </w:trPr>
        <w:tc>
          <w:tcPr>
            <w:tcW w:w="3828" w:type="dxa"/>
          </w:tcPr>
          <w:p w:rsidR="00D211A1" w:rsidRPr="009352F4" w:rsidRDefault="00D211A1" w:rsidP="00B7658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[1.15] - Хранение и переработка сельскохозяйственной продукции</w:t>
            </w:r>
          </w:p>
          <w:p w:rsidR="00D211A1" w:rsidRPr="009352F4" w:rsidRDefault="00D211A1" w:rsidP="00B7658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[1.18] - Обеспечение сельскохозяйственного производства </w:t>
            </w:r>
          </w:p>
        </w:tc>
        <w:tc>
          <w:tcPr>
            <w:tcW w:w="6095" w:type="dxa"/>
            <w:vAlign w:val="center"/>
          </w:tcPr>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76583"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600 кв. м</w:t>
            </w:r>
            <w:r w:rsidR="00B76583" w:rsidRPr="009352F4">
              <w:rPr>
                <w:rFonts w:ascii="Times New Roman" w:hAnsi="Times New Roman" w:cs="Times New Roman"/>
                <w:sz w:val="24"/>
                <w:szCs w:val="24"/>
              </w:rPr>
              <w:t>/2500000 кв. м</w:t>
            </w:r>
          </w:p>
          <w:p w:rsidR="00B76583" w:rsidRPr="009352F4" w:rsidRDefault="00B76583" w:rsidP="00B76583">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надземных этажей зданий – 3 этажа </w:t>
            </w:r>
          </w:p>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и сооружений от уровня земли - 20 м</w:t>
            </w:r>
          </w:p>
          <w:p w:rsidR="00D211A1" w:rsidRPr="009352F4" w:rsidRDefault="00D211A1"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от красной линии / фасадной границы участка - 5 м</w:t>
            </w:r>
          </w:p>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b/>
                <w:sz w:val="24"/>
                <w:szCs w:val="24"/>
              </w:rPr>
            </w:pPr>
            <w:r w:rsidRPr="009352F4">
              <w:rPr>
                <w:rFonts w:ascii="Times New Roman" w:hAnsi="Times New Roman" w:cs="Times New Roman"/>
                <w:sz w:val="24"/>
                <w:szCs w:val="24"/>
              </w:rPr>
              <w:t>Минимальный отступ зданий и сооружений от границ участка - 3 м</w:t>
            </w:r>
          </w:p>
        </w:tc>
      </w:tr>
      <w:tr w:rsidR="00D211A1" w:rsidRPr="009352F4" w:rsidTr="00D211A1">
        <w:trPr>
          <w:trHeight w:val="560"/>
        </w:trPr>
        <w:tc>
          <w:tcPr>
            <w:tcW w:w="3828" w:type="dxa"/>
            <w:vAlign w:val="center"/>
          </w:tcPr>
          <w:p w:rsidR="00D211A1" w:rsidRPr="009352F4" w:rsidRDefault="00D211A1"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[1.16] - Ведение личного подсобного хозяйства на полевых участках (крестьянско-фермерские хозяйства)</w:t>
            </w:r>
          </w:p>
          <w:p w:rsidR="00D211A1" w:rsidRPr="009352F4" w:rsidRDefault="00D211A1" w:rsidP="00C15B9F">
            <w:pPr>
              <w:spacing w:after="0" w:line="240" w:lineRule="auto"/>
              <w:ind w:left="601"/>
              <w:rPr>
                <w:rFonts w:ascii="Times New Roman" w:hAnsi="Times New Roman" w:cs="Times New Roman"/>
                <w:sz w:val="24"/>
                <w:szCs w:val="24"/>
              </w:rPr>
            </w:pPr>
          </w:p>
        </w:tc>
        <w:tc>
          <w:tcPr>
            <w:tcW w:w="6095" w:type="dxa"/>
            <w:vAlign w:val="center"/>
          </w:tcPr>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площадь земельного участка  – 1500 кв. м</w:t>
            </w:r>
          </w:p>
          <w:p w:rsidR="00D211A1" w:rsidRPr="009352F4" w:rsidRDefault="00D211A1"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этажей - </w:t>
            </w:r>
            <w:r w:rsidR="00A538F8" w:rsidRPr="009352F4">
              <w:rPr>
                <w:rFonts w:ascii="Times New Roman" w:hAnsi="Times New Roman" w:cs="Times New Roman"/>
                <w:sz w:val="24"/>
                <w:szCs w:val="24"/>
              </w:rPr>
              <w:t>1эт</w:t>
            </w:r>
          </w:p>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сооружений от уровня земли - </w:t>
            </w:r>
            <w:r w:rsidR="00A538F8" w:rsidRPr="009352F4">
              <w:rPr>
                <w:rFonts w:ascii="Times New Roman" w:hAnsi="Times New Roman" w:cs="Times New Roman"/>
                <w:sz w:val="24"/>
                <w:szCs w:val="24"/>
              </w:rPr>
              <w:t>6</w:t>
            </w:r>
            <w:r w:rsidRPr="009352F4">
              <w:rPr>
                <w:rFonts w:ascii="Times New Roman" w:hAnsi="Times New Roman" w:cs="Times New Roman"/>
                <w:sz w:val="24"/>
                <w:szCs w:val="24"/>
              </w:rPr>
              <w:t xml:space="preserve"> м</w:t>
            </w:r>
          </w:p>
          <w:p w:rsidR="00D211A1" w:rsidRPr="009352F4" w:rsidRDefault="00D211A1"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от красной линии / фасадной </w:t>
            </w:r>
            <w:r w:rsidRPr="009352F4">
              <w:rPr>
                <w:rFonts w:ascii="Times New Roman" w:hAnsi="Times New Roman" w:cs="Times New Roman"/>
                <w:sz w:val="24"/>
                <w:szCs w:val="24"/>
              </w:rPr>
              <w:lastRenderedPageBreak/>
              <w:t>границы участка - 5 м</w:t>
            </w:r>
          </w:p>
          <w:p w:rsidR="00D211A1" w:rsidRPr="009352F4" w:rsidRDefault="00D211A1" w:rsidP="00C15B9F">
            <w:pPr>
              <w:spacing w:after="0" w:line="240" w:lineRule="auto"/>
              <w:rPr>
                <w:rFonts w:ascii="Times New Roman" w:hAnsi="Times New Roman" w:cs="Times New Roman"/>
                <w:sz w:val="24"/>
                <w:szCs w:val="24"/>
                <w:shd w:val="clear" w:color="auto" w:fill="F2F2F2"/>
              </w:rPr>
            </w:pPr>
            <w:r w:rsidRPr="009352F4">
              <w:rPr>
                <w:rFonts w:ascii="Times New Roman" w:hAnsi="Times New Roman" w:cs="Times New Roman"/>
                <w:sz w:val="24"/>
                <w:szCs w:val="24"/>
              </w:rPr>
              <w:t>Минимальный отступ сооружений от границ участка - 3 м</w:t>
            </w:r>
          </w:p>
        </w:tc>
      </w:tr>
      <w:tr w:rsidR="00D211A1" w:rsidRPr="009352F4" w:rsidTr="00D211A1">
        <w:trPr>
          <w:trHeight w:val="560"/>
        </w:trPr>
        <w:tc>
          <w:tcPr>
            <w:tcW w:w="3828" w:type="dxa"/>
            <w:vAlign w:val="center"/>
          </w:tcPr>
          <w:p w:rsidR="00D211A1" w:rsidRPr="009352F4" w:rsidRDefault="00D211A1"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[5.3] - Охота и рыбалка</w:t>
            </w:r>
          </w:p>
          <w:p w:rsidR="00D211A1" w:rsidRPr="009352F4" w:rsidRDefault="00D211A1" w:rsidP="00C15B9F">
            <w:pPr>
              <w:spacing w:after="0" w:line="240" w:lineRule="auto"/>
              <w:rPr>
                <w:rFonts w:ascii="Times New Roman" w:hAnsi="Times New Roman" w:cs="Times New Roman"/>
                <w:sz w:val="24"/>
                <w:szCs w:val="24"/>
              </w:rPr>
            </w:pPr>
          </w:p>
        </w:tc>
        <w:tc>
          <w:tcPr>
            <w:tcW w:w="6095" w:type="dxa"/>
            <w:vAlign w:val="center"/>
          </w:tcPr>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76583"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1000 кв. м</w:t>
            </w:r>
            <w:r w:rsidR="00B76583" w:rsidRPr="009352F4">
              <w:rPr>
                <w:rFonts w:ascii="Times New Roman" w:hAnsi="Times New Roman" w:cs="Times New Roman"/>
                <w:sz w:val="24"/>
                <w:szCs w:val="24"/>
              </w:rPr>
              <w:t>/5000 кв.м</w:t>
            </w:r>
          </w:p>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этажей - 2 </w:t>
            </w:r>
          </w:p>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высота сооружений от уровня земли - 8 м</w:t>
            </w:r>
          </w:p>
          <w:p w:rsidR="00D211A1" w:rsidRPr="009352F4" w:rsidRDefault="00D211A1"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от красной линии / фасадной границы участка - 5 м</w:t>
            </w:r>
          </w:p>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сооружений от границ участка - 3 м</w:t>
            </w:r>
          </w:p>
        </w:tc>
      </w:tr>
      <w:tr w:rsidR="00D211A1" w:rsidRPr="009352F4" w:rsidTr="00D211A1">
        <w:trPr>
          <w:trHeight w:val="132"/>
        </w:trPr>
        <w:tc>
          <w:tcPr>
            <w:tcW w:w="3828" w:type="dxa"/>
          </w:tcPr>
          <w:p w:rsidR="005B2CFE" w:rsidRPr="009352F4" w:rsidRDefault="005B2CFE" w:rsidP="005B2CFE">
            <w:pPr>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p w:rsidR="00D211A1" w:rsidRPr="009352F4" w:rsidRDefault="00D211A1" w:rsidP="00B76583">
            <w:pPr>
              <w:spacing w:after="0" w:line="240" w:lineRule="auto"/>
              <w:jc w:val="both"/>
              <w:rPr>
                <w:rFonts w:ascii="Times New Roman" w:hAnsi="Times New Roman" w:cs="Times New Roman"/>
                <w:sz w:val="24"/>
                <w:szCs w:val="24"/>
              </w:rPr>
            </w:pPr>
          </w:p>
        </w:tc>
        <w:tc>
          <w:tcPr>
            <w:tcW w:w="6095" w:type="dxa"/>
          </w:tcPr>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B76583"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w:t>
            </w:r>
            <w:r w:rsidR="00B76583" w:rsidRPr="009352F4">
              <w:rPr>
                <w:rFonts w:ascii="Times New Roman" w:hAnsi="Times New Roman" w:cs="Times New Roman"/>
                <w:sz w:val="24"/>
                <w:szCs w:val="24"/>
              </w:rPr>
              <w:t>0</w:t>
            </w:r>
            <w:r w:rsidRPr="009352F4">
              <w:rPr>
                <w:rFonts w:ascii="Times New Roman" w:hAnsi="Times New Roman" w:cs="Times New Roman"/>
                <w:sz w:val="24"/>
                <w:szCs w:val="24"/>
              </w:rPr>
              <w:t xml:space="preserve"> кв. м </w:t>
            </w:r>
            <w:r w:rsidR="00B76583" w:rsidRPr="009352F4">
              <w:rPr>
                <w:rFonts w:ascii="Times New Roman" w:hAnsi="Times New Roman" w:cs="Times New Roman"/>
                <w:sz w:val="24"/>
                <w:szCs w:val="24"/>
              </w:rPr>
              <w:t>/ 1000 кв.</w:t>
            </w:r>
          </w:p>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D211A1" w:rsidRPr="009352F4" w:rsidRDefault="00D211A1"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2 этажа</w:t>
            </w:r>
          </w:p>
          <w:p w:rsidR="00D211A1" w:rsidRPr="009352F4" w:rsidRDefault="00D211A1"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и сооружений - в соответствии с техническими и технологическими характеристиками объектов</w:t>
            </w:r>
          </w:p>
          <w:p w:rsidR="00D211A1" w:rsidRPr="009352F4" w:rsidRDefault="00D211A1"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- 70%</w:t>
            </w:r>
          </w:p>
          <w:p w:rsidR="00D211A1" w:rsidRPr="009352F4" w:rsidRDefault="00D211A1"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от соседних участков - 3 м, а также с учетом охранной зоны объекта.</w:t>
            </w:r>
          </w:p>
        </w:tc>
      </w:tr>
    </w:tbl>
    <w:p w:rsidR="00D211A1" w:rsidRPr="009352F4" w:rsidRDefault="00D211A1" w:rsidP="00D211A1">
      <w:pPr>
        <w:tabs>
          <w:tab w:val="left" w:pos="2520"/>
        </w:tabs>
        <w:spacing w:after="0" w:line="240" w:lineRule="auto"/>
        <w:ind w:firstLine="709"/>
        <w:jc w:val="both"/>
        <w:outlineLvl w:val="0"/>
        <w:rPr>
          <w:rFonts w:ascii="Times New Roman" w:hAnsi="Times New Roman" w:cs="Times New Roman"/>
          <w:b/>
          <w:sz w:val="24"/>
          <w:szCs w:val="24"/>
        </w:rPr>
      </w:pPr>
      <w:bookmarkStart w:id="719" w:name="_Toc470251925"/>
      <w:bookmarkStart w:id="720" w:name="_Toc479729847"/>
    </w:p>
    <w:p w:rsidR="00D211A1" w:rsidRPr="009352F4" w:rsidRDefault="00D211A1" w:rsidP="00D211A1">
      <w:pPr>
        <w:tabs>
          <w:tab w:val="left" w:pos="2520"/>
        </w:tabs>
        <w:spacing w:after="0" w:line="240" w:lineRule="auto"/>
        <w:ind w:firstLine="709"/>
        <w:jc w:val="both"/>
        <w:outlineLvl w:val="0"/>
        <w:rPr>
          <w:rFonts w:ascii="Times New Roman" w:hAnsi="Times New Roman" w:cs="Times New Roman"/>
          <w:b/>
          <w:sz w:val="24"/>
          <w:szCs w:val="24"/>
        </w:rPr>
      </w:pPr>
      <w:bookmarkStart w:id="721" w:name="_Toc485899850"/>
      <w:bookmarkStart w:id="722" w:name="_Toc485902090"/>
      <w:bookmarkStart w:id="723" w:name="_Toc489630337"/>
      <w:bookmarkStart w:id="724" w:name="_Toc489643427"/>
      <w:bookmarkStart w:id="725" w:name="_Toc536808542"/>
      <w:bookmarkStart w:id="726" w:name="_Toc61623422"/>
      <w:bookmarkStart w:id="727" w:name="_Toc63921904"/>
      <w:r w:rsidRPr="009352F4">
        <w:rPr>
          <w:rFonts w:ascii="Times New Roman" w:hAnsi="Times New Roman" w:cs="Times New Roman"/>
          <w:b/>
          <w:sz w:val="24"/>
          <w:szCs w:val="24"/>
        </w:rPr>
        <w:t>2.</w:t>
      </w:r>
      <w:r w:rsidR="00B76583" w:rsidRPr="009352F4">
        <w:rPr>
          <w:rFonts w:ascii="Times New Roman" w:hAnsi="Times New Roman" w:cs="Times New Roman"/>
          <w:b/>
          <w:sz w:val="24"/>
          <w:szCs w:val="24"/>
        </w:rPr>
        <w:t>2)</w:t>
      </w:r>
      <w:r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719"/>
      <w:bookmarkEnd w:id="720"/>
      <w:bookmarkEnd w:id="721"/>
      <w:bookmarkEnd w:id="722"/>
      <w:bookmarkEnd w:id="723"/>
      <w:bookmarkEnd w:id="724"/>
      <w:bookmarkEnd w:id="725"/>
      <w:bookmarkEnd w:id="726"/>
      <w:bookmarkEnd w:id="727"/>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828"/>
        <w:gridCol w:w="6095"/>
      </w:tblGrid>
      <w:tr w:rsidR="00B76583" w:rsidRPr="009352F4" w:rsidTr="00B76583">
        <w:trPr>
          <w:trHeight w:val="552"/>
        </w:trPr>
        <w:tc>
          <w:tcPr>
            <w:tcW w:w="3828" w:type="dxa"/>
            <w:vAlign w:val="center"/>
          </w:tcPr>
          <w:p w:rsidR="00B76583" w:rsidRPr="009352F4" w:rsidRDefault="00B76583"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B76583" w:rsidRPr="009352F4" w:rsidRDefault="00C15B9F" w:rsidP="00C15B9F">
            <w:pPr>
              <w:tabs>
                <w:tab w:val="left" w:pos="2520"/>
              </w:tabs>
              <w:spacing w:after="0" w:line="240" w:lineRule="auto"/>
              <w:ind w:firstLine="709"/>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6583" w:rsidRPr="009352F4" w:rsidTr="00C15B9F">
        <w:trPr>
          <w:trHeight w:val="20"/>
        </w:trPr>
        <w:tc>
          <w:tcPr>
            <w:tcW w:w="3828" w:type="dxa"/>
            <w:tcBorders>
              <w:bottom w:val="single" w:sz="4" w:space="0" w:color="auto"/>
            </w:tcBorders>
          </w:tcPr>
          <w:p w:rsidR="00B76583" w:rsidRPr="009352F4" w:rsidRDefault="00B76583" w:rsidP="00C15B9F">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 xml:space="preserve">[7.5] - Трубопроводный транспорт </w:t>
            </w:r>
          </w:p>
          <w:p w:rsidR="00B76583" w:rsidRPr="009352F4" w:rsidRDefault="00B76583" w:rsidP="00B76583">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[3.9.1] - Обеспечение деятельности в области гидрометеорологии и смежных с ней областях</w:t>
            </w:r>
          </w:p>
          <w:p w:rsidR="00B76583" w:rsidRPr="009352F4" w:rsidRDefault="00B76583" w:rsidP="00B76583">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[3.10] - Ветеринарное обслуживание</w:t>
            </w:r>
          </w:p>
          <w:p w:rsidR="00B76583" w:rsidRPr="009352F4" w:rsidRDefault="00B76583" w:rsidP="00B76583">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[3.10.1] - Амбулаторное ветеринарное обслуживание</w:t>
            </w:r>
          </w:p>
          <w:p w:rsidR="00B76583" w:rsidRPr="009352F4" w:rsidRDefault="00B76583" w:rsidP="00B76583">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[3.10.2] - Приюты для животных</w:t>
            </w:r>
          </w:p>
        </w:tc>
        <w:tc>
          <w:tcPr>
            <w:tcW w:w="6095" w:type="dxa"/>
            <w:tcBorders>
              <w:bottom w:val="single" w:sz="4" w:space="0" w:color="auto"/>
            </w:tcBorders>
          </w:tcPr>
          <w:p w:rsidR="00B76583" w:rsidRPr="009352F4" w:rsidRDefault="00B76583"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50 кв. м / 5000 кв.м</w:t>
            </w:r>
          </w:p>
          <w:p w:rsidR="00B76583" w:rsidRPr="009352F4" w:rsidRDefault="00B76583" w:rsidP="00B76583">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зданий – 2 этажа</w:t>
            </w:r>
          </w:p>
          <w:p w:rsidR="00B76583" w:rsidRPr="009352F4" w:rsidRDefault="00B76583"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строений и сооружений от уровня земли – 8 м </w:t>
            </w:r>
          </w:p>
          <w:p w:rsidR="00B76583" w:rsidRPr="009352F4" w:rsidRDefault="00B76583"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B76583" w:rsidRPr="009352F4" w:rsidRDefault="00B76583" w:rsidP="00B7658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от красной линии / фасадной границы участка - 5 м</w:t>
            </w:r>
          </w:p>
          <w:p w:rsidR="00B76583" w:rsidRPr="009352F4" w:rsidRDefault="00B76583" w:rsidP="00B76583">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от соседних участков - 3 м</w:t>
            </w:r>
          </w:p>
        </w:tc>
      </w:tr>
    </w:tbl>
    <w:p w:rsidR="00D211A1" w:rsidRPr="009352F4" w:rsidRDefault="00D211A1" w:rsidP="00D211A1">
      <w:pPr>
        <w:tabs>
          <w:tab w:val="left" w:pos="2520"/>
        </w:tabs>
        <w:spacing w:after="0" w:line="240" w:lineRule="auto"/>
        <w:ind w:firstLine="709"/>
        <w:jc w:val="both"/>
        <w:outlineLvl w:val="0"/>
        <w:rPr>
          <w:rFonts w:ascii="Times New Roman" w:hAnsi="Times New Roman" w:cs="Times New Roman"/>
          <w:b/>
          <w:sz w:val="24"/>
          <w:szCs w:val="24"/>
        </w:rPr>
      </w:pPr>
      <w:bookmarkStart w:id="728" w:name="_Toc470251926"/>
      <w:bookmarkStart w:id="729" w:name="_Toc479729848"/>
    </w:p>
    <w:p w:rsidR="00D211A1" w:rsidRPr="009352F4" w:rsidRDefault="00B76583" w:rsidP="00D211A1">
      <w:pPr>
        <w:tabs>
          <w:tab w:val="left" w:pos="2520"/>
        </w:tabs>
        <w:spacing w:after="0" w:line="240" w:lineRule="auto"/>
        <w:ind w:firstLine="709"/>
        <w:jc w:val="both"/>
        <w:outlineLvl w:val="0"/>
        <w:rPr>
          <w:rFonts w:ascii="Times New Roman" w:hAnsi="Times New Roman" w:cs="Times New Roman"/>
          <w:b/>
          <w:sz w:val="24"/>
          <w:szCs w:val="24"/>
        </w:rPr>
      </w:pPr>
      <w:bookmarkStart w:id="730" w:name="_Toc485899851"/>
      <w:bookmarkStart w:id="731" w:name="_Toc485902091"/>
      <w:bookmarkStart w:id="732" w:name="_Toc489630338"/>
      <w:bookmarkStart w:id="733" w:name="_Toc489643428"/>
      <w:bookmarkStart w:id="734" w:name="_Toc536808543"/>
      <w:bookmarkStart w:id="735" w:name="_Toc61623423"/>
      <w:bookmarkStart w:id="736" w:name="_Toc63921905"/>
      <w:r w:rsidRPr="009352F4">
        <w:rPr>
          <w:rFonts w:ascii="Times New Roman" w:hAnsi="Times New Roman" w:cs="Times New Roman"/>
          <w:b/>
          <w:sz w:val="24"/>
          <w:szCs w:val="24"/>
        </w:rPr>
        <w:t>2.</w:t>
      </w:r>
      <w:r w:rsidR="00D211A1" w:rsidRPr="009352F4">
        <w:rPr>
          <w:rFonts w:ascii="Times New Roman" w:hAnsi="Times New Roman" w:cs="Times New Roman"/>
          <w:b/>
          <w:sz w:val="24"/>
          <w:szCs w:val="24"/>
        </w:rPr>
        <w:t>3</w:t>
      </w:r>
      <w:r w:rsidRPr="009352F4">
        <w:rPr>
          <w:rFonts w:ascii="Times New Roman" w:hAnsi="Times New Roman" w:cs="Times New Roman"/>
          <w:b/>
          <w:sz w:val="24"/>
          <w:szCs w:val="24"/>
        </w:rPr>
        <w:t>)</w:t>
      </w:r>
      <w:r w:rsidR="00D211A1" w:rsidRPr="009352F4">
        <w:rPr>
          <w:rFonts w:ascii="Times New Roman" w:hAnsi="Times New Roman" w:cs="Times New Roman"/>
          <w:b/>
          <w:sz w:val="24"/>
          <w:szCs w:val="24"/>
        </w:rPr>
        <w:t xml:space="preserve"> Вспомогательные виды и параметры разрешенного использования</w:t>
      </w:r>
      <w:r w:rsidR="00D211A1" w:rsidRPr="009352F4">
        <w:rPr>
          <w:rFonts w:ascii="Times New Roman" w:hAnsi="Times New Roman" w:cs="Times New Roman"/>
          <w:sz w:val="24"/>
          <w:szCs w:val="24"/>
        </w:rPr>
        <w:t xml:space="preserve"> </w:t>
      </w:r>
      <w:r w:rsidR="00D211A1" w:rsidRPr="009352F4">
        <w:rPr>
          <w:rFonts w:ascii="Times New Roman" w:hAnsi="Times New Roman" w:cs="Times New Roman"/>
          <w:b/>
          <w:sz w:val="24"/>
          <w:szCs w:val="24"/>
        </w:rPr>
        <w:t>земельных участков и объектов капитального строительства</w:t>
      </w:r>
      <w:bookmarkEnd w:id="728"/>
      <w:bookmarkEnd w:id="729"/>
      <w:bookmarkEnd w:id="730"/>
      <w:bookmarkEnd w:id="731"/>
      <w:bookmarkEnd w:id="732"/>
      <w:bookmarkEnd w:id="733"/>
      <w:bookmarkEnd w:id="734"/>
      <w:bookmarkEnd w:id="735"/>
      <w:bookmarkEnd w:id="736"/>
    </w:p>
    <w:p w:rsidR="00D211A1" w:rsidRPr="009352F4" w:rsidRDefault="00D211A1" w:rsidP="002319A8">
      <w:pPr>
        <w:spacing w:after="0" w:line="240" w:lineRule="auto"/>
        <w:ind w:firstLine="851"/>
        <w:outlineLvl w:val="0"/>
        <w:rPr>
          <w:rFonts w:ascii="Times New Roman" w:hAnsi="Times New Roman" w:cs="Times New Roman"/>
          <w:b/>
          <w:sz w:val="24"/>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237"/>
      </w:tblGrid>
      <w:tr w:rsidR="00B76583" w:rsidRPr="009352F4" w:rsidTr="00B76583">
        <w:trPr>
          <w:trHeight w:val="552"/>
        </w:trPr>
        <w:tc>
          <w:tcPr>
            <w:tcW w:w="3544" w:type="dxa"/>
            <w:vAlign w:val="center"/>
          </w:tcPr>
          <w:p w:rsidR="00B76583" w:rsidRPr="009352F4" w:rsidRDefault="00B76583" w:rsidP="00B76583">
            <w:pPr>
              <w:spacing w:after="0" w:line="240" w:lineRule="auto"/>
              <w:ind w:firstLine="425"/>
              <w:jc w:val="center"/>
              <w:rPr>
                <w:rFonts w:ascii="Times New Roman" w:eastAsia="SimSun" w:hAnsi="Times New Roman" w:cs="Times New Roman"/>
                <w:b/>
                <w:sz w:val="24"/>
                <w:szCs w:val="24"/>
                <w:lang w:eastAsia="zh-CN"/>
              </w:rPr>
            </w:pPr>
            <w:r w:rsidRPr="009352F4">
              <w:rPr>
                <w:rFonts w:ascii="Times New Roman" w:eastAsia="SimSun" w:hAnsi="Times New Roman" w:cs="Times New Roman"/>
                <w:b/>
                <w:sz w:val="24"/>
                <w:szCs w:val="24"/>
                <w:lang w:eastAsia="zh-CN"/>
              </w:rPr>
              <w:t>Виды использования</w:t>
            </w:r>
          </w:p>
        </w:tc>
        <w:tc>
          <w:tcPr>
            <w:tcW w:w="6237" w:type="dxa"/>
            <w:vAlign w:val="center"/>
          </w:tcPr>
          <w:p w:rsidR="00B76583" w:rsidRPr="009352F4" w:rsidRDefault="00B76583" w:rsidP="00B76583">
            <w:pPr>
              <w:tabs>
                <w:tab w:val="left" w:pos="2520"/>
              </w:tabs>
              <w:spacing w:after="0" w:line="240" w:lineRule="auto"/>
              <w:ind w:firstLine="425"/>
              <w:jc w:val="center"/>
              <w:rPr>
                <w:rFonts w:ascii="Times New Roman" w:eastAsia="SimSun" w:hAnsi="Times New Roman" w:cs="Times New Roman"/>
                <w:b/>
                <w:sz w:val="24"/>
                <w:szCs w:val="24"/>
                <w:lang w:eastAsia="zh-CN"/>
              </w:rPr>
            </w:pPr>
            <w:r w:rsidRPr="009352F4">
              <w:rPr>
                <w:rFonts w:ascii="Times New Roman" w:eastAsia="SimSun" w:hAnsi="Times New Roman" w:cs="Times New Roman"/>
                <w:b/>
                <w:sz w:val="24"/>
                <w:szCs w:val="24"/>
                <w:lang w:eastAsia="zh-CN"/>
              </w:rPr>
              <w:t>Предельные параметры разрешенного строительства</w:t>
            </w:r>
            <w:r w:rsidR="002862A2" w:rsidRPr="009352F4">
              <w:rPr>
                <w:rFonts w:ascii="Times New Roman" w:eastAsia="SimSun" w:hAnsi="Times New Roman" w:cs="Times New Roman"/>
                <w:b/>
                <w:sz w:val="24"/>
                <w:szCs w:val="24"/>
                <w:lang w:eastAsia="zh-CN"/>
              </w:rPr>
              <w:t>, реконструкции объектов</w:t>
            </w:r>
          </w:p>
        </w:tc>
      </w:tr>
      <w:tr w:rsidR="00B76583" w:rsidRPr="009352F4" w:rsidTr="00B76583">
        <w:tc>
          <w:tcPr>
            <w:tcW w:w="3544" w:type="dxa"/>
            <w:shd w:val="clear" w:color="auto" w:fill="auto"/>
            <w:vAlign w:val="center"/>
          </w:tcPr>
          <w:p w:rsidR="00B76583" w:rsidRPr="009352F4" w:rsidRDefault="00B76583" w:rsidP="00B76583">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Хозяйственные постройки для содержания инвентаря  и других хозяйственных нужд, склады, ангары для хранения оборудования, инвентаря и пр.</w:t>
            </w:r>
          </w:p>
          <w:p w:rsidR="00B76583" w:rsidRPr="009352F4" w:rsidRDefault="00B76583" w:rsidP="00B76583">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Навесы, беседки</w:t>
            </w:r>
          </w:p>
          <w:p w:rsidR="00B76583" w:rsidRPr="009352F4" w:rsidRDefault="00B76583" w:rsidP="00B76583">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Элементы благоустройства, памятники, объекты монументального искусства</w:t>
            </w:r>
          </w:p>
          <w:p w:rsidR="00B76583" w:rsidRPr="009352F4" w:rsidRDefault="00B76583" w:rsidP="00B76583">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Площадки для отдыха</w:t>
            </w:r>
          </w:p>
          <w:p w:rsidR="00B76583" w:rsidRPr="009352F4" w:rsidRDefault="00B76583" w:rsidP="00B76583">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Стоянки для автомобилей надземные открытого и закрытого типов, открытые площадки, предназначенные для стоянки автомобилей</w:t>
            </w:r>
          </w:p>
          <w:p w:rsidR="00B76583" w:rsidRPr="009352F4" w:rsidRDefault="00B76583" w:rsidP="00B76583">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Пункты охраны, контрольно-пропускные пункты, весовые</w:t>
            </w:r>
          </w:p>
          <w:p w:rsidR="00780795" w:rsidRPr="009352F4" w:rsidRDefault="00780795" w:rsidP="00780795">
            <w:pPr>
              <w:spacing w:after="0" w:line="240" w:lineRule="auto"/>
              <w:ind w:firstLine="425"/>
              <w:rPr>
                <w:rFonts w:ascii="Times New Roman" w:eastAsia="SimSun" w:hAnsi="Times New Roman" w:cs="Times New Roman"/>
                <w:sz w:val="24"/>
                <w:szCs w:val="24"/>
                <w:lang w:eastAsia="zh-CN"/>
              </w:rPr>
            </w:pPr>
            <w:r w:rsidRPr="009352F4">
              <w:rPr>
                <w:rFonts w:ascii="Times New Roman" w:hAnsi="Times New Roman" w:cs="Times New Roman"/>
                <w:sz w:val="24"/>
                <w:szCs w:val="24"/>
              </w:rPr>
              <w:t>Колодцы </w:t>
            </w:r>
            <w:r w:rsidRPr="009352F4">
              <w:rPr>
                <w:rFonts w:ascii="Times New Roman" w:hAnsi="Times New Roman" w:cs="Times New Roman"/>
                <w:sz w:val="24"/>
                <w:szCs w:val="24"/>
              </w:rPr>
              <w:br/>
              <w:t>Гидротехнические и мелиоративные сооружения для осуществления искусственного орошения </w:t>
            </w:r>
            <w:r w:rsidRPr="009352F4">
              <w:rPr>
                <w:rFonts w:ascii="Times New Roman" w:hAnsi="Times New Roman" w:cs="Times New Roman"/>
                <w:sz w:val="24"/>
                <w:szCs w:val="24"/>
              </w:rPr>
              <w:br/>
              <w:t>Пруды </w:t>
            </w:r>
            <w:r w:rsidRPr="009352F4">
              <w:rPr>
                <w:rFonts w:ascii="Times New Roman" w:eastAsia="SimSun" w:hAnsi="Times New Roman" w:cs="Times New Roman"/>
                <w:sz w:val="24"/>
                <w:szCs w:val="24"/>
                <w:lang w:eastAsia="zh-CN"/>
              </w:rPr>
              <w:t xml:space="preserve"> </w:t>
            </w:r>
          </w:p>
          <w:p w:rsidR="00AF13F6" w:rsidRPr="009352F4" w:rsidRDefault="00B76583" w:rsidP="00B76583">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Объекты инженерного обеспечения</w:t>
            </w:r>
          </w:p>
          <w:p w:rsidR="00B76583" w:rsidRPr="009352F4" w:rsidRDefault="00AF13F6" w:rsidP="00B76583">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Туалеты, гидронепроницаемые выгребы, септики.</w:t>
            </w:r>
          </w:p>
        </w:tc>
        <w:tc>
          <w:tcPr>
            <w:tcW w:w="6237" w:type="dxa"/>
            <w:shd w:val="clear" w:color="auto" w:fill="auto"/>
            <w:vAlign w:val="center"/>
          </w:tcPr>
          <w:p w:rsidR="00AF13F6" w:rsidRPr="009352F4" w:rsidRDefault="00AF13F6" w:rsidP="00AF13F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Максимальное количество надземных этажей  – 1 этаж.</w:t>
            </w:r>
          </w:p>
          <w:p w:rsidR="00AF13F6" w:rsidRPr="009352F4" w:rsidRDefault="00AF13F6" w:rsidP="00AF13F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- 6 м.</w:t>
            </w:r>
          </w:p>
          <w:p w:rsidR="00AF13F6" w:rsidRPr="009352F4" w:rsidRDefault="00AF13F6" w:rsidP="00AF13F6">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AF13F6" w:rsidRPr="009352F4" w:rsidRDefault="00AF13F6" w:rsidP="00AF13F6">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Минимальный отступ строений и сооружений от границ соседних участков - 3 м</w:t>
            </w:r>
          </w:p>
          <w:p w:rsidR="00AF13F6" w:rsidRPr="009352F4" w:rsidRDefault="00AF13F6" w:rsidP="00AF13F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AF13F6" w:rsidRPr="009352F4" w:rsidRDefault="00AF13F6" w:rsidP="00AF13F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AF13F6" w:rsidRPr="009352F4" w:rsidRDefault="00AF13F6" w:rsidP="00AF13F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AF13F6" w:rsidRPr="009352F4" w:rsidRDefault="00AF13F6" w:rsidP="00AF13F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AF13F6" w:rsidRPr="009352F4" w:rsidRDefault="00AF13F6" w:rsidP="00AF13F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На территории предприятия предусматриваются санитарно-защитные разрывы до мест выдачи и приема пищевой продукции:</w:t>
            </w:r>
          </w:p>
          <w:p w:rsidR="00AF13F6" w:rsidRPr="009352F4" w:rsidRDefault="00AF13F6" w:rsidP="00AF13F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AF13F6" w:rsidRPr="009352F4" w:rsidRDefault="00AF13F6" w:rsidP="00AF13F6">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-от открытых загонов содержания скота - не менее 50 м;</w:t>
            </w:r>
          </w:p>
          <w:p w:rsidR="00B76583" w:rsidRPr="009352F4" w:rsidRDefault="00AF13F6" w:rsidP="00AF13F6">
            <w:pPr>
              <w:spacing w:after="0" w:line="240" w:lineRule="auto"/>
              <w:rPr>
                <w:rFonts w:ascii="Times New Roman" w:eastAsia="SimSun" w:hAnsi="Times New Roman" w:cs="Times New Roman"/>
                <w:sz w:val="24"/>
                <w:szCs w:val="24"/>
                <w:lang w:eastAsia="zh-CN"/>
              </w:rPr>
            </w:pPr>
            <w:r w:rsidRPr="009352F4">
              <w:rPr>
                <w:rFonts w:ascii="Times New Roman" w:hAnsi="Times New Roman" w:cs="Times New Roman"/>
                <w:sz w:val="24"/>
                <w:szCs w:val="24"/>
              </w:rPr>
              <w:t>-от закрытых помещений базы предубойного содержания скота и от складов хранения твердого топлива - не менее 25 м.</w:t>
            </w:r>
          </w:p>
        </w:tc>
      </w:tr>
      <w:tr w:rsidR="00B76583" w:rsidRPr="009352F4" w:rsidTr="00B76583">
        <w:tc>
          <w:tcPr>
            <w:tcW w:w="3544" w:type="dxa"/>
            <w:shd w:val="clear" w:color="auto" w:fill="auto"/>
          </w:tcPr>
          <w:p w:rsidR="00B76583" w:rsidRPr="009352F4" w:rsidRDefault="00B76583" w:rsidP="00B76583">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Площадки для сбора твердых бытовых отходов.</w:t>
            </w:r>
          </w:p>
        </w:tc>
        <w:tc>
          <w:tcPr>
            <w:tcW w:w="6237" w:type="dxa"/>
            <w:shd w:val="clear" w:color="auto" w:fill="auto"/>
          </w:tcPr>
          <w:p w:rsidR="00B76583" w:rsidRPr="009352F4" w:rsidRDefault="00B76583" w:rsidP="00B76583">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76583" w:rsidRPr="009352F4" w:rsidRDefault="00B76583" w:rsidP="00B76583">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Общее количество контейнеров не более 5 шт.</w:t>
            </w:r>
          </w:p>
        </w:tc>
      </w:tr>
    </w:tbl>
    <w:p w:rsidR="00B76583" w:rsidRPr="009352F4" w:rsidRDefault="00B76583" w:rsidP="002319A8">
      <w:pPr>
        <w:spacing w:after="0" w:line="240" w:lineRule="auto"/>
        <w:ind w:firstLine="851"/>
        <w:outlineLvl w:val="0"/>
        <w:rPr>
          <w:rFonts w:ascii="Times New Roman" w:hAnsi="Times New Roman" w:cs="Times New Roman"/>
          <w:b/>
          <w:sz w:val="24"/>
          <w:szCs w:val="24"/>
          <w:u w:val="single"/>
        </w:rPr>
      </w:pPr>
    </w:p>
    <w:p w:rsidR="00B76583" w:rsidRPr="009352F4" w:rsidRDefault="00B76583" w:rsidP="00B76583">
      <w:pPr>
        <w:pStyle w:val="2"/>
        <w:spacing w:before="0" w:line="240" w:lineRule="auto"/>
        <w:ind w:firstLine="709"/>
        <w:jc w:val="both"/>
        <w:rPr>
          <w:rFonts w:ascii="Times New Roman" w:hAnsi="Times New Roman" w:cs="Times New Roman"/>
          <w:color w:val="auto"/>
          <w:sz w:val="24"/>
          <w:szCs w:val="24"/>
        </w:rPr>
      </w:pPr>
      <w:bookmarkStart w:id="737" w:name="_Toc536097715"/>
      <w:bookmarkStart w:id="738" w:name="_Toc63921906"/>
      <w:r w:rsidRPr="009352F4">
        <w:rPr>
          <w:rFonts w:ascii="Times New Roman" w:hAnsi="Times New Roman" w:cs="Times New Roman"/>
          <w:color w:val="auto"/>
          <w:sz w:val="24"/>
          <w:szCs w:val="24"/>
        </w:rPr>
        <w:t>Статья 63.1.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737"/>
      <w:bookmarkEnd w:id="738"/>
    </w:p>
    <w:p w:rsidR="00B76583" w:rsidRPr="009352F4" w:rsidRDefault="00B76583" w:rsidP="00B76583">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76583" w:rsidRPr="009352F4" w:rsidRDefault="00B76583" w:rsidP="00B76583">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B76583" w:rsidRPr="009352F4" w:rsidRDefault="00B76583" w:rsidP="00B76583">
      <w:pPr>
        <w:spacing w:after="0" w:line="240" w:lineRule="auto"/>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w:t>
      </w:r>
      <w:r w:rsidRPr="009352F4">
        <w:rPr>
          <w:rFonts w:ascii="Times New Roman" w:eastAsia="SimSun" w:hAnsi="Times New Roman" w:cs="Times New Roman"/>
          <w:sz w:val="24"/>
          <w:szCs w:val="24"/>
          <w:lang w:eastAsia="zh-CN"/>
        </w:rPr>
        <w:lastRenderedPageBreak/>
        <w:t xml:space="preserve">ограничения использования в соответствии с законодательством Российской Федерации статьями </w:t>
      </w:r>
      <w:r w:rsidR="002862A2" w:rsidRPr="009352F4">
        <w:rPr>
          <w:rFonts w:ascii="Times New Roman" w:eastAsia="SimSun" w:hAnsi="Times New Roman" w:cs="Times New Roman"/>
          <w:sz w:val="24"/>
          <w:szCs w:val="24"/>
          <w:lang w:eastAsia="zh-CN"/>
        </w:rPr>
        <w:t>68-72</w:t>
      </w:r>
      <w:r w:rsidRPr="009352F4">
        <w:rPr>
          <w:rFonts w:ascii="Times New Roman" w:eastAsia="SimSun" w:hAnsi="Times New Roman" w:cs="Times New Roman"/>
          <w:sz w:val="24"/>
          <w:szCs w:val="24"/>
          <w:lang w:eastAsia="zh-CN"/>
        </w:rPr>
        <w:t xml:space="preserve"> настоящих Правил.</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4. Высоту и вид ограждения следует принимать:</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не менее 1,6 м, стальная сетка или железобетонное решетчатое;</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Устройство оград следует выполнять в соответствии со СНиП III-10-75 "Благоустройство территорий".</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7. Не допускается размещение сельскохозяйственных предприятий, зданий, сооружений:</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на площадках залегания полезных ископаемых без согласования с органами Госгортехнадзора;</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в зонах оползней, которые могут угрожать застройке и эксплуатации предприятий, зданий и сооружений;</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в первом поясе зоны санитарной охраны источников водоснабжения населенных пунктов;</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в первой и второй зонах округов санитарной охраны курортов;</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на землях пригородных зеленых зон городских округов и городских поселений;</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на землях особо охраняемых природных территорий.</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Допускается размещение сельскохозяйственных предприятий, зданий и сооружений:</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во втором поясе санитарной охраны источников водоснабжения населенных пунктов, кроме животноводческих и птицеводческих предприятий;</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w:t>
      </w:r>
      <w:r w:rsidRPr="009352F4">
        <w:rPr>
          <w:rFonts w:ascii="Times New Roman" w:eastAsia="SimSun" w:hAnsi="Times New Roman" w:cs="Times New Roman"/>
          <w:sz w:val="24"/>
          <w:szCs w:val="24"/>
          <w:lang w:eastAsia="zh-CN"/>
        </w:rPr>
        <w:lastRenderedPageBreak/>
        <w:t>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8.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9. В санитарно-защитных зонах допускается размещать склады (хранилища) зерна, фруктов, овощей и картофеля, питомники растений.</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B76583" w:rsidRPr="009352F4" w:rsidRDefault="00B76583" w:rsidP="00B76583">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11.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C15B9F" w:rsidRPr="009352F4" w:rsidRDefault="00C15B9F" w:rsidP="002862A2">
      <w:pPr>
        <w:pStyle w:val="2"/>
        <w:spacing w:after="100" w:line="240" w:lineRule="auto"/>
        <w:ind w:left="578" w:firstLine="709"/>
        <w:jc w:val="both"/>
        <w:rPr>
          <w:rFonts w:ascii="Times New Roman" w:hAnsi="Times New Roman" w:cs="Times New Roman"/>
          <w:color w:val="auto"/>
          <w:sz w:val="24"/>
          <w:szCs w:val="24"/>
        </w:rPr>
      </w:pPr>
      <w:bookmarkStart w:id="739" w:name="_Toc470251941"/>
      <w:bookmarkStart w:id="740" w:name="_Toc489643430"/>
      <w:bookmarkStart w:id="741" w:name="_Toc63921907"/>
      <w:r w:rsidRPr="009352F4">
        <w:rPr>
          <w:rFonts w:ascii="Times New Roman" w:hAnsi="Times New Roman" w:cs="Times New Roman"/>
          <w:color w:val="auto"/>
          <w:sz w:val="24"/>
          <w:szCs w:val="24"/>
        </w:rPr>
        <w:t>Статья 64.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bookmarkEnd w:id="739"/>
      <w:bookmarkEnd w:id="740"/>
      <w:bookmarkEnd w:id="741"/>
    </w:p>
    <w:p w:rsidR="00C15B9F" w:rsidRPr="009352F4" w:rsidRDefault="00C15B9F" w:rsidP="00C15B9F">
      <w:pPr>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C15B9F" w:rsidRPr="009352F4" w:rsidRDefault="00C15B9F" w:rsidP="00C15B9F">
      <w:pPr>
        <w:spacing w:after="0" w:line="240" w:lineRule="auto"/>
        <w:ind w:firstLine="851"/>
        <w:rPr>
          <w:rFonts w:ascii="Times New Roman" w:hAnsi="Times New Roman" w:cs="Times New Roman"/>
          <w:sz w:val="24"/>
          <w:szCs w:val="24"/>
        </w:rPr>
      </w:pPr>
      <w:r w:rsidRPr="009352F4">
        <w:rPr>
          <w:rFonts w:ascii="Times New Roman" w:hAnsi="Times New Roman" w:cs="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C15B9F" w:rsidRPr="009352F4" w:rsidRDefault="00C15B9F" w:rsidP="00C15B9F">
      <w:pPr>
        <w:spacing w:after="0" w:line="240" w:lineRule="auto"/>
        <w:ind w:firstLine="709"/>
        <w:rPr>
          <w:rFonts w:ascii="Times New Roman" w:hAnsi="Times New Roman" w:cs="Times New Roman"/>
          <w:bCs/>
          <w:sz w:val="24"/>
          <w:szCs w:val="24"/>
        </w:rPr>
      </w:pPr>
      <w:r w:rsidRPr="009352F4">
        <w:rPr>
          <w:rFonts w:ascii="Times New Roman" w:hAnsi="Times New Roman" w:cs="Times New Roman"/>
          <w:sz w:val="24"/>
          <w:szCs w:val="24"/>
        </w:rPr>
        <w:t xml:space="preserve">Проектирование, размещение объектов в пределах зон специального назначения требуется с учетом санитарной </w:t>
      </w:r>
      <w:r w:rsidRPr="009352F4">
        <w:rPr>
          <w:rFonts w:ascii="Times New Roman" w:hAnsi="Times New Roman" w:cs="Times New Roman"/>
          <w:bCs/>
          <w:sz w:val="24"/>
          <w:szCs w:val="24"/>
        </w:rPr>
        <w:t>классификации объектов и размеров санитарно-защитных зон, согласно СанПиН 2.2.1/2.1.1.1200-03 "</w:t>
      </w:r>
      <w:r w:rsidRPr="009352F4">
        <w:rPr>
          <w:rFonts w:ascii="Times New Roman" w:hAnsi="Times New Roman" w:cs="Times New Roman"/>
          <w:bCs/>
          <w:sz w:val="24"/>
          <w:szCs w:val="24"/>
          <w:lang w:val="en-US"/>
        </w:rPr>
        <w:t>C</w:t>
      </w:r>
      <w:r w:rsidRPr="009352F4">
        <w:rPr>
          <w:rFonts w:ascii="Times New Roman" w:hAnsi="Times New Roman" w:cs="Times New Roman"/>
          <w:bCs/>
          <w:sz w:val="24"/>
          <w:szCs w:val="24"/>
        </w:rPr>
        <w:t>анитарно-защитные зоны и санитарная классификация предприятий, сооружений и иных объектов</w:t>
      </w:r>
      <w:r w:rsidR="00AF13F6" w:rsidRPr="009352F4">
        <w:rPr>
          <w:rFonts w:ascii="Times New Roman" w:hAnsi="Times New Roman" w:cs="Times New Roman"/>
          <w:bCs/>
          <w:sz w:val="24"/>
          <w:szCs w:val="24"/>
        </w:rPr>
        <w:t>. Новая редакция</w:t>
      </w:r>
      <w:r w:rsidRPr="009352F4">
        <w:rPr>
          <w:rFonts w:ascii="Times New Roman" w:hAnsi="Times New Roman" w:cs="Times New Roman"/>
          <w:bCs/>
          <w:sz w:val="24"/>
          <w:szCs w:val="24"/>
        </w:rPr>
        <w:t>".</w:t>
      </w:r>
    </w:p>
    <w:p w:rsidR="00C15B9F" w:rsidRPr="009352F4" w:rsidRDefault="00C15B9F" w:rsidP="00C15B9F">
      <w:pPr>
        <w:spacing w:after="0" w:line="240" w:lineRule="auto"/>
        <w:ind w:firstLine="851"/>
        <w:outlineLvl w:val="0"/>
        <w:rPr>
          <w:rFonts w:ascii="Times New Roman" w:hAnsi="Times New Roman" w:cs="Times New Roman"/>
          <w:b/>
          <w:sz w:val="24"/>
          <w:szCs w:val="24"/>
          <w:u w:val="single"/>
        </w:rPr>
      </w:pPr>
      <w:bookmarkStart w:id="742" w:name="_Toc470251942"/>
      <w:bookmarkStart w:id="743" w:name="_Toc479729851"/>
      <w:bookmarkStart w:id="744" w:name="_Toc485899854"/>
      <w:bookmarkStart w:id="745" w:name="_Toc485902094"/>
      <w:bookmarkStart w:id="746" w:name="_Toc489630341"/>
      <w:bookmarkStart w:id="747" w:name="_Toc489643431"/>
    </w:p>
    <w:p w:rsidR="00C15B9F" w:rsidRPr="009352F4" w:rsidRDefault="00C15B9F" w:rsidP="00C15B9F">
      <w:pPr>
        <w:spacing w:after="0" w:line="240" w:lineRule="auto"/>
        <w:ind w:firstLine="851"/>
        <w:outlineLvl w:val="0"/>
        <w:rPr>
          <w:rFonts w:ascii="Times New Roman" w:hAnsi="Times New Roman" w:cs="Times New Roman"/>
          <w:b/>
          <w:sz w:val="24"/>
          <w:szCs w:val="24"/>
          <w:u w:val="single"/>
        </w:rPr>
      </w:pPr>
      <w:bookmarkStart w:id="748" w:name="_Toc536808546"/>
      <w:bookmarkStart w:id="749" w:name="_Toc61623426"/>
      <w:bookmarkStart w:id="750" w:name="_Toc63921908"/>
      <w:r w:rsidRPr="009352F4">
        <w:rPr>
          <w:rFonts w:ascii="Times New Roman" w:hAnsi="Times New Roman" w:cs="Times New Roman"/>
          <w:b/>
          <w:sz w:val="24"/>
          <w:szCs w:val="24"/>
          <w:u w:val="single"/>
        </w:rPr>
        <w:t>1) СН-1. Зона кладбищ</w:t>
      </w:r>
      <w:bookmarkEnd w:id="742"/>
      <w:bookmarkEnd w:id="743"/>
      <w:bookmarkEnd w:id="744"/>
      <w:bookmarkEnd w:id="745"/>
      <w:bookmarkEnd w:id="746"/>
      <w:bookmarkEnd w:id="747"/>
      <w:bookmarkEnd w:id="748"/>
      <w:bookmarkEnd w:id="749"/>
      <w:bookmarkEnd w:id="750"/>
    </w:p>
    <w:p w:rsidR="00C15B9F" w:rsidRPr="009352F4" w:rsidRDefault="00C15B9F" w:rsidP="00C15B9F">
      <w:pPr>
        <w:tabs>
          <w:tab w:val="left" w:pos="2520"/>
        </w:tabs>
        <w:spacing w:after="0" w:line="240" w:lineRule="auto"/>
        <w:jc w:val="both"/>
        <w:outlineLvl w:val="0"/>
        <w:rPr>
          <w:rFonts w:ascii="Times New Roman" w:hAnsi="Times New Roman" w:cs="Times New Roman"/>
          <w:sz w:val="24"/>
          <w:szCs w:val="24"/>
        </w:rPr>
      </w:pPr>
      <w:bookmarkStart w:id="751" w:name="_Toc470251943"/>
      <w:bookmarkStart w:id="752" w:name="_Toc479729852"/>
      <w:bookmarkStart w:id="753" w:name="_Toc485899855"/>
      <w:bookmarkStart w:id="754" w:name="_Toc485902095"/>
      <w:bookmarkStart w:id="755" w:name="_Toc489630342"/>
      <w:bookmarkStart w:id="756" w:name="_Toc489643432"/>
      <w:bookmarkStart w:id="757" w:name="_Toc536808547"/>
      <w:bookmarkStart w:id="758" w:name="_Toc61623427"/>
      <w:bookmarkStart w:id="759" w:name="_Toc63921909"/>
      <w:r w:rsidRPr="009352F4">
        <w:rPr>
          <w:rFonts w:ascii="Times New Roman" w:hAnsi="Times New Roman" w:cs="Times New Roman"/>
          <w:b/>
          <w:sz w:val="24"/>
          <w:szCs w:val="24"/>
        </w:rPr>
        <w:t>1.1) Основные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751"/>
      <w:bookmarkEnd w:id="752"/>
      <w:bookmarkEnd w:id="753"/>
      <w:bookmarkEnd w:id="754"/>
      <w:bookmarkEnd w:id="755"/>
      <w:bookmarkEnd w:id="756"/>
      <w:bookmarkEnd w:id="757"/>
      <w:bookmarkEnd w:id="758"/>
      <w:bookmarkEnd w:id="75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5386"/>
      </w:tblGrid>
      <w:tr w:rsidR="00C15B9F" w:rsidRPr="009352F4" w:rsidTr="00C15B9F">
        <w:trPr>
          <w:trHeight w:val="20"/>
        </w:trPr>
        <w:tc>
          <w:tcPr>
            <w:tcW w:w="4395" w:type="dxa"/>
            <w:vAlign w:val="center"/>
          </w:tcPr>
          <w:p w:rsidR="00C15B9F" w:rsidRPr="009352F4" w:rsidRDefault="00C15B9F"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386" w:type="dxa"/>
            <w:vAlign w:val="center"/>
          </w:tcPr>
          <w:p w:rsidR="00C15B9F" w:rsidRPr="009352F4" w:rsidRDefault="00C15B9F" w:rsidP="002862A2">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B9F" w:rsidRPr="009352F4" w:rsidTr="00C15B9F">
        <w:trPr>
          <w:trHeight w:val="20"/>
        </w:trPr>
        <w:tc>
          <w:tcPr>
            <w:tcW w:w="4395" w:type="dxa"/>
            <w:vAlign w:val="center"/>
          </w:tcPr>
          <w:p w:rsidR="00C15B9F" w:rsidRPr="009352F4" w:rsidRDefault="00C15B9F" w:rsidP="00C15B9F">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[12.1] - Ритуальная деятельность</w:t>
            </w:r>
          </w:p>
          <w:p w:rsidR="00C15B9F" w:rsidRPr="009352F4" w:rsidRDefault="005B2CFE" w:rsidP="00E951ED">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[12.2] - Специальная деятельность</w:t>
            </w:r>
          </w:p>
        </w:tc>
        <w:tc>
          <w:tcPr>
            <w:tcW w:w="5386" w:type="dxa"/>
            <w:vAlign w:val="center"/>
          </w:tcPr>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20 кв. м/100000 кв. м</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и сооружений от уровня земли - 10 м </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 не более 1 этажа.</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от границы земельного участка кладбища до жилой застройки – 50 м.</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lastRenderedPageBreak/>
              <w:t>Площадь зданий – не более 100 кв.м.</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и сооружений от красной линии (фасадной границы земельного участка) - </w:t>
            </w:r>
            <w:r w:rsidR="00CF0963" w:rsidRPr="009352F4">
              <w:rPr>
                <w:rFonts w:ascii="Times New Roman" w:hAnsi="Times New Roman" w:cs="Times New Roman"/>
                <w:sz w:val="24"/>
                <w:szCs w:val="24"/>
              </w:rPr>
              <w:t>6</w:t>
            </w:r>
            <w:r w:rsidRPr="009352F4">
              <w:rPr>
                <w:rFonts w:ascii="Times New Roman" w:hAnsi="Times New Roman" w:cs="Times New Roman"/>
                <w:sz w:val="24"/>
                <w:szCs w:val="24"/>
              </w:rPr>
              <w:t xml:space="preserve"> м.</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границ соседнего участка - 3 м</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b/>
                <w:sz w:val="24"/>
                <w:szCs w:val="24"/>
              </w:rPr>
            </w:pPr>
            <w:r w:rsidRPr="009352F4">
              <w:rPr>
                <w:rFonts w:ascii="Times New Roman" w:hAnsi="Times New Roman" w:cs="Times New Roman"/>
                <w:sz w:val="24"/>
                <w:szCs w:val="24"/>
              </w:rPr>
              <w:t>Максимальный процент застройки - 10 %</w:t>
            </w:r>
          </w:p>
        </w:tc>
      </w:tr>
    </w:tbl>
    <w:p w:rsidR="00C15B9F" w:rsidRPr="009352F4" w:rsidRDefault="00C15B9F" w:rsidP="00C15B9F">
      <w:pPr>
        <w:tabs>
          <w:tab w:val="left" w:pos="2520"/>
        </w:tabs>
        <w:spacing w:after="0" w:line="240" w:lineRule="auto"/>
        <w:ind w:firstLine="709"/>
        <w:jc w:val="both"/>
        <w:outlineLvl w:val="0"/>
        <w:rPr>
          <w:rFonts w:ascii="Times New Roman" w:hAnsi="Times New Roman" w:cs="Times New Roman"/>
          <w:b/>
          <w:sz w:val="24"/>
          <w:szCs w:val="24"/>
        </w:rPr>
      </w:pPr>
      <w:bookmarkStart w:id="760" w:name="_Toc470251944"/>
      <w:bookmarkStart w:id="761" w:name="_Toc479729853"/>
      <w:bookmarkStart w:id="762" w:name="_Toc485899856"/>
      <w:bookmarkStart w:id="763" w:name="_Toc485902096"/>
      <w:bookmarkStart w:id="764" w:name="_Toc489630343"/>
      <w:bookmarkStart w:id="765" w:name="_Toc489643433"/>
    </w:p>
    <w:p w:rsidR="00C15B9F" w:rsidRPr="009352F4" w:rsidRDefault="00C15B9F" w:rsidP="00C15B9F">
      <w:pPr>
        <w:tabs>
          <w:tab w:val="left" w:pos="2520"/>
        </w:tabs>
        <w:spacing w:after="0" w:line="240" w:lineRule="auto"/>
        <w:ind w:firstLine="709"/>
        <w:jc w:val="both"/>
        <w:outlineLvl w:val="0"/>
        <w:rPr>
          <w:rFonts w:ascii="Times New Roman" w:hAnsi="Times New Roman" w:cs="Times New Roman"/>
          <w:b/>
          <w:sz w:val="24"/>
          <w:szCs w:val="24"/>
        </w:rPr>
      </w:pPr>
      <w:bookmarkStart w:id="766" w:name="_Toc536808548"/>
      <w:bookmarkStart w:id="767" w:name="_Toc61623428"/>
      <w:bookmarkStart w:id="768" w:name="_Toc63921910"/>
      <w:r w:rsidRPr="009352F4">
        <w:rPr>
          <w:rFonts w:ascii="Times New Roman" w:hAnsi="Times New Roman" w:cs="Times New Roman"/>
          <w:b/>
          <w:sz w:val="24"/>
          <w:szCs w:val="24"/>
        </w:rPr>
        <w:t>1.2) Условно разрешенные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760"/>
      <w:bookmarkEnd w:id="761"/>
      <w:bookmarkEnd w:id="762"/>
      <w:bookmarkEnd w:id="763"/>
      <w:bookmarkEnd w:id="764"/>
      <w:bookmarkEnd w:id="765"/>
      <w:bookmarkEnd w:id="766"/>
      <w:bookmarkEnd w:id="767"/>
      <w:bookmarkEnd w:id="768"/>
      <w:r w:rsidRPr="009352F4">
        <w:rPr>
          <w:rFonts w:ascii="Times New Roman" w:hAnsi="Times New Roman" w:cs="Times New Roman"/>
          <w:b/>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5386"/>
      </w:tblGrid>
      <w:tr w:rsidR="00C15B9F" w:rsidRPr="009352F4" w:rsidTr="00C15B9F">
        <w:trPr>
          <w:trHeight w:val="1020"/>
        </w:trPr>
        <w:tc>
          <w:tcPr>
            <w:tcW w:w="4395" w:type="dxa"/>
            <w:vAlign w:val="center"/>
          </w:tcPr>
          <w:p w:rsidR="00C15B9F" w:rsidRPr="009352F4" w:rsidRDefault="00C15B9F"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386" w:type="dxa"/>
            <w:vAlign w:val="center"/>
          </w:tcPr>
          <w:p w:rsidR="00C15B9F" w:rsidRPr="009352F4" w:rsidRDefault="00C15B9F" w:rsidP="002862A2">
            <w:pPr>
              <w:tabs>
                <w:tab w:val="left" w:pos="2520"/>
              </w:tabs>
              <w:spacing w:after="0" w:line="240" w:lineRule="auto"/>
              <w:ind w:firstLine="33"/>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B9F" w:rsidRPr="009352F4" w:rsidTr="00C15B9F">
        <w:trPr>
          <w:trHeight w:val="3109"/>
        </w:trPr>
        <w:tc>
          <w:tcPr>
            <w:tcW w:w="4395" w:type="dxa"/>
          </w:tcPr>
          <w:p w:rsidR="005B2CFE" w:rsidRPr="009352F4" w:rsidRDefault="005B2CFE" w:rsidP="005B2CFE">
            <w:pPr>
              <w:widowControl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p w:rsidR="00C15B9F" w:rsidRPr="009352F4" w:rsidRDefault="005B2CFE" w:rsidP="005B2CFE">
            <w:pPr>
              <w:widowControl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C15B9F" w:rsidRPr="009352F4">
              <w:rPr>
                <w:rFonts w:ascii="Times New Roman" w:hAnsi="Times New Roman" w:cs="Times New Roman"/>
                <w:sz w:val="24"/>
                <w:szCs w:val="24"/>
              </w:rPr>
              <w:t>[8.3] - Обеспечение внутреннего правопорядка</w:t>
            </w:r>
          </w:p>
          <w:p w:rsidR="00C15B9F" w:rsidRPr="009352F4" w:rsidRDefault="00C15B9F" w:rsidP="00C15B9F">
            <w:pPr>
              <w:widowControl w:val="0"/>
              <w:spacing w:after="0" w:line="240" w:lineRule="auto"/>
              <w:rPr>
                <w:rFonts w:ascii="Times New Roman" w:hAnsi="Times New Roman" w:cs="Times New Roman"/>
                <w:sz w:val="24"/>
                <w:szCs w:val="24"/>
              </w:rPr>
            </w:pPr>
          </w:p>
        </w:tc>
        <w:tc>
          <w:tcPr>
            <w:tcW w:w="5386" w:type="dxa"/>
          </w:tcPr>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10 кв. м/400 кв. м</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 не более 1 этажа.</w:t>
            </w:r>
          </w:p>
          <w:p w:rsidR="00C15B9F" w:rsidRPr="009352F4" w:rsidRDefault="00C15B9F"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и сооружений – 4 м.</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C15B9F" w:rsidRPr="009352F4" w:rsidRDefault="00C15B9F" w:rsidP="00C15B9F">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Минимальные отступ строений от границ соседних участков - 3 м.</w:t>
            </w:r>
          </w:p>
        </w:tc>
      </w:tr>
    </w:tbl>
    <w:p w:rsidR="00C15B9F" w:rsidRPr="009352F4" w:rsidRDefault="00C15B9F" w:rsidP="00C15B9F">
      <w:pPr>
        <w:tabs>
          <w:tab w:val="left" w:pos="2520"/>
        </w:tabs>
        <w:spacing w:after="0" w:line="240" w:lineRule="auto"/>
        <w:ind w:firstLine="709"/>
        <w:jc w:val="both"/>
        <w:rPr>
          <w:rFonts w:ascii="Times New Roman" w:hAnsi="Times New Roman" w:cs="Times New Roman"/>
          <w:b/>
          <w:sz w:val="24"/>
          <w:szCs w:val="24"/>
        </w:rPr>
      </w:pPr>
    </w:p>
    <w:p w:rsidR="00C15B9F" w:rsidRPr="009352F4" w:rsidRDefault="00C15B9F" w:rsidP="00C15B9F">
      <w:pPr>
        <w:tabs>
          <w:tab w:val="left" w:pos="2520"/>
        </w:tabs>
        <w:spacing w:after="0" w:line="240" w:lineRule="auto"/>
        <w:ind w:firstLine="709"/>
        <w:jc w:val="both"/>
        <w:outlineLvl w:val="0"/>
        <w:rPr>
          <w:rFonts w:ascii="Times New Roman" w:hAnsi="Times New Roman" w:cs="Times New Roman"/>
          <w:b/>
          <w:sz w:val="24"/>
          <w:szCs w:val="24"/>
        </w:rPr>
      </w:pPr>
      <w:bookmarkStart w:id="769" w:name="_Toc470251945"/>
      <w:bookmarkStart w:id="770" w:name="_Toc479729854"/>
      <w:bookmarkStart w:id="771" w:name="_Toc485899857"/>
      <w:bookmarkStart w:id="772" w:name="_Toc485902097"/>
      <w:bookmarkStart w:id="773" w:name="_Toc489630344"/>
      <w:bookmarkStart w:id="774" w:name="_Toc489643434"/>
      <w:bookmarkStart w:id="775" w:name="_Toc536808549"/>
      <w:bookmarkStart w:id="776" w:name="_Toc61623429"/>
      <w:bookmarkStart w:id="777" w:name="_Toc63921911"/>
      <w:r w:rsidRPr="009352F4">
        <w:rPr>
          <w:rFonts w:ascii="Times New Roman" w:hAnsi="Times New Roman" w:cs="Times New Roman"/>
          <w:b/>
          <w:sz w:val="24"/>
          <w:szCs w:val="24"/>
        </w:rPr>
        <w:t>1.3) Вспомогательные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769"/>
      <w:bookmarkEnd w:id="770"/>
      <w:bookmarkEnd w:id="771"/>
      <w:bookmarkEnd w:id="772"/>
      <w:bookmarkEnd w:id="773"/>
      <w:bookmarkEnd w:id="774"/>
      <w:bookmarkEnd w:id="775"/>
      <w:bookmarkEnd w:id="776"/>
      <w:bookmarkEnd w:id="777"/>
    </w:p>
    <w:tbl>
      <w:tblPr>
        <w:tblW w:w="9568" w:type="dxa"/>
        <w:jc w:val="center"/>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9"/>
        <w:gridCol w:w="5409"/>
      </w:tblGrid>
      <w:tr w:rsidR="00C15B9F" w:rsidRPr="009352F4" w:rsidTr="002862A2">
        <w:trPr>
          <w:trHeight w:val="552"/>
          <w:jc w:val="center"/>
        </w:trPr>
        <w:tc>
          <w:tcPr>
            <w:tcW w:w="4159" w:type="dxa"/>
            <w:vAlign w:val="center"/>
          </w:tcPr>
          <w:p w:rsidR="00C15B9F" w:rsidRPr="009352F4" w:rsidRDefault="00C15B9F"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5409" w:type="dxa"/>
            <w:vAlign w:val="center"/>
          </w:tcPr>
          <w:p w:rsidR="00C15B9F" w:rsidRPr="009352F4" w:rsidRDefault="00C15B9F" w:rsidP="002862A2">
            <w:pPr>
              <w:tabs>
                <w:tab w:val="left" w:pos="2520"/>
              </w:tabs>
              <w:spacing w:after="0" w:line="240" w:lineRule="auto"/>
              <w:jc w:val="both"/>
              <w:rPr>
                <w:rFonts w:ascii="Times New Roman" w:hAnsi="Times New Roman" w:cs="Times New Roman"/>
                <w:b/>
                <w:sz w:val="24"/>
                <w:szCs w:val="24"/>
              </w:rPr>
            </w:pPr>
            <w:r w:rsidRPr="009352F4">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C15B9F" w:rsidRPr="009352F4" w:rsidTr="002862A2">
        <w:trPr>
          <w:trHeight w:val="841"/>
          <w:jc w:val="center"/>
        </w:trPr>
        <w:tc>
          <w:tcPr>
            <w:tcW w:w="4159" w:type="dxa"/>
          </w:tcPr>
          <w:p w:rsidR="00C15B9F" w:rsidRPr="009352F4" w:rsidRDefault="00C15B9F" w:rsidP="00C15B9F">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объекты благоустройства, площадки для отдыха, навесы, беседки,</w:t>
            </w:r>
          </w:p>
          <w:p w:rsidR="00C15B9F" w:rsidRPr="009352F4" w:rsidRDefault="00C15B9F" w:rsidP="00C15B9F">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стоянки для автомобилей наземные открытого типа</w:t>
            </w:r>
          </w:p>
          <w:p w:rsidR="00C15B9F" w:rsidRPr="009352F4" w:rsidRDefault="00C15B9F" w:rsidP="00C15B9F">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площадки для сбора твердых бытовых отходов, уборные</w:t>
            </w:r>
          </w:p>
          <w:p w:rsidR="00C15B9F" w:rsidRPr="009352F4" w:rsidRDefault="00C15B9F" w:rsidP="00C15B9F">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склады для хранения оборудования, инвентаря и пр.</w:t>
            </w:r>
          </w:p>
          <w:p w:rsidR="00C15B9F" w:rsidRPr="009352F4" w:rsidRDefault="00C15B9F" w:rsidP="00C15B9F">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пункты охраны</w:t>
            </w:r>
          </w:p>
          <w:p w:rsidR="00C15B9F" w:rsidRPr="009352F4" w:rsidRDefault="00C15B9F" w:rsidP="00C15B9F">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объекты пожарной охраны (гидранты, резервуары)</w:t>
            </w:r>
          </w:p>
          <w:p w:rsidR="00C15B9F" w:rsidRPr="009352F4" w:rsidRDefault="00C15B9F" w:rsidP="00C15B9F">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сопутствующие объекты инженерной инфраструктуры</w:t>
            </w:r>
          </w:p>
        </w:tc>
        <w:tc>
          <w:tcPr>
            <w:tcW w:w="5409" w:type="dxa"/>
          </w:tcPr>
          <w:p w:rsidR="00C15B9F" w:rsidRPr="009352F4" w:rsidRDefault="00C15B9F" w:rsidP="00C15B9F">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Максимальное количество надземных этажей  – 1 этаж</w:t>
            </w:r>
          </w:p>
          <w:p w:rsidR="00C15B9F" w:rsidRPr="009352F4" w:rsidRDefault="00C15B9F" w:rsidP="00C15B9F">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Максимальная высота строений - 4 м</w:t>
            </w:r>
          </w:p>
          <w:p w:rsidR="00C15B9F" w:rsidRPr="009352F4" w:rsidRDefault="00C15B9F" w:rsidP="00C15B9F">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Минимальные расстояния от строений до границ смежного участка - 3 м</w:t>
            </w:r>
          </w:p>
          <w:p w:rsidR="00C15B9F" w:rsidRPr="009352F4" w:rsidRDefault="00C15B9F" w:rsidP="00C15B9F">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C15B9F" w:rsidRPr="009352F4" w:rsidRDefault="00C15B9F" w:rsidP="00C15B9F">
            <w:pPr>
              <w:spacing w:after="0" w:line="240" w:lineRule="auto"/>
              <w:ind w:firstLine="284"/>
              <w:rPr>
                <w:rFonts w:ascii="Times New Roman" w:eastAsia="SimSun" w:hAnsi="Times New Roman" w:cs="Times New Roman"/>
                <w:sz w:val="24"/>
                <w:szCs w:val="24"/>
                <w:lang w:eastAsia="zh-CN"/>
              </w:rPr>
            </w:pPr>
          </w:p>
        </w:tc>
      </w:tr>
    </w:tbl>
    <w:p w:rsidR="00C15B9F" w:rsidRPr="009352F4" w:rsidRDefault="00C15B9F" w:rsidP="002319A8">
      <w:pPr>
        <w:spacing w:after="0" w:line="240" w:lineRule="auto"/>
        <w:ind w:firstLine="851"/>
        <w:outlineLvl w:val="0"/>
        <w:rPr>
          <w:rFonts w:ascii="Times New Roman" w:hAnsi="Times New Roman" w:cs="Times New Roman"/>
          <w:b/>
          <w:sz w:val="24"/>
          <w:szCs w:val="24"/>
          <w:u w:val="single"/>
        </w:rPr>
      </w:pPr>
    </w:p>
    <w:p w:rsidR="00C15B9F" w:rsidRPr="009352F4" w:rsidRDefault="00C15B9F" w:rsidP="00C15B9F">
      <w:pPr>
        <w:spacing w:after="0" w:line="240" w:lineRule="auto"/>
        <w:ind w:firstLine="851"/>
        <w:outlineLvl w:val="0"/>
        <w:rPr>
          <w:rFonts w:ascii="Times New Roman" w:hAnsi="Times New Roman" w:cs="Times New Roman"/>
          <w:b/>
          <w:sz w:val="24"/>
          <w:szCs w:val="24"/>
          <w:u w:val="single"/>
        </w:rPr>
      </w:pPr>
      <w:bookmarkStart w:id="778" w:name="_Toc470251947"/>
      <w:bookmarkStart w:id="779" w:name="_Toc479729856"/>
      <w:bookmarkStart w:id="780" w:name="_Toc485899859"/>
      <w:bookmarkStart w:id="781" w:name="_Toc485902099"/>
      <w:bookmarkStart w:id="782" w:name="_Toc489630346"/>
      <w:bookmarkStart w:id="783" w:name="_Toc489643436"/>
      <w:bookmarkStart w:id="784" w:name="_Toc536808550"/>
      <w:bookmarkStart w:id="785" w:name="_Toc61623430"/>
      <w:bookmarkStart w:id="786" w:name="_Toc63921912"/>
      <w:r w:rsidRPr="009352F4">
        <w:rPr>
          <w:rFonts w:ascii="Times New Roman" w:hAnsi="Times New Roman" w:cs="Times New Roman"/>
          <w:b/>
          <w:sz w:val="24"/>
          <w:szCs w:val="24"/>
          <w:u w:val="single"/>
        </w:rPr>
        <w:t>2) СН-2. Зона размещения отходов потребления</w:t>
      </w:r>
      <w:bookmarkEnd w:id="778"/>
      <w:bookmarkEnd w:id="779"/>
      <w:bookmarkEnd w:id="780"/>
      <w:bookmarkEnd w:id="781"/>
      <w:bookmarkEnd w:id="782"/>
      <w:bookmarkEnd w:id="783"/>
      <w:bookmarkEnd w:id="784"/>
      <w:bookmarkEnd w:id="785"/>
      <w:bookmarkEnd w:id="786"/>
    </w:p>
    <w:p w:rsidR="00C15B9F" w:rsidRPr="009352F4" w:rsidRDefault="00C15B9F" w:rsidP="00C15B9F">
      <w:pPr>
        <w:tabs>
          <w:tab w:val="left" w:pos="2520"/>
        </w:tabs>
        <w:spacing w:after="0" w:line="240" w:lineRule="auto"/>
        <w:jc w:val="both"/>
        <w:outlineLvl w:val="0"/>
        <w:rPr>
          <w:rFonts w:ascii="Times New Roman" w:hAnsi="Times New Roman" w:cs="Times New Roman"/>
          <w:sz w:val="24"/>
          <w:szCs w:val="24"/>
        </w:rPr>
      </w:pPr>
      <w:bookmarkStart w:id="787" w:name="_Toc470251948"/>
      <w:bookmarkStart w:id="788" w:name="_Toc479729857"/>
      <w:bookmarkStart w:id="789" w:name="_Toc485899860"/>
      <w:bookmarkStart w:id="790" w:name="_Toc485902100"/>
      <w:bookmarkStart w:id="791" w:name="_Toc489630347"/>
      <w:bookmarkStart w:id="792" w:name="_Toc489643437"/>
      <w:bookmarkStart w:id="793" w:name="_Toc536808551"/>
      <w:bookmarkStart w:id="794" w:name="_Toc61623431"/>
      <w:bookmarkStart w:id="795" w:name="_Toc63921913"/>
      <w:r w:rsidRPr="009352F4">
        <w:rPr>
          <w:rFonts w:ascii="Times New Roman" w:hAnsi="Times New Roman" w:cs="Times New Roman"/>
          <w:b/>
          <w:sz w:val="24"/>
          <w:szCs w:val="24"/>
        </w:rPr>
        <w:t>2.1) Основные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787"/>
      <w:bookmarkEnd w:id="788"/>
      <w:bookmarkEnd w:id="789"/>
      <w:bookmarkEnd w:id="790"/>
      <w:bookmarkEnd w:id="791"/>
      <w:bookmarkEnd w:id="792"/>
      <w:bookmarkEnd w:id="793"/>
      <w:bookmarkEnd w:id="794"/>
      <w:bookmarkEnd w:id="79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gridCol w:w="6521"/>
      </w:tblGrid>
      <w:tr w:rsidR="00C15B9F" w:rsidRPr="009352F4" w:rsidTr="002862A2">
        <w:trPr>
          <w:trHeight w:val="1020"/>
        </w:trPr>
        <w:tc>
          <w:tcPr>
            <w:tcW w:w="3260" w:type="dxa"/>
            <w:vAlign w:val="center"/>
          </w:tcPr>
          <w:p w:rsidR="00C15B9F" w:rsidRPr="009352F4" w:rsidRDefault="00C15B9F" w:rsidP="00C15B9F">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tc>
        <w:tc>
          <w:tcPr>
            <w:tcW w:w="6521" w:type="dxa"/>
            <w:vAlign w:val="center"/>
          </w:tcPr>
          <w:p w:rsidR="00C15B9F" w:rsidRPr="009352F4" w:rsidRDefault="00C15B9F" w:rsidP="00956BAB">
            <w:pPr>
              <w:tabs>
                <w:tab w:val="left" w:pos="2520"/>
              </w:tabs>
              <w:spacing w:after="0" w:line="240" w:lineRule="auto"/>
              <w:ind w:firstLine="709"/>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B9F" w:rsidRPr="009352F4" w:rsidTr="002862A2">
        <w:trPr>
          <w:trHeight w:val="20"/>
        </w:trPr>
        <w:tc>
          <w:tcPr>
            <w:tcW w:w="3260" w:type="dxa"/>
          </w:tcPr>
          <w:p w:rsidR="00C15B9F" w:rsidRPr="009352F4" w:rsidRDefault="00C15B9F" w:rsidP="00C15B9F">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[12.2] - Специальная деятельность</w:t>
            </w:r>
          </w:p>
          <w:p w:rsidR="00C15B9F" w:rsidRPr="009352F4" w:rsidRDefault="00C15B9F" w:rsidP="00C15B9F">
            <w:pPr>
              <w:tabs>
                <w:tab w:val="left" w:pos="460"/>
              </w:tabs>
              <w:spacing w:after="0" w:line="240" w:lineRule="auto"/>
              <w:ind w:left="459"/>
              <w:rPr>
                <w:rFonts w:ascii="Times New Roman" w:hAnsi="Times New Roman" w:cs="Times New Roman"/>
                <w:sz w:val="24"/>
                <w:szCs w:val="24"/>
              </w:rPr>
            </w:pPr>
          </w:p>
        </w:tc>
        <w:tc>
          <w:tcPr>
            <w:tcW w:w="6521" w:type="dxa"/>
          </w:tcPr>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600 кв. м/80000 кв. м</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площадь участка складирования - 85% площади</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высота зданий и сооружений от уровня земли - 5 м </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Максимальное количество надземных этажей – не более 1 этажа.</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Площадь зданий – не более 100 кв.м.</w:t>
            </w:r>
          </w:p>
          <w:p w:rsidR="00C15B9F" w:rsidRPr="009352F4" w:rsidRDefault="00C15B9F" w:rsidP="00C15B9F">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C15B9F" w:rsidRPr="009352F4" w:rsidRDefault="00C15B9F" w:rsidP="00C15B9F">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участка - 3 м</w:t>
            </w:r>
          </w:p>
        </w:tc>
      </w:tr>
    </w:tbl>
    <w:p w:rsidR="00C15B9F" w:rsidRPr="009352F4" w:rsidRDefault="00C15B9F" w:rsidP="00C15B9F">
      <w:pPr>
        <w:tabs>
          <w:tab w:val="left" w:pos="2520"/>
        </w:tabs>
        <w:spacing w:after="0" w:line="240" w:lineRule="auto"/>
        <w:ind w:firstLine="709"/>
        <w:jc w:val="both"/>
        <w:rPr>
          <w:rFonts w:ascii="Times New Roman" w:hAnsi="Times New Roman" w:cs="Times New Roman"/>
          <w:b/>
          <w:sz w:val="24"/>
          <w:szCs w:val="24"/>
        </w:rPr>
      </w:pPr>
    </w:p>
    <w:p w:rsidR="00C15B9F" w:rsidRPr="009352F4" w:rsidRDefault="00C15B9F" w:rsidP="00C15B9F">
      <w:pPr>
        <w:tabs>
          <w:tab w:val="left" w:pos="2520"/>
        </w:tabs>
        <w:spacing w:after="0" w:line="240" w:lineRule="auto"/>
        <w:ind w:firstLine="709"/>
        <w:jc w:val="both"/>
        <w:outlineLvl w:val="0"/>
        <w:rPr>
          <w:rFonts w:ascii="Times New Roman" w:hAnsi="Times New Roman" w:cs="Times New Roman"/>
          <w:b/>
          <w:sz w:val="24"/>
          <w:szCs w:val="24"/>
        </w:rPr>
      </w:pPr>
      <w:bookmarkStart w:id="796" w:name="_Toc470251949"/>
      <w:bookmarkStart w:id="797" w:name="_Toc479729858"/>
      <w:bookmarkStart w:id="798" w:name="_Toc485899861"/>
      <w:bookmarkStart w:id="799" w:name="_Toc485902101"/>
      <w:bookmarkStart w:id="800" w:name="_Toc489630348"/>
      <w:bookmarkStart w:id="801" w:name="_Toc489643438"/>
      <w:bookmarkStart w:id="802" w:name="_Toc536808552"/>
      <w:bookmarkStart w:id="803" w:name="_Toc61623432"/>
      <w:bookmarkStart w:id="804" w:name="_Toc63921914"/>
      <w:r w:rsidRPr="009352F4">
        <w:rPr>
          <w:rFonts w:ascii="Times New Roman" w:hAnsi="Times New Roman" w:cs="Times New Roman"/>
          <w:b/>
          <w:sz w:val="24"/>
          <w:szCs w:val="24"/>
        </w:rPr>
        <w:t>2.2) Условно разрешенные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 - не</w:t>
      </w:r>
      <w:bookmarkEnd w:id="796"/>
      <w:bookmarkEnd w:id="797"/>
      <w:bookmarkEnd w:id="798"/>
      <w:bookmarkEnd w:id="799"/>
      <w:bookmarkEnd w:id="800"/>
      <w:bookmarkEnd w:id="801"/>
      <w:r w:rsidRPr="009352F4">
        <w:rPr>
          <w:rFonts w:ascii="Times New Roman" w:hAnsi="Times New Roman" w:cs="Times New Roman"/>
          <w:b/>
          <w:sz w:val="24"/>
          <w:szCs w:val="24"/>
        </w:rPr>
        <w:t xml:space="preserve"> установлены.</w:t>
      </w:r>
      <w:bookmarkEnd w:id="802"/>
      <w:bookmarkEnd w:id="803"/>
      <w:bookmarkEnd w:id="804"/>
    </w:p>
    <w:p w:rsidR="00956BAB" w:rsidRPr="009352F4" w:rsidRDefault="00956BAB" w:rsidP="00956BAB">
      <w:pPr>
        <w:tabs>
          <w:tab w:val="left" w:pos="2520"/>
        </w:tabs>
        <w:spacing w:after="0" w:line="240" w:lineRule="auto"/>
        <w:ind w:firstLine="709"/>
        <w:jc w:val="both"/>
        <w:outlineLvl w:val="0"/>
        <w:rPr>
          <w:rFonts w:ascii="Times New Roman" w:hAnsi="Times New Roman" w:cs="Times New Roman"/>
          <w:b/>
          <w:sz w:val="24"/>
          <w:szCs w:val="24"/>
        </w:rPr>
      </w:pPr>
      <w:bookmarkStart w:id="805" w:name="_Toc485899862"/>
      <w:bookmarkStart w:id="806" w:name="_Toc485902102"/>
      <w:bookmarkStart w:id="807" w:name="_Toc489630349"/>
      <w:bookmarkStart w:id="808" w:name="_Toc489643439"/>
      <w:bookmarkStart w:id="809" w:name="_Toc332875301"/>
      <w:bookmarkStart w:id="810" w:name="_Toc339439137"/>
      <w:bookmarkStart w:id="811" w:name="_Toc342861856"/>
      <w:bookmarkStart w:id="812" w:name="_Toc449000180"/>
      <w:bookmarkStart w:id="813" w:name="_Toc456109846"/>
      <w:bookmarkStart w:id="814" w:name="_Toc489643460"/>
      <w:bookmarkEnd w:id="389"/>
      <w:bookmarkEnd w:id="390"/>
      <w:bookmarkEnd w:id="391"/>
      <w:bookmarkEnd w:id="392"/>
      <w:bookmarkEnd w:id="393"/>
      <w:bookmarkEnd w:id="394"/>
    </w:p>
    <w:p w:rsidR="00956BAB" w:rsidRPr="009352F4" w:rsidRDefault="00956BAB" w:rsidP="00956BAB">
      <w:pPr>
        <w:tabs>
          <w:tab w:val="left" w:pos="2520"/>
        </w:tabs>
        <w:spacing w:after="0" w:line="240" w:lineRule="auto"/>
        <w:ind w:firstLine="709"/>
        <w:jc w:val="both"/>
        <w:outlineLvl w:val="0"/>
        <w:rPr>
          <w:rFonts w:ascii="Times New Roman" w:hAnsi="Times New Roman" w:cs="Times New Roman"/>
          <w:b/>
          <w:sz w:val="24"/>
          <w:szCs w:val="24"/>
        </w:rPr>
      </w:pPr>
      <w:bookmarkStart w:id="815" w:name="_Toc536808553"/>
      <w:bookmarkStart w:id="816" w:name="_Toc61623433"/>
      <w:bookmarkStart w:id="817" w:name="_Toc63921915"/>
      <w:r w:rsidRPr="009352F4">
        <w:rPr>
          <w:rFonts w:ascii="Times New Roman" w:hAnsi="Times New Roman" w:cs="Times New Roman"/>
          <w:b/>
          <w:sz w:val="24"/>
          <w:szCs w:val="24"/>
        </w:rPr>
        <w:t>2.3) Вспомогательные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805"/>
      <w:bookmarkEnd w:id="806"/>
      <w:bookmarkEnd w:id="807"/>
      <w:bookmarkEnd w:id="808"/>
      <w:bookmarkEnd w:id="815"/>
      <w:bookmarkEnd w:id="816"/>
      <w:bookmarkEnd w:id="817"/>
    </w:p>
    <w:tbl>
      <w:tblPr>
        <w:tblW w:w="9666" w:type="dxa"/>
        <w:jc w:val="center"/>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2"/>
        <w:gridCol w:w="5094"/>
      </w:tblGrid>
      <w:tr w:rsidR="00956BAB" w:rsidRPr="009352F4" w:rsidTr="00956BAB">
        <w:trPr>
          <w:trHeight w:val="552"/>
          <w:jc w:val="center"/>
        </w:trPr>
        <w:tc>
          <w:tcPr>
            <w:tcW w:w="4572" w:type="dxa"/>
            <w:vAlign w:val="center"/>
          </w:tcPr>
          <w:p w:rsidR="00956BAB" w:rsidRPr="009352F4" w:rsidRDefault="00956BAB" w:rsidP="00E01AED">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5094" w:type="dxa"/>
            <w:vAlign w:val="center"/>
          </w:tcPr>
          <w:p w:rsidR="00956BAB" w:rsidRPr="009352F4" w:rsidRDefault="00956BAB" w:rsidP="00E01AED">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tc>
      </w:tr>
      <w:tr w:rsidR="00956BAB" w:rsidRPr="009352F4" w:rsidTr="00956BAB">
        <w:trPr>
          <w:trHeight w:val="841"/>
          <w:jc w:val="center"/>
        </w:trPr>
        <w:tc>
          <w:tcPr>
            <w:tcW w:w="4572" w:type="dxa"/>
            <w:vAlign w:val="center"/>
          </w:tcPr>
          <w:p w:rsidR="00956BAB" w:rsidRPr="009352F4" w:rsidRDefault="00956BAB" w:rsidP="00956BAB">
            <w:pPr>
              <w:spacing w:after="0" w:line="240" w:lineRule="auto"/>
              <w:ind w:hanging="8"/>
              <w:rPr>
                <w:rFonts w:ascii="Times New Roman" w:hAnsi="Times New Roman" w:cs="Times New Roman"/>
                <w:sz w:val="24"/>
                <w:szCs w:val="24"/>
              </w:rPr>
            </w:pPr>
            <w:r w:rsidRPr="009352F4">
              <w:rPr>
                <w:rFonts w:ascii="Times New Roman" w:hAnsi="Times New Roman" w:cs="Times New Roman"/>
                <w:sz w:val="24"/>
                <w:szCs w:val="24"/>
              </w:rPr>
              <w:t>Объекты и площадки для хранения и обслуживания специализированной техники</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Парковки и автостоянки для легковых автомобилей (для обслуживающего персонала)</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Вспомогательные объекты, связанные с функционированием объекта</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Коммунальные объекты и объекты инженерно-технического назначения, связанные с обслуживанием основных объектов</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Контрольно-пропускные пункты, пункты охраны</w:t>
            </w:r>
          </w:p>
        </w:tc>
        <w:tc>
          <w:tcPr>
            <w:tcW w:w="5094" w:type="dxa"/>
            <w:vAlign w:val="center"/>
          </w:tcPr>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956BAB" w:rsidRPr="009352F4" w:rsidRDefault="00956BAB" w:rsidP="00956BAB">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956BAB" w:rsidRPr="009352F4" w:rsidRDefault="00956BAB" w:rsidP="00956BAB">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до границ соседнего участка - 3 м</w:t>
            </w:r>
          </w:p>
        </w:tc>
      </w:tr>
    </w:tbl>
    <w:p w:rsidR="00956BAB" w:rsidRPr="009352F4" w:rsidRDefault="00956BAB" w:rsidP="00956BAB">
      <w:pPr>
        <w:pStyle w:val="2"/>
        <w:spacing w:before="0" w:line="240" w:lineRule="auto"/>
        <w:ind w:firstLine="709"/>
        <w:jc w:val="both"/>
        <w:rPr>
          <w:rFonts w:ascii="Times New Roman" w:hAnsi="Times New Roman" w:cs="Times New Roman"/>
          <w:color w:val="auto"/>
          <w:sz w:val="24"/>
          <w:szCs w:val="24"/>
        </w:rPr>
      </w:pPr>
      <w:bookmarkStart w:id="818" w:name="_Toc536097719"/>
      <w:bookmarkStart w:id="819" w:name="_Toc63921916"/>
      <w:r w:rsidRPr="009352F4">
        <w:rPr>
          <w:rFonts w:ascii="Times New Roman" w:hAnsi="Times New Roman" w:cs="Times New Roman"/>
          <w:color w:val="auto"/>
          <w:sz w:val="24"/>
          <w:szCs w:val="24"/>
        </w:rPr>
        <w:t>Статья 65.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818"/>
      <w:bookmarkEnd w:id="819"/>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2. Не разрешается размещать кладбища на территориях:</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первого и второго поясов зон санитарной охраны источников централизованного водоснабжения и минеральных источников;</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первой зоны санитарной охраны курортов;</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lastRenderedPageBreak/>
        <w:t>- с выходом на поверхность закарстованных, сильнотрещиноватых пород и в местах выклинивания водоносных горизонтов;</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3. Выбор земельного участка под размещение кладбища производится на основе санитарно-эпидемиологической оценки следующих факторов:</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1) санитарно-эпидемиологической обстановки;</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2) градостроительного назначения и ландшафтного зонирования территории;</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3) геологических, гидрогеологических и гидрогеохимических данных;</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4) почвенно-географических и способности почв и почвогрунтов к самоочищению;</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5) эрозионного потенциала и миграции загрязнений;</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6) транспортной доступности.</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4. Участок, отводимый под кладбище, должен удовлетворять следующим требованиям:</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иметь уклон в сторону, противоположную населенному пункту, открытым водоемам,</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не затопляться при паводках;</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иметь сухую, пористую почву (супесчаную, песчаную) на глубине 1,5 м и ниже с влажностью почвы в пределах 6 - 18 процентов;</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располагаться с подветренной стороны по отношению к жилой территории.</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5. Устройство кладбища осуществляется в соответствии с утвержденным проектом.</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7. Кладбища с погребением путем предания тела (останков) умершего земле (захоронение в могилу, склеп) размещают на расстоянии:</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1) от жилых, общественных зданий, спортивно-оздоровительных и санаторно-курортных зон:</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- 50 м - для сельских, закрытых кладбищ и мемориальных комплексов, кладбищ с погребением после кремации;</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8.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lastRenderedPageBreak/>
        <w:t>По территории санитарно-защитных зон и кладбищ запрещается прокладка сетей централизованного хозяйственно-питьевого водоснабжения.</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10.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11.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14. 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56BAB" w:rsidRPr="009352F4" w:rsidRDefault="00956BAB" w:rsidP="00956BAB">
      <w:pPr>
        <w:spacing w:after="0" w:line="240" w:lineRule="auto"/>
        <w:ind w:firstLine="709"/>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56BAB" w:rsidRPr="009352F4" w:rsidRDefault="00956BAB" w:rsidP="00956BAB">
      <w:pPr>
        <w:pStyle w:val="2"/>
        <w:spacing w:before="0" w:line="240" w:lineRule="auto"/>
        <w:ind w:firstLine="709"/>
        <w:jc w:val="both"/>
        <w:rPr>
          <w:rFonts w:ascii="Times New Roman" w:hAnsi="Times New Roman" w:cs="Times New Roman"/>
          <w:color w:val="auto"/>
          <w:sz w:val="24"/>
          <w:szCs w:val="24"/>
        </w:rPr>
        <w:sectPr w:rsidR="00956BAB" w:rsidRPr="009352F4" w:rsidSect="00AF13F6">
          <w:pgSz w:w="11906" w:h="16838"/>
          <w:pgMar w:top="737" w:right="737" w:bottom="851" w:left="1418" w:header="709" w:footer="510" w:gutter="0"/>
          <w:pgNumType w:chapStyle="1"/>
          <w:cols w:space="708"/>
          <w:titlePg/>
          <w:docGrid w:linePitch="360"/>
        </w:sectPr>
      </w:pPr>
      <w:bookmarkStart w:id="820" w:name="_Toc470251961"/>
      <w:bookmarkStart w:id="821" w:name="_Toc489643446"/>
    </w:p>
    <w:p w:rsidR="00956BAB" w:rsidRPr="009352F4" w:rsidRDefault="00956BAB" w:rsidP="00956BAB">
      <w:pPr>
        <w:pStyle w:val="2"/>
        <w:spacing w:before="0" w:line="240" w:lineRule="auto"/>
        <w:ind w:firstLine="709"/>
        <w:jc w:val="both"/>
        <w:rPr>
          <w:rFonts w:ascii="Times New Roman" w:hAnsi="Times New Roman" w:cs="Times New Roman"/>
          <w:color w:val="auto"/>
          <w:sz w:val="24"/>
          <w:szCs w:val="24"/>
        </w:rPr>
      </w:pPr>
      <w:bookmarkStart w:id="822" w:name="_Toc63921917"/>
      <w:r w:rsidRPr="009352F4">
        <w:rPr>
          <w:rFonts w:ascii="Times New Roman" w:hAnsi="Times New Roman" w:cs="Times New Roman"/>
          <w:color w:val="auto"/>
          <w:sz w:val="24"/>
          <w:szCs w:val="24"/>
        </w:rPr>
        <w:lastRenderedPageBreak/>
        <w:t>Статья 66.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bookmarkEnd w:id="820"/>
      <w:bookmarkEnd w:id="821"/>
      <w:bookmarkEnd w:id="822"/>
    </w:p>
    <w:p w:rsidR="00956BAB" w:rsidRPr="009352F4" w:rsidRDefault="00956BAB" w:rsidP="00956BAB">
      <w:pPr>
        <w:spacing w:after="0" w:line="240" w:lineRule="auto"/>
        <w:ind w:firstLine="851"/>
        <w:rPr>
          <w:rFonts w:ascii="Times New Roman" w:hAnsi="Times New Roman" w:cs="Times New Roman"/>
          <w:sz w:val="24"/>
          <w:szCs w:val="24"/>
        </w:rPr>
      </w:pPr>
      <w:r w:rsidRPr="009352F4">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956BAB" w:rsidRPr="009352F4" w:rsidRDefault="00956BAB" w:rsidP="00956BAB">
      <w:pPr>
        <w:spacing w:after="0" w:line="240" w:lineRule="auto"/>
        <w:ind w:firstLine="851"/>
        <w:rPr>
          <w:rFonts w:ascii="Times New Roman" w:hAnsi="Times New Roman" w:cs="Times New Roman"/>
          <w:sz w:val="24"/>
          <w:szCs w:val="24"/>
        </w:rPr>
      </w:pPr>
      <w:r w:rsidRPr="009352F4">
        <w:rPr>
          <w:rFonts w:ascii="Times New Roman" w:hAnsi="Times New Roman" w:cs="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956BAB" w:rsidRPr="009352F4" w:rsidRDefault="00956BAB" w:rsidP="00956BAB">
      <w:pPr>
        <w:spacing w:after="0" w:line="240" w:lineRule="auto"/>
        <w:ind w:firstLine="851"/>
        <w:outlineLvl w:val="0"/>
        <w:rPr>
          <w:rFonts w:ascii="Times New Roman" w:hAnsi="Times New Roman" w:cs="Times New Roman"/>
          <w:b/>
          <w:sz w:val="24"/>
          <w:szCs w:val="24"/>
          <w:u w:val="single"/>
        </w:rPr>
      </w:pPr>
    </w:p>
    <w:p w:rsidR="00956BAB" w:rsidRPr="009352F4" w:rsidRDefault="00956BAB" w:rsidP="00956BAB">
      <w:pPr>
        <w:spacing w:after="0" w:line="240" w:lineRule="auto"/>
        <w:ind w:firstLine="851"/>
        <w:outlineLvl w:val="0"/>
        <w:rPr>
          <w:rFonts w:ascii="Times New Roman" w:hAnsi="Times New Roman" w:cs="Times New Roman"/>
          <w:b/>
          <w:sz w:val="24"/>
          <w:szCs w:val="24"/>
          <w:u w:val="single"/>
        </w:rPr>
      </w:pPr>
      <w:bookmarkStart w:id="823" w:name="_Toc479729867"/>
      <w:bookmarkStart w:id="824" w:name="_Toc485899870"/>
      <w:bookmarkStart w:id="825" w:name="_Toc485902110"/>
      <w:bookmarkStart w:id="826" w:name="_Toc489630357"/>
      <w:bookmarkStart w:id="827" w:name="_Toc489643447"/>
      <w:bookmarkStart w:id="828" w:name="_Toc536808556"/>
      <w:bookmarkStart w:id="829" w:name="_Toc61623436"/>
      <w:bookmarkStart w:id="830" w:name="_Toc63921918"/>
      <w:r w:rsidRPr="009352F4">
        <w:rPr>
          <w:rFonts w:ascii="Times New Roman" w:hAnsi="Times New Roman" w:cs="Times New Roman"/>
          <w:b/>
          <w:sz w:val="24"/>
          <w:szCs w:val="24"/>
          <w:u w:val="single"/>
        </w:rPr>
        <w:t xml:space="preserve">1) </w:t>
      </w:r>
      <w:r w:rsidR="00AF13F6" w:rsidRPr="009352F4">
        <w:rPr>
          <w:rFonts w:ascii="Times New Roman" w:hAnsi="Times New Roman" w:cs="Times New Roman"/>
          <w:b/>
          <w:sz w:val="24"/>
          <w:szCs w:val="24"/>
          <w:u w:val="single"/>
        </w:rPr>
        <w:t xml:space="preserve">ИВ-1. </w:t>
      </w:r>
      <w:r w:rsidRPr="009352F4">
        <w:rPr>
          <w:rFonts w:ascii="Times New Roman" w:hAnsi="Times New Roman" w:cs="Times New Roman"/>
          <w:b/>
          <w:sz w:val="24"/>
          <w:szCs w:val="24"/>
          <w:u w:val="single"/>
        </w:rPr>
        <w:t>Зона озеленения специального назначения</w:t>
      </w:r>
      <w:bookmarkEnd w:id="823"/>
      <w:bookmarkEnd w:id="824"/>
      <w:bookmarkEnd w:id="825"/>
      <w:bookmarkEnd w:id="826"/>
      <w:bookmarkEnd w:id="827"/>
      <w:bookmarkEnd w:id="828"/>
      <w:bookmarkEnd w:id="829"/>
      <w:bookmarkEnd w:id="830"/>
      <w:r w:rsidRPr="009352F4">
        <w:rPr>
          <w:rFonts w:ascii="Times New Roman" w:hAnsi="Times New Roman" w:cs="Times New Roman"/>
          <w:b/>
          <w:sz w:val="24"/>
          <w:szCs w:val="24"/>
          <w:u w:val="single"/>
        </w:rPr>
        <w:t xml:space="preserve"> </w:t>
      </w:r>
    </w:p>
    <w:p w:rsidR="00956BAB" w:rsidRPr="009352F4" w:rsidRDefault="00956BAB" w:rsidP="00956BAB">
      <w:pPr>
        <w:tabs>
          <w:tab w:val="left" w:pos="2520"/>
        </w:tabs>
        <w:spacing w:after="0" w:line="240" w:lineRule="auto"/>
        <w:jc w:val="both"/>
        <w:outlineLvl w:val="0"/>
        <w:rPr>
          <w:rFonts w:ascii="Times New Roman" w:hAnsi="Times New Roman" w:cs="Times New Roman"/>
          <w:b/>
          <w:sz w:val="24"/>
          <w:szCs w:val="24"/>
        </w:rPr>
      </w:pPr>
      <w:bookmarkStart w:id="831" w:name="_Toc470251952"/>
      <w:bookmarkStart w:id="832" w:name="_Toc479729868"/>
      <w:bookmarkStart w:id="833" w:name="_Toc485899871"/>
      <w:bookmarkStart w:id="834" w:name="_Toc485902111"/>
      <w:bookmarkStart w:id="835" w:name="_Toc489630358"/>
      <w:bookmarkStart w:id="836" w:name="_Toc489643448"/>
      <w:bookmarkStart w:id="837" w:name="_Toc536808557"/>
      <w:bookmarkStart w:id="838" w:name="_Toc61623437"/>
      <w:bookmarkStart w:id="839" w:name="_Toc63921919"/>
      <w:r w:rsidRPr="009352F4">
        <w:rPr>
          <w:rFonts w:ascii="Times New Roman" w:hAnsi="Times New Roman" w:cs="Times New Roman"/>
          <w:b/>
          <w:sz w:val="24"/>
          <w:szCs w:val="24"/>
        </w:rPr>
        <w:t>1.1) Основные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831"/>
      <w:bookmarkEnd w:id="832"/>
      <w:bookmarkEnd w:id="833"/>
      <w:bookmarkEnd w:id="834"/>
      <w:bookmarkEnd w:id="835"/>
      <w:bookmarkEnd w:id="836"/>
      <w:bookmarkEnd w:id="837"/>
      <w:bookmarkEnd w:id="838"/>
      <w:bookmarkEnd w:id="83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237"/>
      </w:tblGrid>
      <w:tr w:rsidR="00956BAB" w:rsidRPr="009352F4" w:rsidTr="00956BAB">
        <w:trPr>
          <w:trHeight w:val="227"/>
        </w:trPr>
        <w:tc>
          <w:tcPr>
            <w:tcW w:w="3544" w:type="dxa"/>
            <w:vAlign w:val="center"/>
          </w:tcPr>
          <w:p w:rsidR="00956BAB" w:rsidRPr="009352F4" w:rsidRDefault="00956BAB" w:rsidP="00E01AED">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использования</w:t>
            </w:r>
          </w:p>
        </w:tc>
        <w:tc>
          <w:tcPr>
            <w:tcW w:w="6237" w:type="dxa"/>
            <w:vAlign w:val="center"/>
          </w:tcPr>
          <w:p w:rsidR="00956BAB" w:rsidRPr="009352F4" w:rsidRDefault="00956BAB" w:rsidP="00E01AED">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6BAB" w:rsidRPr="009352F4" w:rsidTr="00956BAB">
        <w:trPr>
          <w:trHeight w:val="227"/>
        </w:trPr>
        <w:tc>
          <w:tcPr>
            <w:tcW w:w="3544" w:type="dxa"/>
          </w:tcPr>
          <w:p w:rsidR="00956BAB" w:rsidRPr="009352F4" w:rsidRDefault="00956BAB" w:rsidP="00956BAB">
            <w:pPr>
              <w:spacing w:after="0" w:line="240" w:lineRule="auto"/>
              <w:ind w:right="-2660"/>
              <w:rPr>
                <w:rFonts w:ascii="Times New Roman" w:hAnsi="Times New Roman" w:cs="Times New Roman"/>
                <w:sz w:val="24"/>
                <w:szCs w:val="24"/>
              </w:rPr>
            </w:pPr>
            <w:r w:rsidRPr="009352F4">
              <w:rPr>
                <w:rFonts w:ascii="Times New Roman" w:hAnsi="Times New Roman" w:cs="Times New Roman"/>
                <w:sz w:val="24"/>
                <w:szCs w:val="24"/>
              </w:rPr>
              <w:t>[12.3] - Запас</w:t>
            </w:r>
          </w:p>
          <w:p w:rsidR="00956BAB" w:rsidRPr="009352F4" w:rsidRDefault="00956BAB" w:rsidP="00956BAB">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 - Растениеводство</w:t>
            </w:r>
          </w:p>
          <w:p w:rsidR="00F471CC" w:rsidRPr="009352F4" w:rsidRDefault="00F471CC" w:rsidP="00F471CC">
            <w:pPr>
              <w:tabs>
                <w:tab w:val="left" w:pos="2520"/>
              </w:tabs>
              <w:spacing w:after="0" w:line="240" w:lineRule="auto"/>
              <w:rPr>
                <w:rFonts w:ascii="Times New Roman" w:hAnsi="Times New Roman" w:cs="Times New Roman"/>
                <w:sz w:val="24"/>
                <w:szCs w:val="24"/>
              </w:rPr>
            </w:pPr>
            <w:r w:rsidRPr="009352F4">
              <w:rPr>
                <w:rFonts w:ascii="Times New Roman" w:hAnsi="Times New Roman" w:cs="Times New Roman"/>
                <w:sz w:val="24"/>
                <w:szCs w:val="24"/>
              </w:rPr>
              <w:t>[1.17] - Питомники</w:t>
            </w:r>
          </w:p>
          <w:p w:rsidR="00F471CC" w:rsidRPr="009352F4" w:rsidRDefault="00F471CC" w:rsidP="00956BAB">
            <w:pPr>
              <w:tabs>
                <w:tab w:val="left" w:pos="2520"/>
              </w:tabs>
              <w:spacing w:after="0" w:line="240" w:lineRule="auto"/>
              <w:rPr>
                <w:rFonts w:ascii="Times New Roman" w:hAnsi="Times New Roman" w:cs="Times New Roman"/>
                <w:sz w:val="24"/>
                <w:szCs w:val="24"/>
              </w:rPr>
            </w:pPr>
          </w:p>
          <w:p w:rsidR="00956BAB" w:rsidRPr="009352F4" w:rsidRDefault="00956BAB" w:rsidP="00956BAB">
            <w:pPr>
              <w:spacing w:after="0" w:line="240" w:lineRule="auto"/>
              <w:rPr>
                <w:rFonts w:ascii="Times New Roman" w:hAnsi="Times New Roman" w:cs="Times New Roman"/>
                <w:sz w:val="24"/>
                <w:szCs w:val="24"/>
              </w:rPr>
            </w:pPr>
          </w:p>
        </w:tc>
        <w:tc>
          <w:tcPr>
            <w:tcW w:w="6237" w:type="dxa"/>
          </w:tcPr>
          <w:p w:rsidR="00956BAB" w:rsidRPr="009352F4" w:rsidRDefault="00956BAB" w:rsidP="00956BAB">
            <w:pPr>
              <w:keepLine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Выращивание исключительно технических культур.</w:t>
            </w:r>
          </w:p>
          <w:p w:rsidR="00956BAB" w:rsidRPr="009352F4" w:rsidRDefault="00956BAB" w:rsidP="00956BAB">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600 кв. м</w:t>
            </w:r>
            <w:r w:rsidR="00EE6827" w:rsidRPr="009352F4">
              <w:rPr>
                <w:rFonts w:ascii="Times New Roman" w:hAnsi="Times New Roman" w:cs="Times New Roman"/>
                <w:sz w:val="24"/>
                <w:szCs w:val="24"/>
              </w:rPr>
              <w:t xml:space="preserve"> /100000 кв. м</w:t>
            </w:r>
          </w:p>
          <w:p w:rsidR="00EE6827" w:rsidRPr="009352F4" w:rsidRDefault="00EE6827" w:rsidP="00956BAB">
            <w:pPr>
              <w:keepLine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Ширина земельного участка вдоль фронта улиц, проездов - не регламентируется</w:t>
            </w:r>
          </w:p>
          <w:p w:rsidR="00956BAB" w:rsidRPr="009352F4" w:rsidRDefault="00956BAB" w:rsidP="00956BAB">
            <w:pPr>
              <w:keepLine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Без права капитального строительства. </w:t>
            </w:r>
          </w:p>
        </w:tc>
      </w:tr>
      <w:tr w:rsidR="00956BAB" w:rsidRPr="009352F4" w:rsidTr="00956BAB">
        <w:trPr>
          <w:trHeight w:val="227"/>
        </w:trPr>
        <w:tc>
          <w:tcPr>
            <w:tcW w:w="3544" w:type="dxa"/>
          </w:tcPr>
          <w:p w:rsidR="005B2CFE" w:rsidRPr="009352F4" w:rsidRDefault="005B2CFE" w:rsidP="005B2CFE">
            <w:pPr>
              <w:widowControl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[3.1.1] - Предоставление коммунальных услуг</w:t>
            </w:r>
          </w:p>
          <w:p w:rsidR="00956BAB" w:rsidRPr="009352F4" w:rsidRDefault="005B2CFE" w:rsidP="005B2CFE">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00956BAB" w:rsidRPr="009352F4">
              <w:rPr>
                <w:rFonts w:ascii="Times New Roman" w:hAnsi="Times New Roman" w:cs="Times New Roman"/>
                <w:sz w:val="24"/>
                <w:szCs w:val="24"/>
              </w:rPr>
              <w:t>[6.8] - Связь</w:t>
            </w:r>
          </w:p>
        </w:tc>
        <w:tc>
          <w:tcPr>
            <w:tcW w:w="6237" w:type="dxa"/>
          </w:tcPr>
          <w:p w:rsidR="00956BAB" w:rsidRPr="009352F4" w:rsidRDefault="00956BAB"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EE6827"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w:t>
            </w:r>
            <w:r w:rsidR="00EE6827" w:rsidRPr="009352F4">
              <w:rPr>
                <w:rFonts w:ascii="Times New Roman" w:hAnsi="Times New Roman" w:cs="Times New Roman"/>
                <w:sz w:val="24"/>
                <w:szCs w:val="24"/>
              </w:rPr>
              <w:t>0</w:t>
            </w:r>
            <w:r w:rsidRPr="009352F4">
              <w:rPr>
                <w:rFonts w:ascii="Times New Roman" w:hAnsi="Times New Roman" w:cs="Times New Roman"/>
                <w:sz w:val="24"/>
                <w:szCs w:val="24"/>
              </w:rPr>
              <w:t xml:space="preserve"> кв. м</w:t>
            </w:r>
            <w:r w:rsidR="00EE6827" w:rsidRPr="009352F4">
              <w:rPr>
                <w:rFonts w:ascii="Times New Roman" w:hAnsi="Times New Roman" w:cs="Times New Roman"/>
                <w:sz w:val="24"/>
                <w:szCs w:val="24"/>
              </w:rPr>
              <w:t>/1000 кв. м</w:t>
            </w:r>
          </w:p>
          <w:p w:rsidR="00956BAB" w:rsidRPr="009352F4" w:rsidRDefault="00956BAB"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956BAB" w:rsidRPr="009352F4" w:rsidRDefault="00956BAB" w:rsidP="00EE6827">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и сооружений – 12 м.</w:t>
            </w:r>
          </w:p>
          <w:p w:rsidR="00956BAB" w:rsidRPr="009352F4" w:rsidRDefault="00956BAB"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956BAB" w:rsidRPr="009352F4" w:rsidRDefault="00956BAB" w:rsidP="00E01AED">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Минимальные отступ строений от границ соседних участков - 3 м.</w:t>
            </w:r>
          </w:p>
          <w:p w:rsidR="00956BAB" w:rsidRPr="009352F4" w:rsidRDefault="00956BAB" w:rsidP="00E01AED">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r w:rsidR="00956BAB" w:rsidRPr="009352F4" w:rsidTr="00956BAB">
        <w:trPr>
          <w:trHeight w:val="227"/>
        </w:trPr>
        <w:tc>
          <w:tcPr>
            <w:tcW w:w="3544" w:type="dxa"/>
          </w:tcPr>
          <w:p w:rsidR="00956BAB" w:rsidRPr="009352F4" w:rsidRDefault="00956BAB" w:rsidP="00956BAB">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[12.0] - Земельные участки (территории) общего пользования </w:t>
            </w:r>
          </w:p>
          <w:p w:rsidR="005B2CFE" w:rsidRPr="009352F4" w:rsidRDefault="005B2CFE" w:rsidP="005B2CFE">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5B2CFE" w:rsidRPr="009352F4" w:rsidRDefault="005B2CFE" w:rsidP="005B2CFE">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[12.0.2] - Благоустройство территории</w:t>
            </w:r>
          </w:p>
        </w:tc>
        <w:tc>
          <w:tcPr>
            <w:tcW w:w="6237" w:type="dxa"/>
          </w:tcPr>
          <w:p w:rsidR="00956BAB" w:rsidRPr="009352F4" w:rsidRDefault="00956BAB" w:rsidP="00E01AED">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Регламенты не устанавливаются</w:t>
            </w:r>
          </w:p>
          <w:p w:rsidR="00956BAB" w:rsidRPr="009352F4" w:rsidRDefault="00956BAB" w:rsidP="00E01AED">
            <w:pPr>
              <w:keepLines/>
              <w:suppressAutoHyphens/>
              <w:overflowPunct w:val="0"/>
              <w:autoSpaceDE w:val="0"/>
              <w:spacing w:after="0" w:line="240" w:lineRule="auto"/>
              <w:textAlignment w:val="baseline"/>
              <w:rPr>
                <w:rFonts w:ascii="Times New Roman" w:hAnsi="Times New Roman" w:cs="Times New Roman"/>
                <w:sz w:val="24"/>
                <w:szCs w:val="24"/>
              </w:rPr>
            </w:pPr>
          </w:p>
          <w:p w:rsidR="00956BAB" w:rsidRPr="009352F4" w:rsidRDefault="00956BAB" w:rsidP="00E01AED">
            <w:pPr>
              <w:keepLines/>
              <w:suppressAutoHyphens/>
              <w:overflowPunct w:val="0"/>
              <w:autoSpaceDE w:val="0"/>
              <w:spacing w:after="0" w:line="240" w:lineRule="auto"/>
              <w:textAlignment w:val="baseline"/>
              <w:rPr>
                <w:rFonts w:ascii="Times New Roman" w:hAnsi="Times New Roman" w:cs="Times New Roman"/>
                <w:b/>
                <w:sz w:val="24"/>
                <w:szCs w:val="24"/>
              </w:rPr>
            </w:pPr>
          </w:p>
        </w:tc>
      </w:tr>
    </w:tbl>
    <w:p w:rsidR="00956BAB" w:rsidRPr="009352F4" w:rsidRDefault="00956BAB" w:rsidP="00956BAB">
      <w:pPr>
        <w:tabs>
          <w:tab w:val="left" w:pos="2520"/>
        </w:tabs>
        <w:spacing w:after="0" w:line="240" w:lineRule="auto"/>
        <w:ind w:firstLine="709"/>
        <w:jc w:val="both"/>
        <w:outlineLvl w:val="0"/>
        <w:rPr>
          <w:rFonts w:ascii="Times New Roman" w:hAnsi="Times New Roman" w:cs="Times New Roman"/>
          <w:b/>
          <w:sz w:val="24"/>
          <w:szCs w:val="24"/>
        </w:rPr>
      </w:pPr>
    </w:p>
    <w:p w:rsidR="00956BAB" w:rsidRPr="009352F4" w:rsidRDefault="00EE6827" w:rsidP="00956BAB">
      <w:pPr>
        <w:tabs>
          <w:tab w:val="left" w:pos="2520"/>
        </w:tabs>
        <w:spacing w:after="0" w:line="240" w:lineRule="auto"/>
        <w:ind w:firstLine="709"/>
        <w:jc w:val="both"/>
        <w:outlineLvl w:val="0"/>
        <w:rPr>
          <w:rFonts w:ascii="Times New Roman" w:hAnsi="Times New Roman" w:cs="Times New Roman"/>
          <w:b/>
          <w:sz w:val="24"/>
          <w:szCs w:val="24"/>
        </w:rPr>
      </w:pPr>
      <w:bookmarkStart w:id="840" w:name="_Toc479729869"/>
      <w:bookmarkStart w:id="841" w:name="_Toc485899872"/>
      <w:bookmarkStart w:id="842" w:name="_Toc485902112"/>
      <w:bookmarkStart w:id="843" w:name="_Toc489630359"/>
      <w:bookmarkStart w:id="844" w:name="_Toc489643449"/>
      <w:bookmarkStart w:id="845" w:name="_Toc536808558"/>
      <w:bookmarkStart w:id="846" w:name="_Toc61623438"/>
      <w:bookmarkStart w:id="847" w:name="_Toc63921920"/>
      <w:bookmarkStart w:id="848" w:name="_Toc470251953"/>
      <w:r w:rsidRPr="009352F4">
        <w:rPr>
          <w:rFonts w:ascii="Times New Roman" w:hAnsi="Times New Roman" w:cs="Times New Roman"/>
          <w:b/>
          <w:sz w:val="24"/>
          <w:szCs w:val="24"/>
        </w:rPr>
        <w:t>1.2)</w:t>
      </w:r>
      <w:r w:rsidR="00956BAB"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00956BAB" w:rsidRPr="009352F4">
        <w:rPr>
          <w:rFonts w:ascii="Times New Roman" w:hAnsi="Times New Roman" w:cs="Times New Roman"/>
          <w:sz w:val="24"/>
          <w:szCs w:val="24"/>
        </w:rPr>
        <w:t xml:space="preserve"> </w:t>
      </w:r>
      <w:r w:rsidR="00956BAB" w:rsidRPr="009352F4">
        <w:rPr>
          <w:rFonts w:ascii="Times New Roman" w:hAnsi="Times New Roman" w:cs="Times New Roman"/>
          <w:b/>
          <w:sz w:val="24"/>
          <w:szCs w:val="24"/>
        </w:rPr>
        <w:t>земельных участков и объектов капитального строительства</w:t>
      </w:r>
      <w:bookmarkEnd w:id="840"/>
      <w:bookmarkEnd w:id="841"/>
      <w:bookmarkEnd w:id="842"/>
      <w:bookmarkEnd w:id="843"/>
      <w:bookmarkEnd w:id="844"/>
      <w:bookmarkEnd w:id="845"/>
      <w:bookmarkEnd w:id="846"/>
      <w:bookmarkEnd w:id="847"/>
      <w:r w:rsidR="00956BAB" w:rsidRPr="009352F4">
        <w:rPr>
          <w:rFonts w:ascii="Times New Roman" w:hAnsi="Times New Roman" w:cs="Times New Roman"/>
          <w:b/>
          <w:sz w:val="24"/>
          <w:szCs w:val="24"/>
        </w:rPr>
        <w:t xml:space="preserve"> </w:t>
      </w:r>
      <w:bookmarkEnd w:id="84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6788"/>
      </w:tblGrid>
      <w:tr w:rsidR="00956BAB" w:rsidRPr="009352F4" w:rsidTr="00E01AED">
        <w:trPr>
          <w:trHeight w:val="20"/>
        </w:trPr>
        <w:tc>
          <w:tcPr>
            <w:tcW w:w="3135" w:type="dxa"/>
            <w:vAlign w:val="center"/>
          </w:tcPr>
          <w:p w:rsidR="00956BAB" w:rsidRPr="009352F4" w:rsidRDefault="00956BAB" w:rsidP="00E01AED">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использования</w:t>
            </w:r>
          </w:p>
        </w:tc>
        <w:tc>
          <w:tcPr>
            <w:tcW w:w="6788" w:type="dxa"/>
            <w:vAlign w:val="center"/>
          </w:tcPr>
          <w:p w:rsidR="00956BAB" w:rsidRPr="009352F4" w:rsidRDefault="002862A2" w:rsidP="00E01AED">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6BAB" w:rsidRPr="009352F4" w:rsidTr="00E01AED">
        <w:trPr>
          <w:trHeight w:val="20"/>
        </w:trPr>
        <w:tc>
          <w:tcPr>
            <w:tcW w:w="3135" w:type="dxa"/>
          </w:tcPr>
          <w:p w:rsidR="00956BAB" w:rsidRPr="009352F4" w:rsidRDefault="00956BAB" w:rsidP="00E01AED">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[8.3] - Обеспечение внутреннего правопорядка</w:t>
            </w:r>
          </w:p>
          <w:p w:rsidR="00956BAB" w:rsidRPr="009352F4" w:rsidRDefault="00EE6827"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w:t>
            </w:r>
            <w:r w:rsidR="00956BAB" w:rsidRPr="009352F4">
              <w:rPr>
                <w:rFonts w:ascii="Times New Roman" w:hAnsi="Times New Roman" w:cs="Times New Roman"/>
                <w:sz w:val="24"/>
                <w:szCs w:val="24"/>
              </w:rPr>
              <w:t>[3.3] - Бытовое обслуживание</w:t>
            </w:r>
          </w:p>
          <w:p w:rsidR="00956BAB" w:rsidRPr="009352F4" w:rsidRDefault="00956BAB" w:rsidP="00E01AED">
            <w:pPr>
              <w:spacing w:after="0" w:line="240" w:lineRule="auto"/>
              <w:rPr>
                <w:rFonts w:ascii="Times New Roman" w:hAnsi="Times New Roman"/>
                <w:sz w:val="24"/>
                <w:szCs w:val="24"/>
              </w:rPr>
            </w:pPr>
          </w:p>
        </w:tc>
        <w:tc>
          <w:tcPr>
            <w:tcW w:w="6788" w:type="dxa"/>
          </w:tcPr>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lastRenderedPageBreak/>
              <w:t>Минимальная</w:t>
            </w:r>
            <w:r w:rsidR="00EE6827"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w:t>
            </w:r>
            <w:r w:rsidR="00EE6827" w:rsidRPr="009352F4">
              <w:rPr>
                <w:rFonts w:ascii="Times New Roman" w:hAnsi="Times New Roman" w:cs="Times New Roman"/>
                <w:sz w:val="24"/>
                <w:szCs w:val="24"/>
              </w:rPr>
              <w:t>5</w:t>
            </w:r>
            <w:r w:rsidRPr="009352F4">
              <w:rPr>
                <w:rFonts w:ascii="Times New Roman" w:hAnsi="Times New Roman" w:cs="Times New Roman"/>
                <w:sz w:val="24"/>
                <w:szCs w:val="24"/>
              </w:rPr>
              <w:t>00 кв. м</w:t>
            </w:r>
            <w:r w:rsidR="00EE6827" w:rsidRPr="009352F4">
              <w:rPr>
                <w:rFonts w:ascii="Times New Roman" w:hAnsi="Times New Roman" w:cs="Times New Roman"/>
                <w:sz w:val="24"/>
                <w:szCs w:val="24"/>
              </w:rPr>
              <w:t>/3000 кв. м</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50%;</w:t>
            </w:r>
          </w:p>
          <w:p w:rsidR="00CF0963" w:rsidRPr="009352F4" w:rsidRDefault="00CF0963" w:rsidP="00CF0963">
            <w:pPr>
              <w:spacing w:after="0" w:line="240" w:lineRule="auto"/>
              <w:jc w:val="both"/>
              <w:rPr>
                <w:rFonts w:ascii="Times New Roman" w:hAnsi="Times New Roman" w:cs="Times New Roman"/>
              </w:rPr>
            </w:pPr>
            <w:r w:rsidRPr="009352F4">
              <w:rPr>
                <w:rFonts w:ascii="Times New Roman" w:hAnsi="Times New Roman" w:cs="Times New Roman"/>
              </w:rPr>
              <w:lastRenderedPageBreak/>
              <w:t>Процент застройки подземной части - не регламентируется.</w:t>
            </w:r>
          </w:p>
          <w:p w:rsidR="00CF0963" w:rsidRPr="009352F4" w:rsidRDefault="00CF0963" w:rsidP="00CF0963">
            <w:pPr>
              <w:spacing w:after="0" w:line="240" w:lineRule="auto"/>
              <w:rPr>
                <w:rFonts w:ascii="Times New Roman" w:hAnsi="Times New Roman" w:cs="Times New Roman"/>
                <w:sz w:val="24"/>
                <w:szCs w:val="24"/>
              </w:rPr>
            </w:pPr>
            <w:r w:rsidRPr="009352F4">
              <w:rPr>
                <w:rFonts w:ascii="Times New Roman" w:hAnsi="Times New Roman" w:cs="Times New Roman"/>
              </w:rPr>
              <w:t>Минимальный процент озеленения земельного участка - 30 %.</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Этажность - не более 1этажа</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и сооружений – 6 м.</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от красной линии (фасадной границы земельного участка) - 5 м.</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Минимальные отступ строений от границ соседних участков - 3 м.</w:t>
            </w:r>
          </w:p>
          <w:p w:rsidR="00956BAB" w:rsidRPr="009352F4" w:rsidRDefault="00956BAB" w:rsidP="00EE6827">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Пожарные депо необходимо располагать на участке с отступом от красной линии до фронта выезда пожарных автомобилей не менее чем </w:t>
            </w:r>
            <w:smartTag w:uri="urn:schemas-microsoft-com:office:smarttags" w:element="metricconverter">
              <w:smartTagPr>
                <w:attr w:name="ProductID" w:val="6 м"/>
              </w:smartTagPr>
              <w:r w:rsidRPr="009352F4">
                <w:rPr>
                  <w:rFonts w:ascii="Times New Roman" w:hAnsi="Times New Roman" w:cs="Times New Roman"/>
                  <w:sz w:val="24"/>
                  <w:szCs w:val="24"/>
                </w:rPr>
                <w:t>15 м</w:t>
              </w:r>
            </w:smartTag>
            <w:r w:rsidRPr="009352F4">
              <w:rPr>
                <w:rFonts w:ascii="Times New Roman" w:hAnsi="Times New Roman" w:cs="Times New Roman"/>
                <w:sz w:val="24"/>
                <w:szCs w:val="24"/>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6 м"/>
              </w:smartTagPr>
              <w:r w:rsidRPr="009352F4">
                <w:rPr>
                  <w:rFonts w:ascii="Times New Roman" w:hAnsi="Times New Roman" w:cs="Times New Roman"/>
                  <w:sz w:val="24"/>
                  <w:szCs w:val="24"/>
                </w:rPr>
                <w:t>10 м</w:t>
              </w:r>
            </w:smartTag>
            <w:r w:rsidRPr="009352F4">
              <w:rPr>
                <w:rFonts w:ascii="Times New Roman" w:hAnsi="Times New Roman" w:cs="Times New Roman"/>
                <w:sz w:val="24"/>
                <w:szCs w:val="24"/>
              </w:rPr>
              <w:t>.</w:t>
            </w:r>
          </w:p>
        </w:tc>
      </w:tr>
      <w:tr w:rsidR="00956BAB" w:rsidRPr="009352F4" w:rsidTr="00E01AED">
        <w:trPr>
          <w:trHeight w:val="20"/>
        </w:trPr>
        <w:tc>
          <w:tcPr>
            <w:tcW w:w="3135" w:type="dxa"/>
          </w:tcPr>
          <w:p w:rsidR="00956BAB" w:rsidRPr="009352F4" w:rsidRDefault="00956BAB" w:rsidP="00956BAB">
            <w:pPr>
              <w:spacing w:after="0" w:line="240" w:lineRule="auto"/>
              <w:ind w:right="-2660"/>
              <w:rPr>
                <w:rFonts w:ascii="Times New Roman" w:hAnsi="Times New Roman" w:cs="Times New Roman"/>
                <w:sz w:val="24"/>
                <w:szCs w:val="24"/>
              </w:rPr>
            </w:pPr>
            <w:r w:rsidRPr="009352F4">
              <w:rPr>
                <w:rFonts w:ascii="Times New Roman" w:hAnsi="Times New Roman" w:cs="Times New Roman"/>
                <w:sz w:val="24"/>
                <w:szCs w:val="24"/>
              </w:rPr>
              <w:lastRenderedPageBreak/>
              <w:t>[1.19] - Сенокошение</w:t>
            </w:r>
          </w:p>
          <w:p w:rsidR="00956BAB" w:rsidRPr="009352F4" w:rsidRDefault="00956BAB" w:rsidP="00956BAB">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[1.20] -Выпас сельскохозяйственных животных</w:t>
            </w:r>
          </w:p>
          <w:p w:rsidR="00EE6827" w:rsidRPr="009352F4" w:rsidRDefault="00956BAB" w:rsidP="00EE682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w:t>
            </w:r>
            <w:r w:rsidR="00EE6827" w:rsidRPr="009352F4">
              <w:rPr>
                <w:rFonts w:ascii="Times New Roman" w:hAnsi="Times New Roman" w:cs="Times New Roman"/>
                <w:sz w:val="24"/>
                <w:szCs w:val="24"/>
              </w:rPr>
              <w:t xml:space="preserve">[1.15] - Хранение и переработка сельскохозяйственной продукции </w:t>
            </w:r>
          </w:p>
          <w:p w:rsidR="00EE6827" w:rsidRPr="009352F4" w:rsidRDefault="00956BAB" w:rsidP="00EE682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[1.18] - Обеспечение сельскохозяйственного производства </w:t>
            </w:r>
          </w:p>
        </w:tc>
        <w:tc>
          <w:tcPr>
            <w:tcW w:w="6788" w:type="dxa"/>
          </w:tcPr>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Минимальная</w:t>
            </w:r>
            <w:r w:rsidR="00EE6827"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300 кв. м</w:t>
            </w:r>
            <w:r w:rsidR="00EE6827" w:rsidRPr="009352F4">
              <w:rPr>
                <w:rFonts w:ascii="Times New Roman" w:hAnsi="Times New Roman" w:cs="Times New Roman"/>
                <w:sz w:val="24"/>
                <w:szCs w:val="24"/>
              </w:rPr>
              <w:t>/100000 кв. м</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30%;</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Этажность - не более 1этажа</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и сооружений – 6 м.</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Минимальные отступ строений от границ соседних участков - 5 м.</w:t>
            </w:r>
          </w:p>
        </w:tc>
      </w:tr>
      <w:tr w:rsidR="00956BAB" w:rsidRPr="009352F4" w:rsidTr="00E01AED">
        <w:trPr>
          <w:trHeight w:val="20"/>
        </w:trPr>
        <w:tc>
          <w:tcPr>
            <w:tcW w:w="3135" w:type="dxa"/>
          </w:tcPr>
          <w:p w:rsidR="005B2CFE" w:rsidRPr="009352F4" w:rsidRDefault="005B2CFE" w:rsidP="005B2CFE">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[5.1.2] - Обеспечение занятий спортом в помещениях</w:t>
            </w:r>
          </w:p>
          <w:p w:rsidR="00956BAB" w:rsidRPr="009352F4" w:rsidRDefault="00956BAB" w:rsidP="00EE6827">
            <w:pPr>
              <w:shd w:val="clear" w:color="auto" w:fill="FFFFFF"/>
              <w:spacing w:after="0" w:line="240" w:lineRule="auto"/>
              <w:jc w:val="both"/>
              <w:rPr>
                <w:rFonts w:ascii="Times New Roman" w:hAnsi="Times New Roman" w:cs="Times New Roman"/>
                <w:sz w:val="24"/>
                <w:szCs w:val="24"/>
              </w:rPr>
            </w:pPr>
          </w:p>
        </w:tc>
        <w:tc>
          <w:tcPr>
            <w:tcW w:w="6788" w:type="dxa"/>
          </w:tcPr>
          <w:p w:rsidR="00956BAB" w:rsidRPr="009352F4" w:rsidRDefault="00956BAB"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EE6827"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1000 кв. м</w:t>
            </w:r>
            <w:r w:rsidR="00EE6827" w:rsidRPr="009352F4">
              <w:rPr>
                <w:rFonts w:ascii="Times New Roman" w:hAnsi="Times New Roman" w:cs="Times New Roman"/>
                <w:sz w:val="24"/>
                <w:szCs w:val="24"/>
              </w:rPr>
              <w:t>/ 10000 кв. м</w:t>
            </w:r>
          </w:p>
          <w:p w:rsidR="00956BAB" w:rsidRPr="009352F4" w:rsidRDefault="00956BAB"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 ширина земельного участка вдоль фронта улицы (проезда) – 20 м</w:t>
            </w:r>
          </w:p>
          <w:p w:rsidR="00956BAB" w:rsidRPr="009352F4" w:rsidRDefault="00956BAB" w:rsidP="00E01AED">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Этажность - не более 2 этажей</w:t>
            </w:r>
          </w:p>
          <w:p w:rsidR="00956BAB" w:rsidRPr="009352F4" w:rsidRDefault="00956BAB" w:rsidP="00E01AED">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Максимальная высота зданий, строений от уровня земли – 8 м</w:t>
            </w:r>
          </w:p>
          <w:p w:rsidR="00956BAB" w:rsidRPr="009352F4" w:rsidRDefault="00956BAB" w:rsidP="00E01AED">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6BAB" w:rsidRPr="009352F4" w:rsidRDefault="00956BAB"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Минимальный отступ строений до границ соседнего участка - 3 м </w:t>
            </w:r>
          </w:p>
          <w:p w:rsidR="00956BAB" w:rsidRPr="009352F4" w:rsidRDefault="00956BAB" w:rsidP="00E01AED">
            <w:pPr>
              <w:autoSpaceDE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60%</w:t>
            </w:r>
          </w:p>
          <w:p w:rsidR="00EE6827"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Общая площадь помещений  - до </w:t>
            </w:r>
            <w:smartTag w:uri="urn:schemas-microsoft-com:office:smarttags" w:element="metricconverter">
              <w:smartTagPr>
                <w:attr w:name="ProductID" w:val="6 м"/>
              </w:smartTagPr>
              <w:r w:rsidRPr="009352F4">
                <w:rPr>
                  <w:rFonts w:ascii="Times New Roman" w:hAnsi="Times New Roman" w:cs="Times New Roman"/>
                  <w:sz w:val="24"/>
                  <w:szCs w:val="24"/>
                </w:rPr>
                <w:t>200 кв. м</w:t>
              </w:r>
            </w:smartTag>
            <w:r w:rsidRPr="009352F4">
              <w:rPr>
                <w:rFonts w:ascii="Times New Roman" w:hAnsi="Times New Roman" w:cs="Times New Roman"/>
                <w:sz w:val="24"/>
                <w:szCs w:val="24"/>
              </w:rPr>
              <w:t>.</w:t>
            </w:r>
            <w:r w:rsidR="00EE6827" w:rsidRPr="009352F4">
              <w:rPr>
                <w:rFonts w:ascii="Times New Roman" w:hAnsi="Times New Roman" w:cs="Times New Roman"/>
                <w:sz w:val="24"/>
                <w:szCs w:val="24"/>
              </w:rPr>
              <w:t xml:space="preserve"> </w:t>
            </w:r>
          </w:p>
          <w:p w:rsidR="00956BAB" w:rsidRPr="009352F4" w:rsidRDefault="00EE6827" w:rsidP="00E01AED">
            <w:pPr>
              <w:spacing w:after="0" w:line="240" w:lineRule="auto"/>
              <w:rPr>
                <w:rFonts w:ascii="Times New Roman" w:hAnsi="Times New Roman"/>
              </w:rPr>
            </w:pPr>
            <w:r w:rsidRPr="009352F4">
              <w:rPr>
                <w:rFonts w:ascii="Times New Roman" w:hAnsi="Times New Roman" w:cs="Times New Roman"/>
                <w:sz w:val="24"/>
                <w:szCs w:val="24"/>
              </w:rPr>
              <w:t>Только спорткомплексы закрытого типа.</w:t>
            </w:r>
          </w:p>
        </w:tc>
      </w:tr>
      <w:tr w:rsidR="00956BAB" w:rsidRPr="009352F4" w:rsidTr="00E01AED">
        <w:trPr>
          <w:trHeight w:val="20"/>
        </w:trPr>
        <w:tc>
          <w:tcPr>
            <w:tcW w:w="3135" w:type="dxa"/>
          </w:tcPr>
          <w:p w:rsidR="005B2CFE" w:rsidRPr="009352F4" w:rsidRDefault="005B2CFE" w:rsidP="005B2CFE">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[4.9] - Служебные гаражи</w:t>
            </w:r>
          </w:p>
          <w:p w:rsidR="005B2CFE" w:rsidRPr="009352F4" w:rsidRDefault="005B2CFE" w:rsidP="005B2CFE">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[4.9.1.1] - Заправка транспортных средств</w:t>
            </w:r>
          </w:p>
          <w:p w:rsidR="005B2CFE" w:rsidRPr="009352F4" w:rsidRDefault="005B2CFE" w:rsidP="005B2CFE">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[4.9.1.3 ] -Автомобильные мойки</w:t>
            </w:r>
          </w:p>
          <w:p w:rsidR="00956BAB" w:rsidRPr="009352F4" w:rsidRDefault="005B2CFE" w:rsidP="005B2CFE">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[4.9.1.4] - Ремонт автомобилей </w:t>
            </w:r>
          </w:p>
        </w:tc>
        <w:tc>
          <w:tcPr>
            <w:tcW w:w="6788" w:type="dxa"/>
          </w:tcPr>
          <w:p w:rsidR="00956BAB" w:rsidRPr="009352F4" w:rsidRDefault="00956BAB"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EE6827"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50 кв. м</w:t>
            </w:r>
            <w:r w:rsidR="00EE6827" w:rsidRPr="009352F4">
              <w:rPr>
                <w:rFonts w:ascii="Times New Roman" w:hAnsi="Times New Roman" w:cs="Times New Roman"/>
                <w:sz w:val="24"/>
                <w:szCs w:val="24"/>
              </w:rPr>
              <w:t>/7500 кв. м</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60%;</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Этажность - не более 2</w:t>
            </w:r>
            <w:r w:rsidR="00EE6827" w:rsidRPr="009352F4">
              <w:rPr>
                <w:rFonts w:ascii="Times New Roman" w:hAnsi="Times New Roman" w:cs="Times New Roman"/>
                <w:sz w:val="24"/>
                <w:szCs w:val="24"/>
              </w:rPr>
              <w:t xml:space="preserve"> </w:t>
            </w:r>
            <w:r w:rsidRPr="009352F4">
              <w:rPr>
                <w:rFonts w:ascii="Times New Roman" w:hAnsi="Times New Roman" w:cs="Times New Roman"/>
                <w:sz w:val="24"/>
                <w:szCs w:val="24"/>
              </w:rPr>
              <w:t>этажей</w:t>
            </w:r>
          </w:p>
          <w:p w:rsidR="00956BAB" w:rsidRPr="009352F4" w:rsidRDefault="00956BAB"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Максимальная </w:t>
            </w:r>
            <w:r w:rsidR="00EE6827" w:rsidRPr="009352F4">
              <w:rPr>
                <w:rFonts w:ascii="Times New Roman" w:hAnsi="Times New Roman" w:cs="Times New Roman"/>
                <w:sz w:val="24"/>
                <w:szCs w:val="24"/>
              </w:rPr>
              <w:t>высота строений и сооружений – 8</w:t>
            </w:r>
            <w:r w:rsidRPr="009352F4">
              <w:rPr>
                <w:rFonts w:ascii="Times New Roman" w:hAnsi="Times New Roman" w:cs="Times New Roman"/>
                <w:sz w:val="24"/>
                <w:szCs w:val="24"/>
              </w:rPr>
              <w:t xml:space="preserve"> м.</w:t>
            </w:r>
          </w:p>
          <w:p w:rsidR="00956BAB" w:rsidRPr="009352F4" w:rsidRDefault="00956BAB"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956BAB" w:rsidRPr="009352F4" w:rsidRDefault="00956BAB" w:rsidP="00EE6827">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Минимальные отступ строений от границ соседних участков - 5 м.</w:t>
            </w:r>
          </w:p>
        </w:tc>
      </w:tr>
    </w:tbl>
    <w:p w:rsidR="00956BAB" w:rsidRPr="009352F4" w:rsidRDefault="00956BAB" w:rsidP="00956BAB">
      <w:pPr>
        <w:tabs>
          <w:tab w:val="left" w:pos="2520"/>
        </w:tabs>
        <w:spacing w:after="0" w:line="240" w:lineRule="auto"/>
        <w:ind w:firstLine="709"/>
        <w:jc w:val="both"/>
        <w:outlineLvl w:val="0"/>
        <w:rPr>
          <w:rFonts w:ascii="Times New Roman" w:hAnsi="Times New Roman" w:cs="Times New Roman"/>
          <w:b/>
          <w:sz w:val="24"/>
          <w:szCs w:val="24"/>
        </w:rPr>
      </w:pPr>
    </w:p>
    <w:p w:rsidR="00956BAB" w:rsidRPr="009352F4" w:rsidRDefault="00EE6827" w:rsidP="00956BAB">
      <w:pPr>
        <w:tabs>
          <w:tab w:val="left" w:pos="2520"/>
        </w:tabs>
        <w:spacing w:after="0" w:line="240" w:lineRule="auto"/>
        <w:ind w:firstLine="709"/>
        <w:jc w:val="both"/>
        <w:outlineLvl w:val="0"/>
        <w:rPr>
          <w:rFonts w:ascii="Times New Roman" w:hAnsi="Times New Roman" w:cs="Times New Roman"/>
          <w:b/>
          <w:sz w:val="24"/>
          <w:szCs w:val="24"/>
        </w:rPr>
      </w:pPr>
      <w:bookmarkStart w:id="849" w:name="_Toc479729870"/>
      <w:bookmarkStart w:id="850" w:name="_Toc485899873"/>
      <w:bookmarkStart w:id="851" w:name="_Toc485902113"/>
      <w:bookmarkStart w:id="852" w:name="_Toc489630360"/>
      <w:bookmarkStart w:id="853" w:name="_Toc489643450"/>
      <w:bookmarkStart w:id="854" w:name="_Toc536808559"/>
      <w:bookmarkStart w:id="855" w:name="_Toc61623439"/>
      <w:bookmarkStart w:id="856" w:name="_Toc63921921"/>
      <w:bookmarkStart w:id="857" w:name="_Toc470251954"/>
      <w:r w:rsidRPr="009352F4">
        <w:rPr>
          <w:rFonts w:ascii="Times New Roman" w:hAnsi="Times New Roman" w:cs="Times New Roman"/>
          <w:b/>
          <w:sz w:val="24"/>
          <w:szCs w:val="24"/>
        </w:rPr>
        <w:t>1.3)</w:t>
      </w:r>
      <w:r w:rsidR="00956BAB" w:rsidRPr="009352F4">
        <w:rPr>
          <w:rFonts w:ascii="Times New Roman" w:hAnsi="Times New Roman" w:cs="Times New Roman"/>
          <w:b/>
          <w:sz w:val="24"/>
          <w:szCs w:val="24"/>
        </w:rPr>
        <w:t xml:space="preserve"> Вспомогательные виды и параметры разрешенного использования</w:t>
      </w:r>
      <w:r w:rsidR="00956BAB" w:rsidRPr="009352F4">
        <w:rPr>
          <w:rFonts w:ascii="Times New Roman" w:hAnsi="Times New Roman" w:cs="Times New Roman"/>
          <w:sz w:val="24"/>
          <w:szCs w:val="24"/>
        </w:rPr>
        <w:t xml:space="preserve"> </w:t>
      </w:r>
      <w:r w:rsidR="00956BAB" w:rsidRPr="009352F4">
        <w:rPr>
          <w:rFonts w:ascii="Times New Roman" w:hAnsi="Times New Roman" w:cs="Times New Roman"/>
          <w:b/>
          <w:sz w:val="24"/>
          <w:szCs w:val="24"/>
        </w:rPr>
        <w:t>земельных участков и объектов капитального строительства</w:t>
      </w:r>
      <w:bookmarkEnd w:id="849"/>
      <w:bookmarkEnd w:id="850"/>
      <w:bookmarkEnd w:id="851"/>
      <w:bookmarkEnd w:id="852"/>
      <w:bookmarkEnd w:id="853"/>
      <w:bookmarkEnd w:id="854"/>
      <w:bookmarkEnd w:id="855"/>
      <w:bookmarkEnd w:id="856"/>
      <w:r w:rsidR="00956BAB" w:rsidRPr="009352F4">
        <w:rPr>
          <w:rFonts w:ascii="Times New Roman" w:hAnsi="Times New Roman" w:cs="Times New Roman"/>
          <w:b/>
          <w:sz w:val="24"/>
          <w:szCs w:val="24"/>
        </w:rPr>
        <w:t xml:space="preserve"> </w:t>
      </w:r>
      <w:bookmarkEnd w:id="857"/>
    </w:p>
    <w:tbl>
      <w:tblPr>
        <w:tblW w:w="9985"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4"/>
        <w:gridCol w:w="6521"/>
      </w:tblGrid>
      <w:tr w:rsidR="00956BAB" w:rsidRPr="009352F4" w:rsidTr="00EE6827">
        <w:trPr>
          <w:trHeight w:val="552"/>
          <w:jc w:val="center"/>
        </w:trPr>
        <w:tc>
          <w:tcPr>
            <w:tcW w:w="3464" w:type="dxa"/>
            <w:vAlign w:val="center"/>
          </w:tcPr>
          <w:p w:rsidR="00956BAB" w:rsidRPr="009352F4" w:rsidRDefault="00956BAB" w:rsidP="00E01AED">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 xml:space="preserve">Виды разрешенного использования </w:t>
            </w:r>
          </w:p>
        </w:tc>
        <w:tc>
          <w:tcPr>
            <w:tcW w:w="6521" w:type="dxa"/>
            <w:vAlign w:val="center"/>
          </w:tcPr>
          <w:p w:rsidR="00956BAB" w:rsidRPr="009352F4" w:rsidRDefault="00956BAB" w:rsidP="002862A2">
            <w:pPr>
              <w:tabs>
                <w:tab w:val="left" w:pos="2520"/>
              </w:tabs>
              <w:spacing w:after="0" w:line="240" w:lineRule="auto"/>
              <w:ind w:firstLine="709"/>
              <w:jc w:val="both"/>
              <w:rPr>
                <w:rFonts w:ascii="Times New Roman" w:hAnsi="Times New Roman" w:cs="Times New Roman"/>
                <w:b/>
                <w:sz w:val="24"/>
                <w:szCs w:val="24"/>
              </w:rPr>
            </w:pPr>
            <w:r w:rsidRPr="009352F4">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EE6827" w:rsidRPr="009352F4" w:rsidTr="00EE6827">
        <w:trPr>
          <w:trHeight w:val="841"/>
          <w:jc w:val="center"/>
        </w:trPr>
        <w:tc>
          <w:tcPr>
            <w:tcW w:w="3464" w:type="dxa"/>
          </w:tcPr>
          <w:p w:rsidR="00EE6827" w:rsidRPr="009352F4" w:rsidRDefault="00EE6827" w:rsidP="00EE6827">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 объекты благоустройства</w:t>
            </w:r>
          </w:p>
          <w:p w:rsidR="00EE6827" w:rsidRPr="009352F4" w:rsidRDefault="00EE6827" w:rsidP="00EE6827">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 площадки для отдыха </w:t>
            </w:r>
          </w:p>
          <w:p w:rsidR="00EE6827" w:rsidRPr="009352F4" w:rsidRDefault="00EE6827" w:rsidP="00EE6827">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стоянки для автомобилей надземные открытого типа с асфальтовым покрытием</w:t>
            </w:r>
          </w:p>
          <w:p w:rsidR="00EE6827" w:rsidRPr="009352F4" w:rsidRDefault="00EE6827" w:rsidP="00EE6827">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площадки для сбора твердых бытовых отходов</w:t>
            </w:r>
          </w:p>
        </w:tc>
        <w:tc>
          <w:tcPr>
            <w:tcW w:w="6521" w:type="dxa"/>
          </w:tcPr>
          <w:p w:rsidR="00EE6827" w:rsidRPr="009352F4" w:rsidRDefault="00EE6827" w:rsidP="00EE6827">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Максимальная высота –3 м</w:t>
            </w:r>
          </w:p>
          <w:p w:rsidR="00EE6827" w:rsidRPr="009352F4" w:rsidRDefault="00EE6827" w:rsidP="00EE6827">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Минимальный отступ от границ участка – 1 м.</w:t>
            </w:r>
          </w:p>
          <w:p w:rsidR="00EE6827" w:rsidRPr="009352F4" w:rsidRDefault="00EE6827" w:rsidP="00EE6827">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Размещаются в соответствии с санитарно-эпидемиологическими нормами</w:t>
            </w:r>
          </w:p>
          <w:p w:rsidR="00EE6827" w:rsidRPr="009352F4" w:rsidRDefault="00EE6827" w:rsidP="00EE6827">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EE6827" w:rsidRPr="009352F4" w:rsidRDefault="00EE6827" w:rsidP="00EE6827">
            <w:pPr>
              <w:spacing w:after="0" w:line="240" w:lineRule="auto"/>
              <w:rPr>
                <w:rFonts w:ascii="Times New Roman" w:hAnsi="Times New Roman" w:cs="Times New Roman"/>
                <w:sz w:val="24"/>
                <w:szCs w:val="24"/>
              </w:rPr>
            </w:pPr>
            <w:r w:rsidRPr="009352F4">
              <w:rPr>
                <w:rFonts w:ascii="Times New Roman" w:eastAsia="SimSun" w:hAnsi="Times New Roman" w:cs="Times New Roman"/>
                <w:sz w:val="24"/>
                <w:szCs w:val="24"/>
                <w:lang w:eastAsia="zh-CN"/>
              </w:rPr>
              <w:t>Общее количество контейнеров не более 5 шт.</w:t>
            </w:r>
          </w:p>
        </w:tc>
      </w:tr>
    </w:tbl>
    <w:p w:rsidR="00956BAB" w:rsidRPr="009352F4" w:rsidRDefault="00956BAB" w:rsidP="00956BAB">
      <w:pPr>
        <w:spacing w:after="0" w:line="240" w:lineRule="auto"/>
        <w:rPr>
          <w:rFonts w:ascii="Times New Roman" w:hAnsi="Times New Roman" w:cs="Times New Roman"/>
          <w:sz w:val="24"/>
          <w:szCs w:val="24"/>
        </w:rPr>
      </w:pPr>
    </w:p>
    <w:p w:rsidR="00EE6827" w:rsidRPr="009352F4" w:rsidRDefault="00EE6827" w:rsidP="00EE6827">
      <w:pPr>
        <w:spacing w:after="0" w:line="240" w:lineRule="auto"/>
        <w:ind w:firstLine="284"/>
        <w:jc w:val="both"/>
        <w:rPr>
          <w:rFonts w:ascii="Times New Roman" w:eastAsia="SimSun" w:hAnsi="Times New Roman" w:cs="Times New Roman"/>
          <w:sz w:val="24"/>
          <w:szCs w:val="24"/>
          <w:u w:val="single"/>
        </w:rPr>
      </w:pPr>
      <w:r w:rsidRPr="009352F4">
        <w:rPr>
          <w:rFonts w:ascii="Times New Roman" w:eastAsia="SimSun" w:hAnsi="Times New Roman" w:cs="Times New Roman"/>
          <w:sz w:val="24"/>
          <w:szCs w:val="24"/>
          <w:u w:val="single"/>
        </w:rPr>
        <w:t>Примечание:</w:t>
      </w:r>
    </w:p>
    <w:p w:rsidR="00EE6827" w:rsidRPr="009352F4" w:rsidRDefault="00EE6827" w:rsidP="00EE6827">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E6827" w:rsidRPr="009352F4" w:rsidRDefault="00EE6827" w:rsidP="00EE6827">
      <w:pPr>
        <w:spacing w:after="0" w:line="240" w:lineRule="auto"/>
        <w:ind w:firstLine="284"/>
        <w:jc w:val="both"/>
        <w:rPr>
          <w:rFonts w:ascii="Times New Roman" w:eastAsia="SimSun" w:hAnsi="Times New Roman" w:cs="Times New Roman"/>
          <w:sz w:val="24"/>
          <w:szCs w:val="24"/>
        </w:rPr>
      </w:pPr>
      <w:r w:rsidRPr="009352F4">
        <w:rPr>
          <w:rFonts w:ascii="Times New Roman" w:eastAsia="SimSun" w:hAnsi="Times New Roman" w:cs="Times New Roman"/>
          <w:sz w:val="24"/>
          <w:szCs w:val="24"/>
        </w:rPr>
        <w:t>Озеленение в границах земельных участков объектов должно быть не менее 10%.</w:t>
      </w:r>
    </w:p>
    <w:p w:rsidR="00EE6827" w:rsidRPr="009352F4" w:rsidRDefault="00EE6827" w:rsidP="00EE6827">
      <w:pPr>
        <w:spacing w:after="0" w:line="240" w:lineRule="auto"/>
        <w:ind w:firstLine="851"/>
        <w:outlineLvl w:val="0"/>
        <w:rPr>
          <w:rFonts w:ascii="Times New Roman" w:hAnsi="Times New Roman" w:cs="Times New Roman"/>
          <w:b/>
          <w:sz w:val="24"/>
          <w:szCs w:val="24"/>
          <w:u w:val="single"/>
        </w:rPr>
      </w:pPr>
      <w:bookmarkStart w:id="858" w:name="_Toc485899874"/>
      <w:bookmarkStart w:id="859" w:name="_Toc485902114"/>
      <w:bookmarkStart w:id="860" w:name="_Toc489630361"/>
      <w:bookmarkStart w:id="861" w:name="_Toc489643451"/>
    </w:p>
    <w:p w:rsidR="00EE6827" w:rsidRPr="009352F4" w:rsidRDefault="00EE6827" w:rsidP="00EE6827">
      <w:pPr>
        <w:spacing w:after="0" w:line="240" w:lineRule="auto"/>
        <w:ind w:firstLine="851"/>
        <w:outlineLvl w:val="0"/>
        <w:rPr>
          <w:rFonts w:ascii="Times New Roman" w:hAnsi="Times New Roman" w:cs="Times New Roman"/>
          <w:b/>
          <w:sz w:val="24"/>
          <w:szCs w:val="24"/>
          <w:u w:val="single"/>
        </w:rPr>
      </w:pPr>
      <w:bookmarkStart w:id="862" w:name="_Toc536808560"/>
      <w:bookmarkStart w:id="863" w:name="_Toc61623440"/>
      <w:bookmarkStart w:id="864" w:name="_Toc63921922"/>
      <w:r w:rsidRPr="009352F4">
        <w:rPr>
          <w:rFonts w:ascii="Times New Roman" w:hAnsi="Times New Roman" w:cs="Times New Roman"/>
          <w:b/>
          <w:sz w:val="24"/>
          <w:szCs w:val="24"/>
          <w:u w:val="single"/>
        </w:rPr>
        <w:t>2) ИВ-2. Зона естественных природных ландшафтов</w:t>
      </w:r>
      <w:bookmarkEnd w:id="858"/>
      <w:bookmarkEnd w:id="859"/>
      <w:bookmarkEnd w:id="860"/>
      <w:bookmarkEnd w:id="861"/>
      <w:bookmarkEnd w:id="862"/>
      <w:bookmarkEnd w:id="863"/>
      <w:bookmarkEnd w:id="864"/>
      <w:r w:rsidRPr="009352F4">
        <w:rPr>
          <w:rFonts w:ascii="Times New Roman" w:hAnsi="Times New Roman" w:cs="Times New Roman"/>
          <w:b/>
          <w:sz w:val="24"/>
          <w:szCs w:val="24"/>
          <w:u w:val="single"/>
        </w:rPr>
        <w:t xml:space="preserve"> </w:t>
      </w:r>
    </w:p>
    <w:p w:rsidR="00EE6827" w:rsidRPr="009352F4" w:rsidRDefault="00EE6827" w:rsidP="00EE6827">
      <w:pPr>
        <w:tabs>
          <w:tab w:val="left" w:pos="2520"/>
        </w:tabs>
        <w:spacing w:after="0" w:line="240" w:lineRule="auto"/>
        <w:jc w:val="both"/>
        <w:outlineLvl w:val="0"/>
        <w:rPr>
          <w:rFonts w:ascii="Times New Roman" w:hAnsi="Times New Roman" w:cs="Times New Roman"/>
          <w:b/>
          <w:sz w:val="24"/>
          <w:szCs w:val="24"/>
        </w:rPr>
      </w:pPr>
      <w:bookmarkStart w:id="865" w:name="_Toc479729872"/>
      <w:bookmarkStart w:id="866" w:name="_Toc485899875"/>
      <w:bookmarkStart w:id="867" w:name="_Toc485902115"/>
      <w:bookmarkStart w:id="868" w:name="_Toc489630362"/>
      <w:bookmarkStart w:id="869" w:name="_Toc489643452"/>
      <w:bookmarkStart w:id="870" w:name="_Toc536808561"/>
      <w:bookmarkStart w:id="871" w:name="_Toc61623441"/>
      <w:bookmarkStart w:id="872" w:name="_Toc63921923"/>
      <w:r w:rsidRPr="009352F4">
        <w:rPr>
          <w:rFonts w:ascii="Times New Roman" w:hAnsi="Times New Roman" w:cs="Times New Roman"/>
          <w:b/>
          <w:sz w:val="24"/>
          <w:szCs w:val="24"/>
        </w:rPr>
        <w:t>2.1) Основные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865"/>
      <w:bookmarkEnd w:id="866"/>
      <w:bookmarkEnd w:id="867"/>
      <w:bookmarkEnd w:id="868"/>
      <w:bookmarkEnd w:id="869"/>
      <w:bookmarkEnd w:id="870"/>
      <w:bookmarkEnd w:id="871"/>
      <w:bookmarkEnd w:id="87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678"/>
      </w:tblGrid>
      <w:tr w:rsidR="00EE6827" w:rsidRPr="009352F4" w:rsidTr="00E01AED">
        <w:trPr>
          <w:trHeight w:val="432"/>
        </w:trPr>
        <w:tc>
          <w:tcPr>
            <w:tcW w:w="5387" w:type="dxa"/>
            <w:vAlign w:val="center"/>
          </w:tcPr>
          <w:p w:rsidR="00EE6827" w:rsidRPr="009352F4" w:rsidRDefault="00EE6827" w:rsidP="00E01AED">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использования</w:t>
            </w:r>
          </w:p>
        </w:tc>
        <w:tc>
          <w:tcPr>
            <w:tcW w:w="4678" w:type="dxa"/>
            <w:vAlign w:val="center"/>
          </w:tcPr>
          <w:p w:rsidR="00EE6827" w:rsidRPr="009352F4" w:rsidRDefault="002862A2" w:rsidP="00E01AED">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6827" w:rsidRPr="009352F4" w:rsidTr="00E01AED">
        <w:trPr>
          <w:trHeight w:val="227"/>
        </w:trPr>
        <w:tc>
          <w:tcPr>
            <w:tcW w:w="5387" w:type="dxa"/>
          </w:tcPr>
          <w:p w:rsidR="00EE6827" w:rsidRPr="009352F4" w:rsidRDefault="00EE6827"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[12.3] - Запас (о</w:t>
            </w:r>
            <w:r w:rsidRPr="009352F4">
              <w:rPr>
                <w:rFonts w:ascii="Times New Roman" w:hAnsi="Times New Roman"/>
                <w:sz w:val="24"/>
                <w:szCs w:val="24"/>
              </w:rPr>
              <w:t>тсутствие хозяйственной</w:t>
            </w:r>
          </w:p>
          <w:p w:rsidR="00EE6827" w:rsidRPr="009352F4" w:rsidRDefault="00EE6827" w:rsidP="00EE6827">
            <w:pPr>
              <w:pStyle w:val="ad"/>
              <w:spacing w:after="0" w:line="240" w:lineRule="auto"/>
              <w:ind w:left="757"/>
              <w:rPr>
                <w:rFonts w:ascii="Times New Roman" w:hAnsi="Times New Roman"/>
                <w:sz w:val="24"/>
                <w:szCs w:val="24"/>
              </w:rPr>
            </w:pPr>
            <w:r w:rsidRPr="009352F4">
              <w:rPr>
                <w:rFonts w:ascii="Times New Roman" w:hAnsi="Times New Roman"/>
                <w:sz w:val="24"/>
                <w:szCs w:val="24"/>
              </w:rPr>
              <w:t xml:space="preserve"> деятельности)</w:t>
            </w:r>
          </w:p>
          <w:p w:rsidR="00EE6827" w:rsidRPr="009352F4" w:rsidRDefault="00EE6827" w:rsidP="00EE6827">
            <w:pPr>
              <w:pStyle w:val="ad"/>
              <w:spacing w:after="0" w:line="240" w:lineRule="auto"/>
              <w:ind w:left="0"/>
              <w:rPr>
                <w:rFonts w:ascii="Times New Roman" w:hAnsi="Times New Roman"/>
                <w:sz w:val="24"/>
                <w:szCs w:val="24"/>
              </w:rPr>
            </w:pPr>
            <w:r w:rsidRPr="009352F4">
              <w:rPr>
                <w:rFonts w:ascii="Times New Roman" w:hAnsi="Times New Roman"/>
                <w:sz w:val="24"/>
                <w:szCs w:val="24"/>
              </w:rPr>
              <w:t>[1.19] - Сенокошение</w:t>
            </w:r>
          </w:p>
          <w:p w:rsidR="00EE6827" w:rsidRPr="009352F4" w:rsidRDefault="00EE6827" w:rsidP="00EE6827">
            <w:pPr>
              <w:pStyle w:val="ad"/>
              <w:spacing w:after="0" w:line="240" w:lineRule="auto"/>
              <w:ind w:left="0"/>
              <w:rPr>
                <w:rFonts w:ascii="Times New Roman" w:hAnsi="Times New Roman"/>
                <w:sz w:val="24"/>
                <w:szCs w:val="24"/>
              </w:rPr>
            </w:pPr>
            <w:r w:rsidRPr="009352F4">
              <w:rPr>
                <w:rFonts w:ascii="Times New Roman" w:hAnsi="Times New Roman"/>
                <w:sz w:val="24"/>
                <w:szCs w:val="24"/>
              </w:rPr>
              <w:t>[1.20] -Выпас сельскохозяйственных животных*</w:t>
            </w:r>
          </w:p>
          <w:p w:rsidR="00EE6827" w:rsidRPr="009352F4" w:rsidRDefault="005B2CFE" w:rsidP="005B2CFE">
            <w:pPr>
              <w:widowControl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 [5.4] - Причалы для маломерных судов </w:t>
            </w:r>
          </w:p>
        </w:tc>
        <w:tc>
          <w:tcPr>
            <w:tcW w:w="4678" w:type="dxa"/>
          </w:tcPr>
          <w:p w:rsidR="000967A0" w:rsidRPr="009352F4" w:rsidRDefault="000967A0" w:rsidP="000967A0">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- 100 кв. м/100000 кв.м</w:t>
            </w:r>
          </w:p>
          <w:p w:rsidR="000967A0" w:rsidRPr="009352F4" w:rsidRDefault="000967A0" w:rsidP="000967A0">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ширина земельного участка  - не регламентируется</w:t>
            </w:r>
          </w:p>
          <w:p w:rsidR="00EE6827" w:rsidRPr="009352F4" w:rsidRDefault="00EE6827" w:rsidP="00E01AED">
            <w:pPr>
              <w:spacing w:after="0" w:line="240" w:lineRule="auto"/>
              <w:ind w:firstLine="34"/>
              <w:jc w:val="both"/>
              <w:rPr>
                <w:rFonts w:ascii="Times New Roman" w:hAnsi="Times New Roman" w:cs="Times New Roman"/>
                <w:sz w:val="24"/>
                <w:szCs w:val="24"/>
              </w:rPr>
            </w:pPr>
            <w:r w:rsidRPr="009352F4">
              <w:rPr>
                <w:rFonts w:ascii="Times New Roman" w:hAnsi="Times New Roman" w:cs="Times New Roman"/>
                <w:sz w:val="24"/>
                <w:szCs w:val="24"/>
              </w:rPr>
              <w:t>Без права капитального строительства.</w:t>
            </w:r>
          </w:p>
        </w:tc>
      </w:tr>
      <w:tr w:rsidR="00EE6827" w:rsidRPr="009352F4" w:rsidTr="00E01AED">
        <w:trPr>
          <w:trHeight w:val="227"/>
        </w:trPr>
        <w:tc>
          <w:tcPr>
            <w:tcW w:w="10065" w:type="dxa"/>
            <w:gridSpan w:val="2"/>
          </w:tcPr>
          <w:p w:rsidR="00EE6827" w:rsidRPr="009352F4" w:rsidRDefault="00EE6827" w:rsidP="00E01AED">
            <w:pPr>
              <w:spacing w:after="0" w:line="240" w:lineRule="auto"/>
              <w:ind w:firstLine="34"/>
              <w:jc w:val="both"/>
              <w:rPr>
                <w:rFonts w:ascii="Times New Roman" w:hAnsi="Times New Roman" w:cs="Times New Roman"/>
                <w:sz w:val="24"/>
                <w:szCs w:val="24"/>
              </w:rPr>
            </w:pPr>
            <w:r w:rsidRPr="009352F4">
              <w:rPr>
                <w:rFonts w:ascii="Times New Roman" w:hAnsi="Times New Roman" w:cs="Times New Roman"/>
                <w:sz w:val="24"/>
                <w:szCs w:val="24"/>
              </w:rPr>
              <w:t>*Образование земельных участков с данным видом разрешенного использования возможно только при соблюдении требований водоохранного законодательства в части запретов хозяйственной деятельности в границах прибрежных защитных полос водных объектов.</w:t>
            </w:r>
          </w:p>
        </w:tc>
      </w:tr>
      <w:tr w:rsidR="000967A0" w:rsidRPr="009352F4" w:rsidTr="00E01AED">
        <w:trPr>
          <w:trHeight w:val="227"/>
        </w:trPr>
        <w:tc>
          <w:tcPr>
            <w:tcW w:w="5387" w:type="dxa"/>
            <w:vAlign w:val="center"/>
          </w:tcPr>
          <w:p w:rsidR="000967A0" w:rsidRPr="009352F4" w:rsidRDefault="000967A0"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[5.3] - Охота и рыбалка</w:t>
            </w:r>
          </w:p>
          <w:p w:rsidR="000967A0" w:rsidRPr="009352F4" w:rsidRDefault="000967A0" w:rsidP="00E01AED">
            <w:pPr>
              <w:spacing w:after="0" w:line="240" w:lineRule="auto"/>
              <w:rPr>
                <w:rFonts w:ascii="Times New Roman" w:hAnsi="Times New Roman" w:cs="Times New Roman"/>
                <w:sz w:val="24"/>
                <w:szCs w:val="24"/>
              </w:rPr>
            </w:pPr>
          </w:p>
        </w:tc>
        <w:tc>
          <w:tcPr>
            <w:tcW w:w="4678" w:type="dxa"/>
            <w:vAlign w:val="center"/>
          </w:tcPr>
          <w:p w:rsidR="000967A0" w:rsidRPr="009352F4" w:rsidRDefault="000967A0"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Минимальная/максимальная площадь земельного участка  – 500 кв. м/50000 кв.м</w:t>
            </w:r>
          </w:p>
          <w:p w:rsidR="000967A0" w:rsidRPr="009352F4" w:rsidRDefault="000967A0"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ширина земельного участка -15м/ не регламентируется </w:t>
            </w:r>
          </w:p>
          <w:p w:rsidR="000967A0" w:rsidRPr="009352F4" w:rsidRDefault="000967A0"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Максимальное количество этажей - 2 </w:t>
            </w:r>
          </w:p>
          <w:p w:rsidR="000967A0" w:rsidRPr="009352F4" w:rsidRDefault="000967A0"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Максимальная высота сооружений от уровня земли - 8 м</w:t>
            </w:r>
          </w:p>
          <w:p w:rsidR="000967A0" w:rsidRPr="009352F4" w:rsidRDefault="000967A0"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Минимальный отступ от красной линии / фасадной границы участка - 5 м</w:t>
            </w:r>
          </w:p>
          <w:p w:rsidR="000967A0" w:rsidRPr="009352F4" w:rsidRDefault="000967A0"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сооружений от границ участка - 3 м</w:t>
            </w:r>
          </w:p>
          <w:p w:rsidR="000967A0" w:rsidRPr="009352F4" w:rsidRDefault="000967A0"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участка - 30%</w:t>
            </w:r>
          </w:p>
        </w:tc>
      </w:tr>
      <w:tr w:rsidR="000967A0" w:rsidRPr="009352F4" w:rsidTr="00E01AED">
        <w:trPr>
          <w:trHeight w:val="227"/>
        </w:trPr>
        <w:tc>
          <w:tcPr>
            <w:tcW w:w="5387" w:type="dxa"/>
          </w:tcPr>
          <w:p w:rsidR="000967A0" w:rsidRPr="009352F4" w:rsidRDefault="005B2CFE" w:rsidP="00E01AED">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[3.1.1] - Предоставление коммунальных услуг </w:t>
            </w:r>
            <w:r w:rsidR="000967A0" w:rsidRPr="009352F4">
              <w:rPr>
                <w:rFonts w:ascii="Times New Roman" w:hAnsi="Times New Roman" w:cs="Times New Roman"/>
                <w:sz w:val="24"/>
                <w:szCs w:val="24"/>
              </w:rPr>
              <w:t>[6.8] - Связь</w:t>
            </w:r>
          </w:p>
          <w:p w:rsidR="000967A0" w:rsidRPr="009352F4" w:rsidRDefault="000967A0" w:rsidP="00E01AED">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[11.3] - Гидротехнические сооружения</w:t>
            </w:r>
          </w:p>
          <w:p w:rsidR="000967A0" w:rsidRPr="009352F4" w:rsidRDefault="000967A0" w:rsidP="00E01AED">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[11.1] - Общее пользование водными объектами</w:t>
            </w:r>
          </w:p>
          <w:p w:rsidR="000967A0" w:rsidRPr="009352F4" w:rsidRDefault="000967A0" w:rsidP="00E01AED">
            <w:pPr>
              <w:spacing w:after="0" w:line="240" w:lineRule="auto"/>
              <w:ind w:left="720"/>
              <w:jc w:val="both"/>
              <w:rPr>
                <w:rFonts w:ascii="Times New Roman" w:hAnsi="Times New Roman" w:cs="Times New Roman"/>
                <w:sz w:val="24"/>
                <w:szCs w:val="24"/>
              </w:rPr>
            </w:pPr>
          </w:p>
        </w:tc>
        <w:tc>
          <w:tcPr>
            <w:tcW w:w="4678" w:type="dxa"/>
          </w:tcPr>
          <w:p w:rsidR="000967A0" w:rsidRPr="009352F4" w:rsidRDefault="000967A0"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lastRenderedPageBreak/>
              <w:t>Минимальная/максимальная площадь земельного участка  1 кв. м/10000 кв.м</w:t>
            </w:r>
          </w:p>
          <w:p w:rsidR="000967A0" w:rsidRPr="009352F4" w:rsidRDefault="000967A0"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Размеры земельных участков определяются расчетами и должны </w:t>
            </w:r>
            <w:r w:rsidRPr="009352F4">
              <w:rPr>
                <w:rFonts w:ascii="Times New Roman" w:hAnsi="Times New Roman" w:cs="Times New Roman"/>
                <w:sz w:val="24"/>
                <w:szCs w:val="24"/>
              </w:rPr>
              <w:lastRenderedPageBreak/>
              <w:t xml:space="preserve">соответствовать требованиям технических регламентов, строительных норм и правил, других нормативных документов действующих на территории РФ. </w:t>
            </w:r>
          </w:p>
          <w:p w:rsidR="000967A0" w:rsidRPr="009352F4" w:rsidRDefault="000967A0"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0967A0" w:rsidRPr="009352F4" w:rsidRDefault="000967A0"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сооружений – 12 м.</w:t>
            </w:r>
          </w:p>
          <w:p w:rsidR="000967A0" w:rsidRPr="009352F4" w:rsidRDefault="000967A0" w:rsidP="000967A0">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- 3 м.</w:t>
            </w:r>
          </w:p>
        </w:tc>
      </w:tr>
      <w:tr w:rsidR="000967A0" w:rsidRPr="009352F4" w:rsidTr="00E01AED">
        <w:trPr>
          <w:trHeight w:val="227"/>
        </w:trPr>
        <w:tc>
          <w:tcPr>
            <w:tcW w:w="5387" w:type="dxa"/>
          </w:tcPr>
          <w:p w:rsidR="005B2CFE" w:rsidRPr="009352F4" w:rsidRDefault="005B2CFE" w:rsidP="005B2CFE">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lastRenderedPageBreak/>
              <w:t>[11.0] - Водные объекты</w:t>
            </w:r>
          </w:p>
          <w:p w:rsidR="005B2CFE" w:rsidRPr="009352F4" w:rsidRDefault="005B2CFE" w:rsidP="005B2CFE">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 xml:space="preserve">[12.0] - Земельные участки (территории) общего пользования </w:t>
            </w:r>
          </w:p>
          <w:p w:rsidR="005B2CFE" w:rsidRPr="009352F4" w:rsidRDefault="005B2CFE" w:rsidP="005B2CFE">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[12.0.1] - Улично-дорожная сеть</w:t>
            </w:r>
          </w:p>
          <w:p w:rsidR="000967A0" w:rsidRPr="009352F4" w:rsidRDefault="005B2CFE" w:rsidP="005B2CFE">
            <w:pPr>
              <w:tabs>
                <w:tab w:val="left" w:pos="318"/>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[12.0.2] - Благоустройство территории</w:t>
            </w:r>
          </w:p>
        </w:tc>
        <w:tc>
          <w:tcPr>
            <w:tcW w:w="4678" w:type="dxa"/>
          </w:tcPr>
          <w:p w:rsidR="000967A0" w:rsidRPr="009352F4" w:rsidRDefault="000967A0" w:rsidP="000967A0">
            <w:pPr>
              <w:spacing w:after="0" w:line="240" w:lineRule="auto"/>
              <w:ind w:left="219" w:hanging="219"/>
              <w:rPr>
                <w:rFonts w:ascii="Times New Roman" w:hAnsi="Times New Roman" w:cs="Times New Roman"/>
                <w:sz w:val="24"/>
                <w:szCs w:val="24"/>
              </w:rPr>
            </w:pPr>
            <w:r w:rsidRPr="009352F4">
              <w:rPr>
                <w:rFonts w:ascii="Times New Roman" w:hAnsi="Times New Roman" w:cs="Times New Roman"/>
                <w:sz w:val="24"/>
                <w:szCs w:val="24"/>
              </w:rPr>
              <w:t>Регламенты не устанавливаются</w:t>
            </w:r>
          </w:p>
          <w:p w:rsidR="000967A0" w:rsidRPr="009352F4" w:rsidRDefault="000967A0" w:rsidP="00E01AED">
            <w:pPr>
              <w:keepLines/>
              <w:suppressAutoHyphens/>
              <w:overflowPunct w:val="0"/>
              <w:autoSpaceDE w:val="0"/>
              <w:spacing w:after="0" w:line="240" w:lineRule="auto"/>
              <w:textAlignment w:val="baseline"/>
              <w:rPr>
                <w:rFonts w:ascii="Times New Roman" w:hAnsi="Times New Roman" w:cs="Times New Roman"/>
                <w:b/>
                <w:sz w:val="24"/>
                <w:szCs w:val="24"/>
              </w:rPr>
            </w:pPr>
          </w:p>
        </w:tc>
      </w:tr>
    </w:tbl>
    <w:p w:rsidR="00EE6827" w:rsidRPr="009352F4" w:rsidRDefault="00EE6827" w:rsidP="00EE6827">
      <w:pPr>
        <w:tabs>
          <w:tab w:val="left" w:pos="2520"/>
        </w:tabs>
        <w:spacing w:after="0" w:line="240" w:lineRule="auto"/>
        <w:ind w:firstLine="709"/>
        <w:jc w:val="both"/>
        <w:outlineLvl w:val="0"/>
        <w:rPr>
          <w:rFonts w:ascii="Times New Roman" w:hAnsi="Times New Roman" w:cs="Times New Roman"/>
          <w:b/>
          <w:sz w:val="24"/>
          <w:szCs w:val="24"/>
        </w:rPr>
      </w:pPr>
    </w:p>
    <w:p w:rsidR="00EE6827" w:rsidRPr="009352F4" w:rsidRDefault="00EE6827" w:rsidP="00EE6827">
      <w:pPr>
        <w:tabs>
          <w:tab w:val="left" w:pos="2520"/>
        </w:tabs>
        <w:spacing w:after="0" w:line="240" w:lineRule="auto"/>
        <w:ind w:firstLine="709"/>
        <w:jc w:val="both"/>
        <w:outlineLvl w:val="0"/>
        <w:rPr>
          <w:rFonts w:ascii="Times New Roman" w:hAnsi="Times New Roman" w:cs="Times New Roman"/>
          <w:b/>
          <w:sz w:val="24"/>
          <w:szCs w:val="24"/>
        </w:rPr>
      </w:pPr>
      <w:bookmarkStart w:id="873" w:name="_Toc479729873"/>
      <w:bookmarkStart w:id="874" w:name="_Toc485899876"/>
      <w:bookmarkStart w:id="875" w:name="_Toc485902116"/>
      <w:bookmarkStart w:id="876" w:name="_Toc489630363"/>
      <w:bookmarkStart w:id="877" w:name="_Toc489643453"/>
      <w:bookmarkStart w:id="878" w:name="_Toc536808562"/>
      <w:bookmarkStart w:id="879" w:name="_Toc61623442"/>
      <w:bookmarkStart w:id="880" w:name="_Toc63921924"/>
      <w:r w:rsidRPr="009352F4">
        <w:rPr>
          <w:rFonts w:ascii="Times New Roman" w:hAnsi="Times New Roman" w:cs="Times New Roman"/>
          <w:b/>
          <w:sz w:val="24"/>
          <w:szCs w:val="24"/>
        </w:rPr>
        <w:t>2.</w:t>
      </w:r>
      <w:r w:rsidR="000967A0" w:rsidRPr="009352F4">
        <w:rPr>
          <w:rFonts w:ascii="Times New Roman" w:hAnsi="Times New Roman" w:cs="Times New Roman"/>
          <w:b/>
          <w:sz w:val="24"/>
          <w:szCs w:val="24"/>
        </w:rPr>
        <w:t>2)</w:t>
      </w:r>
      <w:r w:rsidRPr="009352F4">
        <w:rPr>
          <w:rFonts w:ascii="Times New Roman" w:hAnsi="Times New Roman" w:cs="Times New Roman"/>
          <w:b/>
          <w:sz w:val="24"/>
          <w:szCs w:val="24"/>
        </w:rPr>
        <w:t xml:space="preserve"> Условно разрешенные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873"/>
      <w:bookmarkEnd w:id="874"/>
      <w:bookmarkEnd w:id="875"/>
      <w:bookmarkEnd w:id="876"/>
      <w:bookmarkEnd w:id="877"/>
      <w:bookmarkEnd w:id="878"/>
      <w:bookmarkEnd w:id="879"/>
      <w:bookmarkEnd w:id="880"/>
      <w:r w:rsidRPr="009352F4">
        <w:rPr>
          <w:rFonts w:ascii="Times New Roman" w:hAnsi="Times New Roman" w:cs="Times New Roman"/>
          <w:b/>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EE6827" w:rsidRPr="009352F4" w:rsidTr="000967A0">
        <w:trPr>
          <w:trHeight w:val="20"/>
        </w:trPr>
        <w:tc>
          <w:tcPr>
            <w:tcW w:w="3969" w:type="dxa"/>
            <w:vAlign w:val="center"/>
          </w:tcPr>
          <w:p w:rsidR="00EE6827" w:rsidRPr="009352F4" w:rsidRDefault="00EE6827" w:rsidP="00E01AED">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Виды использования</w:t>
            </w:r>
          </w:p>
        </w:tc>
        <w:tc>
          <w:tcPr>
            <w:tcW w:w="6096" w:type="dxa"/>
            <w:vAlign w:val="center"/>
          </w:tcPr>
          <w:p w:rsidR="00EE6827" w:rsidRPr="009352F4" w:rsidRDefault="002862A2" w:rsidP="00E01AED">
            <w:pPr>
              <w:tabs>
                <w:tab w:val="left" w:pos="2520"/>
              </w:tabs>
              <w:spacing w:after="0" w:line="240" w:lineRule="auto"/>
              <w:jc w:val="center"/>
              <w:rPr>
                <w:rFonts w:ascii="Times New Roman" w:hAnsi="Times New Roman" w:cs="Times New Roman"/>
                <w:b/>
                <w:sz w:val="24"/>
                <w:szCs w:val="24"/>
              </w:rPr>
            </w:pPr>
            <w:r w:rsidRPr="009352F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6827" w:rsidRPr="009352F4" w:rsidTr="000967A0">
        <w:trPr>
          <w:trHeight w:val="20"/>
        </w:trPr>
        <w:tc>
          <w:tcPr>
            <w:tcW w:w="3969" w:type="dxa"/>
            <w:vAlign w:val="center"/>
          </w:tcPr>
          <w:p w:rsidR="005B2CFE" w:rsidRPr="009352F4" w:rsidRDefault="005B2CFE" w:rsidP="005B2CFE">
            <w:pPr>
              <w:tabs>
                <w:tab w:val="left" w:pos="34"/>
              </w:tabs>
              <w:spacing w:after="0" w:line="240" w:lineRule="auto"/>
              <w:ind w:left="34"/>
              <w:rPr>
                <w:rFonts w:ascii="Times New Roman" w:hAnsi="Times New Roman" w:cs="Times New Roman"/>
                <w:sz w:val="24"/>
                <w:szCs w:val="24"/>
              </w:rPr>
            </w:pPr>
            <w:r w:rsidRPr="009352F4">
              <w:rPr>
                <w:rFonts w:ascii="Times New Roman" w:hAnsi="Times New Roman" w:cs="Times New Roman"/>
                <w:sz w:val="24"/>
                <w:szCs w:val="24"/>
              </w:rPr>
              <w:t>[5.2] - Природно-познавательный туризм</w:t>
            </w:r>
          </w:p>
          <w:p w:rsidR="00EE6827" w:rsidRPr="009352F4" w:rsidRDefault="005B2CFE" w:rsidP="005B2CFE">
            <w:pPr>
              <w:shd w:val="clear" w:color="auto" w:fill="FFFFFF"/>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 [5.1.3] - Площадки для занятий спортом</w:t>
            </w:r>
          </w:p>
        </w:tc>
        <w:tc>
          <w:tcPr>
            <w:tcW w:w="6096" w:type="dxa"/>
            <w:vAlign w:val="center"/>
          </w:tcPr>
          <w:p w:rsidR="00EE6827" w:rsidRPr="009352F4" w:rsidRDefault="00EE6827"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0967A0"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5000 кв. м</w:t>
            </w:r>
            <w:r w:rsidR="000967A0" w:rsidRPr="009352F4">
              <w:rPr>
                <w:rFonts w:ascii="Times New Roman" w:hAnsi="Times New Roman" w:cs="Times New Roman"/>
                <w:sz w:val="24"/>
                <w:szCs w:val="24"/>
              </w:rPr>
              <w:t>/50000 кв. м</w:t>
            </w:r>
          </w:p>
          <w:p w:rsidR="000967A0" w:rsidRPr="009352F4" w:rsidRDefault="000967A0" w:rsidP="000967A0">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Минимальная/максимальная ширина земельного участка -15м/ не регламентируется </w:t>
            </w:r>
          </w:p>
          <w:p w:rsidR="00EE6827" w:rsidRPr="009352F4" w:rsidRDefault="00EE6827"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Капитальное строительство запрещено</w:t>
            </w:r>
          </w:p>
        </w:tc>
      </w:tr>
      <w:tr w:rsidR="00EE6827" w:rsidRPr="009352F4" w:rsidTr="000967A0">
        <w:trPr>
          <w:trHeight w:val="20"/>
        </w:trPr>
        <w:tc>
          <w:tcPr>
            <w:tcW w:w="3969" w:type="dxa"/>
          </w:tcPr>
          <w:p w:rsidR="00EE6827" w:rsidRPr="009352F4" w:rsidRDefault="005B2CFE" w:rsidP="000967A0">
            <w:pPr>
              <w:pStyle w:val="ConsPlusNormal"/>
              <w:ind w:firstLine="0"/>
              <w:rPr>
                <w:rFonts w:ascii="Times New Roman" w:hAnsi="Times New Roman" w:cs="Times New Roman"/>
                <w:sz w:val="24"/>
                <w:szCs w:val="24"/>
              </w:rPr>
            </w:pPr>
            <w:r w:rsidRPr="009352F4">
              <w:rPr>
                <w:rFonts w:ascii="Times New Roman" w:hAnsi="Times New Roman" w:cs="Times New Roman"/>
                <w:sz w:val="24"/>
                <w:szCs w:val="24"/>
              </w:rPr>
              <w:t>[4.9] - Служебные гаражи</w:t>
            </w:r>
          </w:p>
        </w:tc>
        <w:tc>
          <w:tcPr>
            <w:tcW w:w="6096" w:type="dxa"/>
          </w:tcPr>
          <w:p w:rsidR="00EE6827" w:rsidRPr="009352F4" w:rsidRDefault="00EE6827"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0967A0"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50 кв. м</w:t>
            </w:r>
            <w:r w:rsidR="00E01AED" w:rsidRPr="009352F4">
              <w:rPr>
                <w:rFonts w:ascii="Times New Roman" w:hAnsi="Times New Roman" w:cs="Times New Roman"/>
                <w:sz w:val="24"/>
                <w:szCs w:val="24"/>
              </w:rPr>
              <w:t>/7500 кв. м</w:t>
            </w:r>
          </w:p>
          <w:p w:rsidR="00EE6827" w:rsidRPr="009352F4" w:rsidRDefault="00EE6827"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60%;</w:t>
            </w:r>
          </w:p>
          <w:p w:rsidR="00EE6827" w:rsidRPr="009352F4" w:rsidRDefault="00EE6827"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Этажность - не более 1этажа</w:t>
            </w:r>
          </w:p>
          <w:p w:rsidR="00EE6827" w:rsidRPr="009352F4" w:rsidRDefault="00EE6827"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и сооружений – 6 м.</w:t>
            </w:r>
          </w:p>
          <w:p w:rsidR="00EE6827" w:rsidRPr="009352F4" w:rsidRDefault="00EE6827"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EE6827" w:rsidRPr="009352F4" w:rsidRDefault="00EE6827" w:rsidP="00E01AED">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Минимальные отступ строений от границ соседних участков - 5 м.</w:t>
            </w:r>
          </w:p>
        </w:tc>
      </w:tr>
      <w:tr w:rsidR="00EE6827" w:rsidRPr="009352F4" w:rsidTr="000967A0">
        <w:trPr>
          <w:trHeight w:val="20"/>
        </w:trPr>
        <w:tc>
          <w:tcPr>
            <w:tcW w:w="3969" w:type="dxa"/>
          </w:tcPr>
          <w:p w:rsidR="00EE6827" w:rsidRPr="009352F4" w:rsidRDefault="00EE6827" w:rsidP="000967A0">
            <w:pPr>
              <w:spacing w:after="0" w:line="240" w:lineRule="auto"/>
              <w:ind w:left="34"/>
              <w:jc w:val="both"/>
              <w:rPr>
                <w:rFonts w:ascii="Times New Roman" w:hAnsi="Times New Roman" w:cs="Times New Roman"/>
                <w:sz w:val="24"/>
                <w:szCs w:val="24"/>
              </w:rPr>
            </w:pPr>
            <w:r w:rsidRPr="009352F4">
              <w:rPr>
                <w:rFonts w:ascii="Times New Roman" w:hAnsi="Times New Roman" w:cs="Times New Roman"/>
                <w:sz w:val="24"/>
                <w:szCs w:val="24"/>
              </w:rPr>
              <w:t xml:space="preserve"> [7.5] - Трубопроводный транспорт </w:t>
            </w:r>
          </w:p>
        </w:tc>
        <w:tc>
          <w:tcPr>
            <w:tcW w:w="6096" w:type="dxa"/>
          </w:tcPr>
          <w:p w:rsidR="00EE6827" w:rsidRPr="009352F4" w:rsidRDefault="00EE6827"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Минимальная</w:t>
            </w:r>
            <w:r w:rsidR="00E01AED" w:rsidRPr="009352F4">
              <w:rPr>
                <w:rFonts w:ascii="Times New Roman" w:hAnsi="Times New Roman" w:cs="Times New Roman"/>
                <w:sz w:val="24"/>
                <w:szCs w:val="24"/>
              </w:rPr>
              <w:t>/максимальная</w:t>
            </w:r>
            <w:r w:rsidRPr="009352F4">
              <w:rPr>
                <w:rFonts w:ascii="Times New Roman" w:hAnsi="Times New Roman" w:cs="Times New Roman"/>
                <w:sz w:val="24"/>
                <w:szCs w:val="24"/>
              </w:rPr>
              <w:t xml:space="preserve"> площадь земельного участка  – 5 кв. м</w:t>
            </w:r>
            <w:r w:rsidR="00E01AED" w:rsidRPr="009352F4">
              <w:rPr>
                <w:rFonts w:ascii="Times New Roman" w:hAnsi="Times New Roman" w:cs="Times New Roman"/>
                <w:sz w:val="24"/>
                <w:szCs w:val="24"/>
              </w:rPr>
              <w:t>/ не регламентируется</w:t>
            </w:r>
          </w:p>
          <w:p w:rsidR="00EE6827" w:rsidRPr="009352F4" w:rsidRDefault="00EE6827"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 xml:space="preserve">Максимальный процент застройки в границах земельного участка – 80% , для размещения объектов инженерного обеспечения - не регламентируется </w:t>
            </w:r>
          </w:p>
          <w:p w:rsidR="00EE6827" w:rsidRPr="009352F4" w:rsidRDefault="00EE6827" w:rsidP="00E01AED">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Максимальная высота строений и сооружений – 12 м.</w:t>
            </w:r>
          </w:p>
          <w:p w:rsidR="00EE6827" w:rsidRPr="009352F4" w:rsidRDefault="00EE6827" w:rsidP="00E01AED">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9352F4">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EE6827" w:rsidRPr="009352F4" w:rsidRDefault="00EE6827" w:rsidP="00E01AED">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Минимальные отступ строений от границ соседних участков - 3 м.</w:t>
            </w:r>
          </w:p>
          <w:p w:rsidR="00EE6827" w:rsidRPr="009352F4" w:rsidRDefault="00EE6827" w:rsidP="00E01AED">
            <w:pPr>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w:t>
            </w:r>
            <w:r w:rsidRPr="009352F4">
              <w:rPr>
                <w:rFonts w:ascii="Times New Roman" w:hAnsi="Times New Roman" w:cs="Times New Roman"/>
                <w:sz w:val="24"/>
                <w:szCs w:val="24"/>
              </w:rPr>
              <w:lastRenderedPageBreak/>
              <w:t>нормативных документов действующих на территории РФ.</w:t>
            </w:r>
          </w:p>
        </w:tc>
      </w:tr>
    </w:tbl>
    <w:p w:rsidR="00E01AED" w:rsidRPr="009352F4" w:rsidRDefault="00E01AED" w:rsidP="00E01AED">
      <w:pPr>
        <w:tabs>
          <w:tab w:val="left" w:pos="2520"/>
        </w:tabs>
        <w:spacing w:after="0" w:line="240" w:lineRule="auto"/>
        <w:ind w:firstLine="709"/>
        <w:jc w:val="both"/>
        <w:outlineLvl w:val="0"/>
        <w:rPr>
          <w:rFonts w:ascii="Times New Roman" w:hAnsi="Times New Roman" w:cs="Times New Roman"/>
          <w:b/>
          <w:sz w:val="24"/>
          <w:szCs w:val="24"/>
        </w:rPr>
      </w:pPr>
    </w:p>
    <w:p w:rsidR="00E01AED" w:rsidRPr="009352F4" w:rsidRDefault="00E01AED" w:rsidP="00E01AED">
      <w:pPr>
        <w:tabs>
          <w:tab w:val="left" w:pos="2520"/>
        </w:tabs>
        <w:spacing w:after="0" w:line="240" w:lineRule="auto"/>
        <w:ind w:firstLine="709"/>
        <w:jc w:val="both"/>
        <w:outlineLvl w:val="0"/>
        <w:rPr>
          <w:rFonts w:ascii="Times New Roman" w:hAnsi="Times New Roman" w:cs="Times New Roman"/>
          <w:b/>
          <w:sz w:val="24"/>
          <w:szCs w:val="24"/>
        </w:rPr>
      </w:pPr>
      <w:bookmarkStart w:id="881" w:name="_Toc536808563"/>
      <w:bookmarkStart w:id="882" w:name="_Toc61623443"/>
      <w:bookmarkStart w:id="883" w:name="_Toc63921925"/>
      <w:r w:rsidRPr="009352F4">
        <w:rPr>
          <w:rFonts w:ascii="Times New Roman" w:hAnsi="Times New Roman" w:cs="Times New Roman"/>
          <w:b/>
          <w:sz w:val="24"/>
          <w:szCs w:val="24"/>
        </w:rPr>
        <w:t>2.3) Вспомогательные виды и параметры разрешенного использования</w:t>
      </w:r>
      <w:r w:rsidRPr="009352F4">
        <w:rPr>
          <w:rFonts w:ascii="Times New Roman" w:hAnsi="Times New Roman" w:cs="Times New Roman"/>
          <w:sz w:val="24"/>
          <w:szCs w:val="24"/>
        </w:rPr>
        <w:t xml:space="preserve"> </w:t>
      </w:r>
      <w:r w:rsidRPr="009352F4">
        <w:rPr>
          <w:rFonts w:ascii="Times New Roman" w:hAnsi="Times New Roman" w:cs="Times New Roman"/>
          <w:b/>
          <w:sz w:val="24"/>
          <w:szCs w:val="24"/>
        </w:rPr>
        <w:t>земельных участков и объектов капитального строительства</w:t>
      </w:r>
      <w:bookmarkEnd w:id="881"/>
      <w:bookmarkEnd w:id="882"/>
      <w:bookmarkEnd w:id="883"/>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812"/>
      </w:tblGrid>
      <w:tr w:rsidR="00E01AED" w:rsidRPr="009352F4" w:rsidTr="00E01AED">
        <w:trPr>
          <w:trHeight w:val="552"/>
        </w:trPr>
        <w:tc>
          <w:tcPr>
            <w:tcW w:w="4253" w:type="dxa"/>
            <w:vAlign w:val="center"/>
          </w:tcPr>
          <w:p w:rsidR="00E01AED" w:rsidRPr="009352F4" w:rsidRDefault="00E01AED" w:rsidP="00E01AED">
            <w:pPr>
              <w:spacing w:after="0" w:line="240" w:lineRule="auto"/>
              <w:ind w:firstLine="425"/>
              <w:jc w:val="center"/>
              <w:rPr>
                <w:rFonts w:ascii="Times New Roman" w:eastAsia="SimSun" w:hAnsi="Times New Roman" w:cs="Times New Roman"/>
                <w:b/>
                <w:sz w:val="24"/>
                <w:szCs w:val="24"/>
                <w:lang w:eastAsia="zh-CN"/>
              </w:rPr>
            </w:pPr>
            <w:r w:rsidRPr="009352F4">
              <w:rPr>
                <w:rFonts w:ascii="Times New Roman" w:eastAsia="SimSun" w:hAnsi="Times New Roman" w:cs="Times New Roman"/>
                <w:b/>
                <w:sz w:val="24"/>
                <w:szCs w:val="24"/>
                <w:lang w:eastAsia="zh-CN"/>
              </w:rPr>
              <w:t>Виды использования</w:t>
            </w:r>
          </w:p>
        </w:tc>
        <w:tc>
          <w:tcPr>
            <w:tcW w:w="5812" w:type="dxa"/>
            <w:vAlign w:val="center"/>
          </w:tcPr>
          <w:p w:rsidR="00E01AED" w:rsidRPr="009352F4" w:rsidRDefault="00E01AED" w:rsidP="00E01AED">
            <w:pPr>
              <w:tabs>
                <w:tab w:val="left" w:pos="2520"/>
              </w:tabs>
              <w:spacing w:after="0" w:line="240" w:lineRule="auto"/>
              <w:ind w:firstLine="425"/>
              <w:jc w:val="center"/>
              <w:rPr>
                <w:rFonts w:ascii="Times New Roman" w:eastAsia="SimSun" w:hAnsi="Times New Roman" w:cs="Times New Roman"/>
                <w:b/>
                <w:sz w:val="24"/>
                <w:szCs w:val="24"/>
                <w:lang w:eastAsia="zh-CN"/>
              </w:rPr>
            </w:pPr>
            <w:r w:rsidRPr="009352F4">
              <w:rPr>
                <w:rFonts w:ascii="Times New Roman" w:eastAsia="SimSun" w:hAnsi="Times New Roman" w:cs="Times New Roman"/>
                <w:b/>
                <w:sz w:val="24"/>
                <w:szCs w:val="24"/>
                <w:lang w:eastAsia="zh-CN"/>
              </w:rPr>
              <w:t>Предельные параметры разрешенного строительства</w:t>
            </w:r>
            <w:r w:rsidR="002862A2" w:rsidRPr="009352F4">
              <w:rPr>
                <w:rFonts w:ascii="Times New Roman" w:eastAsia="SimSun" w:hAnsi="Times New Roman" w:cs="Times New Roman"/>
                <w:b/>
                <w:sz w:val="24"/>
                <w:szCs w:val="24"/>
                <w:lang w:eastAsia="zh-CN"/>
              </w:rPr>
              <w:t>, реконструкции объектов</w:t>
            </w:r>
          </w:p>
        </w:tc>
      </w:tr>
      <w:tr w:rsidR="00E01AED" w:rsidRPr="009352F4" w:rsidTr="00E01AED">
        <w:tc>
          <w:tcPr>
            <w:tcW w:w="4253" w:type="dxa"/>
            <w:shd w:val="clear" w:color="auto" w:fill="auto"/>
            <w:vAlign w:val="center"/>
          </w:tcPr>
          <w:p w:rsidR="00E01AED" w:rsidRPr="009352F4" w:rsidRDefault="00E01AED" w:rsidP="00E01AED">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объекты благоустройства</w:t>
            </w:r>
          </w:p>
          <w:p w:rsidR="00E01AED" w:rsidRPr="009352F4" w:rsidRDefault="00E01AED" w:rsidP="00E01AED">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 площадки для детей, отдыха, спорта </w:t>
            </w:r>
          </w:p>
          <w:p w:rsidR="00E01AED" w:rsidRPr="009352F4" w:rsidRDefault="00E01AED" w:rsidP="00E01AED">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 стоянки для автомобилей надземные открытого, гаражи для индивидуального автотранспорта </w:t>
            </w:r>
          </w:p>
          <w:p w:rsidR="00E01AED" w:rsidRPr="009352F4" w:rsidRDefault="00E01AED" w:rsidP="00E01AED">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места для пикников</w:t>
            </w:r>
          </w:p>
          <w:p w:rsidR="00E01AED" w:rsidRPr="009352F4" w:rsidRDefault="00E01AED" w:rsidP="00E01AED">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велосипедные дорожки, пешеходные дорожки</w:t>
            </w:r>
          </w:p>
          <w:p w:rsidR="00E01AED" w:rsidRPr="009352F4" w:rsidRDefault="00E01AED" w:rsidP="00E01AED">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беседки, ротонды, солярии, аэрарии, раздевалки, душевые</w:t>
            </w:r>
          </w:p>
          <w:p w:rsidR="00E01AED" w:rsidRPr="009352F4" w:rsidRDefault="00E01AED" w:rsidP="00E01AED">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объекты пожарной охраны (гидранты, резервуары);</w:t>
            </w:r>
          </w:p>
          <w:p w:rsidR="00E01AED" w:rsidRPr="009352F4" w:rsidRDefault="00E01AED" w:rsidP="00E01AED">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склады, ангары для хранения оборудования, инвентаря и пр.</w:t>
            </w:r>
          </w:p>
          <w:p w:rsidR="00E01AED" w:rsidRPr="009352F4" w:rsidRDefault="00E01AED" w:rsidP="00E01AED">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навесы, теплицы, парники, оранжереи</w:t>
            </w:r>
          </w:p>
          <w:p w:rsidR="00E01AED" w:rsidRPr="009352F4" w:rsidRDefault="00E01AED" w:rsidP="00E01AED">
            <w:pPr>
              <w:spacing w:after="0" w:line="240" w:lineRule="auto"/>
              <w:ind w:firstLine="284"/>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контрольно-пропускные пункты, пункты охраны</w:t>
            </w:r>
          </w:p>
          <w:p w:rsidR="00AF13F6" w:rsidRPr="009352F4" w:rsidRDefault="00E01AED" w:rsidP="00E01AED">
            <w:pPr>
              <w:spacing w:after="0" w:line="240" w:lineRule="auto"/>
              <w:ind w:firstLine="318"/>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сопутствующие объекты инженерной инфраструктуры</w:t>
            </w:r>
            <w:r w:rsidR="00AF13F6" w:rsidRPr="009352F4">
              <w:rPr>
                <w:rFonts w:ascii="Times New Roman" w:eastAsia="SimSun" w:hAnsi="Times New Roman" w:cs="Times New Roman"/>
                <w:sz w:val="24"/>
                <w:szCs w:val="24"/>
                <w:lang w:eastAsia="zh-CN"/>
              </w:rPr>
              <w:t xml:space="preserve"> </w:t>
            </w:r>
          </w:p>
          <w:p w:rsidR="00E01AED" w:rsidRPr="009352F4" w:rsidRDefault="00AF13F6" w:rsidP="00E01AED">
            <w:pPr>
              <w:spacing w:after="0" w:line="240" w:lineRule="auto"/>
              <w:ind w:firstLine="318"/>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-туалеты, гидронепроницаемые выгребы, септики.</w:t>
            </w:r>
          </w:p>
        </w:tc>
        <w:tc>
          <w:tcPr>
            <w:tcW w:w="5812" w:type="dxa"/>
            <w:shd w:val="clear" w:color="auto" w:fill="auto"/>
            <w:vAlign w:val="center"/>
          </w:tcPr>
          <w:p w:rsidR="00E01AED" w:rsidRPr="009352F4" w:rsidRDefault="00E01AED" w:rsidP="00E01AE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Максимальное количество надземных этажей  – 1 этаж</w:t>
            </w:r>
          </w:p>
          <w:p w:rsidR="00E01AED" w:rsidRPr="009352F4" w:rsidRDefault="00E01AED" w:rsidP="00E01AE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Максимальная высота строений - 4 м</w:t>
            </w:r>
          </w:p>
          <w:p w:rsidR="00E01AED" w:rsidRPr="009352F4" w:rsidRDefault="00E01AED" w:rsidP="00E01AE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Минимальные расстояния от строений до границ соседнего участка - 3 м</w:t>
            </w:r>
          </w:p>
          <w:p w:rsidR="00E01AED" w:rsidRPr="009352F4" w:rsidRDefault="00E01AED" w:rsidP="00E01AE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E01AED" w:rsidRPr="009352F4" w:rsidRDefault="00E01AED" w:rsidP="00E01AE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E01AED" w:rsidRPr="009352F4" w:rsidRDefault="00E01AED" w:rsidP="00E01AED">
            <w:pPr>
              <w:tabs>
                <w:tab w:val="left" w:pos="-9323"/>
              </w:tabs>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E01AED" w:rsidRPr="009352F4" w:rsidRDefault="00E01AED" w:rsidP="00E01AED">
            <w:pPr>
              <w:tabs>
                <w:tab w:val="left" w:pos="-9323"/>
              </w:tabs>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E01AED" w:rsidRPr="009352F4" w:rsidRDefault="00E01AED" w:rsidP="00E01AE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Вспомогательные строения размещать со стороны улиц не допускается.</w:t>
            </w:r>
          </w:p>
        </w:tc>
      </w:tr>
      <w:tr w:rsidR="00E01AED" w:rsidRPr="009352F4" w:rsidTr="00E01AED">
        <w:tc>
          <w:tcPr>
            <w:tcW w:w="4253" w:type="dxa"/>
            <w:shd w:val="clear" w:color="auto" w:fill="auto"/>
          </w:tcPr>
          <w:p w:rsidR="00E01AED" w:rsidRPr="009352F4" w:rsidRDefault="00E01AED" w:rsidP="00E01AED">
            <w:pPr>
              <w:spacing w:after="0" w:line="240" w:lineRule="auto"/>
              <w:ind w:firstLine="425"/>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Площадки для сбора твердых бытовых отходов.</w:t>
            </w:r>
          </w:p>
        </w:tc>
        <w:tc>
          <w:tcPr>
            <w:tcW w:w="5812" w:type="dxa"/>
            <w:shd w:val="clear" w:color="auto" w:fill="auto"/>
          </w:tcPr>
          <w:p w:rsidR="00E01AED" w:rsidRPr="009352F4" w:rsidRDefault="00E01AED" w:rsidP="00E01AE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E01AED" w:rsidRPr="009352F4" w:rsidRDefault="00E01AED" w:rsidP="00E01AED">
            <w:pPr>
              <w:spacing w:after="0" w:line="240" w:lineRule="auto"/>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Общее количество контейнеров не более 5 шт.</w:t>
            </w:r>
          </w:p>
        </w:tc>
      </w:tr>
    </w:tbl>
    <w:p w:rsidR="00B15FF0" w:rsidRPr="009352F4" w:rsidRDefault="002319A8" w:rsidP="002862A2">
      <w:pPr>
        <w:pStyle w:val="2"/>
        <w:spacing w:after="100" w:line="240" w:lineRule="auto"/>
        <w:ind w:left="578" w:firstLine="709"/>
        <w:jc w:val="both"/>
        <w:rPr>
          <w:rFonts w:ascii="Times New Roman" w:hAnsi="Times New Roman"/>
          <w:color w:val="auto"/>
          <w:sz w:val="24"/>
          <w:szCs w:val="24"/>
        </w:rPr>
      </w:pPr>
      <w:bookmarkStart w:id="884" w:name="_Toc63921926"/>
      <w:r w:rsidRPr="009352F4">
        <w:rPr>
          <w:rFonts w:ascii="Times New Roman" w:hAnsi="Times New Roman" w:cs="Times New Roman"/>
          <w:color w:val="auto"/>
          <w:sz w:val="24"/>
          <w:szCs w:val="24"/>
        </w:rPr>
        <w:t xml:space="preserve">Статья 67. </w:t>
      </w:r>
      <w:bookmarkEnd w:id="809"/>
      <w:bookmarkEnd w:id="810"/>
      <w:bookmarkEnd w:id="811"/>
      <w:bookmarkEnd w:id="812"/>
      <w:bookmarkEnd w:id="813"/>
      <w:bookmarkEnd w:id="814"/>
      <w:r w:rsidR="00B15FF0" w:rsidRPr="009352F4">
        <w:rPr>
          <w:rFonts w:ascii="Times New Roman" w:hAnsi="Times New Roman"/>
          <w:color w:val="auto"/>
          <w:sz w:val="24"/>
          <w:szCs w:val="24"/>
        </w:rPr>
        <w:t>Параметры разрешенного использования земельных участков и иных объектов недвижимости в различных территориальных зонах</w:t>
      </w:r>
      <w:bookmarkEnd w:id="884"/>
      <w:r w:rsidR="00B15FF0" w:rsidRPr="009352F4">
        <w:rPr>
          <w:rFonts w:ascii="Times New Roman" w:hAnsi="Times New Roman"/>
          <w:color w:val="auto"/>
          <w:sz w:val="24"/>
          <w:szCs w:val="24"/>
        </w:rPr>
        <w:t xml:space="preserve"> </w:t>
      </w:r>
    </w:p>
    <w:p w:rsidR="00B15FF0" w:rsidRPr="009352F4" w:rsidRDefault="00B15FF0" w:rsidP="00B15FF0">
      <w:pPr>
        <w:pStyle w:val="2"/>
        <w:widowControl w:val="0"/>
        <w:numPr>
          <w:ilvl w:val="0"/>
          <w:numId w:val="0"/>
        </w:numPr>
        <w:spacing w:line="240" w:lineRule="auto"/>
        <w:ind w:left="1427"/>
        <w:jc w:val="both"/>
        <w:rPr>
          <w:rFonts w:ascii="Times New Roman" w:eastAsiaTheme="minorHAnsi" w:hAnsi="Times New Roman" w:cs="Times New Roman"/>
          <w:b w:val="0"/>
          <w:bCs w:val="0"/>
          <w:color w:val="auto"/>
          <w:sz w:val="24"/>
          <w:szCs w:val="24"/>
        </w:rPr>
      </w:pPr>
      <w:bookmarkStart w:id="885" w:name="_Toc536097721"/>
      <w:r w:rsidRPr="009352F4">
        <w:rPr>
          <w:rFonts w:ascii="Times New Roman" w:hAnsi="Times New Roman"/>
          <w:color w:val="auto"/>
          <w:sz w:val="24"/>
          <w:szCs w:val="24"/>
        </w:rPr>
        <w:t xml:space="preserve"> </w:t>
      </w:r>
      <w:bookmarkStart w:id="886" w:name="_Toc536808565"/>
      <w:bookmarkStart w:id="887" w:name="_Toc63921927"/>
      <w:bookmarkEnd w:id="885"/>
      <w:r w:rsidRPr="009352F4">
        <w:rPr>
          <w:rFonts w:ascii="Times New Roman" w:eastAsiaTheme="minorHAnsi" w:hAnsi="Times New Roman" w:cs="Times New Roman"/>
          <w:b w:val="0"/>
          <w:bCs w:val="0"/>
          <w:color w:val="auto"/>
          <w:sz w:val="24"/>
          <w:szCs w:val="24"/>
        </w:rPr>
        <w:t>1. Показатели плотности застройки участков территориальных зон:</w:t>
      </w:r>
      <w:bookmarkEnd w:id="886"/>
      <w:bookmarkEnd w:id="8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95"/>
        <w:gridCol w:w="1518"/>
        <w:gridCol w:w="1518"/>
      </w:tblGrid>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center"/>
              <w:rPr>
                <w:rFonts w:ascii="Times New Roman" w:hAnsi="Times New Roman" w:cs="Times New Roman"/>
                <w:sz w:val="24"/>
                <w:szCs w:val="24"/>
              </w:rPr>
            </w:pPr>
          </w:p>
          <w:p w:rsidR="00B15FF0" w:rsidRPr="009352F4" w:rsidRDefault="00B15FF0" w:rsidP="00B15FF0">
            <w:pPr>
              <w:widowControl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Коэффициент плотности застройки</w:t>
            </w: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Застройка многоквартирными многоэтажными жилыми домами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1,2</w:t>
            </w: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То же - реконструируемая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1,6</w:t>
            </w: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Застройка многоквартирными жилыми домами малой и средней этажности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0,8</w:t>
            </w: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Застройка блокированными жилыми домами с приквартирными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0,6</w:t>
            </w: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Застройка одно-двухквартирными жилыми домами с приусадебными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0,4</w:t>
            </w: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3,0</w:t>
            </w: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2,4</w:t>
            </w: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lastRenderedPageBreak/>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2,4</w:t>
            </w: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1,0</w:t>
            </w:r>
          </w:p>
        </w:tc>
      </w:tr>
      <w:tr w:rsidR="00B15FF0" w:rsidRPr="009352F4"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15FF0" w:rsidRPr="009352F4" w:rsidRDefault="00B15FF0" w:rsidP="00B15FF0">
            <w:pPr>
              <w:widowControl w:val="0"/>
              <w:spacing w:after="0" w:line="240" w:lineRule="auto"/>
              <w:jc w:val="both"/>
              <w:rPr>
                <w:rFonts w:ascii="Times New Roman" w:hAnsi="Times New Roman" w:cs="Times New Roman"/>
                <w:sz w:val="24"/>
                <w:szCs w:val="24"/>
              </w:rPr>
            </w:pPr>
            <w:r w:rsidRPr="009352F4">
              <w:rPr>
                <w:rFonts w:ascii="Times New Roman" w:hAnsi="Times New Roman" w:cs="Times New Roman"/>
                <w:sz w:val="24"/>
                <w:szCs w:val="24"/>
              </w:rPr>
              <w:t>1,8</w:t>
            </w:r>
          </w:p>
        </w:tc>
      </w:tr>
      <w:tr w:rsidR="00B15FF0" w:rsidRPr="009352F4" w:rsidTr="0049395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15FF0" w:rsidRPr="009352F4" w:rsidRDefault="00B15FF0" w:rsidP="00B15FF0">
            <w:pPr>
              <w:widowControl w:val="0"/>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*Без учета опытных полей и полигонов, резервных территорий и санитарно-защитных зон.</w:t>
            </w:r>
          </w:p>
          <w:p w:rsidR="00B15FF0" w:rsidRPr="009352F4" w:rsidRDefault="00B15FF0" w:rsidP="00B15FF0">
            <w:pPr>
              <w:widowControl w:val="0"/>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Примечания</w:t>
            </w:r>
          </w:p>
          <w:p w:rsidR="00B15FF0" w:rsidRPr="009352F4" w:rsidRDefault="00B15FF0" w:rsidP="00B15FF0">
            <w:pPr>
              <w:widowControl w:val="0"/>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B15FF0" w:rsidRPr="009352F4" w:rsidRDefault="00B15FF0" w:rsidP="00B15FF0">
            <w:pPr>
              <w:widowControl w:val="0"/>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15FF0" w:rsidRPr="009352F4" w:rsidRDefault="00B15FF0" w:rsidP="00B15FF0">
            <w:pPr>
              <w:widowControl w:val="0"/>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15FF0" w:rsidRPr="009352F4" w:rsidRDefault="00B15FF0" w:rsidP="00B15FF0">
            <w:pPr>
              <w:widowControl w:val="0"/>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3 Границами кварталов являются красные линии.</w:t>
            </w:r>
          </w:p>
          <w:p w:rsidR="00B15FF0" w:rsidRPr="009352F4" w:rsidRDefault="00B15FF0" w:rsidP="00B15FF0">
            <w:pPr>
              <w:widowControl w:val="0"/>
              <w:spacing w:after="0" w:line="240" w:lineRule="auto"/>
              <w:ind w:firstLine="851"/>
              <w:jc w:val="both"/>
              <w:rPr>
                <w:rFonts w:ascii="Times New Roman" w:hAnsi="Times New Roman" w:cs="Times New Roman"/>
                <w:sz w:val="24"/>
                <w:szCs w:val="24"/>
              </w:rPr>
            </w:pPr>
            <w:r w:rsidRPr="009352F4">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150A41" w:rsidRPr="009352F4" w:rsidRDefault="00150A41" w:rsidP="00150A41">
      <w:pPr>
        <w:pStyle w:val="Standard"/>
        <w:ind w:firstLine="709"/>
        <w:rPr>
          <w:rFonts w:ascii="Times New Roman" w:eastAsia="Times New Roman" w:hAnsi="Times New Roman" w:cs="Times New Roman"/>
          <w:b/>
          <w:color w:val="auto"/>
          <w:kern w:val="0"/>
          <w:lang w:val="ru-RU" w:eastAsia="ar-SA" w:bidi="ar-SA"/>
        </w:rPr>
      </w:pPr>
      <w:r w:rsidRPr="009352F4">
        <w:rPr>
          <w:rFonts w:ascii="Times New Roman" w:eastAsia="Times New Roman" w:hAnsi="Times New Roman" w:cs="Times New Roman"/>
          <w:b/>
          <w:color w:val="auto"/>
          <w:kern w:val="0"/>
          <w:lang w:val="ru-RU" w:eastAsia="ar-SA" w:bidi="ar-SA"/>
        </w:rPr>
        <w:t>2. Минимальная доля озелененной территории земельных участков.</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2.1. К озелененной территории земельного участка относятся части участков, которые не застроены объектами капитального строительства и не используются (не предназначены для использования),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 </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2.2. </w:t>
      </w:r>
      <w:r w:rsidRPr="009352F4">
        <w:rPr>
          <w:rFonts w:ascii="Times New Roman" w:eastAsia="SimSun" w:hAnsi="Times New Roman" w:cs="Times New Roman"/>
          <w:sz w:val="24"/>
          <w:szCs w:val="24"/>
          <w:lang w:eastAsia="zh-CN"/>
        </w:rPr>
        <w:tab/>
        <w:t>Озелененная территория может быть оборудована следующими объектами:</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площадками для отдыха взрослых, детскими площадками;</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открытыми спортивными площадками;</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площадками для выгула собак;</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грунтовыми пешеходными дорожками;</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другими подобными объектами.</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 xml:space="preserve">2.3. </w:t>
      </w:r>
      <w:r w:rsidRPr="009352F4">
        <w:rPr>
          <w:rFonts w:ascii="Times New Roman" w:eastAsia="SimSun" w:hAnsi="Times New Roman" w:cs="Times New Roman"/>
          <w:sz w:val="24"/>
          <w:szCs w:val="24"/>
          <w:lang w:eastAsia="zh-CN"/>
        </w:rPr>
        <w:tab/>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2.4.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lastRenderedPageBreak/>
        <w:t>2.5. При организации застройки территорий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2.6. При невозможности сохранения зеленых насаждений в смете на строительство объекта капитального строительства необходимо предусматривать средства на пересадку зеленых насаждений и (или) их восстановительную стоимость.</w:t>
      </w:r>
    </w:p>
    <w:p w:rsidR="00150A41" w:rsidRPr="009352F4" w:rsidRDefault="00150A41" w:rsidP="00150A41">
      <w:pPr>
        <w:pStyle w:val="ConsPlusNormal"/>
        <w:ind w:firstLine="709"/>
        <w:jc w:val="both"/>
        <w:rPr>
          <w:rFonts w:ascii="Times New Roman" w:eastAsia="SimSun" w:hAnsi="Times New Roman" w:cs="Times New Roman"/>
          <w:sz w:val="24"/>
          <w:szCs w:val="24"/>
          <w:lang w:eastAsia="zh-CN"/>
        </w:rPr>
      </w:pPr>
      <w:r w:rsidRPr="009352F4">
        <w:rPr>
          <w:rFonts w:ascii="Times New Roman" w:eastAsia="SimSun" w:hAnsi="Times New Roman" w:cs="Times New Roman"/>
          <w:sz w:val="24"/>
          <w:szCs w:val="24"/>
          <w:lang w:eastAsia="zh-CN"/>
        </w:rPr>
        <w:t>2.7. Минимально допустимая площадь озелененной территории земельных участков на территории всех зон</w:t>
      </w:r>
      <w:r w:rsidR="00CF0963" w:rsidRPr="009352F4">
        <w:rPr>
          <w:rFonts w:ascii="Times New Roman" w:eastAsia="SimSun" w:hAnsi="Times New Roman" w:cs="Times New Roman"/>
          <w:sz w:val="24"/>
          <w:szCs w:val="24"/>
          <w:lang w:eastAsia="zh-CN"/>
        </w:rPr>
        <w:t>, если иное не указано в градостроительных регламентах установленных территориальных зон и подзон</w:t>
      </w:r>
      <w:r w:rsidRPr="009352F4">
        <w:rPr>
          <w:rFonts w:ascii="Times New Roman" w:eastAsia="SimSun" w:hAnsi="Times New Roman" w:cs="Times New Roman"/>
          <w:sz w:val="24"/>
          <w:szCs w:val="24"/>
          <w:lang w:eastAsia="zh-CN"/>
        </w:rPr>
        <w:t>, приведена далее в таблице:</w:t>
      </w:r>
    </w:p>
    <w:tbl>
      <w:tblPr>
        <w:tblW w:w="9583" w:type="dxa"/>
        <w:tblLayout w:type="fixed"/>
        <w:tblCellMar>
          <w:left w:w="10" w:type="dxa"/>
          <w:right w:w="10" w:type="dxa"/>
        </w:tblCellMar>
        <w:tblLook w:val="0000"/>
      </w:tblPr>
      <w:tblGrid>
        <w:gridCol w:w="793"/>
        <w:gridCol w:w="4110"/>
        <w:gridCol w:w="4680"/>
      </w:tblGrid>
      <w:tr w:rsidR="00150A41" w:rsidRPr="009352F4" w:rsidTr="000E1A4D">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w:t>
            </w:r>
          </w:p>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п/п</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Вид использования</w:t>
            </w:r>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Минимальная площадь</w:t>
            </w:r>
          </w:p>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озелененных территорий</w:t>
            </w:r>
          </w:p>
        </w:tc>
      </w:tr>
      <w:tr w:rsidR="00150A41" w:rsidRPr="009352F4"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Сады, скверы, бульвары</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hAnsi="Times New Roman" w:cs="Times New Roman"/>
                <w:color w:val="auto"/>
                <w:lang w:val="ru-RU"/>
              </w:rPr>
            </w:pPr>
            <w:r w:rsidRPr="009352F4">
              <w:rPr>
                <w:rFonts w:ascii="Times New Roman" w:eastAsia="Arial" w:hAnsi="Times New Roman" w:cs="Times New Roman"/>
                <w:color w:val="auto"/>
                <w:lang w:val="ru-RU"/>
              </w:rPr>
              <w:t>95% территории земельного участка при площади участка менее 1 га;</w:t>
            </w:r>
          </w:p>
          <w:p w:rsidR="00150A41" w:rsidRPr="009352F4" w:rsidRDefault="00150A41" w:rsidP="000E1A4D">
            <w:pPr>
              <w:pStyle w:val="Standard"/>
              <w:ind w:right="-2"/>
              <w:jc w:val="center"/>
              <w:rPr>
                <w:rFonts w:ascii="Times New Roman" w:hAnsi="Times New Roman" w:cs="Times New Roman"/>
                <w:color w:val="auto"/>
                <w:lang w:val="ru-RU"/>
              </w:rPr>
            </w:pPr>
            <w:r w:rsidRPr="009352F4">
              <w:rPr>
                <w:rFonts w:ascii="Times New Roman" w:eastAsia="Arial" w:hAnsi="Times New Roman" w:cs="Times New Roman"/>
                <w:color w:val="auto"/>
                <w:lang w:val="ru-RU"/>
              </w:rPr>
              <w:t>90% - при площади от 1 до 5 га;</w:t>
            </w:r>
          </w:p>
          <w:p w:rsidR="00150A41" w:rsidRPr="009352F4" w:rsidRDefault="00150A41" w:rsidP="000E1A4D">
            <w:pPr>
              <w:pStyle w:val="Standard"/>
              <w:ind w:right="-2"/>
              <w:jc w:val="center"/>
              <w:rPr>
                <w:rFonts w:ascii="Times New Roman" w:hAnsi="Times New Roman" w:cs="Times New Roman"/>
                <w:color w:val="auto"/>
                <w:lang w:val="ru-RU"/>
              </w:rPr>
            </w:pPr>
            <w:r w:rsidRPr="009352F4">
              <w:rPr>
                <w:rFonts w:ascii="Times New Roman" w:eastAsia="Arial" w:hAnsi="Times New Roman" w:cs="Times New Roman"/>
                <w:color w:val="auto"/>
                <w:lang w:val="ru-RU"/>
              </w:rPr>
              <w:t>85% - при площади от 5 до 20 га;</w:t>
            </w:r>
          </w:p>
          <w:p w:rsidR="00150A41" w:rsidRPr="009352F4" w:rsidRDefault="00150A41" w:rsidP="000E1A4D">
            <w:pPr>
              <w:pStyle w:val="Standard"/>
              <w:ind w:right="-2"/>
              <w:jc w:val="center"/>
              <w:rPr>
                <w:rFonts w:ascii="Times New Roman" w:hAnsi="Times New Roman" w:cs="Times New Roman"/>
                <w:color w:val="auto"/>
              </w:rPr>
            </w:pPr>
            <w:r w:rsidRPr="009352F4">
              <w:rPr>
                <w:rFonts w:ascii="Times New Roman" w:eastAsia="Arial" w:hAnsi="Times New Roman" w:cs="Times New Roman"/>
                <w:color w:val="auto"/>
              </w:rPr>
              <w:t>80% - при площади свыше 20 га</w:t>
            </w:r>
          </w:p>
        </w:tc>
      </w:tr>
      <w:tr w:rsidR="00150A41" w:rsidRPr="009352F4"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Парки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hAnsi="Times New Roman" w:cs="Times New Roman"/>
                <w:color w:val="auto"/>
                <w:lang w:val="ru-RU"/>
              </w:rPr>
            </w:pPr>
            <w:r w:rsidRPr="009352F4">
              <w:rPr>
                <w:rFonts w:ascii="Times New Roman" w:eastAsia="Arial" w:hAnsi="Times New Roman" w:cs="Times New Roman"/>
                <w:color w:val="auto"/>
                <w:lang w:val="ru-RU"/>
              </w:rPr>
              <w:t>95% территории земельного участка при площади участка менее 1 га;</w:t>
            </w:r>
          </w:p>
          <w:p w:rsidR="00150A41" w:rsidRPr="009352F4" w:rsidRDefault="00150A41" w:rsidP="000E1A4D">
            <w:pPr>
              <w:pStyle w:val="Standard"/>
              <w:ind w:right="-2"/>
              <w:jc w:val="center"/>
              <w:rPr>
                <w:rFonts w:ascii="Times New Roman" w:hAnsi="Times New Roman" w:cs="Times New Roman"/>
                <w:color w:val="auto"/>
                <w:lang w:val="ru-RU"/>
              </w:rPr>
            </w:pPr>
            <w:r w:rsidRPr="009352F4">
              <w:rPr>
                <w:rFonts w:ascii="Times New Roman" w:eastAsia="Arial" w:hAnsi="Times New Roman" w:cs="Times New Roman"/>
                <w:color w:val="auto"/>
                <w:lang w:val="ru-RU"/>
              </w:rPr>
              <w:t>90% - при площади от 1 до 5 га;</w:t>
            </w:r>
          </w:p>
          <w:p w:rsidR="00150A41" w:rsidRPr="009352F4" w:rsidRDefault="00150A41" w:rsidP="000E1A4D">
            <w:pPr>
              <w:pStyle w:val="Standard"/>
              <w:ind w:right="-2"/>
              <w:jc w:val="center"/>
              <w:rPr>
                <w:rFonts w:ascii="Times New Roman" w:hAnsi="Times New Roman" w:cs="Times New Roman"/>
                <w:color w:val="auto"/>
                <w:lang w:val="ru-RU"/>
              </w:rPr>
            </w:pPr>
            <w:r w:rsidRPr="009352F4">
              <w:rPr>
                <w:rFonts w:ascii="Times New Roman" w:eastAsia="Arial" w:hAnsi="Times New Roman" w:cs="Times New Roman"/>
                <w:color w:val="auto"/>
                <w:lang w:val="ru-RU"/>
              </w:rPr>
              <w:t>80% - при площади от 5 до 20 га;</w:t>
            </w:r>
          </w:p>
          <w:p w:rsidR="00150A41" w:rsidRPr="009352F4" w:rsidRDefault="00150A41" w:rsidP="000E1A4D">
            <w:pPr>
              <w:pStyle w:val="Standard"/>
              <w:ind w:right="-2"/>
              <w:jc w:val="center"/>
              <w:rPr>
                <w:rFonts w:ascii="Times New Roman" w:hAnsi="Times New Roman" w:cs="Times New Roman"/>
                <w:color w:val="auto"/>
              </w:rPr>
            </w:pPr>
            <w:r w:rsidRPr="009352F4">
              <w:rPr>
                <w:rFonts w:ascii="Times New Roman" w:eastAsia="Arial" w:hAnsi="Times New Roman" w:cs="Times New Roman"/>
                <w:color w:val="auto"/>
              </w:rPr>
              <w:t>70% - при площади свыше 20 га</w:t>
            </w:r>
          </w:p>
        </w:tc>
      </w:tr>
      <w:tr w:rsidR="00150A41" w:rsidRPr="009352F4" w:rsidTr="000E1A4D">
        <w:trPr>
          <w:trHeight w:val="995"/>
        </w:trPr>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3</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Комплексы аттракционов</w:t>
            </w:r>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hAnsi="Times New Roman" w:cs="Times New Roman"/>
                <w:color w:val="auto"/>
                <w:lang w:val="ru-RU"/>
              </w:rPr>
            </w:pPr>
            <w:r w:rsidRPr="009352F4">
              <w:rPr>
                <w:rFonts w:ascii="Times New Roman" w:eastAsia="Arial" w:hAnsi="Times New Roman" w:cs="Times New Roman"/>
                <w:color w:val="auto"/>
                <w:lang w:val="ru-RU"/>
              </w:rPr>
              <w:t>0% территории земельного участка при площади участка менее 1 га;</w:t>
            </w:r>
          </w:p>
          <w:p w:rsidR="00150A41" w:rsidRPr="009352F4" w:rsidRDefault="00150A41" w:rsidP="000E1A4D">
            <w:pPr>
              <w:pStyle w:val="Standard"/>
              <w:ind w:right="-2"/>
              <w:jc w:val="center"/>
              <w:rPr>
                <w:rFonts w:ascii="Times New Roman" w:hAnsi="Times New Roman" w:cs="Times New Roman"/>
                <w:color w:val="auto"/>
                <w:lang w:val="ru-RU"/>
              </w:rPr>
            </w:pPr>
            <w:r w:rsidRPr="009352F4">
              <w:rPr>
                <w:rFonts w:ascii="Times New Roman" w:eastAsia="Arial" w:hAnsi="Times New Roman" w:cs="Times New Roman"/>
                <w:color w:val="auto"/>
                <w:lang w:val="ru-RU"/>
              </w:rPr>
              <w:t>10% - при площади от 1 до 5 га;</w:t>
            </w:r>
          </w:p>
          <w:p w:rsidR="00150A41" w:rsidRPr="009352F4" w:rsidRDefault="00150A41" w:rsidP="000E1A4D">
            <w:pPr>
              <w:pStyle w:val="Standard"/>
              <w:ind w:right="-2"/>
              <w:jc w:val="center"/>
              <w:rPr>
                <w:rFonts w:ascii="Times New Roman" w:hAnsi="Times New Roman" w:cs="Times New Roman"/>
                <w:color w:val="auto"/>
                <w:lang w:val="ru-RU"/>
              </w:rPr>
            </w:pPr>
            <w:r w:rsidRPr="009352F4">
              <w:rPr>
                <w:rFonts w:ascii="Times New Roman" w:eastAsia="Arial" w:hAnsi="Times New Roman" w:cs="Times New Roman"/>
                <w:color w:val="auto"/>
                <w:lang w:val="ru-RU"/>
              </w:rPr>
              <w:t>20% - при площади от 5 до 20 га;</w:t>
            </w:r>
          </w:p>
          <w:p w:rsidR="00150A41" w:rsidRPr="009352F4" w:rsidRDefault="00150A41" w:rsidP="000E1A4D">
            <w:pPr>
              <w:pStyle w:val="Standard"/>
              <w:ind w:right="-2"/>
              <w:jc w:val="center"/>
              <w:rPr>
                <w:rFonts w:ascii="Times New Roman" w:hAnsi="Times New Roman" w:cs="Times New Roman"/>
                <w:color w:val="auto"/>
              </w:rPr>
            </w:pPr>
            <w:r w:rsidRPr="009352F4">
              <w:rPr>
                <w:rFonts w:ascii="Times New Roman" w:eastAsia="Arial" w:hAnsi="Times New Roman" w:cs="Times New Roman"/>
                <w:color w:val="auto"/>
              </w:rPr>
              <w:t>30% - при площади свыше 20 га</w:t>
            </w:r>
          </w:p>
        </w:tc>
      </w:tr>
      <w:tr w:rsidR="00150A41" w:rsidRPr="009352F4"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4</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Больничные учреждения, санаторно-курортные учреждения, объекты социального обеспечения, объекты для оздоровительных целей</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hAnsi="Times New Roman" w:cs="Times New Roman"/>
                <w:color w:val="auto"/>
              </w:rPr>
            </w:pPr>
            <w:r w:rsidRPr="009352F4">
              <w:rPr>
                <w:rFonts w:ascii="Times New Roman" w:eastAsia="Arial" w:hAnsi="Times New Roman" w:cs="Times New Roman"/>
                <w:color w:val="auto"/>
              </w:rPr>
              <w:t>60% территории земельного участка</w:t>
            </w:r>
          </w:p>
          <w:p w:rsidR="00150A41" w:rsidRPr="009352F4" w:rsidRDefault="00150A41" w:rsidP="000E1A4D">
            <w:pPr>
              <w:pStyle w:val="Standard"/>
              <w:ind w:right="-2"/>
              <w:jc w:val="center"/>
              <w:rPr>
                <w:rFonts w:ascii="Times New Roman" w:eastAsia="Calibri" w:hAnsi="Times New Roman" w:cs="Times New Roman"/>
                <w:color w:val="auto"/>
              </w:rPr>
            </w:pPr>
          </w:p>
        </w:tc>
      </w:tr>
      <w:tr w:rsidR="00150A41" w:rsidRPr="009352F4"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5</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Объекты дошкольного, начального и среднего общего образования</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CF0963" w:rsidP="000E1A4D">
            <w:pPr>
              <w:pStyle w:val="Standard"/>
              <w:ind w:right="-2"/>
              <w:jc w:val="center"/>
              <w:rPr>
                <w:rFonts w:ascii="Times New Roman" w:hAnsi="Times New Roman" w:cs="Times New Roman"/>
                <w:color w:val="auto"/>
              </w:rPr>
            </w:pPr>
            <w:r w:rsidRPr="009352F4">
              <w:rPr>
                <w:rFonts w:ascii="Times New Roman" w:eastAsia="Arial" w:hAnsi="Times New Roman" w:cs="Times New Roman"/>
                <w:color w:val="auto"/>
                <w:lang w:val="ru-RU"/>
              </w:rPr>
              <w:t>30</w:t>
            </w:r>
            <w:r w:rsidR="00150A41" w:rsidRPr="009352F4">
              <w:rPr>
                <w:rFonts w:ascii="Times New Roman" w:eastAsia="Arial" w:hAnsi="Times New Roman" w:cs="Times New Roman"/>
                <w:color w:val="auto"/>
              </w:rPr>
              <w:t>% территории земельного участка</w:t>
            </w:r>
          </w:p>
        </w:tc>
      </w:tr>
      <w:tr w:rsidR="00150A41" w:rsidRPr="009352F4"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tabs>
                <w:tab w:val="left" w:pos="426"/>
              </w:tabs>
              <w:ind w:right="-2"/>
              <w:jc w:val="center"/>
              <w:rPr>
                <w:rFonts w:ascii="Times New Roman" w:eastAsia="Arial" w:hAnsi="Times New Roman" w:cs="Times New Roman"/>
                <w:color w:val="auto"/>
              </w:rPr>
            </w:pP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 xml:space="preserve">Индивидуальные жилые дома, жилые дома блокированной застройки </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CF0963" w:rsidP="000E1A4D">
            <w:pPr>
              <w:pStyle w:val="Standard"/>
              <w:ind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10</w:t>
            </w:r>
            <w:r w:rsidR="00150A41" w:rsidRPr="009352F4">
              <w:rPr>
                <w:rFonts w:ascii="Times New Roman" w:eastAsia="Arial" w:hAnsi="Times New Roman" w:cs="Times New Roman"/>
                <w:color w:val="auto"/>
              </w:rPr>
              <w:t>% территории земельного участка</w:t>
            </w:r>
          </w:p>
        </w:tc>
      </w:tr>
      <w:tr w:rsidR="00150A41" w:rsidRPr="009352F4"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tabs>
                <w:tab w:val="left" w:pos="426"/>
              </w:tabs>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6</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CF0963" w:rsidP="000E1A4D">
            <w:pPr>
              <w:pStyle w:val="Standard"/>
              <w:ind w:right="-2"/>
              <w:jc w:val="center"/>
              <w:rPr>
                <w:rFonts w:ascii="Times New Roman" w:hAnsi="Times New Roman" w:cs="Times New Roman"/>
                <w:color w:val="auto"/>
              </w:rPr>
            </w:pPr>
            <w:r w:rsidRPr="009352F4">
              <w:rPr>
                <w:rFonts w:ascii="Times New Roman" w:eastAsia="Arial" w:hAnsi="Times New Roman" w:cs="Times New Roman"/>
                <w:color w:val="auto"/>
                <w:lang w:val="ru-RU"/>
              </w:rPr>
              <w:t>3</w:t>
            </w:r>
            <w:r w:rsidR="00150A41" w:rsidRPr="009352F4">
              <w:rPr>
                <w:rFonts w:ascii="Times New Roman" w:eastAsia="Arial" w:hAnsi="Times New Roman" w:cs="Times New Roman"/>
                <w:color w:val="auto"/>
              </w:rPr>
              <w:t>0% территории земельного участка</w:t>
            </w:r>
          </w:p>
        </w:tc>
      </w:tr>
      <w:tr w:rsidR="00150A41" w:rsidRPr="009352F4"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7</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Прочие, за исключением объектов коммунального хозяйства, объектов сельскохозяйственного использования, объектов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hAnsi="Times New Roman" w:cs="Times New Roman"/>
                <w:color w:val="auto"/>
              </w:rPr>
            </w:pPr>
            <w:r w:rsidRPr="009352F4">
              <w:rPr>
                <w:rFonts w:ascii="Times New Roman" w:eastAsia="Arial" w:hAnsi="Times New Roman" w:cs="Times New Roman"/>
                <w:color w:val="auto"/>
              </w:rPr>
              <w:t>15% территории земельного участка</w:t>
            </w:r>
          </w:p>
        </w:tc>
      </w:tr>
      <w:tr w:rsidR="00150A41" w:rsidRPr="009352F4"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8</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Объекты коммунального хозяйства, объекты сельскохозяйственного использования, объекты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150A41" w:rsidRPr="009352F4" w:rsidRDefault="00150A41" w:rsidP="000E1A4D">
            <w:pPr>
              <w:pStyle w:val="Standard"/>
              <w:ind w:right="-2"/>
              <w:jc w:val="center"/>
              <w:rPr>
                <w:rFonts w:ascii="Times New Roman" w:eastAsia="Arial" w:hAnsi="Times New Roman" w:cs="Times New Roman"/>
                <w:color w:val="auto"/>
              </w:rPr>
            </w:pPr>
            <w:r w:rsidRPr="009352F4">
              <w:rPr>
                <w:rFonts w:ascii="Times New Roman" w:eastAsia="Arial" w:hAnsi="Times New Roman" w:cs="Times New Roman"/>
                <w:color w:val="auto"/>
              </w:rPr>
              <w:t>Не устанавливаются</w:t>
            </w:r>
          </w:p>
        </w:tc>
      </w:tr>
    </w:tbl>
    <w:p w:rsidR="00150A41" w:rsidRPr="009352F4" w:rsidRDefault="00150A41" w:rsidP="00150A41">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но не менее 50 % территории земельного участка.</w:t>
      </w:r>
    </w:p>
    <w:p w:rsidR="002319A8" w:rsidRPr="009352F4" w:rsidRDefault="00150A41" w:rsidP="00CF0963">
      <w:pPr>
        <w:keepNext/>
        <w:widowControl w:val="0"/>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lastRenderedPageBreak/>
        <w:t>3</w:t>
      </w:r>
      <w:r w:rsidR="00B15FF0" w:rsidRPr="009352F4">
        <w:rPr>
          <w:rFonts w:ascii="Times New Roman" w:hAnsi="Times New Roman" w:cs="Times New Roman"/>
          <w:sz w:val="24"/>
          <w:szCs w:val="24"/>
        </w:rPr>
        <w:t>. Обеспечение доступности объектов социальной инфраструктуры для инвалидов и других маломобильных групп населения.</w:t>
      </w:r>
      <w:r w:rsidR="00CF0963" w:rsidRPr="009352F4">
        <w:rPr>
          <w:rFonts w:ascii="Times New Roman" w:hAnsi="Times New Roman" w:cs="Times New Roman"/>
          <w:sz w:val="24"/>
          <w:szCs w:val="24"/>
        </w:rPr>
        <w:t xml:space="preserve"> </w:t>
      </w:r>
      <w:r w:rsidR="002319A8" w:rsidRPr="009352F4">
        <w:rPr>
          <w:rFonts w:ascii="Times New Roman" w:hAnsi="Times New Roman" w:cs="Times New Roman"/>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2319A8" w:rsidRPr="009352F4" w:rsidRDefault="002319A8" w:rsidP="00CF0963">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2319A8" w:rsidRPr="009352F4" w:rsidRDefault="002319A8" w:rsidP="00CF0963">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2319A8" w:rsidRPr="009352F4" w:rsidRDefault="002319A8" w:rsidP="00CF0963">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319A8" w:rsidRPr="009352F4" w:rsidRDefault="002319A8" w:rsidP="00CF0963">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Проектные решения объектов, доступных для маломобильных групп населения, должны обеспечивать:</w:t>
      </w:r>
    </w:p>
    <w:p w:rsidR="002319A8" w:rsidRPr="009352F4" w:rsidRDefault="002319A8" w:rsidP="00CF0963">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досягаемость мест целевого посещения и беспрепятственность перемещения внутри зданий и сооружений;</w:t>
      </w:r>
    </w:p>
    <w:p w:rsidR="002319A8" w:rsidRPr="009352F4" w:rsidRDefault="002319A8" w:rsidP="00CF0963">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безопасность путей движения (в том числе эвакуационных), а также мест проживания, обслуживания и приложения труда;</w:t>
      </w:r>
    </w:p>
    <w:p w:rsidR="002319A8" w:rsidRPr="009352F4" w:rsidRDefault="002319A8" w:rsidP="00CF0963">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удобство и комфорт среды жизнедеятельности.</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b/>
          <w:sz w:val="24"/>
          <w:szCs w:val="24"/>
        </w:rPr>
      </w:pPr>
      <w:r w:rsidRPr="009352F4">
        <w:rPr>
          <w:rFonts w:ascii="Times New Roman" w:hAnsi="Times New Roman" w:cs="Times New Roman"/>
          <w:b/>
          <w:sz w:val="24"/>
          <w:szCs w:val="24"/>
        </w:rPr>
        <w:t>Требования к зданиям, сооружениям и объектам социальной инфраструктуры</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Объекты социальной инфраструктуры должны оснащаться следующими специальными приспособлениями и оборудованием:</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визуальной и звуковой информацией, включая специальные знаки у строящихся, ремонтируемых объектов;</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телефонами-автоматами или иными средствами связи, доступными для инвалидов;</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lastRenderedPageBreak/>
        <w:t>- санитарно-гигиеническими помещениями, доступными для инвалидов и других маломобильных групп населения;</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пандусами и поручнями у лестниц при входах в здания;</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специальными указателями маршрутов движения инвалидов по территории вокзалов, парков и других рекреационных зон;</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2319A8" w:rsidRPr="009352F4" w:rsidRDefault="002319A8" w:rsidP="00E01AED">
      <w:pPr>
        <w:keepNext/>
        <w:suppressAutoHyphens/>
        <w:spacing w:after="0" w:line="240" w:lineRule="auto"/>
        <w:ind w:firstLine="709"/>
        <w:contextualSpacing/>
        <w:jc w:val="center"/>
        <w:rPr>
          <w:rFonts w:ascii="Times New Roman" w:hAnsi="Times New Roman" w:cs="Times New Roman"/>
          <w:b/>
          <w:sz w:val="24"/>
          <w:szCs w:val="24"/>
        </w:rPr>
      </w:pPr>
    </w:p>
    <w:p w:rsidR="002319A8" w:rsidRPr="009352F4" w:rsidRDefault="002319A8" w:rsidP="00E01AED">
      <w:pPr>
        <w:keepNext/>
        <w:suppressAutoHyphens/>
        <w:spacing w:after="0" w:line="240" w:lineRule="auto"/>
        <w:ind w:firstLine="709"/>
        <w:contextualSpacing/>
        <w:jc w:val="center"/>
        <w:rPr>
          <w:rFonts w:ascii="Times New Roman" w:hAnsi="Times New Roman" w:cs="Times New Roman"/>
          <w:b/>
          <w:sz w:val="24"/>
          <w:szCs w:val="24"/>
        </w:rPr>
      </w:pPr>
      <w:r w:rsidRPr="009352F4">
        <w:rPr>
          <w:rFonts w:ascii="Times New Roman" w:hAnsi="Times New Roman" w:cs="Times New Roman"/>
          <w:b/>
          <w:sz w:val="24"/>
          <w:szCs w:val="24"/>
        </w:rPr>
        <w:t>Требования к параметрам проездов и проходов, обеспечивающих доступ инвалидов и маломобильных лиц</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9352F4">
        <w:rPr>
          <w:rFonts w:ascii="Times New Roman" w:hAnsi="Times New Roman" w:cs="Times New Roman"/>
          <w:sz w:val="24"/>
          <w:szCs w:val="24"/>
        </w:rPr>
        <w:lastRenderedPageBreak/>
        <w:t>площадок размером не менее 1,6 x 1,6 м через каждые 60 - 100 м пути для обеспечения возможности разъезда инвалидов на креслах-колясках.</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Уклоны пути движения для проезда инвалидов на креслах-колясках не должны превышать:</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продольный - 5 процентов;</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поперечный - 1 - 2 процента.</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Высота бордюров по краям пешеходных путей должна быть не менее 0,05 м.</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Лестницы должны дублироваться пандусами, а при необходимости - другими средствами подъема.</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lastRenderedPageBreak/>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Места парковки оснащаются знаками, применяемыми в международной практике.</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Площадки и места отдыха следует размещать смежно вне габаритов путей движения мест отдыха и ожидания.</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Следует предусматривать линейную посадку деревьев и кустарников для формирования кромок путей пешеходного движения.</w:t>
      </w:r>
    </w:p>
    <w:p w:rsidR="002319A8" w:rsidRPr="009352F4" w:rsidRDefault="002319A8" w:rsidP="00E01AED">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319A8" w:rsidRPr="009352F4" w:rsidRDefault="002319A8" w:rsidP="00150A41">
      <w:pPr>
        <w:keepNext/>
        <w:suppressAutoHyphens/>
        <w:spacing w:after="0" w:line="240" w:lineRule="auto"/>
        <w:ind w:firstLine="709"/>
        <w:contextualSpacing/>
        <w:jc w:val="both"/>
        <w:rPr>
          <w:rFonts w:ascii="Times New Roman" w:hAnsi="Times New Roman" w:cs="Times New Roman"/>
          <w:sz w:val="24"/>
          <w:szCs w:val="24"/>
        </w:rPr>
      </w:pPr>
      <w:r w:rsidRPr="009352F4">
        <w:rPr>
          <w:rFonts w:ascii="Times New Roman"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50A41" w:rsidRPr="009352F4" w:rsidRDefault="00150A41" w:rsidP="00150A41">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Минимальное количество машинно-мест для парковки легковых автомобилей принимается в соответствии с расчетными показателями, принятыми в соответствии с Приложением «К» СП 42.13330.2011 «Градостроительство. Планировка и застройка городских и сельских поселений» и таблицы № 19 ГОСТ Р 52766-2007 «Дороги автомобильные общего пользования. Элементы обустройства. Общие требования».</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4.1. Система организации хранения индивидуального автотранспорта может предусматривать:</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 хранение в капитальных гаражах - стоянках (наземных, подземных, встроенных и пристроенных);</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 хранение в гаражах - стоянках из сборно-разборных конструкций (объект движимого имущества);</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 временное хранение на открытых охраняемых и неохраняемых стоянках.</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4.2. Размер земельных участков гаражей и стоянок легковых автомобилей в зависимости от их этажности следует принимать на одно машино-место:</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для гаражей:</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одноэтажных ........................................... 30 м2</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двухэтажных ........................................... 20 м2</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наземных стоянок ................................ 25 м2 на 1 автомобиль (с учетом проездов);</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 при примыкании участков для стоянки к проезжей части улиц и проездов и продольном расположении автомобилей - 18,0 кв.м на автомобиль.</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4.3.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4.4.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 для жилых домов в пределах пешеходной доступности не более 500 метров;</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 для жилых домов, возводимых в рамках программ развития застроенных территорий – в пределах пешеходной доступности не более 1500 метров;</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lastRenderedPageBreak/>
        <w:t>- для прочих – на примыкающих земельных участках.</w:t>
      </w:r>
    </w:p>
    <w:p w:rsidR="00150A41" w:rsidRPr="009352F4" w:rsidRDefault="00150A41" w:rsidP="00150A41">
      <w:pPr>
        <w:pStyle w:val="Standard"/>
        <w:ind w:firstLine="709"/>
        <w:jc w:val="both"/>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150A41" w:rsidRPr="009352F4" w:rsidRDefault="00150A41" w:rsidP="00150A41">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Требуемое расчетное количество машинно-мест для парковки легковых автомобилей:</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4741"/>
        <w:gridCol w:w="2613"/>
        <w:gridCol w:w="2400"/>
      </w:tblGrid>
      <w:tr w:rsidR="00150A41" w:rsidRPr="009352F4" w:rsidTr="000E1A4D">
        <w:trPr>
          <w:trHeight w:val="20"/>
        </w:trPr>
        <w:tc>
          <w:tcPr>
            <w:tcW w:w="4741" w:type="dxa"/>
            <w:shd w:val="clear" w:color="auto" w:fill="auto"/>
            <w:vAlign w:val="center"/>
          </w:tcPr>
          <w:p w:rsidR="00150A41" w:rsidRPr="009352F4" w:rsidRDefault="00150A41" w:rsidP="00150A41">
            <w:pPr>
              <w:pStyle w:val="a5"/>
              <w:snapToGrid w:val="0"/>
              <w:jc w:val="center"/>
              <w:rPr>
                <w:rFonts w:ascii="Times New Roman" w:hAnsi="Times New Roman" w:cs="Times New Roman"/>
                <w:sz w:val="24"/>
                <w:szCs w:val="24"/>
              </w:rPr>
            </w:pPr>
            <w:r w:rsidRPr="009352F4">
              <w:rPr>
                <w:rFonts w:ascii="Times New Roman" w:hAnsi="Times New Roman" w:cs="Times New Roman"/>
                <w:sz w:val="24"/>
                <w:szCs w:val="24"/>
              </w:rPr>
              <w:t>Наименование территорий, объектов</w:t>
            </w:r>
          </w:p>
        </w:tc>
        <w:tc>
          <w:tcPr>
            <w:tcW w:w="2613" w:type="dxa"/>
            <w:shd w:val="clear" w:color="auto" w:fill="auto"/>
            <w:vAlign w:val="center"/>
          </w:tcPr>
          <w:p w:rsidR="00150A41" w:rsidRPr="009352F4" w:rsidRDefault="00150A41" w:rsidP="00150A41">
            <w:pPr>
              <w:pStyle w:val="a5"/>
              <w:snapToGrid w:val="0"/>
              <w:jc w:val="center"/>
              <w:rPr>
                <w:rFonts w:ascii="Times New Roman" w:hAnsi="Times New Roman" w:cs="Times New Roman"/>
                <w:sz w:val="24"/>
                <w:szCs w:val="24"/>
              </w:rPr>
            </w:pPr>
            <w:r w:rsidRPr="009352F4">
              <w:rPr>
                <w:rFonts w:ascii="Times New Roman" w:hAnsi="Times New Roman" w:cs="Times New Roman"/>
                <w:sz w:val="24"/>
                <w:szCs w:val="24"/>
              </w:rPr>
              <w:t>Расчетная единица</w:t>
            </w:r>
          </w:p>
        </w:tc>
        <w:tc>
          <w:tcPr>
            <w:tcW w:w="2400" w:type="dxa"/>
            <w:shd w:val="clear" w:color="auto" w:fill="auto"/>
            <w:vAlign w:val="center"/>
          </w:tcPr>
          <w:p w:rsidR="00150A41" w:rsidRPr="009352F4" w:rsidRDefault="00150A41" w:rsidP="00150A41">
            <w:pPr>
              <w:pStyle w:val="a5"/>
              <w:snapToGrid w:val="0"/>
              <w:jc w:val="center"/>
              <w:rPr>
                <w:rFonts w:ascii="Times New Roman" w:hAnsi="Times New Roman" w:cs="Times New Roman"/>
                <w:sz w:val="24"/>
                <w:szCs w:val="24"/>
              </w:rPr>
            </w:pPr>
            <w:r w:rsidRPr="009352F4">
              <w:rPr>
                <w:rFonts w:ascii="Times New Roman" w:hAnsi="Times New Roman" w:cs="Times New Roman"/>
                <w:sz w:val="24"/>
                <w:szCs w:val="24"/>
              </w:rPr>
              <w:t xml:space="preserve">Одно </w:t>
            </w:r>
            <w:r w:rsidRPr="009352F4">
              <w:rPr>
                <w:rFonts w:ascii="Times New Roman" w:hAnsi="Times New Roman" w:cs="Times New Roman"/>
                <w:sz w:val="24"/>
                <w:szCs w:val="24"/>
              </w:rPr>
              <w:br/>
              <w:t xml:space="preserve">машинно-место на следующее число </w:t>
            </w:r>
            <w:r w:rsidRPr="009352F4">
              <w:rPr>
                <w:rFonts w:ascii="Times New Roman" w:hAnsi="Times New Roman" w:cs="Times New Roman"/>
                <w:sz w:val="24"/>
                <w:szCs w:val="24"/>
              </w:rPr>
              <w:br/>
              <w:t xml:space="preserve">расчётных </w:t>
            </w:r>
            <w:r w:rsidRPr="009352F4">
              <w:rPr>
                <w:rFonts w:ascii="Times New Roman" w:hAnsi="Times New Roman" w:cs="Times New Roman"/>
                <w:sz w:val="24"/>
                <w:szCs w:val="24"/>
              </w:rPr>
              <w:br/>
              <w:t>единиц</w:t>
            </w:r>
          </w:p>
        </w:tc>
      </w:tr>
      <w:tr w:rsidR="00150A41" w:rsidRPr="009352F4" w:rsidTr="000E1A4D">
        <w:trPr>
          <w:trHeight w:val="76"/>
        </w:trPr>
        <w:tc>
          <w:tcPr>
            <w:tcW w:w="4741" w:type="dxa"/>
            <w:shd w:val="clear" w:color="auto" w:fill="auto"/>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w:t>
            </w:r>
          </w:p>
        </w:tc>
        <w:tc>
          <w:tcPr>
            <w:tcW w:w="2613" w:type="dxa"/>
            <w:shd w:val="clear" w:color="auto" w:fill="auto"/>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2</w:t>
            </w:r>
          </w:p>
        </w:tc>
        <w:tc>
          <w:tcPr>
            <w:tcW w:w="2400" w:type="dxa"/>
            <w:shd w:val="clear" w:color="auto" w:fill="auto"/>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3</w:t>
            </w:r>
          </w:p>
        </w:tc>
      </w:tr>
      <w:tr w:rsidR="00150A41" w:rsidRPr="009352F4" w:rsidTr="000E1A4D">
        <w:trPr>
          <w:trHeight w:val="20"/>
        </w:trPr>
        <w:tc>
          <w:tcPr>
            <w:tcW w:w="9754" w:type="dxa"/>
            <w:gridSpan w:val="3"/>
            <w:shd w:val="clear" w:color="auto" w:fill="auto"/>
          </w:tcPr>
          <w:p w:rsidR="00150A41" w:rsidRPr="009352F4" w:rsidRDefault="00150A41" w:rsidP="00150A41">
            <w:pPr>
              <w:snapToGrid w:val="0"/>
              <w:spacing w:after="0" w:line="240" w:lineRule="auto"/>
              <w:rPr>
                <w:rFonts w:ascii="Times New Roman" w:hAnsi="Times New Roman" w:cs="Times New Roman"/>
                <w:b/>
                <w:bCs/>
                <w:sz w:val="24"/>
                <w:szCs w:val="24"/>
              </w:rPr>
            </w:pPr>
            <w:r w:rsidRPr="009352F4">
              <w:rPr>
                <w:rFonts w:ascii="Times New Roman" w:hAnsi="Times New Roman" w:cs="Times New Roman"/>
                <w:b/>
                <w:bCs/>
                <w:sz w:val="24"/>
                <w:szCs w:val="24"/>
              </w:rPr>
              <w:t>Здания и сооружения</w:t>
            </w:r>
            <w:r w:rsidRPr="009352F4">
              <w:rPr>
                <w:rFonts w:ascii="Times New Roman" w:hAnsi="Times New Roman" w:cs="Times New Roman"/>
                <w:sz w:val="24"/>
                <w:szCs w:val="24"/>
              </w:rPr>
              <w:t xml:space="preserve"> </w:t>
            </w:r>
            <w:r w:rsidRPr="009352F4">
              <w:rPr>
                <w:rFonts w:ascii="Times New Roman" w:hAnsi="Times New Roman" w:cs="Times New Roman"/>
                <w:b/>
                <w:bCs/>
                <w:sz w:val="24"/>
                <w:szCs w:val="24"/>
              </w:rPr>
              <w:t>социального и культурно- бытового назначения</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Административно-общественные учреждения, кредитно-финансовые и юридические учреждения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 работающий</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5</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Научные и проектные организации, высшие и средние специальные учебные заведения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 работающий</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7</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Промышленные предприятия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1 работающий в </w:t>
            </w:r>
            <w:r w:rsidRPr="009352F4">
              <w:rPr>
                <w:rFonts w:ascii="Times New Roman" w:hAnsi="Times New Roman" w:cs="Times New Roman"/>
                <w:sz w:val="24"/>
                <w:szCs w:val="24"/>
              </w:rPr>
              <w:br/>
              <w:t>двух смежных сменах</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10</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Больницы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больничные койки</w:t>
            </w:r>
          </w:p>
        </w:tc>
        <w:tc>
          <w:tcPr>
            <w:tcW w:w="2400" w:type="dxa"/>
            <w:shd w:val="clear" w:color="auto" w:fill="auto"/>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20</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Поликлиники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 посещение</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35</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Спортивные здания и сооружения с трибунами вместимостью более 500 зрителей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зрительные места</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30</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Театры, цирки, кинотеатры, концертные</w:t>
            </w:r>
            <w:r w:rsidRPr="009352F4">
              <w:rPr>
                <w:rFonts w:ascii="Times New Roman" w:hAnsi="Times New Roman" w:cs="Times New Roman"/>
                <w:sz w:val="24"/>
                <w:szCs w:val="24"/>
              </w:rPr>
              <w:br/>
              <w:t xml:space="preserve">залы, музеи, выставки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зрительные места</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7</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Торговые центры, универмаги, магазины с площадью торговых залов:</w:t>
            </w:r>
          </w:p>
          <w:p w:rsidR="00150A41" w:rsidRPr="009352F4" w:rsidRDefault="00150A41" w:rsidP="00150A4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до 1000 м2 </w:t>
            </w:r>
          </w:p>
          <w:p w:rsidR="00150A41" w:rsidRPr="009352F4" w:rsidRDefault="00150A41" w:rsidP="00150A41">
            <w:pPr>
              <w:spacing w:after="0" w:line="240" w:lineRule="auto"/>
              <w:rPr>
                <w:rFonts w:ascii="Times New Roman" w:hAnsi="Times New Roman" w:cs="Times New Roman"/>
                <w:sz w:val="24"/>
                <w:szCs w:val="24"/>
              </w:rPr>
            </w:pPr>
            <w:r w:rsidRPr="009352F4">
              <w:rPr>
                <w:rFonts w:ascii="Times New Roman" w:hAnsi="Times New Roman" w:cs="Times New Roman"/>
                <w:sz w:val="24"/>
                <w:szCs w:val="24"/>
              </w:rPr>
              <w:t>более 1000 м2</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1 м2 торговой </w:t>
            </w:r>
            <w:r w:rsidRPr="009352F4">
              <w:rPr>
                <w:rFonts w:ascii="Times New Roman" w:hAnsi="Times New Roman" w:cs="Times New Roman"/>
                <w:sz w:val="24"/>
                <w:szCs w:val="24"/>
              </w:rPr>
              <w:br/>
              <w:t>площади</w:t>
            </w:r>
          </w:p>
        </w:tc>
        <w:tc>
          <w:tcPr>
            <w:tcW w:w="2400" w:type="dxa"/>
            <w:shd w:val="clear" w:color="auto" w:fill="auto"/>
            <w:vAlign w:val="bottom"/>
          </w:tcPr>
          <w:p w:rsidR="00150A41" w:rsidRPr="009352F4" w:rsidRDefault="00150A41" w:rsidP="00150A41">
            <w:pPr>
              <w:snapToGrid w:val="0"/>
              <w:spacing w:after="0" w:line="240" w:lineRule="auto"/>
              <w:jc w:val="center"/>
              <w:rPr>
                <w:rFonts w:ascii="Times New Roman" w:hAnsi="Times New Roman" w:cs="Times New Roman"/>
                <w:sz w:val="24"/>
                <w:szCs w:val="24"/>
              </w:rPr>
            </w:pPr>
          </w:p>
          <w:p w:rsidR="00150A41" w:rsidRPr="009352F4" w:rsidRDefault="00150A41" w:rsidP="00150A41">
            <w:pPr>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50</w:t>
            </w:r>
          </w:p>
          <w:p w:rsidR="00150A41" w:rsidRPr="009352F4" w:rsidRDefault="00150A41" w:rsidP="00150A41">
            <w:pPr>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25</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Рынки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торговые места</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6</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Рестораны и кафе, клубы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посадочные места</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12</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Гостиницы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спальные места</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4</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Станции технического обслуживания, моечные пункты</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посты</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2</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Предприятия общественного питания, </w:t>
            </w:r>
            <w:r w:rsidRPr="009352F4">
              <w:rPr>
                <w:rFonts w:ascii="Times New Roman" w:hAnsi="Times New Roman" w:cs="Times New Roman"/>
                <w:sz w:val="24"/>
                <w:szCs w:val="24"/>
              </w:rPr>
              <w:br/>
              <w:t xml:space="preserve">торговли и коммунально-бытового </w:t>
            </w:r>
            <w:r w:rsidRPr="009352F4">
              <w:rPr>
                <w:rFonts w:ascii="Times New Roman" w:hAnsi="Times New Roman" w:cs="Times New Roman"/>
                <w:sz w:val="24"/>
                <w:szCs w:val="24"/>
              </w:rPr>
              <w:br/>
              <w:t xml:space="preserve">обслуживания в зонах отдыха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 посетитель и</w:t>
            </w:r>
          </w:p>
          <w:p w:rsidR="00150A41" w:rsidRPr="009352F4" w:rsidRDefault="00150A41" w:rsidP="00150A41">
            <w:pPr>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 работник обслуживающего персонала</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10</w:t>
            </w:r>
          </w:p>
        </w:tc>
      </w:tr>
      <w:tr w:rsidR="00150A41" w:rsidRPr="009352F4" w:rsidTr="000E1A4D">
        <w:trPr>
          <w:trHeight w:val="20"/>
        </w:trPr>
        <w:tc>
          <w:tcPr>
            <w:tcW w:w="4741" w:type="dxa"/>
            <w:shd w:val="clear" w:color="auto" w:fill="auto"/>
            <w:vAlign w:val="center"/>
          </w:tcPr>
          <w:p w:rsidR="00150A41" w:rsidRPr="009352F4" w:rsidRDefault="00150A41" w:rsidP="00150A41">
            <w:pPr>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Вокзалы всех видов транспорта </w:t>
            </w:r>
          </w:p>
        </w:tc>
        <w:tc>
          <w:tcPr>
            <w:tcW w:w="2613"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1 пассажир </w:t>
            </w:r>
            <w:r w:rsidRPr="009352F4">
              <w:rPr>
                <w:rFonts w:ascii="Times New Roman" w:hAnsi="Times New Roman" w:cs="Times New Roman"/>
                <w:sz w:val="24"/>
                <w:szCs w:val="24"/>
              </w:rPr>
              <w:br/>
              <w:t>дальнего и местного сообщений, прибывающий в час "пик"</w:t>
            </w:r>
          </w:p>
        </w:tc>
        <w:tc>
          <w:tcPr>
            <w:tcW w:w="2400" w:type="dxa"/>
            <w:shd w:val="clear" w:color="auto" w:fill="auto"/>
            <w:vAlign w:val="center"/>
          </w:tcPr>
          <w:p w:rsidR="00150A41" w:rsidRPr="009352F4" w:rsidRDefault="00150A41" w:rsidP="00150A41">
            <w:pPr>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10</w:t>
            </w:r>
          </w:p>
        </w:tc>
      </w:tr>
      <w:tr w:rsidR="00150A41" w:rsidRPr="009352F4" w:rsidTr="000E1A4D">
        <w:trPr>
          <w:trHeight w:val="20"/>
        </w:trPr>
        <w:tc>
          <w:tcPr>
            <w:tcW w:w="9754" w:type="dxa"/>
            <w:gridSpan w:val="3"/>
            <w:shd w:val="clear" w:color="auto" w:fill="auto"/>
          </w:tcPr>
          <w:p w:rsidR="00150A41" w:rsidRPr="009352F4" w:rsidRDefault="00150A41" w:rsidP="00150A41">
            <w:pPr>
              <w:tabs>
                <w:tab w:val="left" w:pos="1005"/>
              </w:tabs>
              <w:snapToGrid w:val="0"/>
              <w:spacing w:after="0" w:line="240" w:lineRule="auto"/>
              <w:rPr>
                <w:rFonts w:ascii="Times New Roman" w:hAnsi="Times New Roman" w:cs="Times New Roman"/>
                <w:b/>
                <w:bCs/>
                <w:sz w:val="24"/>
                <w:szCs w:val="24"/>
              </w:rPr>
            </w:pPr>
            <w:r w:rsidRPr="009352F4">
              <w:rPr>
                <w:rFonts w:ascii="Times New Roman" w:hAnsi="Times New Roman" w:cs="Times New Roman"/>
                <w:b/>
                <w:bCs/>
                <w:sz w:val="24"/>
                <w:szCs w:val="24"/>
              </w:rPr>
              <w:lastRenderedPageBreak/>
              <w:t>Рекреационные территории и объекты отдыха</w:t>
            </w:r>
          </w:p>
        </w:tc>
      </w:tr>
      <w:tr w:rsidR="00150A41" w:rsidRPr="009352F4" w:rsidTr="000E1A4D">
        <w:trPr>
          <w:trHeight w:val="20"/>
        </w:trPr>
        <w:tc>
          <w:tcPr>
            <w:tcW w:w="4741" w:type="dxa"/>
            <w:shd w:val="clear" w:color="auto" w:fill="auto"/>
            <w:vAlign w:val="center"/>
          </w:tcPr>
          <w:p w:rsidR="00150A41" w:rsidRPr="009352F4" w:rsidRDefault="00150A41" w:rsidP="00150A41">
            <w:pPr>
              <w:tabs>
                <w:tab w:val="left" w:pos="1005"/>
              </w:tabs>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Пляжи и парки в зонах отдыха </w:t>
            </w:r>
          </w:p>
        </w:tc>
        <w:tc>
          <w:tcPr>
            <w:tcW w:w="2613"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 посетитель</w:t>
            </w:r>
          </w:p>
        </w:tc>
        <w:tc>
          <w:tcPr>
            <w:tcW w:w="2400"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5</w:t>
            </w:r>
          </w:p>
        </w:tc>
      </w:tr>
      <w:tr w:rsidR="00150A41" w:rsidRPr="009352F4" w:rsidTr="000E1A4D">
        <w:trPr>
          <w:trHeight w:val="20"/>
        </w:trPr>
        <w:tc>
          <w:tcPr>
            <w:tcW w:w="4741" w:type="dxa"/>
            <w:shd w:val="clear" w:color="auto" w:fill="auto"/>
            <w:vAlign w:val="center"/>
          </w:tcPr>
          <w:p w:rsidR="00150A41" w:rsidRPr="009352F4" w:rsidRDefault="00150A41" w:rsidP="00150A41">
            <w:pPr>
              <w:tabs>
                <w:tab w:val="left" w:pos="1005"/>
              </w:tabs>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Парки культуры и отдыха </w:t>
            </w:r>
          </w:p>
        </w:tc>
        <w:tc>
          <w:tcPr>
            <w:tcW w:w="2613"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 посетитель</w:t>
            </w:r>
          </w:p>
        </w:tc>
        <w:tc>
          <w:tcPr>
            <w:tcW w:w="2400"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15</w:t>
            </w:r>
          </w:p>
        </w:tc>
      </w:tr>
      <w:tr w:rsidR="00150A41" w:rsidRPr="009352F4" w:rsidTr="000E1A4D">
        <w:trPr>
          <w:trHeight w:val="20"/>
        </w:trPr>
        <w:tc>
          <w:tcPr>
            <w:tcW w:w="4741" w:type="dxa"/>
            <w:shd w:val="clear" w:color="auto" w:fill="auto"/>
            <w:vAlign w:val="center"/>
          </w:tcPr>
          <w:p w:rsidR="00150A41" w:rsidRPr="009352F4" w:rsidRDefault="00150A41" w:rsidP="00150A41">
            <w:pPr>
              <w:tabs>
                <w:tab w:val="left" w:pos="1005"/>
              </w:tabs>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Лесопарки </w:t>
            </w:r>
          </w:p>
        </w:tc>
        <w:tc>
          <w:tcPr>
            <w:tcW w:w="2613"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 посетитель</w:t>
            </w:r>
          </w:p>
        </w:tc>
        <w:tc>
          <w:tcPr>
            <w:tcW w:w="2400"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10</w:t>
            </w:r>
          </w:p>
        </w:tc>
      </w:tr>
      <w:tr w:rsidR="00150A41" w:rsidRPr="009352F4" w:rsidTr="000E1A4D">
        <w:trPr>
          <w:trHeight w:val="20"/>
        </w:trPr>
        <w:tc>
          <w:tcPr>
            <w:tcW w:w="4741" w:type="dxa"/>
            <w:shd w:val="clear" w:color="auto" w:fill="auto"/>
            <w:vAlign w:val="center"/>
          </w:tcPr>
          <w:p w:rsidR="00150A41" w:rsidRPr="009352F4" w:rsidRDefault="00150A41" w:rsidP="00150A41">
            <w:pPr>
              <w:tabs>
                <w:tab w:val="left" w:pos="1005"/>
              </w:tabs>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Базы кратковременного отдыха </w:t>
            </w:r>
          </w:p>
        </w:tc>
        <w:tc>
          <w:tcPr>
            <w:tcW w:w="2613"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 посетитель</w:t>
            </w:r>
          </w:p>
        </w:tc>
        <w:tc>
          <w:tcPr>
            <w:tcW w:w="2400"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7</w:t>
            </w:r>
          </w:p>
        </w:tc>
      </w:tr>
      <w:tr w:rsidR="00150A41" w:rsidRPr="009352F4" w:rsidTr="000E1A4D">
        <w:trPr>
          <w:trHeight w:val="20"/>
        </w:trPr>
        <w:tc>
          <w:tcPr>
            <w:tcW w:w="4741" w:type="dxa"/>
            <w:shd w:val="clear" w:color="auto" w:fill="auto"/>
            <w:vAlign w:val="center"/>
          </w:tcPr>
          <w:p w:rsidR="00150A41" w:rsidRPr="009352F4" w:rsidRDefault="00150A41" w:rsidP="00150A41">
            <w:pPr>
              <w:tabs>
                <w:tab w:val="left" w:pos="1005"/>
              </w:tabs>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Дома отдыха и санатории, санатории, профилактории, базы отдыха предприятий и туристские базы </w:t>
            </w:r>
          </w:p>
        </w:tc>
        <w:tc>
          <w:tcPr>
            <w:tcW w:w="2613"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1 отдыхающий и </w:t>
            </w:r>
            <w:r w:rsidRPr="009352F4">
              <w:rPr>
                <w:rFonts w:ascii="Times New Roman" w:hAnsi="Times New Roman" w:cs="Times New Roman"/>
                <w:sz w:val="24"/>
                <w:szCs w:val="24"/>
              </w:rPr>
              <w:br/>
              <w:t>1 работник обслуживающего персонала</w:t>
            </w:r>
          </w:p>
        </w:tc>
        <w:tc>
          <w:tcPr>
            <w:tcW w:w="2400"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20</w:t>
            </w:r>
          </w:p>
        </w:tc>
      </w:tr>
      <w:tr w:rsidR="00150A41" w:rsidRPr="009352F4" w:rsidTr="000E1A4D">
        <w:trPr>
          <w:trHeight w:val="20"/>
        </w:trPr>
        <w:tc>
          <w:tcPr>
            <w:tcW w:w="4741" w:type="dxa"/>
            <w:shd w:val="clear" w:color="auto" w:fill="auto"/>
            <w:vAlign w:val="center"/>
          </w:tcPr>
          <w:p w:rsidR="00150A41" w:rsidRPr="009352F4" w:rsidRDefault="00150A41" w:rsidP="00150A41">
            <w:pPr>
              <w:tabs>
                <w:tab w:val="left" w:pos="1005"/>
              </w:tabs>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Гостиницы (туристские и курортные) </w:t>
            </w:r>
          </w:p>
        </w:tc>
        <w:tc>
          <w:tcPr>
            <w:tcW w:w="2613"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спальные места</w:t>
            </w:r>
          </w:p>
        </w:tc>
        <w:tc>
          <w:tcPr>
            <w:tcW w:w="2400"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4</w:t>
            </w:r>
          </w:p>
        </w:tc>
      </w:tr>
      <w:tr w:rsidR="00150A41" w:rsidRPr="009352F4" w:rsidTr="000E1A4D">
        <w:trPr>
          <w:trHeight w:val="20"/>
        </w:trPr>
        <w:tc>
          <w:tcPr>
            <w:tcW w:w="4741" w:type="dxa"/>
            <w:shd w:val="clear" w:color="auto" w:fill="auto"/>
            <w:vAlign w:val="center"/>
          </w:tcPr>
          <w:p w:rsidR="00150A41" w:rsidRPr="009352F4" w:rsidRDefault="00150A41" w:rsidP="00150A41">
            <w:pPr>
              <w:tabs>
                <w:tab w:val="left" w:pos="1005"/>
              </w:tabs>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Мотели и кемпинги </w:t>
            </w:r>
          </w:p>
        </w:tc>
        <w:tc>
          <w:tcPr>
            <w:tcW w:w="2613"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спальные места</w:t>
            </w:r>
          </w:p>
        </w:tc>
        <w:tc>
          <w:tcPr>
            <w:tcW w:w="2400"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4</w:t>
            </w:r>
          </w:p>
        </w:tc>
      </w:tr>
      <w:tr w:rsidR="00150A41" w:rsidRPr="009352F4" w:rsidTr="000E1A4D">
        <w:trPr>
          <w:trHeight w:val="20"/>
        </w:trPr>
        <w:tc>
          <w:tcPr>
            <w:tcW w:w="4741" w:type="dxa"/>
            <w:shd w:val="clear" w:color="auto" w:fill="auto"/>
            <w:vAlign w:val="center"/>
          </w:tcPr>
          <w:p w:rsidR="00150A41" w:rsidRPr="009352F4" w:rsidRDefault="00150A41" w:rsidP="00150A41">
            <w:pPr>
              <w:tabs>
                <w:tab w:val="left" w:pos="1005"/>
              </w:tabs>
              <w:snapToGrid w:val="0"/>
              <w:spacing w:after="0" w:line="240" w:lineRule="auto"/>
              <w:rPr>
                <w:rFonts w:ascii="Times New Roman" w:hAnsi="Times New Roman" w:cs="Times New Roman"/>
                <w:sz w:val="24"/>
                <w:szCs w:val="24"/>
              </w:rPr>
            </w:pPr>
            <w:r w:rsidRPr="009352F4">
              <w:rPr>
                <w:rFonts w:ascii="Times New Roman" w:hAnsi="Times New Roman" w:cs="Times New Roman"/>
                <w:sz w:val="24"/>
                <w:szCs w:val="24"/>
              </w:rPr>
              <w:t xml:space="preserve">Садоводческие товарищества </w:t>
            </w:r>
          </w:p>
        </w:tc>
        <w:tc>
          <w:tcPr>
            <w:tcW w:w="2613"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 участок</w:t>
            </w:r>
          </w:p>
        </w:tc>
        <w:tc>
          <w:tcPr>
            <w:tcW w:w="2400" w:type="dxa"/>
            <w:shd w:val="clear" w:color="auto" w:fill="auto"/>
            <w:vAlign w:val="center"/>
          </w:tcPr>
          <w:p w:rsidR="00150A41" w:rsidRPr="009352F4" w:rsidRDefault="00150A41" w:rsidP="00150A41">
            <w:pPr>
              <w:tabs>
                <w:tab w:val="left" w:pos="1005"/>
              </w:tabs>
              <w:snapToGrid w:val="0"/>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1</w:t>
            </w:r>
          </w:p>
        </w:tc>
      </w:tr>
    </w:tbl>
    <w:p w:rsidR="00150A41" w:rsidRPr="009352F4" w:rsidRDefault="00150A41" w:rsidP="00150A41">
      <w:pPr>
        <w:pStyle w:val="Standard"/>
        <w:jc w:val="center"/>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Расстояния от наземных и наземно-подземных гаражей и</w:t>
      </w:r>
    </w:p>
    <w:p w:rsidR="00150A41" w:rsidRPr="009352F4" w:rsidRDefault="00150A41" w:rsidP="00150A41">
      <w:pPr>
        <w:pStyle w:val="Standard"/>
        <w:jc w:val="center"/>
        <w:rPr>
          <w:rFonts w:ascii="Times New Roman" w:eastAsia="Times New Roman" w:hAnsi="Times New Roman" w:cs="Times New Roman"/>
          <w:color w:val="auto"/>
          <w:kern w:val="0"/>
          <w:lang w:val="ru-RU" w:eastAsia="ar-SA" w:bidi="ar-SA"/>
        </w:rPr>
      </w:pPr>
      <w:r w:rsidRPr="009352F4">
        <w:rPr>
          <w:rFonts w:ascii="Times New Roman" w:eastAsia="Times New Roman" w:hAnsi="Times New Roman" w:cs="Times New Roman"/>
          <w:color w:val="auto"/>
          <w:kern w:val="0"/>
          <w:lang w:val="ru-RU" w:eastAsia="ar-SA" w:bidi="ar-SA"/>
        </w:rPr>
        <w:t>открытых автостоянок, предназначенных для постоянного и временного хранения легковых автомобилей (по СП 42.13330.2011)</w:t>
      </w:r>
    </w:p>
    <w:tbl>
      <w:tblPr>
        <w:tblW w:w="9508" w:type="dxa"/>
        <w:tblLayout w:type="fixed"/>
        <w:tblCellMar>
          <w:left w:w="10" w:type="dxa"/>
          <w:right w:w="10" w:type="dxa"/>
        </w:tblCellMar>
        <w:tblLook w:val="0000"/>
      </w:tblPr>
      <w:tblGrid>
        <w:gridCol w:w="4121"/>
        <w:gridCol w:w="992"/>
        <w:gridCol w:w="851"/>
        <w:gridCol w:w="1134"/>
        <w:gridCol w:w="1134"/>
        <w:gridCol w:w="1276"/>
      </w:tblGrid>
      <w:tr w:rsidR="00150A41" w:rsidRPr="009352F4" w:rsidTr="000E1A4D">
        <w:tc>
          <w:tcPr>
            <w:tcW w:w="4121"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Объекты, до которых</w:t>
            </w:r>
          </w:p>
          <w:p w:rsidR="00150A41" w:rsidRPr="009352F4" w:rsidRDefault="00150A41" w:rsidP="00150A41">
            <w:pPr>
              <w:pStyle w:val="Standard"/>
              <w:ind w:left="141"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определяется расстояние</w:t>
            </w: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rsidR="00150A41" w:rsidRPr="009352F4" w:rsidRDefault="00150A41" w:rsidP="00150A41">
            <w:pPr>
              <w:pStyle w:val="Standard"/>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Расстояние в м., не менее</w:t>
            </w:r>
          </w:p>
        </w:tc>
      </w:tr>
      <w:tr w:rsidR="00150A41" w:rsidRPr="009352F4" w:rsidTr="000E1A4D">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spacing w:after="0" w:line="240" w:lineRule="auto"/>
              <w:rPr>
                <w:rFonts w:ascii="Times New Roman" w:hAnsi="Times New Roman" w:cs="Times New Roman"/>
                <w:sz w:val="24"/>
                <w:szCs w:val="24"/>
              </w:rPr>
            </w:pP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rsidR="00150A41" w:rsidRPr="009352F4" w:rsidRDefault="00150A41" w:rsidP="00150A41">
            <w:pPr>
              <w:pStyle w:val="Standard"/>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от гаражей и открытых автостоянок при числе легковых автомобилей</w:t>
            </w:r>
          </w:p>
        </w:tc>
      </w:tr>
      <w:tr w:rsidR="00150A41" w:rsidRPr="009352F4" w:rsidTr="000E1A4D">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spacing w:after="0" w:line="240" w:lineRule="auto"/>
              <w:rPr>
                <w:rFonts w:ascii="Times New Roman" w:hAnsi="Times New Roman" w:cs="Times New Roman"/>
                <w:sz w:val="24"/>
                <w:szCs w:val="24"/>
              </w:rPr>
            </w:pPr>
          </w:p>
        </w:tc>
        <w:tc>
          <w:tcPr>
            <w:tcW w:w="9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hAnsi="Times New Roman" w:cs="Times New Roman"/>
                <w:color w:val="auto"/>
              </w:rPr>
            </w:pPr>
            <w:r w:rsidRPr="009352F4">
              <w:rPr>
                <w:rFonts w:ascii="Times New Roman" w:eastAsia="Arial" w:hAnsi="Times New Roman" w:cs="Times New Roman"/>
                <w:b/>
                <w:color w:val="auto"/>
              </w:rPr>
              <w:t xml:space="preserve">10 и </w:t>
            </w:r>
            <w:r w:rsidRPr="009352F4">
              <w:rPr>
                <w:rFonts w:ascii="Times New Roman" w:eastAsia="Arial" w:hAnsi="Times New Roman" w:cs="Times New Roman"/>
                <w:b/>
                <w:color w:val="auto"/>
              </w:rPr>
              <w:br/>
              <w:t>менее</w:t>
            </w: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b/>
                <w:color w:val="auto"/>
              </w:rPr>
            </w:pPr>
            <w:r w:rsidRPr="009352F4">
              <w:rPr>
                <w:rFonts w:ascii="Times New Roman" w:eastAsia="Arial" w:hAnsi="Times New Roman" w:cs="Times New Roman"/>
                <w:b/>
                <w:color w:val="auto"/>
              </w:rPr>
              <w:t>11-50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b/>
                <w:color w:val="auto"/>
              </w:rPr>
            </w:pPr>
            <w:r w:rsidRPr="009352F4">
              <w:rPr>
                <w:rFonts w:ascii="Times New Roman" w:eastAsia="Arial" w:hAnsi="Times New Roman" w:cs="Times New Roman"/>
                <w:b/>
                <w:color w:val="auto"/>
              </w:rPr>
              <w:t>51- 100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b/>
                <w:color w:val="auto"/>
              </w:rPr>
            </w:pPr>
            <w:r w:rsidRPr="009352F4">
              <w:rPr>
                <w:rFonts w:ascii="Times New Roman" w:eastAsia="Arial" w:hAnsi="Times New Roman" w:cs="Times New Roman"/>
                <w:b/>
                <w:color w:val="auto"/>
              </w:rPr>
              <w:t>101- 300</w:t>
            </w:r>
          </w:p>
        </w:tc>
        <w:tc>
          <w:tcPr>
            <w:tcW w:w="1276"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b/>
                <w:color w:val="auto"/>
                <w:lang w:val="ru-RU"/>
              </w:rPr>
            </w:pPr>
            <w:r w:rsidRPr="009352F4">
              <w:rPr>
                <w:rFonts w:ascii="Times New Roman" w:eastAsia="Arial" w:hAnsi="Times New Roman" w:cs="Times New Roman"/>
                <w:b/>
                <w:color w:val="auto"/>
                <w:lang w:val="ru-RU"/>
              </w:rPr>
              <w:t>свыше 300</w:t>
            </w:r>
          </w:p>
        </w:tc>
      </w:tr>
      <w:tr w:rsidR="00150A41" w:rsidRPr="009352F4" w:rsidTr="000E1A4D">
        <w:tc>
          <w:tcPr>
            <w:tcW w:w="412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150A41" w:rsidRPr="009352F4" w:rsidRDefault="00150A41" w:rsidP="00150A41">
            <w:pPr>
              <w:pStyle w:val="Standard"/>
              <w:ind w:left="141" w:right="-2"/>
              <w:jc w:val="both"/>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Фасады жилых домов и торцы с окнами</w:t>
            </w:r>
          </w:p>
        </w:tc>
        <w:tc>
          <w:tcPr>
            <w:tcW w:w="992"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10</w:t>
            </w:r>
          </w:p>
        </w:tc>
        <w:tc>
          <w:tcPr>
            <w:tcW w:w="85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15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25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35</w:t>
            </w:r>
          </w:p>
        </w:tc>
        <w:tc>
          <w:tcPr>
            <w:tcW w:w="1276"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50</w:t>
            </w:r>
          </w:p>
        </w:tc>
      </w:tr>
      <w:tr w:rsidR="00150A41" w:rsidRPr="009352F4" w:rsidTr="000E1A4D">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150A41" w:rsidRPr="009352F4" w:rsidRDefault="00150A41" w:rsidP="00150A41">
            <w:pPr>
              <w:pStyle w:val="Standard"/>
              <w:ind w:left="141" w:right="-2"/>
              <w:jc w:val="both"/>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Торцы жилых домов без окон</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35</w:t>
            </w:r>
          </w:p>
        </w:tc>
      </w:tr>
      <w:tr w:rsidR="00150A41" w:rsidRPr="009352F4" w:rsidTr="000E1A4D">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150A41" w:rsidRPr="009352F4" w:rsidRDefault="00150A41" w:rsidP="00150A41">
            <w:pPr>
              <w:pStyle w:val="Standard"/>
              <w:ind w:left="141" w:right="-2"/>
              <w:jc w:val="both"/>
              <w:rPr>
                <w:rFonts w:ascii="Times New Roman" w:eastAsia="Arial" w:hAnsi="Times New Roman" w:cs="Times New Roman"/>
                <w:color w:val="auto"/>
              </w:rPr>
            </w:pPr>
            <w:r w:rsidRPr="009352F4">
              <w:rPr>
                <w:rFonts w:ascii="Times New Roman" w:eastAsia="Arial" w:hAnsi="Times New Roman" w:cs="Times New Roman"/>
                <w:color w:val="auto"/>
              </w:rPr>
              <w:t>Общественные здания</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50</w:t>
            </w:r>
          </w:p>
        </w:tc>
      </w:tr>
      <w:tr w:rsidR="00150A41" w:rsidRPr="009352F4" w:rsidTr="000E1A4D">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150A41" w:rsidRPr="009352F4" w:rsidRDefault="00150A41" w:rsidP="00150A41">
            <w:pPr>
              <w:pStyle w:val="Standard"/>
              <w:ind w:left="141" w:right="-2"/>
              <w:jc w:val="both"/>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Детские и образовательные учрежде-ния, площадки для отдыха, игр, спорта</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50</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50</w:t>
            </w:r>
          </w:p>
        </w:tc>
      </w:tr>
      <w:tr w:rsidR="00150A41" w:rsidRPr="009352F4" w:rsidTr="000E1A4D">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150A41" w:rsidRPr="009352F4" w:rsidRDefault="00150A41" w:rsidP="00150A41">
            <w:pPr>
              <w:pStyle w:val="Standard"/>
              <w:ind w:left="141" w:right="-2"/>
              <w:jc w:val="both"/>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 xml:space="preserve">Лечебные учреждения стационарного </w:t>
            </w:r>
            <w:r w:rsidRPr="009352F4">
              <w:rPr>
                <w:rFonts w:ascii="Times New Roman" w:eastAsia="Arial" w:hAnsi="Times New Roman" w:cs="Times New Roman"/>
                <w:color w:val="auto"/>
                <w:lang w:val="ru-RU"/>
              </w:rPr>
              <w:br/>
              <w:t>типа, открытые спортивные сооружения общего пользования, места отдыха (сады, скверы, парки)</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rPr>
            </w:pPr>
            <w:r w:rsidRPr="009352F4">
              <w:rPr>
                <w:rFonts w:ascii="Times New Roman" w:eastAsia="Arial" w:hAnsi="Times New Roman" w:cs="Times New Roman"/>
                <w:color w:val="auto"/>
              </w:rPr>
              <w:t>50</w:t>
            </w:r>
          </w:p>
        </w:tc>
        <w:tc>
          <w:tcPr>
            <w:tcW w:w="3544" w:type="dxa"/>
            <w:gridSpan w:val="3"/>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150A41" w:rsidRPr="009352F4" w:rsidRDefault="00150A41" w:rsidP="00150A41">
            <w:pPr>
              <w:pStyle w:val="Standard"/>
              <w:ind w:left="141"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Устанавливается по</w:t>
            </w:r>
          </w:p>
          <w:p w:rsidR="00150A41" w:rsidRPr="009352F4" w:rsidRDefault="00150A41" w:rsidP="00150A41">
            <w:pPr>
              <w:pStyle w:val="Standard"/>
              <w:ind w:left="141"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согласованию с органами</w:t>
            </w:r>
          </w:p>
          <w:p w:rsidR="00150A41" w:rsidRPr="009352F4" w:rsidRDefault="00150A41" w:rsidP="00150A41">
            <w:pPr>
              <w:pStyle w:val="Standard"/>
              <w:ind w:left="141" w:right="-2"/>
              <w:jc w:val="center"/>
              <w:rPr>
                <w:rFonts w:ascii="Times New Roman" w:eastAsia="Arial" w:hAnsi="Times New Roman" w:cs="Times New Roman"/>
                <w:color w:val="auto"/>
                <w:lang w:val="ru-RU"/>
              </w:rPr>
            </w:pPr>
            <w:r w:rsidRPr="009352F4">
              <w:rPr>
                <w:rFonts w:ascii="Times New Roman" w:eastAsia="Arial" w:hAnsi="Times New Roman" w:cs="Times New Roman"/>
                <w:color w:val="auto"/>
                <w:lang w:val="ru-RU"/>
              </w:rPr>
              <w:t>Роспотребнадзора</w:t>
            </w:r>
          </w:p>
        </w:tc>
      </w:tr>
    </w:tbl>
    <w:p w:rsidR="0068362F" w:rsidRPr="009352F4" w:rsidRDefault="0068362F" w:rsidP="002319A8">
      <w:pPr>
        <w:keepNext/>
        <w:suppressAutoHyphens/>
        <w:spacing w:after="0"/>
        <w:ind w:firstLine="709"/>
        <w:contextualSpacing/>
        <w:jc w:val="both"/>
        <w:rPr>
          <w:rFonts w:ascii="Times New Roman" w:hAnsi="Times New Roman" w:cs="Times New Roman"/>
          <w:sz w:val="24"/>
          <w:szCs w:val="24"/>
        </w:rPr>
      </w:pPr>
    </w:p>
    <w:p w:rsidR="0068362F" w:rsidRPr="009352F4" w:rsidRDefault="0068362F" w:rsidP="0068362F">
      <w:pPr>
        <w:pStyle w:val="2"/>
        <w:spacing w:before="0" w:line="240" w:lineRule="auto"/>
        <w:ind w:left="0" w:firstLine="0"/>
        <w:jc w:val="both"/>
        <w:rPr>
          <w:rFonts w:ascii="Times New Roman" w:hAnsi="Times New Roman" w:cs="Times New Roman"/>
          <w:color w:val="auto"/>
          <w:sz w:val="24"/>
          <w:szCs w:val="24"/>
        </w:rPr>
      </w:pPr>
      <w:bookmarkStart w:id="888" w:name="_Toc536097722"/>
      <w:bookmarkStart w:id="889" w:name="_Toc63921928"/>
      <w:r w:rsidRPr="009352F4">
        <w:rPr>
          <w:rFonts w:ascii="Times New Roman" w:hAnsi="Times New Roman" w:cs="Times New Roman"/>
          <w:color w:val="auto"/>
          <w:sz w:val="24"/>
          <w:szCs w:val="24"/>
        </w:rPr>
        <w:t xml:space="preserve">Статья 67.1. </w:t>
      </w:r>
      <w:r w:rsidR="00471D5B" w:rsidRPr="009352F4">
        <w:rPr>
          <w:rFonts w:ascii="Times New Roman" w:hAnsi="Times New Roman" w:cs="Times New Roman"/>
          <w:color w:val="auto"/>
          <w:sz w:val="24"/>
          <w:szCs w:val="24"/>
        </w:rPr>
        <w:t>Использование земельных участков и объектов капитального строительства в границах осуществления деятельности по комплексному развитию территории.</w:t>
      </w:r>
      <w:bookmarkEnd w:id="888"/>
      <w:bookmarkEnd w:id="889"/>
    </w:p>
    <w:p w:rsidR="00471D5B"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w:t>
      </w:r>
      <w:r w:rsidR="006900DA" w:rsidRPr="009352F4">
        <w:rPr>
          <w:rFonts w:ascii="Times New Roman" w:hAnsi="Times New Roman" w:cs="Times New Roman"/>
          <w:sz w:val="24"/>
          <w:szCs w:val="24"/>
        </w:rPr>
        <w:t xml:space="preserve">Комплексное развитие территории - </w:t>
      </w:r>
      <w:r w:rsidR="00471D5B" w:rsidRPr="009352F4">
        <w:rPr>
          <w:rFonts w:ascii="Times New Roman" w:hAnsi="Times New Roman" w:cs="Times New Roman"/>
          <w:sz w:val="24"/>
          <w:szCs w:val="24"/>
          <w:shd w:val="clear" w:color="auto" w:fill="FFFFFF"/>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sidR="006900DA" w:rsidRPr="009352F4">
        <w:rPr>
          <w:rFonts w:ascii="Times New Roman" w:hAnsi="Times New Roman" w:cs="Times New Roman"/>
          <w:sz w:val="24"/>
          <w:szCs w:val="24"/>
          <w:shd w:val="clear" w:color="auto" w:fill="FFFFFF"/>
        </w:rPr>
        <w:t>.</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установленном порядке вносятся изменения  в карту градостроительного зонирования настоящих Правил.</w:t>
      </w:r>
    </w:p>
    <w:p w:rsidR="0068362F" w:rsidRPr="009352F4" w:rsidRDefault="0068362F" w:rsidP="0068362F">
      <w:pPr>
        <w:pStyle w:val="2"/>
        <w:spacing w:before="0" w:line="240" w:lineRule="auto"/>
        <w:ind w:left="0" w:firstLine="0"/>
        <w:jc w:val="both"/>
        <w:rPr>
          <w:rFonts w:ascii="Times New Roman" w:hAnsi="Times New Roman" w:cs="Times New Roman"/>
          <w:color w:val="auto"/>
          <w:sz w:val="24"/>
          <w:szCs w:val="24"/>
        </w:rPr>
      </w:pPr>
      <w:bookmarkStart w:id="890" w:name="_Toc536097723"/>
    </w:p>
    <w:p w:rsidR="0068362F" w:rsidRPr="009352F4" w:rsidRDefault="0068362F" w:rsidP="0068362F">
      <w:pPr>
        <w:pStyle w:val="2"/>
        <w:spacing w:before="0" w:line="240" w:lineRule="auto"/>
        <w:ind w:left="0" w:firstLine="0"/>
        <w:jc w:val="both"/>
        <w:rPr>
          <w:rFonts w:ascii="Times New Roman" w:hAnsi="Times New Roman" w:cs="Times New Roman"/>
          <w:color w:val="auto"/>
          <w:sz w:val="24"/>
          <w:szCs w:val="24"/>
        </w:rPr>
      </w:pPr>
      <w:bookmarkStart w:id="891" w:name="_Toc63921929"/>
      <w:r w:rsidRPr="009352F4">
        <w:rPr>
          <w:rFonts w:ascii="Times New Roman" w:hAnsi="Times New Roman" w:cs="Times New Roman"/>
          <w:color w:val="auto"/>
          <w:sz w:val="24"/>
          <w:szCs w:val="24"/>
        </w:rPr>
        <w:t xml:space="preserve">Статья </w:t>
      </w:r>
      <w:r w:rsidR="00E16FDE" w:rsidRPr="009352F4">
        <w:rPr>
          <w:rFonts w:ascii="Times New Roman" w:hAnsi="Times New Roman" w:cs="Times New Roman"/>
          <w:color w:val="auto"/>
          <w:sz w:val="24"/>
          <w:szCs w:val="24"/>
        </w:rPr>
        <w:t>67.2</w:t>
      </w:r>
      <w:r w:rsidRPr="009352F4">
        <w:rPr>
          <w:rFonts w:ascii="Times New Roman" w:hAnsi="Times New Roman" w:cs="Times New Roman"/>
          <w:color w:val="auto"/>
          <w:sz w:val="24"/>
          <w:szCs w:val="24"/>
        </w:rPr>
        <w:t xml:space="preserve">. </w:t>
      </w:r>
      <w:bookmarkEnd w:id="890"/>
      <w:r w:rsidR="006900DA" w:rsidRPr="009352F4">
        <w:rPr>
          <w:rFonts w:ascii="Times New Roman" w:hAnsi="Times New Roman" w:cs="Times New Roman"/>
          <w:color w:val="auto"/>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bookmarkEnd w:id="891"/>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Расчетные показатели объектов социальной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970"/>
        <w:gridCol w:w="2341"/>
        <w:gridCol w:w="1984"/>
        <w:gridCol w:w="2495"/>
      </w:tblGrid>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Учреждения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Единица измерения</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Рекомендуемая обеспеченность на 1000 жителей (в пределах минимума)</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Размер земельного участка, кв. м</w:t>
            </w:r>
          </w:p>
        </w:tc>
        <w:tc>
          <w:tcPr>
            <w:tcW w:w="2495" w:type="dxa"/>
            <w:tcBorders>
              <w:top w:val="single" w:sz="4" w:space="0" w:color="auto"/>
              <w:left w:val="single" w:sz="4" w:space="0" w:color="auto"/>
              <w:bottom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Уровень доступности и обеспеченности</w:t>
            </w:r>
          </w:p>
        </w:tc>
      </w:tr>
      <w:tr w:rsidR="0068362F" w:rsidRPr="009352F4" w:rsidTr="00493951">
        <w:trPr>
          <w:trHeight w:val="20"/>
        </w:trPr>
        <w:tc>
          <w:tcPr>
            <w:tcW w:w="10008" w:type="dxa"/>
            <w:gridSpan w:val="5"/>
            <w:tcBorders>
              <w:top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b/>
              </w:rPr>
              <w:t>Учреждения образования</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Дошкольные образовательные учреждения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место</w:t>
            </w:r>
          </w:p>
        </w:tc>
        <w:tc>
          <w:tcPr>
            <w:tcW w:w="2341" w:type="dxa"/>
            <w:tcBorders>
              <w:top w:val="single" w:sz="4" w:space="0" w:color="auto"/>
              <w:left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Расчет по демографии с учетом уровня обеспеченности детей дошкольными учреждениями для ориентировочных расчетов - 28 мест на 1 тыс. чел;</w:t>
            </w:r>
          </w:p>
          <w:p w:rsidR="0068362F" w:rsidRPr="009352F4" w:rsidRDefault="0068362F" w:rsidP="0068362F">
            <w:pPr>
              <w:pStyle w:val="aff4"/>
              <w:rPr>
                <w:rFonts w:ascii="Times New Roman" w:hAnsi="Times New Roman"/>
              </w:rPr>
            </w:pPr>
            <w:r w:rsidRPr="009352F4">
              <w:rPr>
                <w:rFonts w:ascii="Times New Roman" w:hAnsi="Times New Roman"/>
              </w:rPr>
              <w:t xml:space="preserve"> при новой застройке территорий и отсутствии демографии - 180 мест на 1 тыс. чел, при этом на территории жилой застройки размещать из расчета 100 мест на 1 тыс. чел.</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для отдельно стоящих зданий при вместимости до 100 мест - 40, свыше 100 мест - 35, для встроенных при вместимости более 100 мест - не менее 29</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уровень обеспеченности детей (1 - 6 лет) дошкольными учреждениями - 50% Площадь групповой площадки для детей ясельного возраста - 7,5 кв. м - на 1 место. Радиус обслуживания  - 500 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Общеобразовательные школы, лицеи, гимназии, кадетские училища</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место</w:t>
            </w:r>
          </w:p>
        </w:tc>
        <w:tc>
          <w:tcPr>
            <w:tcW w:w="2341" w:type="dxa"/>
            <w:tcBorders>
              <w:top w:val="single" w:sz="4" w:space="0" w:color="auto"/>
              <w:left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расчет по демографии с учетом уровня охвата школьников для ориентировочных расчетов - 111 мест на 1 тыс. чел,</w:t>
            </w:r>
          </w:p>
          <w:p w:rsidR="0068362F" w:rsidRPr="009352F4" w:rsidRDefault="0068362F" w:rsidP="0068362F">
            <w:pPr>
              <w:pStyle w:val="aff4"/>
              <w:rPr>
                <w:rFonts w:ascii="Times New Roman" w:hAnsi="Times New Roman"/>
              </w:rPr>
            </w:pPr>
            <w:r w:rsidRPr="009352F4">
              <w:rPr>
                <w:rFonts w:ascii="Times New Roman" w:hAnsi="Times New Roman"/>
              </w:rPr>
              <w:t>в том числе для X - XI классов - 17 мест на 1 тыс. чел;</w:t>
            </w:r>
          </w:p>
          <w:p w:rsidR="0068362F" w:rsidRPr="009352F4" w:rsidRDefault="0068362F" w:rsidP="0068362F">
            <w:pPr>
              <w:pStyle w:val="aff4"/>
              <w:rPr>
                <w:rFonts w:ascii="Times New Roman" w:hAnsi="Times New Roman"/>
              </w:rPr>
            </w:pPr>
            <w:r w:rsidRPr="009352F4">
              <w:rPr>
                <w:rFonts w:ascii="Times New Roman" w:hAnsi="Times New Roman"/>
              </w:rPr>
              <w:t xml:space="preserve">при новой застройке территорий и отсутствии демографии - не менее 160 мест на 1 тыс. чел. на </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при вместимости: до 400 мест - 50</w:t>
            </w:r>
          </w:p>
          <w:p w:rsidR="0068362F" w:rsidRPr="009352F4" w:rsidRDefault="0068362F" w:rsidP="0068362F">
            <w:pPr>
              <w:pStyle w:val="aff4"/>
              <w:rPr>
                <w:rFonts w:ascii="Times New Roman" w:hAnsi="Times New Roman"/>
              </w:rPr>
            </w:pPr>
            <w:r w:rsidRPr="009352F4">
              <w:rPr>
                <w:rFonts w:ascii="Times New Roman" w:hAnsi="Times New Roman"/>
              </w:rPr>
              <w:t>400 - 500 мест - 60</w:t>
            </w:r>
          </w:p>
          <w:p w:rsidR="0068362F" w:rsidRPr="009352F4" w:rsidRDefault="0068362F" w:rsidP="0068362F">
            <w:pPr>
              <w:pStyle w:val="aff4"/>
              <w:rPr>
                <w:rFonts w:ascii="Times New Roman" w:hAnsi="Times New Roman"/>
              </w:rPr>
            </w:pPr>
            <w:r w:rsidRPr="009352F4">
              <w:rPr>
                <w:rFonts w:ascii="Times New Roman" w:hAnsi="Times New Roman"/>
              </w:rPr>
              <w:t>500 - 600 мест - 50</w:t>
            </w:r>
          </w:p>
          <w:p w:rsidR="0068362F" w:rsidRPr="009352F4" w:rsidRDefault="0068362F" w:rsidP="0068362F">
            <w:pPr>
              <w:pStyle w:val="aff4"/>
              <w:rPr>
                <w:rFonts w:ascii="Times New Roman" w:hAnsi="Times New Roman"/>
              </w:rPr>
            </w:pPr>
            <w:r w:rsidRPr="009352F4">
              <w:rPr>
                <w:rFonts w:ascii="Times New Roman" w:hAnsi="Times New Roman"/>
              </w:rPr>
              <w:t>600 - 800 мест - 40</w:t>
            </w:r>
          </w:p>
          <w:p w:rsidR="0068362F" w:rsidRPr="009352F4" w:rsidRDefault="0068362F" w:rsidP="0068362F">
            <w:pPr>
              <w:pStyle w:val="aff4"/>
              <w:rPr>
                <w:rFonts w:ascii="Times New Roman" w:hAnsi="Times New Roman"/>
              </w:rPr>
            </w:pPr>
            <w:r w:rsidRPr="009352F4">
              <w:rPr>
                <w:rFonts w:ascii="Times New Roman" w:hAnsi="Times New Roman"/>
              </w:rPr>
              <w:t>800 - 1100 мест - 33</w:t>
            </w:r>
          </w:p>
          <w:p w:rsidR="0068362F" w:rsidRPr="009352F4" w:rsidRDefault="0068362F" w:rsidP="0068362F">
            <w:pPr>
              <w:pStyle w:val="aff4"/>
              <w:rPr>
                <w:rFonts w:ascii="Times New Roman" w:hAnsi="Times New Roman"/>
              </w:rPr>
            </w:pPr>
            <w:r w:rsidRPr="009352F4">
              <w:rPr>
                <w:rFonts w:ascii="Times New Roman" w:hAnsi="Times New Roman"/>
              </w:rPr>
              <w:t>1100 - 1500 мест - 21</w:t>
            </w:r>
          </w:p>
          <w:p w:rsidR="0068362F" w:rsidRPr="009352F4" w:rsidRDefault="0068362F" w:rsidP="0068362F">
            <w:pPr>
              <w:pStyle w:val="aff4"/>
              <w:rPr>
                <w:rFonts w:ascii="Times New Roman" w:hAnsi="Times New Roman"/>
              </w:rPr>
            </w:pPr>
            <w:r w:rsidRPr="009352F4">
              <w:rPr>
                <w:rFonts w:ascii="Times New Roman" w:hAnsi="Times New Roman"/>
              </w:rPr>
              <w:t>1500 - 2000 мест - 17</w:t>
            </w:r>
          </w:p>
          <w:p w:rsidR="0068362F" w:rsidRPr="009352F4" w:rsidRDefault="0068362F" w:rsidP="0068362F">
            <w:pPr>
              <w:pStyle w:val="aff4"/>
              <w:rPr>
                <w:rFonts w:ascii="Times New Roman" w:hAnsi="Times New Roman"/>
              </w:rPr>
            </w:pPr>
            <w:r w:rsidRPr="009352F4">
              <w:rPr>
                <w:rFonts w:ascii="Times New Roman" w:hAnsi="Times New Roman"/>
              </w:rPr>
              <w:t xml:space="preserve">2000 и более - 16, с учетом площади </w:t>
            </w:r>
            <w:r w:rsidRPr="009352F4">
              <w:rPr>
                <w:rFonts w:ascii="Times New Roman" w:hAnsi="Times New Roman"/>
              </w:rPr>
              <w:lastRenderedPageBreak/>
              <w:t xml:space="preserve">спортивной зоны и здания школы. </w:t>
            </w:r>
          </w:p>
        </w:tc>
        <w:tc>
          <w:tcPr>
            <w:tcW w:w="2495" w:type="dxa"/>
            <w:tcBorders>
              <w:top w:val="single" w:sz="4" w:space="0" w:color="auto"/>
              <w:left w:val="single" w:sz="4" w:space="0" w:color="auto"/>
              <w:bottom w:val="single" w:sz="4" w:space="0" w:color="auto"/>
            </w:tcBorders>
          </w:tcPr>
          <w:p w:rsidR="0068362F" w:rsidRPr="009352F4" w:rsidRDefault="0068362F" w:rsidP="0068362F">
            <w:pPr>
              <w:spacing w:after="0" w:line="240" w:lineRule="auto"/>
              <w:rPr>
                <w:rFonts w:ascii="Times New Roman" w:hAnsi="Times New Roman" w:cs="Times New Roman"/>
                <w:sz w:val="24"/>
                <w:szCs w:val="24"/>
                <w:lang w:eastAsia="ru-RU"/>
              </w:rPr>
            </w:pPr>
            <w:r w:rsidRPr="009352F4">
              <w:rPr>
                <w:rFonts w:ascii="Times New Roman" w:hAnsi="Times New Roman" w:cs="Times New Roman"/>
                <w:sz w:val="24"/>
                <w:szCs w:val="24"/>
                <w:lang w:eastAsia="ru-RU"/>
              </w:rPr>
              <w:lastRenderedPageBreak/>
              <w:t xml:space="preserve">уровень охвата школьников: I - XI классов - 100%, X - XI классов - до 20% </w:t>
            </w:r>
          </w:p>
          <w:p w:rsidR="0068362F" w:rsidRPr="009352F4" w:rsidRDefault="0068362F" w:rsidP="0068362F">
            <w:pPr>
              <w:spacing w:after="0" w:line="240" w:lineRule="auto"/>
              <w:rPr>
                <w:rFonts w:ascii="Times New Roman" w:hAnsi="Times New Roman" w:cs="Times New Roman"/>
                <w:sz w:val="24"/>
                <w:szCs w:val="24"/>
                <w:lang w:eastAsia="ru-RU"/>
              </w:rPr>
            </w:pPr>
            <w:r w:rsidRPr="009352F4">
              <w:rPr>
                <w:rFonts w:ascii="Times New Roman" w:hAnsi="Times New Roman" w:cs="Times New Roman"/>
                <w:sz w:val="24"/>
                <w:szCs w:val="24"/>
                <w:lang w:eastAsia="ru-RU"/>
              </w:rPr>
              <w:t>Радиус доступности: для учащихся I ступени обучения - не более 2 км пешеходной и не более 15 мин (в одну сторону) транспортной доступности;</w:t>
            </w:r>
          </w:p>
          <w:p w:rsidR="0068362F" w:rsidRPr="009352F4" w:rsidRDefault="0068362F" w:rsidP="0068362F">
            <w:pPr>
              <w:pStyle w:val="aff4"/>
              <w:rPr>
                <w:rFonts w:ascii="Times New Roman" w:hAnsi="Times New Roman"/>
              </w:rPr>
            </w:pPr>
            <w:r w:rsidRPr="009352F4">
              <w:rPr>
                <w:rFonts w:ascii="Times New Roman" w:hAnsi="Times New Roman"/>
              </w:rPr>
              <w:t xml:space="preserve">для учащихся II и III ступеней обучения - не более 4 км пешеходной и не более 30 минут (в </w:t>
            </w:r>
            <w:r w:rsidRPr="009352F4">
              <w:rPr>
                <w:rFonts w:ascii="Times New Roman" w:hAnsi="Times New Roman"/>
              </w:rPr>
              <w:lastRenderedPageBreak/>
              <w:t>одну сторону) транспортной доступности. Предельный радиус обслуживания обучающихся II - III ступеней не должен превышать 15 км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lastRenderedPageBreak/>
              <w:t>Крытые бассейны для дошкольников</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w:t>
            </w:r>
          </w:p>
        </w:tc>
        <w:tc>
          <w:tcPr>
            <w:tcW w:w="4325" w:type="dxa"/>
            <w:gridSpan w:val="2"/>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tcBorders>
              <w:top w:val="single" w:sz="4" w:space="0" w:color="auto"/>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Школы - интернаты</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при вместимости: 200 - 300 мест - 70,</w:t>
            </w:r>
          </w:p>
          <w:p w:rsidR="0068362F" w:rsidRPr="009352F4" w:rsidRDefault="0068362F" w:rsidP="0068362F">
            <w:pPr>
              <w:pStyle w:val="aff4"/>
              <w:rPr>
                <w:rFonts w:ascii="Times New Roman" w:hAnsi="Times New Roman"/>
              </w:rPr>
            </w:pPr>
            <w:r w:rsidRPr="009352F4">
              <w:rPr>
                <w:rFonts w:ascii="Times New Roman" w:hAnsi="Times New Roman"/>
              </w:rPr>
              <w:t>300 - 500 мест - 65,</w:t>
            </w:r>
          </w:p>
          <w:p w:rsidR="0068362F" w:rsidRPr="009352F4" w:rsidRDefault="0068362F" w:rsidP="0068362F">
            <w:pPr>
              <w:pStyle w:val="aff4"/>
              <w:rPr>
                <w:rFonts w:ascii="Times New Roman" w:hAnsi="Times New Roman"/>
              </w:rPr>
            </w:pPr>
            <w:r w:rsidRPr="009352F4">
              <w:rPr>
                <w:rFonts w:ascii="Times New Roman" w:hAnsi="Times New Roman"/>
              </w:rPr>
              <w:t>500 и более мест - 45</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Учреждения начального профессионального образования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 xml:space="preserve">по </w:t>
            </w:r>
            <w:hyperlink w:anchor="sub_20" w:history="1">
              <w:r w:rsidRPr="009352F4">
                <w:rPr>
                  <w:rFonts w:ascii="Times New Roman" w:hAnsi="Times New Roman"/>
                  <w:bCs/>
                </w:rPr>
                <w:t>табл. 5</w:t>
              </w:r>
            </w:hyperlink>
            <w:r w:rsidRPr="009352F4">
              <w:rPr>
                <w:rFonts w:ascii="Times New Roman" w:hAnsi="Times New Roman"/>
              </w:rPr>
              <w:t xml:space="preserve"> Нормативов градостроительного проектирования Краснодарского края</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автотрактородромы следует размещать вне селитебной территории</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Внешкольные учреждения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10% от общего числа школьников, в том числе по видам зданий: дворец творчества - 3,3%;</w:t>
            </w:r>
          </w:p>
          <w:p w:rsidR="0068362F" w:rsidRPr="009352F4" w:rsidRDefault="0068362F" w:rsidP="0068362F">
            <w:pPr>
              <w:pStyle w:val="aff4"/>
              <w:rPr>
                <w:rFonts w:ascii="Times New Roman" w:hAnsi="Times New Roman"/>
              </w:rPr>
            </w:pPr>
            <w:r w:rsidRPr="009352F4">
              <w:rPr>
                <w:rFonts w:ascii="Times New Roman" w:hAnsi="Times New Roman"/>
              </w:rPr>
              <w:t>станция юных техников - 0,9%;</w:t>
            </w:r>
          </w:p>
          <w:p w:rsidR="0068362F" w:rsidRPr="009352F4" w:rsidRDefault="0068362F" w:rsidP="0068362F">
            <w:pPr>
              <w:pStyle w:val="aff4"/>
              <w:rPr>
                <w:rFonts w:ascii="Times New Roman" w:hAnsi="Times New Roman"/>
              </w:rPr>
            </w:pPr>
            <w:r w:rsidRPr="009352F4">
              <w:rPr>
                <w:rFonts w:ascii="Times New Roman" w:hAnsi="Times New Roman"/>
              </w:rPr>
              <w:t>станция юных натуралистов - 0,4%;</w:t>
            </w:r>
          </w:p>
          <w:p w:rsidR="0068362F" w:rsidRPr="009352F4" w:rsidRDefault="0068362F" w:rsidP="0068362F">
            <w:pPr>
              <w:pStyle w:val="aff4"/>
              <w:rPr>
                <w:rFonts w:ascii="Times New Roman" w:hAnsi="Times New Roman"/>
              </w:rPr>
            </w:pPr>
            <w:r w:rsidRPr="009352F4">
              <w:rPr>
                <w:rFonts w:ascii="Times New Roman" w:hAnsi="Times New Roman"/>
              </w:rPr>
              <w:t>детско-юношеская спортивная школа - 2,3%;</w:t>
            </w:r>
          </w:p>
          <w:p w:rsidR="0068362F" w:rsidRPr="009352F4" w:rsidRDefault="0068362F" w:rsidP="0068362F">
            <w:pPr>
              <w:pStyle w:val="aff4"/>
              <w:rPr>
                <w:rFonts w:ascii="Times New Roman" w:hAnsi="Times New Roman"/>
              </w:rPr>
            </w:pPr>
            <w:r w:rsidRPr="009352F4">
              <w:rPr>
                <w:rFonts w:ascii="Times New Roman" w:hAnsi="Times New Roman"/>
              </w:rPr>
              <w:t>детская школа искусств или музыкальная, художественная, хореографическая школа - 2,7%</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допускается предусматривать в зданиях общеобразовательных школ</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Средние специальные учебные заведения, колледжи</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 xml:space="preserve">по заданию на проектирование </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при вместимости до 300 мест - 75 на 1 место (учащегося);</w:t>
            </w:r>
          </w:p>
          <w:p w:rsidR="0068362F" w:rsidRPr="009352F4" w:rsidRDefault="0068362F" w:rsidP="0068362F">
            <w:pPr>
              <w:pStyle w:val="aff4"/>
              <w:rPr>
                <w:rFonts w:ascii="Times New Roman" w:hAnsi="Times New Roman"/>
              </w:rPr>
            </w:pPr>
            <w:r w:rsidRPr="009352F4">
              <w:rPr>
                <w:rFonts w:ascii="Times New Roman" w:hAnsi="Times New Roman"/>
              </w:rPr>
              <w:t xml:space="preserve">от 300 до 900 - </w:t>
            </w:r>
            <w:r w:rsidRPr="009352F4">
              <w:rPr>
                <w:rFonts w:ascii="Times New Roman" w:hAnsi="Times New Roman"/>
              </w:rPr>
              <w:lastRenderedPageBreak/>
              <w:t>50 - 65;</w:t>
            </w:r>
          </w:p>
          <w:p w:rsidR="0068362F" w:rsidRPr="009352F4" w:rsidRDefault="0068362F" w:rsidP="0068362F">
            <w:pPr>
              <w:pStyle w:val="aff4"/>
              <w:rPr>
                <w:rFonts w:ascii="Times New Roman" w:hAnsi="Times New Roman"/>
              </w:rPr>
            </w:pPr>
            <w:r w:rsidRPr="009352F4">
              <w:rPr>
                <w:rFonts w:ascii="Times New Roman" w:hAnsi="Times New Roman"/>
              </w:rPr>
              <w:t>от 900 до 1600 - 30 - 40</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p>
        </w:tc>
      </w:tr>
      <w:tr w:rsidR="0068362F" w:rsidRPr="009352F4" w:rsidTr="00493951">
        <w:trPr>
          <w:trHeight w:val="20"/>
        </w:trPr>
        <w:tc>
          <w:tcPr>
            <w:tcW w:w="10008" w:type="dxa"/>
            <w:gridSpan w:val="5"/>
            <w:tcBorders>
              <w:top w:val="single" w:sz="4" w:space="0" w:color="auto"/>
              <w:bottom w:val="single" w:sz="4" w:space="0" w:color="auto"/>
            </w:tcBorders>
          </w:tcPr>
          <w:p w:rsidR="0068362F" w:rsidRPr="009352F4" w:rsidRDefault="0068362F" w:rsidP="0068362F">
            <w:pPr>
              <w:pStyle w:val="aff4"/>
              <w:rPr>
                <w:rFonts w:ascii="Times New Roman" w:hAnsi="Times New Roman"/>
                <w:b/>
              </w:rPr>
            </w:pPr>
            <w:r w:rsidRPr="009352F4">
              <w:rPr>
                <w:rFonts w:ascii="Times New Roman" w:hAnsi="Times New Roman"/>
                <w:b/>
              </w:rPr>
              <w:lastRenderedPageBreak/>
              <w:t>Учреждения здравоохранения и социального обслуживания</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Стационары всех типов для взрослых с вспомогательными зданиями и сооружениями</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при вместимости: до 50 коек - 300;</w:t>
            </w:r>
          </w:p>
          <w:p w:rsidR="0068362F" w:rsidRPr="009352F4" w:rsidRDefault="0068362F" w:rsidP="0068362F">
            <w:pPr>
              <w:pStyle w:val="aff4"/>
              <w:rPr>
                <w:rFonts w:ascii="Times New Roman" w:hAnsi="Times New Roman"/>
              </w:rPr>
            </w:pPr>
            <w:r w:rsidRPr="009352F4">
              <w:rPr>
                <w:rFonts w:ascii="Times New Roman" w:hAnsi="Times New Roman"/>
              </w:rPr>
              <w:t>50 - 100 коек - 300 - 200;</w:t>
            </w:r>
          </w:p>
          <w:p w:rsidR="0068362F" w:rsidRPr="009352F4" w:rsidRDefault="0068362F" w:rsidP="0068362F">
            <w:pPr>
              <w:pStyle w:val="aff4"/>
              <w:rPr>
                <w:rFonts w:ascii="Times New Roman" w:hAnsi="Times New Roman"/>
              </w:rPr>
            </w:pPr>
            <w:r w:rsidRPr="009352F4">
              <w:rPr>
                <w:rFonts w:ascii="Times New Roman" w:hAnsi="Times New Roman"/>
              </w:rPr>
              <w:t>100 - 200 коек - 200 - 140;</w:t>
            </w:r>
          </w:p>
          <w:p w:rsidR="0068362F" w:rsidRPr="009352F4" w:rsidRDefault="0068362F" w:rsidP="0068362F">
            <w:pPr>
              <w:pStyle w:val="aff4"/>
              <w:rPr>
                <w:rFonts w:ascii="Times New Roman" w:hAnsi="Times New Roman"/>
              </w:rPr>
            </w:pPr>
            <w:r w:rsidRPr="009352F4">
              <w:rPr>
                <w:rFonts w:ascii="Times New Roman" w:hAnsi="Times New Roman"/>
              </w:rPr>
              <w:t>200 - 400 коек - 140 - 100;</w:t>
            </w:r>
          </w:p>
          <w:p w:rsidR="0068362F" w:rsidRPr="009352F4" w:rsidRDefault="0068362F" w:rsidP="0068362F">
            <w:pPr>
              <w:pStyle w:val="aff4"/>
              <w:rPr>
                <w:rFonts w:ascii="Times New Roman" w:hAnsi="Times New Roman"/>
              </w:rPr>
            </w:pPr>
            <w:r w:rsidRPr="009352F4">
              <w:rPr>
                <w:rFonts w:ascii="Times New Roman" w:hAnsi="Times New Roman"/>
              </w:rPr>
              <w:t>400 - 800 коек - 100 - 80;</w:t>
            </w:r>
          </w:p>
          <w:p w:rsidR="0068362F" w:rsidRPr="009352F4" w:rsidRDefault="0068362F" w:rsidP="0068362F">
            <w:pPr>
              <w:pStyle w:val="aff4"/>
              <w:rPr>
                <w:rFonts w:ascii="Times New Roman" w:hAnsi="Times New Roman"/>
              </w:rPr>
            </w:pPr>
            <w:r w:rsidRPr="009352F4">
              <w:rPr>
                <w:rFonts w:ascii="Times New Roman" w:hAnsi="Times New Roman"/>
              </w:rPr>
              <w:t>800 - 1000 коек - 80 - 60;</w:t>
            </w:r>
          </w:p>
          <w:p w:rsidR="0068362F" w:rsidRPr="009352F4" w:rsidRDefault="0068362F" w:rsidP="0068362F">
            <w:pPr>
              <w:pStyle w:val="aff4"/>
              <w:rPr>
                <w:rFonts w:ascii="Times New Roman" w:hAnsi="Times New Roman"/>
              </w:rPr>
            </w:pPr>
            <w:r w:rsidRPr="009352F4">
              <w:rPr>
                <w:rFonts w:ascii="Times New Roman" w:hAnsi="Times New Roman"/>
              </w:rPr>
              <w:t xml:space="preserve">свыше 1000 коек - 60. </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Детские дома - интернаты (от 4 до 14 лет)</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r w:rsidRPr="009352F4">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нормы расчета учреждений социального обеспечения следует уточнять в зависимости от социально-демографических особенностей</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Психоневрологические и наркологические интернаты (с 18 лет)</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r w:rsidRPr="009352F4">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при вместимости, коек: до 200 - 125;</w:t>
            </w:r>
          </w:p>
          <w:p w:rsidR="0068362F" w:rsidRPr="009352F4" w:rsidRDefault="0068362F" w:rsidP="0068362F">
            <w:pPr>
              <w:pStyle w:val="aff4"/>
              <w:rPr>
                <w:rFonts w:ascii="Times New Roman" w:hAnsi="Times New Roman"/>
              </w:rPr>
            </w:pPr>
            <w:r w:rsidRPr="009352F4">
              <w:rPr>
                <w:rFonts w:ascii="Times New Roman" w:hAnsi="Times New Roman"/>
              </w:rPr>
              <w:t>свыше 200 до 400 - 100;</w:t>
            </w:r>
          </w:p>
          <w:p w:rsidR="0068362F" w:rsidRPr="009352F4" w:rsidRDefault="0068362F" w:rsidP="0068362F">
            <w:pPr>
              <w:pStyle w:val="aff4"/>
              <w:rPr>
                <w:rFonts w:ascii="Times New Roman" w:hAnsi="Times New Roman"/>
              </w:rPr>
            </w:pPr>
            <w:r w:rsidRPr="009352F4">
              <w:rPr>
                <w:rFonts w:ascii="Times New Roman" w:hAnsi="Times New Roman"/>
              </w:rPr>
              <w:t>свыше 400 до 600 - 80</w:t>
            </w: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 xml:space="preserve">Амбулаторно-поликлиническая сеть, диспансеры без стационара </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посещение в смену</w:t>
            </w:r>
          </w:p>
        </w:tc>
        <w:tc>
          <w:tcPr>
            <w:tcW w:w="2341" w:type="dxa"/>
            <w:tcBorders>
              <w:top w:val="single" w:sz="4" w:space="0" w:color="auto"/>
              <w:left w:val="single" w:sz="4" w:space="0" w:color="auto"/>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 , с учетом системы расселения возможна сельская амбулатория 20% общего норматива</w:t>
            </w:r>
          </w:p>
        </w:tc>
        <w:tc>
          <w:tcPr>
            <w:tcW w:w="1984" w:type="dxa"/>
            <w:tcBorders>
              <w:top w:val="single" w:sz="4" w:space="0" w:color="auto"/>
              <w:left w:val="single" w:sz="4" w:space="0" w:color="auto"/>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0,1 га на 100 посещений в смену, но не менее 0,3 га на объект</w:t>
            </w:r>
          </w:p>
        </w:tc>
        <w:tc>
          <w:tcPr>
            <w:tcW w:w="2495" w:type="dxa"/>
            <w:vMerge w:val="restart"/>
            <w:tcBorders>
              <w:top w:val="single" w:sz="4" w:space="0" w:color="auto"/>
              <w:lef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Радиус обслуживания не более 30 минут пешеходно-транспортной доступности</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Фельдшерские или фельдшерско-акушерские пункты</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0,2 га</w:t>
            </w:r>
          </w:p>
        </w:tc>
        <w:tc>
          <w:tcPr>
            <w:tcW w:w="2495" w:type="dxa"/>
            <w:vMerge/>
            <w:tcBorders>
              <w:left w:val="single" w:sz="4" w:space="0" w:color="auto"/>
              <w:bottom w:val="single" w:sz="4" w:space="0" w:color="auto"/>
            </w:tcBorders>
          </w:tcPr>
          <w:p w:rsidR="0068362F" w:rsidRPr="009352F4" w:rsidRDefault="0068362F" w:rsidP="0068362F">
            <w:pPr>
              <w:pStyle w:val="aff4"/>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Выдвижные пункты медицинской помощи</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автомобиль</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0,2</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0,05 га на 1 автомобиль, но не менее 0,1 га</w:t>
            </w:r>
          </w:p>
        </w:tc>
        <w:tc>
          <w:tcPr>
            <w:tcW w:w="2495" w:type="dxa"/>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Аптеки групп:</w:t>
            </w:r>
          </w:p>
        </w:tc>
        <w:tc>
          <w:tcPr>
            <w:tcW w:w="970" w:type="dxa"/>
            <w:vMerge w:val="restart"/>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w:t>
            </w:r>
          </w:p>
        </w:tc>
        <w:tc>
          <w:tcPr>
            <w:tcW w:w="2341" w:type="dxa"/>
            <w:vMerge w:val="restart"/>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по заданию на проектирование</w:t>
            </w:r>
          </w:p>
        </w:tc>
        <w:tc>
          <w:tcPr>
            <w:tcW w:w="1984" w:type="dxa"/>
            <w:tcBorders>
              <w:top w:val="single" w:sz="4" w:space="0" w:color="auto"/>
              <w:left w:val="single" w:sz="4" w:space="0" w:color="auto"/>
              <w:bottom w:val="nil"/>
              <w:right w:val="single" w:sz="4" w:space="0" w:color="auto"/>
            </w:tcBorders>
          </w:tcPr>
          <w:p w:rsidR="0068362F" w:rsidRPr="009352F4" w:rsidRDefault="0068362F" w:rsidP="0068362F">
            <w:pPr>
              <w:pStyle w:val="aff0"/>
              <w:rPr>
                <w:rFonts w:ascii="Times New Roman" w:hAnsi="Times New Roman"/>
              </w:rPr>
            </w:pPr>
          </w:p>
        </w:tc>
        <w:tc>
          <w:tcPr>
            <w:tcW w:w="2495" w:type="dxa"/>
            <w:vMerge w:val="restart"/>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 xml:space="preserve">возможно встроенно-пристроенные, как правило, при амбулаториях и фельдшерско-акушерских пунктах. </w:t>
            </w:r>
            <w:r w:rsidRPr="009352F4">
              <w:rPr>
                <w:rFonts w:ascii="Times New Roman" w:hAnsi="Times New Roman"/>
              </w:rPr>
              <w:lastRenderedPageBreak/>
              <w:t>Радиус обслуживания не более 30 минут пешеходно-транспортной доступности</w:t>
            </w:r>
          </w:p>
        </w:tc>
      </w:tr>
      <w:tr w:rsidR="0068362F" w:rsidRPr="009352F4" w:rsidTr="00493951">
        <w:trPr>
          <w:trHeight w:val="20"/>
        </w:trPr>
        <w:tc>
          <w:tcPr>
            <w:tcW w:w="2218" w:type="dxa"/>
            <w:tcBorders>
              <w:top w:val="nil"/>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I - II</w:t>
            </w:r>
          </w:p>
        </w:tc>
        <w:tc>
          <w:tcPr>
            <w:tcW w:w="970"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1984" w:type="dxa"/>
            <w:tcBorders>
              <w:top w:val="nil"/>
              <w:left w:val="single" w:sz="4" w:space="0" w:color="auto"/>
              <w:bottom w:val="nil"/>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0,3 га</w:t>
            </w: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nil"/>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III - V</w:t>
            </w:r>
          </w:p>
        </w:tc>
        <w:tc>
          <w:tcPr>
            <w:tcW w:w="970"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1984" w:type="dxa"/>
            <w:tcBorders>
              <w:top w:val="nil"/>
              <w:left w:val="single" w:sz="4" w:space="0" w:color="auto"/>
              <w:bottom w:val="nil"/>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0,25 га</w:t>
            </w: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nil"/>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VI - VIII</w:t>
            </w:r>
          </w:p>
        </w:tc>
        <w:tc>
          <w:tcPr>
            <w:tcW w:w="970"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1984" w:type="dxa"/>
            <w:tcBorders>
              <w:top w:val="nil"/>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0,2 га</w:t>
            </w: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lastRenderedPageBreak/>
              <w:t>Молочные кухни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Порций в сутки на 1 ребенка</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0,015 га на 1 тыс. порций в сутки, но не менее 0,15 га</w:t>
            </w:r>
          </w:p>
        </w:tc>
        <w:tc>
          <w:tcPr>
            <w:tcW w:w="2495" w:type="dxa"/>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r w:rsidRPr="009352F4">
              <w:rPr>
                <w:rFonts w:ascii="Times New Roman" w:hAnsi="Times New Roman"/>
              </w:rPr>
              <w:t>Радиус обслуживания не более 30 минут пешеходно-транспортной доступности</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Раздаточные пункты молочных кухонь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общей площади на 1 ребенка</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0,3</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Встроенные. Радиус обслуживания не более 30 минут пешеходно-транспортной доступности</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Центр социального обслуживания пожилых граждан и инвалидов</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центр</w:t>
            </w:r>
          </w:p>
        </w:tc>
        <w:tc>
          <w:tcPr>
            <w:tcW w:w="4325" w:type="dxa"/>
            <w:gridSpan w:val="2"/>
            <w:vMerge w:val="restart"/>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возможно встроенно-пристроенные, 1 центр на жилой район</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Центр социальной помощи семье и детям</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центр</w:t>
            </w:r>
          </w:p>
        </w:tc>
        <w:tc>
          <w:tcPr>
            <w:tcW w:w="4325" w:type="dxa"/>
            <w:gridSpan w:val="2"/>
            <w:vMerge/>
            <w:tcBorders>
              <w:top w:val="nil"/>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10008" w:type="dxa"/>
            <w:gridSpan w:val="5"/>
            <w:tcBorders>
              <w:top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b/>
              </w:rPr>
              <w:t>Учреждения культуры и искусства</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Помещения для культурно - массовой, воспитательной работы, досуга и любительской деятельности</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50 - 60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 Допускаются встроенные</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Танцевальные залы</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 xml:space="preserve">для использования учащимися и населением (с суммированием нормативов) в пределах пешеходной доступности не более 500 м. </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Клубы</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tcBorders>
              <w:top w:val="nil"/>
              <w:left w:val="single" w:sz="4" w:space="0" w:color="auto"/>
              <w:bottom w:val="nil"/>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Кинотеатры</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30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tcBorders>
              <w:top w:val="nil"/>
              <w:left w:val="single" w:sz="4" w:space="0" w:color="auto"/>
              <w:bottom w:val="nil"/>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Клубы сельских поселений,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место</w:t>
            </w:r>
          </w:p>
        </w:tc>
        <w:tc>
          <w:tcPr>
            <w:tcW w:w="2341" w:type="dxa"/>
            <w:tcBorders>
              <w:top w:val="single" w:sz="4" w:space="0" w:color="auto"/>
              <w:left w:val="single" w:sz="4" w:space="0" w:color="auto"/>
              <w:bottom w:val="nil"/>
              <w:right w:val="single" w:sz="4" w:space="0" w:color="auto"/>
            </w:tcBorders>
          </w:tcPr>
          <w:p w:rsidR="0068362F" w:rsidRPr="009352F4" w:rsidRDefault="0068362F" w:rsidP="0068362F">
            <w:pPr>
              <w:pStyle w:val="aff0"/>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меньшую вместимость клубов и библиотек следует принимать для больших поселений</w:t>
            </w:r>
          </w:p>
        </w:tc>
      </w:tr>
      <w:tr w:rsidR="0068362F" w:rsidRPr="009352F4" w:rsidTr="00493951">
        <w:trPr>
          <w:trHeight w:val="20"/>
        </w:trPr>
        <w:tc>
          <w:tcPr>
            <w:tcW w:w="2218" w:type="dxa"/>
            <w:tcBorders>
              <w:top w:val="nil"/>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свыше 0,2 до 1</w:t>
            </w:r>
          </w:p>
        </w:tc>
        <w:tc>
          <w:tcPr>
            <w:tcW w:w="970"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341" w:type="dxa"/>
            <w:tcBorders>
              <w:top w:val="nil"/>
              <w:left w:val="single" w:sz="4" w:space="0" w:color="auto"/>
              <w:bottom w:val="nil"/>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500 - 300</w:t>
            </w:r>
          </w:p>
        </w:tc>
        <w:tc>
          <w:tcPr>
            <w:tcW w:w="1984"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nil"/>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341" w:type="dxa"/>
            <w:tcBorders>
              <w:top w:val="nil"/>
              <w:left w:val="single" w:sz="4" w:space="0" w:color="auto"/>
              <w:bottom w:val="nil"/>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300 - 230</w:t>
            </w:r>
          </w:p>
        </w:tc>
        <w:tc>
          <w:tcPr>
            <w:tcW w:w="1984"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nil"/>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341" w:type="dxa"/>
            <w:tcBorders>
              <w:top w:val="nil"/>
              <w:left w:val="single" w:sz="4" w:space="0" w:color="auto"/>
              <w:bottom w:val="nil"/>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230 - 190</w:t>
            </w:r>
          </w:p>
        </w:tc>
        <w:tc>
          <w:tcPr>
            <w:tcW w:w="1984"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nil"/>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341" w:type="dxa"/>
            <w:tcBorders>
              <w:top w:val="nil"/>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190 - 140</w:t>
            </w:r>
          </w:p>
        </w:tc>
        <w:tc>
          <w:tcPr>
            <w:tcW w:w="1984"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vMerge w:val="restart"/>
            <w:tcBorders>
              <w:top w:val="single" w:sz="4" w:space="0" w:color="auto"/>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Сельские массовые библиотеки,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тыс. единиц хранен</w:t>
            </w:r>
            <w:r w:rsidRPr="009352F4">
              <w:rPr>
                <w:rFonts w:ascii="Times New Roman" w:hAnsi="Times New Roman"/>
              </w:rPr>
              <w:lastRenderedPageBreak/>
              <w:t>ия /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 xml:space="preserve">зона обслуживания в пределах 30-минутной </w:t>
            </w:r>
            <w:r w:rsidRPr="009352F4">
              <w:rPr>
                <w:rFonts w:ascii="Times New Roman" w:hAnsi="Times New Roman"/>
              </w:rPr>
              <w:lastRenderedPageBreak/>
              <w:t>доступности</w:t>
            </w:r>
          </w:p>
        </w:tc>
      </w:tr>
      <w:tr w:rsidR="0068362F" w:rsidRPr="009352F4" w:rsidTr="00493951">
        <w:trPr>
          <w:trHeight w:val="20"/>
        </w:trPr>
        <w:tc>
          <w:tcPr>
            <w:tcW w:w="2218" w:type="dxa"/>
            <w:vMerge/>
            <w:tcBorders>
              <w:top w:val="single" w:sz="4" w:space="0" w:color="auto"/>
              <w:bottom w:val="nil"/>
              <w:right w:val="single" w:sz="4" w:space="0" w:color="auto"/>
            </w:tcBorders>
          </w:tcPr>
          <w:p w:rsidR="0068362F" w:rsidRPr="009352F4" w:rsidRDefault="0068362F" w:rsidP="0068362F">
            <w:pPr>
              <w:pStyle w:val="aff0"/>
              <w:rPr>
                <w:rFonts w:ascii="Times New Roman" w:hAnsi="Times New Roman"/>
              </w:rPr>
            </w:pPr>
          </w:p>
        </w:tc>
        <w:tc>
          <w:tcPr>
            <w:tcW w:w="970"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noProof/>
              </w:rPr>
              <w:drawing>
                <wp:inline distT="0" distB="0" distL="0" distR="0">
                  <wp:extent cx="598170" cy="42227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srcRect/>
                          <a:stretch>
                            <a:fillRect/>
                          </a:stretch>
                        </pic:blipFill>
                        <pic:spPr bwMode="auto">
                          <a:xfrm>
                            <a:off x="0" y="0"/>
                            <a:ext cx="598170" cy="42227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467"/>
        </w:trPr>
        <w:tc>
          <w:tcPr>
            <w:tcW w:w="2218" w:type="dxa"/>
            <w:tcBorders>
              <w:top w:val="nil"/>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lastRenderedPageBreak/>
              <w:t>свыше 1 до 3</w:t>
            </w:r>
          </w:p>
        </w:tc>
        <w:tc>
          <w:tcPr>
            <w:tcW w:w="970"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noProof/>
              </w:rPr>
              <w:drawing>
                <wp:inline distT="0" distB="0" distL="0" distR="0">
                  <wp:extent cx="474980" cy="422275"/>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srcRect/>
                          <a:stretch>
                            <a:fillRect/>
                          </a:stretch>
                        </pic:blipFill>
                        <pic:spPr bwMode="auto">
                          <a:xfrm>
                            <a:off x="0" y="0"/>
                            <a:ext cx="474980" cy="42227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nil"/>
              <w:bottom w:val="nil"/>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lastRenderedPageBreak/>
              <w:t>свыше 3 до 5</w:t>
            </w:r>
          </w:p>
        </w:tc>
        <w:tc>
          <w:tcPr>
            <w:tcW w:w="970"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341" w:type="dxa"/>
            <w:vMerge w:val="restart"/>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noProof/>
              </w:rPr>
              <w:drawing>
                <wp:inline distT="0" distB="0" distL="0" distR="0">
                  <wp:extent cx="598170" cy="422275"/>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srcRect/>
                          <a:stretch>
                            <a:fillRect/>
                          </a:stretch>
                        </pic:blipFill>
                        <pic:spPr bwMode="auto">
                          <a:xfrm>
                            <a:off x="0" y="0"/>
                            <a:ext cx="598170" cy="42227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nil"/>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10008" w:type="dxa"/>
            <w:gridSpan w:val="5"/>
            <w:tcBorders>
              <w:top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b/>
              </w:rPr>
              <w:t>Физкультурно-спортивные сооружения</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Территория плоскостных спортивных сооружений</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0,9 га</w:t>
            </w:r>
          </w:p>
        </w:tc>
        <w:tc>
          <w:tcPr>
            <w:tcW w:w="2495" w:type="dxa"/>
            <w:vMerge w:val="restart"/>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rsidR="0068362F" w:rsidRPr="009352F4" w:rsidRDefault="0068362F" w:rsidP="0068362F">
            <w:pPr>
              <w:pStyle w:val="aff4"/>
              <w:rPr>
                <w:rFonts w:ascii="Times New Roman" w:hAnsi="Times New Roman"/>
              </w:rPr>
            </w:pPr>
            <w:r w:rsidRPr="009352F4">
              <w:rPr>
                <w:rFonts w:ascii="Times New Roman" w:hAnsi="Times New Roman"/>
              </w:rPr>
              <w:t>Радиус обслуживания помещений для физкультурно-оздоровительных занятий - 500 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Помещения для физкультурно-оздоровительных занятий в микрорайоне</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tcBorders>
              <w:top w:val="nil"/>
              <w:left w:val="single" w:sz="4" w:space="0" w:color="auto"/>
              <w:bottom w:val="nil"/>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Спортивный зал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tcBorders>
              <w:top w:val="nil"/>
              <w:left w:val="single" w:sz="4" w:space="0" w:color="auto"/>
              <w:bottom w:val="nil"/>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Спортивно-тренажерный зал повседневного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tcBorders>
              <w:top w:val="nil"/>
              <w:left w:val="single" w:sz="4" w:space="0" w:color="auto"/>
              <w:bottom w:val="nil"/>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Бассейн (открытый и закрытый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зеркала воды</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25</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tcBorders>
              <w:top w:val="nil"/>
              <w:left w:val="single" w:sz="4" w:space="0" w:color="auto"/>
              <w:bottom w:val="nil"/>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Детско-юношеская спортивная школа</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1,5 га на объект</w:t>
            </w:r>
          </w:p>
        </w:tc>
        <w:tc>
          <w:tcPr>
            <w:tcW w:w="2495" w:type="dxa"/>
            <w:vMerge/>
            <w:tcBorders>
              <w:top w:val="nil"/>
              <w:left w:val="single" w:sz="4" w:space="0" w:color="auto"/>
              <w:bottom w:val="nil"/>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Спортивно-досуговый центр на территориях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300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0,5 га на объект</w:t>
            </w: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10008" w:type="dxa"/>
            <w:gridSpan w:val="5"/>
            <w:tcBorders>
              <w:top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b/>
              </w:rPr>
              <w:t>Торговля и общественное питание</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Торговый центр</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300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при торговой площади, кв.м:</w:t>
            </w:r>
          </w:p>
          <w:p w:rsidR="0068362F" w:rsidRPr="009352F4" w:rsidRDefault="0068362F" w:rsidP="0068362F">
            <w:pPr>
              <w:pStyle w:val="aff4"/>
              <w:rPr>
                <w:rFonts w:ascii="Times New Roman" w:hAnsi="Times New Roman"/>
              </w:rPr>
            </w:pPr>
            <w:r w:rsidRPr="009352F4">
              <w:rPr>
                <w:rFonts w:ascii="Times New Roman" w:hAnsi="Times New Roman"/>
              </w:rPr>
              <w:t>до 250 - 0,08 га на 100 кв. м торговой площади;</w:t>
            </w:r>
          </w:p>
          <w:p w:rsidR="0068362F" w:rsidRPr="009352F4" w:rsidRDefault="0068362F" w:rsidP="0068362F">
            <w:pPr>
              <w:pStyle w:val="aff4"/>
              <w:rPr>
                <w:rFonts w:ascii="Times New Roman" w:hAnsi="Times New Roman"/>
              </w:rPr>
            </w:pPr>
            <w:r w:rsidRPr="009352F4">
              <w:rPr>
                <w:rFonts w:ascii="Times New Roman" w:hAnsi="Times New Roman"/>
              </w:rPr>
              <w:t>от 250 до 650 - 0,08 - 0,06 кв. м торговой площади;</w:t>
            </w:r>
          </w:p>
          <w:p w:rsidR="0068362F" w:rsidRPr="009352F4" w:rsidRDefault="0068362F" w:rsidP="0068362F">
            <w:pPr>
              <w:pStyle w:val="aff4"/>
              <w:rPr>
                <w:rFonts w:ascii="Times New Roman" w:hAnsi="Times New Roman"/>
              </w:rPr>
            </w:pPr>
            <w:r w:rsidRPr="009352F4">
              <w:rPr>
                <w:rFonts w:ascii="Times New Roman" w:hAnsi="Times New Roman"/>
              </w:rPr>
              <w:t>от 650 до 1500 - 0,06 - 0,04 кв. м торговой площади;</w:t>
            </w:r>
          </w:p>
          <w:p w:rsidR="0068362F" w:rsidRPr="009352F4" w:rsidRDefault="0068362F" w:rsidP="0068362F">
            <w:pPr>
              <w:pStyle w:val="aff4"/>
              <w:rPr>
                <w:rFonts w:ascii="Times New Roman" w:hAnsi="Times New Roman"/>
              </w:rPr>
            </w:pPr>
            <w:r w:rsidRPr="009352F4">
              <w:rPr>
                <w:rFonts w:ascii="Times New Roman" w:hAnsi="Times New Roman"/>
              </w:rPr>
              <w:t xml:space="preserve">от 1500 до 3500 - </w:t>
            </w:r>
            <w:r w:rsidRPr="009352F4">
              <w:rPr>
                <w:rFonts w:ascii="Times New Roman" w:hAnsi="Times New Roman"/>
              </w:rPr>
              <w:lastRenderedPageBreak/>
              <w:t>0,04 - 0,02 кв. м торговой площади;</w:t>
            </w:r>
          </w:p>
          <w:p w:rsidR="0068362F" w:rsidRPr="009352F4" w:rsidRDefault="0068362F" w:rsidP="0068362F">
            <w:pPr>
              <w:pStyle w:val="aff4"/>
              <w:rPr>
                <w:rFonts w:ascii="Times New Roman" w:hAnsi="Times New Roman"/>
              </w:rPr>
            </w:pPr>
            <w:r w:rsidRPr="009352F4">
              <w:rPr>
                <w:rFonts w:ascii="Times New Roman" w:hAnsi="Times New Roman"/>
              </w:rPr>
              <w:t>свыше 3500 - 0,02 кв. м торговой площади</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lastRenderedPageBreak/>
              <w:t>Магазин 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100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Магазин непродовольственных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200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Магазин кулинарии</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Рынок, ярмарка</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r w:rsidRPr="009352F4">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Рынки - в соответствии с планом, предусматривающим организацию рынков на территории Краснодарского края</w:t>
            </w:r>
          </w:p>
          <w:p w:rsidR="0068362F" w:rsidRPr="009352F4" w:rsidRDefault="0068362F" w:rsidP="0068362F">
            <w:pPr>
              <w:pStyle w:val="aff4"/>
              <w:rPr>
                <w:rFonts w:ascii="Times New Roman" w:hAnsi="Times New Roman"/>
              </w:rPr>
            </w:pPr>
            <w:r w:rsidRPr="009352F4">
              <w:rPr>
                <w:rFonts w:ascii="Times New Roman" w:hAnsi="Times New Roman"/>
              </w:rPr>
              <w:t>Ярмарки - на основании решения органов местного самоуправления муниципального образования, в соответствии с видом ярмарки</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Предприятие общественного питания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посадочное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40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при числе мест, га на 100 мест:</w:t>
            </w:r>
          </w:p>
          <w:p w:rsidR="0068362F" w:rsidRPr="009352F4" w:rsidRDefault="0068362F" w:rsidP="0068362F">
            <w:pPr>
              <w:pStyle w:val="aff4"/>
              <w:rPr>
                <w:rFonts w:ascii="Times New Roman" w:hAnsi="Times New Roman"/>
              </w:rPr>
            </w:pPr>
            <w:r w:rsidRPr="009352F4">
              <w:rPr>
                <w:rFonts w:ascii="Times New Roman" w:hAnsi="Times New Roman"/>
              </w:rPr>
              <w:t>до 50 - 0,2 - 0,25;</w:t>
            </w:r>
          </w:p>
          <w:p w:rsidR="0068362F" w:rsidRPr="009352F4" w:rsidRDefault="0068362F" w:rsidP="0068362F">
            <w:pPr>
              <w:pStyle w:val="aff4"/>
              <w:rPr>
                <w:rFonts w:ascii="Times New Roman" w:hAnsi="Times New Roman"/>
              </w:rPr>
            </w:pPr>
            <w:r w:rsidRPr="009352F4">
              <w:rPr>
                <w:rFonts w:ascii="Times New Roman" w:hAnsi="Times New Roman"/>
              </w:rPr>
              <w:t>от 50 до 150 - 0,15 - 0,2;</w:t>
            </w:r>
          </w:p>
          <w:p w:rsidR="0068362F" w:rsidRPr="009352F4" w:rsidRDefault="0068362F" w:rsidP="0068362F">
            <w:pPr>
              <w:pStyle w:val="aff4"/>
              <w:rPr>
                <w:rFonts w:ascii="Times New Roman" w:hAnsi="Times New Roman"/>
              </w:rPr>
            </w:pPr>
            <w:r w:rsidRPr="009352F4">
              <w:rPr>
                <w:rFonts w:ascii="Times New Roman" w:hAnsi="Times New Roman"/>
              </w:rPr>
              <w:t>свыше 150 - 0,1</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p>
        </w:tc>
      </w:tr>
      <w:tr w:rsidR="0068362F" w:rsidRPr="009352F4" w:rsidTr="00493951">
        <w:trPr>
          <w:trHeight w:val="20"/>
        </w:trPr>
        <w:tc>
          <w:tcPr>
            <w:tcW w:w="10008" w:type="dxa"/>
            <w:gridSpan w:val="5"/>
            <w:tcBorders>
              <w:top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b/>
              </w:rPr>
              <w:t>Учреждения и предприятия бытового и коммунального обслуживания</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Предприятия бытового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0,15 га на объект - для территорий малоэтажной застройки в городах и пригородных поселениях</w:t>
            </w:r>
          </w:p>
        </w:tc>
        <w:tc>
          <w:tcPr>
            <w:tcW w:w="2495" w:type="dxa"/>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 том числе: непосредственного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на 10 рабочих мест для предприятий мощностью, рабочих мест:</w:t>
            </w:r>
          </w:p>
          <w:p w:rsidR="0068362F" w:rsidRPr="009352F4" w:rsidRDefault="0068362F" w:rsidP="0068362F">
            <w:pPr>
              <w:pStyle w:val="aff4"/>
              <w:rPr>
                <w:rFonts w:ascii="Times New Roman" w:hAnsi="Times New Roman"/>
              </w:rPr>
            </w:pPr>
            <w:r w:rsidRPr="009352F4">
              <w:rPr>
                <w:rFonts w:ascii="Times New Roman" w:hAnsi="Times New Roman"/>
              </w:rPr>
              <w:t>10 - 50 - 0,1 -</w:t>
            </w:r>
            <w:r w:rsidRPr="009352F4">
              <w:rPr>
                <w:rFonts w:ascii="Times New Roman" w:hAnsi="Times New Roman"/>
              </w:rPr>
              <w:lastRenderedPageBreak/>
              <w:t> 0,2 га;</w:t>
            </w:r>
          </w:p>
          <w:p w:rsidR="0068362F" w:rsidRPr="009352F4" w:rsidRDefault="0068362F" w:rsidP="0068362F">
            <w:pPr>
              <w:pStyle w:val="aff4"/>
              <w:rPr>
                <w:rFonts w:ascii="Times New Roman" w:hAnsi="Times New Roman"/>
              </w:rPr>
            </w:pPr>
            <w:r w:rsidRPr="009352F4">
              <w:rPr>
                <w:rFonts w:ascii="Times New Roman" w:hAnsi="Times New Roman"/>
              </w:rPr>
              <w:t>50 - 150 - 0,05 - 0,08 га</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lastRenderedPageBreak/>
              <w:t>возможно встроенно-пристроенные.  Радиус обслуживания населения - 2000 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lastRenderedPageBreak/>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0,5 - 1,2 га на объект</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Радиус обслуживания предприятий бытового обслуживания населения - 500 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Прачечные</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60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vMerge w:val="restart"/>
            <w:tcBorders>
              <w:top w:val="single" w:sz="4" w:space="0" w:color="auto"/>
              <w:lef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 xml:space="preserve">Радиус обслуживания </w:t>
            </w:r>
          </w:p>
          <w:p w:rsidR="0068362F" w:rsidRPr="009352F4" w:rsidRDefault="0068362F" w:rsidP="0068362F">
            <w:pPr>
              <w:pStyle w:val="aff4"/>
              <w:rPr>
                <w:rFonts w:ascii="Times New Roman" w:hAnsi="Times New Roman"/>
              </w:rPr>
            </w:pPr>
            <w:r w:rsidRPr="009352F4">
              <w:rPr>
                <w:rFonts w:ascii="Times New Roman" w:hAnsi="Times New Roman"/>
              </w:rPr>
              <w:t>- 2000 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 том числе: предприятия по стирке белья (фабрика - прачечная)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40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0,5 - 1,0 га на объект</w:t>
            </w:r>
          </w:p>
        </w:tc>
        <w:tc>
          <w:tcPr>
            <w:tcW w:w="2495" w:type="dxa"/>
            <w:vMerge/>
            <w:tcBorders>
              <w:left w:val="single" w:sz="4" w:space="0" w:color="auto"/>
            </w:tcBorders>
          </w:tcPr>
          <w:p w:rsidR="0068362F" w:rsidRPr="009352F4" w:rsidRDefault="0068362F" w:rsidP="0068362F">
            <w:pPr>
              <w:pStyle w:val="aff4"/>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прачечные самообслуживания, мини-прачечные</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20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0,1 - 0,2 га на объект</w:t>
            </w:r>
          </w:p>
        </w:tc>
        <w:tc>
          <w:tcPr>
            <w:tcW w:w="2495" w:type="dxa"/>
            <w:vMerge/>
            <w:tcBorders>
              <w:left w:val="single" w:sz="4" w:space="0" w:color="auto"/>
              <w:bottom w:val="single" w:sz="4" w:space="0" w:color="auto"/>
            </w:tcBorders>
          </w:tcPr>
          <w:p w:rsidR="0068362F" w:rsidRPr="009352F4" w:rsidRDefault="0068362F" w:rsidP="0068362F">
            <w:pPr>
              <w:pStyle w:val="aff4"/>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Предприятия по химчистке</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2,3</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0,5 - 1,0 га на объект</w:t>
            </w:r>
          </w:p>
        </w:tc>
        <w:tc>
          <w:tcPr>
            <w:tcW w:w="2495" w:type="dxa"/>
            <w:vMerge w:val="restart"/>
            <w:tcBorders>
              <w:top w:val="nil"/>
              <w:lef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Радиус обслуживания населения - 2000 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 том числе: фабрики - химчистки</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2,3</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0,5 - 1,0 га на объект</w:t>
            </w:r>
          </w:p>
        </w:tc>
        <w:tc>
          <w:tcPr>
            <w:tcW w:w="2495" w:type="dxa"/>
            <w:vMerge/>
            <w:tcBorders>
              <w:left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химчистки самообслуживания, мини-химчистки</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1,2</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0,1 - 0,2 га на объект</w:t>
            </w:r>
          </w:p>
        </w:tc>
        <w:tc>
          <w:tcPr>
            <w:tcW w:w="2495" w:type="dxa"/>
            <w:vMerge/>
            <w:tcBorders>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Банно-оздоровительный комплекс</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помывочное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0,2 - 0,4 га на объект</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Пожарное депо</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пожарный автомобиль</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0,4</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0,55 - 2,2 га на объект</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 xml:space="preserve">максимальное время прибытия пожарного подразделения не более 20 минут </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Общественный туалет</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прибор</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3 (2 - для женщин и 1 для мужчин)</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Кладбище традиционного захоронения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га</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0,24</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val="restart"/>
            <w:tcBorders>
              <w:top w:val="single" w:sz="4" w:space="0" w:color="auto"/>
              <w:left w:val="single" w:sz="4" w:space="0" w:color="auto"/>
              <w:bottom w:val="single" w:sz="4" w:space="0" w:color="auto"/>
            </w:tcBorders>
          </w:tcPr>
          <w:p w:rsidR="0068362F" w:rsidRPr="009352F4" w:rsidRDefault="0068362F" w:rsidP="0068362F">
            <w:pPr>
              <w:pStyle w:val="aff4"/>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Кладбище урновых захоронений после кремации</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га</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0,02</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vMerge/>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lastRenderedPageBreak/>
              <w:t>Бюро похоронного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tcBorders>
              <w:top w:val="single" w:sz="4" w:space="0" w:color="auto"/>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Дом траурных обрядов</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Пункт приема вторичного сырья</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0,01 га</w:t>
            </w:r>
          </w:p>
        </w:tc>
        <w:tc>
          <w:tcPr>
            <w:tcW w:w="2495" w:type="dxa"/>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10008" w:type="dxa"/>
            <w:gridSpan w:val="5"/>
            <w:tcBorders>
              <w:top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b/>
              </w:rPr>
              <w:t>Административно-деловые и хозяйственные учреждения</w:t>
            </w:r>
          </w:p>
        </w:tc>
      </w:tr>
      <w:tr w:rsidR="0068362F" w:rsidRPr="009352F4" w:rsidTr="00493951">
        <w:trPr>
          <w:trHeight w:val="20"/>
        </w:trPr>
        <w:tc>
          <w:tcPr>
            <w:tcW w:w="2218" w:type="dxa"/>
            <w:vMerge w:val="restart"/>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при этажности здания: 3 - 5 этажей - 44 - 18,5;</w:t>
            </w:r>
          </w:p>
          <w:p w:rsidR="0068362F" w:rsidRPr="009352F4" w:rsidRDefault="0068362F" w:rsidP="0068362F">
            <w:pPr>
              <w:pStyle w:val="aff4"/>
              <w:rPr>
                <w:rFonts w:ascii="Times New Roman" w:hAnsi="Times New Roman"/>
              </w:rPr>
            </w:pPr>
            <w:r w:rsidRPr="009352F4">
              <w:rPr>
                <w:rFonts w:ascii="Times New Roman" w:hAnsi="Times New Roman"/>
              </w:rPr>
              <w:t>органов власти при этажности 2 - 3 этажа - 60 - 40</w:t>
            </w:r>
          </w:p>
        </w:tc>
        <w:tc>
          <w:tcPr>
            <w:tcW w:w="2495" w:type="dxa"/>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vMerge/>
            <w:tcBorders>
              <w:top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объект</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0,1 - 0,15 га на объект</w:t>
            </w:r>
          </w:p>
        </w:tc>
        <w:tc>
          <w:tcPr>
            <w:tcW w:w="2495" w:type="dxa"/>
            <w:tcBorders>
              <w:top w:val="single" w:sz="4" w:space="0" w:color="auto"/>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радиус обслуживания 1200 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Отделения милиции</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0,3 - 0,5 га</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 сельской местности может обслуживать комплекс сельских поселений</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 xml:space="preserve">Опорные пункты охраны порядка </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в составе отделения милиции</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8</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возможно встроенно-пристроенное радиус обслуживания - 750 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Банки, конторы, офисы, коммерческо-деловые объекты</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68362F" w:rsidRPr="009352F4" w:rsidRDefault="0068362F" w:rsidP="0068362F">
            <w:pPr>
              <w:pStyle w:val="aff0"/>
              <w:rPr>
                <w:rFonts w:ascii="Times New Roman" w:hAnsi="Times New Roman"/>
              </w:rPr>
            </w:pP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Отделения, филиалы банка (операционное место обслуживания вкладчиков)</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0,3 - 0,5</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0,05 га - при 3 - операционных местах; 0,4 га - при 20-операционных местах</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возможно встроенно-пристроенные, радиус обслуживания - 500 м</w:t>
            </w:r>
          </w:p>
        </w:tc>
      </w:tr>
      <w:tr w:rsidR="0068362F" w:rsidRPr="009352F4" w:rsidTr="00493951">
        <w:trPr>
          <w:trHeight w:val="20"/>
        </w:trPr>
        <w:tc>
          <w:tcPr>
            <w:tcW w:w="2218" w:type="dxa"/>
            <w:vMerge w:val="restart"/>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Отделения, филиалы банка, операционные кассы отделения Сбербанка</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на 10 - 30 тыс. чел.</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0,2 га - при 2-операционных местах; 0,5 га - при 7-операционных местах</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возможно встроенно-пристроенное, радиус обслуживания - 500 м</w:t>
            </w:r>
          </w:p>
        </w:tc>
      </w:tr>
      <w:tr w:rsidR="0068362F" w:rsidRPr="009352F4" w:rsidTr="00493951">
        <w:trPr>
          <w:trHeight w:val="20"/>
        </w:trPr>
        <w:tc>
          <w:tcPr>
            <w:tcW w:w="2218" w:type="dxa"/>
            <w:vMerge/>
            <w:tcBorders>
              <w:top w:val="single" w:sz="4" w:space="0" w:color="auto"/>
              <w:bottom w:val="single" w:sz="4" w:space="0" w:color="auto"/>
              <w:right w:val="single" w:sz="4" w:space="0" w:color="auto"/>
            </w:tcBorders>
          </w:tcPr>
          <w:p w:rsidR="0068362F" w:rsidRPr="009352F4" w:rsidRDefault="0068362F" w:rsidP="0068362F">
            <w:pPr>
              <w:pStyle w:val="aff0"/>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кв. м общей площ.</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40,0</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0,1 - 0,15 га на объект</w:t>
            </w:r>
          </w:p>
        </w:tc>
        <w:tc>
          <w:tcPr>
            <w:tcW w:w="2495" w:type="dxa"/>
            <w:tcBorders>
              <w:top w:val="single" w:sz="4" w:space="0" w:color="auto"/>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радиус обслуживания - 800 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Отделение связи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на 0,5 - 6,0 тыс. жителей</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Отделения связи сельского поселения, га, для обслуживаемого населения, групп:</w:t>
            </w:r>
          </w:p>
          <w:p w:rsidR="0068362F" w:rsidRPr="009352F4" w:rsidRDefault="0068362F" w:rsidP="0068362F">
            <w:pPr>
              <w:pStyle w:val="aff4"/>
              <w:rPr>
                <w:rFonts w:ascii="Times New Roman" w:hAnsi="Times New Roman"/>
              </w:rPr>
            </w:pPr>
            <w:r w:rsidRPr="009352F4">
              <w:rPr>
                <w:rFonts w:ascii="Times New Roman" w:hAnsi="Times New Roman"/>
              </w:rPr>
              <w:t>V - VI (0,5 - 2 тыс. чел.) - 0,3 - 0,35;</w:t>
            </w:r>
          </w:p>
          <w:p w:rsidR="0068362F" w:rsidRPr="009352F4" w:rsidRDefault="0068362F" w:rsidP="0068362F">
            <w:pPr>
              <w:pStyle w:val="aff4"/>
              <w:rPr>
                <w:rFonts w:ascii="Times New Roman" w:hAnsi="Times New Roman"/>
              </w:rPr>
            </w:pPr>
            <w:r w:rsidRPr="009352F4">
              <w:rPr>
                <w:rFonts w:ascii="Times New Roman" w:hAnsi="Times New Roman"/>
              </w:rPr>
              <w:lastRenderedPageBreak/>
              <w:t>III - IV (2 - 6 тыс. чел.) - 0,4 - 0,45</w:t>
            </w:r>
          </w:p>
          <w:p w:rsidR="0068362F" w:rsidRPr="009352F4" w:rsidRDefault="0068362F" w:rsidP="0068362F">
            <w:pPr>
              <w:pStyle w:val="aff4"/>
              <w:rPr>
                <w:rFonts w:ascii="Times New Roman" w:hAnsi="Times New Roman"/>
              </w:rPr>
            </w:pPr>
            <w:r w:rsidRPr="009352F4">
              <w:rPr>
                <w:rFonts w:ascii="Times New Roman" w:hAnsi="Times New Roman"/>
              </w:rPr>
              <w:t>0,1 - 0,15 га на объект</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lastRenderedPageBreak/>
              <w:t>радиус обслуживания</w:t>
            </w:r>
          </w:p>
          <w:p w:rsidR="0068362F" w:rsidRPr="009352F4" w:rsidRDefault="0068362F" w:rsidP="0068362F">
            <w:pPr>
              <w:pStyle w:val="aff4"/>
              <w:rPr>
                <w:rFonts w:ascii="Times New Roman" w:hAnsi="Times New Roman"/>
              </w:rPr>
            </w:pPr>
            <w:r w:rsidRPr="009352F4">
              <w:rPr>
                <w:rFonts w:ascii="Times New Roman" w:hAnsi="Times New Roman"/>
              </w:rPr>
              <w:t>- 800 м</w:t>
            </w:r>
          </w:p>
        </w:tc>
      </w:tr>
      <w:tr w:rsidR="0068362F" w:rsidRPr="009352F4" w:rsidTr="00493951">
        <w:trPr>
          <w:trHeight w:val="20"/>
        </w:trPr>
        <w:tc>
          <w:tcPr>
            <w:tcW w:w="2218" w:type="dxa"/>
            <w:tcBorders>
              <w:top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lastRenderedPageBreak/>
              <w:t>Юридические консультации</w:t>
            </w:r>
          </w:p>
        </w:tc>
        <w:tc>
          <w:tcPr>
            <w:tcW w:w="970"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юрист-адвокат</w:t>
            </w:r>
          </w:p>
        </w:tc>
        <w:tc>
          <w:tcPr>
            <w:tcW w:w="2341"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0"/>
              <w:jc w:val="center"/>
              <w:rPr>
                <w:rFonts w:ascii="Times New Roman" w:hAnsi="Times New Roman"/>
              </w:rPr>
            </w:pPr>
            <w:r w:rsidRPr="009352F4">
              <w:rPr>
                <w:rFonts w:ascii="Times New Roman" w:hAnsi="Times New Roman"/>
              </w:rPr>
              <w:t>1 на 10 тыс. жителей</w:t>
            </w:r>
          </w:p>
        </w:tc>
        <w:tc>
          <w:tcPr>
            <w:tcW w:w="1984" w:type="dxa"/>
            <w:tcBorders>
              <w:top w:val="single" w:sz="4" w:space="0" w:color="auto"/>
              <w:left w:val="single" w:sz="4" w:space="0" w:color="auto"/>
              <w:bottom w:val="single" w:sz="4" w:space="0" w:color="auto"/>
              <w:right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68362F" w:rsidRPr="009352F4" w:rsidRDefault="0068362F" w:rsidP="0068362F">
            <w:pPr>
              <w:pStyle w:val="aff4"/>
              <w:rPr>
                <w:rFonts w:ascii="Times New Roman" w:hAnsi="Times New Roman"/>
              </w:rPr>
            </w:pPr>
            <w:r w:rsidRPr="009352F4">
              <w:rPr>
                <w:rFonts w:ascii="Times New Roman" w:hAnsi="Times New Roman"/>
              </w:rPr>
              <w:t>возможно встроенно-пристроенные</w:t>
            </w:r>
          </w:p>
        </w:tc>
      </w:tr>
    </w:tbl>
    <w:p w:rsidR="0068362F" w:rsidRPr="009352F4" w:rsidRDefault="0068362F" w:rsidP="0068362F">
      <w:pPr>
        <w:spacing w:after="0" w:line="240" w:lineRule="auto"/>
        <w:ind w:firstLine="709"/>
        <w:jc w:val="both"/>
        <w:rPr>
          <w:rFonts w:ascii="Times New Roman" w:hAnsi="Times New Roman" w:cs="Times New Roman"/>
          <w:sz w:val="24"/>
          <w:szCs w:val="24"/>
        </w:rPr>
      </w:pP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Расчетные показатели объектов коммунальной инфраструктуры.</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68362F" w:rsidRPr="009352F4" w:rsidRDefault="0068362F" w:rsidP="0068362F">
      <w:pPr>
        <w:spacing w:after="0" w:line="240" w:lineRule="auto"/>
        <w:ind w:firstLine="709"/>
        <w:jc w:val="both"/>
        <w:rPr>
          <w:rFonts w:ascii="Times New Roman" w:hAnsi="Times New Roman" w:cs="Times New Roman"/>
          <w:sz w:val="24"/>
          <w:szCs w:val="24"/>
        </w:rPr>
      </w:pPr>
      <w:bookmarkStart w:id="892" w:name="sub_1205445"/>
      <w:r w:rsidRPr="009352F4">
        <w:rPr>
          <w:rFonts w:ascii="Times New Roman" w:hAnsi="Times New Roman" w:cs="Times New Roman"/>
          <w:sz w:val="24"/>
          <w:szCs w:val="24"/>
        </w:rPr>
        <w:t>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892"/>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Расчетные показатели объектов транспортной инфраструктуры.</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68362F" w:rsidRPr="009352F4" w:rsidRDefault="0068362F" w:rsidP="0068362F">
      <w:pPr>
        <w:spacing w:after="0" w:line="240" w:lineRule="auto"/>
        <w:ind w:firstLine="709"/>
        <w:jc w:val="both"/>
        <w:rPr>
          <w:rFonts w:ascii="Times New Roman" w:hAnsi="Times New Roman" w:cs="Times New Roman"/>
          <w:sz w:val="24"/>
          <w:szCs w:val="24"/>
        </w:rPr>
      </w:pPr>
      <w:bookmarkStart w:id="893" w:name="sub_1205543"/>
      <w:r w:rsidRPr="009352F4">
        <w:rPr>
          <w:rFonts w:ascii="Times New Roman" w:hAnsi="Times New Roman" w:cs="Times New Roman"/>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893"/>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На второстепенных улицах и проездах следует предусматривать разъездные площадки размером 7 м x 15 м через каждые 200 м.</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Ширина проезжих частей основных проездов должна быть не менее 6,0 м, второстепенных проездов - 5,5 м; ширина тротуаров - 1,5 м.</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68362F" w:rsidRPr="009352F4" w:rsidRDefault="0068362F" w:rsidP="0068362F">
      <w:pPr>
        <w:spacing w:after="0" w:line="240" w:lineRule="auto"/>
        <w:ind w:firstLine="709"/>
        <w:jc w:val="both"/>
        <w:rPr>
          <w:rFonts w:ascii="Times New Roman" w:hAnsi="Times New Roman" w:cs="Times New Roman"/>
          <w:sz w:val="24"/>
          <w:szCs w:val="24"/>
        </w:rPr>
      </w:pPr>
      <w:bookmarkStart w:id="894" w:name="sub_1205565"/>
      <w:r w:rsidRPr="009352F4">
        <w:rPr>
          <w:rFonts w:ascii="Times New Roman" w:hAnsi="Times New Roman" w:cs="Times New Roman"/>
          <w:sz w:val="24"/>
          <w:szCs w:val="24"/>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быть обеспечен радиус разворота 15 м. Использование разворотных площадок для стоянки автомобилей не допускается.</w:t>
      </w:r>
    </w:p>
    <w:bookmarkEnd w:id="894"/>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68362F" w:rsidRPr="009352F4" w:rsidRDefault="0068362F" w:rsidP="0068362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68362F" w:rsidRPr="009352F4" w:rsidRDefault="0068362F" w:rsidP="0068362F">
      <w:pPr>
        <w:spacing w:after="0" w:line="240" w:lineRule="auto"/>
        <w:ind w:firstLine="709"/>
        <w:jc w:val="both"/>
        <w:rPr>
          <w:rFonts w:ascii="Times New Roman" w:hAnsi="Times New Roman" w:cs="Times New Roman"/>
          <w:sz w:val="24"/>
          <w:szCs w:val="24"/>
        </w:rPr>
      </w:pPr>
      <w:bookmarkStart w:id="895" w:name="sub_1205570"/>
      <w:r w:rsidRPr="009352F4">
        <w:rPr>
          <w:rFonts w:ascii="Times New Roman" w:hAnsi="Times New Roman" w:cs="Times New Roman"/>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895"/>
    <w:p w:rsidR="0068362F" w:rsidRPr="009352F4" w:rsidRDefault="0068362F" w:rsidP="00E01AED">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2319A8" w:rsidRPr="009352F4" w:rsidRDefault="002319A8" w:rsidP="00E01AED">
      <w:pPr>
        <w:pStyle w:val="2"/>
        <w:spacing w:before="0" w:line="240" w:lineRule="auto"/>
        <w:ind w:firstLine="709"/>
        <w:jc w:val="both"/>
        <w:rPr>
          <w:rFonts w:ascii="Times New Roman" w:hAnsi="Times New Roman" w:cs="Times New Roman"/>
          <w:color w:val="auto"/>
          <w:sz w:val="24"/>
          <w:szCs w:val="24"/>
        </w:rPr>
      </w:pPr>
      <w:bookmarkStart w:id="896" w:name="_Toc449000181"/>
      <w:bookmarkStart w:id="897" w:name="_Toc456109847"/>
      <w:bookmarkStart w:id="898" w:name="_Toc489643461"/>
      <w:bookmarkStart w:id="899" w:name="_Toc63921930"/>
      <w:r w:rsidRPr="009352F4">
        <w:rPr>
          <w:rFonts w:ascii="Times New Roman" w:hAnsi="Times New Roman" w:cs="Times New Roman"/>
          <w:color w:val="auto"/>
          <w:sz w:val="24"/>
          <w:szCs w:val="24"/>
        </w:rPr>
        <w:t>Статья 68. Ограничения в использовании земельных участков и объектов капитального строительства по условиям охраны объектов культурного наследия</w:t>
      </w:r>
      <w:bookmarkEnd w:id="896"/>
      <w:bookmarkEnd w:id="897"/>
      <w:bookmarkEnd w:id="898"/>
      <w:bookmarkEnd w:id="899"/>
    </w:p>
    <w:p w:rsidR="002319A8" w:rsidRPr="009352F4" w:rsidRDefault="002319A8" w:rsidP="00E01AED">
      <w:pPr>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319A8" w:rsidRPr="009352F4" w:rsidRDefault="002319A8" w:rsidP="00E01AED">
      <w:pPr>
        <w:spacing w:after="0" w:line="240" w:lineRule="auto"/>
        <w:ind w:firstLine="720"/>
        <w:jc w:val="both"/>
        <w:rPr>
          <w:rFonts w:ascii="Times New Roman" w:hAnsi="Times New Roman" w:cs="Times New Roman"/>
          <w:sz w:val="24"/>
          <w:szCs w:val="24"/>
        </w:rPr>
      </w:pPr>
      <w:bookmarkStart w:id="900" w:name="dst100225"/>
      <w:bookmarkEnd w:id="900"/>
      <w:r w:rsidRPr="009352F4">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2319A8" w:rsidRPr="009352F4" w:rsidRDefault="002319A8" w:rsidP="00E01AED">
      <w:pPr>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lastRenderedPageBreak/>
        <w:t>Защитными зонами объектов культурного наследия являются территории, которые прилегают к включенным в реестр памятникам и ансамблям (</w:t>
      </w:r>
      <w:r w:rsidRPr="009352F4">
        <w:rPr>
          <w:rFonts w:ascii="Times New Roman" w:hAnsi="Times New Roman" w:cs="Times New Roman"/>
          <w:i/>
          <w:sz w:val="24"/>
          <w:szCs w:val="24"/>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sidRPr="009352F4">
        <w:rPr>
          <w:rFonts w:ascii="Times New Roman" w:hAnsi="Times New Roman" w:cs="Times New Roman"/>
          <w:sz w:val="24"/>
          <w:szCs w:val="24"/>
        </w:rPr>
        <w:t>)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319A8" w:rsidRPr="009352F4" w:rsidRDefault="002319A8" w:rsidP="00E01AED">
      <w:pPr>
        <w:shd w:val="clear" w:color="auto" w:fill="FFFFFF"/>
        <w:spacing w:after="0" w:line="240" w:lineRule="auto"/>
        <w:ind w:firstLine="547"/>
        <w:jc w:val="both"/>
        <w:rPr>
          <w:rFonts w:ascii="Times New Roman" w:hAnsi="Times New Roman" w:cs="Times New Roman"/>
          <w:sz w:val="24"/>
          <w:szCs w:val="24"/>
        </w:rPr>
      </w:pPr>
      <w:bookmarkStart w:id="901" w:name="dst854"/>
      <w:bookmarkEnd w:id="901"/>
      <w:r w:rsidRPr="009352F4">
        <w:rPr>
          <w:rFonts w:ascii="Times New Roman" w:hAnsi="Times New Roman" w:cs="Times New Roman"/>
          <w:sz w:val="24"/>
          <w:szCs w:val="24"/>
        </w:rPr>
        <w:t>Границы защитной зоны объекта культурного наследия устанавливаются:</w:t>
      </w:r>
    </w:p>
    <w:p w:rsidR="002319A8" w:rsidRPr="009352F4" w:rsidRDefault="002319A8" w:rsidP="00E01AED">
      <w:pPr>
        <w:spacing w:after="0" w:line="240" w:lineRule="auto"/>
        <w:ind w:firstLine="720"/>
        <w:jc w:val="both"/>
        <w:rPr>
          <w:rFonts w:ascii="Times New Roman" w:hAnsi="Times New Roman" w:cs="Times New Roman"/>
          <w:sz w:val="24"/>
          <w:szCs w:val="24"/>
        </w:rPr>
      </w:pPr>
      <w:bookmarkStart w:id="902" w:name="dst856"/>
      <w:bookmarkEnd w:id="902"/>
      <w:r w:rsidRPr="009352F4">
        <w:rPr>
          <w:rFonts w:ascii="Times New Roman" w:hAnsi="Times New Roman" w:cs="Times New Roman"/>
          <w:sz w:val="24"/>
          <w:szCs w:val="24"/>
        </w:rPr>
        <w:t xml:space="preserve">- для памятника, расположенного в границах населенного пункта, на расстоянии 100 метров от внешних границ территории памятника, </w:t>
      </w:r>
    </w:p>
    <w:p w:rsidR="002319A8" w:rsidRPr="009352F4" w:rsidRDefault="002319A8" w:rsidP="00E01AED">
      <w:pPr>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 для памятника, расположенного вне границ населенного пункта, на расстоянии 200 метров от внешних границ территории памятника.</w:t>
      </w:r>
    </w:p>
    <w:p w:rsidR="002319A8" w:rsidRPr="009352F4" w:rsidRDefault="002319A8" w:rsidP="00E01AED">
      <w:pPr>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rsidR="002319A8" w:rsidRPr="009352F4" w:rsidRDefault="002319A8" w:rsidP="00E01AED">
      <w:pPr>
        <w:spacing w:after="0" w:line="240" w:lineRule="auto"/>
        <w:ind w:right="-57" w:firstLine="720"/>
        <w:jc w:val="both"/>
        <w:rPr>
          <w:rFonts w:ascii="Times New Roman" w:hAnsi="Times New Roman" w:cs="Times New Roman"/>
          <w:sz w:val="24"/>
          <w:szCs w:val="24"/>
        </w:rPr>
      </w:pPr>
      <w:r w:rsidRPr="009352F4">
        <w:rPr>
          <w:rFonts w:ascii="Times New Roman" w:hAnsi="Times New Roman" w:cs="Times New Roman"/>
          <w:sz w:val="24"/>
          <w:szCs w:val="24"/>
        </w:rPr>
        <w:t xml:space="preserve">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9352F4">
        <w:rPr>
          <w:rFonts w:ascii="Times New Roman" w:hAnsi="Times New Roman" w:cs="Times New Roman"/>
          <w:b/>
          <w:sz w:val="24"/>
          <w:szCs w:val="24"/>
        </w:rPr>
        <w:t>в качестве предупредительной</w:t>
      </w:r>
      <w:r w:rsidRPr="009352F4">
        <w:rPr>
          <w:rFonts w:ascii="Times New Roman" w:hAnsi="Times New Roman" w:cs="Times New Roman"/>
          <w:sz w:val="24"/>
          <w:szCs w:val="24"/>
        </w:rPr>
        <w:t xml:space="preserve"> меры по обеспечению сохранности объекта куль</w:t>
      </w:r>
      <w:r w:rsidRPr="009352F4">
        <w:rPr>
          <w:rFonts w:ascii="Times New Roman" w:hAnsi="Times New Roman" w:cs="Times New Roman"/>
          <w:sz w:val="24"/>
          <w:szCs w:val="24"/>
        </w:rPr>
        <w:softHyphen/>
        <w:t>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2319A8" w:rsidRPr="009352F4" w:rsidRDefault="002319A8" w:rsidP="00E01AED">
      <w:pPr>
        <w:spacing w:after="0" w:line="240" w:lineRule="auto"/>
        <w:ind w:right="-57" w:firstLine="720"/>
        <w:jc w:val="both"/>
        <w:rPr>
          <w:rFonts w:ascii="Times New Roman" w:hAnsi="Times New Roman" w:cs="Times New Roman"/>
          <w:sz w:val="24"/>
          <w:szCs w:val="24"/>
        </w:rPr>
      </w:pPr>
      <w:r w:rsidRPr="009352F4">
        <w:rPr>
          <w:rFonts w:ascii="Times New Roman" w:hAnsi="Times New Roman" w:cs="Times New Roman"/>
          <w:sz w:val="24"/>
          <w:szCs w:val="24"/>
        </w:rPr>
        <w:t>1) для объектов археологического наследия:</w:t>
      </w:r>
    </w:p>
    <w:p w:rsidR="002319A8" w:rsidRPr="009352F4" w:rsidRDefault="002319A8" w:rsidP="00E01AED">
      <w:pPr>
        <w:spacing w:after="0" w:line="240" w:lineRule="auto"/>
        <w:ind w:right="-57" w:firstLine="720"/>
        <w:jc w:val="both"/>
        <w:rPr>
          <w:rFonts w:ascii="Times New Roman" w:hAnsi="Times New Roman" w:cs="Times New Roman"/>
          <w:sz w:val="24"/>
          <w:szCs w:val="24"/>
        </w:rPr>
      </w:pPr>
      <w:r w:rsidRPr="009352F4">
        <w:rPr>
          <w:rFonts w:ascii="Times New Roman" w:hAnsi="Times New Roman" w:cs="Times New Roman"/>
          <w:sz w:val="24"/>
          <w:szCs w:val="24"/>
        </w:rPr>
        <w:t>а) поселения, городища, селища, усадьбы независимо от места их расположения — 500 метров от границ памятника по всему его периметру;</w:t>
      </w:r>
    </w:p>
    <w:p w:rsidR="002319A8" w:rsidRPr="009352F4" w:rsidRDefault="002319A8" w:rsidP="00E01AED">
      <w:pPr>
        <w:spacing w:after="0" w:line="240" w:lineRule="auto"/>
        <w:ind w:right="-57" w:firstLine="720"/>
        <w:jc w:val="both"/>
        <w:rPr>
          <w:rFonts w:ascii="Times New Roman" w:hAnsi="Times New Roman" w:cs="Times New Roman"/>
          <w:sz w:val="24"/>
          <w:szCs w:val="24"/>
        </w:rPr>
      </w:pPr>
      <w:r w:rsidRPr="009352F4">
        <w:rPr>
          <w:rFonts w:ascii="Times New Roman" w:hAnsi="Times New Roman" w:cs="Times New Roman"/>
          <w:sz w:val="24"/>
          <w:szCs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rsidR="002319A8" w:rsidRPr="009352F4" w:rsidRDefault="002319A8" w:rsidP="00E01AED">
      <w:pPr>
        <w:spacing w:after="0" w:line="240" w:lineRule="auto"/>
        <w:ind w:right="-57" w:firstLine="720"/>
        <w:jc w:val="both"/>
        <w:rPr>
          <w:rFonts w:ascii="Times New Roman" w:hAnsi="Times New Roman" w:cs="Times New Roman"/>
          <w:sz w:val="24"/>
          <w:szCs w:val="24"/>
        </w:rPr>
      </w:pPr>
      <w:r w:rsidRPr="009352F4">
        <w:rPr>
          <w:rFonts w:ascii="Times New Roman" w:hAnsi="Times New Roman" w:cs="Times New Roman"/>
          <w:sz w:val="24"/>
          <w:szCs w:val="24"/>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w:t>
      </w:r>
      <w:r w:rsidRPr="009352F4">
        <w:rPr>
          <w:rFonts w:ascii="Times New Roman" w:hAnsi="Times New Roman" w:cs="Times New Roman"/>
          <w:sz w:val="24"/>
          <w:szCs w:val="24"/>
        </w:rPr>
        <w:softHyphen/>
        <w:t>метру;</w:t>
      </w:r>
    </w:p>
    <w:p w:rsidR="002319A8" w:rsidRPr="009352F4" w:rsidRDefault="002319A8" w:rsidP="00E01AED">
      <w:pPr>
        <w:spacing w:after="0" w:line="240" w:lineRule="auto"/>
        <w:ind w:right="-57" w:firstLine="720"/>
        <w:jc w:val="both"/>
        <w:rPr>
          <w:rFonts w:ascii="Times New Roman" w:hAnsi="Times New Roman" w:cs="Times New Roman"/>
          <w:sz w:val="24"/>
          <w:szCs w:val="24"/>
        </w:rPr>
      </w:pPr>
      <w:r w:rsidRPr="009352F4">
        <w:rPr>
          <w:rFonts w:ascii="Times New Roman" w:hAnsi="Times New Roman" w:cs="Times New Roman"/>
          <w:sz w:val="24"/>
          <w:szCs w:val="24"/>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E01AED" w:rsidRPr="009352F4" w:rsidRDefault="00E01AED" w:rsidP="00E01AED">
      <w:pPr>
        <w:spacing w:after="0" w:line="240" w:lineRule="auto"/>
        <w:ind w:right="-57" w:firstLine="720"/>
        <w:jc w:val="both"/>
        <w:rPr>
          <w:rFonts w:ascii="Times New Roman" w:hAnsi="Times New Roman" w:cs="Times New Roman"/>
          <w:sz w:val="24"/>
          <w:szCs w:val="24"/>
        </w:rPr>
      </w:pPr>
      <w:r w:rsidRPr="009352F4">
        <w:rPr>
          <w:rFonts w:ascii="Times New Roman" w:hAnsi="Times New Roman" w:cs="Times New Roman"/>
          <w:sz w:val="24"/>
          <w:szCs w:val="24"/>
        </w:rPr>
        <w:t>2) для объектов культурного наследия, имеющих в своем составе захоронения (за исключением объектов археологического наследия), произведений монументального искусства - 40 метров от границы территории объекта культурного наследия по всему его периметру.</w:t>
      </w:r>
    </w:p>
    <w:p w:rsidR="002319A8" w:rsidRPr="009352F4" w:rsidRDefault="002319A8" w:rsidP="00E01AED">
      <w:pPr>
        <w:spacing w:after="0" w:line="240" w:lineRule="auto"/>
        <w:ind w:right="-57" w:firstLine="720"/>
        <w:jc w:val="both"/>
        <w:rPr>
          <w:rFonts w:ascii="Times New Roman" w:hAnsi="Times New Roman" w:cs="Times New Roman"/>
          <w:sz w:val="24"/>
          <w:szCs w:val="24"/>
        </w:rPr>
      </w:pPr>
      <w:r w:rsidRPr="009352F4">
        <w:rPr>
          <w:rFonts w:ascii="Times New Roman" w:hAnsi="Times New Roman" w:cs="Times New Roman"/>
          <w:sz w:val="24"/>
          <w:szCs w:val="24"/>
        </w:rPr>
        <w:t>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w:t>
      </w:r>
      <w:r w:rsidRPr="009352F4">
        <w:rPr>
          <w:rFonts w:ascii="Times New Roman" w:hAnsi="Times New Roman" w:cs="Times New Roman"/>
          <w:sz w:val="24"/>
          <w:szCs w:val="24"/>
        </w:rPr>
        <w:softHyphen/>
        <w:t>ганом охраны объектов культурного наследия работы, не создающие угрозы повреждения, разрушения или уничтожения объекта археологического насле</w:t>
      </w:r>
      <w:r w:rsidRPr="009352F4">
        <w:rPr>
          <w:rFonts w:ascii="Times New Roman" w:hAnsi="Times New Roman" w:cs="Times New Roman"/>
          <w:sz w:val="24"/>
          <w:szCs w:val="24"/>
        </w:rPr>
        <w:softHyphen/>
        <w:t>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w:t>
      </w:r>
      <w:r w:rsidRPr="009352F4">
        <w:rPr>
          <w:rFonts w:ascii="Times New Roman" w:hAnsi="Times New Roman" w:cs="Times New Roman"/>
          <w:sz w:val="24"/>
          <w:szCs w:val="24"/>
        </w:rPr>
        <w:softHyphen/>
        <w:t>гласование с краевым органом охраны объектов культурного наследия не тре</w:t>
      </w:r>
      <w:r w:rsidRPr="009352F4">
        <w:rPr>
          <w:rFonts w:ascii="Times New Roman" w:hAnsi="Times New Roman" w:cs="Times New Roman"/>
          <w:sz w:val="24"/>
          <w:szCs w:val="24"/>
        </w:rPr>
        <w:softHyphen/>
        <w:t xml:space="preserve">буется. </w:t>
      </w:r>
    </w:p>
    <w:p w:rsidR="002319A8" w:rsidRPr="009352F4" w:rsidRDefault="002319A8" w:rsidP="00E01AED">
      <w:pPr>
        <w:spacing w:after="0" w:line="240" w:lineRule="auto"/>
        <w:ind w:right="-57" w:firstLine="720"/>
        <w:jc w:val="both"/>
        <w:rPr>
          <w:rFonts w:ascii="Times New Roman" w:hAnsi="Times New Roman" w:cs="Times New Roman"/>
          <w:sz w:val="24"/>
          <w:szCs w:val="24"/>
        </w:rPr>
      </w:pPr>
      <w:r w:rsidRPr="009352F4">
        <w:rPr>
          <w:rFonts w:ascii="Times New Roman" w:hAnsi="Times New Roman" w:cs="Times New Roman"/>
          <w:sz w:val="24"/>
          <w:szCs w:val="24"/>
        </w:rPr>
        <w:t xml:space="preserve">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w:t>
      </w:r>
      <w:r w:rsidRPr="009352F4">
        <w:rPr>
          <w:rFonts w:ascii="Times New Roman" w:hAnsi="Times New Roman" w:cs="Times New Roman"/>
          <w:sz w:val="24"/>
          <w:szCs w:val="24"/>
        </w:rPr>
        <w:lastRenderedPageBreak/>
        <w:t>проведение землеустроительных, земляных, строительных, мелиоративных, хозяйственных и иных работ,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rsidR="002319A8" w:rsidRPr="009352F4" w:rsidRDefault="002319A8" w:rsidP="00E01AED">
      <w:pPr>
        <w:spacing w:after="0" w:line="240" w:lineRule="auto"/>
        <w:ind w:right="-57" w:firstLine="720"/>
        <w:jc w:val="both"/>
        <w:rPr>
          <w:rFonts w:ascii="Times New Roman" w:hAnsi="Times New Roman" w:cs="Times New Roman"/>
          <w:sz w:val="24"/>
          <w:szCs w:val="24"/>
        </w:rPr>
      </w:pPr>
      <w:r w:rsidRPr="009352F4">
        <w:rPr>
          <w:rFonts w:ascii="Times New Roman" w:hAnsi="Times New Roman" w:cs="Times New Roman"/>
          <w:sz w:val="24"/>
          <w:szCs w:val="24"/>
        </w:rPr>
        <w:t>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rsidR="002319A8" w:rsidRPr="009352F4" w:rsidRDefault="002319A8" w:rsidP="00E01AED">
      <w:pPr>
        <w:spacing w:after="0" w:line="240" w:lineRule="auto"/>
        <w:ind w:right="-57" w:firstLine="720"/>
        <w:jc w:val="both"/>
        <w:rPr>
          <w:rFonts w:ascii="Times New Roman" w:hAnsi="Times New Roman" w:cs="Times New Roman"/>
          <w:sz w:val="24"/>
          <w:szCs w:val="24"/>
        </w:rPr>
      </w:pPr>
      <w:r w:rsidRPr="009352F4">
        <w:rPr>
          <w:rFonts w:ascii="Times New Roman" w:hAnsi="Times New Roman" w:cs="Times New Roman"/>
          <w:sz w:val="24"/>
          <w:szCs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rsidR="002319A8" w:rsidRPr="009352F4" w:rsidRDefault="002319A8" w:rsidP="00E01AED">
      <w:pPr>
        <w:pStyle w:val="2"/>
        <w:spacing w:before="0" w:line="240" w:lineRule="auto"/>
        <w:ind w:firstLine="709"/>
        <w:jc w:val="both"/>
        <w:rPr>
          <w:rFonts w:ascii="Times New Roman" w:hAnsi="Times New Roman" w:cs="Times New Roman"/>
          <w:color w:val="auto"/>
          <w:sz w:val="24"/>
          <w:szCs w:val="24"/>
        </w:rPr>
      </w:pPr>
      <w:bookmarkStart w:id="903" w:name="_Toc489643462"/>
      <w:bookmarkStart w:id="904" w:name="_Toc63921931"/>
      <w:r w:rsidRPr="009352F4">
        <w:rPr>
          <w:rFonts w:ascii="Times New Roman" w:hAnsi="Times New Roman" w:cs="Times New Roman"/>
          <w:color w:val="auto"/>
          <w:sz w:val="24"/>
          <w:szCs w:val="24"/>
        </w:rPr>
        <w:t>Статья 69. Ограничения в использовании земельных участков и объектов капитального строительства по экологическим и санитарно-эпидемиологическим условиям</w:t>
      </w:r>
      <w:bookmarkEnd w:id="903"/>
      <w:bookmarkEnd w:id="904"/>
    </w:p>
    <w:p w:rsidR="002319A8" w:rsidRPr="009352F4" w:rsidRDefault="002319A8" w:rsidP="00E01AED">
      <w:pPr>
        <w:pStyle w:val="19"/>
        <w:keepLines w:val="0"/>
        <w:spacing w:line="240" w:lineRule="auto"/>
        <w:rPr>
          <w:bCs/>
          <w:sz w:val="24"/>
          <w:szCs w:val="24"/>
        </w:rPr>
      </w:pPr>
      <w:r w:rsidRPr="009352F4">
        <w:rPr>
          <w:bCs/>
          <w:sz w:val="24"/>
          <w:szCs w:val="24"/>
        </w:rPr>
        <w:t>1. Использование земельных участков и иных объектов недвижимости, расположенных в пределах зон, обозначенных на карте статьи 5</w:t>
      </w:r>
      <w:r w:rsidR="002862A2" w:rsidRPr="009352F4">
        <w:rPr>
          <w:bCs/>
          <w:sz w:val="24"/>
          <w:szCs w:val="24"/>
        </w:rPr>
        <w:t>5</w:t>
      </w:r>
      <w:r w:rsidRPr="009352F4">
        <w:rPr>
          <w:bCs/>
          <w:sz w:val="24"/>
          <w:szCs w:val="24"/>
        </w:rPr>
        <w:t xml:space="preserve"> настоящих Правил, определяется:</w:t>
      </w:r>
    </w:p>
    <w:p w:rsidR="002319A8" w:rsidRPr="009352F4" w:rsidRDefault="002319A8" w:rsidP="00E01AED">
      <w:pPr>
        <w:pStyle w:val="19"/>
        <w:keepLines w:val="0"/>
        <w:spacing w:line="240" w:lineRule="auto"/>
        <w:rPr>
          <w:bCs/>
          <w:sz w:val="24"/>
          <w:szCs w:val="24"/>
        </w:rPr>
      </w:pPr>
      <w:r w:rsidRPr="009352F4">
        <w:rPr>
          <w:bCs/>
          <w:sz w:val="24"/>
          <w:szCs w:val="24"/>
        </w:rPr>
        <w:t>1) градостроительными регламентами, определенными статьями 58-6</w:t>
      </w:r>
      <w:r w:rsidR="00323DE6" w:rsidRPr="009352F4">
        <w:rPr>
          <w:bCs/>
          <w:sz w:val="24"/>
          <w:szCs w:val="24"/>
        </w:rPr>
        <w:t>6</w:t>
      </w:r>
      <w:r w:rsidRPr="009352F4">
        <w:rPr>
          <w:bCs/>
          <w:sz w:val="24"/>
          <w:szCs w:val="24"/>
        </w:rPr>
        <w:t xml:space="preserve"> настоящих Правил применительно к соответствующим территориальным, обозначенным на карте статьи 5</w:t>
      </w:r>
      <w:r w:rsidR="00323DE6" w:rsidRPr="009352F4">
        <w:rPr>
          <w:bCs/>
          <w:sz w:val="24"/>
          <w:szCs w:val="24"/>
        </w:rPr>
        <w:t>5</w:t>
      </w:r>
      <w:r w:rsidRPr="009352F4">
        <w:rPr>
          <w:bCs/>
          <w:sz w:val="24"/>
          <w:szCs w:val="24"/>
        </w:rPr>
        <w:t xml:space="preserve"> настоящих Правил с учетом ограничений, определенных настоящей статьей;</w:t>
      </w:r>
    </w:p>
    <w:p w:rsidR="002319A8" w:rsidRPr="009352F4" w:rsidRDefault="002319A8" w:rsidP="00E01AED">
      <w:pPr>
        <w:pStyle w:val="19"/>
        <w:keepLines w:val="0"/>
        <w:spacing w:line="240" w:lineRule="auto"/>
        <w:rPr>
          <w:bCs/>
          <w:sz w:val="24"/>
          <w:szCs w:val="24"/>
        </w:rPr>
      </w:pPr>
      <w:r w:rsidRPr="009352F4">
        <w:rPr>
          <w:bCs/>
          <w:sz w:val="24"/>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319A8" w:rsidRPr="009352F4" w:rsidRDefault="002319A8" w:rsidP="00E01AE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Земельные участки и иные объекты недвижимости, которые расположены в пределах зон, обозначенных на карте статьи 5</w:t>
      </w:r>
      <w:r w:rsidR="00323DE6" w:rsidRPr="009352F4">
        <w:rPr>
          <w:rFonts w:ascii="Times New Roman" w:hAnsi="Times New Roman" w:cs="Times New Roman"/>
          <w:sz w:val="24"/>
          <w:szCs w:val="24"/>
        </w:rPr>
        <w:t>5</w:t>
      </w:r>
      <w:r w:rsidRPr="009352F4">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2319A8" w:rsidRPr="009352F4" w:rsidRDefault="002319A8" w:rsidP="00E01AE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Дальнейшее использование и строительные изменения указанных объектов недвижимости определяется статьей 2</w:t>
      </w:r>
      <w:r w:rsidR="00323DE6" w:rsidRPr="009352F4">
        <w:rPr>
          <w:rFonts w:ascii="Times New Roman" w:hAnsi="Times New Roman" w:cs="Times New Roman"/>
          <w:sz w:val="24"/>
          <w:szCs w:val="24"/>
        </w:rPr>
        <w:t>5</w:t>
      </w:r>
      <w:r w:rsidRPr="009352F4">
        <w:rPr>
          <w:rFonts w:ascii="Times New Roman" w:hAnsi="Times New Roman" w:cs="Times New Roman"/>
          <w:sz w:val="24"/>
          <w:szCs w:val="24"/>
        </w:rPr>
        <w:t xml:space="preserve"> настоящих Правил.</w:t>
      </w:r>
    </w:p>
    <w:p w:rsidR="002319A8" w:rsidRPr="009352F4" w:rsidRDefault="002319A8" w:rsidP="00E01AED">
      <w:pPr>
        <w:pStyle w:val="19"/>
        <w:spacing w:line="240" w:lineRule="auto"/>
        <w:rPr>
          <w:bCs/>
          <w:sz w:val="24"/>
          <w:szCs w:val="24"/>
        </w:rPr>
      </w:pPr>
      <w:r w:rsidRPr="009352F4">
        <w:rPr>
          <w:bCs/>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2319A8" w:rsidRPr="009352F4" w:rsidRDefault="002319A8" w:rsidP="00E01AED">
      <w:pPr>
        <w:keepLines/>
        <w:widowControl w:val="0"/>
        <w:numPr>
          <w:ilvl w:val="0"/>
          <w:numId w:val="4"/>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Федеральный закон от 10 января 2002 года № 7-ФЗ «Об охране окружающей среды»;</w:t>
      </w:r>
    </w:p>
    <w:p w:rsidR="002319A8" w:rsidRPr="009352F4" w:rsidRDefault="002319A8" w:rsidP="00E01AED">
      <w:pPr>
        <w:keepLines/>
        <w:widowControl w:val="0"/>
        <w:numPr>
          <w:ilvl w:val="0"/>
          <w:numId w:val="4"/>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Федеральный закон от 30 марта 1999 года № 52-ФЗ «О санитарно-эпидемиологическом благополучии населения»;</w:t>
      </w:r>
    </w:p>
    <w:p w:rsidR="002319A8" w:rsidRPr="009352F4" w:rsidRDefault="002319A8" w:rsidP="00E01AED">
      <w:pPr>
        <w:keepLines/>
        <w:widowControl w:val="0"/>
        <w:numPr>
          <w:ilvl w:val="0"/>
          <w:numId w:val="4"/>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Водный кодекс Российской Федерации от 3 июня 2006 года № 74-ФЗ;</w:t>
      </w:r>
    </w:p>
    <w:p w:rsidR="002319A8" w:rsidRPr="009352F4" w:rsidRDefault="002319A8" w:rsidP="00E01AED">
      <w:pPr>
        <w:keepLines/>
        <w:widowControl w:val="0"/>
        <w:numPr>
          <w:ilvl w:val="0"/>
          <w:numId w:val="4"/>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2319A8" w:rsidRPr="009352F4" w:rsidRDefault="002319A8" w:rsidP="00E01AE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Новая редакция"</w:t>
      </w:r>
    </w:p>
    <w:p w:rsidR="002319A8" w:rsidRPr="009352F4" w:rsidRDefault="002319A8" w:rsidP="00E01AED">
      <w:pPr>
        <w:widowControl w:val="0"/>
        <w:spacing w:after="0" w:line="240" w:lineRule="auto"/>
        <w:ind w:firstLine="709"/>
        <w:jc w:val="both"/>
        <w:outlineLvl w:val="0"/>
        <w:rPr>
          <w:rFonts w:ascii="Times New Roman" w:hAnsi="Times New Roman" w:cs="Times New Roman"/>
          <w:bCs/>
          <w:sz w:val="24"/>
          <w:szCs w:val="24"/>
        </w:rPr>
      </w:pPr>
      <w:bookmarkStart w:id="905" w:name="_Toc479729885"/>
      <w:bookmarkStart w:id="906" w:name="_Toc485899886"/>
      <w:bookmarkStart w:id="907" w:name="_Toc485902126"/>
      <w:bookmarkStart w:id="908" w:name="_Toc489630373"/>
      <w:bookmarkStart w:id="909" w:name="_Toc489643463"/>
      <w:bookmarkStart w:id="910" w:name="_Toc536726690"/>
      <w:bookmarkStart w:id="911" w:name="_Toc536808570"/>
      <w:bookmarkStart w:id="912" w:name="_Toc61623450"/>
      <w:bookmarkStart w:id="913" w:name="_Toc63921932"/>
      <w:r w:rsidRPr="009352F4">
        <w:rPr>
          <w:rFonts w:ascii="Times New Roman" w:hAnsi="Times New Roman" w:cs="Times New Roman"/>
          <w:bCs/>
          <w:sz w:val="24"/>
          <w:szCs w:val="24"/>
        </w:rPr>
        <w:lastRenderedPageBreak/>
        <w:t>4. Виды запрещенного использования земельных участков и иных объектов недвижимости, расположенных в границах санитарно-защитных зон:</w:t>
      </w:r>
      <w:bookmarkEnd w:id="905"/>
      <w:bookmarkEnd w:id="906"/>
      <w:bookmarkEnd w:id="907"/>
      <w:bookmarkEnd w:id="908"/>
      <w:bookmarkEnd w:id="909"/>
      <w:bookmarkEnd w:id="910"/>
      <w:bookmarkEnd w:id="911"/>
      <w:bookmarkEnd w:id="912"/>
      <w:bookmarkEnd w:id="913"/>
    </w:p>
    <w:p w:rsidR="002319A8" w:rsidRPr="009352F4"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объекты для постоянного проживания людей; </w:t>
      </w:r>
    </w:p>
    <w:p w:rsidR="002319A8" w:rsidRPr="009352F4"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коллективные или индивидуальные дачные и садово-огородные участки;</w:t>
      </w:r>
    </w:p>
    <w:p w:rsidR="002319A8" w:rsidRPr="009352F4"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предприятия по производству лекарственных веществ, лекарственных средств и (или) лекарственных форм; </w:t>
      </w:r>
    </w:p>
    <w:p w:rsidR="002319A8" w:rsidRPr="009352F4"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2319A8" w:rsidRPr="009352F4"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предприятия пищевых отраслей промышленности; </w:t>
      </w:r>
    </w:p>
    <w:p w:rsidR="002319A8" w:rsidRPr="009352F4"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оптовые склады продовольственного сырья и пищевых продуктов; </w:t>
      </w:r>
    </w:p>
    <w:p w:rsidR="002319A8" w:rsidRPr="009352F4"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комплексы водопроводных сооружений для подготовки и хранения питьевой воды;</w:t>
      </w:r>
    </w:p>
    <w:p w:rsidR="002319A8" w:rsidRPr="009352F4"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размещение спортивных сооружений;</w:t>
      </w:r>
    </w:p>
    <w:p w:rsidR="002319A8" w:rsidRPr="009352F4"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парки;</w:t>
      </w:r>
    </w:p>
    <w:p w:rsidR="002319A8" w:rsidRPr="009352F4"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образовательные и детские учреждения;</w:t>
      </w:r>
    </w:p>
    <w:p w:rsidR="002319A8" w:rsidRPr="009352F4"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лечебно-профилактические и оздоровительные учреждения общего пользования.</w:t>
      </w:r>
    </w:p>
    <w:p w:rsidR="002319A8" w:rsidRPr="009352F4" w:rsidRDefault="002319A8" w:rsidP="00E01AED">
      <w:pPr>
        <w:widowControl w:val="0"/>
        <w:spacing w:after="0" w:line="240" w:lineRule="auto"/>
        <w:ind w:firstLine="709"/>
        <w:jc w:val="both"/>
        <w:rPr>
          <w:rFonts w:ascii="Times New Roman" w:hAnsi="Times New Roman" w:cs="Times New Roman"/>
          <w:bCs/>
          <w:sz w:val="24"/>
          <w:szCs w:val="24"/>
        </w:rPr>
      </w:pPr>
      <w:r w:rsidRPr="009352F4">
        <w:rPr>
          <w:rFonts w:ascii="Times New Roman" w:hAnsi="Times New Roman" w:cs="Times New Roman"/>
          <w:bCs/>
          <w:sz w:val="24"/>
          <w:szCs w:val="24"/>
        </w:rPr>
        <w:t xml:space="preserve">5. </w:t>
      </w:r>
      <w:r w:rsidR="005E4071" w:rsidRPr="009352F4">
        <w:rPr>
          <w:rFonts w:ascii="Times New Roman" w:hAnsi="Times New Roman" w:cs="Times New Roman"/>
          <w:bCs/>
          <w:sz w:val="24"/>
          <w:szCs w:val="24"/>
        </w:rPr>
        <w:t>В</w:t>
      </w:r>
      <w:r w:rsidRPr="009352F4">
        <w:rPr>
          <w:rFonts w:ascii="Times New Roman" w:hAnsi="Times New Roman" w:cs="Times New Roman"/>
          <w:bCs/>
          <w:sz w:val="24"/>
          <w:szCs w:val="24"/>
        </w:rPr>
        <w:t>иды использования земельных участков и иных объектов недвижимости, расположенных в границах санитарно-защитных зон,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зеленые насаждения;</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малые формы и элементы благоустройства;</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сельхозугодия для выращивания технических культур, не используемых для производства продуктов питания;</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пожарные депо;</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бани;</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прачечные;</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объекты торговли и общественного питания;</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мотели;</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гаражи, площадки и сооружения для хранения общественного и индивидуального транспорта;</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автозаправочные станции;</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электроподстанции;</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артезианские скважины для технического водоснабжения;</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водоохлаждающие сооружения для подготовки технической воды;</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канализационные насосные станции;</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сооружения оборотного водоснабжения;</w:t>
      </w:r>
    </w:p>
    <w:p w:rsidR="002319A8" w:rsidRPr="009352F4"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sz w:val="24"/>
          <w:szCs w:val="24"/>
        </w:rPr>
      </w:pPr>
      <w:r w:rsidRPr="009352F4">
        <w:rPr>
          <w:rFonts w:ascii="Times New Roman" w:hAnsi="Times New Roman" w:cs="Times New Roman"/>
          <w:sz w:val="24"/>
          <w:szCs w:val="24"/>
        </w:rPr>
        <w:t>питомники растений для озеленения промплощадки, предприятий и санитарно-защитной зоны.</w:t>
      </w:r>
    </w:p>
    <w:p w:rsidR="002319A8" w:rsidRPr="009352F4" w:rsidRDefault="002319A8" w:rsidP="00E01AED">
      <w:pPr>
        <w:pStyle w:val="19"/>
        <w:keepLines w:val="0"/>
        <w:spacing w:line="240" w:lineRule="auto"/>
        <w:rPr>
          <w:bCs/>
          <w:sz w:val="24"/>
          <w:szCs w:val="24"/>
        </w:rPr>
      </w:pPr>
      <w:r w:rsidRPr="009352F4">
        <w:rPr>
          <w:bCs/>
          <w:sz w:val="24"/>
          <w:szCs w:val="24"/>
        </w:rPr>
        <w:t>6. Использование земельных участков и объектов капитального строительства, размещенных в границах водоохранных зон и прибрежных защитных полос водных объектов, возможно в соответствии с Федеральным законом от 10 января 2002 года № 7-ФЗ «Об охране окружающей среды», Федеральным законом от 30 марта 1999 года № 52-ФЗ «О санитарно-</w:t>
      </w:r>
      <w:r w:rsidRPr="009352F4">
        <w:rPr>
          <w:bCs/>
          <w:sz w:val="24"/>
          <w:szCs w:val="24"/>
        </w:rPr>
        <w:lastRenderedPageBreak/>
        <w:t>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rsidR="002319A8" w:rsidRPr="009352F4" w:rsidRDefault="002319A8" w:rsidP="00E01AED">
      <w:pPr>
        <w:spacing w:after="0" w:line="240" w:lineRule="auto"/>
        <w:ind w:firstLine="720"/>
        <w:jc w:val="both"/>
        <w:rPr>
          <w:rFonts w:ascii="Times New Roman" w:eastAsia="Times New Roman" w:hAnsi="Times New Roman" w:cs="Times New Roman"/>
          <w:bCs/>
          <w:sz w:val="24"/>
          <w:szCs w:val="24"/>
          <w:lang w:eastAsia="ar-SA"/>
        </w:rPr>
      </w:pPr>
      <w:r w:rsidRPr="009352F4">
        <w:rPr>
          <w:rFonts w:ascii="Times New Roman" w:eastAsia="Times New Roman" w:hAnsi="Times New Roman" w:cs="Times New Roman"/>
          <w:bCs/>
          <w:sz w:val="24"/>
          <w:szCs w:val="24"/>
          <w:lang w:eastAsia="ar-SA"/>
        </w:rPr>
        <w:t>7. Постановлением от 15 июля 2009 года № 1492-П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прибрежных защитных полос и береговых полос водных объектов. 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w:t>
      </w:r>
    </w:p>
    <w:p w:rsidR="002319A8" w:rsidRPr="009352F4" w:rsidRDefault="002319A8" w:rsidP="00E01AED">
      <w:pPr>
        <w:pStyle w:val="19"/>
        <w:keepLines w:val="0"/>
        <w:spacing w:line="240" w:lineRule="auto"/>
        <w:rPr>
          <w:bCs/>
          <w:sz w:val="24"/>
          <w:szCs w:val="24"/>
        </w:rPr>
      </w:pPr>
      <w:r w:rsidRPr="009352F4">
        <w:rPr>
          <w:bCs/>
          <w:sz w:val="24"/>
          <w:szCs w:val="24"/>
        </w:rPr>
        <w:t>8. В границах водоохранных зон запрещаются:</w:t>
      </w:r>
    </w:p>
    <w:p w:rsidR="002319A8" w:rsidRPr="009352F4" w:rsidRDefault="002319A8" w:rsidP="00E01AED">
      <w:pPr>
        <w:pStyle w:val="19"/>
        <w:keepLines w:val="0"/>
        <w:spacing w:line="240" w:lineRule="auto"/>
        <w:rPr>
          <w:bCs/>
          <w:sz w:val="24"/>
          <w:szCs w:val="24"/>
        </w:rPr>
      </w:pPr>
      <w:r w:rsidRPr="009352F4">
        <w:rPr>
          <w:bCs/>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319A8" w:rsidRPr="009352F4" w:rsidRDefault="002319A8" w:rsidP="00E01AED">
      <w:pPr>
        <w:pStyle w:val="19"/>
        <w:keepLines w:val="0"/>
        <w:spacing w:line="240" w:lineRule="auto"/>
        <w:rPr>
          <w:bCs/>
          <w:sz w:val="24"/>
          <w:szCs w:val="24"/>
        </w:rPr>
      </w:pPr>
      <w:r w:rsidRPr="009352F4">
        <w:rPr>
          <w:bCs/>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319A8" w:rsidRPr="009352F4" w:rsidRDefault="002319A8" w:rsidP="00E01AED">
      <w:pPr>
        <w:pStyle w:val="19"/>
        <w:keepLines w:val="0"/>
        <w:spacing w:line="240" w:lineRule="auto"/>
        <w:rPr>
          <w:bCs/>
          <w:sz w:val="24"/>
          <w:szCs w:val="24"/>
        </w:rPr>
      </w:pPr>
      <w:r w:rsidRPr="009352F4">
        <w:rPr>
          <w:bCs/>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319A8" w:rsidRPr="009352F4" w:rsidRDefault="002319A8" w:rsidP="00E01AED">
      <w:pPr>
        <w:pStyle w:val="19"/>
        <w:keepLines w:val="0"/>
        <w:spacing w:line="240" w:lineRule="auto"/>
        <w:rPr>
          <w:bCs/>
          <w:sz w:val="24"/>
          <w:szCs w:val="24"/>
        </w:rPr>
      </w:pPr>
      <w:r w:rsidRPr="009352F4">
        <w:rPr>
          <w:bCs/>
          <w:sz w:val="24"/>
          <w:szCs w:val="24"/>
        </w:rPr>
        <w:t>4) размещение специализированных хранилищ пестицидов и агрохимикатов, применение пестицидов и агрохимикатов;</w:t>
      </w:r>
    </w:p>
    <w:p w:rsidR="002319A8" w:rsidRPr="009352F4" w:rsidRDefault="002319A8" w:rsidP="00E01AED">
      <w:pPr>
        <w:pStyle w:val="19"/>
        <w:keepLines w:val="0"/>
        <w:spacing w:line="240" w:lineRule="auto"/>
        <w:rPr>
          <w:bCs/>
          <w:sz w:val="24"/>
          <w:szCs w:val="24"/>
        </w:rPr>
      </w:pPr>
      <w:r w:rsidRPr="009352F4">
        <w:rPr>
          <w:bCs/>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history="1">
        <w:r w:rsidRPr="009352F4">
          <w:rPr>
            <w:bCs/>
            <w:sz w:val="24"/>
            <w:szCs w:val="24"/>
          </w:rPr>
          <w:t>статьей 19.1</w:t>
        </w:r>
      </w:hyperlink>
      <w:r w:rsidRPr="009352F4">
        <w:rPr>
          <w:bCs/>
          <w:sz w:val="24"/>
          <w:szCs w:val="24"/>
        </w:rPr>
        <w:t xml:space="preserve"> Закона Российской Федерации от 21 февраля 1992 года N 2395-1 "О недрах").</w:t>
      </w:r>
    </w:p>
    <w:p w:rsidR="002319A8" w:rsidRPr="009352F4" w:rsidRDefault="002319A8" w:rsidP="00E01AED">
      <w:pPr>
        <w:pStyle w:val="19"/>
        <w:keepLines w:val="0"/>
        <w:spacing w:line="240" w:lineRule="auto"/>
        <w:rPr>
          <w:bCs/>
          <w:sz w:val="24"/>
          <w:szCs w:val="24"/>
        </w:rPr>
      </w:pPr>
      <w:r w:rsidRPr="009352F4">
        <w:rPr>
          <w:bCs/>
          <w:sz w:val="24"/>
          <w:szCs w:val="24"/>
        </w:rPr>
        <w:t>9. В границах прибрежных защитных полос наряду с вышеперечисленными ограничениями запрещаются:</w:t>
      </w:r>
    </w:p>
    <w:p w:rsidR="002319A8" w:rsidRPr="009352F4" w:rsidRDefault="002319A8" w:rsidP="00E01AED">
      <w:pPr>
        <w:pStyle w:val="19"/>
        <w:keepLines w:val="0"/>
        <w:spacing w:line="240" w:lineRule="auto"/>
        <w:rPr>
          <w:bCs/>
          <w:sz w:val="24"/>
          <w:szCs w:val="24"/>
        </w:rPr>
      </w:pPr>
      <w:r w:rsidRPr="009352F4">
        <w:rPr>
          <w:bCs/>
          <w:sz w:val="24"/>
          <w:szCs w:val="24"/>
        </w:rPr>
        <w:t>- распашка земель;</w:t>
      </w:r>
    </w:p>
    <w:p w:rsidR="002319A8" w:rsidRPr="009352F4" w:rsidRDefault="002319A8" w:rsidP="00E01AED">
      <w:pPr>
        <w:pStyle w:val="19"/>
        <w:keepLines w:val="0"/>
        <w:spacing w:line="240" w:lineRule="auto"/>
        <w:rPr>
          <w:bCs/>
          <w:sz w:val="24"/>
          <w:szCs w:val="24"/>
        </w:rPr>
      </w:pPr>
      <w:r w:rsidRPr="009352F4">
        <w:rPr>
          <w:bCs/>
          <w:sz w:val="24"/>
          <w:szCs w:val="24"/>
        </w:rPr>
        <w:t>- размещение отвалов размываемых грунтов;</w:t>
      </w:r>
    </w:p>
    <w:p w:rsidR="002319A8" w:rsidRPr="009352F4" w:rsidRDefault="002319A8" w:rsidP="00E01AED">
      <w:pPr>
        <w:pStyle w:val="19"/>
        <w:keepLines w:val="0"/>
        <w:spacing w:line="240" w:lineRule="auto"/>
        <w:rPr>
          <w:bCs/>
          <w:sz w:val="24"/>
          <w:szCs w:val="24"/>
        </w:rPr>
      </w:pPr>
      <w:r w:rsidRPr="009352F4">
        <w:rPr>
          <w:bCs/>
          <w:sz w:val="24"/>
          <w:szCs w:val="24"/>
        </w:rPr>
        <w:t>- выпас сельскохозяйственных животных.</w:t>
      </w:r>
    </w:p>
    <w:p w:rsidR="002319A8" w:rsidRPr="009352F4" w:rsidRDefault="002319A8" w:rsidP="00E01AED">
      <w:pPr>
        <w:pStyle w:val="19"/>
        <w:keepLines w:val="0"/>
        <w:spacing w:line="240" w:lineRule="auto"/>
        <w:rPr>
          <w:bCs/>
          <w:sz w:val="24"/>
          <w:szCs w:val="24"/>
        </w:rPr>
      </w:pPr>
      <w:r w:rsidRPr="009352F4">
        <w:rPr>
          <w:bCs/>
          <w:sz w:val="24"/>
          <w:szCs w:val="24"/>
        </w:rPr>
        <w:t>10.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319A8" w:rsidRPr="009352F4" w:rsidRDefault="002319A8" w:rsidP="00E01AED">
      <w:pPr>
        <w:pStyle w:val="19"/>
        <w:keepLines w:val="0"/>
        <w:spacing w:line="240" w:lineRule="auto"/>
        <w:rPr>
          <w:bCs/>
          <w:sz w:val="24"/>
          <w:szCs w:val="24"/>
        </w:rPr>
      </w:pPr>
      <w:r w:rsidRPr="009352F4">
        <w:rPr>
          <w:bCs/>
          <w:sz w:val="24"/>
          <w:szCs w:val="24"/>
        </w:rPr>
        <w:t>1) централизованные системы водоотведения (канализации), централизованные ливневые системы водоотведения;</w:t>
      </w:r>
    </w:p>
    <w:p w:rsidR="002319A8" w:rsidRPr="009352F4" w:rsidRDefault="002319A8" w:rsidP="00E01AED">
      <w:pPr>
        <w:pStyle w:val="19"/>
        <w:keepLines w:val="0"/>
        <w:spacing w:line="240" w:lineRule="auto"/>
        <w:rPr>
          <w:bCs/>
          <w:sz w:val="24"/>
          <w:szCs w:val="24"/>
        </w:rPr>
      </w:pPr>
      <w:r w:rsidRPr="009352F4">
        <w:rPr>
          <w:b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319A8" w:rsidRPr="009352F4" w:rsidRDefault="002319A8" w:rsidP="00E01AED">
      <w:pPr>
        <w:pStyle w:val="19"/>
        <w:keepLines w:val="0"/>
        <w:spacing w:line="240" w:lineRule="auto"/>
        <w:rPr>
          <w:bCs/>
          <w:sz w:val="24"/>
          <w:szCs w:val="24"/>
        </w:rPr>
      </w:pPr>
      <w:r w:rsidRPr="009352F4">
        <w:rPr>
          <w:bCs/>
          <w:sz w:val="24"/>
          <w:szCs w:val="24"/>
        </w:rP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2319A8" w:rsidRPr="009352F4" w:rsidRDefault="002319A8" w:rsidP="00E01AED">
      <w:pPr>
        <w:pStyle w:val="19"/>
        <w:keepLines w:val="0"/>
        <w:spacing w:line="240" w:lineRule="auto"/>
        <w:rPr>
          <w:bCs/>
          <w:sz w:val="24"/>
          <w:szCs w:val="24"/>
        </w:rPr>
      </w:pPr>
      <w:r w:rsidRPr="009352F4">
        <w:rPr>
          <w:b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319A8" w:rsidRPr="009352F4" w:rsidRDefault="002319A8" w:rsidP="00E01AED">
      <w:pPr>
        <w:pStyle w:val="19"/>
        <w:keepLines w:val="0"/>
        <w:spacing w:line="240" w:lineRule="auto"/>
        <w:rPr>
          <w:bCs/>
          <w:sz w:val="24"/>
          <w:szCs w:val="24"/>
        </w:rPr>
      </w:pPr>
      <w:r w:rsidRPr="009352F4">
        <w:rPr>
          <w:bCs/>
          <w:sz w:val="24"/>
          <w:szCs w:val="24"/>
        </w:rPr>
        <w:t xml:space="preserve">11.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4" w:history="1">
        <w:r w:rsidRPr="009352F4">
          <w:rPr>
            <w:bCs/>
            <w:sz w:val="24"/>
            <w:szCs w:val="24"/>
          </w:rPr>
          <w:t>порядке</w:t>
        </w:r>
      </w:hyperlink>
      <w:r w:rsidRPr="009352F4">
        <w:rPr>
          <w:bCs/>
          <w:sz w:val="24"/>
          <w:szCs w:val="24"/>
        </w:rPr>
        <w:t>, установленном Правительством Российской Федерации.</w:t>
      </w:r>
    </w:p>
    <w:p w:rsidR="002319A8" w:rsidRPr="009352F4" w:rsidRDefault="002319A8" w:rsidP="00E01AED">
      <w:pPr>
        <w:pStyle w:val="19"/>
        <w:keepLines w:val="0"/>
        <w:spacing w:line="240" w:lineRule="auto"/>
        <w:rPr>
          <w:bCs/>
          <w:sz w:val="24"/>
          <w:szCs w:val="24"/>
        </w:rPr>
      </w:pPr>
      <w:r w:rsidRPr="009352F4">
        <w:rPr>
          <w:bCs/>
          <w:sz w:val="24"/>
          <w:szCs w:val="24"/>
        </w:rPr>
        <w:t>12.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2319A8" w:rsidRPr="009352F4" w:rsidRDefault="002319A8" w:rsidP="00E01AED">
      <w:pPr>
        <w:pStyle w:val="19"/>
        <w:keepLines w:val="0"/>
        <w:spacing w:line="240" w:lineRule="auto"/>
        <w:rPr>
          <w:bCs/>
          <w:sz w:val="24"/>
          <w:szCs w:val="24"/>
        </w:rPr>
      </w:pPr>
      <w:r w:rsidRPr="009352F4">
        <w:rPr>
          <w:bCs/>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25" w:history="1">
        <w:r w:rsidRPr="009352F4">
          <w:rPr>
            <w:bCs/>
            <w:sz w:val="24"/>
            <w:szCs w:val="24"/>
          </w:rPr>
          <w:t>законодательством</w:t>
        </w:r>
      </w:hyperlink>
      <w:r w:rsidRPr="009352F4">
        <w:rPr>
          <w:bCs/>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2319A8" w:rsidRPr="009352F4" w:rsidRDefault="002319A8" w:rsidP="00E01AED">
      <w:pPr>
        <w:pStyle w:val="19"/>
        <w:keepLines w:val="0"/>
        <w:spacing w:line="240" w:lineRule="auto"/>
        <w:rPr>
          <w:bCs/>
          <w:sz w:val="24"/>
          <w:szCs w:val="24"/>
        </w:rPr>
      </w:pPr>
      <w:r w:rsidRPr="009352F4">
        <w:rPr>
          <w:bCs/>
          <w:sz w:val="24"/>
          <w:szCs w:val="24"/>
        </w:rPr>
        <w:t xml:space="preserve">13. В соответствии с </w:t>
      </w:r>
      <w:hyperlink r:id="rId26" w:history="1">
        <w:r w:rsidRPr="009352F4">
          <w:rPr>
            <w:bCs/>
            <w:sz w:val="24"/>
            <w:szCs w:val="24"/>
          </w:rPr>
          <w:t>законодательством</w:t>
        </w:r>
      </w:hyperlink>
      <w:r w:rsidRPr="009352F4">
        <w:rPr>
          <w:bCs/>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2319A8" w:rsidRPr="009352F4" w:rsidRDefault="002319A8" w:rsidP="00E01AED">
      <w:pPr>
        <w:pStyle w:val="19"/>
        <w:keepLines w:val="0"/>
        <w:spacing w:line="240" w:lineRule="auto"/>
        <w:rPr>
          <w:bCs/>
          <w:sz w:val="24"/>
          <w:szCs w:val="24"/>
        </w:rPr>
      </w:pPr>
      <w:r w:rsidRPr="009352F4">
        <w:rPr>
          <w:bCs/>
          <w:sz w:val="24"/>
          <w:szCs w:val="24"/>
        </w:rPr>
        <w:t>14.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2319A8" w:rsidRPr="009352F4" w:rsidRDefault="002319A8" w:rsidP="00E01AED">
      <w:pPr>
        <w:pStyle w:val="19"/>
        <w:keepLines w:val="0"/>
        <w:spacing w:line="240" w:lineRule="auto"/>
        <w:rPr>
          <w:bCs/>
          <w:sz w:val="24"/>
          <w:szCs w:val="24"/>
        </w:rPr>
      </w:pPr>
      <w:r w:rsidRPr="009352F4">
        <w:rPr>
          <w:bCs/>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319A8" w:rsidRPr="009352F4" w:rsidRDefault="002319A8" w:rsidP="00E01AED">
      <w:pPr>
        <w:pStyle w:val="19"/>
        <w:keepLines w:val="0"/>
        <w:spacing w:line="240" w:lineRule="auto"/>
        <w:rPr>
          <w:bCs/>
          <w:sz w:val="24"/>
          <w:szCs w:val="24"/>
        </w:rPr>
      </w:pPr>
      <w:r w:rsidRPr="009352F4">
        <w:rPr>
          <w:bCs/>
          <w:sz w:val="24"/>
          <w:szCs w:val="24"/>
        </w:rPr>
        <w:t>В границах зон затопления, подтопления запрещаются:</w:t>
      </w:r>
    </w:p>
    <w:p w:rsidR="002319A8" w:rsidRPr="009352F4" w:rsidRDefault="002319A8" w:rsidP="00E01AED">
      <w:pPr>
        <w:pStyle w:val="19"/>
        <w:keepLines w:val="0"/>
        <w:spacing w:line="240" w:lineRule="auto"/>
        <w:rPr>
          <w:bCs/>
          <w:sz w:val="24"/>
          <w:szCs w:val="24"/>
        </w:rPr>
      </w:pPr>
      <w:r w:rsidRPr="009352F4">
        <w:rPr>
          <w:bCs/>
          <w:sz w:val="24"/>
          <w:szCs w:val="24"/>
        </w:rPr>
        <w:t>1) использование сточных вод в целях регулирования плодородия почв;</w:t>
      </w:r>
    </w:p>
    <w:p w:rsidR="002319A8" w:rsidRPr="009352F4" w:rsidRDefault="002319A8" w:rsidP="00E01AED">
      <w:pPr>
        <w:pStyle w:val="19"/>
        <w:keepLines w:val="0"/>
        <w:spacing w:line="240" w:lineRule="auto"/>
        <w:rPr>
          <w:bCs/>
          <w:sz w:val="24"/>
          <w:szCs w:val="24"/>
        </w:rPr>
      </w:pPr>
      <w:r w:rsidRPr="009352F4">
        <w:rPr>
          <w:bCs/>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319A8" w:rsidRPr="009352F4" w:rsidRDefault="002319A8" w:rsidP="002319A8">
      <w:pPr>
        <w:pStyle w:val="19"/>
        <w:keepLines w:val="0"/>
        <w:spacing w:line="276" w:lineRule="auto"/>
        <w:rPr>
          <w:bCs/>
          <w:sz w:val="24"/>
          <w:szCs w:val="24"/>
        </w:rPr>
      </w:pPr>
      <w:r w:rsidRPr="009352F4">
        <w:rPr>
          <w:bCs/>
          <w:sz w:val="24"/>
          <w:szCs w:val="24"/>
        </w:rPr>
        <w:t>3) осуществление авиационных мер по борьбе с вредными организмами.</w:t>
      </w:r>
    </w:p>
    <w:p w:rsidR="005E4071" w:rsidRPr="009352F4" w:rsidRDefault="005E4071" w:rsidP="005E4071">
      <w:pPr>
        <w:pStyle w:val="19"/>
        <w:keepLines w:val="0"/>
        <w:spacing w:line="240" w:lineRule="auto"/>
        <w:rPr>
          <w:bCs/>
          <w:sz w:val="24"/>
          <w:szCs w:val="24"/>
        </w:rPr>
      </w:pPr>
      <w:r w:rsidRPr="009352F4">
        <w:rPr>
          <w:bCs/>
          <w:sz w:val="24"/>
          <w:szCs w:val="24"/>
        </w:rPr>
        <w:t>15. Зоны охраны источников питьевого водоснабжения устанавливаются на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соответствии с СанПиН 2.1.4.1110-02 «Зоны санитарной охраны источников водоснабжения и водопроводов хозяйственно-питьевого назначения».</w:t>
      </w:r>
    </w:p>
    <w:p w:rsidR="005E4071" w:rsidRPr="009352F4" w:rsidRDefault="005E4071" w:rsidP="005E4071">
      <w:pPr>
        <w:pStyle w:val="19"/>
        <w:keepLines w:val="0"/>
        <w:spacing w:line="240" w:lineRule="auto"/>
        <w:rPr>
          <w:bCs/>
          <w:sz w:val="24"/>
          <w:szCs w:val="24"/>
        </w:rPr>
      </w:pPr>
      <w:r w:rsidRPr="009352F4">
        <w:rPr>
          <w:bCs/>
          <w:sz w:val="24"/>
          <w:szCs w:val="24"/>
        </w:rPr>
        <w:t>16. На всех водозаборных скважинах должно быть выполнено ограждение зоны санитарной охраны строгого режима размерами 60 х 60 м, установить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границ ограждения.</w:t>
      </w:r>
    </w:p>
    <w:p w:rsidR="005E4071" w:rsidRPr="009352F4" w:rsidRDefault="005E4071" w:rsidP="005E4071">
      <w:pPr>
        <w:pStyle w:val="19"/>
        <w:keepLines w:val="0"/>
        <w:spacing w:line="240" w:lineRule="auto"/>
        <w:rPr>
          <w:bCs/>
          <w:sz w:val="24"/>
          <w:szCs w:val="24"/>
        </w:rPr>
      </w:pPr>
      <w:r w:rsidRPr="009352F4">
        <w:rPr>
          <w:bCs/>
          <w:sz w:val="24"/>
          <w:szCs w:val="24"/>
        </w:rPr>
        <w:t>17. Территория первого пояса ЗСО водозабора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E4071" w:rsidRPr="009352F4" w:rsidRDefault="005E4071" w:rsidP="005E4071">
      <w:pPr>
        <w:pStyle w:val="19"/>
        <w:keepLines w:val="0"/>
        <w:spacing w:line="240" w:lineRule="auto"/>
        <w:rPr>
          <w:bCs/>
          <w:sz w:val="24"/>
          <w:szCs w:val="24"/>
        </w:rPr>
      </w:pPr>
      <w:r w:rsidRPr="009352F4">
        <w:rPr>
          <w:bCs/>
          <w:sz w:val="24"/>
          <w:szCs w:val="24"/>
        </w:rPr>
        <w:t xml:space="preserve">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w:t>
      </w:r>
      <w:r w:rsidRPr="009352F4">
        <w:rPr>
          <w:bCs/>
          <w:sz w:val="24"/>
          <w:szCs w:val="24"/>
        </w:rPr>
        <w:lastRenderedPageBreak/>
        <w:t>проживание людей; применение ядохимикатов и удобрений.</w:t>
      </w:r>
    </w:p>
    <w:p w:rsidR="005E4071" w:rsidRPr="009352F4" w:rsidRDefault="005E4071" w:rsidP="005E4071">
      <w:pPr>
        <w:pStyle w:val="19"/>
        <w:keepLines w:val="0"/>
        <w:spacing w:line="240" w:lineRule="auto"/>
        <w:rPr>
          <w:bCs/>
          <w:sz w:val="24"/>
          <w:szCs w:val="24"/>
        </w:rPr>
      </w:pPr>
      <w:r w:rsidRPr="009352F4">
        <w:rPr>
          <w:bCs/>
          <w:sz w:val="24"/>
          <w:szCs w:val="24"/>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rsidR="005E4071" w:rsidRPr="009352F4" w:rsidRDefault="005E4071" w:rsidP="005E4071">
      <w:pPr>
        <w:pStyle w:val="19"/>
        <w:keepLines w:val="0"/>
        <w:spacing w:line="240" w:lineRule="auto"/>
        <w:rPr>
          <w:bCs/>
          <w:sz w:val="24"/>
          <w:szCs w:val="24"/>
        </w:rPr>
      </w:pPr>
      <w:r w:rsidRPr="009352F4">
        <w:rPr>
          <w:bCs/>
          <w:sz w:val="24"/>
          <w:szCs w:val="24"/>
        </w:rPr>
        <w:t>18.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rsidR="005E4071" w:rsidRPr="009352F4" w:rsidRDefault="005E4071" w:rsidP="005E4071">
      <w:pPr>
        <w:pStyle w:val="19"/>
        <w:keepLines w:val="0"/>
        <w:spacing w:line="240" w:lineRule="auto"/>
        <w:rPr>
          <w:bCs/>
          <w:sz w:val="24"/>
          <w:szCs w:val="24"/>
        </w:rPr>
      </w:pPr>
      <w:r w:rsidRPr="009352F4">
        <w:rPr>
          <w:bCs/>
          <w:sz w:val="24"/>
          <w:szCs w:val="24"/>
        </w:rPr>
        <w:t>19. В пределах второго и третьего поясов ЗСО запрещена закачка отработанных вод в подземные горизонты, подземное складирование твердых бытовых отходов и разработка недр земли, размещение складов ГСМ, ядохимикатов, минеральных удобрений, накопителей промстоков, шлаконакопителей.</w:t>
      </w:r>
    </w:p>
    <w:p w:rsidR="005E4071" w:rsidRPr="009352F4" w:rsidRDefault="005E4071" w:rsidP="005E4071">
      <w:pPr>
        <w:pStyle w:val="19"/>
        <w:keepLines w:val="0"/>
        <w:spacing w:line="240" w:lineRule="auto"/>
        <w:rPr>
          <w:bCs/>
          <w:sz w:val="24"/>
          <w:szCs w:val="24"/>
        </w:rPr>
      </w:pPr>
      <w:r w:rsidRPr="009352F4">
        <w:rPr>
          <w:bCs/>
          <w:sz w:val="24"/>
          <w:szCs w:val="24"/>
        </w:rPr>
        <w:t>20. Бурение новых скважин и новое строительство, связанное с нарушением почвенного покрова, производится при обязательном согласовании с Роспотребнадзором.</w:t>
      </w:r>
    </w:p>
    <w:p w:rsidR="005E4071" w:rsidRPr="009352F4" w:rsidRDefault="005E4071" w:rsidP="002319A8">
      <w:pPr>
        <w:pStyle w:val="19"/>
        <w:keepLines w:val="0"/>
        <w:spacing w:line="276" w:lineRule="auto"/>
        <w:rPr>
          <w:bCs/>
          <w:sz w:val="24"/>
          <w:szCs w:val="24"/>
        </w:rPr>
      </w:pPr>
    </w:p>
    <w:p w:rsidR="002319A8" w:rsidRPr="009352F4" w:rsidRDefault="002319A8" w:rsidP="00E01AED">
      <w:pPr>
        <w:pStyle w:val="2"/>
        <w:spacing w:before="0" w:line="240" w:lineRule="auto"/>
        <w:ind w:firstLine="709"/>
        <w:jc w:val="both"/>
        <w:rPr>
          <w:rFonts w:ascii="Times New Roman" w:hAnsi="Times New Roman" w:cs="Times New Roman"/>
          <w:color w:val="auto"/>
          <w:sz w:val="24"/>
          <w:szCs w:val="24"/>
        </w:rPr>
      </w:pPr>
      <w:bookmarkStart w:id="914" w:name="_Toc489643464"/>
      <w:bookmarkStart w:id="915" w:name="_Toc63921933"/>
      <w:r w:rsidRPr="009352F4">
        <w:rPr>
          <w:rFonts w:ascii="Times New Roman" w:hAnsi="Times New Roman" w:cs="Times New Roman"/>
          <w:color w:val="auto"/>
          <w:sz w:val="24"/>
          <w:szCs w:val="24"/>
        </w:rPr>
        <w:t>Статья 70.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bookmarkEnd w:id="914"/>
      <w:bookmarkEnd w:id="915"/>
    </w:p>
    <w:p w:rsidR="002319A8" w:rsidRPr="009352F4" w:rsidRDefault="002319A8" w:rsidP="00E01AED">
      <w:pPr>
        <w:pStyle w:val="19"/>
        <w:keepLines w:val="0"/>
        <w:spacing w:line="240" w:lineRule="auto"/>
        <w:rPr>
          <w:bCs/>
          <w:sz w:val="24"/>
          <w:szCs w:val="24"/>
        </w:rPr>
      </w:pPr>
      <w:r w:rsidRPr="009352F4">
        <w:rPr>
          <w:bCs/>
          <w:sz w:val="24"/>
          <w:szCs w:val="24"/>
        </w:rPr>
        <w:t>1.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в границах охранных зон допускается только по согласованию с заинтересованной организацией.</w:t>
      </w:r>
    </w:p>
    <w:p w:rsidR="002319A8" w:rsidRPr="009352F4" w:rsidRDefault="002319A8" w:rsidP="00E01AED">
      <w:pPr>
        <w:pStyle w:val="19"/>
        <w:keepLines w:val="0"/>
        <w:spacing w:line="240" w:lineRule="auto"/>
        <w:rPr>
          <w:bCs/>
          <w:sz w:val="24"/>
          <w:szCs w:val="24"/>
        </w:rPr>
      </w:pPr>
      <w:r w:rsidRPr="009352F4">
        <w:rPr>
          <w:bCs/>
          <w:sz w:val="24"/>
          <w:szCs w:val="24"/>
        </w:rPr>
        <w:t>2.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319A8" w:rsidRPr="009352F4" w:rsidRDefault="002319A8" w:rsidP="00E01AED">
      <w:pPr>
        <w:pStyle w:val="19"/>
        <w:keepLines w:val="0"/>
        <w:spacing w:line="240" w:lineRule="auto"/>
        <w:rPr>
          <w:bCs/>
          <w:sz w:val="24"/>
          <w:szCs w:val="24"/>
        </w:rPr>
      </w:pPr>
      <w:r w:rsidRPr="009352F4">
        <w:rPr>
          <w:bCs/>
          <w:sz w:val="24"/>
          <w:szCs w:val="24"/>
        </w:rPr>
        <w:t>3. Размещение в пределах придорожных полос объектов разрешается при соблюдении следующих условий:</w:t>
      </w:r>
    </w:p>
    <w:p w:rsidR="002319A8" w:rsidRPr="009352F4" w:rsidRDefault="002319A8" w:rsidP="00E01AED">
      <w:pPr>
        <w:pStyle w:val="19"/>
        <w:keepLines w:val="0"/>
        <w:spacing w:line="240" w:lineRule="auto"/>
        <w:rPr>
          <w:bCs/>
          <w:sz w:val="24"/>
          <w:szCs w:val="24"/>
        </w:rPr>
      </w:pPr>
      <w:r w:rsidRPr="009352F4">
        <w:rPr>
          <w:bCs/>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319A8" w:rsidRPr="009352F4" w:rsidRDefault="002319A8" w:rsidP="00E01AED">
      <w:pPr>
        <w:pStyle w:val="19"/>
        <w:keepLines w:val="0"/>
        <w:spacing w:line="240" w:lineRule="auto"/>
        <w:rPr>
          <w:bCs/>
          <w:sz w:val="24"/>
          <w:szCs w:val="24"/>
        </w:rPr>
      </w:pPr>
      <w:r w:rsidRPr="009352F4">
        <w:rPr>
          <w:bCs/>
          <w:sz w:val="24"/>
          <w:szCs w:val="24"/>
        </w:rPr>
        <w:t>б) выбор места размещения объектов должны соблюдаться с учетом возможной реконструкции автомобильной дороги;</w:t>
      </w:r>
    </w:p>
    <w:p w:rsidR="002319A8" w:rsidRPr="009352F4" w:rsidRDefault="002319A8" w:rsidP="00E01AED">
      <w:pPr>
        <w:pStyle w:val="19"/>
        <w:keepLines w:val="0"/>
        <w:spacing w:line="240" w:lineRule="auto"/>
        <w:rPr>
          <w:bCs/>
          <w:sz w:val="24"/>
          <w:szCs w:val="24"/>
        </w:rPr>
      </w:pPr>
      <w:r w:rsidRPr="009352F4">
        <w:rPr>
          <w:bCs/>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319A8" w:rsidRPr="009352F4" w:rsidRDefault="002319A8" w:rsidP="00E01AED">
      <w:pPr>
        <w:pStyle w:val="19"/>
        <w:keepLines w:val="0"/>
        <w:spacing w:line="240" w:lineRule="auto"/>
        <w:rPr>
          <w:bCs/>
          <w:sz w:val="24"/>
          <w:szCs w:val="24"/>
        </w:rPr>
      </w:pPr>
      <w:r w:rsidRPr="009352F4">
        <w:rPr>
          <w:bCs/>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319A8" w:rsidRPr="009352F4" w:rsidRDefault="002319A8" w:rsidP="00E01AED">
      <w:pPr>
        <w:pStyle w:val="19"/>
        <w:keepLines w:val="0"/>
        <w:spacing w:line="240" w:lineRule="auto"/>
        <w:rPr>
          <w:bCs/>
          <w:sz w:val="24"/>
          <w:szCs w:val="24"/>
        </w:rPr>
      </w:pPr>
      <w:r w:rsidRPr="009352F4">
        <w:rPr>
          <w:bCs/>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4.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w:t>
      </w:r>
      <w:r w:rsidRPr="009352F4">
        <w:rPr>
          <w:rFonts w:ascii="Times New Roman" w:eastAsia="Calibri" w:hAnsi="Times New Roman" w:cs="Times New Roman"/>
          <w:sz w:val="24"/>
          <w:szCs w:val="24"/>
        </w:rPr>
        <w:lastRenderedPageBreak/>
        <w:t>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5.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а) строить объекты жилищно-гражданского и производственного назначения;</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ж) размещать источники огня;</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6.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а) производить строительство, капитальный ремонт, реконструкцию или снос любых зданий и сооружений;</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б) складировать материалы, высаживать деревья всех видов;</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в) производить земляные и дорожные работы.</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7.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8.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9.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lastRenderedPageBreak/>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б) размещать свалки;</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в) складировать или размещать хранилища любых, в том числе горюче-смазочных, материалов;</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bookmarkStart w:id="916" w:name="Par13"/>
      <w:bookmarkEnd w:id="916"/>
      <w:r w:rsidRPr="009352F4">
        <w:rPr>
          <w:rFonts w:ascii="Times New Roman" w:eastAsia="Calibri"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а) строительство, капитальный ремонт, реконструкция или снос зданий и сооружений;</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б) горные, взрывные, мелиоративные работы, в том числе связанные с временным затоплением земель;</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в) посадка и вырубка деревьев и кустарников;</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10. 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б) складировать или размещать хранилища любых, в том числе горюче-смазочных, материалов.</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11.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а) перемещать, засыпать и ломать опознавательные и сигнальные знаки, контрольно - измерительные пункты;</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б) устраивать всякого рода свалки, выливать растворы кислот, солей и щелочей;</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г) размещать какие-либо открытые или закрытые источники огня.</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а) возводить любые постройки и сооружения;</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г) производить мелиоративные земляные работы, сооружать оросительные и осушительные системы;</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lastRenderedPageBreak/>
        <w:t>д) производить всякого рода открытые и подземные, горные, строительные, монтажные и взрывные работы, планировку грунта.</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2319A8" w:rsidRPr="009352F4" w:rsidRDefault="002319A8" w:rsidP="00E01AED">
      <w:pPr>
        <w:pStyle w:val="2"/>
        <w:spacing w:before="0" w:line="240" w:lineRule="auto"/>
        <w:ind w:firstLine="709"/>
        <w:jc w:val="both"/>
        <w:rPr>
          <w:rFonts w:ascii="Times New Roman" w:hAnsi="Times New Roman" w:cs="Times New Roman"/>
          <w:color w:val="auto"/>
          <w:sz w:val="24"/>
          <w:szCs w:val="24"/>
        </w:rPr>
      </w:pPr>
      <w:bookmarkStart w:id="917" w:name="_Toc470251996"/>
      <w:bookmarkStart w:id="918" w:name="_Toc489643465"/>
      <w:bookmarkStart w:id="919" w:name="_Toc63921934"/>
      <w:r w:rsidRPr="009352F4">
        <w:rPr>
          <w:rFonts w:ascii="Times New Roman" w:hAnsi="Times New Roman" w:cs="Times New Roman"/>
          <w:color w:val="auto"/>
          <w:sz w:val="24"/>
          <w:szCs w:val="24"/>
        </w:rPr>
        <w:t>Статья 71. Использование земельных участков в границах горных отводов</w:t>
      </w:r>
      <w:bookmarkEnd w:id="917"/>
      <w:bookmarkEnd w:id="918"/>
      <w:bookmarkEnd w:id="919"/>
      <w:r w:rsidRPr="009352F4">
        <w:rPr>
          <w:rFonts w:ascii="Times New Roman" w:hAnsi="Times New Roman" w:cs="Times New Roman"/>
          <w:color w:val="auto"/>
          <w:sz w:val="24"/>
          <w:szCs w:val="24"/>
        </w:rPr>
        <w:t xml:space="preserve"> </w:t>
      </w:r>
    </w:p>
    <w:p w:rsidR="002319A8" w:rsidRPr="009352F4" w:rsidRDefault="002319A8" w:rsidP="00E01AED">
      <w:pPr>
        <w:spacing w:after="0" w:line="240" w:lineRule="auto"/>
        <w:ind w:firstLine="709"/>
        <w:jc w:val="both"/>
        <w:rPr>
          <w:rFonts w:ascii="Times New Roman" w:eastAsia="Calibri" w:hAnsi="Times New Roman" w:cs="Times New Roman"/>
          <w:sz w:val="24"/>
          <w:szCs w:val="24"/>
        </w:rPr>
      </w:pPr>
      <w:bookmarkStart w:id="920" w:name="_Toc470251997"/>
      <w:r w:rsidRPr="009352F4">
        <w:rPr>
          <w:rFonts w:ascii="Times New Roman" w:eastAsia="Calibri" w:hAnsi="Times New Roman" w:cs="Times New Roman"/>
          <w:sz w:val="24"/>
          <w:szCs w:val="24"/>
        </w:rPr>
        <w:t>Использование земельных участков в границах горных отводов ведется при соблюдении закона РФ от 21.02.1992 N 2395-1 (ред. от 03.07.2016) "О недрах" (с изм. и доп., вступ. в силу с 03.10.2016).</w:t>
      </w:r>
      <w:bookmarkEnd w:id="920"/>
    </w:p>
    <w:p w:rsidR="002319A8" w:rsidRPr="009352F4" w:rsidRDefault="002319A8" w:rsidP="00E01AED">
      <w:pPr>
        <w:pStyle w:val="2"/>
        <w:spacing w:before="0" w:line="240" w:lineRule="auto"/>
        <w:ind w:firstLine="709"/>
        <w:contextualSpacing/>
        <w:jc w:val="both"/>
        <w:rPr>
          <w:rFonts w:ascii="Times New Roman" w:hAnsi="Times New Roman" w:cs="Times New Roman"/>
          <w:color w:val="auto"/>
          <w:sz w:val="24"/>
          <w:szCs w:val="24"/>
        </w:rPr>
      </w:pPr>
      <w:bookmarkStart w:id="921" w:name="_Toc489643466"/>
      <w:bookmarkStart w:id="922" w:name="_Toc63921935"/>
      <w:r w:rsidRPr="009352F4">
        <w:rPr>
          <w:rFonts w:ascii="Times New Roman" w:hAnsi="Times New Roman" w:cs="Times New Roman"/>
          <w:color w:val="auto"/>
          <w:sz w:val="24"/>
          <w:szCs w:val="24"/>
        </w:rPr>
        <w:t>Статья 72. Использование земельных участков в границах рыбоохранных зон и водных объектов, имеющих рыбохозяйственное назначение</w:t>
      </w:r>
      <w:bookmarkEnd w:id="921"/>
      <w:bookmarkEnd w:id="922"/>
      <w:r w:rsidRPr="009352F4">
        <w:rPr>
          <w:rFonts w:ascii="Times New Roman" w:hAnsi="Times New Roman" w:cs="Times New Roman"/>
          <w:color w:val="auto"/>
          <w:sz w:val="24"/>
          <w:szCs w:val="24"/>
        </w:rPr>
        <w:t xml:space="preserve"> </w:t>
      </w:r>
    </w:p>
    <w:p w:rsidR="002319A8" w:rsidRPr="009352F4" w:rsidRDefault="002319A8" w:rsidP="00E01AED">
      <w:pPr>
        <w:spacing w:after="0" w:line="240" w:lineRule="auto"/>
        <w:ind w:firstLine="709"/>
        <w:contextualSpacing/>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 xml:space="preserve">1. Использование земельных участков в границах рыбоохранных зон, а также водных объектов, имеющих рыбохозяйственное значение регулируется  </w:t>
      </w:r>
      <w:hyperlink r:id="rId27" w:history="1">
        <w:r w:rsidRPr="009352F4">
          <w:rPr>
            <w:rFonts w:ascii="Times New Roman" w:eastAsia="Calibri" w:hAnsi="Times New Roman" w:cs="Times New Roman"/>
            <w:sz w:val="24"/>
            <w:szCs w:val="24"/>
          </w:rPr>
          <w:t>Федеральным законом от 20 декабря 2004 г. N 166-ФЗ"О рыболовстве и сохранении водных биологических ресурсов"</w:t>
        </w:r>
      </w:hyperlink>
      <w:r w:rsidRPr="009352F4">
        <w:rPr>
          <w:rFonts w:ascii="Times New Roman" w:eastAsia="Calibri" w:hAnsi="Times New Roman" w:cs="Times New Roman"/>
          <w:sz w:val="24"/>
          <w:szCs w:val="24"/>
        </w:rPr>
        <w:t>.</w:t>
      </w:r>
    </w:p>
    <w:p w:rsidR="002319A8" w:rsidRPr="009352F4" w:rsidRDefault="002319A8" w:rsidP="00E01AED">
      <w:pPr>
        <w:spacing w:after="0" w:line="240" w:lineRule="auto"/>
        <w:ind w:firstLine="709"/>
        <w:contextualSpacing/>
        <w:jc w:val="both"/>
        <w:rPr>
          <w:rFonts w:ascii="Times New Roman" w:eastAsia="Calibri" w:hAnsi="Times New Roman" w:cs="Times New Roman"/>
          <w:sz w:val="24"/>
          <w:szCs w:val="24"/>
        </w:rPr>
      </w:pPr>
      <w:bookmarkStart w:id="923" w:name="sub_481"/>
      <w:r w:rsidRPr="009352F4">
        <w:rPr>
          <w:rFonts w:ascii="Times New Roman" w:eastAsia="Calibri" w:hAnsi="Times New Roman" w:cs="Times New Roman"/>
          <w:sz w:val="24"/>
          <w:szCs w:val="24"/>
        </w:rPr>
        <w:t>2.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bookmarkEnd w:id="923"/>
    <w:p w:rsidR="002319A8" w:rsidRPr="009352F4" w:rsidRDefault="002319A8" w:rsidP="00E01AED">
      <w:pPr>
        <w:spacing w:after="0" w:line="240" w:lineRule="auto"/>
        <w:ind w:firstLine="709"/>
        <w:contextualSpacing/>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Рыбоохранной зоной является территория, которая прилегает к акватории водного объекта рыбохозяйственного значения.</w:t>
      </w:r>
    </w:p>
    <w:p w:rsidR="002319A8" w:rsidRPr="009352F4" w:rsidRDefault="002319A8" w:rsidP="00E01AED">
      <w:pPr>
        <w:spacing w:after="0" w:line="240" w:lineRule="auto"/>
        <w:ind w:firstLine="709"/>
        <w:contextualSpacing/>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3. Порядком установления на местности границ рыбоохранных зон, утвержденным Приказом Росрыболовства от 15.12.2008 № 410, определяется процедура установления на местности границ рыбоохранных зон посредством размещения специальных информационных знаков. Основанием для размещения специальных знаков являются приказы Росрыболовства об установлении рыбоохранных зон.</w:t>
      </w:r>
    </w:p>
    <w:p w:rsidR="002319A8" w:rsidRPr="009352F4" w:rsidRDefault="002319A8" w:rsidP="00E01AED">
      <w:pPr>
        <w:spacing w:after="0" w:line="240" w:lineRule="auto"/>
        <w:ind w:firstLine="709"/>
        <w:contextualSpacing/>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4. На водных объектов рыбохозяйственного значения - Челбасская группа лиманов (лим.Кущеватый, лим.Горький, лим.Сладкий), в период с 1 февраля по 30 апреля запрещается использование маломерных и прогулочных судов.</w:t>
      </w:r>
    </w:p>
    <w:p w:rsidR="00E33FCC" w:rsidRPr="009352F4" w:rsidRDefault="00E33FCC" w:rsidP="00E33FCC">
      <w:pPr>
        <w:pStyle w:val="2"/>
        <w:spacing w:before="0" w:line="240" w:lineRule="auto"/>
        <w:ind w:firstLine="709"/>
        <w:contextualSpacing/>
        <w:jc w:val="both"/>
        <w:rPr>
          <w:rFonts w:ascii="Times New Roman" w:hAnsi="Times New Roman" w:cs="Times New Roman"/>
          <w:color w:val="auto"/>
          <w:sz w:val="24"/>
          <w:szCs w:val="24"/>
        </w:rPr>
      </w:pPr>
      <w:bookmarkStart w:id="924" w:name="_Toc48725680"/>
      <w:bookmarkStart w:id="925" w:name="_Toc63921936"/>
      <w:r w:rsidRPr="009352F4">
        <w:rPr>
          <w:rFonts w:ascii="Times New Roman" w:hAnsi="Times New Roman" w:cs="Times New Roman"/>
          <w:color w:val="auto"/>
          <w:sz w:val="24"/>
          <w:szCs w:val="24"/>
        </w:rPr>
        <w:t>Статья 73. Иные ограничения использования земельных участков и объектов капитального строительства</w:t>
      </w:r>
      <w:bookmarkEnd w:id="924"/>
      <w:bookmarkEnd w:id="925"/>
    </w:p>
    <w:p w:rsidR="00E33FCC" w:rsidRPr="009352F4" w:rsidRDefault="00E33FCC" w:rsidP="00E33FCC">
      <w:pPr>
        <w:spacing w:after="0" w:line="240" w:lineRule="auto"/>
        <w:ind w:firstLine="709"/>
        <w:contextualSpacing/>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1.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E33FCC" w:rsidRPr="009352F4" w:rsidRDefault="00E33FCC" w:rsidP="00E33FCC">
      <w:pPr>
        <w:spacing w:after="0" w:line="240" w:lineRule="auto"/>
        <w:ind w:firstLine="709"/>
        <w:contextualSpacing/>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2.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E33FCC" w:rsidRPr="009352F4" w:rsidRDefault="00E33FCC" w:rsidP="00E33FCC">
      <w:pPr>
        <w:spacing w:after="0" w:line="240" w:lineRule="auto"/>
        <w:ind w:firstLine="709"/>
        <w:contextualSpacing/>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E33FCC" w:rsidRPr="009352F4" w:rsidRDefault="00E33FCC" w:rsidP="00E33FCC">
      <w:pPr>
        <w:spacing w:after="0" w:line="240" w:lineRule="auto"/>
        <w:ind w:firstLine="709"/>
        <w:contextualSpacing/>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3.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РФ, другими федеральными законами.</w:t>
      </w:r>
    </w:p>
    <w:p w:rsidR="00E33FCC" w:rsidRPr="009352F4" w:rsidRDefault="00E33FCC" w:rsidP="00E33FCC">
      <w:pPr>
        <w:spacing w:after="0" w:line="240" w:lineRule="auto"/>
        <w:ind w:firstLine="709"/>
        <w:contextualSpacing/>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33FCC" w:rsidRPr="009352F4" w:rsidRDefault="00E33FCC" w:rsidP="00E33FCC">
      <w:pPr>
        <w:spacing w:after="0" w:line="240" w:lineRule="auto"/>
        <w:ind w:firstLine="709"/>
        <w:contextualSpacing/>
        <w:jc w:val="both"/>
        <w:rPr>
          <w:rFonts w:ascii="Times New Roman" w:eastAsia="Calibri" w:hAnsi="Times New Roman" w:cs="Times New Roman"/>
          <w:sz w:val="24"/>
          <w:szCs w:val="24"/>
        </w:rPr>
      </w:pPr>
      <w:r w:rsidRPr="009352F4">
        <w:rPr>
          <w:rFonts w:ascii="Times New Roman" w:eastAsia="Calibri" w:hAnsi="Times New Roman" w:cs="Times New Roman"/>
          <w:sz w:val="24"/>
          <w:szCs w:val="24"/>
        </w:rPr>
        <w:lastRenderedPageBreak/>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C66023" w:rsidRPr="009352F4" w:rsidRDefault="00C66023" w:rsidP="00E01AED">
      <w:pPr>
        <w:spacing w:after="0" w:line="240" w:lineRule="auto"/>
        <w:contextualSpacing/>
        <w:rPr>
          <w:lang w:eastAsia="ru-RU"/>
        </w:rPr>
      </w:pPr>
    </w:p>
    <w:sectPr w:rsidR="00C66023" w:rsidRPr="009352F4" w:rsidSect="00E951ED">
      <w:pgSz w:w="11906" w:h="16838"/>
      <w:pgMar w:top="737" w:right="737" w:bottom="851" w:left="1418" w:header="170" w:footer="34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8F" w:rsidRDefault="00937D8F" w:rsidP="00E4634F">
      <w:pPr>
        <w:spacing w:after="0" w:line="240" w:lineRule="auto"/>
      </w:pPr>
      <w:r>
        <w:separator/>
      </w:r>
    </w:p>
  </w:endnote>
  <w:endnote w:type="continuationSeparator" w:id="0">
    <w:p w:rsidR="00937D8F" w:rsidRDefault="00937D8F" w:rsidP="00E46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A1" w:rsidRDefault="005737E1">
    <w:pPr>
      <w:pStyle w:val="ab"/>
      <w:jc w:val="center"/>
    </w:pPr>
    <w:fldSimple w:instr=" PAGE   \* MERGEFORMAT ">
      <w:r w:rsidR="0083624F">
        <w:rPr>
          <w:noProof/>
        </w:rPr>
        <w:t>5</w:t>
      </w:r>
    </w:fldSimple>
  </w:p>
  <w:p w:rsidR="00D65AA1" w:rsidRDefault="00D65AA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A1" w:rsidRDefault="005737E1">
    <w:pPr>
      <w:pStyle w:val="ab"/>
      <w:jc w:val="center"/>
    </w:pPr>
    <w:fldSimple w:instr=" PAGE   \* MERGEFORMAT ">
      <w:r w:rsidR="0083624F">
        <w:rPr>
          <w:noProof/>
        </w:rPr>
        <w:t>108</w:t>
      </w:r>
    </w:fldSimple>
  </w:p>
  <w:p w:rsidR="00D65AA1" w:rsidRDefault="00D65AA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25"/>
    </w:sdtPr>
    <w:sdtContent>
      <w:p w:rsidR="00D65AA1" w:rsidRDefault="005737E1" w:rsidP="002319A8">
        <w:pPr>
          <w:pStyle w:val="ab"/>
          <w:jc w:val="center"/>
        </w:pPr>
        <w:fldSimple w:instr=" PAGE   \* MERGEFORMAT ">
          <w:r w:rsidR="0083624F">
            <w:rPr>
              <w:noProof/>
            </w:rPr>
            <w:t>29</w:t>
          </w:r>
        </w:fldSimple>
      </w:p>
    </w:sdtContent>
  </w:sdt>
  <w:p w:rsidR="00D65AA1" w:rsidRDefault="00D65AA1">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26"/>
    </w:sdtPr>
    <w:sdtContent>
      <w:p w:rsidR="00D65AA1" w:rsidRDefault="005737E1" w:rsidP="002319A8">
        <w:pPr>
          <w:pStyle w:val="ab"/>
          <w:jc w:val="center"/>
        </w:pPr>
        <w:fldSimple w:instr=" PAGE   \* MERGEFORMAT ">
          <w:r w:rsidR="0083624F">
            <w:rPr>
              <w:noProof/>
            </w:rPr>
            <w:t>76</w:t>
          </w:r>
        </w:fldSimple>
      </w:p>
    </w:sdtContent>
  </w:sdt>
  <w:p w:rsidR="00D65AA1" w:rsidRDefault="00D65A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8F" w:rsidRDefault="00937D8F" w:rsidP="00E4634F">
      <w:pPr>
        <w:spacing w:after="0" w:line="240" w:lineRule="auto"/>
      </w:pPr>
      <w:r>
        <w:separator/>
      </w:r>
    </w:p>
  </w:footnote>
  <w:footnote w:type="continuationSeparator" w:id="0">
    <w:p w:rsidR="00937D8F" w:rsidRDefault="00937D8F" w:rsidP="00E46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A1" w:rsidRDefault="005737E1" w:rsidP="002319A8">
    <w:pPr>
      <w:pStyle w:val="a9"/>
      <w:framePr w:wrap="around" w:vAnchor="text" w:hAnchor="margin" w:xAlign="center" w:y="1"/>
      <w:rPr>
        <w:rStyle w:val="af3"/>
      </w:rPr>
    </w:pPr>
    <w:r>
      <w:rPr>
        <w:rStyle w:val="af3"/>
      </w:rPr>
      <w:fldChar w:fldCharType="begin"/>
    </w:r>
    <w:r w:rsidR="00D65AA1">
      <w:rPr>
        <w:rStyle w:val="af3"/>
      </w:rPr>
      <w:instrText xml:space="preserve">PAGE  </w:instrText>
    </w:r>
    <w:r>
      <w:rPr>
        <w:rStyle w:val="af3"/>
      </w:rPr>
      <w:fldChar w:fldCharType="end"/>
    </w:r>
  </w:p>
  <w:p w:rsidR="00D65AA1" w:rsidRDefault="00D65A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3">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4">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6">
    <w:nsid w:val="00FC023C"/>
    <w:multiLevelType w:val="hybridMultilevel"/>
    <w:tmpl w:val="E9D06C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01472B10"/>
    <w:multiLevelType w:val="hybridMultilevel"/>
    <w:tmpl w:val="0F1ADD7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099E2C48"/>
    <w:multiLevelType w:val="hybridMultilevel"/>
    <w:tmpl w:val="0680C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D434DB"/>
    <w:multiLevelType w:val="hybridMultilevel"/>
    <w:tmpl w:val="0B2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0DBF0924"/>
    <w:multiLevelType w:val="hybridMultilevel"/>
    <w:tmpl w:val="9DDA2EBA"/>
    <w:lvl w:ilvl="0" w:tplc="04190001">
      <w:start w:val="1"/>
      <w:numFmt w:val="bullet"/>
      <w:lvlText w:val=""/>
      <w:lvlJc w:val="left"/>
      <w:pPr>
        <w:ind w:left="1899" w:hanging="360"/>
      </w:pPr>
      <w:rPr>
        <w:rFonts w:ascii="Symbol" w:hAnsi="Symbol"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2">
    <w:nsid w:val="199B03BB"/>
    <w:multiLevelType w:val="hybridMultilevel"/>
    <w:tmpl w:val="B8369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8A399C"/>
    <w:multiLevelType w:val="hybridMultilevel"/>
    <w:tmpl w:val="B29C7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230D625C"/>
    <w:multiLevelType w:val="hybridMultilevel"/>
    <w:tmpl w:val="796EFD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240339F6"/>
    <w:multiLevelType w:val="hybridMultilevel"/>
    <w:tmpl w:val="862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F959F6"/>
    <w:multiLevelType w:val="hybridMultilevel"/>
    <w:tmpl w:val="757C752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BC5FAD"/>
    <w:multiLevelType w:val="hybridMultilevel"/>
    <w:tmpl w:val="6640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312F1"/>
    <w:multiLevelType w:val="hybridMultilevel"/>
    <w:tmpl w:val="47F4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AE2E62"/>
    <w:multiLevelType w:val="hybridMultilevel"/>
    <w:tmpl w:val="74766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3A173BC"/>
    <w:multiLevelType w:val="hybridMultilevel"/>
    <w:tmpl w:val="64F4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54BE7"/>
    <w:multiLevelType w:val="hybridMultilevel"/>
    <w:tmpl w:val="60400AF8"/>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34CE09A5"/>
    <w:multiLevelType w:val="hybridMultilevel"/>
    <w:tmpl w:val="7AB26E2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EE69AF"/>
    <w:multiLevelType w:val="hybridMultilevel"/>
    <w:tmpl w:val="1FAA24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9D30798"/>
    <w:multiLevelType w:val="hybridMultilevel"/>
    <w:tmpl w:val="09E6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A94F75"/>
    <w:multiLevelType w:val="hybridMultilevel"/>
    <w:tmpl w:val="2730D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D4135A"/>
    <w:multiLevelType w:val="hybridMultilevel"/>
    <w:tmpl w:val="0D7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904759"/>
    <w:multiLevelType w:val="hybridMultilevel"/>
    <w:tmpl w:val="D344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40345D"/>
    <w:multiLevelType w:val="hybridMultilevel"/>
    <w:tmpl w:val="2E1C6C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7B35E3E"/>
    <w:multiLevelType w:val="hybridMultilevel"/>
    <w:tmpl w:val="6082D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C035C2"/>
    <w:multiLevelType w:val="hybridMultilevel"/>
    <w:tmpl w:val="6462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874F2E"/>
    <w:multiLevelType w:val="hybridMultilevel"/>
    <w:tmpl w:val="498048D8"/>
    <w:lvl w:ilvl="0" w:tplc="F338300C">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4D933980"/>
    <w:multiLevelType w:val="hybridMultilevel"/>
    <w:tmpl w:val="7644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5">
    <w:nsid w:val="4F9433D9"/>
    <w:multiLevelType w:val="hybridMultilevel"/>
    <w:tmpl w:val="B37E80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50EC2564"/>
    <w:multiLevelType w:val="hybridMultilevel"/>
    <w:tmpl w:val="3BFECC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53540747"/>
    <w:multiLevelType w:val="hybridMultilevel"/>
    <w:tmpl w:val="9F1A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6F46FE"/>
    <w:multiLevelType w:val="hybridMultilevel"/>
    <w:tmpl w:val="61AA44F2"/>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9">
    <w:nsid w:val="5A982F9F"/>
    <w:multiLevelType w:val="hybridMultilevel"/>
    <w:tmpl w:val="5A8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564F00"/>
    <w:multiLevelType w:val="hybridMultilevel"/>
    <w:tmpl w:val="F1A8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B74E24"/>
    <w:multiLevelType w:val="hybridMultilevel"/>
    <w:tmpl w:val="217CD7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5BEB1C4D"/>
    <w:multiLevelType w:val="hybridMultilevel"/>
    <w:tmpl w:val="D09A5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AE3B76"/>
    <w:multiLevelType w:val="hybridMultilevel"/>
    <w:tmpl w:val="A62215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EF93186"/>
    <w:multiLevelType w:val="hybridMultilevel"/>
    <w:tmpl w:val="A7ACE0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5">
    <w:nsid w:val="5F4060FE"/>
    <w:multiLevelType w:val="hybridMultilevel"/>
    <w:tmpl w:val="728E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A91458"/>
    <w:multiLevelType w:val="hybridMultilevel"/>
    <w:tmpl w:val="3F12F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4619F3"/>
    <w:multiLevelType w:val="hybridMultilevel"/>
    <w:tmpl w:val="3ADEB428"/>
    <w:lvl w:ilvl="0" w:tplc="DB8E7A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E61254"/>
    <w:multiLevelType w:val="hybridMultilevel"/>
    <w:tmpl w:val="238658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FAE26F0"/>
    <w:multiLevelType w:val="hybridMultilevel"/>
    <w:tmpl w:val="1DB2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123E45"/>
    <w:multiLevelType w:val="multilevel"/>
    <w:tmpl w:val="775ED996"/>
    <w:numStyleLink w:val="111111"/>
  </w:abstractNum>
  <w:abstractNum w:abstractNumId="51">
    <w:nsid w:val="72655E2A"/>
    <w:multiLevelType w:val="hybridMultilevel"/>
    <w:tmpl w:val="691E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A61E9B"/>
    <w:multiLevelType w:val="hybridMultilevel"/>
    <w:tmpl w:val="8B30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B9595B"/>
    <w:multiLevelType w:val="hybridMultilevel"/>
    <w:tmpl w:val="6F6A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C626A6"/>
    <w:multiLevelType w:val="hybridMultilevel"/>
    <w:tmpl w:val="DB9ED6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nsid w:val="7E167925"/>
    <w:multiLevelType w:val="hybridMultilevel"/>
    <w:tmpl w:val="A616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50"/>
  </w:num>
  <w:num w:numId="4">
    <w:abstractNumId w:val="3"/>
  </w:num>
  <w:num w:numId="5">
    <w:abstractNumId w:val="4"/>
  </w:num>
  <w:num w:numId="6">
    <w:abstractNumId w:val="5"/>
  </w:num>
  <w:num w:numId="7">
    <w:abstractNumId w:val="2"/>
  </w:num>
  <w:num w:numId="8">
    <w:abstractNumId w:val="1"/>
  </w:num>
  <w:num w:numId="9">
    <w:abstractNumId w:val="41"/>
  </w:num>
  <w:num w:numId="10">
    <w:abstractNumId w:val="39"/>
  </w:num>
  <w:num w:numId="11">
    <w:abstractNumId w:val="37"/>
  </w:num>
  <w:num w:numId="12">
    <w:abstractNumId w:val="17"/>
  </w:num>
  <w:num w:numId="13">
    <w:abstractNumId w:val="32"/>
  </w:num>
  <w:num w:numId="14">
    <w:abstractNumId w:val="18"/>
  </w:num>
  <w:num w:numId="15">
    <w:abstractNumId w:val="46"/>
  </w:num>
  <w:num w:numId="16">
    <w:abstractNumId w:val="51"/>
  </w:num>
  <w:num w:numId="17">
    <w:abstractNumId w:val="21"/>
  </w:num>
  <w:num w:numId="18">
    <w:abstractNumId w:val="33"/>
  </w:num>
  <w:num w:numId="19">
    <w:abstractNumId w:val="12"/>
  </w:num>
  <w:num w:numId="20">
    <w:abstractNumId w:val="9"/>
  </w:num>
  <w:num w:numId="21">
    <w:abstractNumId w:val="40"/>
  </w:num>
  <w:num w:numId="22">
    <w:abstractNumId w:val="49"/>
  </w:num>
  <w:num w:numId="23">
    <w:abstractNumId w:val="47"/>
  </w:num>
  <w:num w:numId="24">
    <w:abstractNumId w:val="19"/>
  </w:num>
  <w:num w:numId="25">
    <w:abstractNumId w:val="26"/>
  </w:num>
  <w:num w:numId="26">
    <w:abstractNumId w:val="31"/>
  </w:num>
  <w:num w:numId="27">
    <w:abstractNumId w:val="45"/>
  </w:num>
  <w:num w:numId="28">
    <w:abstractNumId w:val="54"/>
  </w:num>
  <w:num w:numId="29">
    <w:abstractNumId w:val="52"/>
  </w:num>
  <w:num w:numId="30">
    <w:abstractNumId w:val="13"/>
  </w:num>
  <w:num w:numId="31">
    <w:abstractNumId w:val="43"/>
  </w:num>
  <w:num w:numId="32">
    <w:abstractNumId w:val="36"/>
  </w:num>
  <w:num w:numId="33">
    <w:abstractNumId w:val="35"/>
  </w:num>
  <w:num w:numId="34">
    <w:abstractNumId w:val="29"/>
  </w:num>
  <w:num w:numId="35">
    <w:abstractNumId w:val="53"/>
  </w:num>
  <w:num w:numId="36">
    <w:abstractNumId w:val="16"/>
  </w:num>
  <w:num w:numId="37">
    <w:abstractNumId w:val="42"/>
  </w:num>
  <w:num w:numId="38">
    <w:abstractNumId w:val="25"/>
  </w:num>
  <w:num w:numId="39">
    <w:abstractNumId w:val="8"/>
  </w:num>
  <w:num w:numId="40">
    <w:abstractNumId w:val="23"/>
  </w:num>
  <w:num w:numId="41">
    <w:abstractNumId w:val="24"/>
  </w:num>
  <w:num w:numId="42">
    <w:abstractNumId w:val="7"/>
  </w:num>
  <w:num w:numId="43">
    <w:abstractNumId w:val="11"/>
  </w:num>
  <w:num w:numId="44">
    <w:abstractNumId w:val="27"/>
  </w:num>
  <w:num w:numId="45">
    <w:abstractNumId w:val="48"/>
  </w:num>
  <w:num w:numId="46">
    <w:abstractNumId w:val="28"/>
  </w:num>
  <w:num w:numId="47">
    <w:abstractNumId w:val="15"/>
  </w:num>
  <w:num w:numId="48">
    <w:abstractNumId w:val="10"/>
  </w:num>
  <w:num w:numId="49">
    <w:abstractNumId w:val="55"/>
  </w:num>
  <w:num w:numId="50">
    <w:abstractNumId w:val="14"/>
  </w:num>
  <w:num w:numId="51">
    <w:abstractNumId w:val="20"/>
  </w:num>
  <w:num w:numId="52">
    <w:abstractNumId w:val="44"/>
  </w:num>
  <w:num w:numId="53">
    <w:abstractNumId w:val="6"/>
  </w:num>
  <w:num w:numId="54">
    <w:abstractNumId w:val="30"/>
  </w:num>
  <w:num w:numId="55">
    <w:abstractNumId w:val="22"/>
  </w:num>
  <w:num w:numId="56">
    <w:abstractNumId w:val="38"/>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E61"/>
    <w:rsid w:val="00004AF9"/>
    <w:rsid w:val="0001449B"/>
    <w:rsid w:val="0001465A"/>
    <w:rsid w:val="00026DDF"/>
    <w:rsid w:val="00027537"/>
    <w:rsid w:val="000365EF"/>
    <w:rsid w:val="00047FA0"/>
    <w:rsid w:val="000513DA"/>
    <w:rsid w:val="00060C6F"/>
    <w:rsid w:val="0007009D"/>
    <w:rsid w:val="00093B4D"/>
    <w:rsid w:val="00094A20"/>
    <w:rsid w:val="000967A0"/>
    <w:rsid w:val="000A4519"/>
    <w:rsid w:val="000A4C9D"/>
    <w:rsid w:val="000A6162"/>
    <w:rsid w:val="000B2651"/>
    <w:rsid w:val="000C2E13"/>
    <w:rsid w:val="000D1A52"/>
    <w:rsid w:val="000E1A4D"/>
    <w:rsid w:val="000E1B2B"/>
    <w:rsid w:val="000F12D2"/>
    <w:rsid w:val="00100DB7"/>
    <w:rsid w:val="001027F5"/>
    <w:rsid w:val="001070DC"/>
    <w:rsid w:val="00131CC8"/>
    <w:rsid w:val="00135A77"/>
    <w:rsid w:val="00143B2E"/>
    <w:rsid w:val="00144D1A"/>
    <w:rsid w:val="001451B5"/>
    <w:rsid w:val="00150A41"/>
    <w:rsid w:val="001518F8"/>
    <w:rsid w:val="00160408"/>
    <w:rsid w:val="00180C32"/>
    <w:rsid w:val="001847A0"/>
    <w:rsid w:val="00196AD8"/>
    <w:rsid w:val="00197983"/>
    <w:rsid w:val="001B0D13"/>
    <w:rsid w:val="001B2628"/>
    <w:rsid w:val="001B4ADF"/>
    <w:rsid w:val="001E6817"/>
    <w:rsid w:val="001F02DF"/>
    <w:rsid w:val="00203266"/>
    <w:rsid w:val="00204B2A"/>
    <w:rsid w:val="002050FA"/>
    <w:rsid w:val="00211F11"/>
    <w:rsid w:val="00220EA2"/>
    <w:rsid w:val="00226EBB"/>
    <w:rsid w:val="002319A8"/>
    <w:rsid w:val="002323E3"/>
    <w:rsid w:val="00234A88"/>
    <w:rsid w:val="00255F81"/>
    <w:rsid w:val="00261383"/>
    <w:rsid w:val="00267502"/>
    <w:rsid w:val="0027425F"/>
    <w:rsid w:val="00275F89"/>
    <w:rsid w:val="00281AAE"/>
    <w:rsid w:val="002858FB"/>
    <w:rsid w:val="002862A2"/>
    <w:rsid w:val="002876BB"/>
    <w:rsid w:val="002A4420"/>
    <w:rsid w:val="002A5AA7"/>
    <w:rsid w:val="002A79FE"/>
    <w:rsid w:val="002B039D"/>
    <w:rsid w:val="002B4D38"/>
    <w:rsid w:val="002B548F"/>
    <w:rsid w:val="002E14DE"/>
    <w:rsid w:val="002E4140"/>
    <w:rsid w:val="002F2288"/>
    <w:rsid w:val="002F64D2"/>
    <w:rsid w:val="003063F6"/>
    <w:rsid w:val="00310C36"/>
    <w:rsid w:val="00314D3F"/>
    <w:rsid w:val="003155BF"/>
    <w:rsid w:val="003237E1"/>
    <w:rsid w:val="00323DE6"/>
    <w:rsid w:val="00335ED9"/>
    <w:rsid w:val="00336AC5"/>
    <w:rsid w:val="003445B6"/>
    <w:rsid w:val="003502AC"/>
    <w:rsid w:val="00352B64"/>
    <w:rsid w:val="00391375"/>
    <w:rsid w:val="00392780"/>
    <w:rsid w:val="003A5CA8"/>
    <w:rsid w:val="003A6E86"/>
    <w:rsid w:val="003A7569"/>
    <w:rsid w:val="003B0CF8"/>
    <w:rsid w:val="003B24E8"/>
    <w:rsid w:val="003C7C26"/>
    <w:rsid w:val="003D65A2"/>
    <w:rsid w:val="003F09FC"/>
    <w:rsid w:val="003F40C5"/>
    <w:rsid w:val="00405E1C"/>
    <w:rsid w:val="00421809"/>
    <w:rsid w:val="00436147"/>
    <w:rsid w:val="004536D1"/>
    <w:rsid w:val="00471D5B"/>
    <w:rsid w:val="0048492A"/>
    <w:rsid w:val="0048744E"/>
    <w:rsid w:val="00492580"/>
    <w:rsid w:val="00493951"/>
    <w:rsid w:val="00497417"/>
    <w:rsid w:val="004A21B2"/>
    <w:rsid w:val="004A26D0"/>
    <w:rsid w:val="004B41BF"/>
    <w:rsid w:val="004C29CE"/>
    <w:rsid w:val="004E0136"/>
    <w:rsid w:val="004E219C"/>
    <w:rsid w:val="004E38F3"/>
    <w:rsid w:val="004F63EC"/>
    <w:rsid w:val="004F7048"/>
    <w:rsid w:val="00512351"/>
    <w:rsid w:val="0051384C"/>
    <w:rsid w:val="0053047A"/>
    <w:rsid w:val="00532DF7"/>
    <w:rsid w:val="0053778D"/>
    <w:rsid w:val="005737E1"/>
    <w:rsid w:val="00573C64"/>
    <w:rsid w:val="00575E7C"/>
    <w:rsid w:val="00580ACC"/>
    <w:rsid w:val="00585587"/>
    <w:rsid w:val="00594E3C"/>
    <w:rsid w:val="005A3CF0"/>
    <w:rsid w:val="005B2CFE"/>
    <w:rsid w:val="005B4DE4"/>
    <w:rsid w:val="005B72D2"/>
    <w:rsid w:val="005C3A1C"/>
    <w:rsid w:val="005D3AC7"/>
    <w:rsid w:val="005E181D"/>
    <w:rsid w:val="005E4071"/>
    <w:rsid w:val="00604D2E"/>
    <w:rsid w:val="00610258"/>
    <w:rsid w:val="00615E8E"/>
    <w:rsid w:val="00620083"/>
    <w:rsid w:val="00623B6E"/>
    <w:rsid w:val="00624BE9"/>
    <w:rsid w:val="0063480B"/>
    <w:rsid w:val="00636903"/>
    <w:rsid w:val="0065763E"/>
    <w:rsid w:val="006612BC"/>
    <w:rsid w:val="006757BC"/>
    <w:rsid w:val="0068158D"/>
    <w:rsid w:val="00682791"/>
    <w:rsid w:val="0068362F"/>
    <w:rsid w:val="00684407"/>
    <w:rsid w:val="006900DA"/>
    <w:rsid w:val="00691600"/>
    <w:rsid w:val="0069275F"/>
    <w:rsid w:val="0069754D"/>
    <w:rsid w:val="006A24D5"/>
    <w:rsid w:val="006A366A"/>
    <w:rsid w:val="006C0B7F"/>
    <w:rsid w:val="006C333F"/>
    <w:rsid w:val="006C4A7B"/>
    <w:rsid w:val="006D0498"/>
    <w:rsid w:val="006D1BC6"/>
    <w:rsid w:val="006D5D1A"/>
    <w:rsid w:val="006E4D25"/>
    <w:rsid w:val="006F25FA"/>
    <w:rsid w:val="006F5E61"/>
    <w:rsid w:val="00705787"/>
    <w:rsid w:val="00712364"/>
    <w:rsid w:val="00713E0E"/>
    <w:rsid w:val="00714A7E"/>
    <w:rsid w:val="00715A17"/>
    <w:rsid w:val="007174E3"/>
    <w:rsid w:val="007203B2"/>
    <w:rsid w:val="00741C8D"/>
    <w:rsid w:val="00744095"/>
    <w:rsid w:val="007569F7"/>
    <w:rsid w:val="00762010"/>
    <w:rsid w:val="00762188"/>
    <w:rsid w:val="00770A4B"/>
    <w:rsid w:val="00780795"/>
    <w:rsid w:val="00783052"/>
    <w:rsid w:val="0079498D"/>
    <w:rsid w:val="00795BDC"/>
    <w:rsid w:val="007A2F53"/>
    <w:rsid w:val="007D152F"/>
    <w:rsid w:val="007D6A30"/>
    <w:rsid w:val="007D7145"/>
    <w:rsid w:val="007E25D0"/>
    <w:rsid w:val="008035FA"/>
    <w:rsid w:val="008077ED"/>
    <w:rsid w:val="008315E9"/>
    <w:rsid w:val="00832FEA"/>
    <w:rsid w:val="0083624F"/>
    <w:rsid w:val="008364D4"/>
    <w:rsid w:val="008522FE"/>
    <w:rsid w:val="00866C3C"/>
    <w:rsid w:val="00883361"/>
    <w:rsid w:val="008833F0"/>
    <w:rsid w:val="00896F5D"/>
    <w:rsid w:val="008B07F2"/>
    <w:rsid w:val="008B0ABD"/>
    <w:rsid w:val="008B2436"/>
    <w:rsid w:val="008B25CF"/>
    <w:rsid w:val="008C1289"/>
    <w:rsid w:val="008D27D4"/>
    <w:rsid w:val="008E2BC3"/>
    <w:rsid w:val="008E34FC"/>
    <w:rsid w:val="008F728F"/>
    <w:rsid w:val="008F7C24"/>
    <w:rsid w:val="00900F97"/>
    <w:rsid w:val="0090111E"/>
    <w:rsid w:val="0090145F"/>
    <w:rsid w:val="00926769"/>
    <w:rsid w:val="009352F4"/>
    <w:rsid w:val="00937D8F"/>
    <w:rsid w:val="0094200B"/>
    <w:rsid w:val="009423DD"/>
    <w:rsid w:val="0094485E"/>
    <w:rsid w:val="00956BAB"/>
    <w:rsid w:val="0096201F"/>
    <w:rsid w:val="00975F51"/>
    <w:rsid w:val="00983535"/>
    <w:rsid w:val="00984659"/>
    <w:rsid w:val="009862CB"/>
    <w:rsid w:val="0099004B"/>
    <w:rsid w:val="009962F5"/>
    <w:rsid w:val="009B07B5"/>
    <w:rsid w:val="009B7D33"/>
    <w:rsid w:val="009C090F"/>
    <w:rsid w:val="009C4AF2"/>
    <w:rsid w:val="009C5515"/>
    <w:rsid w:val="009E7D3C"/>
    <w:rsid w:val="009F4BEB"/>
    <w:rsid w:val="00A00946"/>
    <w:rsid w:val="00A00F6E"/>
    <w:rsid w:val="00A03D42"/>
    <w:rsid w:val="00A14CE4"/>
    <w:rsid w:val="00A21CD4"/>
    <w:rsid w:val="00A224BD"/>
    <w:rsid w:val="00A2282C"/>
    <w:rsid w:val="00A24500"/>
    <w:rsid w:val="00A31609"/>
    <w:rsid w:val="00A3388A"/>
    <w:rsid w:val="00A35B5C"/>
    <w:rsid w:val="00A538F8"/>
    <w:rsid w:val="00A56EE5"/>
    <w:rsid w:val="00A82C2B"/>
    <w:rsid w:val="00A85001"/>
    <w:rsid w:val="00AA617A"/>
    <w:rsid w:val="00AA61D6"/>
    <w:rsid w:val="00AB3C90"/>
    <w:rsid w:val="00AB3ED9"/>
    <w:rsid w:val="00AB4259"/>
    <w:rsid w:val="00AB4997"/>
    <w:rsid w:val="00AB64E3"/>
    <w:rsid w:val="00AD653C"/>
    <w:rsid w:val="00AF13F6"/>
    <w:rsid w:val="00AF4D0F"/>
    <w:rsid w:val="00B02A24"/>
    <w:rsid w:val="00B04619"/>
    <w:rsid w:val="00B0575F"/>
    <w:rsid w:val="00B15FF0"/>
    <w:rsid w:val="00B231DE"/>
    <w:rsid w:val="00B25550"/>
    <w:rsid w:val="00B25D2A"/>
    <w:rsid w:val="00B30BC8"/>
    <w:rsid w:val="00B43B30"/>
    <w:rsid w:val="00B47065"/>
    <w:rsid w:val="00B64325"/>
    <w:rsid w:val="00B64985"/>
    <w:rsid w:val="00B64DFF"/>
    <w:rsid w:val="00B75D68"/>
    <w:rsid w:val="00B76583"/>
    <w:rsid w:val="00B823D3"/>
    <w:rsid w:val="00B86EAB"/>
    <w:rsid w:val="00B95AE8"/>
    <w:rsid w:val="00B96E55"/>
    <w:rsid w:val="00BA135C"/>
    <w:rsid w:val="00BA28B0"/>
    <w:rsid w:val="00BB66FF"/>
    <w:rsid w:val="00BB753A"/>
    <w:rsid w:val="00BC3941"/>
    <w:rsid w:val="00BC3AC2"/>
    <w:rsid w:val="00BC3B0C"/>
    <w:rsid w:val="00C02CAA"/>
    <w:rsid w:val="00C03BE5"/>
    <w:rsid w:val="00C045A5"/>
    <w:rsid w:val="00C0628B"/>
    <w:rsid w:val="00C06AFA"/>
    <w:rsid w:val="00C0708F"/>
    <w:rsid w:val="00C12D74"/>
    <w:rsid w:val="00C15B9F"/>
    <w:rsid w:val="00C25186"/>
    <w:rsid w:val="00C525FD"/>
    <w:rsid w:val="00C64F9B"/>
    <w:rsid w:val="00C66023"/>
    <w:rsid w:val="00C91E64"/>
    <w:rsid w:val="00C94F05"/>
    <w:rsid w:val="00CB74F1"/>
    <w:rsid w:val="00CC7026"/>
    <w:rsid w:val="00CD0EEF"/>
    <w:rsid w:val="00CD286E"/>
    <w:rsid w:val="00CD49AE"/>
    <w:rsid w:val="00CD6A01"/>
    <w:rsid w:val="00CF0963"/>
    <w:rsid w:val="00D00D4C"/>
    <w:rsid w:val="00D13BF0"/>
    <w:rsid w:val="00D15183"/>
    <w:rsid w:val="00D17710"/>
    <w:rsid w:val="00D211A1"/>
    <w:rsid w:val="00D336E7"/>
    <w:rsid w:val="00D37364"/>
    <w:rsid w:val="00D4453C"/>
    <w:rsid w:val="00D44FEF"/>
    <w:rsid w:val="00D47351"/>
    <w:rsid w:val="00D47DA8"/>
    <w:rsid w:val="00D61AC4"/>
    <w:rsid w:val="00D6209A"/>
    <w:rsid w:val="00D62846"/>
    <w:rsid w:val="00D65AA1"/>
    <w:rsid w:val="00D71CB0"/>
    <w:rsid w:val="00D77648"/>
    <w:rsid w:val="00D8116E"/>
    <w:rsid w:val="00D90A5C"/>
    <w:rsid w:val="00D950CC"/>
    <w:rsid w:val="00DB5CE9"/>
    <w:rsid w:val="00DC236D"/>
    <w:rsid w:val="00DC5CAD"/>
    <w:rsid w:val="00DF00C3"/>
    <w:rsid w:val="00DF2092"/>
    <w:rsid w:val="00DF2617"/>
    <w:rsid w:val="00E01AED"/>
    <w:rsid w:val="00E031B1"/>
    <w:rsid w:val="00E16FDE"/>
    <w:rsid w:val="00E242C8"/>
    <w:rsid w:val="00E26C97"/>
    <w:rsid w:val="00E2746C"/>
    <w:rsid w:val="00E32556"/>
    <w:rsid w:val="00E33FCC"/>
    <w:rsid w:val="00E37FA2"/>
    <w:rsid w:val="00E4634F"/>
    <w:rsid w:val="00E53156"/>
    <w:rsid w:val="00E65034"/>
    <w:rsid w:val="00E81DF7"/>
    <w:rsid w:val="00E859E2"/>
    <w:rsid w:val="00E872A0"/>
    <w:rsid w:val="00E951ED"/>
    <w:rsid w:val="00E956AD"/>
    <w:rsid w:val="00EA01CA"/>
    <w:rsid w:val="00EB259D"/>
    <w:rsid w:val="00EC1E9A"/>
    <w:rsid w:val="00ED579A"/>
    <w:rsid w:val="00EE0869"/>
    <w:rsid w:val="00EE2F14"/>
    <w:rsid w:val="00EE6827"/>
    <w:rsid w:val="00EF752A"/>
    <w:rsid w:val="00F0659A"/>
    <w:rsid w:val="00F10004"/>
    <w:rsid w:val="00F130C2"/>
    <w:rsid w:val="00F17D33"/>
    <w:rsid w:val="00F2587F"/>
    <w:rsid w:val="00F45DB7"/>
    <w:rsid w:val="00F471CC"/>
    <w:rsid w:val="00F51603"/>
    <w:rsid w:val="00F64FA7"/>
    <w:rsid w:val="00F65C8E"/>
    <w:rsid w:val="00F6654D"/>
    <w:rsid w:val="00F842F0"/>
    <w:rsid w:val="00F849CC"/>
    <w:rsid w:val="00F85033"/>
    <w:rsid w:val="00F958A7"/>
    <w:rsid w:val="00FA5E6C"/>
    <w:rsid w:val="00FB3765"/>
    <w:rsid w:val="00FD0895"/>
    <w:rsid w:val="00FD092F"/>
    <w:rsid w:val="00FE4ABB"/>
    <w:rsid w:val="00FF16F7"/>
    <w:rsid w:val="00FF39DC"/>
    <w:rsid w:val="00FF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E13"/>
  </w:style>
  <w:style w:type="paragraph" w:styleId="1">
    <w:name w:val="heading 1"/>
    <w:basedOn w:val="a0"/>
    <w:next w:val="a0"/>
    <w:link w:val="10"/>
    <w:qFormat/>
    <w:rsid w:val="006F5E61"/>
    <w:pPr>
      <w:keepNext/>
      <w:numPr>
        <w:numId w:val="8"/>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1"/>
    <w:unhideWhenUsed/>
    <w:qFormat/>
    <w:rsid w:val="00E4634F"/>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
    <w:qFormat/>
    <w:rsid w:val="00A14CE4"/>
    <w:pPr>
      <w:keepNext/>
      <w:spacing w:after="0" w:line="240" w:lineRule="auto"/>
      <w:jc w:val="both"/>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spacing w:after="0" w:line="240" w:lineRule="auto"/>
      <w:jc w:val="both"/>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spacing w:after="0" w:line="240" w:lineRule="auto"/>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spacing w:after="0" w:line="240" w:lineRule="auto"/>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spacing w:after="0" w:line="240" w:lineRule="auto"/>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6F5E61"/>
    <w:pPr>
      <w:keepNext/>
      <w:tabs>
        <w:tab w:val="left" w:pos="480"/>
        <w:tab w:val="right" w:leader="dot" w:pos="9639"/>
      </w:tabs>
      <w:spacing w:before="360" w:after="0" w:line="240" w:lineRule="auto"/>
      <w:jc w:val="both"/>
      <w:outlineLvl w:val="1"/>
    </w:pPr>
    <w:rPr>
      <w:rFonts w:ascii="Arial" w:eastAsia="Times New Roman" w:hAnsi="Arial" w:cs="Arial"/>
      <w:b/>
      <w:bCs/>
      <w:caps/>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pPr>
      <w:spacing w:after="0" w:line="240" w:lineRule="auto"/>
    </w:pPr>
    <w:rPr>
      <w:rFonts w:eastAsiaTheme="minorEastAsia"/>
    </w:rPr>
  </w:style>
  <w:style w:type="character" w:customStyle="1" w:styleId="a6">
    <w:name w:val="Без интервала Знак"/>
    <w:basedOn w:val="a1"/>
    <w:link w:val="a5"/>
    <w:uiPriority w:val="1"/>
    <w:rsid w:val="006F5E61"/>
    <w:rPr>
      <w:rFonts w:eastAsiaTheme="minorEastAsia"/>
    </w:rPr>
  </w:style>
  <w:style w:type="paragraph" w:styleId="a7">
    <w:name w:val="Balloon Text"/>
    <w:basedOn w:val="a0"/>
    <w:link w:val="a8"/>
    <w:unhideWhenUsed/>
    <w:rsid w:val="006F5E61"/>
    <w:pPr>
      <w:spacing w:after="0" w:line="240" w:lineRule="auto"/>
    </w:pPr>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323DE6"/>
    <w:pPr>
      <w:tabs>
        <w:tab w:val="right" w:leader="dot" w:pos="9741"/>
      </w:tabs>
      <w:spacing w:after="40" w:line="240" w:lineRule="auto"/>
      <w:ind w:left="221"/>
    </w:pPr>
  </w:style>
  <w:style w:type="paragraph" w:styleId="ad">
    <w:name w:val="List Paragraph"/>
    <w:basedOn w:val="a0"/>
    <w:link w:val="ae"/>
    <w:uiPriority w:val="99"/>
    <w:qFormat/>
    <w:rsid w:val="00A14CE4"/>
    <w:pPr>
      <w:ind w:left="720"/>
      <w:contextualSpacing/>
    </w:pPr>
    <w:rPr>
      <w:rFonts w:ascii="Calibri" w:eastAsia="Calibri" w:hAnsi="Calibri" w:cs="Times New Roman"/>
    </w:rPr>
  </w:style>
  <w:style w:type="character" w:customStyle="1" w:styleId="ae">
    <w:name w:val="Абзац списка Знак"/>
    <w:link w:val="ad"/>
    <w:uiPriority w:val="99"/>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uiPriority w:val="9"/>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spacing w:after="0" w:line="240" w:lineRule="auto"/>
      <w:jc w:val="center"/>
    </w:pPr>
    <w:rPr>
      <w:rFonts w:ascii="Times New Roman" w:eastAsia="Times New Roman" w:hAnsi="Times New Roman" w:cs="Times New Roman"/>
      <w:b/>
      <w:bCs/>
      <w:sz w:val="32"/>
      <w:szCs w:val="24"/>
    </w:rPr>
  </w:style>
  <w:style w:type="character" w:customStyle="1" w:styleId="af0">
    <w:name w:val="Название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uiPriority w:val="11"/>
    <w:qFormat/>
    <w:rsid w:val="00A14CE4"/>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uiPriority w:val="1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spacing w:after="0" w:line="240" w:lineRule="auto"/>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pPr>
      <w:spacing w:after="0" w:line="240" w:lineRule="auto"/>
      <w:jc w:val="both"/>
    </w:pPr>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rsid w:val="00A14CE4"/>
    <w:pPr>
      <w:autoSpaceDE w:val="0"/>
      <w:autoSpaceDN w:val="0"/>
      <w:adjustRightInd w:val="0"/>
      <w:spacing w:after="0" w:line="240" w:lineRule="auto"/>
      <w:ind w:left="170"/>
      <w:jc w:val="both"/>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spacing w:after="0" w:line="240" w:lineRule="auto"/>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spacing w:after="0" w:line="240" w:lineRule="auto"/>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33">
    <w:name w:val="Body Text 3"/>
    <w:basedOn w:val="a0"/>
    <w:link w:val="34"/>
    <w:rsid w:val="00A14CE4"/>
    <w:pPr>
      <w:spacing w:after="0" w:line="240" w:lineRule="auto"/>
    </w:pPr>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spacing w:after="0" w:line="240" w:lineRule="auto"/>
      <w:ind w:firstLine="708"/>
      <w:jc w:val="both"/>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spacing w:after="0" w:line="240" w:lineRule="auto"/>
    </w:pPr>
    <w:rPr>
      <w:rFonts w:ascii="Arial" w:eastAsia="Times New Roman" w:hAnsi="Arial" w:cs="Times New Roman"/>
      <w:b/>
      <w:sz w:val="16"/>
      <w:szCs w:val="20"/>
      <w:lang w:eastAsia="ru-RU"/>
    </w:rPr>
  </w:style>
  <w:style w:type="paragraph" w:styleId="aff1">
    <w:name w:val="Normal (Web)"/>
    <w:basedOn w:val="a0"/>
    <w:uiPriority w:val="99"/>
    <w:rsid w:val="00A14CE4"/>
    <w:pPr>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spacing w:after="0" w:line="240" w:lineRule="auto"/>
    </w:pPr>
    <w:rPr>
      <w:rFonts w:ascii="Courier New" w:eastAsia="MS Mincho" w:hAnsi="Courier New" w:cs="Courier New"/>
      <w:sz w:val="20"/>
      <w:szCs w:val="20"/>
      <w:lang w:eastAsia="ru-RU"/>
    </w:rPr>
  </w:style>
  <w:style w:type="paragraph" w:styleId="aff2">
    <w:name w:val="Plain Text"/>
    <w:basedOn w:val="a0"/>
    <w:link w:val="aff3"/>
    <w:rsid w:val="00A14CE4"/>
    <w:pPr>
      <w:spacing w:after="0" w:line="240" w:lineRule="auto"/>
    </w:pPr>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pPr>
      <w:spacing w:after="0" w:line="240" w:lineRule="auto"/>
    </w:pPr>
    <w:rPr>
      <w:rFonts w:ascii="Times New Roman" w:eastAsia="Times New Roman" w:hAnsi="Times New Roman" w:cs="Times New Roman"/>
      <w:sz w:val="20"/>
      <w:szCs w:val="20"/>
      <w:lang w:eastAsia="ru-RU"/>
    </w:rPr>
  </w:style>
  <w:style w:type="paragraph" w:styleId="aff6">
    <w:name w:val="caption"/>
    <w:basedOn w:val="a0"/>
    <w:next w:val="a0"/>
    <w:qFormat/>
    <w:rsid w:val="00A14CE4"/>
    <w:pPr>
      <w:spacing w:after="0" w:line="240" w:lineRule="auto"/>
      <w:jc w:val="center"/>
    </w:pPr>
    <w:rPr>
      <w:rFonts w:ascii="Times New Roman" w:eastAsia="Times New Roman" w:hAnsi="Times New Roman" w:cs="Times New Roman"/>
      <w:b/>
      <w:bCs/>
      <w:sz w:val="28"/>
      <w:szCs w:val="24"/>
      <w:lang w:eastAsia="ru-RU"/>
    </w:rPr>
  </w:style>
  <w:style w:type="table" w:styleId="aff7">
    <w:name w:val="Table Grid"/>
    <w:basedOn w:val="a2"/>
    <w:rsid w:val="00A14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A14CE4"/>
    <w:pPr>
      <w:numPr>
        <w:numId w:val="1"/>
      </w:numPr>
      <w:spacing w:after="0" w:line="240" w:lineRule="auto"/>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0">
    <w:name w:val="List Number 2"/>
    <w:basedOn w:val="a0"/>
    <w:rsid w:val="00A14CE4"/>
    <w:pPr>
      <w:numPr>
        <w:numId w:val="3"/>
      </w:numPr>
      <w:spacing w:after="0" w:line="240" w:lineRule="auto"/>
    </w:pPr>
    <w:rPr>
      <w:rFonts w:ascii="Times New Roman" w:eastAsia="SimSun" w:hAnsi="Times New Roman" w:cs="Times New Roman"/>
      <w:sz w:val="28"/>
      <w:szCs w:val="24"/>
      <w:lang w:eastAsia="zh-CN"/>
    </w:rPr>
  </w:style>
  <w:style w:type="numbering" w:styleId="111111">
    <w:name w:val="Outline List 2"/>
    <w:basedOn w:val="a3"/>
    <w:rsid w:val="00A14CE4"/>
    <w:pPr>
      <w:numPr>
        <w:numId w:val="2"/>
      </w:numPr>
    </w:pPr>
  </w:style>
  <w:style w:type="paragraph" w:customStyle="1" w:styleId="ConsNonformat">
    <w:name w:val="ConsNonforma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A14CE4"/>
    <w:pPr>
      <w:spacing w:after="0" w:line="240" w:lineRule="auto"/>
    </w:pPr>
    <w:rPr>
      <w:rFonts w:ascii="Times New Roman" w:eastAsia="Times New Roman" w:hAnsi="Times New Roman" w:cs="Times New Roman"/>
      <w:sz w:val="20"/>
      <w:szCs w:val="20"/>
      <w:lang w:eastAsia="ru-RU"/>
    </w:rPr>
  </w:style>
  <w:style w:type="paragraph" w:customStyle="1" w:styleId="aff8">
    <w:name w:val="Îáû÷íûé"/>
    <w:rsid w:val="00A14CE4"/>
    <w:pPr>
      <w:spacing w:after="0" w:line="240" w:lineRule="auto"/>
    </w:pPr>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qFormat/>
    <w:rsid w:val="00A14CE4"/>
    <w:rPr>
      <w:i/>
      <w:iCs/>
    </w:rPr>
  </w:style>
  <w:style w:type="paragraph" w:customStyle="1" w:styleId="ConsPlusTitle">
    <w:name w:val="ConsPlusTitle"/>
    <w:rsid w:val="00A14CE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текст 1"/>
    <w:basedOn w:val="a0"/>
    <w:next w:val="a0"/>
    <w:rsid w:val="00A14CE4"/>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pPr>
      <w:spacing w:after="0" w:line="240" w:lineRule="auto"/>
      <w:jc w:val="both"/>
    </w:pPr>
    <w:rPr>
      <w:rFonts w:ascii="Times New Roman" w:eastAsia="Times New Roman" w:hAnsi="Times New Roman" w:cs="Times New Roman"/>
      <w:sz w:val="24"/>
      <w:szCs w:val="24"/>
      <w:lang w:eastAsia="ru-RU"/>
    </w:rPr>
  </w:style>
  <w:style w:type="paragraph" w:styleId="affc">
    <w:name w:val="footnote text"/>
    <w:basedOn w:val="a0"/>
    <w:link w:val="affd"/>
    <w:rsid w:val="00A14CE4"/>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rsid w:val="00A14CE4"/>
    <w:pPr>
      <w:shd w:val="clear" w:color="auto" w:fill="000080"/>
      <w:spacing w:after="0" w:line="240" w:lineRule="auto"/>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pPr>
      <w:spacing w:after="0" w:line="240" w:lineRule="auto"/>
    </w:pPr>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b/>
      <w:bCs/>
    </w:rPr>
  </w:style>
  <w:style w:type="paragraph" w:customStyle="1" w:styleId="18">
    <w:name w:val="Текст1"/>
    <w:basedOn w:val="a0"/>
    <w:rsid w:val="00A14CE4"/>
    <w:pPr>
      <w:suppressAutoHyphens/>
      <w:spacing w:after="0" w:line="240" w:lineRule="auto"/>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A14CE4"/>
    <w:pPr>
      <w:widowControl w:val="0"/>
      <w:spacing w:after="0" w:line="240" w:lineRule="auto"/>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spacing w:after="0" w:line="240" w:lineRule="auto"/>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A14CE4"/>
    <w:pPr>
      <w:spacing w:after="0" w:line="240" w:lineRule="auto"/>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spacing w:after="0" w:line="240" w:lineRule="auto"/>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after="0"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uiPriority w:val="22"/>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after="0" w:line="360" w:lineRule="auto"/>
      <w:ind w:firstLine="567"/>
      <w:jc w:val="both"/>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after="0" w:line="360" w:lineRule="auto"/>
      <w:ind w:firstLine="851"/>
      <w:jc w:val="both"/>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8E34FC"/>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Default">
    <w:name w:val="Default"/>
    <w:rsid w:val="008E34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E37FA2"/>
  </w:style>
  <w:style w:type="table" w:styleId="-2">
    <w:name w:val="Table Web 2"/>
    <w:basedOn w:val="a2"/>
    <w:rsid w:val="002319A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2319A8"/>
    <w:pPr>
      <w:spacing w:after="0" w:line="240" w:lineRule="auto"/>
    </w:pPr>
    <w:rPr>
      <w:rFonts w:ascii="Helvetica" w:eastAsia="Times New Roman" w:hAnsi="Helvetica" w:cs="Times New Roman"/>
      <w:color w:val="000000"/>
      <w:sz w:val="24"/>
      <w:szCs w:val="20"/>
      <w:lang w:eastAsia="ru-RU"/>
    </w:rPr>
  </w:style>
  <w:style w:type="paragraph" w:customStyle="1" w:styleId="headertext">
    <w:name w:val="headertext"/>
    <w:basedOn w:val="a0"/>
    <w:rsid w:val="005B4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50A41"/>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HTML">
    <w:name w:val="HTML Preformatted"/>
    <w:basedOn w:val="a0"/>
    <w:link w:val="HTML0"/>
    <w:uiPriority w:val="99"/>
    <w:unhideWhenUsed/>
    <w:rsid w:val="0013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A7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401760">
      <w:bodyDiv w:val="1"/>
      <w:marLeft w:val="0"/>
      <w:marRight w:val="0"/>
      <w:marTop w:val="0"/>
      <w:marBottom w:val="0"/>
      <w:divBdr>
        <w:top w:val="none" w:sz="0" w:space="0" w:color="auto"/>
        <w:left w:val="none" w:sz="0" w:space="0" w:color="auto"/>
        <w:bottom w:val="none" w:sz="0" w:space="0" w:color="auto"/>
        <w:right w:val="none" w:sz="0" w:space="0" w:color="auto"/>
      </w:divBdr>
      <w:divsChild>
        <w:div w:id="1811244522">
          <w:marLeft w:val="0"/>
          <w:marRight w:val="0"/>
          <w:marTop w:val="192"/>
          <w:marBottom w:val="0"/>
          <w:divBdr>
            <w:top w:val="none" w:sz="0" w:space="0" w:color="auto"/>
            <w:left w:val="none" w:sz="0" w:space="0" w:color="auto"/>
            <w:bottom w:val="none" w:sz="0" w:space="0" w:color="auto"/>
            <w:right w:val="none" w:sz="0" w:space="0" w:color="auto"/>
          </w:divBdr>
        </w:div>
        <w:div w:id="1734113769">
          <w:marLeft w:val="0"/>
          <w:marRight w:val="0"/>
          <w:marTop w:val="192"/>
          <w:marBottom w:val="0"/>
          <w:divBdr>
            <w:top w:val="none" w:sz="0" w:space="0" w:color="auto"/>
            <w:left w:val="none" w:sz="0" w:space="0" w:color="auto"/>
            <w:bottom w:val="none" w:sz="0" w:space="0" w:color="auto"/>
            <w:right w:val="none" w:sz="0" w:space="0" w:color="auto"/>
          </w:divBdr>
        </w:div>
      </w:divsChild>
    </w:div>
    <w:div w:id="213779225">
      <w:bodyDiv w:val="1"/>
      <w:marLeft w:val="0"/>
      <w:marRight w:val="0"/>
      <w:marTop w:val="0"/>
      <w:marBottom w:val="0"/>
      <w:divBdr>
        <w:top w:val="none" w:sz="0" w:space="0" w:color="auto"/>
        <w:left w:val="none" w:sz="0" w:space="0" w:color="auto"/>
        <w:bottom w:val="none" w:sz="0" w:space="0" w:color="auto"/>
        <w:right w:val="none" w:sz="0" w:space="0" w:color="auto"/>
      </w:divBdr>
    </w:div>
    <w:div w:id="589118832">
      <w:bodyDiv w:val="1"/>
      <w:marLeft w:val="0"/>
      <w:marRight w:val="0"/>
      <w:marTop w:val="0"/>
      <w:marBottom w:val="0"/>
      <w:divBdr>
        <w:top w:val="none" w:sz="0" w:space="0" w:color="auto"/>
        <w:left w:val="none" w:sz="0" w:space="0" w:color="auto"/>
        <w:bottom w:val="none" w:sz="0" w:space="0" w:color="auto"/>
        <w:right w:val="none" w:sz="0" w:space="0" w:color="auto"/>
      </w:divBdr>
      <w:divsChild>
        <w:div w:id="112094007">
          <w:marLeft w:val="0"/>
          <w:marRight w:val="0"/>
          <w:marTop w:val="192"/>
          <w:marBottom w:val="0"/>
          <w:divBdr>
            <w:top w:val="none" w:sz="0" w:space="0" w:color="auto"/>
            <w:left w:val="none" w:sz="0" w:space="0" w:color="auto"/>
            <w:bottom w:val="none" w:sz="0" w:space="0" w:color="auto"/>
            <w:right w:val="none" w:sz="0" w:space="0" w:color="auto"/>
          </w:divBdr>
        </w:div>
        <w:div w:id="1293095565">
          <w:marLeft w:val="0"/>
          <w:marRight w:val="0"/>
          <w:marTop w:val="0"/>
          <w:marBottom w:val="0"/>
          <w:divBdr>
            <w:top w:val="none" w:sz="0" w:space="0" w:color="auto"/>
            <w:left w:val="none" w:sz="0" w:space="0" w:color="auto"/>
            <w:bottom w:val="none" w:sz="0" w:space="0" w:color="auto"/>
            <w:right w:val="none" w:sz="0" w:space="0" w:color="auto"/>
          </w:divBdr>
          <w:divsChild>
            <w:div w:id="840049548">
              <w:marLeft w:val="0"/>
              <w:marRight w:val="0"/>
              <w:marTop w:val="192"/>
              <w:marBottom w:val="0"/>
              <w:divBdr>
                <w:top w:val="none" w:sz="0" w:space="0" w:color="auto"/>
                <w:left w:val="none" w:sz="0" w:space="0" w:color="auto"/>
                <w:bottom w:val="none" w:sz="0" w:space="0" w:color="auto"/>
                <w:right w:val="none" w:sz="0" w:space="0" w:color="auto"/>
              </w:divBdr>
            </w:div>
          </w:divsChild>
        </w:div>
        <w:div w:id="1214007416">
          <w:marLeft w:val="0"/>
          <w:marRight w:val="0"/>
          <w:marTop w:val="192"/>
          <w:marBottom w:val="0"/>
          <w:divBdr>
            <w:top w:val="none" w:sz="0" w:space="0" w:color="auto"/>
            <w:left w:val="none" w:sz="0" w:space="0" w:color="auto"/>
            <w:bottom w:val="none" w:sz="0" w:space="0" w:color="auto"/>
            <w:right w:val="none" w:sz="0" w:space="0" w:color="auto"/>
          </w:divBdr>
        </w:div>
        <w:div w:id="798113339">
          <w:marLeft w:val="0"/>
          <w:marRight w:val="0"/>
          <w:marTop w:val="192"/>
          <w:marBottom w:val="0"/>
          <w:divBdr>
            <w:top w:val="none" w:sz="0" w:space="0" w:color="auto"/>
            <w:left w:val="none" w:sz="0" w:space="0" w:color="auto"/>
            <w:bottom w:val="none" w:sz="0" w:space="0" w:color="auto"/>
            <w:right w:val="none" w:sz="0" w:space="0" w:color="auto"/>
          </w:divBdr>
        </w:div>
        <w:div w:id="23791272">
          <w:marLeft w:val="0"/>
          <w:marRight w:val="0"/>
          <w:marTop w:val="192"/>
          <w:marBottom w:val="0"/>
          <w:divBdr>
            <w:top w:val="none" w:sz="0" w:space="0" w:color="auto"/>
            <w:left w:val="none" w:sz="0" w:space="0" w:color="auto"/>
            <w:bottom w:val="none" w:sz="0" w:space="0" w:color="auto"/>
            <w:right w:val="none" w:sz="0" w:space="0" w:color="auto"/>
          </w:divBdr>
        </w:div>
        <w:div w:id="1902936063">
          <w:marLeft w:val="0"/>
          <w:marRight w:val="0"/>
          <w:marTop w:val="192"/>
          <w:marBottom w:val="0"/>
          <w:divBdr>
            <w:top w:val="none" w:sz="0" w:space="0" w:color="auto"/>
            <w:left w:val="none" w:sz="0" w:space="0" w:color="auto"/>
            <w:bottom w:val="none" w:sz="0" w:space="0" w:color="auto"/>
            <w:right w:val="none" w:sz="0" w:space="0" w:color="auto"/>
          </w:divBdr>
        </w:div>
        <w:div w:id="1388843797">
          <w:marLeft w:val="0"/>
          <w:marRight w:val="0"/>
          <w:marTop w:val="0"/>
          <w:marBottom w:val="0"/>
          <w:divBdr>
            <w:top w:val="none" w:sz="0" w:space="0" w:color="auto"/>
            <w:left w:val="none" w:sz="0" w:space="0" w:color="auto"/>
            <w:bottom w:val="none" w:sz="0" w:space="0" w:color="auto"/>
            <w:right w:val="none" w:sz="0" w:space="0" w:color="auto"/>
          </w:divBdr>
          <w:divsChild>
            <w:div w:id="172913938">
              <w:marLeft w:val="0"/>
              <w:marRight w:val="0"/>
              <w:marTop w:val="192"/>
              <w:marBottom w:val="0"/>
              <w:divBdr>
                <w:top w:val="none" w:sz="0" w:space="0" w:color="auto"/>
                <w:left w:val="none" w:sz="0" w:space="0" w:color="auto"/>
                <w:bottom w:val="none" w:sz="0" w:space="0" w:color="auto"/>
                <w:right w:val="none" w:sz="0" w:space="0" w:color="auto"/>
              </w:divBdr>
            </w:div>
          </w:divsChild>
        </w:div>
        <w:div w:id="565410234">
          <w:marLeft w:val="0"/>
          <w:marRight w:val="0"/>
          <w:marTop w:val="192"/>
          <w:marBottom w:val="0"/>
          <w:divBdr>
            <w:top w:val="none" w:sz="0" w:space="0" w:color="auto"/>
            <w:left w:val="none" w:sz="0" w:space="0" w:color="auto"/>
            <w:bottom w:val="none" w:sz="0" w:space="0" w:color="auto"/>
            <w:right w:val="none" w:sz="0" w:space="0" w:color="auto"/>
          </w:divBdr>
        </w:div>
        <w:div w:id="1388258300">
          <w:marLeft w:val="0"/>
          <w:marRight w:val="0"/>
          <w:marTop w:val="0"/>
          <w:marBottom w:val="0"/>
          <w:divBdr>
            <w:top w:val="none" w:sz="0" w:space="0" w:color="auto"/>
            <w:left w:val="none" w:sz="0" w:space="0" w:color="auto"/>
            <w:bottom w:val="none" w:sz="0" w:space="0" w:color="auto"/>
            <w:right w:val="none" w:sz="0" w:space="0" w:color="auto"/>
          </w:divBdr>
          <w:divsChild>
            <w:div w:id="96947471">
              <w:marLeft w:val="0"/>
              <w:marRight w:val="0"/>
              <w:marTop w:val="192"/>
              <w:marBottom w:val="0"/>
              <w:divBdr>
                <w:top w:val="none" w:sz="0" w:space="0" w:color="auto"/>
                <w:left w:val="none" w:sz="0" w:space="0" w:color="auto"/>
                <w:bottom w:val="none" w:sz="0" w:space="0" w:color="auto"/>
                <w:right w:val="none" w:sz="0" w:space="0" w:color="auto"/>
              </w:divBdr>
            </w:div>
          </w:divsChild>
        </w:div>
        <w:div w:id="320930028">
          <w:marLeft w:val="0"/>
          <w:marRight w:val="0"/>
          <w:marTop w:val="192"/>
          <w:marBottom w:val="0"/>
          <w:divBdr>
            <w:top w:val="none" w:sz="0" w:space="0" w:color="auto"/>
            <w:left w:val="none" w:sz="0" w:space="0" w:color="auto"/>
            <w:bottom w:val="none" w:sz="0" w:space="0" w:color="auto"/>
            <w:right w:val="none" w:sz="0" w:space="0" w:color="auto"/>
          </w:divBdr>
        </w:div>
        <w:div w:id="565260094">
          <w:marLeft w:val="0"/>
          <w:marRight w:val="0"/>
          <w:marTop w:val="0"/>
          <w:marBottom w:val="0"/>
          <w:divBdr>
            <w:top w:val="none" w:sz="0" w:space="0" w:color="auto"/>
            <w:left w:val="none" w:sz="0" w:space="0" w:color="auto"/>
            <w:bottom w:val="none" w:sz="0" w:space="0" w:color="auto"/>
            <w:right w:val="none" w:sz="0" w:space="0" w:color="auto"/>
          </w:divBdr>
          <w:divsChild>
            <w:div w:id="1535577897">
              <w:marLeft w:val="0"/>
              <w:marRight w:val="0"/>
              <w:marTop w:val="192"/>
              <w:marBottom w:val="0"/>
              <w:divBdr>
                <w:top w:val="none" w:sz="0" w:space="0" w:color="auto"/>
                <w:left w:val="none" w:sz="0" w:space="0" w:color="auto"/>
                <w:bottom w:val="none" w:sz="0" w:space="0" w:color="auto"/>
                <w:right w:val="none" w:sz="0" w:space="0" w:color="auto"/>
              </w:divBdr>
            </w:div>
          </w:divsChild>
        </w:div>
        <w:div w:id="84109249">
          <w:marLeft w:val="0"/>
          <w:marRight w:val="0"/>
          <w:marTop w:val="192"/>
          <w:marBottom w:val="0"/>
          <w:divBdr>
            <w:top w:val="none" w:sz="0" w:space="0" w:color="auto"/>
            <w:left w:val="none" w:sz="0" w:space="0" w:color="auto"/>
            <w:bottom w:val="none" w:sz="0" w:space="0" w:color="auto"/>
            <w:right w:val="none" w:sz="0" w:space="0" w:color="auto"/>
          </w:divBdr>
        </w:div>
        <w:div w:id="2015840886">
          <w:marLeft w:val="0"/>
          <w:marRight w:val="0"/>
          <w:marTop w:val="192"/>
          <w:marBottom w:val="0"/>
          <w:divBdr>
            <w:top w:val="none" w:sz="0" w:space="0" w:color="auto"/>
            <w:left w:val="none" w:sz="0" w:space="0" w:color="auto"/>
            <w:bottom w:val="none" w:sz="0" w:space="0" w:color="auto"/>
            <w:right w:val="none" w:sz="0" w:space="0" w:color="auto"/>
          </w:divBdr>
        </w:div>
        <w:div w:id="779758817">
          <w:marLeft w:val="0"/>
          <w:marRight w:val="0"/>
          <w:marTop w:val="192"/>
          <w:marBottom w:val="0"/>
          <w:divBdr>
            <w:top w:val="none" w:sz="0" w:space="0" w:color="auto"/>
            <w:left w:val="none" w:sz="0" w:space="0" w:color="auto"/>
            <w:bottom w:val="none" w:sz="0" w:space="0" w:color="auto"/>
            <w:right w:val="none" w:sz="0" w:space="0" w:color="auto"/>
          </w:divBdr>
        </w:div>
        <w:div w:id="1455830332">
          <w:marLeft w:val="0"/>
          <w:marRight w:val="0"/>
          <w:marTop w:val="192"/>
          <w:marBottom w:val="0"/>
          <w:divBdr>
            <w:top w:val="none" w:sz="0" w:space="0" w:color="auto"/>
            <w:left w:val="none" w:sz="0" w:space="0" w:color="auto"/>
            <w:bottom w:val="none" w:sz="0" w:space="0" w:color="auto"/>
            <w:right w:val="none" w:sz="0" w:space="0" w:color="auto"/>
          </w:divBdr>
        </w:div>
        <w:div w:id="1673025450">
          <w:marLeft w:val="0"/>
          <w:marRight w:val="0"/>
          <w:marTop w:val="192"/>
          <w:marBottom w:val="0"/>
          <w:divBdr>
            <w:top w:val="none" w:sz="0" w:space="0" w:color="auto"/>
            <w:left w:val="none" w:sz="0" w:space="0" w:color="auto"/>
            <w:bottom w:val="none" w:sz="0" w:space="0" w:color="auto"/>
            <w:right w:val="none" w:sz="0" w:space="0" w:color="auto"/>
          </w:divBdr>
        </w:div>
        <w:div w:id="955596732">
          <w:marLeft w:val="0"/>
          <w:marRight w:val="0"/>
          <w:marTop w:val="192"/>
          <w:marBottom w:val="0"/>
          <w:divBdr>
            <w:top w:val="none" w:sz="0" w:space="0" w:color="auto"/>
            <w:left w:val="none" w:sz="0" w:space="0" w:color="auto"/>
            <w:bottom w:val="none" w:sz="0" w:space="0" w:color="auto"/>
            <w:right w:val="none" w:sz="0" w:space="0" w:color="auto"/>
          </w:divBdr>
        </w:div>
        <w:div w:id="1101684538">
          <w:marLeft w:val="0"/>
          <w:marRight w:val="0"/>
          <w:marTop w:val="0"/>
          <w:marBottom w:val="0"/>
          <w:divBdr>
            <w:top w:val="none" w:sz="0" w:space="0" w:color="auto"/>
            <w:left w:val="none" w:sz="0" w:space="0" w:color="auto"/>
            <w:bottom w:val="none" w:sz="0" w:space="0" w:color="auto"/>
            <w:right w:val="none" w:sz="0" w:space="0" w:color="auto"/>
          </w:divBdr>
          <w:divsChild>
            <w:div w:id="457188239">
              <w:marLeft w:val="0"/>
              <w:marRight w:val="0"/>
              <w:marTop w:val="192"/>
              <w:marBottom w:val="0"/>
              <w:divBdr>
                <w:top w:val="none" w:sz="0" w:space="0" w:color="auto"/>
                <w:left w:val="none" w:sz="0" w:space="0" w:color="auto"/>
                <w:bottom w:val="none" w:sz="0" w:space="0" w:color="auto"/>
                <w:right w:val="none" w:sz="0" w:space="0" w:color="auto"/>
              </w:divBdr>
            </w:div>
          </w:divsChild>
        </w:div>
        <w:div w:id="1356686992">
          <w:marLeft w:val="0"/>
          <w:marRight w:val="0"/>
          <w:marTop w:val="192"/>
          <w:marBottom w:val="0"/>
          <w:divBdr>
            <w:top w:val="none" w:sz="0" w:space="0" w:color="auto"/>
            <w:left w:val="none" w:sz="0" w:space="0" w:color="auto"/>
            <w:bottom w:val="none" w:sz="0" w:space="0" w:color="auto"/>
            <w:right w:val="none" w:sz="0" w:space="0" w:color="auto"/>
          </w:divBdr>
        </w:div>
        <w:div w:id="1032072191">
          <w:marLeft w:val="0"/>
          <w:marRight w:val="0"/>
          <w:marTop w:val="192"/>
          <w:marBottom w:val="0"/>
          <w:divBdr>
            <w:top w:val="none" w:sz="0" w:space="0" w:color="auto"/>
            <w:left w:val="none" w:sz="0" w:space="0" w:color="auto"/>
            <w:bottom w:val="none" w:sz="0" w:space="0" w:color="auto"/>
            <w:right w:val="none" w:sz="0" w:space="0" w:color="auto"/>
          </w:divBdr>
        </w:div>
        <w:div w:id="1961107320">
          <w:marLeft w:val="0"/>
          <w:marRight w:val="0"/>
          <w:marTop w:val="192"/>
          <w:marBottom w:val="0"/>
          <w:divBdr>
            <w:top w:val="none" w:sz="0" w:space="0" w:color="auto"/>
            <w:left w:val="none" w:sz="0" w:space="0" w:color="auto"/>
            <w:bottom w:val="none" w:sz="0" w:space="0" w:color="auto"/>
            <w:right w:val="none" w:sz="0" w:space="0" w:color="auto"/>
          </w:divBdr>
        </w:div>
        <w:div w:id="1523784670">
          <w:marLeft w:val="0"/>
          <w:marRight w:val="0"/>
          <w:marTop w:val="192"/>
          <w:marBottom w:val="0"/>
          <w:divBdr>
            <w:top w:val="none" w:sz="0" w:space="0" w:color="auto"/>
            <w:left w:val="none" w:sz="0" w:space="0" w:color="auto"/>
            <w:bottom w:val="none" w:sz="0" w:space="0" w:color="auto"/>
            <w:right w:val="none" w:sz="0" w:space="0" w:color="auto"/>
          </w:divBdr>
        </w:div>
        <w:div w:id="587424148">
          <w:marLeft w:val="0"/>
          <w:marRight w:val="0"/>
          <w:marTop w:val="192"/>
          <w:marBottom w:val="0"/>
          <w:divBdr>
            <w:top w:val="none" w:sz="0" w:space="0" w:color="auto"/>
            <w:left w:val="none" w:sz="0" w:space="0" w:color="auto"/>
            <w:bottom w:val="none" w:sz="0" w:space="0" w:color="auto"/>
            <w:right w:val="none" w:sz="0" w:space="0" w:color="auto"/>
          </w:divBdr>
        </w:div>
        <w:div w:id="1129401439">
          <w:marLeft w:val="0"/>
          <w:marRight w:val="0"/>
          <w:marTop w:val="0"/>
          <w:marBottom w:val="0"/>
          <w:divBdr>
            <w:top w:val="none" w:sz="0" w:space="0" w:color="auto"/>
            <w:left w:val="none" w:sz="0" w:space="0" w:color="auto"/>
            <w:bottom w:val="none" w:sz="0" w:space="0" w:color="auto"/>
            <w:right w:val="none" w:sz="0" w:space="0" w:color="auto"/>
          </w:divBdr>
          <w:divsChild>
            <w:div w:id="587543928">
              <w:marLeft w:val="0"/>
              <w:marRight w:val="0"/>
              <w:marTop w:val="192"/>
              <w:marBottom w:val="0"/>
              <w:divBdr>
                <w:top w:val="none" w:sz="0" w:space="0" w:color="auto"/>
                <w:left w:val="none" w:sz="0" w:space="0" w:color="auto"/>
                <w:bottom w:val="none" w:sz="0" w:space="0" w:color="auto"/>
                <w:right w:val="none" w:sz="0" w:space="0" w:color="auto"/>
              </w:divBdr>
            </w:div>
          </w:divsChild>
        </w:div>
        <w:div w:id="1921213668">
          <w:marLeft w:val="0"/>
          <w:marRight w:val="0"/>
          <w:marTop w:val="192"/>
          <w:marBottom w:val="0"/>
          <w:divBdr>
            <w:top w:val="none" w:sz="0" w:space="0" w:color="auto"/>
            <w:left w:val="none" w:sz="0" w:space="0" w:color="auto"/>
            <w:bottom w:val="none" w:sz="0" w:space="0" w:color="auto"/>
            <w:right w:val="none" w:sz="0" w:space="0" w:color="auto"/>
          </w:divBdr>
        </w:div>
        <w:div w:id="823400096">
          <w:marLeft w:val="0"/>
          <w:marRight w:val="0"/>
          <w:marTop w:val="192"/>
          <w:marBottom w:val="0"/>
          <w:divBdr>
            <w:top w:val="none" w:sz="0" w:space="0" w:color="auto"/>
            <w:left w:val="none" w:sz="0" w:space="0" w:color="auto"/>
            <w:bottom w:val="none" w:sz="0" w:space="0" w:color="auto"/>
            <w:right w:val="none" w:sz="0" w:space="0" w:color="auto"/>
          </w:divBdr>
        </w:div>
        <w:div w:id="191849706">
          <w:marLeft w:val="0"/>
          <w:marRight w:val="0"/>
          <w:marTop w:val="192"/>
          <w:marBottom w:val="0"/>
          <w:divBdr>
            <w:top w:val="none" w:sz="0" w:space="0" w:color="auto"/>
            <w:left w:val="none" w:sz="0" w:space="0" w:color="auto"/>
            <w:bottom w:val="none" w:sz="0" w:space="0" w:color="auto"/>
            <w:right w:val="none" w:sz="0" w:space="0" w:color="auto"/>
          </w:divBdr>
        </w:div>
        <w:div w:id="298075749">
          <w:marLeft w:val="0"/>
          <w:marRight w:val="0"/>
          <w:marTop w:val="192"/>
          <w:marBottom w:val="0"/>
          <w:divBdr>
            <w:top w:val="none" w:sz="0" w:space="0" w:color="auto"/>
            <w:left w:val="none" w:sz="0" w:space="0" w:color="auto"/>
            <w:bottom w:val="none" w:sz="0" w:space="0" w:color="auto"/>
            <w:right w:val="none" w:sz="0" w:space="0" w:color="auto"/>
          </w:divBdr>
        </w:div>
      </w:divsChild>
    </w:div>
    <w:div w:id="748431233">
      <w:bodyDiv w:val="1"/>
      <w:marLeft w:val="0"/>
      <w:marRight w:val="0"/>
      <w:marTop w:val="0"/>
      <w:marBottom w:val="0"/>
      <w:divBdr>
        <w:top w:val="none" w:sz="0" w:space="0" w:color="auto"/>
        <w:left w:val="none" w:sz="0" w:space="0" w:color="auto"/>
        <w:bottom w:val="none" w:sz="0" w:space="0" w:color="auto"/>
        <w:right w:val="none" w:sz="0" w:space="0" w:color="auto"/>
      </w:divBdr>
      <w:divsChild>
        <w:div w:id="762070155">
          <w:marLeft w:val="0"/>
          <w:marRight w:val="0"/>
          <w:marTop w:val="120"/>
          <w:marBottom w:val="0"/>
          <w:divBdr>
            <w:top w:val="none" w:sz="0" w:space="0" w:color="auto"/>
            <w:left w:val="none" w:sz="0" w:space="0" w:color="auto"/>
            <w:bottom w:val="none" w:sz="0" w:space="0" w:color="auto"/>
            <w:right w:val="none" w:sz="0" w:space="0" w:color="auto"/>
          </w:divBdr>
        </w:div>
        <w:div w:id="759719555">
          <w:marLeft w:val="0"/>
          <w:marRight w:val="0"/>
          <w:marTop w:val="120"/>
          <w:marBottom w:val="0"/>
          <w:divBdr>
            <w:top w:val="none" w:sz="0" w:space="0" w:color="auto"/>
            <w:left w:val="none" w:sz="0" w:space="0" w:color="auto"/>
            <w:bottom w:val="none" w:sz="0" w:space="0" w:color="auto"/>
            <w:right w:val="none" w:sz="0" w:space="0" w:color="auto"/>
          </w:divBdr>
        </w:div>
        <w:div w:id="1409380466">
          <w:marLeft w:val="0"/>
          <w:marRight w:val="0"/>
          <w:marTop w:val="120"/>
          <w:marBottom w:val="0"/>
          <w:divBdr>
            <w:top w:val="none" w:sz="0" w:space="0" w:color="auto"/>
            <w:left w:val="none" w:sz="0" w:space="0" w:color="auto"/>
            <w:bottom w:val="none" w:sz="0" w:space="0" w:color="auto"/>
            <w:right w:val="none" w:sz="0" w:space="0" w:color="auto"/>
          </w:divBdr>
        </w:div>
        <w:div w:id="12222039">
          <w:marLeft w:val="0"/>
          <w:marRight w:val="0"/>
          <w:marTop w:val="120"/>
          <w:marBottom w:val="0"/>
          <w:divBdr>
            <w:top w:val="none" w:sz="0" w:space="0" w:color="auto"/>
            <w:left w:val="none" w:sz="0" w:space="0" w:color="auto"/>
            <w:bottom w:val="none" w:sz="0" w:space="0" w:color="auto"/>
            <w:right w:val="none" w:sz="0" w:space="0" w:color="auto"/>
          </w:divBdr>
        </w:div>
        <w:div w:id="12461611">
          <w:marLeft w:val="0"/>
          <w:marRight w:val="0"/>
          <w:marTop w:val="120"/>
          <w:marBottom w:val="0"/>
          <w:divBdr>
            <w:top w:val="none" w:sz="0" w:space="0" w:color="auto"/>
            <w:left w:val="none" w:sz="0" w:space="0" w:color="auto"/>
            <w:bottom w:val="none" w:sz="0" w:space="0" w:color="auto"/>
            <w:right w:val="none" w:sz="0" w:space="0" w:color="auto"/>
          </w:divBdr>
        </w:div>
        <w:div w:id="1322613879">
          <w:marLeft w:val="0"/>
          <w:marRight w:val="0"/>
          <w:marTop w:val="120"/>
          <w:marBottom w:val="0"/>
          <w:divBdr>
            <w:top w:val="none" w:sz="0" w:space="0" w:color="auto"/>
            <w:left w:val="none" w:sz="0" w:space="0" w:color="auto"/>
            <w:bottom w:val="none" w:sz="0" w:space="0" w:color="auto"/>
            <w:right w:val="none" w:sz="0" w:space="0" w:color="auto"/>
          </w:divBdr>
        </w:div>
        <w:div w:id="473838126">
          <w:marLeft w:val="0"/>
          <w:marRight w:val="0"/>
          <w:marTop w:val="120"/>
          <w:marBottom w:val="0"/>
          <w:divBdr>
            <w:top w:val="none" w:sz="0" w:space="0" w:color="auto"/>
            <w:left w:val="none" w:sz="0" w:space="0" w:color="auto"/>
            <w:bottom w:val="none" w:sz="0" w:space="0" w:color="auto"/>
            <w:right w:val="none" w:sz="0" w:space="0" w:color="auto"/>
          </w:divBdr>
        </w:div>
        <w:div w:id="332101164">
          <w:marLeft w:val="0"/>
          <w:marRight w:val="0"/>
          <w:marTop w:val="120"/>
          <w:marBottom w:val="0"/>
          <w:divBdr>
            <w:top w:val="none" w:sz="0" w:space="0" w:color="auto"/>
            <w:left w:val="none" w:sz="0" w:space="0" w:color="auto"/>
            <w:bottom w:val="none" w:sz="0" w:space="0" w:color="auto"/>
            <w:right w:val="none" w:sz="0" w:space="0" w:color="auto"/>
          </w:divBdr>
        </w:div>
        <w:div w:id="516622344">
          <w:marLeft w:val="0"/>
          <w:marRight w:val="0"/>
          <w:marTop w:val="120"/>
          <w:marBottom w:val="0"/>
          <w:divBdr>
            <w:top w:val="none" w:sz="0" w:space="0" w:color="auto"/>
            <w:left w:val="none" w:sz="0" w:space="0" w:color="auto"/>
            <w:bottom w:val="none" w:sz="0" w:space="0" w:color="auto"/>
            <w:right w:val="none" w:sz="0" w:space="0" w:color="auto"/>
          </w:divBdr>
        </w:div>
        <w:div w:id="459307464">
          <w:marLeft w:val="0"/>
          <w:marRight w:val="0"/>
          <w:marTop w:val="120"/>
          <w:marBottom w:val="0"/>
          <w:divBdr>
            <w:top w:val="none" w:sz="0" w:space="0" w:color="auto"/>
            <w:left w:val="none" w:sz="0" w:space="0" w:color="auto"/>
            <w:bottom w:val="none" w:sz="0" w:space="0" w:color="auto"/>
            <w:right w:val="none" w:sz="0" w:space="0" w:color="auto"/>
          </w:divBdr>
        </w:div>
        <w:div w:id="543714148">
          <w:marLeft w:val="0"/>
          <w:marRight w:val="0"/>
          <w:marTop w:val="120"/>
          <w:marBottom w:val="0"/>
          <w:divBdr>
            <w:top w:val="none" w:sz="0" w:space="0" w:color="auto"/>
            <w:left w:val="none" w:sz="0" w:space="0" w:color="auto"/>
            <w:bottom w:val="none" w:sz="0" w:space="0" w:color="auto"/>
            <w:right w:val="none" w:sz="0" w:space="0" w:color="auto"/>
          </w:divBdr>
        </w:div>
        <w:div w:id="2101413178">
          <w:marLeft w:val="0"/>
          <w:marRight w:val="0"/>
          <w:marTop w:val="120"/>
          <w:marBottom w:val="0"/>
          <w:divBdr>
            <w:top w:val="none" w:sz="0" w:space="0" w:color="auto"/>
            <w:left w:val="none" w:sz="0" w:space="0" w:color="auto"/>
            <w:bottom w:val="none" w:sz="0" w:space="0" w:color="auto"/>
            <w:right w:val="none" w:sz="0" w:space="0" w:color="auto"/>
          </w:divBdr>
        </w:div>
        <w:div w:id="454449196">
          <w:marLeft w:val="0"/>
          <w:marRight w:val="0"/>
          <w:marTop w:val="120"/>
          <w:marBottom w:val="0"/>
          <w:divBdr>
            <w:top w:val="none" w:sz="0" w:space="0" w:color="auto"/>
            <w:left w:val="none" w:sz="0" w:space="0" w:color="auto"/>
            <w:bottom w:val="none" w:sz="0" w:space="0" w:color="auto"/>
            <w:right w:val="none" w:sz="0" w:space="0" w:color="auto"/>
          </w:divBdr>
        </w:div>
        <w:div w:id="606740905">
          <w:marLeft w:val="0"/>
          <w:marRight w:val="0"/>
          <w:marTop w:val="120"/>
          <w:marBottom w:val="0"/>
          <w:divBdr>
            <w:top w:val="none" w:sz="0" w:space="0" w:color="auto"/>
            <w:left w:val="none" w:sz="0" w:space="0" w:color="auto"/>
            <w:bottom w:val="none" w:sz="0" w:space="0" w:color="auto"/>
            <w:right w:val="none" w:sz="0" w:space="0" w:color="auto"/>
          </w:divBdr>
        </w:div>
        <w:div w:id="1878621225">
          <w:marLeft w:val="0"/>
          <w:marRight w:val="0"/>
          <w:marTop w:val="120"/>
          <w:marBottom w:val="0"/>
          <w:divBdr>
            <w:top w:val="none" w:sz="0" w:space="0" w:color="auto"/>
            <w:left w:val="none" w:sz="0" w:space="0" w:color="auto"/>
            <w:bottom w:val="none" w:sz="0" w:space="0" w:color="auto"/>
            <w:right w:val="none" w:sz="0" w:space="0" w:color="auto"/>
          </w:divBdr>
        </w:div>
        <w:div w:id="1538274803">
          <w:marLeft w:val="0"/>
          <w:marRight w:val="0"/>
          <w:marTop w:val="120"/>
          <w:marBottom w:val="0"/>
          <w:divBdr>
            <w:top w:val="none" w:sz="0" w:space="0" w:color="auto"/>
            <w:left w:val="none" w:sz="0" w:space="0" w:color="auto"/>
            <w:bottom w:val="none" w:sz="0" w:space="0" w:color="auto"/>
            <w:right w:val="none" w:sz="0" w:space="0" w:color="auto"/>
          </w:divBdr>
        </w:div>
        <w:div w:id="1420642787">
          <w:marLeft w:val="0"/>
          <w:marRight w:val="0"/>
          <w:marTop w:val="120"/>
          <w:marBottom w:val="0"/>
          <w:divBdr>
            <w:top w:val="none" w:sz="0" w:space="0" w:color="auto"/>
            <w:left w:val="none" w:sz="0" w:space="0" w:color="auto"/>
            <w:bottom w:val="none" w:sz="0" w:space="0" w:color="auto"/>
            <w:right w:val="none" w:sz="0" w:space="0" w:color="auto"/>
          </w:divBdr>
        </w:div>
        <w:div w:id="527762463">
          <w:marLeft w:val="0"/>
          <w:marRight w:val="0"/>
          <w:marTop w:val="120"/>
          <w:marBottom w:val="0"/>
          <w:divBdr>
            <w:top w:val="none" w:sz="0" w:space="0" w:color="auto"/>
            <w:left w:val="none" w:sz="0" w:space="0" w:color="auto"/>
            <w:bottom w:val="none" w:sz="0" w:space="0" w:color="auto"/>
            <w:right w:val="none" w:sz="0" w:space="0" w:color="auto"/>
          </w:divBdr>
        </w:div>
        <w:div w:id="762871178">
          <w:marLeft w:val="0"/>
          <w:marRight w:val="0"/>
          <w:marTop w:val="120"/>
          <w:marBottom w:val="0"/>
          <w:divBdr>
            <w:top w:val="none" w:sz="0" w:space="0" w:color="auto"/>
            <w:left w:val="none" w:sz="0" w:space="0" w:color="auto"/>
            <w:bottom w:val="none" w:sz="0" w:space="0" w:color="auto"/>
            <w:right w:val="none" w:sz="0" w:space="0" w:color="auto"/>
          </w:divBdr>
        </w:div>
        <w:div w:id="878250775">
          <w:marLeft w:val="0"/>
          <w:marRight w:val="0"/>
          <w:marTop w:val="120"/>
          <w:marBottom w:val="0"/>
          <w:divBdr>
            <w:top w:val="none" w:sz="0" w:space="0" w:color="auto"/>
            <w:left w:val="none" w:sz="0" w:space="0" w:color="auto"/>
            <w:bottom w:val="none" w:sz="0" w:space="0" w:color="auto"/>
            <w:right w:val="none" w:sz="0" w:space="0" w:color="auto"/>
          </w:divBdr>
        </w:div>
        <w:div w:id="124584073">
          <w:marLeft w:val="0"/>
          <w:marRight w:val="0"/>
          <w:marTop w:val="120"/>
          <w:marBottom w:val="0"/>
          <w:divBdr>
            <w:top w:val="none" w:sz="0" w:space="0" w:color="auto"/>
            <w:left w:val="none" w:sz="0" w:space="0" w:color="auto"/>
            <w:bottom w:val="none" w:sz="0" w:space="0" w:color="auto"/>
            <w:right w:val="none" w:sz="0" w:space="0" w:color="auto"/>
          </w:divBdr>
        </w:div>
        <w:div w:id="366684533">
          <w:marLeft w:val="0"/>
          <w:marRight w:val="0"/>
          <w:marTop w:val="120"/>
          <w:marBottom w:val="0"/>
          <w:divBdr>
            <w:top w:val="none" w:sz="0" w:space="0" w:color="auto"/>
            <w:left w:val="none" w:sz="0" w:space="0" w:color="auto"/>
            <w:bottom w:val="none" w:sz="0" w:space="0" w:color="auto"/>
            <w:right w:val="none" w:sz="0" w:space="0" w:color="auto"/>
          </w:divBdr>
        </w:div>
        <w:div w:id="345181357">
          <w:marLeft w:val="0"/>
          <w:marRight w:val="0"/>
          <w:marTop w:val="120"/>
          <w:marBottom w:val="0"/>
          <w:divBdr>
            <w:top w:val="none" w:sz="0" w:space="0" w:color="auto"/>
            <w:left w:val="none" w:sz="0" w:space="0" w:color="auto"/>
            <w:bottom w:val="none" w:sz="0" w:space="0" w:color="auto"/>
            <w:right w:val="none" w:sz="0" w:space="0" w:color="auto"/>
          </w:divBdr>
        </w:div>
        <w:div w:id="1317609481">
          <w:marLeft w:val="0"/>
          <w:marRight w:val="0"/>
          <w:marTop w:val="120"/>
          <w:marBottom w:val="0"/>
          <w:divBdr>
            <w:top w:val="none" w:sz="0" w:space="0" w:color="auto"/>
            <w:left w:val="none" w:sz="0" w:space="0" w:color="auto"/>
            <w:bottom w:val="none" w:sz="0" w:space="0" w:color="auto"/>
            <w:right w:val="none" w:sz="0" w:space="0" w:color="auto"/>
          </w:divBdr>
        </w:div>
        <w:div w:id="343751941">
          <w:marLeft w:val="0"/>
          <w:marRight w:val="0"/>
          <w:marTop w:val="120"/>
          <w:marBottom w:val="0"/>
          <w:divBdr>
            <w:top w:val="none" w:sz="0" w:space="0" w:color="auto"/>
            <w:left w:val="none" w:sz="0" w:space="0" w:color="auto"/>
            <w:bottom w:val="none" w:sz="0" w:space="0" w:color="auto"/>
            <w:right w:val="none" w:sz="0" w:space="0" w:color="auto"/>
          </w:divBdr>
        </w:div>
        <w:div w:id="203373910">
          <w:marLeft w:val="0"/>
          <w:marRight w:val="0"/>
          <w:marTop w:val="120"/>
          <w:marBottom w:val="0"/>
          <w:divBdr>
            <w:top w:val="none" w:sz="0" w:space="0" w:color="auto"/>
            <w:left w:val="none" w:sz="0" w:space="0" w:color="auto"/>
            <w:bottom w:val="none" w:sz="0" w:space="0" w:color="auto"/>
            <w:right w:val="none" w:sz="0" w:space="0" w:color="auto"/>
          </w:divBdr>
        </w:div>
        <w:div w:id="803352355">
          <w:marLeft w:val="0"/>
          <w:marRight w:val="0"/>
          <w:marTop w:val="120"/>
          <w:marBottom w:val="0"/>
          <w:divBdr>
            <w:top w:val="none" w:sz="0" w:space="0" w:color="auto"/>
            <w:left w:val="none" w:sz="0" w:space="0" w:color="auto"/>
            <w:bottom w:val="none" w:sz="0" w:space="0" w:color="auto"/>
            <w:right w:val="none" w:sz="0" w:space="0" w:color="auto"/>
          </w:divBdr>
        </w:div>
        <w:div w:id="1470904296">
          <w:marLeft w:val="0"/>
          <w:marRight w:val="0"/>
          <w:marTop w:val="120"/>
          <w:marBottom w:val="0"/>
          <w:divBdr>
            <w:top w:val="none" w:sz="0" w:space="0" w:color="auto"/>
            <w:left w:val="none" w:sz="0" w:space="0" w:color="auto"/>
            <w:bottom w:val="none" w:sz="0" w:space="0" w:color="auto"/>
            <w:right w:val="none" w:sz="0" w:space="0" w:color="auto"/>
          </w:divBdr>
        </w:div>
        <w:div w:id="1477796195">
          <w:marLeft w:val="0"/>
          <w:marRight w:val="0"/>
          <w:marTop w:val="120"/>
          <w:marBottom w:val="0"/>
          <w:divBdr>
            <w:top w:val="none" w:sz="0" w:space="0" w:color="auto"/>
            <w:left w:val="none" w:sz="0" w:space="0" w:color="auto"/>
            <w:bottom w:val="none" w:sz="0" w:space="0" w:color="auto"/>
            <w:right w:val="none" w:sz="0" w:space="0" w:color="auto"/>
          </w:divBdr>
        </w:div>
        <w:div w:id="984163523">
          <w:marLeft w:val="0"/>
          <w:marRight w:val="0"/>
          <w:marTop w:val="120"/>
          <w:marBottom w:val="0"/>
          <w:divBdr>
            <w:top w:val="none" w:sz="0" w:space="0" w:color="auto"/>
            <w:left w:val="none" w:sz="0" w:space="0" w:color="auto"/>
            <w:bottom w:val="none" w:sz="0" w:space="0" w:color="auto"/>
            <w:right w:val="none" w:sz="0" w:space="0" w:color="auto"/>
          </w:divBdr>
        </w:div>
        <w:div w:id="1779714511">
          <w:marLeft w:val="0"/>
          <w:marRight w:val="0"/>
          <w:marTop w:val="120"/>
          <w:marBottom w:val="0"/>
          <w:divBdr>
            <w:top w:val="none" w:sz="0" w:space="0" w:color="auto"/>
            <w:left w:val="none" w:sz="0" w:space="0" w:color="auto"/>
            <w:bottom w:val="none" w:sz="0" w:space="0" w:color="auto"/>
            <w:right w:val="none" w:sz="0" w:space="0" w:color="auto"/>
          </w:divBdr>
        </w:div>
        <w:div w:id="550117859">
          <w:marLeft w:val="0"/>
          <w:marRight w:val="0"/>
          <w:marTop w:val="120"/>
          <w:marBottom w:val="0"/>
          <w:divBdr>
            <w:top w:val="none" w:sz="0" w:space="0" w:color="auto"/>
            <w:left w:val="none" w:sz="0" w:space="0" w:color="auto"/>
            <w:bottom w:val="none" w:sz="0" w:space="0" w:color="auto"/>
            <w:right w:val="none" w:sz="0" w:space="0" w:color="auto"/>
          </w:divBdr>
        </w:div>
        <w:div w:id="362243716">
          <w:marLeft w:val="0"/>
          <w:marRight w:val="0"/>
          <w:marTop w:val="120"/>
          <w:marBottom w:val="0"/>
          <w:divBdr>
            <w:top w:val="none" w:sz="0" w:space="0" w:color="auto"/>
            <w:left w:val="none" w:sz="0" w:space="0" w:color="auto"/>
            <w:bottom w:val="none" w:sz="0" w:space="0" w:color="auto"/>
            <w:right w:val="none" w:sz="0" w:space="0" w:color="auto"/>
          </w:divBdr>
        </w:div>
        <w:div w:id="227962941">
          <w:marLeft w:val="0"/>
          <w:marRight w:val="0"/>
          <w:marTop w:val="120"/>
          <w:marBottom w:val="0"/>
          <w:divBdr>
            <w:top w:val="none" w:sz="0" w:space="0" w:color="auto"/>
            <w:left w:val="none" w:sz="0" w:space="0" w:color="auto"/>
            <w:bottom w:val="none" w:sz="0" w:space="0" w:color="auto"/>
            <w:right w:val="none" w:sz="0" w:space="0" w:color="auto"/>
          </w:divBdr>
        </w:div>
        <w:div w:id="1939213246">
          <w:marLeft w:val="0"/>
          <w:marRight w:val="0"/>
          <w:marTop w:val="120"/>
          <w:marBottom w:val="0"/>
          <w:divBdr>
            <w:top w:val="none" w:sz="0" w:space="0" w:color="auto"/>
            <w:left w:val="none" w:sz="0" w:space="0" w:color="auto"/>
            <w:bottom w:val="none" w:sz="0" w:space="0" w:color="auto"/>
            <w:right w:val="none" w:sz="0" w:space="0" w:color="auto"/>
          </w:divBdr>
        </w:div>
        <w:div w:id="1984506636">
          <w:marLeft w:val="0"/>
          <w:marRight w:val="0"/>
          <w:marTop w:val="120"/>
          <w:marBottom w:val="0"/>
          <w:divBdr>
            <w:top w:val="none" w:sz="0" w:space="0" w:color="auto"/>
            <w:left w:val="none" w:sz="0" w:space="0" w:color="auto"/>
            <w:bottom w:val="none" w:sz="0" w:space="0" w:color="auto"/>
            <w:right w:val="none" w:sz="0" w:space="0" w:color="auto"/>
          </w:divBdr>
        </w:div>
        <w:div w:id="2095734694">
          <w:marLeft w:val="0"/>
          <w:marRight w:val="0"/>
          <w:marTop w:val="120"/>
          <w:marBottom w:val="0"/>
          <w:divBdr>
            <w:top w:val="none" w:sz="0" w:space="0" w:color="auto"/>
            <w:left w:val="none" w:sz="0" w:space="0" w:color="auto"/>
            <w:bottom w:val="none" w:sz="0" w:space="0" w:color="auto"/>
            <w:right w:val="none" w:sz="0" w:space="0" w:color="auto"/>
          </w:divBdr>
        </w:div>
        <w:div w:id="439765989">
          <w:marLeft w:val="0"/>
          <w:marRight w:val="0"/>
          <w:marTop w:val="120"/>
          <w:marBottom w:val="0"/>
          <w:divBdr>
            <w:top w:val="none" w:sz="0" w:space="0" w:color="auto"/>
            <w:left w:val="none" w:sz="0" w:space="0" w:color="auto"/>
            <w:bottom w:val="none" w:sz="0" w:space="0" w:color="auto"/>
            <w:right w:val="none" w:sz="0" w:space="0" w:color="auto"/>
          </w:divBdr>
        </w:div>
        <w:div w:id="902715968">
          <w:marLeft w:val="0"/>
          <w:marRight w:val="0"/>
          <w:marTop w:val="120"/>
          <w:marBottom w:val="0"/>
          <w:divBdr>
            <w:top w:val="none" w:sz="0" w:space="0" w:color="auto"/>
            <w:left w:val="none" w:sz="0" w:space="0" w:color="auto"/>
            <w:bottom w:val="none" w:sz="0" w:space="0" w:color="auto"/>
            <w:right w:val="none" w:sz="0" w:space="0" w:color="auto"/>
          </w:divBdr>
        </w:div>
        <w:div w:id="1914663234">
          <w:marLeft w:val="0"/>
          <w:marRight w:val="0"/>
          <w:marTop w:val="120"/>
          <w:marBottom w:val="0"/>
          <w:divBdr>
            <w:top w:val="none" w:sz="0" w:space="0" w:color="auto"/>
            <w:left w:val="none" w:sz="0" w:space="0" w:color="auto"/>
            <w:bottom w:val="none" w:sz="0" w:space="0" w:color="auto"/>
            <w:right w:val="none" w:sz="0" w:space="0" w:color="auto"/>
          </w:divBdr>
        </w:div>
      </w:divsChild>
    </w:div>
    <w:div w:id="761949087">
      <w:bodyDiv w:val="1"/>
      <w:marLeft w:val="0"/>
      <w:marRight w:val="0"/>
      <w:marTop w:val="0"/>
      <w:marBottom w:val="0"/>
      <w:divBdr>
        <w:top w:val="none" w:sz="0" w:space="0" w:color="auto"/>
        <w:left w:val="none" w:sz="0" w:space="0" w:color="auto"/>
        <w:bottom w:val="none" w:sz="0" w:space="0" w:color="auto"/>
        <w:right w:val="none" w:sz="0" w:space="0" w:color="auto"/>
      </w:divBdr>
      <w:divsChild>
        <w:div w:id="663626823">
          <w:marLeft w:val="0"/>
          <w:marRight w:val="0"/>
          <w:marTop w:val="120"/>
          <w:marBottom w:val="0"/>
          <w:divBdr>
            <w:top w:val="none" w:sz="0" w:space="0" w:color="auto"/>
            <w:left w:val="none" w:sz="0" w:space="0" w:color="auto"/>
            <w:bottom w:val="none" w:sz="0" w:space="0" w:color="auto"/>
            <w:right w:val="none" w:sz="0" w:space="0" w:color="auto"/>
          </w:divBdr>
        </w:div>
        <w:div w:id="1461418139">
          <w:marLeft w:val="0"/>
          <w:marRight w:val="0"/>
          <w:marTop w:val="120"/>
          <w:marBottom w:val="0"/>
          <w:divBdr>
            <w:top w:val="none" w:sz="0" w:space="0" w:color="auto"/>
            <w:left w:val="none" w:sz="0" w:space="0" w:color="auto"/>
            <w:bottom w:val="none" w:sz="0" w:space="0" w:color="auto"/>
            <w:right w:val="none" w:sz="0" w:space="0" w:color="auto"/>
          </w:divBdr>
        </w:div>
        <w:div w:id="1891916440">
          <w:marLeft w:val="0"/>
          <w:marRight w:val="0"/>
          <w:marTop w:val="120"/>
          <w:marBottom w:val="0"/>
          <w:divBdr>
            <w:top w:val="none" w:sz="0" w:space="0" w:color="auto"/>
            <w:left w:val="none" w:sz="0" w:space="0" w:color="auto"/>
            <w:bottom w:val="none" w:sz="0" w:space="0" w:color="auto"/>
            <w:right w:val="none" w:sz="0" w:space="0" w:color="auto"/>
          </w:divBdr>
        </w:div>
        <w:div w:id="417556810">
          <w:marLeft w:val="0"/>
          <w:marRight w:val="0"/>
          <w:marTop w:val="120"/>
          <w:marBottom w:val="0"/>
          <w:divBdr>
            <w:top w:val="none" w:sz="0" w:space="0" w:color="auto"/>
            <w:left w:val="none" w:sz="0" w:space="0" w:color="auto"/>
            <w:bottom w:val="none" w:sz="0" w:space="0" w:color="auto"/>
            <w:right w:val="none" w:sz="0" w:space="0" w:color="auto"/>
          </w:divBdr>
        </w:div>
        <w:div w:id="1739547719">
          <w:marLeft w:val="0"/>
          <w:marRight w:val="0"/>
          <w:marTop w:val="120"/>
          <w:marBottom w:val="0"/>
          <w:divBdr>
            <w:top w:val="none" w:sz="0" w:space="0" w:color="auto"/>
            <w:left w:val="none" w:sz="0" w:space="0" w:color="auto"/>
            <w:bottom w:val="none" w:sz="0" w:space="0" w:color="auto"/>
            <w:right w:val="none" w:sz="0" w:space="0" w:color="auto"/>
          </w:divBdr>
        </w:div>
        <w:div w:id="570894723">
          <w:marLeft w:val="0"/>
          <w:marRight w:val="0"/>
          <w:marTop w:val="120"/>
          <w:marBottom w:val="0"/>
          <w:divBdr>
            <w:top w:val="none" w:sz="0" w:space="0" w:color="auto"/>
            <w:left w:val="none" w:sz="0" w:space="0" w:color="auto"/>
            <w:bottom w:val="none" w:sz="0" w:space="0" w:color="auto"/>
            <w:right w:val="none" w:sz="0" w:space="0" w:color="auto"/>
          </w:divBdr>
        </w:div>
        <w:div w:id="643655031">
          <w:marLeft w:val="0"/>
          <w:marRight w:val="0"/>
          <w:marTop w:val="120"/>
          <w:marBottom w:val="0"/>
          <w:divBdr>
            <w:top w:val="none" w:sz="0" w:space="0" w:color="auto"/>
            <w:left w:val="none" w:sz="0" w:space="0" w:color="auto"/>
            <w:bottom w:val="none" w:sz="0" w:space="0" w:color="auto"/>
            <w:right w:val="none" w:sz="0" w:space="0" w:color="auto"/>
          </w:divBdr>
        </w:div>
      </w:divsChild>
    </w:div>
    <w:div w:id="872958865">
      <w:bodyDiv w:val="1"/>
      <w:marLeft w:val="0"/>
      <w:marRight w:val="0"/>
      <w:marTop w:val="0"/>
      <w:marBottom w:val="0"/>
      <w:divBdr>
        <w:top w:val="none" w:sz="0" w:space="0" w:color="auto"/>
        <w:left w:val="none" w:sz="0" w:space="0" w:color="auto"/>
        <w:bottom w:val="none" w:sz="0" w:space="0" w:color="auto"/>
        <w:right w:val="none" w:sz="0" w:space="0" w:color="auto"/>
      </w:divBdr>
      <w:divsChild>
        <w:div w:id="916093908">
          <w:marLeft w:val="0"/>
          <w:marRight w:val="0"/>
          <w:marTop w:val="120"/>
          <w:marBottom w:val="0"/>
          <w:divBdr>
            <w:top w:val="none" w:sz="0" w:space="0" w:color="auto"/>
            <w:left w:val="none" w:sz="0" w:space="0" w:color="auto"/>
            <w:bottom w:val="none" w:sz="0" w:space="0" w:color="auto"/>
            <w:right w:val="none" w:sz="0" w:space="0" w:color="auto"/>
          </w:divBdr>
        </w:div>
        <w:div w:id="718821747">
          <w:marLeft w:val="0"/>
          <w:marRight w:val="0"/>
          <w:marTop w:val="120"/>
          <w:marBottom w:val="0"/>
          <w:divBdr>
            <w:top w:val="none" w:sz="0" w:space="0" w:color="auto"/>
            <w:left w:val="none" w:sz="0" w:space="0" w:color="auto"/>
            <w:bottom w:val="none" w:sz="0" w:space="0" w:color="auto"/>
            <w:right w:val="none" w:sz="0" w:space="0" w:color="auto"/>
          </w:divBdr>
        </w:div>
      </w:divsChild>
    </w:div>
    <w:div w:id="1056664590">
      <w:bodyDiv w:val="1"/>
      <w:marLeft w:val="0"/>
      <w:marRight w:val="0"/>
      <w:marTop w:val="0"/>
      <w:marBottom w:val="0"/>
      <w:divBdr>
        <w:top w:val="none" w:sz="0" w:space="0" w:color="auto"/>
        <w:left w:val="none" w:sz="0" w:space="0" w:color="auto"/>
        <w:bottom w:val="none" w:sz="0" w:space="0" w:color="auto"/>
        <w:right w:val="none" w:sz="0" w:space="0" w:color="auto"/>
      </w:divBdr>
      <w:divsChild>
        <w:div w:id="268899348">
          <w:marLeft w:val="0"/>
          <w:marRight w:val="0"/>
          <w:marTop w:val="192"/>
          <w:marBottom w:val="0"/>
          <w:divBdr>
            <w:top w:val="none" w:sz="0" w:space="0" w:color="auto"/>
            <w:left w:val="none" w:sz="0" w:space="0" w:color="auto"/>
            <w:bottom w:val="none" w:sz="0" w:space="0" w:color="auto"/>
            <w:right w:val="none" w:sz="0" w:space="0" w:color="auto"/>
          </w:divBdr>
        </w:div>
        <w:div w:id="160005784">
          <w:marLeft w:val="0"/>
          <w:marRight w:val="0"/>
          <w:marTop w:val="0"/>
          <w:marBottom w:val="0"/>
          <w:divBdr>
            <w:top w:val="none" w:sz="0" w:space="0" w:color="auto"/>
            <w:left w:val="none" w:sz="0" w:space="0" w:color="auto"/>
            <w:bottom w:val="none" w:sz="0" w:space="0" w:color="auto"/>
            <w:right w:val="none" w:sz="0" w:space="0" w:color="auto"/>
          </w:divBdr>
          <w:divsChild>
            <w:div w:id="1121339644">
              <w:marLeft w:val="0"/>
              <w:marRight w:val="0"/>
              <w:marTop w:val="192"/>
              <w:marBottom w:val="0"/>
              <w:divBdr>
                <w:top w:val="none" w:sz="0" w:space="0" w:color="auto"/>
                <w:left w:val="none" w:sz="0" w:space="0" w:color="auto"/>
                <w:bottom w:val="none" w:sz="0" w:space="0" w:color="auto"/>
                <w:right w:val="none" w:sz="0" w:space="0" w:color="auto"/>
              </w:divBdr>
            </w:div>
          </w:divsChild>
        </w:div>
        <w:div w:id="685132109">
          <w:marLeft w:val="0"/>
          <w:marRight w:val="0"/>
          <w:marTop w:val="192"/>
          <w:marBottom w:val="0"/>
          <w:divBdr>
            <w:top w:val="none" w:sz="0" w:space="0" w:color="auto"/>
            <w:left w:val="none" w:sz="0" w:space="0" w:color="auto"/>
            <w:bottom w:val="none" w:sz="0" w:space="0" w:color="auto"/>
            <w:right w:val="none" w:sz="0" w:space="0" w:color="auto"/>
          </w:divBdr>
        </w:div>
      </w:divsChild>
    </w:div>
    <w:div w:id="14387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consultantplus://offline/ref=5C4208796DE6D07DDFB4DA90DFAE25D47ABB8506A5C6E7574F4823A94BEEEACF805C15C2828A43F3C7317Ax8GFG" TargetMode="External"/><Relationship Id="rId26" Type="http://schemas.openxmlformats.org/officeDocument/2006/relationships/hyperlink" Target="consultantplus://offline/ref=956B261DB76EC2E40552318B079232F40D4B444F102283FAE00ECBE086382C336750F578E5BA2C8AZE57F" TargetMode="Externa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5C4208796DE6D07DDFB4DA90DFAE25D47ABB8506A5C6E7574F4823A94BEEEACF805C15C2828A43F3C7317Bx8GFG" TargetMode="External"/><Relationship Id="rId25" Type="http://schemas.openxmlformats.org/officeDocument/2006/relationships/hyperlink" Target="consultantplus://offline/ref=956B261DB76EC2E40552318B079232F40D4A414A122783FAE00ECBE086Z358F" TargetMode="External"/><Relationship Id="rId2" Type="http://schemas.openxmlformats.org/officeDocument/2006/relationships/customXml" Target="../customXml/item2.xml"/><Relationship Id="rId16" Type="http://schemas.openxmlformats.org/officeDocument/2006/relationships/hyperlink" Target="consultantplus://offline/ref=F549F553840E60448F83AB56A94A0592430DCA72C33BC0BEF4B7BE1022D0F2E3EFF6CAF3F4AC54E0S2A7L"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956B261DB76EC2E40552318B079232F4044E4545172FDEF0E857C7E2813773246019F979E5BA2FZ85BF" TargetMode="External"/><Relationship Id="rId5" Type="http://schemas.openxmlformats.org/officeDocument/2006/relationships/settings" Target="settings.xml"/><Relationship Id="rId15" Type="http://schemas.openxmlformats.org/officeDocument/2006/relationships/hyperlink" Target="https://pro.tion.ru/wp-content/uploads/2014/09/%D0%A1%D0%B0%D0%BD%D0%9F%D0%B8%D0%9D-2.1.3.2630-10.pdf" TargetMode="External"/><Relationship Id="rId23" Type="http://schemas.openxmlformats.org/officeDocument/2006/relationships/hyperlink" Target="consultantplus://offline/ref=956B261DB76EC2E40552318B079232F40D4A414A122283FAE00ECBE086382C336750F57AZE50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5C4208796DE6D07DDFB4DA90DFAE25D47ABB8506A5C6E7574F4823A94BEEEACF805C15C2828A43F3C7317Ax8GF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ro.tion.ru/wp-content/uploads/2014/09/SP_118.pdf" TargetMode="External"/><Relationship Id="rId22" Type="http://schemas.openxmlformats.org/officeDocument/2006/relationships/image" Target="media/image3.emf"/><Relationship Id="rId27" Type="http://schemas.openxmlformats.org/officeDocument/2006/relationships/hyperlink" Target="garantF1://12038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6B91BC-A703-400D-B1BE-023E9166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43875</Words>
  <Characters>250093</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ПРИВОЛЬНЕНСКОГО СЕЛЬСКОГО ПОСЕЛЕНИЯ</vt:lpstr>
    </vt:vector>
  </TitlesOfParts>
  <Company>Megasoftware GrouP™</Company>
  <LinksUpToDate>false</LinksUpToDate>
  <CharactersWithSpaces>293382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ПРИВОЛЬНЕНСКОГО СЕЛЬСКОГО ПОСЕЛЕНИЯ</dc:title>
  <dc:subject>ЧАСТЬ 1 Порядок применения  и внесения изменений</dc:subject>
  <dc:creator>Администратор</dc:creator>
  <cp:lastModifiedBy>Дмитрий</cp:lastModifiedBy>
  <cp:revision>3</cp:revision>
  <cp:lastPrinted>2019-02-01T09:43:00Z</cp:lastPrinted>
  <dcterms:created xsi:type="dcterms:W3CDTF">2022-10-18T12:00:00Z</dcterms:created>
  <dcterms:modified xsi:type="dcterms:W3CDTF">2022-10-18T12:00:00Z</dcterms:modified>
</cp:coreProperties>
</file>