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1E" w:rsidRDefault="003A3690" w:rsidP="00F45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3A369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ИЗВЕЩЕНИЯ О НАЧАЛЕ ВЫПОЛНЕЕНИЯ КОМПЛЕКСНЫХ КАДАСТРОВЫХ РАБОТ</w:t>
      </w:r>
      <w:r w:rsidR="00EA2F1E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В 2026 ГОДУ </w:t>
      </w:r>
    </w:p>
    <w:p w:rsidR="004A1ED4" w:rsidRPr="000863B8" w:rsidRDefault="00EA2F1E" w:rsidP="00F45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0863B8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НА ТЕРРИТОРИИ СТАНИЦЫ СТАРОДЕРЕВЯНКОВСКОЙ</w:t>
      </w:r>
    </w:p>
    <w:p w:rsidR="003A3690" w:rsidRPr="000863B8" w:rsidRDefault="003A3690" w:rsidP="00F45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64B" w:rsidRPr="0079064B" w:rsidRDefault="0079064B" w:rsidP="004A1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В период 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"01"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"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едвижимости, расположенных </w:t>
      </w:r>
      <w:proofErr w:type="gramStart"/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территории</w:t>
      </w:r>
      <w:proofErr w:type="gramEnd"/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A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Федерация, Краснодарский край, Каневской муниципальный район, станица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Стародеревянковская</w:t>
      </w:r>
      <w:r w:rsidRPr="0021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объектов недвижимости, расположенных на территории кадастровых кварталов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23:11:0309003 по 23:11:0309008, с 23:11:0309010 по 23:11:0309014, с 23:11:0309029 по 23:11:0309037, 23:11:0309042, 23:11:0309043,                                            с 23:11:0309045 по 23:11:0309050, 23:11:0309052, с 23:11:0309054 по 23:11:0309089,                                    с 23:11:0309091 по 23:11:0309095, 23:11:0309097, 23:11:0309098, 23:11:0309099,                                            с 23:11:0309103 по 23:11:0309111, с 23:11:0309113 по 23:11:0309121, </w:t>
      </w:r>
      <w:r w:rsidR="000B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23:11:0309124 по 23:11:0309141</w:t>
      </w:r>
      <w:r w:rsidR="000B1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23:11:0309143 по 23:11:0309185, с 23:11:0309189 по 23:11:0309194.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  </w:t>
      </w:r>
      <w:proofErr w:type="gramStart"/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выполняться  комплексные</w:t>
      </w:r>
      <w:proofErr w:type="gramEnd"/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кадастровые   работы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                 30 января 2026 года № 321-20-2026-006 филиал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ППК «Роскадастр»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Краснодарскому краю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(является исполнителем комплексных кадастровых работ федерального значения в отношении объектов недвижимости)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C20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аключенным со стороны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Росреестра по Краснодарскому краю, город Краснодар, улица Ленина, 28</w:t>
      </w:r>
    </w:p>
    <w:p w:rsidR="00EA2F1E" w:rsidRPr="00177786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  <w:r w:rsidRPr="0017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177786">
          <w:rPr>
            <w:rStyle w:val="a4"/>
            <w:rFonts w:ascii="Times New Roman" w:hAnsi="Times New Roman" w:cs="Times New Roman"/>
            <w:color w:val="auto"/>
            <w:u w:val="none"/>
          </w:rPr>
          <w:t>23_upr@rosreestr.ru</w:t>
        </w:r>
      </w:hyperlink>
    </w:p>
    <w:p w:rsidR="00EA2F1E" w:rsidRPr="00177786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</w:t>
      </w:r>
      <w:r w:rsidRPr="00177786">
        <w:t xml:space="preserve"> </w:t>
      </w:r>
      <w:hyperlink r:id="rId5" w:history="1">
        <w:r w:rsidRPr="0017778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(861) 250-18-10</w:t>
        </w:r>
      </w:hyperlink>
      <w:r w:rsidRPr="00177786">
        <w:rPr>
          <w:rFonts w:ascii="Times New Roman" w:hAnsi="Times New Roman" w:cs="Times New Roman"/>
          <w:sz w:val="24"/>
          <w:szCs w:val="24"/>
        </w:rPr>
        <w:t>; </w:t>
      </w:r>
      <w:hyperlink r:id="rId6" w:history="1">
        <w:r w:rsidRPr="0017778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(861) 250-55-10</w:t>
        </w:r>
      </w:hyperlink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ППК «Роскадастр» по Краснодарскому краю, город Краснодар, улица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filial</w:t>
      </w:r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>@23.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krasnodar</w:t>
      </w:r>
      <w:proofErr w:type="spellEnd"/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 8(861)992-13-01, 8(861)992-13-02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Правообладатели  объектов  недвижимости,  которые    считаются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hyperlink r:id="rId7" w:anchor="/document/71129192/entry/6904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частью 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 с</w:t>
        </w:r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татьи 69</w:t>
        </w:r>
      </w:hyperlink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от 13  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государственной  регистрации  недвижимости"</w:t>
      </w:r>
      <w:r w:rsidRPr="007906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учтенными или сведения о которых в соответствии  с  </w:t>
      </w:r>
      <w:hyperlink r:id="rId8" w:anchor="/document/71129192/entry/6909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 9   статьи 69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13  июля  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218-ФЗ  "О 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недвижимости" могут быть  внесены в Единый  государственный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недвижимости как о ранее учтенных в  случае  отсутствия  в  Едином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 реестре   недвижимост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 сведений о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недвижимости, вправе предоставить  указанному в </w:t>
      </w:r>
      <w:hyperlink r:id="rId9" w:anchor="/document/71119644/entry/1001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</w:t>
        </w:r>
      </w:hyperlink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начале выполнения комплексных кадастровых работ кадастровому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инженеру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комплексных кадастровых работ имеющиеся  у  них   материалы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 отношении таких объектов недвижимости, а также  заверенные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порядке, установленном </w:t>
      </w:r>
      <w:hyperlink r:id="rId10" w:anchor="/document/71129192/entry/2101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частями 1</w:t>
        </w:r>
      </w:hyperlink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anchor="/document/71129192/entry/2109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9 статьи 21</w:t>
        </w:r>
      </w:hyperlink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218-ФЗ  "О  государственной  регистрации  недвижимости",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устанавливающих или подтверждающих права на указанные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недвижимости.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Правообладатели объектов недвижимости - земельных участков,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 сооружений,  объектов  незавершенного  строительства  в 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 рабочих дней со дня опубликования извещения о начале 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мплексных  кадастровых  работ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кадастровому инженеру - исполнителю комплексных  кадастровых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работ, указанному в </w:t>
      </w:r>
      <w:hyperlink r:id="rId12" w:anchor="/document/71119644/entry/1001" w:history="1">
        <w:r w:rsidRPr="007D75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</w:t>
        </w:r>
      </w:hyperlink>
      <w:r w:rsidRPr="007D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 о  начале  выполнения  комплексных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работ, по указанному в </w:t>
      </w:r>
      <w:hyperlink r:id="rId13" w:anchor="/document/71119644/entry/1002" w:history="1">
        <w:r w:rsidRPr="007D75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2</w:t>
        </w:r>
      </w:hyperlink>
      <w:r w:rsidRPr="007D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 о начале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 адресу сведения об адресе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почтовом адресе, по которым осуществляется  связь  с  лицом,  чье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объект недвижимости зарегистрировано, а также  лицом,  в  пользу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 зарегистрировано  ограничение  права  и   обременение  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 (далее - контактный адрес правообладателя), для  внесения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реестр недвижимости сведений о  контактном  адресе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правообладателя  и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последующего  надлежащего  уведомления  таких  лиц 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  подготовки  проекта  карты-плана  территории  по 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 и  о  проведении  заседания  согласительной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 по  вопросу  согласования   местоположения   границ   земельных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участков.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</w:t>
      </w:r>
      <w:proofErr w:type="gramStart"/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недвижимости,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 комплексных  кадастровых  работ,  не  вправе   препятствовать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работ и обязаны обеспечить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объектам недвижимости исполнителю комплексных кадастровых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установленное графиком время.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График выполнения комплексных кадастровых работ: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4455"/>
        <w:gridCol w:w="4321"/>
      </w:tblGrid>
      <w:tr w:rsidR="00EA2F1E" w:rsidRPr="0079064B" w:rsidTr="00925AB1">
        <w:trPr>
          <w:tblCellSpacing w:w="15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</w:t>
            </w: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</w:tr>
      <w:tr w:rsidR="00EA2F1E" w:rsidRPr="0079064B" w:rsidTr="00925AB1">
        <w:trPr>
          <w:tblCellSpacing w:w="15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Default="00EA2F1E" w:rsidP="009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Каневской муниципальный район, станица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Стародеревянковская</w:t>
            </w:r>
          </w:p>
          <w:p w:rsidR="00EA2F1E" w:rsidRPr="0079064B" w:rsidRDefault="00EA2F1E" w:rsidP="009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с 23:11:0309003 по 23:11:0309008,                               с 23:11:0309010 по 23:11:0309014,                        с 23:11:0309029 по 23:11:0309037, 23:11:0309042, 23:11:0309043,                                            с 23:11:0309045 по 23:11:0309050, 23:11:0309052, с 23:11:0309054 по 23:11:0309089,  с 23:11:0309091 по 23:11:0309095, 23:11:0309097, 23:11:0309098, 23:11:0309099,                                              с 23:11:0309103 по 23:11:0309111, с 23:11:0309113 по 23:11:0309121, с 23:11:0309141, с 23:11:0309143 по 23:11:0309185, с 23:11:0309189 по 23:11:0309194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"01"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января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"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EA2F1E" w:rsidRPr="00A0251F" w:rsidRDefault="00EA2F1E" w:rsidP="00EA2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возникновения вопросов или несогласия с качеством проведения комплексных кадастровых работ, просим обращаться в администрацию Стародеревянковского сельского поселения или в Ме</w:t>
      </w:r>
      <w:r w:rsidRPr="00A0251F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r w:rsidRPr="00A025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Брюховецкому и Каневскому районам Управления Росреестра по Краснодарскому краю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A2F1E" w:rsidRPr="00A0251F" w:rsidSect="00EA2F1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85"/>
    <w:rsid w:val="00056513"/>
    <w:rsid w:val="000863B8"/>
    <w:rsid w:val="000B12F2"/>
    <w:rsid w:val="00177786"/>
    <w:rsid w:val="001C202D"/>
    <w:rsid w:val="001C2374"/>
    <w:rsid w:val="00216E2D"/>
    <w:rsid w:val="003539A3"/>
    <w:rsid w:val="003A15F9"/>
    <w:rsid w:val="003A3690"/>
    <w:rsid w:val="00421AF9"/>
    <w:rsid w:val="004A1ED4"/>
    <w:rsid w:val="004A399D"/>
    <w:rsid w:val="004A5994"/>
    <w:rsid w:val="004B7A22"/>
    <w:rsid w:val="005766CF"/>
    <w:rsid w:val="005B126C"/>
    <w:rsid w:val="00612317"/>
    <w:rsid w:val="0079064B"/>
    <w:rsid w:val="007D75BD"/>
    <w:rsid w:val="00926887"/>
    <w:rsid w:val="00964C5B"/>
    <w:rsid w:val="00A0251F"/>
    <w:rsid w:val="00A03FDA"/>
    <w:rsid w:val="00AD4629"/>
    <w:rsid w:val="00AE6185"/>
    <w:rsid w:val="00B32833"/>
    <w:rsid w:val="00B96DAF"/>
    <w:rsid w:val="00C25539"/>
    <w:rsid w:val="00CA50F1"/>
    <w:rsid w:val="00CE5D3D"/>
    <w:rsid w:val="00DB2FB8"/>
    <w:rsid w:val="00DE4B0B"/>
    <w:rsid w:val="00DF05D0"/>
    <w:rsid w:val="00E168CF"/>
    <w:rsid w:val="00E2042D"/>
    <w:rsid w:val="00E74A9A"/>
    <w:rsid w:val="00EA2F1E"/>
    <w:rsid w:val="00EF4EF5"/>
    <w:rsid w:val="00F45164"/>
    <w:rsid w:val="00F909EC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04EB"/>
  <w15:chartTrackingRefBased/>
  <w15:docId w15:val="{47ECD929-941F-4BFA-B384-E4CD548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A1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1E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A1ED4"/>
  </w:style>
  <w:style w:type="character" w:styleId="a3">
    <w:name w:val="Emphasis"/>
    <w:basedOn w:val="a0"/>
    <w:uiPriority w:val="20"/>
    <w:qFormat/>
    <w:rsid w:val="004A1ED4"/>
    <w:rPr>
      <w:i/>
      <w:iCs/>
    </w:rPr>
  </w:style>
  <w:style w:type="character" w:styleId="a4">
    <w:name w:val="Hyperlink"/>
    <w:basedOn w:val="a0"/>
    <w:uiPriority w:val="99"/>
    <w:semiHidden/>
    <w:unhideWhenUsed/>
    <w:rsid w:val="004A1ED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A1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1E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8612505510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tel:+786125018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mailto:23_upr@rosreestr.ru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Ткачук</dc:creator>
  <cp:keywords/>
  <dc:description/>
  <cp:lastModifiedBy>Марина Ткачук</cp:lastModifiedBy>
  <cp:revision>21</cp:revision>
  <cp:lastPrinted>2025-03-04T05:17:00Z</cp:lastPrinted>
  <dcterms:created xsi:type="dcterms:W3CDTF">2025-02-26T07:48:00Z</dcterms:created>
  <dcterms:modified xsi:type="dcterms:W3CDTF">2026-02-18T10:05:00Z</dcterms:modified>
</cp:coreProperties>
</file>