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32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5"/>
      </w:tblGrid>
      <w:tr w:rsidR="0028658C" w:rsidRPr="00BD7699" w:rsidTr="007544C0">
        <w:tc>
          <w:tcPr>
            <w:tcW w:w="10105" w:type="dxa"/>
            <w:tcBorders>
              <w:bottom w:val="thinThickLargeGap" w:sz="24" w:space="0" w:color="auto"/>
            </w:tcBorders>
          </w:tcPr>
          <w:p w:rsidR="0028658C" w:rsidRPr="00BD7699" w:rsidRDefault="0028658C" w:rsidP="0075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769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Территориальная избирательная комиссия</w:t>
            </w:r>
          </w:p>
          <w:p w:rsidR="0028658C" w:rsidRPr="00BD7699" w:rsidRDefault="0028658C" w:rsidP="0075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769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Каневская</w:t>
            </w:r>
          </w:p>
          <w:p w:rsidR="0028658C" w:rsidRPr="00BD7699" w:rsidRDefault="0028658C" w:rsidP="00754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8658C" w:rsidRPr="00BD7699" w:rsidRDefault="0028658C" w:rsidP="0075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769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Горького ул., д.60, ст. Каневская, Краснодарский край, 353730</w:t>
            </w:r>
          </w:p>
          <w:p w:rsidR="0028658C" w:rsidRPr="00BD7699" w:rsidRDefault="0028658C" w:rsidP="00754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Тел./факс (86164</w:t>
            </w:r>
            <w:proofErr w:type="gramStart"/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)</w:t>
            </w:r>
            <w:r w:rsidRPr="00BD769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7</w:t>
            </w:r>
            <w:proofErr w:type="gramEnd"/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-46-07, 7-47-07     </w:t>
            </w:r>
            <w:r w:rsidRPr="00BD7699"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BD7699"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Pr="00BD7699"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proofErr w:type="spellEnd"/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@</w:t>
            </w:r>
            <w:proofErr w:type="spellStart"/>
            <w:r w:rsidRPr="00BD7699"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proofErr w:type="spellEnd"/>
            <w:r w:rsidRPr="00BD7699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.</w:t>
            </w:r>
            <w:proofErr w:type="spellStart"/>
            <w:r w:rsidRPr="00BD7699">
              <w:rPr>
                <w:rFonts w:ascii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28658C" w:rsidRPr="00BD7699" w:rsidRDefault="0028658C" w:rsidP="002865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2127" w:hanging="2269"/>
        <w:jc w:val="both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28658C" w:rsidRPr="00BD7699" w:rsidRDefault="0028658C" w:rsidP="0028658C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BD7699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28658C" w:rsidRDefault="0028658C" w:rsidP="0028658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8658C" w:rsidRPr="00AA347B" w:rsidRDefault="0028658C" w:rsidP="0028658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CA1BFA">
        <w:rPr>
          <w:rFonts w:ascii="Times New Roman" w:hAnsi="Times New Roman"/>
          <w:b/>
          <w:sz w:val="28"/>
          <w:szCs w:val="28"/>
          <w:lang w:eastAsia="ar-SA"/>
        </w:rPr>
        <w:t>26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февраля</w:t>
      </w:r>
      <w:r w:rsidRPr="00BD7699">
        <w:rPr>
          <w:rFonts w:ascii="Times New Roman" w:hAnsi="Times New Roman"/>
          <w:b/>
          <w:sz w:val="28"/>
          <w:szCs w:val="28"/>
          <w:lang w:eastAsia="ar-SA"/>
        </w:rPr>
        <w:t xml:space="preserve">  201</w:t>
      </w:r>
      <w:r>
        <w:rPr>
          <w:rFonts w:ascii="Times New Roman" w:hAnsi="Times New Roman"/>
          <w:b/>
          <w:sz w:val="28"/>
          <w:szCs w:val="28"/>
          <w:lang w:eastAsia="ar-SA"/>
        </w:rPr>
        <w:t>9</w:t>
      </w:r>
      <w:proofErr w:type="gramEnd"/>
      <w:r w:rsidRPr="00BD7699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  <w:r w:rsidRPr="00BD7699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D7699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D7699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ar-SA"/>
        </w:rPr>
        <w:t>12</w:t>
      </w:r>
      <w:r w:rsidRPr="00CA1BFA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BD7699">
        <w:rPr>
          <w:rFonts w:ascii="Times New Roman" w:hAnsi="Times New Roman"/>
          <w:b/>
          <w:sz w:val="28"/>
          <w:szCs w:val="28"/>
          <w:lang w:eastAsia="ar-SA"/>
        </w:rPr>
        <w:t>/</w:t>
      </w:r>
      <w:r>
        <w:rPr>
          <w:rFonts w:ascii="Times New Roman" w:hAnsi="Times New Roman"/>
          <w:b/>
          <w:sz w:val="28"/>
          <w:szCs w:val="28"/>
          <w:lang w:eastAsia="ar-SA"/>
        </w:rPr>
        <w:t>1054</w:t>
      </w:r>
    </w:p>
    <w:p w:rsidR="0028658C" w:rsidRPr="00BD7699" w:rsidRDefault="0028658C" w:rsidP="002865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</w:p>
    <w:p w:rsidR="0028658C" w:rsidRPr="00BD7699" w:rsidRDefault="0028658C" w:rsidP="0028658C">
      <w:pPr>
        <w:keepNext/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BD7699">
        <w:rPr>
          <w:rFonts w:ascii="Times New Roman" w:hAnsi="Times New Roman"/>
          <w:b/>
          <w:sz w:val="28"/>
          <w:szCs w:val="28"/>
          <w:lang w:eastAsia="ar-SA"/>
        </w:rPr>
        <w:t xml:space="preserve">Об избрании </w:t>
      </w:r>
      <w:r>
        <w:rPr>
          <w:rFonts w:ascii="Times New Roman" w:hAnsi="Times New Roman"/>
          <w:b/>
          <w:sz w:val="28"/>
          <w:szCs w:val="28"/>
          <w:lang w:eastAsia="ar-SA"/>
        </w:rPr>
        <w:t>секретаря</w:t>
      </w:r>
    </w:p>
    <w:p w:rsidR="0028658C" w:rsidRPr="00BD7699" w:rsidRDefault="0028658C" w:rsidP="0028658C">
      <w:pPr>
        <w:keepNext/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D7699">
        <w:rPr>
          <w:rFonts w:ascii="Times New Roman" w:hAnsi="Times New Roman"/>
          <w:b/>
          <w:sz w:val="28"/>
          <w:szCs w:val="28"/>
          <w:lang w:eastAsia="ar-SA"/>
        </w:rPr>
        <w:t>территориальной</w:t>
      </w:r>
      <w:proofErr w:type="gramEnd"/>
      <w:r w:rsidRPr="00BD7699">
        <w:rPr>
          <w:rFonts w:ascii="Times New Roman" w:hAnsi="Times New Roman"/>
          <w:b/>
          <w:sz w:val="28"/>
          <w:szCs w:val="28"/>
          <w:lang w:eastAsia="ar-SA"/>
        </w:rPr>
        <w:t xml:space="preserve"> избирательной комиссии  Каневская</w:t>
      </w:r>
    </w:p>
    <w:p w:rsidR="0028658C" w:rsidRPr="00BD7699" w:rsidRDefault="0028658C" w:rsidP="00286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658C" w:rsidRPr="00BD7699" w:rsidRDefault="0028658C" w:rsidP="002865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28658C" w:rsidRPr="00C2436D" w:rsidRDefault="0028658C" w:rsidP="0028658C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436D">
        <w:rPr>
          <w:rFonts w:ascii="Times New Roman" w:hAnsi="Times New Roman"/>
          <w:sz w:val="26"/>
          <w:szCs w:val="26"/>
          <w:lang w:eastAsia="ar-SA"/>
        </w:rPr>
        <w:t xml:space="preserve">В соответствии с пунктами 8 статьи 28 Федерального Закона от 12 июня 2002 года № 67-ФЗ «Об основных гарантиях избирательных прав  и права на участие в референдуме граждан Российской Федерации», пунктом 12 статьи 18 Закона Краснодарского края от 8 апреля 2003 года № 571-КЗ «О системе избирательных комиссий, комиссий референдума в Краснодарском крае» и на основании протокола № 3 от 26 мая 2017 года  счетной комиссии о результатах тайного голосования по выборам заместителя председателя территориальной избирательной комиссии Каневская, территориальная избирательная комиссия  Каневская </w:t>
      </w:r>
      <w:r w:rsidRPr="00C2436D">
        <w:rPr>
          <w:rFonts w:ascii="Times New Roman" w:hAnsi="Times New Roman"/>
          <w:b/>
          <w:sz w:val="26"/>
          <w:szCs w:val="26"/>
          <w:lang w:eastAsia="ar-SA"/>
        </w:rPr>
        <w:t>РЕШИЛА</w:t>
      </w:r>
      <w:r w:rsidRPr="00C2436D">
        <w:rPr>
          <w:rFonts w:ascii="Times New Roman" w:hAnsi="Times New Roman"/>
          <w:sz w:val="26"/>
          <w:szCs w:val="26"/>
          <w:lang w:eastAsia="ar-SA"/>
        </w:rPr>
        <w:t>:</w:t>
      </w:r>
    </w:p>
    <w:p w:rsidR="0028658C" w:rsidRPr="00C2436D" w:rsidRDefault="0028658C" w:rsidP="002865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436D">
        <w:rPr>
          <w:rFonts w:ascii="Times New Roman" w:hAnsi="Times New Roman"/>
          <w:sz w:val="26"/>
          <w:szCs w:val="26"/>
          <w:lang w:eastAsia="ar-SA"/>
        </w:rPr>
        <w:t xml:space="preserve">1. Избрать секретарем территориальной избирательной комиссии Каневская </w:t>
      </w:r>
      <w:proofErr w:type="spellStart"/>
      <w:r w:rsidRPr="00C2436D">
        <w:rPr>
          <w:rFonts w:ascii="Times New Roman" w:hAnsi="Times New Roman"/>
          <w:sz w:val="26"/>
          <w:szCs w:val="26"/>
          <w:lang w:eastAsia="ar-SA"/>
        </w:rPr>
        <w:t>Мацко</w:t>
      </w:r>
      <w:proofErr w:type="spellEnd"/>
      <w:r w:rsidRPr="00C2436D">
        <w:rPr>
          <w:rFonts w:ascii="Times New Roman" w:hAnsi="Times New Roman"/>
          <w:sz w:val="26"/>
          <w:szCs w:val="26"/>
          <w:lang w:eastAsia="ar-SA"/>
        </w:rPr>
        <w:t xml:space="preserve"> Анну Александровну, 1983 года рождения, образование высшее, ведущего специалиста муниципального казенного учреждения «Районный информационно-методический центр» муниципального образования Каневской район, на срок полномочий территориальной избирательной комиссии Каневская.</w:t>
      </w:r>
    </w:p>
    <w:p w:rsidR="0028658C" w:rsidRPr="00C2436D" w:rsidRDefault="0028658C" w:rsidP="002865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436D">
        <w:rPr>
          <w:rFonts w:ascii="Times New Roman" w:hAnsi="Times New Roman"/>
          <w:sz w:val="26"/>
          <w:szCs w:val="26"/>
          <w:lang w:eastAsia="ar-SA"/>
        </w:rPr>
        <w:t>2. Разместить данное решение на Интернет – 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28658C" w:rsidRPr="00C2436D" w:rsidRDefault="0028658C" w:rsidP="002865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436D">
        <w:rPr>
          <w:rFonts w:ascii="Times New Roman" w:hAnsi="Times New Roman"/>
          <w:sz w:val="26"/>
          <w:szCs w:val="26"/>
          <w:lang w:eastAsia="ar-SA"/>
        </w:rPr>
        <w:t xml:space="preserve">3. Возложить контроль за выполнением пункта 2 настоящего решения на председателя территориальной избирательной комиссии Каневская                               Е.А. Асаул. </w:t>
      </w:r>
    </w:p>
    <w:p w:rsidR="0028658C" w:rsidRDefault="0028658C" w:rsidP="0028658C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8658C" w:rsidRPr="00BD7699" w:rsidRDefault="0028658C" w:rsidP="0028658C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8658C" w:rsidRPr="00C2436D" w:rsidRDefault="0028658C" w:rsidP="002865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6"/>
          <w:szCs w:val="26"/>
          <w:lang w:eastAsia="ar-SA"/>
        </w:rPr>
      </w:pPr>
      <w:r w:rsidRPr="00C2436D">
        <w:rPr>
          <w:rFonts w:ascii="Times New Roman" w:hAnsi="Times New Roman"/>
          <w:sz w:val="26"/>
          <w:szCs w:val="26"/>
          <w:lang w:eastAsia="ar-SA"/>
        </w:rPr>
        <w:t xml:space="preserve">Председатель территориальной </w:t>
      </w:r>
    </w:p>
    <w:p w:rsidR="0028658C" w:rsidRPr="00C2436D" w:rsidRDefault="0028658C" w:rsidP="002865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C2436D">
        <w:rPr>
          <w:rFonts w:ascii="Times New Roman" w:hAnsi="Times New Roman"/>
          <w:sz w:val="26"/>
          <w:szCs w:val="26"/>
          <w:lang w:eastAsia="ar-SA"/>
        </w:rPr>
        <w:t>избирательной</w:t>
      </w:r>
      <w:proofErr w:type="gramEnd"/>
      <w:r w:rsidRPr="00C2436D">
        <w:rPr>
          <w:rFonts w:ascii="Times New Roman" w:hAnsi="Times New Roman"/>
          <w:sz w:val="26"/>
          <w:szCs w:val="26"/>
          <w:lang w:eastAsia="ar-SA"/>
        </w:rPr>
        <w:t xml:space="preserve"> комиссии  Каневская</w:t>
      </w:r>
      <w:r w:rsidRPr="00C2436D">
        <w:rPr>
          <w:rFonts w:ascii="Times New Roman" w:hAnsi="Times New Roman"/>
          <w:sz w:val="26"/>
          <w:szCs w:val="26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</w:t>
      </w:r>
      <w:r w:rsidRPr="00C2436D">
        <w:rPr>
          <w:rFonts w:ascii="Times New Roman" w:hAnsi="Times New Roman"/>
          <w:sz w:val="26"/>
          <w:szCs w:val="26"/>
          <w:lang w:eastAsia="ar-SA"/>
        </w:rPr>
        <w:t>Е.А. Асаул</w:t>
      </w:r>
      <w:r w:rsidRPr="00C2436D">
        <w:rPr>
          <w:rFonts w:ascii="Times New Roman" w:hAnsi="Times New Roman"/>
          <w:sz w:val="26"/>
          <w:szCs w:val="26"/>
          <w:lang w:eastAsia="ar-SA"/>
        </w:rPr>
        <w:tab/>
      </w:r>
      <w:r w:rsidRPr="00C2436D">
        <w:rPr>
          <w:rFonts w:ascii="Times New Roman" w:hAnsi="Times New Roman"/>
          <w:sz w:val="26"/>
          <w:szCs w:val="26"/>
          <w:lang w:eastAsia="ar-SA"/>
        </w:rPr>
        <w:tab/>
      </w:r>
      <w:r w:rsidRPr="00C2436D">
        <w:rPr>
          <w:rFonts w:ascii="Times New Roman" w:hAnsi="Times New Roman"/>
          <w:i/>
          <w:sz w:val="26"/>
          <w:szCs w:val="26"/>
          <w:lang w:eastAsia="ar-SA"/>
        </w:rPr>
        <w:tab/>
      </w:r>
      <w:r w:rsidRPr="00C2436D">
        <w:rPr>
          <w:rFonts w:ascii="Times New Roman" w:hAnsi="Times New Roman"/>
          <w:i/>
          <w:sz w:val="26"/>
          <w:szCs w:val="26"/>
          <w:lang w:eastAsia="ar-SA"/>
        </w:rPr>
        <w:tab/>
      </w:r>
      <w:r w:rsidRPr="00C2436D">
        <w:rPr>
          <w:rFonts w:ascii="Times New Roman" w:hAnsi="Times New Roman"/>
          <w:i/>
          <w:sz w:val="26"/>
          <w:szCs w:val="26"/>
          <w:lang w:eastAsia="ar-SA"/>
        </w:rPr>
        <w:tab/>
        <w:t xml:space="preserve">          </w:t>
      </w:r>
      <w:r w:rsidRPr="00C2436D">
        <w:rPr>
          <w:rFonts w:ascii="Times New Roman" w:hAnsi="Times New Roman"/>
          <w:i/>
          <w:sz w:val="26"/>
          <w:szCs w:val="26"/>
          <w:lang w:eastAsia="ar-SA"/>
        </w:rPr>
        <w:tab/>
      </w:r>
      <w:r w:rsidRPr="00C2436D">
        <w:rPr>
          <w:rFonts w:ascii="Times New Roman" w:hAnsi="Times New Roman"/>
          <w:i/>
          <w:sz w:val="26"/>
          <w:szCs w:val="26"/>
          <w:lang w:eastAsia="ar-SA"/>
        </w:rPr>
        <w:tab/>
      </w:r>
      <w:r w:rsidRPr="00C2436D">
        <w:rPr>
          <w:rFonts w:ascii="Times New Roman" w:hAnsi="Times New Roman"/>
          <w:i/>
          <w:sz w:val="26"/>
          <w:szCs w:val="26"/>
          <w:lang w:eastAsia="ar-S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6"/>
      </w:tblGrid>
      <w:tr w:rsidR="0028658C" w:rsidRPr="00C2436D" w:rsidTr="007544C0">
        <w:tc>
          <w:tcPr>
            <w:tcW w:w="4955" w:type="dxa"/>
          </w:tcPr>
          <w:p w:rsidR="0028658C" w:rsidRPr="00C2436D" w:rsidRDefault="0028658C" w:rsidP="007544C0">
            <w:pPr>
              <w:ind w:left="-108" w:right="339"/>
              <w:rPr>
                <w:rFonts w:ascii="Times New Roman" w:eastAsia="DejaVu Sans" w:hAnsi="Times New Roman"/>
                <w:kern w:val="1"/>
                <w:sz w:val="26"/>
                <w:szCs w:val="26"/>
              </w:rPr>
            </w:pPr>
            <w:r w:rsidRPr="00C2436D">
              <w:rPr>
                <w:rFonts w:ascii="Times New Roman" w:hAnsi="Times New Roman"/>
                <w:sz w:val="26"/>
                <w:szCs w:val="26"/>
                <w:lang w:eastAsia="ar-SA"/>
              </w:rPr>
              <w:t>Заместитель председателя</w:t>
            </w:r>
            <w:r w:rsidRPr="00C2436D">
              <w:rPr>
                <w:rFonts w:ascii="Times New Roman" w:eastAsia="DejaVu Sans" w:hAnsi="Times New Roman"/>
                <w:kern w:val="1"/>
                <w:sz w:val="26"/>
                <w:szCs w:val="26"/>
              </w:rPr>
              <w:t xml:space="preserve"> территориальной избирательной комиссии Каневская</w:t>
            </w:r>
          </w:p>
        </w:tc>
        <w:tc>
          <w:tcPr>
            <w:tcW w:w="4956" w:type="dxa"/>
          </w:tcPr>
          <w:p w:rsidR="0028658C" w:rsidRPr="00C2436D" w:rsidRDefault="0028658C" w:rsidP="007544C0">
            <w:pPr>
              <w:ind w:right="339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8658C" w:rsidRPr="00C2436D" w:rsidRDefault="0028658C" w:rsidP="007544C0">
            <w:pPr>
              <w:ind w:right="33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bookmarkStart w:id="0" w:name="_GoBack"/>
            <w:bookmarkEnd w:id="0"/>
            <w:r w:rsidRPr="00C2436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Л.В. Коноваленко</w:t>
            </w:r>
          </w:p>
        </w:tc>
      </w:tr>
    </w:tbl>
    <w:p w:rsidR="00C2139A" w:rsidRPr="0028658C" w:rsidRDefault="00C2139A" w:rsidP="0028658C">
      <w:pPr>
        <w:rPr>
          <w:sz w:val="2"/>
          <w:szCs w:val="2"/>
        </w:rPr>
      </w:pPr>
    </w:p>
    <w:sectPr w:rsidR="00C2139A" w:rsidRPr="0028658C" w:rsidSect="0028658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C"/>
    <w:rsid w:val="0028658C"/>
    <w:rsid w:val="00C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E648-9D40-4848-BA47-8D5B0A93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Асаул</dc:creator>
  <cp:keywords/>
  <dc:description/>
  <cp:lastModifiedBy>Елена Асаул</cp:lastModifiedBy>
  <cp:revision>1</cp:revision>
  <dcterms:created xsi:type="dcterms:W3CDTF">2020-01-21T14:28:00Z</dcterms:created>
  <dcterms:modified xsi:type="dcterms:W3CDTF">2020-01-21T14:29:00Z</dcterms:modified>
</cp:coreProperties>
</file>