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C13472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13472" w:rsidRPr="0013442F" w:rsidRDefault="00C13472" w:rsidP="00C1347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13472" w:rsidRPr="00276634" w:rsidTr="00223F6D">
        <w:tc>
          <w:tcPr>
            <w:tcW w:w="4786" w:type="dxa"/>
          </w:tcPr>
          <w:p w:rsidR="00C13472" w:rsidRPr="00276634" w:rsidRDefault="00C13472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13472" w:rsidRDefault="00C13472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1999</w:t>
            </w:r>
          </w:p>
          <w:p w:rsidR="00C13472" w:rsidRPr="00EF04A6" w:rsidRDefault="00C13472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C13472" w:rsidRDefault="00C13472" w:rsidP="00C134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17-06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C13472" w:rsidRPr="005F1874" w:rsidRDefault="00C13472" w:rsidP="00C134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О.А. Кропова</w:t>
      </w:r>
    </w:p>
    <w:p w:rsidR="00C13472" w:rsidRDefault="00C13472" w:rsidP="00C1347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21 августа 2020 года № 201/1998 были досрочно прекращены полномочия члена участковой избирательной комиссии избирательного участка № 17-06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Бережняк Натальи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214B16" w:rsidRPr="00C13472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C13472" w:rsidRPr="00670F37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214B16">
        <w:rPr>
          <w:rFonts w:ascii="Times New Roman" w:eastAsia="Times New Roman" w:hAnsi="Times New Roman"/>
          <w:sz w:val="28"/>
          <w:szCs w:val="28"/>
        </w:rPr>
        <w:t>и избирательного участка № 17-06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13472" w:rsidRDefault="00C13472" w:rsidP="00C1347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13472" w:rsidTr="00223F6D">
        <w:tc>
          <w:tcPr>
            <w:tcW w:w="3539" w:type="dxa"/>
          </w:tcPr>
          <w:p w:rsidR="00C13472" w:rsidRDefault="00214B16" w:rsidP="00223F6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Кропова</w:t>
            </w:r>
          </w:p>
          <w:p w:rsidR="00C13472" w:rsidRPr="0039484D" w:rsidRDefault="00214B16" w:rsidP="00223F6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Ольгу Александровну</w:t>
            </w:r>
            <w:r w:rsidR="00C134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13472" w:rsidRPr="002236DB" w:rsidRDefault="00C13472" w:rsidP="00223F6D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C13472" w:rsidRDefault="00C13472" w:rsidP="00C1347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3472" w:rsidRPr="00670F37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214B16">
        <w:rPr>
          <w:rFonts w:ascii="Times New Roman" w:eastAsia="Times New Roman" w:hAnsi="Times New Roman"/>
          <w:sz w:val="28"/>
          <w:szCs w:val="28"/>
        </w:rPr>
        <w:t>Кропова О.А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214B16">
        <w:rPr>
          <w:rFonts w:ascii="Times New Roman" w:eastAsia="Times New Roman" w:hAnsi="Times New Roman"/>
          <w:sz w:val="28"/>
          <w:szCs w:val="28"/>
        </w:rPr>
        <w:t>Кропова О.А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C13472" w:rsidRPr="00670F37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214B16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</w:t>
      </w:r>
      <w:r w:rsidR="00C824CC">
        <w:rPr>
          <w:rFonts w:ascii="Times New Roman" w:eastAsia="Times New Roman" w:hAnsi="Times New Roman"/>
          <w:bCs/>
          <w:sz w:val="28"/>
          <w:szCs w:val="28"/>
        </w:rPr>
        <w:t>-</w:t>
      </w:r>
      <w:r w:rsidR="00214B16">
        <w:rPr>
          <w:rFonts w:ascii="Times New Roman" w:eastAsia="Times New Roman" w:hAnsi="Times New Roman"/>
          <w:bCs/>
          <w:sz w:val="28"/>
          <w:szCs w:val="28"/>
        </w:rPr>
        <w:t>06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13472" w:rsidRDefault="00C13472" w:rsidP="00C1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472" w:rsidRPr="00670F37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472" w:rsidRPr="00670F37" w:rsidRDefault="00C13472" w:rsidP="00C1347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13472" w:rsidRDefault="00C13472" w:rsidP="00C1347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13472" w:rsidRDefault="00C13472" w:rsidP="00C1347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13472" w:rsidRDefault="00C13472" w:rsidP="00C1347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13472" w:rsidRDefault="00C13472" w:rsidP="00C1347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C13472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6C" w:rsidRDefault="00D01E6C" w:rsidP="005751B7">
      <w:pPr>
        <w:spacing w:after="0" w:line="240" w:lineRule="auto"/>
      </w:pPr>
      <w:r>
        <w:separator/>
      </w:r>
    </w:p>
  </w:endnote>
  <w:endnote w:type="continuationSeparator" w:id="0">
    <w:p w:rsidR="00D01E6C" w:rsidRDefault="00D01E6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6C" w:rsidRDefault="00D01E6C" w:rsidP="005751B7">
      <w:pPr>
        <w:spacing w:after="0" w:line="240" w:lineRule="auto"/>
      </w:pPr>
      <w:r>
        <w:separator/>
      </w:r>
    </w:p>
  </w:footnote>
  <w:footnote w:type="continuationSeparator" w:id="0">
    <w:p w:rsidR="00D01E6C" w:rsidRDefault="00D01E6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C8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1E6C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B065-0457-44FA-86F4-932D48CB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2020-10-01T11:52:00Z</dcterms:modified>
</cp:coreProperties>
</file>