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6EF08" w14:textId="56663FB1" w:rsidR="00221CE5" w:rsidRDefault="008F7965" w:rsidP="008F79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ПОВЕСТКА ДНЯ</w:t>
      </w:r>
    </w:p>
    <w:p w14:paraId="2BA658F2" w14:textId="1768A647" w:rsidR="008F7965" w:rsidRDefault="008F7965" w:rsidP="008F79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двенадцатой сессии Совета муниципального образования Каневской муниципальный район Краснодарского края</w:t>
      </w:r>
    </w:p>
    <w:p w14:paraId="24BFAEC9" w14:textId="16886185" w:rsidR="008F7965" w:rsidRDefault="008F7965" w:rsidP="008F79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 августа 2026 года в 10-00</w:t>
      </w:r>
    </w:p>
    <w:p w14:paraId="0911D6EE" w14:textId="0C6F1100" w:rsidR="008F7965" w:rsidRDefault="008F7965" w:rsidP="008F796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BEBEABE" w14:textId="1DF92E31" w:rsidR="008F7965" w:rsidRPr="00E77732" w:rsidRDefault="008F7965" w:rsidP="00E77732">
      <w:pPr>
        <w:pStyle w:val="a3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77732">
        <w:rPr>
          <w:rFonts w:ascii="Times New Roman" w:eastAsia="Times New Roman" w:hAnsi="Times New Roman" w:cs="Times New Roman"/>
          <w:bCs/>
          <w:spacing w:val="6"/>
          <w:sz w:val="32"/>
          <w:szCs w:val="32"/>
          <w:lang w:eastAsia="ru-RU"/>
        </w:rPr>
        <w:t>О внесении изменений в решение Совета муниципального образования Каневской муниципальный район Краснодарского края от 26 декабря 2025 года № 18  «</w:t>
      </w:r>
      <w:r w:rsidRPr="00E777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 бюджете муниципального образования Каневской муниципальный район Краснодарского края на 2026 год и на плановый период 2027 и 2028 годов</w:t>
      </w:r>
      <w:r w:rsidRPr="00E77732">
        <w:rPr>
          <w:rFonts w:ascii="Times New Roman" w:eastAsia="Times New Roman" w:hAnsi="Times New Roman" w:cs="Times New Roman"/>
          <w:bCs/>
          <w:spacing w:val="6"/>
          <w:sz w:val="32"/>
          <w:szCs w:val="32"/>
          <w:lang w:eastAsia="ru-RU"/>
        </w:rPr>
        <w:t>»</w:t>
      </w:r>
      <w:r w:rsidR="00E77732" w:rsidRPr="00E77732">
        <w:rPr>
          <w:rFonts w:ascii="Times New Roman" w:eastAsia="Times New Roman" w:hAnsi="Times New Roman" w:cs="Times New Roman"/>
          <w:bCs/>
          <w:spacing w:val="6"/>
          <w:sz w:val="32"/>
          <w:szCs w:val="32"/>
          <w:lang w:eastAsia="ru-RU"/>
        </w:rPr>
        <w:t>.</w:t>
      </w:r>
    </w:p>
    <w:p w14:paraId="388F242F" w14:textId="61E8F8A1" w:rsidR="008F7965" w:rsidRPr="00E77732" w:rsidRDefault="008F7965" w:rsidP="00E77732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bookmarkStart w:id="0" w:name="_Hlk231822124"/>
      <w:r w:rsidRPr="00E777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 квалификационных требованиях для замещения должностей муниципальной службы в Контрольно-счетной палате муниципального образования Каневской муниципальный район</w:t>
      </w:r>
      <w:r w:rsidR="00E77732" w:rsidRPr="00E777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E777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Краснодарского края</w:t>
      </w:r>
      <w:r w:rsidR="00E77732" w:rsidRPr="00E777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bookmarkEnd w:id="0"/>
    <w:p w14:paraId="17EEF00F" w14:textId="22A10AE9" w:rsidR="008F7965" w:rsidRPr="00E77732" w:rsidRDefault="008F7965" w:rsidP="00E77732">
      <w:pPr>
        <w:pStyle w:val="a3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E77732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О внесении изменений в решение Совета муниципального образования</w:t>
      </w:r>
      <w:r w:rsidR="00E77732" w:rsidRPr="00E77732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</w:t>
      </w:r>
      <w:r w:rsidRPr="00E77732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Каневской муниципальный район Краснодарского края от 28 мая 2025 года  № 402 «Об утверждении Положения о Контрольно-счетной палате муниципального образования Каневской муниципальный район Краснодарского края»</w:t>
      </w:r>
      <w:r w:rsidR="00E77732" w:rsidRPr="00E77732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.</w:t>
      </w:r>
    </w:p>
    <w:p w14:paraId="6D720888" w14:textId="11052604" w:rsidR="008F7965" w:rsidRPr="00E77732" w:rsidRDefault="008F7965" w:rsidP="00E77732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777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 внесении изменений в  </w:t>
      </w:r>
      <w:bookmarkStart w:id="1" w:name="_Hlk234919152"/>
      <w:r w:rsidRPr="00E777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решение Совета муниципального образования Каневской муниципальный район Краснодарского края от 26 декабря 2025 года № 22 «О дополнительной мере социальной поддержк</w:t>
      </w:r>
      <w:r w:rsidR="000E081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</w:t>
      </w:r>
      <w:r w:rsidRPr="00E777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в виде адаптации жилых помещений инвалидов 1 и 2 группы из числа участников специальной военной операции, зарегистрированных по месту жительства на территории муниципального образования Каневской муниципальный район Краснодарского края</w:t>
      </w:r>
      <w:bookmarkEnd w:id="1"/>
      <w:r w:rsidRPr="00E777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»</w:t>
      </w:r>
      <w:r w:rsidR="00E77732" w:rsidRPr="00E777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p w14:paraId="6B5A782B" w14:textId="5142EE2A" w:rsidR="008F7965" w:rsidRPr="00E77732" w:rsidRDefault="008F7965" w:rsidP="00E77732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777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 предоставлении дополнительной меры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  <w:r w:rsidR="00E77732" w:rsidRPr="00E777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p w14:paraId="0FB7A5AA" w14:textId="31FEDB9E" w:rsidR="00E77732" w:rsidRPr="00E77732" w:rsidRDefault="00E77732" w:rsidP="00E77732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Разное.</w:t>
      </w:r>
    </w:p>
    <w:sectPr w:rsidR="00E77732" w:rsidRPr="00E7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4F2FF1"/>
    <w:multiLevelType w:val="hybridMultilevel"/>
    <w:tmpl w:val="DB50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2F"/>
    <w:rsid w:val="000E081F"/>
    <w:rsid w:val="00221CE5"/>
    <w:rsid w:val="008F7965"/>
    <w:rsid w:val="00CC4A2F"/>
    <w:rsid w:val="00E7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FE2F"/>
  <w15:chartTrackingRefBased/>
  <w15:docId w15:val="{3EF11A88-1377-4DBE-9E15-B8482F53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Герасименко</dc:creator>
  <cp:keywords/>
  <dc:description/>
  <cp:lastModifiedBy>Наталья Герасименко</cp:lastModifiedBy>
  <cp:revision>2</cp:revision>
  <cp:lastPrinted>2026-08-13T12:34:00Z</cp:lastPrinted>
  <dcterms:created xsi:type="dcterms:W3CDTF">2026-08-13T12:19:00Z</dcterms:created>
  <dcterms:modified xsi:type="dcterms:W3CDTF">2026-08-13T12:47:00Z</dcterms:modified>
</cp:coreProperties>
</file>