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BAB3A" w14:textId="5B59B909" w:rsidR="00045CD1" w:rsidRDefault="00C95613" w:rsidP="00C95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ПОВЕСТКА ДНЯ</w:t>
      </w:r>
    </w:p>
    <w:p w14:paraId="1C1C7260" w14:textId="416E45D7" w:rsidR="00C95613" w:rsidRDefault="00C95613" w:rsidP="00C95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седьмой сессии Совета муниципального образования</w:t>
      </w:r>
    </w:p>
    <w:p w14:paraId="48CBE767" w14:textId="204DD29C" w:rsidR="00C95613" w:rsidRDefault="00C95613" w:rsidP="00C95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Каневской муниципальный район Краснодарского края</w:t>
      </w:r>
    </w:p>
    <w:p w14:paraId="64956A36" w14:textId="58919EC2" w:rsidR="00C95613" w:rsidRDefault="00C95613" w:rsidP="00C95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 февраля 2026 года в 10-00</w:t>
      </w:r>
    </w:p>
    <w:p w14:paraId="658457DC" w14:textId="212B7588" w:rsidR="00C95613" w:rsidRDefault="00C95613" w:rsidP="00C95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8A6C" w14:textId="7DABC048" w:rsidR="00E31B64" w:rsidRPr="00E31B64" w:rsidRDefault="00E31B64" w:rsidP="00E31B64">
      <w:pPr>
        <w:pStyle w:val="a4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</w:pPr>
      <w:bookmarkStart w:id="0" w:name="_Hlk222494380"/>
      <w:r w:rsidRPr="00E31B64"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  <w:t>О внесении изменений в решение Совета муниципального образования Каневской муниципальный район Краснодарского края от 26 декабря 2025 года № 18 «</w:t>
      </w:r>
      <w:r w:rsidRPr="00E31B6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бюджете муниципального образования Каневской муниципальный район Краснодарского края на 2026 год и на плановый период 2027 и 2028 годов</w:t>
      </w:r>
      <w:r w:rsidRPr="00E31B64"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  <w:t>»</w:t>
      </w:r>
      <w:r w:rsidRPr="00E31B64"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  <w:t>.</w:t>
      </w:r>
    </w:p>
    <w:p w14:paraId="78DA2A84" w14:textId="77777777" w:rsidR="00E31B64" w:rsidRPr="00E31B64" w:rsidRDefault="00E31B64" w:rsidP="00E31B6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1B64">
        <w:rPr>
          <w:rFonts w:ascii="Times New Roman" w:eastAsia="Calibri" w:hAnsi="Times New Roman" w:cs="Times New Roman"/>
          <w:sz w:val="32"/>
          <w:szCs w:val="32"/>
        </w:rPr>
        <w:t>Об утверждении ключевых показателей эффективности деятельности по развитию благоприятных условий осуществления инвестиционной деятельности главы муниципального образования Каневской муниципальный район Краснодарского края и инвестиционного уполномоченного в муниципальном образовании Каневской муниципальный район Краснодарского края на 2026 год.</w:t>
      </w:r>
    </w:p>
    <w:p w14:paraId="32899F42" w14:textId="77777777" w:rsidR="00E31B64" w:rsidRPr="00E31B64" w:rsidRDefault="00E31B64" w:rsidP="00E31B6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31B64">
        <w:rPr>
          <w:rFonts w:ascii="Times New Roman" w:eastAsia="Times New Roman" w:hAnsi="Times New Roman" w:cs="Times New Roman"/>
          <w:sz w:val="32"/>
          <w:szCs w:val="32"/>
          <w:lang w:eastAsia="ar-SA"/>
        </w:rPr>
        <w:t>Об оценке регулирующего воздействия проектов муниципальных правовых актов Совета муниципального образования Каневской муниципальный район Краснодарского края.</w:t>
      </w:r>
    </w:p>
    <w:p w14:paraId="689471F3" w14:textId="40F25366" w:rsidR="00E31B64" w:rsidRPr="00E31B64" w:rsidRDefault="00E31B64" w:rsidP="00E31B6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31B64">
        <w:rPr>
          <w:rFonts w:ascii="Times New Roman" w:eastAsia="Times New Roman" w:hAnsi="Times New Roman" w:cs="Times New Roman"/>
          <w:sz w:val="32"/>
          <w:szCs w:val="32"/>
          <w:lang w:eastAsia="ar-SA"/>
        </w:rPr>
        <w:t>О внесении изменений в решение Совета муниципального образования Каневской муниципальный район Краснодарского края от 27 ноября 2025 года № 15 «Об утверждении Программы приватизации муниципального имущества муниципального образования Каневской муниципальный район Краснодарского края на 2026 год и плановый период 2027-2028 годов».</w:t>
      </w:r>
    </w:p>
    <w:p w14:paraId="0FAA701A" w14:textId="77777777" w:rsidR="00E31B64" w:rsidRPr="00E31B64" w:rsidRDefault="00E31B64" w:rsidP="00E31B6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31B64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Об утверждении </w:t>
      </w:r>
      <w:r w:rsidRPr="00E31B64">
        <w:rPr>
          <w:rFonts w:ascii="Times New Roman" w:eastAsia="Times New Roman" w:hAnsi="Times New Roman" w:cs="Times New Roman"/>
          <w:sz w:val="32"/>
          <w:szCs w:val="32"/>
          <w:lang w:eastAsia="ar-SA"/>
        </w:rPr>
        <w:t>перечня земельных участков, предназначенных для предоставления в собственность бесплатно гражданам, имеющим трех и более детей.</w:t>
      </w:r>
    </w:p>
    <w:p w14:paraId="36AA5E59" w14:textId="77777777" w:rsidR="00E31B64" w:rsidRPr="00126742" w:rsidRDefault="00E31B64" w:rsidP="00E31B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32"/>
          <w:szCs w:val="32"/>
        </w:rPr>
      </w:pPr>
      <w:r w:rsidRPr="00126742">
        <w:rPr>
          <w:sz w:val="32"/>
          <w:szCs w:val="32"/>
        </w:rPr>
        <w:t>О передаче части полномочий муниципального образования Каневской муниципальный район Краснодарского края сельским поселениям Каневского муниципального района Краснодарского края</w:t>
      </w:r>
      <w:r>
        <w:rPr>
          <w:sz w:val="32"/>
          <w:szCs w:val="32"/>
        </w:rPr>
        <w:t>.</w:t>
      </w:r>
    </w:p>
    <w:p w14:paraId="4E731680" w14:textId="33BB80BD" w:rsidR="00C95613" w:rsidRPr="00E31B64" w:rsidRDefault="00C95613" w:rsidP="00E31B6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1B64">
        <w:rPr>
          <w:rFonts w:ascii="Times New Roman" w:eastAsia="Times New Roman" w:hAnsi="Times New Roman" w:cs="Times New Roman"/>
          <w:sz w:val="32"/>
          <w:szCs w:val="32"/>
          <w:lang w:eastAsia="ru-RU"/>
        </w:rPr>
        <w:t>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</w:t>
      </w:r>
      <w:r w:rsidR="00126742" w:rsidRPr="00E31B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31B64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Краснодарского края</w:t>
      </w:r>
      <w:r w:rsidR="00126742" w:rsidRPr="00E31B6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0DA9655" w14:textId="778B468F" w:rsidR="00C95613" w:rsidRPr="00E31B64" w:rsidRDefault="00C95613" w:rsidP="00E31B6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bookmarkStart w:id="1" w:name="_Hlk158965899"/>
      <w:r w:rsidRPr="00E31B64">
        <w:rPr>
          <w:rFonts w:ascii="Times New Roman" w:eastAsia="Times New Roman" w:hAnsi="Times New Roman" w:cs="Times New Roman"/>
          <w:sz w:val="32"/>
          <w:szCs w:val="32"/>
          <w:lang w:eastAsia="ar-SA"/>
        </w:rPr>
        <w:t>Об итогах районного конкурса на звание «Лучший орган территориального общественного самоуправления» муниципального образования Каневской муниципальный район Краснодарского края в 2025 году</w:t>
      </w:r>
      <w:r w:rsidR="00126742" w:rsidRPr="00E31B64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bookmarkEnd w:id="1"/>
    <w:p w14:paraId="4D205800" w14:textId="33645DFD" w:rsidR="00C95613" w:rsidRDefault="00C95613" w:rsidP="00E31B64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</w:pPr>
      <w:r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lastRenderedPageBreak/>
        <w:t>О внесении изменений в решение Совета муниципального образования Каневской муниципальный район Краснодарского края</w:t>
      </w:r>
      <w:r w:rsidR="00126742"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 xml:space="preserve"> </w:t>
      </w:r>
      <w:r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от 27 ноября 2025 года № 17 «О размере и условиях оплаты труда лиц,</w:t>
      </w:r>
      <w:r w:rsidR="00126742"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 xml:space="preserve"> </w:t>
      </w:r>
      <w:r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замещающих муниципальные должности и должности</w:t>
      </w:r>
      <w:r w:rsidR="00126742"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 xml:space="preserve"> </w:t>
      </w:r>
      <w:r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муниципальной службы в органах местного самоуправления</w:t>
      </w:r>
      <w:r w:rsidR="00126742"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 xml:space="preserve"> </w:t>
      </w:r>
      <w:r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муниципального образования Каневской муниципальный район</w:t>
      </w:r>
      <w:r w:rsidR="00126742"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 xml:space="preserve"> </w:t>
      </w:r>
      <w:r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Краснодарского края»</w:t>
      </w:r>
      <w:r w:rsidR="00126742" w:rsidRPr="00E31B64"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.</w:t>
      </w:r>
    </w:p>
    <w:p w14:paraId="2C7678F8" w14:textId="3B350F59" w:rsidR="00E31B64" w:rsidRPr="00E31B64" w:rsidRDefault="00E31B64" w:rsidP="00E31B64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82F"/>
          <w:sz w:val="32"/>
          <w:szCs w:val="32"/>
          <w:lang w:eastAsia="ru-RU"/>
        </w:rPr>
        <w:t>Разное.</w:t>
      </w:r>
    </w:p>
    <w:bookmarkEnd w:id="0"/>
    <w:p w14:paraId="350FF0E8" w14:textId="3302166F" w:rsidR="00C95613" w:rsidRPr="00126742" w:rsidRDefault="00C95613" w:rsidP="00C95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5017109" w14:textId="77777777" w:rsidR="00126742" w:rsidRPr="00C95613" w:rsidRDefault="00126742" w:rsidP="00C95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47AA3367" w14:textId="00B92DDF" w:rsidR="00C95613" w:rsidRPr="00126742" w:rsidRDefault="00C95613" w:rsidP="00C95613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B216774" w14:textId="77777777" w:rsidR="00C95613" w:rsidRPr="00C95613" w:rsidRDefault="00C95613" w:rsidP="00C95613">
      <w:pPr>
        <w:rPr>
          <w:rFonts w:ascii="Times New Roman" w:hAnsi="Times New Roman" w:cs="Times New Roman"/>
          <w:sz w:val="32"/>
          <w:szCs w:val="32"/>
        </w:rPr>
      </w:pPr>
    </w:p>
    <w:sectPr w:rsidR="00C95613" w:rsidRPr="00C95613" w:rsidSect="001267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D91"/>
    <w:multiLevelType w:val="hybridMultilevel"/>
    <w:tmpl w:val="8B8ACF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51"/>
    <w:rsid w:val="00045CD1"/>
    <w:rsid w:val="00126742"/>
    <w:rsid w:val="002A5B41"/>
    <w:rsid w:val="00C95613"/>
    <w:rsid w:val="00E31B64"/>
    <w:rsid w:val="00F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F328"/>
  <w15:chartTrackingRefBased/>
  <w15:docId w15:val="{37ECEEF1-BFA9-4978-9A5C-C4E1A6A5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Герасименко</dc:creator>
  <cp:keywords/>
  <dc:description/>
  <cp:lastModifiedBy>Наталья Герасименко</cp:lastModifiedBy>
  <cp:revision>3</cp:revision>
  <cp:lastPrinted>2026-02-20T12:54:00Z</cp:lastPrinted>
  <dcterms:created xsi:type="dcterms:W3CDTF">2026-02-19T17:38:00Z</dcterms:created>
  <dcterms:modified xsi:type="dcterms:W3CDTF">2026-02-20T13:01:00Z</dcterms:modified>
</cp:coreProperties>
</file>