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499F1" w14:textId="10A0874C" w:rsidR="001A17DE" w:rsidRPr="0037543D" w:rsidRDefault="0037543D" w:rsidP="003754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543D">
        <w:rPr>
          <w:rFonts w:ascii="Times New Roman" w:hAnsi="Times New Roman" w:cs="Times New Roman"/>
          <w:sz w:val="32"/>
          <w:szCs w:val="32"/>
        </w:rPr>
        <w:t xml:space="preserve">ПОВЕСТКА ДНЯ </w:t>
      </w:r>
    </w:p>
    <w:p w14:paraId="02F3FDDF" w14:textId="77777777" w:rsidR="0037543D" w:rsidRDefault="0037543D" w:rsidP="003754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543D">
        <w:rPr>
          <w:rFonts w:ascii="Times New Roman" w:hAnsi="Times New Roman" w:cs="Times New Roman"/>
          <w:sz w:val="32"/>
          <w:szCs w:val="32"/>
        </w:rPr>
        <w:t xml:space="preserve">одиннадцатой сессии </w:t>
      </w:r>
    </w:p>
    <w:p w14:paraId="733CBE26" w14:textId="77777777" w:rsidR="0037543D" w:rsidRDefault="0037543D" w:rsidP="003754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543D">
        <w:rPr>
          <w:rFonts w:ascii="Times New Roman" w:hAnsi="Times New Roman" w:cs="Times New Roman"/>
          <w:sz w:val="32"/>
          <w:szCs w:val="32"/>
        </w:rPr>
        <w:t>Совета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7543D">
        <w:rPr>
          <w:rFonts w:ascii="Times New Roman" w:hAnsi="Times New Roman" w:cs="Times New Roman"/>
          <w:sz w:val="32"/>
          <w:szCs w:val="32"/>
        </w:rPr>
        <w:t xml:space="preserve">муниципального образования </w:t>
      </w:r>
    </w:p>
    <w:p w14:paraId="1E0BB1E7" w14:textId="500537DB" w:rsidR="0037543D" w:rsidRPr="0037543D" w:rsidRDefault="0037543D" w:rsidP="003754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543D">
        <w:rPr>
          <w:rFonts w:ascii="Times New Roman" w:hAnsi="Times New Roman" w:cs="Times New Roman"/>
          <w:sz w:val="32"/>
          <w:szCs w:val="32"/>
        </w:rPr>
        <w:t>Каневской муниципальный район Краснодарского края</w:t>
      </w:r>
    </w:p>
    <w:p w14:paraId="5AC8B2E9" w14:textId="7BF07156" w:rsidR="0037543D" w:rsidRPr="0037543D" w:rsidRDefault="0037543D" w:rsidP="003754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543D">
        <w:rPr>
          <w:rFonts w:ascii="Times New Roman" w:hAnsi="Times New Roman" w:cs="Times New Roman"/>
          <w:sz w:val="32"/>
          <w:szCs w:val="32"/>
        </w:rPr>
        <w:t>24 июня 2026 года в 10-00</w:t>
      </w:r>
    </w:p>
    <w:p w14:paraId="007D01D2" w14:textId="56BB75CF" w:rsidR="0037543D" w:rsidRPr="0037543D" w:rsidRDefault="0037543D" w:rsidP="0037543D"/>
    <w:p w14:paraId="387B0FAF" w14:textId="4B38D0D2" w:rsidR="0037543D" w:rsidRPr="004C694F" w:rsidRDefault="0037543D" w:rsidP="004C694F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bCs/>
          <w:spacing w:val="6"/>
          <w:sz w:val="32"/>
          <w:szCs w:val="32"/>
          <w:lang w:eastAsia="ru-RU"/>
        </w:rPr>
      </w:pPr>
      <w:bookmarkStart w:id="0" w:name="_Hlk232689977"/>
      <w:r w:rsidRPr="004C694F">
        <w:rPr>
          <w:rFonts w:ascii="Times New Roman" w:eastAsia="Times New Roman" w:hAnsi="Times New Roman" w:cs="Times New Roman"/>
          <w:bCs/>
          <w:spacing w:val="6"/>
          <w:sz w:val="32"/>
          <w:szCs w:val="32"/>
          <w:lang w:eastAsia="ru-RU"/>
        </w:rPr>
        <w:t>О внесении изменений в решение Совета муниципального образования Каневской муниципальный район Краснодарского края от 26 декабря 2025 года № 18 «</w:t>
      </w: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 бюджете муниципального образования Каневской муниципальный район Краснодарского края на 2026 год и на плановый период 2027 и 2028 годов</w:t>
      </w:r>
      <w:r w:rsidRPr="004C694F">
        <w:rPr>
          <w:rFonts w:ascii="Times New Roman" w:eastAsia="Times New Roman" w:hAnsi="Times New Roman" w:cs="Times New Roman"/>
          <w:bCs/>
          <w:spacing w:val="6"/>
          <w:sz w:val="32"/>
          <w:szCs w:val="32"/>
          <w:lang w:eastAsia="ru-RU"/>
        </w:rPr>
        <w:t>»</w:t>
      </w:r>
      <w:r w:rsidRPr="004C694F">
        <w:rPr>
          <w:rFonts w:ascii="Times New Roman" w:eastAsia="Times New Roman" w:hAnsi="Times New Roman" w:cs="Times New Roman"/>
          <w:bCs/>
          <w:spacing w:val="6"/>
          <w:sz w:val="32"/>
          <w:szCs w:val="32"/>
          <w:lang w:eastAsia="ru-RU"/>
        </w:rPr>
        <w:t>.</w:t>
      </w:r>
    </w:p>
    <w:p w14:paraId="4DFA8560" w14:textId="6D15CE8A" w:rsidR="004C694F" w:rsidRPr="004C694F" w:rsidRDefault="004C694F" w:rsidP="004C69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О выполнении муниципальных программ муниципального образования Каневской муниципальный район Краснодарского края в 2025 году</w:t>
      </w: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.</w:t>
      </w:r>
    </w:p>
    <w:p w14:paraId="17C37109" w14:textId="5115A7BF" w:rsidR="0037543D" w:rsidRPr="004C694F" w:rsidRDefault="0037543D" w:rsidP="004C69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О внесении изменений в решение Совета муниципального образования Каневской муниципальный район Краснодарского края от 27 ноября 2025 года № 15 «Об утверждении Программы приватизации муниципального имущества муниципального образования Каневской муниципальный район Краснодарского края на 2026 год и плановый период 2027-2028 годов»</w:t>
      </w: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.</w:t>
      </w:r>
    </w:p>
    <w:p w14:paraId="21374CBA" w14:textId="46D139A8" w:rsidR="0037543D" w:rsidRPr="004C694F" w:rsidRDefault="0037543D" w:rsidP="004C694F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О признании утратившим силу решения</w:t>
      </w: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Совета муниципального образования </w:t>
      </w: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Каневской муниципальный район Краснодарского края от 25 февраля 2026 года № 32 «О передаче части полномочий муниципального образования Каневской муниципальный район Краснодарского края сельским поселениям Каневского муниципального района Краснодарского края»</w:t>
      </w: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.</w:t>
      </w:r>
    </w:p>
    <w:p w14:paraId="51490C2E" w14:textId="639DB1C1" w:rsidR="0037543D" w:rsidRPr="004C694F" w:rsidRDefault="0037543D" w:rsidP="004C69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Об утверждении </w:t>
      </w:r>
      <w:bookmarkStart w:id="1" w:name="_Hlk228182756"/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Порядка принятия решения о применении к лицу, замещающему муниципальную должность в муниципальном образовании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bookmarkEnd w:id="1"/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14:paraId="64B2090C" w14:textId="1296D396" w:rsidR="0037543D" w:rsidRPr="004C694F" w:rsidRDefault="0037543D" w:rsidP="004C694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outlineLvl w:val="0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eastAsia="ru-RU"/>
        </w:rPr>
      </w:pPr>
      <w:bookmarkStart w:id="2" w:name="_Hlk231454164"/>
      <w:r w:rsidRPr="004C694F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eastAsia="ru-RU"/>
        </w:rPr>
        <w:t xml:space="preserve">О </w:t>
      </w:r>
      <w:bookmarkStart w:id="3" w:name="_Hlk225152862"/>
      <w:r w:rsidRPr="004C694F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eastAsia="ru-RU"/>
        </w:rPr>
        <w:t xml:space="preserve">признании утратившим силу решение Совета муниципального образования Каневской район от 10 февраля 2021 года № 46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Каневской район, и </w:t>
      </w:r>
      <w:r w:rsidRPr="004C694F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eastAsia="ru-RU"/>
        </w:rPr>
        <w:lastRenderedPageBreak/>
        <w:t>членов их семей на официальном сайте администрации муниципального образования Каневской район в информационно-телекоммуникационной сети Интернет и предоставления этих сведений средствам массовой информации для опубликования»</w:t>
      </w:r>
      <w:r w:rsidRPr="004C694F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eastAsia="ru-RU"/>
        </w:rPr>
        <w:t>.</w:t>
      </w:r>
    </w:p>
    <w:bookmarkEnd w:id="2"/>
    <w:bookmarkEnd w:id="3"/>
    <w:p w14:paraId="643EA1C4" w14:textId="75C93C2B" w:rsidR="0037543D" w:rsidRPr="004C694F" w:rsidRDefault="0037543D" w:rsidP="004C69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 представлении к награждению Благодарственным письмом Законодательного Собрания Краснодарского края</w:t>
      </w: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14:paraId="44163714" w14:textId="18E951CB" w:rsidR="0037543D" w:rsidRPr="004C694F" w:rsidRDefault="0037543D" w:rsidP="004C694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C69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Разное.</w:t>
      </w:r>
    </w:p>
    <w:bookmarkEnd w:id="0"/>
    <w:p w14:paraId="0E34DD1C" w14:textId="77777777" w:rsidR="0037543D" w:rsidRPr="0037543D" w:rsidRDefault="0037543D" w:rsidP="0037543D"/>
    <w:sectPr w:rsidR="0037543D" w:rsidRPr="0037543D" w:rsidSect="003754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F0932"/>
    <w:multiLevelType w:val="hybridMultilevel"/>
    <w:tmpl w:val="E5964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C"/>
    <w:rsid w:val="001A17DE"/>
    <w:rsid w:val="0037543D"/>
    <w:rsid w:val="004C694F"/>
    <w:rsid w:val="00B1406C"/>
    <w:rsid w:val="00D2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1EEB"/>
  <w15:chartTrackingRefBased/>
  <w15:docId w15:val="{89CF9BB2-6BDD-4F75-AA29-2D46D4AE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Герасименко</dc:creator>
  <cp:keywords/>
  <dc:description/>
  <cp:lastModifiedBy>Наталья Герасименко</cp:lastModifiedBy>
  <cp:revision>2</cp:revision>
  <cp:lastPrinted>2026-06-18T12:35:00Z</cp:lastPrinted>
  <dcterms:created xsi:type="dcterms:W3CDTF">2026-06-18T11:07:00Z</dcterms:created>
  <dcterms:modified xsi:type="dcterms:W3CDTF">2026-06-18T13:03:00Z</dcterms:modified>
</cp:coreProperties>
</file>