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BD60" w14:textId="47440E73" w:rsidR="00B31824" w:rsidRDefault="00B21AA1" w:rsidP="00B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18EB37C2" w14:textId="27116B1A" w:rsidR="00B21AA1" w:rsidRDefault="00B21AA1" w:rsidP="00B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седьмой сессии Совета</w:t>
      </w:r>
    </w:p>
    <w:p w14:paraId="7DCCDD05" w14:textId="48925AF2" w:rsidR="00B21AA1" w:rsidRDefault="00B21AA1" w:rsidP="00B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14:paraId="1ECE5DA1" w14:textId="6B261FE1" w:rsidR="00B21AA1" w:rsidRDefault="00B21AA1" w:rsidP="00B21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2023 года в 10-00</w:t>
      </w:r>
    </w:p>
    <w:p w14:paraId="45AC2A5A" w14:textId="31B7BF0C" w:rsidR="00B21AA1" w:rsidRDefault="00B21AA1" w:rsidP="00B21A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6A5ED" w14:textId="6A65C8AD" w:rsidR="00B21AA1" w:rsidRPr="00A32D62" w:rsidRDefault="00B21AA1" w:rsidP="00A32D6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2D62">
        <w:rPr>
          <w:rFonts w:ascii="Times New Roman" w:hAnsi="Times New Roman"/>
          <w:bCs/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годов»</w:t>
      </w:r>
      <w:r w:rsidR="00A32D62" w:rsidRPr="00A32D62">
        <w:rPr>
          <w:rFonts w:ascii="Times New Roman" w:hAnsi="Times New Roman"/>
          <w:bCs/>
          <w:sz w:val="28"/>
          <w:szCs w:val="28"/>
        </w:rPr>
        <w:t>.</w:t>
      </w:r>
    </w:p>
    <w:p w14:paraId="18E444E9" w14:textId="3B1C6790" w:rsidR="00A32D62" w:rsidRPr="00A32D62" w:rsidRDefault="00A32D62" w:rsidP="00A32D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замены части дотации на выравнивание бюджетной обеспеченности муниципального района дополнительным нормативом отчислений в бюджет муниципального образования Каневской район от налога на доходы физических лиц на 2024 год и на плановый период 2025 и 2026 годов</w:t>
      </w:r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879AD8" w14:textId="3A88EAEB" w:rsidR="00A32D62" w:rsidRPr="00A32D62" w:rsidRDefault="00A32D62" w:rsidP="00A32D6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</w:pPr>
      <w:bookmarkStart w:id="0" w:name="_Hlk144311175"/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признании утратившим силу решения Совета муниципального образования Каневской район от 12 февраля 2014 года № 322 </w:t>
      </w:r>
      <w:r w:rsidRPr="00A32D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«Об определении организатора торгов по продаже земельных участков или права на заключение договоров аренды земельных участков, находящихся в муниципальной собственности на территории муниципального образования Каневской район, а также государственная</w:t>
      </w:r>
      <w:r w:rsidRPr="00A32D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 xml:space="preserve"> </w:t>
      </w:r>
      <w:r w:rsidRPr="00A32D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собственность на которые не разграничена</w:t>
      </w:r>
      <w:bookmarkEnd w:id="0"/>
      <w:r w:rsidRPr="00A32D62">
        <w:rPr>
          <w:rFonts w:ascii="Times New Roman" w:eastAsia="Times New Roman" w:hAnsi="Times New Roman" w:cs="Courier New"/>
          <w:bCs/>
          <w:sz w:val="28"/>
          <w:szCs w:val="28"/>
          <w:lang w:eastAsia="ar-SA"/>
        </w:rPr>
        <w:t>.</w:t>
      </w:r>
    </w:p>
    <w:p w14:paraId="36307C1C" w14:textId="00DFF6E8" w:rsidR="00A32D62" w:rsidRPr="00A32D62" w:rsidRDefault="00A32D62" w:rsidP="00A32D6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32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Об утверждении Реестра резерва земель и (или) земельных участков, находящихся в муниципальной собственности муниципального образования Каневской район, а также земельных участков государственная собственность на которые не разграничена, расположенных на территории муниципального образования</w:t>
      </w:r>
      <w:r w:rsidRPr="00A32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A32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Каневской район и предназначенных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участок), планируемых для предоставления гражданам, имеющим трех и более детей, после проведения межевых работ и обеспечения их объектами инженерной инфраструктуры</w:t>
      </w:r>
      <w:r w:rsidRPr="00A32D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14:paraId="0B0764E3" w14:textId="3F31D178" w:rsidR="00A32D62" w:rsidRPr="00A32D62" w:rsidRDefault="00A32D62" w:rsidP="00A32D62">
      <w:pPr>
        <w:pStyle w:val="a3"/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32D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внесении изменений в решение Совета муниципального образования Каневской район от 26 февраля 2020 года № 395 «</w:t>
      </w:r>
      <w:r w:rsidRPr="00A32D62">
        <w:rPr>
          <w:rFonts w:ascii="Times New Roman" w:eastAsia="Times New Roman" w:hAnsi="Times New Roman" w:cs="Times New Roman"/>
          <w:bCs/>
          <w:snapToGrid w:val="0"/>
          <w:color w:val="26282F"/>
          <w:sz w:val="28"/>
          <w:szCs w:val="28"/>
          <w:lang w:eastAsia="ru-RU"/>
        </w:rPr>
        <w:t xml:space="preserve">О размере и условиях оплаты труда лиц, замещающих муниципальные должности и должности муниципальной службы в органах местного самоуправления </w:t>
      </w:r>
      <w:r w:rsidRPr="00A32D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 образования Каневской район»</w:t>
      </w:r>
      <w:r w:rsidRPr="00A32D6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14:paraId="3281AF11" w14:textId="2B0FDD07" w:rsidR="00A32D62" w:rsidRPr="00A32D62" w:rsidRDefault="00A32D62" w:rsidP="00A32D6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марта 2017 года № 132 «Об утверждении Положения о порядке и условиях командирования лиц, замещающих муниципальные должности, и должности муниципальной службы в муниципальном образовании Каневской район»</w:t>
      </w:r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14:paraId="1A9F189C" w14:textId="39429937" w:rsidR="00A32D62" w:rsidRPr="00A32D62" w:rsidRDefault="00A32D62" w:rsidP="00A32D62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2D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Разное.</w:t>
      </w:r>
    </w:p>
    <w:p w14:paraId="3D1B2BA7" w14:textId="77777777" w:rsidR="00A32D62" w:rsidRPr="00A32D62" w:rsidRDefault="00A32D62" w:rsidP="00A32D62">
      <w:pPr>
        <w:rPr>
          <w:rFonts w:ascii="Times New Roman" w:hAnsi="Times New Roman" w:cs="Times New Roman"/>
          <w:sz w:val="28"/>
          <w:szCs w:val="28"/>
        </w:rPr>
      </w:pPr>
    </w:p>
    <w:sectPr w:rsidR="00A32D62" w:rsidRPr="00A32D62" w:rsidSect="00B21A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C5AEB"/>
    <w:multiLevelType w:val="hybridMultilevel"/>
    <w:tmpl w:val="55E0F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E"/>
    <w:rsid w:val="00A32D62"/>
    <w:rsid w:val="00B21AA1"/>
    <w:rsid w:val="00B31824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AC76"/>
  <w15:chartTrackingRefBased/>
  <w15:docId w15:val="{C321E770-3FC9-4A32-9B86-822B1BB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Герасименко</dc:creator>
  <cp:keywords/>
  <dc:description/>
  <cp:lastModifiedBy>Наталья Герасименко</cp:lastModifiedBy>
  <cp:revision>2</cp:revision>
  <dcterms:created xsi:type="dcterms:W3CDTF">2023-09-22T10:48:00Z</dcterms:created>
  <dcterms:modified xsi:type="dcterms:W3CDTF">2023-09-22T11:05:00Z</dcterms:modified>
</cp:coreProperties>
</file>