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4" w:rsidRDefault="00236BF4" w:rsidP="00236BF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в сфере ЖКХ.</w:t>
      </w:r>
    </w:p>
    <w:p w:rsidR="00236BF4" w:rsidRDefault="00236BF4" w:rsidP="009716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649" w:rsidRPr="002216FA" w:rsidRDefault="00971649" w:rsidP="009716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49">
        <w:rPr>
          <w:rFonts w:ascii="Times New Roman" w:hAnsi="Times New Roman" w:cs="Times New Roman"/>
          <w:sz w:val="28"/>
          <w:szCs w:val="28"/>
        </w:rPr>
        <w:t>В соответствии с пунктом 63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года № 354 (далее – Правила) п</w:t>
      </w:r>
      <w:r w:rsidRPr="0097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отребители обязаны своевременно вносить плату за коммунальные услуги. В пункте 66 Правил сказано, что плата за коммунальные услуги вносится ежемесячно, до 10-го числа месяца, следующего за истекшим расчетным периодом, за который производится оплата.</w:t>
      </w:r>
    </w:p>
    <w:p w:rsidR="002216FA" w:rsidRDefault="002216FA" w:rsidP="00221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49">
        <w:rPr>
          <w:rFonts w:ascii="Times New Roman" w:hAnsi="Times New Roman" w:cs="Times New Roman"/>
          <w:sz w:val="28"/>
          <w:szCs w:val="28"/>
        </w:rPr>
        <w:t>Для удобства оплаты услуг в сфере жилищно-коммунального хозяйства (водоснабжение, водоотведение, электроснабжение, теплоснабжение, газоснабжение</w:t>
      </w:r>
      <w:r w:rsidR="000B779A">
        <w:rPr>
          <w:rFonts w:ascii="Times New Roman" w:hAnsi="Times New Roman" w:cs="Times New Roman"/>
          <w:sz w:val="28"/>
          <w:szCs w:val="28"/>
        </w:rPr>
        <w:t>, услуг по обращению с ТКО</w:t>
      </w:r>
      <w:r w:rsidRPr="00971649">
        <w:rPr>
          <w:rFonts w:ascii="Times New Roman" w:hAnsi="Times New Roman" w:cs="Times New Roman"/>
          <w:sz w:val="28"/>
          <w:szCs w:val="28"/>
        </w:rPr>
        <w:t xml:space="preserve">)  </w:t>
      </w:r>
      <w:r w:rsidR="00971649" w:rsidRPr="00971649">
        <w:rPr>
          <w:rFonts w:ascii="Times New Roman" w:hAnsi="Times New Roman" w:cs="Times New Roman"/>
          <w:sz w:val="28"/>
          <w:szCs w:val="28"/>
        </w:rPr>
        <w:t xml:space="preserve">на основании пункта 65 </w:t>
      </w:r>
      <w:proofErr w:type="gramStart"/>
      <w:r w:rsidR="00971649" w:rsidRPr="0097164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971649" w:rsidRPr="00971649">
        <w:rPr>
          <w:rFonts w:ascii="Times New Roman" w:hAnsi="Times New Roman" w:cs="Times New Roman"/>
          <w:sz w:val="28"/>
          <w:szCs w:val="28"/>
        </w:rPr>
        <w:t xml:space="preserve"> </w:t>
      </w:r>
      <w:r w:rsidRPr="00971649">
        <w:rPr>
          <w:rFonts w:ascii="Times New Roman" w:hAnsi="Times New Roman" w:cs="Times New Roman"/>
          <w:sz w:val="28"/>
          <w:szCs w:val="28"/>
        </w:rPr>
        <w:t xml:space="preserve">граждане имеют право </w:t>
      </w:r>
      <w:r w:rsidR="00971649">
        <w:rPr>
          <w:rFonts w:ascii="Times New Roman" w:hAnsi="Times New Roman" w:cs="Times New Roman"/>
          <w:sz w:val="28"/>
          <w:szCs w:val="28"/>
        </w:rPr>
        <w:t>использовать</w:t>
      </w:r>
      <w:r w:rsidRPr="00971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64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71649">
        <w:rPr>
          <w:rFonts w:ascii="Times New Roman" w:hAnsi="Times New Roman" w:cs="Times New Roman"/>
          <w:sz w:val="28"/>
          <w:szCs w:val="28"/>
        </w:rPr>
        <w:t xml:space="preserve"> - сервисы</w:t>
      </w:r>
      <w:r w:rsidRPr="00971649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971649">
        <w:rPr>
          <w:rFonts w:ascii="Times New Roman" w:hAnsi="Times New Roman" w:cs="Times New Roman"/>
          <w:sz w:val="28"/>
          <w:szCs w:val="28"/>
        </w:rPr>
        <w:t>, личные кабинеты, мобиль</w:t>
      </w:r>
      <w:r w:rsidR="00224574">
        <w:rPr>
          <w:rFonts w:ascii="Times New Roman" w:hAnsi="Times New Roman" w:cs="Times New Roman"/>
          <w:sz w:val="28"/>
          <w:szCs w:val="28"/>
        </w:rPr>
        <w:t>ные приложения</w:t>
      </w:r>
      <w:r w:rsidRPr="00971649">
        <w:rPr>
          <w:rFonts w:ascii="Times New Roman" w:hAnsi="Times New Roman" w:cs="Times New Roman"/>
          <w:sz w:val="28"/>
          <w:szCs w:val="28"/>
        </w:rPr>
        <w:t xml:space="preserve"> </w:t>
      </w:r>
      <w:r w:rsidR="00971649" w:rsidRPr="0097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сеть Интернет </w:t>
      </w:r>
      <w:r w:rsidR="0022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71649">
        <w:rPr>
          <w:rFonts w:ascii="Times New Roman" w:hAnsi="Times New Roman" w:cs="Times New Roman"/>
          <w:sz w:val="28"/>
          <w:szCs w:val="28"/>
        </w:rPr>
        <w:t xml:space="preserve"> безналично</w:t>
      </w:r>
      <w:r w:rsidR="00224574">
        <w:rPr>
          <w:rFonts w:ascii="Times New Roman" w:hAnsi="Times New Roman" w:cs="Times New Roman"/>
          <w:sz w:val="28"/>
          <w:szCs w:val="28"/>
        </w:rPr>
        <w:t>го</w:t>
      </w:r>
      <w:r w:rsidRPr="0097164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24574">
        <w:rPr>
          <w:rFonts w:ascii="Times New Roman" w:hAnsi="Times New Roman" w:cs="Times New Roman"/>
          <w:sz w:val="28"/>
          <w:szCs w:val="28"/>
        </w:rPr>
        <w:t xml:space="preserve">а, с целью минимизации посещения публичных мест, в том числе офисов </w:t>
      </w:r>
      <w:proofErr w:type="spellStart"/>
      <w:r w:rsidR="002245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22457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971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574" w:rsidRPr="00971649" w:rsidRDefault="00224574" w:rsidP="00221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информируем, что постановлением Правительства РФ от 02.04.2020 года № 424 «Об особенностях предоставления коммунальных услуг собственникам и пользователям помещений в многоквартирных домах и жилых домов» запрещено начисление пени при неоплате коммунальных услуг до 1 января 2021 года. Приостанавливается начисление пеней за несвоевременную уплату жилищно-коммунальных услуг и взносов на капремонт. Кроме того, постановлением временно запрещено отключать неплательщикам доступ к услугам. </w:t>
      </w:r>
    </w:p>
    <w:p w:rsidR="00A659E0" w:rsidRPr="00971649" w:rsidRDefault="00A659E0" w:rsidP="00971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dst100317"/>
      <w:bookmarkStart w:id="1" w:name="dst100318"/>
      <w:bookmarkStart w:id="2" w:name="dst100320"/>
      <w:bookmarkStart w:id="3" w:name="dst101282"/>
      <w:bookmarkEnd w:id="0"/>
      <w:bookmarkEnd w:id="1"/>
      <w:bookmarkEnd w:id="2"/>
      <w:bookmarkEnd w:id="3"/>
    </w:p>
    <w:sectPr w:rsidR="00A659E0" w:rsidRPr="00971649" w:rsidSect="00A6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FA"/>
    <w:rsid w:val="000B779A"/>
    <w:rsid w:val="002216FA"/>
    <w:rsid w:val="00224574"/>
    <w:rsid w:val="00236BF4"/>
    <w:rsid w:val="00564FBF"/>
    <w:rsid w:val="0075530C"/>
    <w:rsid w:val="00971649"/>
    <w:rsid w:val="00A659E0"/>
    <w:rsid w:val="00C166C5"/>
    <w:rsid w:val="00F9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FA"/>
  </w:style>
  <w:style w:type="paragraph" w:styleId="1">
    <w:name w:val="heading 1"/>
    <w:basedOn w:val="a"/>
    <w:link w:val="10"/>
    <w:uiPriority w:val="9"/>
    <w:qFormat/>
    <w:rsid w:val="0022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16FA"/>
  </w:style>
  <w:style w:type="character" w:styleId="a3">
    <w:name w:val="Hyperlink"/>
    <w:basedOn w:val="a0"/>
    <w:uiPriority w:val="99"/>
    <w:semiHidden/>
    <w:unhideWhenUsed/>
    <w:rsid w:val="00221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us23-5</dc:creator>
  <cp:keywords/>
  <dc:description/>
  <cp:lastModifiedBy>us23-5</cp:lastModifiedBy>
  <cp:revision>7</cp:revision>
  <cp:lastPrinted>2020-04-09T13:19:00Z</cp:lastPrinted>
  <dcterms:created xsi:type="dcterms:W3CDTF">2020-04-09T12:48:00Z</dcterms:created>
  <dcterms:modified xsi:type="dcterms:W3CDTF">2020-04-16T10:54:00Z</dcterms:modified>
</cp:coreProperties>
</file>