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199A7" w14:textId="603A901B" w:rsidR="00A600A3" w:rsidRDefault="00F31DE9">
      <w:pPr>
        <w:pStyle w:val="a4"/>
      </w:pPr>
      <w:r>
        <w:rPr>
          <w:spacing w:val="-2"/>
          <w:w w:val="135"/>
        </w:rPr>
        <w:t>ПР</w:t>
      </w:r>
      <w:r w:rsidR="00B573A8">
        <w:rPr>
          <w:spacing w:val="-2"/>
          <w:w w:val="135"/>
        </w:rPr>
        <w:t>И</w:t>
      </w:r>
      <w:r>
        <w:rPr>
          <w:spacing w:val="-2"/>
          <w:w w:val="135"/>
        </w:rPr>
        <w:t>КАЗ</w:t>
      </w:r>
    </w:p>
    <w:p w14:paraId="3F207E33" w14:textId="77777777" w:rsidR="00A600A3" w:rsidRDefault="00A600A3">
      <w:pPr>
        <w:pStyle w:val="a3"/>
        <w:spacing w:before="209"/>
        <w:rPr>
          <w:sz w:val="20"/>
        </w:rPr>
      </w:pPr>
    </w:p>
    <w:p w14:paraId="5C963EE5" w14:textId="6936721B" w:rsidR="00A600A3" w:rsidRPr="00B573A8" w:rsidRDefault="00B573A8">
      <w:pPr>
        <w:tabs>
          <w:tab w:val="left" w:pos="5476"/>
        </w:tabs>
        <w:ind w:left="-72"/>
        <w:rPr>
          <w:position w:val="4"/>
          <w:sz w:val="32"/>
          <w:szCs w:val="32"/>
        </w:rPr>
      </w:pPr>
      <w:r w:rsidRPr="00B573A8">
        <w:rPr>
          <w:noProof/>
          <w:sz w:val="32"/>
          <w:szCs w:val="32"/>
        </w:rPr>
        <w:t>от 25.02.2026</w:t>
      </w:r>
      <w:r>
        <w:rPr>
          <w:noProof/>
          <w:sz w:val="32"/>
          <w:szCs w:val="32"/>
        </w:rPr>
        <w:t xml:space="preserve">                                                                       </w:t>
      </w:r>
      <w:r w:rsidR="00F31DE9" w:rsidRPr="00B573A8">
        <w:rPr>
          <w:sz w:val="32"/>
          <w:szCs w:val="32"/>
        </w:rPr>
        <w:tab/>
      </w:r>
      <w:r w:rsidRPr="00B573A8">
        <w:rPr>
          <w:noProof/>
          <w:position w:val="4"/>
          <w:sz w:val="32"/>
          <w:szCs w:val="32"/>
        </w:rPr>
        <w:t>№  251</w:t>
      </w:r>
    </w:p>
    <w:p w14:paraId="0AF7C544" w14:textId="39F781F6" w:rsidR="00A600A3" w:rsidRDefault="00B573A8">
      <w:pPr>
        <w:pStyle w:val="a3"/>
        <w:spacing w:before="289"/>
        <w:ind w:left="68" w:right="1549"/>
        <w:jc w:val="center"/>
      </w:pPr>
      <w:r>
        <w:rPr>
          <w:w w:val="80"/>
        </w:rPr>
        <w:t xml:space="preserve">               </w:t>
      </w:r>
      <w:r w:rsidR="00F31DE9">
        <w:rPr>
          <w:w w:val="80"/>
        </w:rPr>
        <w:t>г</w:t>
      </w:r>
      <w:r w:rsidR="00F31DE9">
        <w:rPr>
          <w:w w:val="80"/>
        </w:rPr>
        <w:t>.</w:t>
      </w:r>
      <w:r w:rsidR="00F31DE9">
        <w:rPr>
          <w:spacing w:val="-2"/>
          <w:w w:val="90"/>
        </w:rPr>
        <w:t xml:space="preserve"> Краснодар</w:t>
      </w:r>
    </w:p>
    <w:p w14:paraId="5E576EA9" w14:textId="77777777" w:rsidR="00A600A3" w:rsidRDefault="00A600A3">
      <w:pPr>
        <w:pStyle w:val="a3"/>
        <w:spacing w:before="254"/>
      </w:pPr>
    </w:p>
    <w:p w14:paraId="5B3D22A2" w14:textId="77777777" w:rsidR="00A600A3" w:rsidRDefault="00F31DE9">
      <w:pPr>
        <w:pStyle w:val="1"/>
        <w:spacing w:line="322" w:lineRule="exact"/>
        <w:ind w:right="130"/>
      </w:pPr>
      <w:r>
        <w:rPr>
          <w:spacing w:val="-2"/>
        </w:rPr>
        <w:t>О</w:t>
      </w:r>
      <w:r>
        <w:rPr>
          <w:spacing w:val="-16"/>
        </w:rPr>
        <w:t xml:space="preserve"> </w:t>
      </w:r>
      <w:r>
        <w:rPr>
          <w:spacing w:val="-2"/>
        </w:rPr>
        <w:t>проведении</w:t>
      </w:r>
      <w:r>
        <w:rPr>
          <w:spacing w:val="14"/>
        </w:rPr>
        <w:t xml:space="preserve"> </w:t>
      </w:r>
      <w:r>
        <w:rPr>
          <w:spacing w:val="-2"/>
        </w:rPr>
        <w:t>государственной</w:t>
      </w:r>
      <w:r>
        <w:rPr>
          <w:spacing w:val="-16"/>
        </w:rPr>
        <w:t xml:space="preserve"> </w:t>
      </w:r>
      <w:r>
        <w:rPr>
          <w:spacing w:val="-2"/>
        </w:rPr>
        <w:t>кадастровой</w:t>
      </w:r>
      <w:r>
        <w:rPr>
          <w:spacing w:val="10"/>
        </w:rPr>
        <w:t xml:space="preserve"> </w:t>
      </w:r>
      <w:r>
        <w:rPr>
          <w:spacing w:val="-2"/>
        </w:rPr>
        <w:t>оценки</w:t>
      </w:r>
    </w:p>
    <w:p w14:paraId="53668781" w14:textId="77777777" w:rsidR="00A600A3" w:rsidRDefault="00F31DE9">
      <w:pPr>
        <w:spacing w:line="242" w:lineRule="auto"/>
        <w:ind w:left="68" w:right="173"/>
        <w:jc w:val="center"/>
        <w:rPr>
          <w:b/>
          <w:sz w:val="28"/>
        </w:rPr>
      </w:pPr>
      <w:r>
        <w:rPr>
          <w:b/>
          <w:spacing w:val="-2"/>
          <w:sz w:val="28"/>
        </w:rPr>
        <w:t>зданий, помещений, сооружений, объектов</w:t>
      </w:r>
      <w:r>
        <w:rPr>
          <w:b/>
          <w:spacing w:val="20"/>
          <w:sz w:val="28"/>
        </w:rPr>
        <w:t xml:space="preserve"> </w:t>
      </w:r>
      <w:r>
        <w:rPr>
          <w:b/>
          <w:spacing w:val="-2"/>
          <w:sz w:val="28"/>
        </w:rPr>
        <w:t>незавершенного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 xml:space="preserve">строительства, </w:t>
      </w:r>
      <w:proofErr w:type="spellStart"/>
      <w:r>
        <w:rPr>
          <w:b/>
          <w:sz w:val="28"/>
        </w:rPr>
        <w:t>машино</w:t>
      </w:r>
      <w:proofErr w:type="spellEnd"/>
      <w:r>
        <w:rPr>
          <w:b/>
          <w:sz w:val="28"/>
        </w:rPr>
        <w:t>-мест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на территории Краснодарского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края в</w:t>
      </w:r>
      <w:r>
        <w:rPr>
          <w:b/>
          <w:spacing w:val="-12"/>
          <w:sz w:val="28"/>
        </w:rPr>
        <w:t xml:space="preserve"> </w:t>
      </w:r>
      <w:r>
        <w:rPr>
          <w:b/>
          <w:color w:val="0C0C0C"/>
          <w:sz w:val="28"/>
        </w:rPr>
        <w:t xml:space="preserve">2027 </w:t>
      </w:r>
      <w:r>
        <w:rPr>
          <w:b/>
          <w:sz w:val="28"/>
        </w:rPr>
        <w:t>году</w:t>
      </w:r>
    </w:p>
    <w:p w14:paraId="1F6933DC" w14:textId="77777777" w:rsidR="00A600A3" w:rsidRDefault="00A600A3">
      <w:pPr>
        <w:pStyle w:val="a3"/>
        <w:spacing w:before="314"/>
        <w:rPr>
          <w:b/>
        </w:rPr>
      </w:pPr>
    </w:p>
    <w:p w14:paraId="21F74A27" w14:textId="77777777" w:rsidR="00A600A3" w:rsidRDefault="00F31DE9">
      <w:pPr>
        <w:pStyle w:val="a3"/>
        <w:spacing w:line="319" w:lineRule="exact"/>
        <w:ind w:left="710"/>
        <w:jc w:val="both"/>
      </w:pP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58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статьей</w:t>
      </w:r>
      <w:r>
        <w:rPr>
          <w:spacing w:val="49"/>
        </w:rPr>
        <w:t xml:space="preserve"> </w:t>
      </w:r>
      <w:r>
        <w:t>11</w:t>
      </w:r>
      <w:r>
        <w:rPr>
          <w:spacing w:val="39"/>
        </w:rPr>
        <w:t xml:space="preserve"> </w:t>
      </w:r>
      <w:r>
        <w:t>Федерального</w:t>
      </w:r>
      <w:r>
        <w:rPr>
          <w:spacing w:val="59"/>
        </w:rPr>
        <w:t xml:space="preserve"> </w:t>
      </w:r>
      <w:r>
        <w:t>закона</w:t>
      </w:r>
      <w:r>
        <w:rPr>
          <w:spacing w:val="41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03</w:t>
      </w:r>
      <w:r>
        <w:rPr>
          <w:spacing w:val="39"/>
        </w:rPr>
        <w:t xml:space="preserve"> </w:t>
      </w:r>
      <w:r>
        <w:t>июля</w:t>
      </w:r>
      <w:r>
        <w:rPr>
          <w:spacing w:val="48"/>
        </w:rPr>
        <w:t xml:space="preserve"> </w:t>
      </w:r>
      <w:r>
        <w:t>2016</w:t>
      </w:r>
      <w:r>
        <w:rPr>
          <w:spacing w:val="47"/>
        </w:rPr>
        <w:t xml:space="preserve"> </w:t>
      </w:r>
      <w:r>
        <w:rPr>
          <w:spacing w:val="-5"/>
        </w:rPr>
        <w:t>г.</w:t>
      </w:r>
    </w:p>
    <w:p w14:paraId="26E47BBB" w14:textId="77777777" w:rsidR="00A600A3" w:rsidRDefault="00F31DE9">
      <w:pPr>
        <w:pStyle w:val="a3"/>
        <w:ind w:left="4" w:right="139" w:firstLine="8"/>
        <w:jc w:val="both"/>
      </w:pPr>
      <w:r>
        <w:t>№</w:t>
      </w:r>
      <w:r>
        <w:rPr>
          <w:spacing w:val="40"/>
        </w:rPr>
        <w:t xml:space="preserve"> </w:t>
      </w:r>
      <w:r>
        <w:t>237-ФЗ</w:t>
      </w:r>
      <w:r>
        <w:rPr>
          <w:spacing w:val="80"/>
          <w:w w:val="150"/>
        </w:rPr>
        <w:t xml:space="preserve">  </w:t>
      </w:r>
      <w:r>
        <w:t>«О</w:t>
      </w:r>
      <w:r>
        <w:rPr>
          <w:spacing w:val="76"/>
          <w:w w:val="150"/>
        </w:rPr>
        <w:t xml:space="preserve">  </w:t>
      </w:r>
      <w:r>
        <w:t>государственной</w:t>
      </w:r>
      <w:r>
        <w:rPr>
          <w:spacing w:val="74"/>
          <w:w w:val="150"/>
        </w:rPr>
        <w:t xml:space="preserve">  </w:t>
      </w:r>
      <w:r>
        <w:t>кадастровой</w:t>
      </w:r>
      <w:r>
        <w:rPr>
          <w:spacing w:val="80"/>
          <w:w w:val="150"/>
        </w:rPr>
        <w:t xml:space="preserve">  </w:t>
      </w:r>
      <w:r>
        <w:t>оценке»,</w:t>
      </w:r>
      <w:r>
        <w:rPr>
          <w:spacing w:val="79"/>
          <w:w w:val="150"/>
        </w:rPr>
        <w:t xml:space="preserve">  </w:t>
      </w:r>
      <w:r>
        <w:t>Положением о</w:t>
      </w:r>
      <w:r>
        <w:rPr>
          <w:spacing w:val="-9"/>
        </w:rPr>
        <w:t xml:space="preserve"> </w:t>
      </w:r>
      <w:r>
        <w:t>департаменте имущественных отношений Краснодарского края, утвержденным</w:t>
      </w:r>
      <w:r>
        <w:rPr>
          <w:spacing w:val="40"/>
        </w:rPr>
        <w:t xml:space="preserve"> </w:t>
      </w:r>
      <w:r>
        <w:t>постановлением</w:t>
      </w:r>
      <w:r>
        <w:rPr>
          <w:spacing w:val="40"/>
        </w:rPr>
        <w:t xml:space="preserve"> </w:t>
      </w:r>
      <w:r>
        <w:t>главы</w:t>
      </w:r>
      <w:r>
        <w:rPr>
          <w:spacing w:val="40"/>
        </w:rPr>
        <w:t xml:space="preserve"> </w:t>
      </w:r>
      <w:r>
        <w:t>администрации</w:t>
      </w:r>
      <w:r>
        <w:rPr>
          <w:spacing w:val="40"/>
        </w:rPr>
        <w:t xml:space="preserve"> </w:t>
      </w:r>
      <w:r>
        <w:t>Краснодарского</w:t>
      </w:r>
      <w:r>
        <w:rPr>
          <w:spacing w:val="40"/>
        </w:rPr>
        <w:t xml:space="preserve"> </w:t>
      </w:r>
      <w:r>
        <w:t>края от 23 апреля 2007 г. № 3</w:t>
      </w:r>
      <w:r>
        <w:t xml:space="preserve">45 «О департаменте имущественных отношений Краснодарского края», п </w:t>
      </w:r>
      <w:r>
        <w:rPr>
          <w:color w:val="2B0E05"/>
        </w:rPr>
        <w:t xml:space="preserve">р </w:t>
      </w:r>
      <w:r>
        <w:t xml:space="preserve">и </w:t>
      </w:r>
      <w:r>
        <w:rPr>
          <w:color w:val="563626"/>
        </w:rPr>
        <w:t xml:space="preserve">к </w:t>
      </w:r>
      <w:r>
        <w:t xml:space="preserve">а з ы в </w:t>
      </w:r>
      <w:r>
        <w:rPr>
          <w:color w:val="160000"/>
        </w:rPr>
        <w:t>а</w:t>
      </w:r>
      <w:r>
        <w:rPr>
          <w:color w:val="160000"/>
          <w:spacing w:val="-1"/>
        </w:rPr>
        <w:t xml:space="preserve"> </w:t>
      </w:r>
      <w:r>
        <w:t>ю:</w:t>
      </w:r>
    </w:p>
    <w:p w14:paraId="266B8C4D" w14:textId="39AF768D" w:rsidR="00A600A3" w:rsidRDefault="00F31DE9">
      <w:pPr>
        <w:pStyle w:val="a5"/>
        <w:numPr>
          <w:ilvl w:val="0"/>
          <w:numId w:val="1"/>
        </w:numPr>
        <w:tabs>
          <w:tab w:val="left" w:pos="995"/>
        </w:tabs>
        <w:spacing w:line="242" w:lineRule="auto"/>
        <w:ind w:firstLine="708"/>
        <w:jc w:val="both"/>
        <w:rPr>
          <w:sz w:val="28"/>
        </w:rPr>
      </w:pPr>
      <w:r>
        <w:rPr>
          <w:sz w:val="28"/>
        </w:rPr>
        <w:t xml:space="preserve">Провести в </w:t>
      </w:r>
      <w:r>
        <w:rPr>
          <w:sz w:val="28"/>
        </w:rPr>
        <w:t>2027 году государственную кадастровую оценку в отношении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всех</w:t>
      </w:r>
      <w:r>
        <w:rPr>
          <w:spacing w:val="-17"/>
          <w:sz w:val="28"/>
        </w:rPr>
        <w:t xml:space="preserve"> </w:t>
      </w:r>
      <w:r>
        <w:rPr>
          <w:sz w:val="28"/>
        </w:rPr>
        <w:t>учтенных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18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недвижимости на территории Краснодарского края зданий, помещений, сооружений, объектов незавершенного строительства, </w:t>
      </w:r>
      <w:proofErr w:type="spellStart"/>
      <w:r>
        <w:rPr>
          <w:sz w:val="28"/>
        </w:rPr>
        <w:t>машино</w:t>
      </w:r>
      <w:proofErr w:type="spellEnd"/>
      <w:r>
        <w:rPr>
          <w:sz w:val="28"/>
        </w:rPr>
        <w:t>-мест.</w:t>
      </w:r>
    </w:p>
    <w:p w14:paraId="06F237E0" w14:textId="0433E418" w:rsidR="00A600A3" w:rsidRDefault="00F31DE9">
      <w:pPr>
        <w:pStyle w:val="a5"/>
        <w:numPr>
          <w:ilvl w:val="0"/>
          <w:numId w:val="1"/>
        </w:numPr>
        <w:tabs>
          <w:tab w:val="left" w:pos="998"/>
        </w:tabs>
        <w:spacing w:line="256" w:lineRule="auto"/>
        <w:ind w:left="3" w:right="149" w:firstLine="705"/>
        <w:jc w:val="both"/>
        <w:rPr>
          <w:sz w:val="28"/>
        </w:rPr>
      </w:pPr>
      <w:r>
        <w:rPr>
          <w:sz w:val="28"/>
        </w:rPr>
        <w:t>Управлению финансовой и организационной работы департамента (Рева</w:t>
      </w:r>
      <w:r>
        <w:rPr>
          <w:spacing w:val="-17"/>
          <w:sz w:val="28"/>
        </w:rPr>
        <w:t xml:space="preserve"> </w:t>
      </w:r>
      <w:r>
        <w:rPr>
          <w:sz w:val="28"/>
        </w:rPr>
        <w:t>В.И.)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обеспечить размещение насто</w:t>
      </w:r>
      <w:r>
        <w:rPr>
          <w:sz w:val="28"/>
        </w:rPr>
        <w:t>ящего приказа на</w:t>
      </w:r>
      <w:r>
        <w:rPr>
          <w:spacing w:val="-7"/>
          <w:sz w:val="28"/>
        </w:rPr>
        <w:t xml:space="preserve"> </w:t>
      </w:r>
      <w:r>
        <w:rPr>
          <w:sz w:val="28"/>
        </w:rPr>
        <w:t>официальн</w:t>
      </w:r>
      <w:r>
        <w:rPr>
          <w:sz w:val="28"/>
        </w:rPr>
        <w:t>ом сайте департамента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40"/>
          <w:sz w:val="28"/>
        </w:rPr>
        <w:t xml:space="preserve"> </w:t>
      </w:r>
      <w:r>
        <w:rPr>
          <w:sz w:val="28"/>
        </w:rPr>
        <w:t>в разделе «Деятельность/Государственная кадастровая оценка/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Нормативные правовые акты и справочная информация» не позднее 10 календарных дней после дня его принятия.</w:t>
      </w:r>
    </w:p>
    <w:p w14:paraId="738F0216" w14:textId="77777777" w:rsidR="00B573A8" w:rsidRDefault="00B573A8">
      <w:pPr>
        <w:pStyle w:val="a5"/>
        <w:numPr>
          <w:ilvl w:val="0"/>
          <w:numId w:val="1"/>
        </w:numPr>
        <w:tabs>
          <w:tab w:val="left" w:pos="998"/>
        </w:tabs>
        <w:spacing w:line="256" w:lineRule="auto"/>
        <w:ind w:left="3" w:right="149" w:firstLine="705"/>
        <w:jc w:val="both"/>
        <w:rPr>
          <w:sz w:val="28"/>
        </w:rPr>
      </w:pPr>
      <w:r>
        <w:rPr>
          <w:sz w:val="28"/>
        </w:rPr>
        <w:t xml:space="preserve"> Контроль за выполнением настоящего приказа оставляю за собой.</w:t>
      </w:r>
    </w:p>
    <w:p w14:paraId="67CC3056" w14:textId="77777777" w:rsidR="00B573A8" w:rsidRDefault="00B573A8">
      <w:pPr>
        <w:pStyle w:val="a5"/>
        <w:numPr>
          <w:ilvl w:val="0"/>
          <w:numId w:val="1"/>
        </w:numPr>
        <w:tabs>
          <w:tab w:val="left" w:pos="998"/>
        </w:tabs>
        <w:spacing w:line="256" w:lineRule="auto"/>
        <w:ind w:left="3" w:right="149" w:firstLine="705"/>
        <w:jc w:val="both"/>
        <w:rPr>
          <w:sz w:val="28"/>
        </w:rPr>
      </w:pPr>
      <w:r>
        <w:rPr>
          <w:sz w:val="28"/>
        </w:rPr>
        <w:t>Приказ вступает в силу со дня его подписания.</w:t>
      </w:r>
    </w:p>
    <w:p w14:paraId="5586C14C" w14:textId="55C23194" w:rsidR="00B573A8" w:rsidRDefault="00B573A8" w:rsidP="00B573A8">
      <w:pPr>
        <w:pStyle w:val="a5"/>
        <w:tabs>
          <w:tab w:val="left" w:pos="998"/>
        </w:tabs>
        <w:spacing w:line="256" w:lineRule="auto"/>
        <w:ind w:left="708" w:right="149" w:firstLine="0"/>
        <w:jc w:val="left"/>
        <w:rPr>
          <w:sz w:val="28"/>
        </w:rPr>
      </w:pPr>
    </w:p>
    <w:p w14:paraId="02611D98" w14:textId="77777777" w:rsidR="00B573A8" w:rsidRDefault="00B573A8" w:rsidP="00B573A8">
      <w:pPr>
        <w:pStyle w:val="a5"/>
        <w:tabs>
          <w:tab w:val="left" w:pos="998"/>
        </w:tabs>
        <w:spacing w:line="256" w:lineRule="auto"/>
        <w:ind w:left="708" w:right="149" w:firstLine="0"/>
        <w:jc w:val="left"/>
        <w:rPr>
          <w:sz w:val="28"/>
        </w:rPr>
      </w:pPr>
    </w:p>
    <w:p w14:paraId="5963EC7C" w14:textId="706357D9" w:rsidR="00B573A8" w:rsidRDefault="00B573A8" w:rsidP="00B573A8">
      <w:pPr>
        <w:pStyle w:val="a5"/>
        <w:tabs>
          <w:tab w:val="left" w:pos="998"/>
        </w:tabs>
        <w:spacing w:line="256" w:lineRule="auto"/>
        <w:ind w:left="0" w:right="149" w:firstLine="0"/>
        <w:jc w:val="left"/>
        <w:rPr>
          <w:sz w:val="28"/>
        </w:rPr>
      </w:pPr>
      <w:r>
        <w:rPr>
          <w:sz w:val="28"/>
        </w:rPr>
        <w:t xml:space="preserve">Руководитель департамента                                                                      А.Г. Шеин </w:t>
      </w:r>
    </w:p>
    <w:sectPr w:rsidR="00B573A8">
      <w:headerReference w:type="default" r:id="rId7"/>
      <w:type w:val="continuous"/>
      <w:pgSz w:w="12240" w:h="16820"/>
      <w:pgMar w:top="2140" w:right="720" w:bottom="280" w:left="1800" w:header="51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CA5F5" w14:textId="77777777" w:rsidR="00F31DE9" w:rsidRDefault="00F31DE9">
      <w:r>
        <w:separator/>
      </w:r>
    </w:p>
  </w:endnote>
  <w:endnote w:type="continuationSeparator" w:id="0">
    <w:p w14:paraId="150F61FB" w14:textId="77777777" w:rsidR="00F31DE9" w:rsidRDefault="00F3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C0872" w14:textId="77777777" w:rsidR="00F31DE9" w:rsidRDefault="00F31DE9">
      <w:r>
        <w:separator/>
      </w:r>
    </w:p>
  </w:footnote>
  <w:footnote w:type="continuationSeparator" w:id="0">
    <w:p w14:paraId="20115E89" w14:textId="77777777" w:rsidR="00F31DE9" w:rsidRDefault="00F3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1FCF7" w14:textId="77777777" w:rsidR="00A600A3" w:rsidRDefault="00F31DE9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8144" behindDoc="1" locked="0" layoutInCell="1" allowOverlap="1" wp14:anchorId="5CB997B9" wp14:editId="56FE6F78">
          <wp:simplePos x="0" y="0"/>
          <wp:positionH relativeFrom="page">
            <wp:posOffset>3517391</wp:posOffset>
          </wp:positionH>
          <wp:positionV relativeFrom="page">
            <wp:posOffset>323595</wp:posOffset>
          </wp:positionV>
          <wp:extent cx="493775" cy="6217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5" cy="621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7A073192" wp14:editId="0105AC39">
              <wp:simplePos x="0" y="0"/>
              <wp:positionH relativeFrom="page">
                <wp:posOffset>1605788</wp:posOffset>
              </wp:positionH>
              <wp:positionV relativeFrom="page">
                <wp:posOffset>941888</wp:posOffset>
              </wp:positionV>
              <wp:extent cx="4291330" cy="44195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1330" cy="4419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CB5B0" w14:textId="77777777" w:rsidR="00A600A3" w:rsidRDefault="00F31DE9">
                          <w:pPr>
                            <w:spacing w:before="8"/>
                            <w:ind w:left="20" w:righ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90"/>
                              <w:sz w:val="28"/>
                            </w:rPr>
                            <w:t>ДЕПАРТАМЕНТ</w:t>
                          </w:r>
                          <w:r>
                            <w:rPr>
                              <w:b/>
                              <w:spacing w:val="51"/>
                              <w:w w:val="15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8"/>
                            </w:rPr>
                            <w:t>ИМУЩЕСТВЕННЫХ</w:t>
                          </w:r>
                          <w:r>
                            <w:rPr>
                              <w:b/>
                              <w:spacing w:val="58"/>
                              <w:w w:val="15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28"/>
                            </w:rPr>
                            <w:t>ОТНОШЕRИЇЇ</w:t>
                          </w:r>
                        </w:p>
                        <w:p w14:paraId="69C2F681" w14:textId="77777777" w:rsidR="00A600A3" w:rsidRDefault="00F31DE9">
                          <w:pPr>
                            <w:pStyle w:val="a3"/>
                            <w:spacing w:before="23"/>
                            <w:ind w:left="20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КРАСНОДАРСЕОГО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КРАЯ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731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6.45pt;margin-top:74.15pt;width:337.9pt;height:34.8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" filled="f" stroked="f">
              <v:textbox inset="0,0,0,0">
                <w:txbxContent>
                  <w:p w14:paraId="51ACB5B0" w14:textId="77777777" w:rsidR="00A600A3" w:rsidRDefault="00F31DE9">
                    <w:pPr>
                      <w:spacing w:before="8"/>
                      <w:ind w:left="20" w:righ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0"/>
                        <w:sz w:val="28"/>
                      </w:rPr>
                      <w:t>ДЕПАРТАМЕНТ</w:t>
                    </w:r>
                    <w:r>
                      <w:rPr>
                        <w:b/>
                        <w:spacing w:val="51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8"/>
                      </w:rPr>
                      <w:t>ИМУЩЕСТВЕННЫХ</w:t>
                    </w:r>
                    <w:r>
                      <w:rPr>
                        <w:b/>
                        <w:spacing w:val="58"/>
                        <w:w w:val="15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28"/>
                      </w:rPr>
                      <w:t>ОТНОШЕRИЇЇ</w:t>
                    </w:r>
                  </w:p>
                  <w:p w14:paraId="69C2F681" w14:textId="77777777" w:rsidR="00A600A3" w:rsidRDefault="00F31DE9">
                    <w:pPr>
                      <w:pStyle w:val="a3"/>
                      <w:spacing w:before="23"/>
                      <w:ind w:left="20"/>
                      <w:jc w:val="center"/>
                    </w:pPr>
                    <w:r>
                      <w:rPr>
                        <w:spacing w:val="-4"/>
                      </w:rPr>
                      <w:t>КРАСНОДАРСЕОГО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КРАЯ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3E5A1F"/>
    <w:multiLevelType w:val="hybridMultilevel"/>
    <w:tmpl w:val="3FDA0D9A"/>
    <w:lvl w:ilvl="0" w:tplc="2AAC5816">
      <w:start w:val="1"/>
      <w:numFmt w:val="decimal"/>
      <w:lvlText w:val="%1."/>
      <w:lvlJc w:val="left"/>
      <w:pPr>
        <w:ind w:left="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A396536E">
      <w:numFmt w:val="bullet"/>
      <w:lvlText w:val="•"/>
      <w:lvlJc w:val="left"/>
      <w:pPr>
        <w:ind w:left="972" w:hanging="282"/>
      </w:pPr>
      <w:rPr>
        <w:rFonts w:hint="default"/>
        <w:lang w:val="ru-RU" w:eastAsia="en-US" w:bidi="ar-SA"/>
      </w:rPr>
    </w:lvl>
    <w:lvl w:ilvl="2" w:tplc="20188034">
      <w:numFmt w:val="bullet"/>
      <w:lvlText w:val="•"/>
      <w:lvlJc w:val="left"/>
      <w:pPr>
        <w:ind w:left="1944" w:hanging="282"/>
      </w:pPr>
      <w:rPr>
        <w:rFonts w:hint="default"/>
        <w:lang w:val="ru-RU" w:eastAsia="en-US" w:bidi="ar-SA"/>
      </w:rPr>
    </w:lvl>
    <w:lvl w:ilvl="3" w:tplc="B868E90C">
      <w:numFmt w:val="bullet"/>
      <w:lvlText w:val="•"/>
      <w:lvlJc w:val="left"/>
      <w:pPr>
        <w:ind w:left="2916" w:hanging="282"/>
      </w:pPr>
      <w:rPr>
        <w:rFonts w:hint="default"/>
        <w:lang w:val="ru-RU" w:eastAsia="en-US" w:bidi="ar-SA"/>
      </w:rPr>
    </w:lvl>
    <w:lvl w:ilvl="4" w:tplc="20129EBE">
      <w:numFmt w:val="bullet"/>
      <w:lvlText w:val="•"/>
      <w:lvlJc w:val="left"/>
      <w:pPr>
        <w:ind w:left="3888" w:hanging="282"/>
      </w:pPr>
      <w:rPr>
        <w:rFonts w:hint="default"/>
        <w:lang w:val="ru-RU" w:eastAsia="en-US" w:bidi="ar-SA"/>
      </w:rPr>
    </w:lvl>
    <w:lvl w:ilvl="5" w:tplc="5E065F9A">
      <w:numFmt w:val="bullet"/>
      <w:lvlText w:val="•"/>
      <w:lvlJc w:val="left"/>
      <w:pPr>
        <w:ind w:left="4860" w:hanging="282"/>
      </w:pPr>
      <w:rPr>
        <w:rFonts w:hint="default"/>
        <w:lang w:val="ru-RU" w:eastAsia="en-US" w:bidi="ar-SA"/>
      </w:rPr>
    </w:lvl>
    <w:lvl w:ilvl="6" w:tplc="F87647D2">
      <w:numFmt w:val="bullet"/>
      <w:lvlText w:val="•"/>
      <w:lvlJc w:val="left"/>
      <w:pPr>
        <w:ind w:left="5832" w:hanging="282"/>
      </w:pPr>
      <w:rPr>
        <w:rFonts w:hint="default"/>
        <w:lang w:val="ru-RU" w:eastAsia="en-US" w:bidi="ar-SA"/>
      </w:rPr>
    </w:lvl>
    <w:lvl w:ilvl="7" w:tplc="D54A23B8">
      <w:numFmt w:val="bullet"/>
      <w:lvlText w:val="•"/>
      <w:lvlJc w:val="left"/>
      <w:pPr>
        <w:ind w:left="6804" w:hanging="282"/>
      </w:pPr>
      <w:rPr>
        <w:rFonts w:hint="default"/>
        <w:lang w:val="ru-RU" w:eastAsia="en-US" w:bidi="ar-SA"/>
      </w:rPr>
    </w:lvl>
    <w:lvl w:ilvl="8" w:tplc="995E3ABC">
      <w:numFmt w:val="bullet"/>
      <w:lvlText w:val="•"/>
      <w:lvlJc w:val="left"/>
      <w:pPr>
        <w:ind w:left="7776" w:hanging="28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0A3"/>
    <w:rsid w:val="00A600A3"/>
    <w:rsid w:val="00B573A8"/>
    <w:rsid w:val="00F3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F706"/>
  <w15:docId w15:val="{8EA23F23-768F-4D23-9E14-4A920B4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79"/>
      <w:ind w:left="68" w:right="153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3" w:right="137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Анисич</cp:lastModifiedBy>
  <cp:revision>2</cp:revision>
  <dcterms:created xsi:type="dcterms:W3CDTF">2026-03-23T08:39:00Z</dcterms:created>
  <dcterms:modified xsi:type="dcterms:W3CDTF">2026-03-23T08:43:00Z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2026-03-23T00:00:00Z</vt:filetime>
  </property>
</Properties>
</file>