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01" w:rsidRPr="00521701" w:rsidRDefault="00A22F4F" w:rsidP="0052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2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роверка</w:t>
      </w:r>
      <w:r w:rsidR="0052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21701" w:rsidRPr="00521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финансово-хозяйственной деятельности в</w:t>
      </w:r>
      <w:r w:rsidR="00521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1701" w:rsidRPr="00521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казенном учреждении Каневского сельского поселения Каневского района «Централизованная бухгалтерия»</w:t>
      </w:r>
    </w:p>
    <w:p w:rsidR="00A22F4F" w:rsidRDefault="00A22F4F" w:rsidP="00A22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64B03" w:rsidRDefault="00A22F4F" w:rsidP="00D6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муниципального образования Каневской район на 201</w:t>
      </w:r>
      <w:r w:rsidR="005217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</w:t>
      </w:r>
      <w:r w:rsidR="00D64B03" w:rsidRPr="00D6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казенном </w:t>
      </w:r>
      <w:r w:rsidR="00521701" w:rsidRPr="00521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учреждении Каневского сельского поселения Каневского района «Централизованная бухгалтерия»</w:t>
      </w:r>
      <w:r w:rsidR="00D64B03" w:rsidRPr="00D6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701" w:rsidRPr="005217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учреждение, МКУ «Централизованная бухгалтерия»)</w:t>
      </w:r>
      <w:r w:rsidR="00D6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="00D64B03" w:rsidRPr="00D6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деятельности </w:t>
      </w:r>
      <w:r w:rsidR="00521701" w:rsidRPr="00521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2017 - 2018 годы и текущий период 2019 года</w:t>
      </w:r>
      <w:r w:rsidR="00D64B03" w:rsidRPr="00D64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701" w:rsidRPr="00684D16" w:rsidRDefault="00521701" w:rsidP="00D6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контрольного мероприятия в МКУ «Централизованная бухгалтерия» установлены финансовые нарушения на сумму 5044,5 тыс. руб., в том числе </w:t>
      </w:r>
      <w:r w:rsidR="00684D16" w:rsidRPr="00684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условий оплаты труда работников муниципальных бюджетных, автономных и казенных учреждений.</w:t>
      </w:r>
    </w:p>
    <w:p w:rsidR="00BD0710" w:rsidRPr="00BD0710" w:rsidRDefault="00D615D0" w:rsidP="00BD0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проверкой выявлены</w:t>
      </w:r>
      <w:r w:rsidRPr="00D615D0"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на общую сумму </w:t>
      </w:r>
      <w:r>
        <w:rPr>
          <w:rFonts w:ascii="Times New Roman" w:hAnsi="Times New Roman" w:cs="Times New Roman"/>
          <w:sz w:val="28"/>
          <w:szCs w:val="28"/>
        </w:rPr>
        <w:t>1119,1</w:t>
      </w:r>
      <w:r w:rsidRPr="00D615D0">
        <w:rPr>
          <w:rFonts w:ascii="Times New Roman" w:hAnsi="Times New Roman" w:cs="Times New Roman"/>
          <w:sz w:val="28"/>
          <w:szCs w:val="28"/>
        </w:rPr>
        <w:t xml:space="preserve"> тыс. руб., в том числе: бюджетного законодательства –</w:t>
      </w:r>
      <w:r w:rsidRPr="00D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615D0">
        <w:rPr>
          <w:rFonts w:ascii="Times New Roman" w:hAnsi="Times New Roman" w:cs="Times New Roman"/>
          <w:sz w:val="28"/>
          <w:szCs w:val="28"/>
        </w:rPr>
        <w:t xml:space="preserve">арушение порядка составления, утверждения и ведения бюджетной сметы казенного учреждения на сумму </w:t>
      </w:r>
      <w:r>
        <w:rPr>
          <w:rFonts w:ascii="Times New Roman" w:hAnsi="Times New Roman" w:cs="Times New Roman"/>
          <w:sz w:val="28"/>
          <w:szCs w:val="28"/>
        </w:rPr>
        <w:t>638,9</w:t>
      </w:r>
      <w:r w:rsidRPr="00D615D0">
        <w:rPr>
          <w:rFonts w:ascii="Times New Roman" w:hAnsi="Times New Roman" w:cs="Times New Roman"/>
          <w:sz w:val="28"/>
          <w:szCs w:val="28"/>
        </w:rPr>
        <w:t xml:space="preserve"> тыс. руб., а </w:t>
      </w:r>
      <w:r w:rsidRPr="00D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выявлены нарушения порядка ведения бюджетного учета, составления и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Pr="00D6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</w:t>
      </w:r>
      <w:r w:rsidR="00B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 w:rsidR="00BD0710" w:rsidRPr="00BD07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грубое нарушение требований к бухгалтерскому учету, в том числе к бухгалтерской (финансовой</w:t>
      </w:r>
      <w:proofErr w:type="gramEnd"/>
      <w:r w:rsidR="00BD0710" w:rsidRPr="00B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отчетности на сумму 480,2 тыс. руб. </w:t>
      </w:r>
    </w:p>
    <w:p w:rsidR="00C72D4D" w:rsidRDefault="00C72D4D" w:rsidP="00C72D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Установлены н</w:t>
      </w:r>
      <w:r w:rsidRPr="00C72D4D">
        <w:rPr>
          <w:rFonts w:ascii="Times New Roman" w:eastAsia="Calibri" w:hAnsi="Times New Roman" w:cs="Times New Roman"/>
          <w:sz w:val="28"/>
          <w:szCs w:val="28"/>
        </w:rPr>
        <w:t>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72D4D">
        <w:rPr>
          <w:rFonts w:ascii="Times New Roman" w:eastAsia="Calibri" w:hAnsi="Times New Roman" w:cs="Times New Roman"/>
          <w:sz w:val="28"/>
          <w:szCs w:val="28"/>
        </w:rPr>
        <w:t xml:space="preserve"> порядка закрепления и использования находящ</w:t>
      </w:r>
      <w:r w:rsidR="005D51B0">
        <w:rPr>
          <w:rFonts w:ascii="Times New Roman" w:eastAsia="Calibri" w:hAnsi="Times New Roman" w:cs="Times New Roman"/>
          <w:sz w:val="28"/>
          <w:szCs w:val="28"/>
        </w:rPr>
        <w:t>его</w:t>
      </w:r>
      <w:r w:rsidRPr="00C72D4D">
        <w:rPr>
          <w:rFonts w:ascii="Times New Roman" w:eastAsia="Calibri" w:hAnsi="Times New Roman" w:cs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имуществ</w:t>
      </w:r>
      <w:r w:rsidR="005D51B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5D51B0">
        <w:rPr>
          <w:rFonts w:ascii="Times New Roman" w:eastAsia="Calibri" w:hAnsi="Times New Roman" w:cs="Times New Roman"/>
          <w:sz w:val="28"/>
          <w:szCs w:val="28"/>
        </w:rPr>
        <w:t>249,3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BD62AD" w:rsidRPr="00BD62AD" w:rsidRDefault="00BD62AD" w:rsidP="00EF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аудита в сфере закупок установлено</w:t>
      </w:r>
      <w:r w:rsidR="00EF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71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заключении контрактов на информационно-консультационные услуги не был применен метод сопоставимых рыночных цен (анализа рынка), что привело к неэффективным расходам бюджета в объеме 27</w:t>
      </w:r>
      <w:r w:rsidR="00EF7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D62AD" w:rsidRPr="00BD62AD" w:rsidRDefault="00BD62AD" w:rsidP="00BD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выявлены нарушения </w:t>
      </w:r>
      <w:r w:rsidR="00BA6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</w:t>
      </w:r>
      <w:r w:rsidR="00BA67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C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цены по двум объектам закупок на сумму 7</w:t>
      </w:r>
      <w:r w:rsidR="00FB4095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Pr="00BD6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r w:rsidR="00F06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трех объектов на сумму 6</w:t>
      </w:r>
      <w:r w:rsidR="00A907D7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3A6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</w:t>
      </w:r>
      <w:r w:rsidR="00201A1D"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r w:rsidR="00201A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нормативы</w:t>
      </w:r>
      <w:r w:rsidR="005E46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2AD" w:rsidRPr="00BD62AD" w:rsidRDefault="00BD62AD" w:rsidP="00BD62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9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ч.1 ст.73 БК РФ </w:t>
      </w:r>
      <w:r w:rsidRPr="00BD6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реестры закупок, осуществленных </w:t>
      </w:r>
      <w:r w:rsidR="00052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заказчиком </w:t>
      </w:r>
      <w:r w:rsidRPr="00BD62AD">
        <w:rPr>
          <w:rFonts w:ascii="Times New Roman" w:eastAsia="Calibri" w:hAnsi="Times New Roman" w:cs="Times New Roman"/>
          <w:sz w:val="28"/>
          <w:szCs w:val="28"/>
          <w:lang w:eastAsia="ru-RU"/>
        </w:rPr>
        <w:t>без заключения муниципальных контрактов</w:t>
      </w:r>
      <w:r w:rsidR="00B83D9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D6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4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частично </w:t>
      </w:r>
      <w:r w:rsidRPr="00BD6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содержат сведений </w:t>
      </w:r>
      <w:r w:rsidR="00EF4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83D9C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проведенных</w:t>
      </w:r>
      <w:r w:rsidR="00EF4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закупках</w:t>
      </w:r>
      <w:r w:rsidR="00C778A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о</w:t>
      </w:r>
      <w:r w:rsidRPr="00BD6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закупаемых товарах</w:t>
      </w:r>
      <w:r w:rsidR="00C77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BD62AD">
        <w:rPr>
          <w:rFonts w:ascii="Times New Roman" w:eastAsia="Calibri" w:hAnsi="Times New Roman" w:cs="Times New Roman"/>
          <w:sz w:val="28"/>
          <w:szCs w:val="28"/>
          <w:lang w:eastAsia="ru-RU"/>
        </w:rPr>
        <w:t>работах, услугах</w:t>
      </w:r>
      <w:r w:rsidR="007A45F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D6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 </w:t>
      </w:r>
      <w:r w:rsidRPr="00BD62AD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наименовании и местонахождении поставщиков, подрядчиков и исполнителей услуг</w:t>
      </w:r>
      <w:r w:rsidR="00052C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62AD" w:rsidRPr="00BD62AD" w:rsidRDefault="00BD62AD" w:rsidP="00BD6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 утверждение  плана-графика закупок, плана закупок при отсутствии утвержденных смет, что нарушает требования Закона № 44-ФЗ</w:t>
      </w:r>
      <w:r w:rsidR="0071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717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и ведения </w:t>
      </w:r>
      <w:r w:rsidR="00161609"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1B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61609"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="001616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609"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планов-графиков закупок товаров, работ, услуг для обеспечения муниципальных нужд Каневского сельского поселения</w:t>
      </w:r>
      <w:r w:rsidR="001B2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2AD" w:rsidRDefault="00BD62AD" w:rsidP="00D718EB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494E8B" w:rsidRDefault="00494E8B" w:rsidP="00FC5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E8B">
        <w:rPr>
          <w:rFonts w:ascii="Times New Roman" w:hAnsi="Times New Roman" w:cs="Times New Roman"/>
          <w:sz w:val="28"/>
          <w:szCs w:val="28"/>
        </w:rPr>
        <w:lastRenderedPageBreak/>
        <w:t>При проверке соответствия содержательной части заключаемых контрактов (договоров), установлено, что в них не указывался идентификационный код закупки  и отдельные обязательные условия, что не  соответствует требованиям Закона о контрактной системе в сфере закупок.</w:t>
      </w:r>
    </w:p>
    <w:p w:rsidR="00D718EB" w:rsidRPr="00BD62AD" w:rsidRDefault="00D718EB" w:rsidP="00D718EB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</w:t>
      </w:r>
      <w:r w:rsidRPr="00BD6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исполнения основной массы контрактов заказчиком не проводилась обязательная экспертиза предоставленных поставщиком (подрядчиком, исполнителем) результатов, предусмотренных контрактом, в части 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условиям контракта.</w:t>
      </w:r>
    </w:p>
    <w:p w:rsidR="00FC5775" w:rsidRDefault="005D51B0" w:rsidP="00FC5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1B0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FC5775">
        <w:rPr>
          <w:rFonts w:ascii="Times New Roman" w:hAnsi="Times New Roman" w:cs="Times New Roman"/>
          <w:sz w:val="28"/>
          <w:szCs w:val="28"/>
        </w:rPr>
        <w:t>:</w:t>
      </w:r>
    </w:p>
    <w:p w:rsidR="00FC5775" w:rsidRDefault="00FC5775" w:rsidP="00FC5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1B0" w:rsidRPr="005D5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FC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775">
        <w:rPr>
          <w:rFonts w:ascii="Times New Roman" w:hAnsi="Times New Roman" w:cs="Times New Roman"/>
          <w:sz w:val="28"/>
          <w:szCs w:val="28"/>
        </w:rPr>
        <w:t>МКУ «Централизованная бухгалтерия»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D51B0" w:rsidRPr="005D51B0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>
        <w:rPr>
          <w:rFonts w:ascii="Times New Roman" w:hAnsi="Times New Roman" w:cs="Times New Roman"/>
          <w:sz w:val="28"/>
          <w:szCs w:val="28"/>
        </w:rPr>
        <w:t>внесены</w:t>
      </w:r>
      <w:r w:rsidR="005D51B0" w:rsidRPr="005D51B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51B0" w:rsidRPr="005D51B0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недостатков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1B0" w:rsidRPr="005D51B0" w:rsidRDefault="00FC5775" w:rsidP="00FC5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="005D51B0" w:rsidRPr="005D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51B0" w:rsidRPr="005D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протокола об административной ответственности по части 4 ст. 15.15.6 КоАП РФ – 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выразившееся в искажении показателя бюджетной или бухгалтерской (финансовой) отчетности, выраженного в денежном измерении, которое привело к искажению информации</w:t>
      </w:r>
      <w:proofErr w:type="gramEnd"/>
      <w:r w:rsidR="005D51B0" w:rsidRPr="005D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активах, и (или) обязательствах, и (или) о финансовом результате более чем на 10 процентов и по части 2 ст. 15.15.7 КоАП РФ – нарушение казенным учреждением порядка составления, утверждения и ведения бюджетных смет. Данные должностные лица привлечены к административной ответственности на сумму 25,0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775" w:rsidRDefault="00FC5775" w:rsidP="005D5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5D51B0" w:rsidRPr="005D51B0">
        <w:rPr>
          <w:rFonts w:ascii="Times New Roman" w:hAnsi="Times New Roman" w:cs="Times New Roman"/>
          <w:sz w:val="28"/>
          <w:szCs w:val="28"/>
        </w:rPr>
        <w:t xml:space="preserve">аправлен отчет главе и председателю Совета </w:t>
      </w:r>
      <w:r w:rsidR="005D51B0">
        <w:rPr>
          <w:rFonts w:ascii="Times New Roman" w:hAnsi="Times New Roman" w:cs="Times New Roman"/>
          <w:sz w:val="28"/>
          <w:szCs w:val="28"/>
        </w:rPr>
        <w:t xml:space="preserve">Каневского сельского </w:t>
      </w:r>
      <w:r w:rsidR="005D51B0" w:rsidRPr="005D51B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1B0" w:rsidRPr="005D51B0" w:rsidRDefault="00FC5775" w:rsidP="005D5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1B0" w:rsidRPr="005D51B0">
        <w:rPr>
          <w:rFonts w:ascii="Times New Roman" w:hAnsi="Times New Roman" w:cs="Times New Roman"/>
          <w:sz w:val="28"/>
          <w:szCs w:val="28"/>
        </w:rPr>
        <w:t xml:space="preserve"> акт и материалы проверки переданы в прокуратуру.</w:t>
      </w:r>
    </w:p>
    <w:p w:rsidR="000A1CF9" w:rsidRDefault="005D51B0" w:rsidP="000A1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 объектов проверки в установленный срок пред</w:t>
      </w:r>
      <w:r w:rsidR="000A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оставлена </w:t>
      </w:r>
      <w:r w:rsidRPr="005D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устранении нарушений и недостатков</w:t>
      </w:r>
      <w:r w:rsidR="000A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которой: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 </w:t>
      </w:r>
      <w:r w:rsidRPr="005D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правово</w:t>
      </w:r>
      <w:r w:rsidR="000A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D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акт, устанавливающ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5D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оплату труда работников муниципальных бюджетных и казенных </w:t>
      </w:r>
      <w:r w:rsidRPr="000A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подведомственных администрации Каневского сельского поселения</w:t>
      </w:r>
      <w:r w:rsidR="000A1CF9" w:rsidRPr="000A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внесены изменения в порядок </w:t>
      </w:r>
      <w:r w:rsidR="000A1CF9" w:rsidRPr="00D615D0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бюджетной сметы</w:t>
      </w:r>
      <w:r w:rsidR="000A1CF9" w:rsidRPr="000A1CF9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 w:rsidR="000A1CF9" w:rsidRPr="000A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устранены нарушения в бюджетном учете, заключен договор пользования недвижимым имуществом.</w:t>
      </w:r>
      <w:proofErr w:type="gramEnd"/>
    </w:p>
    <w:p w:rsidR="00C5671C" w:rsidRDefault="00090DA1" w:rsidP="005D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аудита </w:t>
      </w:r>
      <w:r w:rsidR="00BF03DE">
        <w:rPr>
          <w:rFonts w:ascii="Times New Roman" w:hAnsi="Times New Roman" w:cs="Times New Roman"/>
          <w:sz w:val="28"/>
          <w:szCs w:val="28"/>
        </w:rPr>
        <w:t>Р</w:t>
      </w:r>
      <w:r w:rsidR="00C5671C" w:rsidRPr="00C5671C">
        <w:rPr>
          <w:rFonts w:ascii="Times New Roman" w:hAnsi="Times New Roman" w:cs="Times New Roman"/>
          <w:sz w:val="28"/>
          <w:szCs w:val="28"/>
        </w:rPr>
        <w:t>еестры закупок, осуществленных без заключения муниципальных контрактов</w:t>
      </w:r>
      <w:r w:rsidR="005A1A1F">
        <w:rPr>
          <w:rFonts w:ascii="Times New Roman" w:hAnsi="Times New Roman" w:cs="Times New Roman"/>
          <w:sz w:val="28"/>
          <w:szCs w:val="28"/>
        </w:rPr>
        <w:t>,</w:t>
      </w:r>
      <w:r w:rsidR="00C5671C">
        <w:rPr>
          <w:rFonts w:ascii="Times New Roman" w:hAnsi="Times New Roman" w:cs="Times New Roman"/>
          <w:sz w:val="28"/>
          <w:szCs w:val="28"/>
        </w:rPr>
        <w:t xml:space="preserve"> </w:t>
      </w:r>
      <w:r w:rsidR="000503A9">
        <w:rPr>
          <w:rFonts w:ascii="Times New Roman" w:hAnsi="Times New Roman" w:cs="Times New Roman"/>
          <w:sz w:val="28"/>
          <w:szCs w:val="28"/>
        </w:rPr>
        <w:t>дополнены информацией</w:t>
      </w:r>
      <w:r w:rsidR="005261BC">
        <w:rPr>
          <w:rFonts w:ascii="Times New Roman" w:hAnsi="Times New Roman" w:cs="Times New Roman"/>
          <w:sz w:val="28"/>
          <w:szCs w:val="28"/>
        </w:rPr>
        <w:t>,</w:t>
      </w:r>
      <w:r w:rsidR="005A1A1F">
        <w:rPr>
          <w:rFonts w:ascii="Times New Roman" w:hAnsi="Times New Roman" w:cs="Times New Roman"/>
          <w:sz w:val="28"/>
          <w:szCs w:val="28"/>
        </w:rPr>
        <w:t xml:space="preserve">  </w:t>
      </w:r>
      <w:r w:rsidR="00BF03DE">
        <w:rPr>
          <w:rFonts w:ascii="Times New Roman" w:hAnsi="Times New Roman" w:cs="Times New Roman"/>
          <w:sz w:val="28"/>
          <w:szCs w:val="28"/>
        </w:rPr>
        <w:t>треб</w:t>
      </w:r>
      <w:r w:rsidR="005261BC">
        <w:rPr>
          <w:rFonts w:ascii="Times New Roman" w:hAnsi="Times New Roman" w:cs="Times New Roman"/>
          <w:sz w:val="28"/>
          <w:szCs w:val="28"/>
        </w:rPr>
        <w:t>уемой</w:t>
      </w:r>
      <w:r w:rsidR="000503A9" w:rsidRPr="000503A9">
        <w:rPr>
          <w:rFonts w:ascii="Times New Roman" w:hAnsi="Times New Roman" w:cs="Times New Roman"/>
          <w:sz w:val="28"/>
          <w:szCs w:val="28"/>
        </w:rPr>
        <w:t xml:space="preserve"> </w:t>
      </w:r>
      <w:r w:rsidR="000503A9" w:rsidRPr="00C5671C">
        <w:rPr>
          <w:rFonts w:ascii="Times New Roman" w:hAnsi="Times New Roman" w:cs="Times New Roman"/>
          <w:sz w:val="28"/>
          <w:szCs w:val="28"/>
        </w:rPr>
        <w:t>БК РФ</w:t>
      </w:r>
      <w:r w:rsidR="005A1A1F">
        <w:rPr>
          <w:rFonts w:ascii="Times New Roman" w:hAnsi="Times New Roman" w:cs="Times New Roman"/>
          <w:sz w:val="28"/>
          <w:szCs w:val="28"/>
        </w:rPr>
        <w:t>.</w:t>
      </w:r>
    </w:p>
    <w:p w:rsidR="00C5671C" w:rsidRDefault="00146459" w:rsidP="005D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671C" w:rsidRPr="00C5671C">
        <w:rPr>
          <w:rFonts w:ascii="Times New Roman" w:hAnsi="Times New Roman" w:cs="Times New Roman"/>
          <w:sz w:val="28"/>
          <w:szCs w:val="28"/>
        </w:rPr>
        <w:t xml:space="preserve"> </w:t>
      </w:r>
      <w:r w:rsidR="005261BC" w:rsidRPr="00494E8B">
        <w:rPr>
          <w:rFonts w:ascii="Times New Roman" w:hAnsi="Times New Roman" w:cs="Times New Roman"/>
          <w:sz w:val="28"/>
          <w:szCs w:val="28"/>
        </w:rPr>
        <w:t>заключаемы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61BC" w:rsidRPr="00494E8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2711">
        <w:rPr>
          <w:rFonts w:ascii="Times New Roman" w:hAnsi="Times New Roman" w:cs="Times New Roman"/>
          <w:sz w:val="28"/>
          <w:szCs w:val="28"/>
        </w:rPr>
        <w:t>ы включаются</w:t>
      </w:r>
      <w:r w:rsidR="005261BC" w:rsidRPr="00494E8B">
        <w:rPr>
          <w:rFonts w:ascii="Times New Roman" w:hAnsi="Times New Roman" w:cs="Times New Roman"/>
          <w:sz w:val="28"/>
          <w:szCs w:val="28"/>
        </w:rPr>
        <w:t xml:space="preserve"> обязательные условия</w:t>
      </w:r>
      <w:r w:rsidR="00912711">
        <w:rPr>
          <w:rFonts w:ascii="Times New Roman" w:hAnsi="Times New Roman" w:cs="Times New Roman"/>
          <w:sz w:val="28"/>
          <w:szCs w:val="28"/>
        </w:rPr>
        <w:t>,</w:t>
      </w:r>
      <w:r w:rsidR="005261BC">
        <w:rPr>
          <w:rFonts w:ascii="Times New Roman" w:hAnsi="Times New Roman" w:cs="Times New Roman"/>
          <w:sz w:val="28"/>
          <w:szCs w:val="28"/>
        </w:rPr>
        <w:t xml:space="preserve"> </w:t>
      </w:r>
      <w:r w:rsidR="00912711">
        <w:rPr>
          <w:rFonts w:ascii="Times New Roman" w:hAnsi="Times New Roman" w:cs="Times New Roman"/>
          <w:sz w:val="28"/>
          <w:szCs w:val="28"/>
        </w:rPr>
        <w:t>з</w:t>
      </w:r>
      <w:r w:rsidR="00C5671C">
        <w:rPr>
          <w:rFonts w:ascii="Times New Roman" w:hAnsi="Times New Roman" w:cs="Times New Roman"/>
          <w:sz w:val="28"/>
          <w:szCs w:val="28"/>
        </w:rPr>
        <w:t xml:space="preserve">аказчиком </w:t>
      </w:r>
      <w:r w:rsidR="00C5671C" w:rsidRPr="00C5671C">
        <w:rPr>
          <w:rFonts w:ascii="Times New Roman" w:hAnsi="Times New Roman" w:cs="Times New Roman"/>
          <w:sz w:val="28"/>
          <w:szCs w:val="28"/>
        </w:rPr>
        <w:t>проводи</w:t>
      </w:r>
      <w:r w:rsidR="00C5671C">
        <w:rPr>
          <w:rFonts w:ascii="Times New Roman" w:hAnsi="Times New Roman" w:cs="Times New Roman"/>
          <w:sz w:val="28"/>
          <w:szCs w:val="28"/>
        </w:rPr>
        <w:t>тся</w:t>
      </w:r>
      <w:r w:rsidR="00C5671C" w:rsidRPr="00C5671C">
        <w:rPr>
          <w:rFonts w:ascii="Times New Roman" w:hAnsi="Times New Roman" w:cs="Times New Roman"/>
          <w:sz w:val="28"/>
          <w:szCs w:val="28"/>
        </w:rPr>
        <w:t xml:space="preserve"> экспертиза предоставленных поставщиком (подрядчиком, исполнителем) результатов, предусмотренных контракт</w:t>
      </w:r>
      <w:r w:rsidR="00912711">
        <w:rPr>
          <w:rFonts w:ascii="Times New Roman" w:hAnsi="Times New Roman" w:cs="Times New Roman"/>
          <w:sz w:val="28"/>
          <w:szCs w:val="28"/>
        </w:rPr>
        <w:t>ами</w:t>
      </w:r>
      <w:r w:rsidR="00C5671C" w:rsidRPr="00C5671C">
        <w:rPr>
          <w:rFonts w:ascii="Times New Roman" w:hAnsi="Times New Roman" w:cs="Times New Roman"/>
          <w:sz w:val="28"/>
          <w:szCs w:val="28"/>
        </w:rPr>
        <w:t>, в части их соответствия условиям контракт</w:t>
      </w:r>
      <w:r w:rsidR="00C5671C">
        <w:rPr>
          <w:rFonts w:ascii="Times New Roman" w:hAnsi="Times New Roman" w:cs="Times New Roman"/>
          <w:sz w:val="28"/>
          <w:szCs w:val="28"/>
        </w:rPr>
        <w:t>ов</w:t>
      </w:r>
      <w:r w:rsidR="005A0572">
        <w:rPr>
          <w:rFonts w:ascii="Times New Roman" w:hAnsi="Times New Roman" w:cs="Times New Roman"/>
          <w:sz w:val="28"/>
          <w:szCs w:val="28"/>
        </w:rPr>
        <w:t>.</w:t>
      </w:r>
    </w:p>
    <w:p w:rsidR="00C5671C" w:rsidRDefault="00C5671C" w:rsidP="005D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1B0" w:rsidRPr="005D51B0" w:rsidRDefault="005D51B0" w:rsidP="005D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1B0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проверки применено дисциплинарное взыскание в виде замечания </w:t>
      </w:r>
      <w:r w:rsidR="000A1CF9" w:rsidRPr="000A1CF9">
        <w:rPr>
          <w:rFonts w:ascii="Times New Roman" w:hAnsi="Times New Roman" w:cs="Times New Roman"/>
          <w:sz w:val="28"/>
          <w:szCs w:val="28"/>
        </w:rPr>
        <w:t>двум</w:t>
      </w:r>
      <w:r w:rsidRPr="005D51B0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0A1CF9" w:rsidRPr="000A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CF9" w:rsidRPr="000A1CF9">
        <w:rPr>
          <w:rFonts w:ascii="Times New Roman" w:hAnsi="Times New Roman" w:cs="Times New Roman"/>
          <w:sz w:val="28"/>
          <w:szCs w:val="28"/>
        </w:rPr>
        <w:t>МКУ «Централизованная бухгалтерия»</w:t>
      </w:r>
      <w:r w:rsidRPr="005D5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4F" w:rsidRPr="00A22F4F" w:rsidRDefault="00A22F4F" w:rsidP="00A22F4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22F4F" w:rsidRPr="00A2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0C"/>
    <w:rsid w:val="00031D49"/>
    <w:rsid w:val="000503A9"/>
    <w:rsid w:val="00052CA3"/>
    <w:rsid w:val="000732B6"/>
    <w:rsid w:val="00090DA1"/>
    <w:rsid w:val="000941B2"/>
    <w:rsid w:val="000A1CF9"/>
    <w:rsid w:val="000C071C"/>
    <w:rsid w:val="000F0680"/>
    <w:rsid w:val="001164CB"/>
    <w:rsid w:val="00146459"/>
    <w:rsid w:val="00153C7D"/>
    <w:rsid w:val="00161609"/>
    <w:rsid w:val="001815BF"/>
    <w:rsid w:val="00193364"/>
    <w:rsid w:val="001B2DFF"/>
    <w:rsid w:val="001F01E4"/>
    <w:rsid w:val="00201A1D"/>
    <w:rsid w:val="0028246B"/>
    <w:rsid w:val="002B12E7"/>
    <w:rsid w:val="00352F2D"/>
    <w:rsid w:val="003A6282"/>
    <w:rsid w:val="003B34EB"/>
    <w:rsid w:val="003E2BFB"/>
    <w:rsid w:val="003E456D"/>
    <w:rsid w:val="0044036D"/>
    <w:rsid w:val="0044438B"/>
    <w:rsid w:val="00453157"/>
    <w:rsid w:val="00494E8B"/>
    <w:rsid w:val="004C1792"/>
    <w:rsid w:val="004C4BB9"/>
    <w:rsid w:val="004F6F21"/>
    <w:rsid w:val="00521701"/>
    <w:rsid w:val="005261BC"/>
    <w:rsid w:val="00565A83"/>
    <w:rsid w:val="00567553"/>
    <w:rsid w:val="00574DDD"/>
    <w:rsid w:val="00586922"/>
    <w:rsid w:val="00587F96"/>
    <w:rsid w:val="005A0572"/>
    <w:rsid w:val="005A1A1F"/>
    <w:rsid w:val="005A5429"/>
    <w:rsid w:val="005D1634"/>
    <w:rsid w:val="005D51B0"/>
    <w:rsid w:val="005E46B0"/>
    <w:rsid w:val="0065025E"/>
    <w:rsid w:val="006509A3"/>
    <w:rsid w:val="00651031"/>
    <w:rsid w:val="00673DE0"/>
    <w:rsid w:val="00684D16"/>
    <w:rsid w:val="006A720C"/>
    <w:rsid w:val="006F7F83"/>
    <w:rsid w:val="007170FB"/>
    <w:rsid w:val="00725D5F"/>
    <w:rsid w:val="00742F17"/>
    <w:rsid w:val="007706EF"/>
    <w:rsid w:val="007A2160"/>
    <w:rsid w:val="007A45F4"/>
    <w:rsid w:val="007D47BE"/>
    <w:rsid w:val="007D648D"/>
    <w:rsid w:val="007E0BFC"/>
    <w:rsid w:val="008029CA"/>
    <w:rsid w:val="008A0DB2"/>
    <w:rsid w:val="008D5BD6"/>
    <w:rsid w:val="008E2D50"/>
    <w:rsid w:val="008E74D4"/>
    <w:rsid w:val="00912711"/>
    <w:rsid w:val="0097708B"/>
    <w:rsid w:val="009939DB"/>
    <w:rsid w:val="009B520C"/>
    <w:rsid w:val="00A105C7"/>
    <w:rsid w:val="00A22F4F"/>
    <w:rsid w:val="00A27B56"/>
    <w:rsid w:val="00A421AA"/>
    <w:rsid w:val="00A50E32"/>
    <w:rsid w:val="00A644A8"/>
    <w:rsid w:val="00A75D75"/>
    <w:rsid w:val="00A907D7"/>
    <w:rsid w:val="00AA313A"/>
    <w:rsid w:val="00AC7AB5"/>
    <w:rsid w:val="00AF35DB"/>
    <w:rsid w:val="00B22BBB"/>
    <w:rsid w:val="00B81D5D"/>
    <w:rsid w:val="00B83D9C"/>
    <w:rsid w:val="00B90177"/>
    <w:rsid w:val="00B97889"/>
    <w:rsid w:val="00BA0512"/>
    <w:rsid w:val="00BA6711"/>
    <w:rsid w:val="00BD0710"/>
    <w:rsid w:val="00BD62AD"/>
    <w:rsid w:val="00BF03DE"/>
    <w:rsid w:val="00BF3286"/>
    <w:rsid w:val="00C02D65"/>
    <w:rsid w:val="00C5671C"/>
    <w:rsid w:val="00C72D4D"/>
    <w:rsid w:val="00C778A3"/>
    <w:rsid w:val="00D03854"/>
    <w:rsid w:val="00D110F1"/>
    <w:rsid w:val="00D615D0"/>
    <w:rsid w:val="00D64B03"/>
    <w:rsid w:val="00D718EB"/>
    <w:rsid w:val="00D94C84"/>
    <w:rsid w:val="00DB4DEE"/>
    <w:rsid w:val="00DC72F8"/>
    <w:rsid w:val="00E45BAF"/>
    <w:rsid w:val="00EF4ED7"/>
    <w:rsid w:val="00EF7186"/>
    <w:rsid w:val="00F03456"/>
    <w:rsid w:val="00F06C05"/>
    <w:rsid w:val="00F347B0"/>
    <w:rsid w:val="00F65614"/>
    <w:rsid w:val="00F74C9C"/>
    <w:rsid w:val="00FA74D1"/>
    <w:rsid w:val="00FB4095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D7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D7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E980-E626-4678-BA5B-1F732BEB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c57-2</dc:creator>
  <cp:keywords/>
  <dc:description/>
  <cp:lastModifiedBy>c57-1</cp:lastModifiedBy>
  <cp:revision>2</cp:revision>
  <cp:lastPrinted>2019-09-24T12:59:00Z</cp:lastPrinted>
  <dcterms:created xsi:type="dcterms:W3CDTF">2019-09-27T11:09:00Z</dcterms:created>
  <dcterms:modified xsi:type="dcterms:W3CDTF">2019-09-27T11:09:00Z</dcterms:modified>
</cp:coreProperties>
</file>