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3696" w14:textId="77777777" w:rsidR="000253CB" w:rsidRPr="000253CB" w:rsidRDefault="0050104B" w:rsidP="000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экспертного мероприятия по подготовке заключения </w:t>
      </w:r>
      <w:r w:rsidR="003355DF" w:rsidRPr="00501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7458" w:rsidRPr="0057745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0253CB" w:rsidRPr="000253C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14:paraId="356A5B0F" w14:textId="4FC2E11A" w:rsidR="00AD1C0C" w:rsidRDefault="000253CB" w:rsidP="000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CB">
        <w:rPr>
          <w:rFonts w:ascii="Times New Roman" w:hAnsi="Times New Roman" w:cs="Times New Roman"/>
          <w:b/>
          <w:sz w:val="28"/>
          <w:szCs w:val="28"/>
        </w:rPr>
        <w:t>Придорожного сельского поселения Каневского района за 2022 год</w:t>
      </w:r>
    </w:p>
    <w:p w14:paraId="024285F4" w14:textId="77777777" w:rsidR="000253CB" w:rsidRDefault="000253CB" w:rsidP="0002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A9F6C" w14:textId="40E88031" w:rsidR="003355DF" w:rsidRPr="003355DF" w:rsidRDefault="003355DF" w:rsidP="00553E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проведенного экспертно-аналитического мероприятия 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>Контрольно-счетн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 xml:space="preserve"> палат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 сделаны следующие выводы.</w:t>
      </w:r>
    </w:p>
    <w:p w14:paraId="5CDB40FD" w14:textId="77777777" w:rsidR="000253CB" w:rsidRPr="000253CB" w:rsidRDefault="000253CB" w:rsidP="0002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Представленный Контрольно-счетной палате отчет администрации муниципального образования Придорожное сельское поселение об исполнении бюджета муниципального образования за 2022 год в основном подготовлен в соответствии с требованиями БК РФ и Положением о бюджетном процессе.  </w:t>
      </w:r>
    </w:p>
    <w:p w14:paraId="62591116" w14:textId="77777777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</w:t>
      </w:r>
      <w:proofErr w:type="gramStart"/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</w:t>
      </w:r>
      <w:proofErr w:type="gramEnd"/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итоги исполнения бюджета Придорожного сельского поселения за 2022 год характеризуются следующими основными показателями:</w:t>
      </w:r>
    </w:p>
    <w:p w14:paraId="0DF15768" w14:textId="77777777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 бюджета поселения исполнены в сумме 20113,0 тыс. руб. или 100,3 % к утвержденным бюджетным назначениям.</w:t>
      </w:r>
    </w:p>
    <w:p w14:paraId="7EB2DF29" w14:textId="77777777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Фактическое исполнение бюджета по расходам составило 21185,3 тыс. руб. или</w:t>
      </w:r>
      <w:r w:rsidRPr="000253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98,3 % к плановым назначениям.</w:t>
      </w:r>
    </w:p>
    <w:p w14:paraId="2F281272" w14:textId="35745649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бюджетных ассигнований на реализацию муниципальных программ на 2022 год составил 14076,2 тыс. руб. или 66,4 % от общего объёма расходов бюджета поселения.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F585E48" w14:textId="3E29A644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мероприятия программ выполнены в объеме 13706,2 тыс. руб. или на 97,4% от утвержденного объема на их финансирование.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6C25B2D7" w14:textId="75DD6CA9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Согласно представленному на экспертизу отчету об исполнении бюджета, фактически результат исполнения бюджета за 2022 год бюджета - дефицит в объеме 1072,3 тыс. руб., что соответствует требованиям, установленным статьей 92.1 БК РФ.</w:t>
      </w:r>
      <w:r w:rsidRPr="0002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4AD544" w14:textId="77777777" w:rsidR="000253CB" w:rsidRPr="000253CB" w:rsidRDefault="000253CB" w:rsidP="0002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на 01.01.2023 составляет 0,0 тыс. руб. Сумма бюджетных средств, направленных на обслуживание муниципального долга в 2022 году составила 0,1 тыс. руб., что не превышает ограничения установленные статьей 111 БК РФ (15%).</w:t>
      </w:r>
    </w:p>
    <w:p w14:paraId="3AE498F3" w14:textId="01BAC80E" w:rsidR="000253CB" w:rsidRPr="000253CB" w:rsidRDefault="000253CB" w:rsidP="0002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целом, несмотря на допущенные недостатки в бюджетной отчетности главного администратора бюджетных средств, работа по бюджетному учету и составлению отчетности ведется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Федерации, Министерства финансов Краснодарского края.</w:t>
      </w:r>
    </w:p>
    <w:p w14:paraId="6ECC76DE" w14:textId="042C5BB1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факты нарушений и недостатков в представленной отчетности,  отраженные в </w:t>
      </w:r>
      <w:r w:rsidR="00DD6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повлияли на итоговые значения основных показателей бюджета, представленного администрацией Придорожного сельского поселения, однако бюджетная отчетность главного администратора бюджетных средств является недостаточно достоверной и информативной. </w:t>
      </w:r>
    </w:p>
    <w:p w14:paraId="34F925A0" w14:textId="77777777" w:rsidR="000253CB" w:rsidRPr="000253CB" w:rsidRDefault="000253CB" w:rsidP="0002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Контрольно-счетная палата отмечает, что: </w:t>
      </w:r>
    </w:p>
    <w:p w14:paraId="55253215" w14:textId="198CDBD6" w:rsidR="000253CB" w:rsidRPr="000253CB" w:rsidRDefault="000253CB" w:rsidP="0002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2940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текстовой части </w:t>
      </w:r>
      <w:r w:rsidRPr="00025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Придорожного сельского поселения Каневского района о бюджете на 2022 год </w:t>
      </w:r>
      <w:r w:rsidRPr="00025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20.12.2021 № </w:t>
      </w:r>
      <w:bookmarkEnd w:id="0"/>
      <w:r w:rsidRPr="00025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117 (с учетом изменений)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объем расходов на обслуживание муниципального долга в сумме 0,1 тыс. рублей, однако данный показатель в решении не устанавливается, так как часть вторая статьи 111 БК РФ Федеральным законом от 07.05.2013 № 104-ФЗ признана утратившей силу.</w:t>
      </w:r>
    </w:p>
    <w:p w14:paraId="0EFF29FF" w14:textId="143F1E9A" w:rsidR="000253CB" w:rsidRPr="000253CB" w:rsidRDefault="000253CB" w:rsidP="00025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25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нарушение части 5 статьи 179.4 БК РФ, пункта 4 Порядка формирования и использования бюджетных ассигнований дорожного фонда объем бюджетных ассигнований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на 2023 год </w:t>
      </w:r>
      <w:r w:rsidRPr="000253CB">
        <w:rPr>
          <w:rFonts w:ascii="Times New Roman" w:eastAsia="Times New Roman" w:hAnsi="Times New Roman" w:cs="Times New Roman"/>
          <w:sz w:val="28"/>
          <w:szCs w:val="28"/>
        </w:rPr>
        <w:t xml:space="preserve">сформирован без учета остатка дорожного фонда 2022 года в размере 369,3 тыс. руб. </w:t>
      </w:r>
    </w:p>
    <w:p w14:paraId="6DFAD15C" w14:textId="28970BAF" w:rsidR="000253CB" w:rsidRPr="000253CB" w:rsidRDefault="000253CB" w:rsidP="00025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3</w:t>
      </w:r>
      <w:r w:rsidRPr="000253CB">
        <w:rPr>
          <w:rFonts w:ascii="Times New Roman" w:eastAsia="Calibri" w:hAnsi="Times New Roman" w:cs="Times New Roman"/>
          <w:bCs/>
          <w:sz w:val="28"/>
        </w:rPr>
        <w:t xml:space="preserve">. В нарушение пункта 7 статьи 81 БК РФ, статьи 32 Положения о бюджетном процессе к годовому отчету об исполнении бюджета не приложен </w:t>
      </w:r>
      <w:hyperlink r:id="rId5" w:anchor="/document/71382212/entry/3000" w:history="1">
        <w:r w:rsidRPr="000253CB">
          <w:rPr>
            <w:rFonts w:ascii="Times New Roman" w:eastAsia="Calibri" w:hAnsi="Times New Roman" w:cs="Times New Roman"/>
            <w:bCs/>
            <w:sz w:val="28"/>
          </w:rPr>
          <w:t>отчет</w:t>
        </w:r>
      </w:hyperlink>
      <w:r w:rsidRPr="000253CB">
        <w:rPr>
          <w:rFonts w:ascii="Times New Roman" w:eastAsia="Calibri" w:hAnsi="Times New Roman" w:cs="Times New Roman"/>
          <w:bCs/>
          <w:sz w:val="28"/>
        </w:rPr>
        <w:t xml:space="preserve"> об использовании бюджетных ассигнований резервного фонда администрации.</w:t>
      </w:r>
    </w:p>
    <w:p w14:paraId="4A3E9954" w14:textId="57147503" w:rsidR="000253CB" w:rsidRPr="000253CB" w:rsidRDefault="000253CB" w:rsidP="000253C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текстовой части проекта решения об исполнении бюджета объем доходов, а также расходов и дефицита бюджета</w:t>
      </w:r>
      <w:r w:rsidRPr="0002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общему объему доходов, расходов, дефицита в приложениях к решению, отклонение составило: по доходам - 12014,3 </w:t>
      </w:r>
      <w:bookmarkStart w:id="1" w:name="_Hlk132700122"/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bookmarkEnd w:id="1"/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 расходам - 12273,3 тыс. руб., по дефициту - 259,3 тыс. руб.</w:t>
      </w:r>
    </w:p>
    <w:p w14:paraId="5E8CFC5D" w14:textId="2FD191B3" w:rsidR="000253CB" w:rsidRPr="000253CB" w:rsidRDefault="000253CB" w:rsidP="00025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253CB">
        <w:rPr>
          <w:rFonts w:ascii="Times New Roman" w:eastAsia="Calibri" w:hAnsi="Times New Roman" w:cs="Times New Roman"/>
          <w:sz w:val="28"/>
          <w:szCs w:val="28"/>
        </w:rPr>
        <w:t xml:space="preserve">. В приложениях № 1, 4 к проекту решения об исполнении бюджета допущены нарушения требований Порядка применения бюджетной классификации №75н в части наименования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доходов (поступлений) и источников финансирования дефицитов бюджетов.</w:t>
      </w:r>
    </w:p>
    <w:p w14:paraId="44654D72" w14:textId="7FC068D0" w:rsidR="000253CB" w:rsidRPr="000253CB" w:rsidRDefault="000253CB" w:rsidP="0002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Контрольно-счетная палата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58D60B" w14:textId="3E841FBD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53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2" w:name="_Hlk132707033"/>
      <w:r w:rsidRPr="00025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Придорожного сельского поселения Каневского района</w:t>
      </w:r>
      <w:bookmarkEnd w:id="2"/>
      <w:r w:rsidRPr="00025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14:paraId="541856B6" w14:textId="77777777" w:rsidR="000253CB" w:rsidRPr="000253CB" w:rsidRDefault="000253CB" w:rsidP="000253CB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меры:</w:t>
      </w:r>
    </w:p>
    <w:p w14:paraId="44C3618E" w14:textId="34C64DF3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по устранению замечаний и нарушений, изложенных в акте по результатам внешней проверки годовой бюджетной отчетности;</w:t>
      </w:r>
    </w:p>
    <w:p w14:paraId="16824B79" w14:textId="55D50356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 увеличению бюджетных ассигнований дорожного фонда в 2023 году на не использованный остаток отчетного года в сумме 369,3 тыс. руб.;</w:t>
      </w:r>
    </w:p>
    <w:p w14:paraId="1F960DFE" w14:textId="67EDE41D" w:rsidR="000253CB" w:rsidRPr="000253CB" w:rsidRDefault="000253CB" w:rsidP="0002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устранению нарушений применения бюджетной классификации согласно Приказу №75н;</w:t>
      </w:r>
    </w:p>
    <w:p w14:paraId="5AA3831E" w14:textId="77777777" w:rsidR="000253CB" w:rsidRPr="000253CB" w:rsidRDefault="000253CB" w:rsidP="0002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составлению </w:t>
      </w:r>
      <w:hyperlink r:id="rId6" w:anchor="/document/71382212/entry/3000" w:history="1">
        <w:r w:rsidRPr="000253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 использовании бюджетных ассигнований резервного фонда администрации;</w:t>
      </w:r>
    </w:p>
    <w:p w14:paraId="4DE9F86E" w14:textId="36A9230B" w:rsidR="000253CB" w:rsidRPr="000253CB" w:rsidRDefault="000253CB" w:rsidP="0002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доходов, расходов, дефицита бюджета, отраженный в текстовой части решения об исполнении бюджета</w:t>
      </w:r>
      <w:r w:rsidRPr="0002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с объемом, отраженным в приложениях к решению об исполнении бюджета. </w:t>
      </w:r>
    </w:p>
    <w:p w14:paraId="23EC6855" w14:textId="77777777" w:rsidR="000253CB" w:rsidRPr="000253CB" w:rsidRDefault="000253CB" w:rsidP="000253CB">
      <w:pPr>
        <w:numPr>
          <w:ilvl w:val="0"/>
          <w:numId w:val="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14:paraId="3F6B4C96" w14:textId="77777777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соблюдение требований бюджетного законодательства при формировании и исполнении бюджета;</w:t>
      </w:r>
    </w:p>
    <w:p w14:paraId="1265E9D1" w14:textId="7A7EBD79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Придорожного сельского поселения Каневского района: </w:t>
      </w:r>
    </w:p>
    <w:p w14:paraId="6AC7A9CD" w14:textId="77777777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принять решение «Об утверждении отчета об исполнении бюджета Придорожного сельского поселения Каневского района за 2022 год»</w:t>
      </w:r>
      <w:r w:rsidRPr="0002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 w:rsidRPr="000253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внесения а</w:t>
      </w:r>
      <w:r w:rsidRPr="00025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Придорожного сельского поселения Каневского района соответствующих изменений.</w:t>
      </w:r>
    </w:p>
    <w:p w14:paraId="06823B4F" w14:textId="77777777" w:rsidR="003355DF" w:rsidRPr="003355DF" w:rsidRDefault="003355DF" w:rsidP="00553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55DF" w:rsidRPr="003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432"/>
    <w:multiLevelType w:val="hybridMultilevel"/>
    <w:tmpl w:val="F75C45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2D03A4"/>
    <w:multiLevelType w:val="hybridMultilevel"/>
    <w:tmpl w:val="665C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7B2409"/>
    <w:multiLevelType w:val="hybridMultilevel"/>
    <w:tmpl w:val="4940A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0196"/>
    <w:multiLevelType w:val="hybridMultilevel"/>
    <w:tmpl w:val="F638863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D0774DC"/>
    <w:multiLevelType w:val="hybridMultilevel"/>
    <w:tmpl w:val="EC52BE86"/>
    <w:lvl w:ilvl="0" w:tplc="3A8C70B6">
      <w:start w:val="28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232FE0"/>
    <w:multiLevelType w:val="hybridMultilevel"/>
    <w:tmpl w:val="51080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7EF551F1"/>
    <w:multiLevelType w:val="hybridMultilevel"/>
    <w:tmpl w:val="B4244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F"/>
    <w:rsid w:val="000127E8"/>
    <w:rsid w:val="000253CB"/>
    <w:rsid w:val="002360F1"/>
    <w:rsid w:val="003355DF"/>
    <w:rsid w:val="00477000"/>
    <w:rsid w:val="0050104B"/>
    <w:rsid w:val="00520428"/>
    <w:rsid w:val="00553E5D"/>
    <w:rsid w:val="00577458"/>
    <w:rsid w:val="00591076"/>
    <w:rsid w:val="006C3891"/>
    <w:rsid w:val="006F41BB"/>
    <w:rsid w:val="008445EB"/>
    <w:rsid w:val="008F5457"/>
    <w:rsid w:val="00934286"/>
    <w:rsid w:val="00AD1C0C"/>
    <w:rsid w:val="00B4371A"/>
    <w:rsid w:val="00D65099"/>
    <w:rsid w:val="00DD62C9"/>
    <w:rsid w:val="00E1308A"/>
    <w:rsid w:val="00E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4AB"/>
  <w15:docId w15:val="{B510EC32-1AEC-488C-9D28-8AD2A28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3355D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3355DF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9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Гончарова</dc:creator>
  <cp:lastModifiedBy>Оксана Кошель</cp:lastModifiedBy>
  <cp:revision>4</cp:revision>
  <cp:lastPrinted>2024-01-11T07:55:00Z</cp:lastPrinted>
  <dcterms:created xsi:type="dcterms:W3CDTF">2024-01-11T07:55:00Z</dcterms:created>
  <dcterms:modified xsi:type="dcterms:W3CDTF">2024-01-11T10:36:00Z</dcterms:modified>
</cp:coreProperties>
</file>