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A87039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3D01B522" w14:textId="77777777" w:rsidR="007026A1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>, расположенного по адресу: Российская Федерация, Краснодарский край, Каневской район,</w:t>
      </w:r>
      <w:r w:rsidR="0070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</w:t>
      </w:r>
      <w:r w:rsidR="007026A1">
        <w:rPr>
          <w:rFonts w:ascii="Times New Roman" w:hAnsi="Times New Roman" w:cs="Times New Roman"/>
          <w:b/>
          <w:bCs/>
          <w:sz w:val="28"/>
          <w:szCs w:val="28"/>
        </w:rPr>
        <w:t>ое сельское поселение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56976414" w:rsidR="00B11364" w:rsidRPr="00D137F4" w:rsidRDefault="007026A1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хутор Ударный,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b/>
          <w:bCs/>
          <w:sz w:val="28"/>
          <w:szCs w:val="28"/>
        </w:rPr>
        <w:t>Алтайская, 27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39FCD321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>5001:70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Стародеревянковское сельское поселение, хутор Ударный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Алтайская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26A1">
        <w:rPr>
          <w:rFonts w:ascii="Times New Roman" w:hAnsi="Times New Roman" w:cs="Times New Roman"/>
          <w:sz w:val="28"/>
          <w:szCs w:val="28"/>
        </w:rPr>
        <w:t>Шевченко Владимира Семеновича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144E3CAB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архивная выписка из 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Стародеревянковско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администрации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Каневского района Краснодарского края от 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>30.06.1994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117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6E5061"/>
    <w:rsid w:val="007026A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8703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2023-08-11T07:36:00Z</dcterms:created>
  <dcterms:modified xsi:type="dcterms:W3CDTF">2023-08-11T07:36:00Z</dcterms:modified>
</cp:coreProperties>
</file>