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80" w:rsidRDefault="00BD7780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D7780" w:rsidRDefault="00BD7780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D7780" w:rsidRDefault="00BD7780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D7780" w:rsidRDefault="00BD7780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E33A5" w:rsidRPr="00AE33A5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1238C" w:rsidRDefault="00861967" w:rsidP="00AE33A5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1238C">
        <w:rPr>
          <w:rFonts w:ascii="Times New Roman" w:hAnsi="Times New Roman"/>
          <w:b/>
          <w:sz w:val="48"/>
          <w:szCs w:val="48"/>
        </w:rPr>
        <w:t>ОТЧЕТ</w:t>
      </w: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1238C">
        <w:rPr>
          <w:rFonts w:ascii="Times New Roman" w:hAnsi="Times New Roman"/>
          <w:b/>
          <w:sz w:val="48"/>
          <w:szCs w:val="48"/>
        </w:rPr>
        <w:t>«</w:t>
      </w:r>
      <w:r w:rsidR="009B10EF" w:rsidRPr="0091238C">
        <w:rPr>
          <w:rFonts w:ascii="Times New Roman" w:hAnsi="Times New Roman"/>
          <w:b/>
          <w:sz w:val="48"/>
          <w:szCs w:val="48"/>
        </w:rPr>
        <w:t>О с</w:t>
      </w:r>
      <w:r w:rsidRPr="0091238C">
        <w:rPr>
          <w:rFonts w:ascii="Times New Roman" w:hAnsi="Times New Roman"/>
          <w:b/>
          <w:sz w:val="48"/>
          <w:szCs w:val="48"/>
        </w:rPr>
        <w:t>остояни</w:t>
      </w:r>
      <w:r w:rsidR="009B10EF" w:rsidRPr="0091238C">
        <w:rPr>
          <w:rFonts w:ascii="Times New Roman" w:hAnsi="Times New Roman"/>
          <w:b/>
          <w:sz w:val="48"/>
          <w:szCs w:val="48"/>
        </w:rPr>
        <w:t>и и развитии</w:t>
      </w:r>
      <w:r w:rsidRPr="0091238C">
        <w:rPr>
          <w:rFonts w:ascii="Times New Roman" w:hAnsi="Times New Roman"/>
          <w:b/>
          <w:sz w:val="48"/>
          <w:szCs w:val="48"/>
        </w:rPr>
        <w:t xml:space="preserve"> конкурен</w:t>
      </w:r>
      <w:r w:rsidR="0089466D" w:rsidRPr="0091238C">
        <w:rPr>
          <w:rFonts w:ascii="Times New Roman" w:hAnsi="Times New Roman"/>
          <w:b/>
          <w:sz w:val="48"/>
          <w:szCs w:val="48"/>
        </w:rPr>
        <w:t xml:space="preserve">ции </w:t>
      </w:r>
      <w:r w:rsidRPr="0091238C">
        <w:rPr>
          <w:rFonts w:ascii="Times New Roman" w:hAnsi="Times New Roman"/>
          <w:b/>
          <w:sz w:val="48"/>
          <w:szCs w:val="48"/>
        </w:rPr>
        <w:t xml:space="preserve">на </w:t>
      </w:r>
      <w:r w:rsidR="0089466D" w:rsidRPr="0091238C">
        <w:rPr>
          <w:rFonts w:ascii="Times New Roman" w:hAnsi="Times New Roman"/>
          <w:b/>
          <w:sz w:val="48"/>
          <w:szCs w:val="48"/>
        </w:rPr>
        <w:t xml:space="preserve"> товарных </w:t>
      </w:r>
      <w:r w:rsidRPr="0091238C">
        <w:rPr>
          <w:rFonts w:ascii="Times New Roman" w:hAnsi="Times New Roman"/>
          <w:b/>
          <w:sz w:val="48"/>
          <w:szCs w:val="48"/>
        </w:rPr>
        <w:t xml:space="preserve">рынках </w:t>
      </w:r>
      <w:r w:rsidR="0089466D" w:rsidRPr="0091238C">
        <w:rPr>
          <w:rFonts w:ascii="Times New Roman" w:hAnsi="Times New Roman"/>
          <w:b/>
          <w:sz w:val="48"/>
          <w:szCs w:val="48"/>
        </w:rPr>
        <w:t xml:space="preserve"> </w:t>
      </w:r>
      <w:r w:rsidRPr="0091238C">
        <w:rPr>
          <w:rFonts w:ascii="Times New Roman" w:hAnsi="Times New Roman"/>
          <w:b/>
          <w:sz w:val="48"/>
          <w:szCs w:val="48"/>
        </w:rPr>
        <w:t xml:space="preserve"> </w:t>
      </w:r>
      <w:r w:rsidR="0089466D" w:rsidRPr="0091238C">
        <w:rPr>
          <w:rFonts w:ascii="Times New Roman" w:hAnsi="Times New Roman"/>
          <w:b/>
          <w:sz w:val="48"/>
          <w:szCs w:val="48"/>
        </w:rPr>
        <w:t xml:space="preserve"> </w:t>
      </w: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1238C">
        <w:rPr>
          <w:rFonts w:ascii="Times New Roman" w:hAnsi="Times New Roman"/>
          <w:b/>
          <w:sz w:val="48"/>
          <w:szCs w:val="48"/>
        </w:rPr>
        <w:t xml:space="preserve">муниципального образования </w:t>
      </w:r>
    </w:p>
    <w:p w:rsidR="0089466D" w:rsidRPr="0091238C" w:rsidRDefault="00AE33A5" w:rsidP="0089466D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1238C">
        <w:rPr>
          <w:rFonts w:ascii="Times New Roman" w:hAnsi="Times New Roman"/>
          <w:b/>
          <w:sz w:val="48"/>
          <w:szCs w:val="48"/>
        </w:rPr>
        <w:t>Каневской район</w:t>
      </w:r>
      <w:r w:rsidR="0089466D" w:rsidRPr="0091238C">
        <w:rPr>
          <w:rFonts w:ascii="Times New Roman" w:hAnsi="Times New Roman"/>
          <w:b/>
          <w:sz w:val="48"/>
          <w:szCs w:val="48"/>
        </w:rPr>
        <w:t xml:space="preserve"> </w:t>
      </w:r>
    </w:p>
    <w:p w:rsidR="00AE33A5" w:rsidRPr="0091238C" w:rsidRDefault="0089466D" w:rsidP="0089466D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1238C">
        <w:rPr>
          <w:rFonts w:ascii="Times New Roman" w:hAnsi="Times New Roman"/>
          <w:b/>
          <w:sz w:val="48"/>
          <w:szCs w:val="48"/>
        </w:rPr>
        <w:t>в 20</w:t>
      </w:r>
      <w:r w:rsidR="009B10EF" w:rsidRPr="0091238C">
        <w:rPr>
          <w:rFonts w:ascii="Times New Roman" w:hAnsi="Times New Roman"/>
          <w:b/>
          <w:sz w:val="48"/>
          <w:szCs w:val="48"/>
        </w:rPr>
        <w:t>23</w:t>
      </w:r>
      <w:r w:rsidRPr="0091238C">
        <w:rPr>
          <w:rFonts w:ascii="Times New Roman" w:hAnsi="Times New Roman"/>
          <w:b/>
          <w:sz w:val="48"/>
          <w:szCs w:val="48"/>
        </w:rPr>
        <w:t xml:space="preserve"> году</w:t>
      </w:r>
      <w:r w:rsidR="00AE33A5" w:rsidRPr="0091238C">
        <w:rPr>
          <w:rFonts w:ascii="Times New Roman" w:hAnsi="Times New Roman"/>
          <w:b/>
          <w:sz w:val="48"/>
          <w:szCs w:val="48"/>
        </w:rPr>
        <w:t>»</w:t>
      </w: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91238C">
        <w:rPr>
          <w:rFonts w:ascii="Times New Roman" w:hAnsi="Times New Roman"/>
          <w:sz w:val="20"/>
          <w:szCs w:val="20"/>
        </w:rPr>
        <w:t xml:space="preserve"> </w:t>
      </w: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1238C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1238C" w:rsidRDefault="00AE33A5" w:rsidP="00AE33A5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РАССМОТРЕН и УТВЕРЖДЕН</w:t>
      </w:r>
    </w:p>
    <w:p w:rsidR="00F301D0" w:rsidRPr="0091238C" w:rsidRDefault="00AE33A5" w:rsidP="00AE33A5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 протокол</w:t>
      </w:r>
      <w:r w:rsidR="00F301D0" w:rsidRPr="0091238C">
        <w:rPr>
          <w:rFonts w:ascii="Times New Roman" w:hAnsi="Times New Roman"/>
          <w:sz w:val="28"/>
          <w:szCs w:val="28"/>
        </w:rPr>
        <w:t>ом</w:t>
      </w:r>
      <w:r w:rsidRPr="0091238C">
        <w:rPr>
          <w:rFonts w:ascii="Times New Roman" w:hAnsi="Times New Roman"/>
          <w:sz w:val="28"/>
          <w:szCs w:val="28"/>
        </w:rPr>
        <w:t xml:space="preserve"> заседания рабочей группы</w:t>
      </w:r>
      <w:r w:rsidR="00861967" w:rsidRPr="0091238C">
        <w:rPr>
          <w:rFonts w:ascii="Times New Roman" w:hAnsi="Times New Roman"/>
          <w:sz w:val="28"/>
          <w:szCs w:val="28"/>
        </w:rPr>
        <w:t xml:space="preserve"> по содействию развитию конкуренции в муниципальном образовании Каневской район</w:t>
      </w:r>
      <w:r w:rsidRPr="0091238C">
        <w:rPr>
          <w:rFonts w:ascii="Times New Roman" w:hAnsi="Times New Roman"/>
          <w:sz w:val="28"/>
          <w:szCs w:val="28"/>
        </w:rPr>
        <w:t xml:space="preserve"> </w:t>
      </w:r>
    </w:p>
    <w:p w:rsidR="00AE33A5" w:rsidRPr="0091238C" w:rsidRDefault="00195BEB" w:rsidP="00AE33A5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№ </w:t>
      </w:r>
      <w:r w:rsidR="000F59EF" w:rsidRPr="0091238C">
        <w:rPr>
          <w:rFonts w:ascii="Times New Roman" w:hAnsi="Times New Roman"/>
          <w:sz w:val="28"/>
          <w:szCs w:val="28"/>
        </w:rPr>
        <w:t>1</w:t>
      </w:r>
      <w:r w:rsidR="00AE33A5" w:rsidRPr="0091238C">
        <w:rPr>
          <w:rFonts w:ascii="Times New Roman" w:hAnsi="Times New Roman"/>
          <w:sz w:val="28"/>
          <w:szCs w:val="28"/>
        </w:rPr>
        <w:t xml:space="preserve"> от </w:t>
      </w:r>
      <w:r w:rsidRPr="0091238C">
        <w:rPr>
          <w:rFonts w:ascii="Times New Roman" w:hAnsi="Times New Roman"/>
          <w:sz w:val="28"/>
          <w:szCs w:val="28"/>
        </w:rPr>
        <w:t>0</w:t>
      </w:r>
      <w:r w:rsidR="00144CCF" w:rsidRPr="0091238C">
        <w:rPr>
          <w:rFonts w:ascii="Times New Roman" w:hAnsi="Times New Roman"/>
          <w:sz w:val="28"/>
          <w:szCs w:val="28"/>
        </w:rPr>
        <w:t>1</w:t>
      </w:r>
      <w:r w:rsidR="00AE33A5" w:rsidRPr="0091238C">
        <w:rPr>
          <w:rFonts w:ascii="Times New Roman" w:hAnsi="Times New Roman"/>
          <w:sz w:val="28"/>
          <w:szCs w:val="28"/>
        </w:rPr>
        <w:t>.02.20</w:t>
      </w:r>
      <w:r w:rsidR="00861967" w:rsidRPr="0091238C">
        <w:rPr>
          <w:rFonts w:ascii="Times New Roman" w:hAnsi="Times New Roman"/>
          <w:sz w:val="28"/>
          <w:szCs w:val="28"/>
        </w:rPr>
        <w:t>2</w:t>
      </w:r>
      <w:r w:rsidR="00144CCF" w:rsidRPr="0091238C">
        <w:rPr>
          <w:rFonts w:ascii="Times New Roman" w:hAnsi="Times New Roman"/>
          <w:sz w:val="28"/>
          <w:szCs w:val="28"/>
        </w:rPr>
        <w:t>4</w:t>
      </w:r>
      <w:r w:rsidR="00861967" w:rsidRPr="0091238C">
        <w:rPr>
          <w:rFonts w:ascii="Times New Roman" w:hAnsi="Times New Roman"/>
          <w:sz w:val="28"/>
          <w:szCs w:val="28"/>
        </w:rPr>
        <w:t xml:space="preserve"> </w:t>
      </w:r>
      <w:r w:rsidR="00AE33A5" w:rsidRPr="0091238C">
        <w:rPr>
          <w:rFonts w:ascii="Times New Roman" w:hAnsi="Times New Roman"/>
          <w:sz w:val="28"/>
          <w:szCs w:val="28"/>
        </w:rPr>
        <w:t>г</w:t>
      </w:r>
      <w:r w:rsidR="00861967" w:rsidRPr="0091238C">
        <w:rPr>
          <w:rFonts w:ascii="Times New Roman" w:hAnsi="Times New Roman"/>
          <w:sz w:val="28"/>
          <w:szCs w:val="28"/>
        </w:rPr>
        <w:t>.</w:t>
      </w:r>
    </w:p>
    <w:p w:rsidR="00D42E9B" w:rsidRPr="0091238C" w:rsidRDefault="00D42E9B" w:rsidP="00D42E9B">
      <w:pPr>
        <w:jc w:val="center"/>
        <w:rPr>
          <w:rFonts w:ascii="Times New Roman" w:hAnsi="Times New Roman"/>
          <w:sz w:val="28"/>
          <w:szCs w:val="28"/>
        </w:rPr>
      </w:pPr>
    </w:p>
    <w:p w:rsidR="002D0FB6" w:rsidRPr="0091238C" w:rsidRDefault="002D0FB6" w:rsidP="00D42E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  <w:gridCol w:w="708"/>
      </w:tblGrid>
      <w:tr w:rsidR="00F4212F" w:rsidRPr="0091238C" w:rsidTr="005E06A7">
        <w:trPr>
          <w:trHeight w:val="743"/>
        </w:trPr>
        <w:tc>
          <w:tcPr>
            <w:tcW w:w="8946" w:type="dxa"/>
            <w:noWrap/>
            <w:vAlign w:val="center"/>
          </w:tcPr>
          <w:p w:rsidR="00F4212F" w:rsidRPr="0091238C" w:rsidRDefault="00F4212F" w:rsidP="005E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F4212F" w:rsidRPr="0091238C" w:rsidRDefault="00F4212F" w:rsidP="005E06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4212F" w:rsidRPr="0091238C" w:rsidTr="005E06A7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F4212F" w:rsidRPr="0091238C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Раздел 1. Результаты ежегодного мониторинга состояния и развития конкуренции на товарных рынках муниципального образования</w:t>
            </w:r>
            <w:r w:rsidRPr="009123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F4212F" w:rsidRPr="0091238C" w:rsidRDefault="00BC0456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212F" w:rsidRPr="0091238C" w:rsidTr="005E06A7">
        <w:trPr>
          <w:trHeight w:val="743"/>
        </w:trPr>
        <w:tc>
          <w:tcPr>
            <w:tcW w:w="8946" w:type="dxa"/>
            <w:noWrap/>
            <w:vAlign w:val="center"/>
          </w:tcPr>
          <w:p w:rsidR="00F4212F" w:rsidRPr="0091238C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процентов.</w:t>
            </w:r>
          </w:p>
        </w:tc>
        <w:tc>
          <w:tcPr>
            <w:tcW w:w="708" w:type="dxa"/>
            <w:noWrap/>
            <w:vAlign w:val="center"/>
          </w:tcPr>
          <w:p w:rsidR="00F4212F" w:rsidRPr="0091238C" w:rsidRDefault="00124767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4212F" w:rsidRPr="0091238C" w:rsidTr="005E06A7">
        <w:trPr>
          <w:trHeight w:val="743"/>
        </w:trPr>
        <w:tc>
          <w:tcPr>
            <w:tcW w:w="8946" w:type="dxa"/>
            <w:noWrap/>
            <w:vAlign w:val="center"/>
          </w:tcPr>
          <w:p w:rsidR="00F4212F" w:rsidRPr="0091238C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Раздел 3. Создание и реализация механизмов общественного контроля за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F4212F" w:rsidRPr="0091238C" w:rsidRDefault="00124767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4212F" w:rsidRPr="0091238C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1238C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Раздел 4. 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F4212F" w:rsidRPr="0091238C" w:rsidRDefault="00124767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F4212F" w:rsidRPr="0091238C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1238C" w:rsidRDefault="002505BA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Раздел 5</w:t>
            </w:r>
            <w:r w:rsidR="00F4212F" w:rsidRPr="0091238C">
              <w:rPr>
                <w:rFonts w:ascii="Times New Roman" w:hAnsi="Times New Roman"/>
                <w:sz w:val="28"/>
                <w:szCs w:val="28"/>
              </w:rPr>
              <w:t>.</w:t>
            </w:r>
            <w:r w:rsidR="000B56E0" w:rsidRPr="00912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12F" w:rsidRPr="0091238C">
              <w:rPr>
                <w:rFonts w:ascii="Times New Roman" w:hAnsi="Times New Roman"/>
                <w:sz w:val="28"/>
                <w:szCs w:val="28"/>
              </w:rPr>
              <w:t>Результаты реализации мероприятий «дорожной карты» по содействию развитию конкуренции муниципального образования</w:t>
            </w:r>
            <w:r w:rsidR="00F4212F"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F4212F" w:rsidRPr="0091238C" w:rsidRDefault="00124767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F4212F" w:rsidRPr="0091238C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1238C" w:rsidRDefault="00F4212F" w:rsidP="00E50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Раздел </w:t>
            </w:r>
            <w:r w:rsidR="002505BA" w:rsidRPr="0091238C">
              <w:rPr>
                <w:rFonts w:ascii="Times New Roman" w:hAnsi="Times New Roman"/>
                <w:sz w:val="28"/>
                <w:szCs w:val="28"/>
              </w:rPr>
              <w:t>6</w:t>
            </w:r>
            <w:r w:rsidRPr="0091238C">
              <w:rPr>
                <w:rFonts w:ascii="Times New Roman" w:hAnsi="Times New Roman"/>
                <w:sz w:val="28"/>
                <w:szCs w:val="28"/>
              </w:rPr>
              <w:t>. Сведения о л</w:t>
            </w:r>
            <w:r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учших региональных практиках содействия развитию конкуренции, внедренных в муниципальном образовании в</w:t>
            </w:r>
            <w:r w:rsidR="00195BEB" w:rsidRPr="0091238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50CD3" w:rsidRPr="0091238C">
              <w:rPr>
                <w:rFonts w:ascii="Times New Roman" w:hAnsi="Times New Roman"/>
                <w:sz w:val="28"/>
                <w:szCs w:val="28"/>
              </w:rPr>
              <w:t>3</w:t>
            </w:r>
            <w:r w:rsidRPr="0091238C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708" w:type="dxa"/>
            <w:noWrap/>
            <w:vAlign w:val="center"/>
          </w:tcPr>
          <w:p w:rsidR="00F4212F" w:rsidRPr="0091238C" w:rsidRDefault="00124767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F4212F" w:rsidRPr="0091238C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1238C" w:rsidRDefault="00F4212F" w:rsidP="00250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="002505BA"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 Информация о </w:t>
            </w:r>
            <w:r w:rsidRPr="0091238C">
              <w:rPr>
                <w:rFonts w:ascii="Times New Roman" w:hAnsi="Times New Roman"/>
                <w:sz w:val="28"/>
                <w:szCs w:val="28"/>
              </w:rPr>
              <w:t xml:space="preserve"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«Смартека». Сведения о размещенных практиках муниципального образования на цифровой платформе «Смартека». </w:t>
            </w:r>
          </w:p>
        </w:tc>
        <w:tc>
          <w:tcPr>
            <w:tcW w:w="708" w:type="dxa"/>
            <w:noWrap/>
            <w:vAlign w:val="center"/>
          </w:tcPr>
          <w:p w:rsidR="00F4212F" w:rsidRPr="0091238C" w:rsidRDefault="00124767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D221C"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212F" w:rsidRPr="0091238C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1238C" w:rsidRDefault="00F4212F" w:rsidP="005E06A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708" w:type="dxa"/>
            <w:noWrap/>
            <w:vAlign w:val="center"/>
          </w:tcPr>
          <w:p w:rsidR="00F4212F" w:rsidRPr="0091238C" w:rsidRDefault="00F4212F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7235" w:rsidRPr="0091238C" w:rsidRDefault="00B67235" w:rsidP="00611149">
      <w:pPr>
        <w:pStyle w:val="ConsPlusNormal"/>
        <w:ind w:right="-284"/>
        <w:contextualSpacing/>
        <w:rPr>
          <w:b/>
          <w:szCs w:val="28"/>
        </w:rPr>
      </w:pPr>
    </w:p>
    <w:p w:rsidR="002505BA" w:rsidRPr="0091238C" w:rsidRDefault="002505BA" w:rsidP="00611149">
      <w:pPr>
        <w:pStyle w:val="ConsPlusNormal"/>
        <w:ind w:right="-284"/>
        <w:contextualSpacing/>
        <w:rPr>
          <w:b/>
          <w:szCs w:val="28"/>
        </w:rPr>
      </w:pPr>
    </w:p>
    <w:p w:rsidR="00182682" w:rsidRPr="0091238C" w:rsidRDefault="00182682" w:rsidP="00CA4BBB">
      <w:pPr>
        <w:pStyle w:val="ConsPlusNormal"/>
        <w:contextualSpacing/>
        <w:jc w:val="center"/>
        <w:rPr>
          <w:b/>
          <w:szCs w:val="28"/>
        </w:rPr>
      </w:pPr>
      <w:r w:rsidRPr="0091238C">
        <w:rPr>
          <w:b/>
          <w:szCs w:val="28"/>
        </w:rPr>
        <w:t xml:space="preserve">Раздел 1. </w:t>
      </w:r>
      <w:r w:rsidR="0065402F" w:rsidRPr="0091238C">
        <w:rPr>
          <w:b/>
          <w:szCs w:val="28"/>
        </w:rPr>
        <w:t>Результаты ежегодного м</w:t>
      </w:r>
      <w:r w:rsidR="00B67235" w:rsidRPr="0091238C">
        <w:rPr>
          <w:b/>
          <w:szCs w:val="28"/>
        </w:rPr>
        <w:t xml:space="preserve">ониторинга состояния и развития </w:t>
      </w:r>
      <w:r w:rsidR="0065402F" w:rsidRPr="0091238C">
        <w:rPr>
          <w:b/>
          <w:szCs w:val="28"/>
        </w:rPr>
        <w:t>конкуренции на товарных рынках муниципального образования</w:t>
      </w:r>
      <w:r w:rsidR="00B67235" w:rsidRPr="0091238C">
        <w:rPr>
          <w:b/>
          <w:szCs w:val="28"/>
        </w:rPr>
        <w:t>.</w:t>
      </w:r>
    </w:p>
    <w:p w:rsidR="00B67235" w:rsidRPr="0091238C" w:rsidRDefault="00B67235" w:rsidP="00B67235">
      <w:pPr>
        <w:pStyle w:val="ConsPlusNormal"/>
        <w:ind w:right="-284" w:firstLine="708"/>
        <w:contextualSpacing/>
        <w:jc w:val="center"/>
        <w:rPr>
          <w:b/>
          <w:szCs w:val="28"/>
        </w:rPr>
      </w:pPr>
    </w:p>
    <w:p w:rsidR="00223D86" w:rsidRPr="0091238C" w:rsidRDefault="00B062D6" w:rsidP="00CD2F56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В</w:t>
      </w:r>
      <w:r w:rsidR="00CD2F56" w:rsidRPr="0091238C">
        <w:rPr>
          <w:rFonts w:ascii="Times New Roman" w:hAnsi="Times New Roman"/>
          <w:sz w:val="28"/>
          <w:szCs w:val="28"/>
        </w:rPr>
        <w:t xml:space="preserve"> цел</w:t>
      </w:r>
      <w:r w:rsidRPr="0091238C">
        <w:rPr>
          <w:rFonts w:ascii="Times New Roman" w:hAnsi="Times New Roman"/>
          <w:sz w:val="28"/>
          <w:szCs w:val="28"/>
        </w:rPr>
        <w:t>ях</w:t>
      </w:r>
      <w:r w:rsidR="00CD2F56" w:rsidRPr="0091238C">
        <w:rPr>
          <w:rFonts w:ascii="Times New Roman" w:hAnsi="Times New Roman"/>
          <w:sz w:val="28"/>
          <w:szCs w:val="28"/>
        </w:rPr>
        <w:t xml:space="preserve"> у</w:t>
      </w:r>
      <w:r w:rsidR="00223D86" w:rsidRPr="0091238C">
        <w:rPr>
          <w:rFonts w:ascii="Times New Roman" w:hAnsi="Times New Roman"/>
          <w:sz w:val="28"/>
          <w:szCs w:val="28"/>
        </w:rPr>
        <w:t>становлени</w:t>
      </w:r>
      <w:r w:rsidRPr="0091238C">
        <w:rPr>
          <w:rFonts w:ascii="Times New Roman" w:hAnsi="Times New Roman"/>
          <w:sz w:val="28"/>
          <w:szCs w:val="28"/>
        </w:rPr>
        <w:t>я</w:t>
      </w:r>
      <w:r w:rsidR="00223D86" w:rsidRPr="0091238C">
        <w:rPr>
          <w:rFonts w:ascii="Times New Roman" w:hAnsi="Times New Roman"/>
          <w:sz w:val="28"/>
          <w:szCs w:val="28"/>
        </w:rPr>
        <w:t xml:space="preserve"> системного и единообразного подхода к осуществлению взаимодействия органов исполнительной власти </w:t>
      </w:r>
      <w:r w:rsidR="00CD2F56" w:rsidRPr="0091238C"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223D86" w:rsidRPr="0091238C">
        <w:rPr>
          <w:rFonts w:ascii="Times New Roman" w:hAnsi="Times New Roman"/>
          <w:sz w:val="28"/>
          <w:szCs w:val="28"/>
        </w:rPr>
        <w:t xml:space="preserve"> и органов местного самоуправления </w:t>
      </w:r>
      <w:r w:rsidR="00CD2F56" w:rsidRPr="0091238C">
        <w:rPr>
          <w:rFonts w:ascii="Times New Roman" w:hAnsi="Times New Roman"/>
          <w:sz w:val="28"/>
          <w:szCs w:val="28"/>
        </w:rPr>
        <w:t>по созданию с учетом региональной специфики условий для развития конкуренции между хозяйствующими субъектами в отраслях экономики</w:t>
      </w:r>
      <w:r w:rsidRPr="0091238C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17 апреля 2019 года №768-р утвержден Стандарт развития конкуренции в субъектах Российской Федерации (далее - Стандарт),</w:t>
      </w:r>
    </w:p>
    <w:p w:rsidR="00B67235" w:rsidRPr="0091238C" w:rsidRDefault="00B17B7B" w:rsidP="00B67235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Основной задачей администрации муниципального образования Каневской район в области конкуренции является создание условий для формирования благоприятной конкурентной среды. Работа по внедрению Стандарта осуществляется в рамках Соглашения о внедрении стандарта развития конкуренции в Краснодарском крае №196 от 22 октября 2019 года, заключенного между администрацией муниципального образования Каневской район и министерством экономики Краснодарского края.</w:t>
      </w:r>
    </w:p>
    <w:p w:rsidR="007B4273" w:rsidRPr="0091238C" w:rsidRDefault="00B67235" w:rsidP="00755EB3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ab/>
        <w:t xml:space="preserve"> </w:t>
      </w:r>
    </w:p>
    <w:p w:rsidR="002C08BF" w:rsidRPr="0091238C" w:rsidRDefault="002C08BF" w:rsidP="006A04E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 целях обеспечения развития конкуренции в муниципальном образовании Каневской район организовано взаимодействие органов местного самоуправления с </w:t>
      </w:r>
      <w:r w:rsidR="006A04ED" w:rsidRPr="0091238C">
        <w:rPr>
          <w:rFonts w:ascii="Times New Roman" w:hAnsi="Times New Roman"/>
          <w:sz w:val="28"/>
          <w:szCs w:val="28"/>
        </w:rPr>
        <w:t>органами исполнительной власти Краснодарского края, межрайонной инспекцией ФНС №4 по Краснодарскому краю, ПФР, отделом ФССП по Каневскому району,</w:t>
      </w:r>
      <w:r w:rsidR="006A04ED" w:rsidRPr="0091238C">
        <w:rPr>
          <w:rFonts w:ascii="Times New Roman" w:hAnsi="Times New Roman"/>
          <w:kern w:val="36"/>
          <w:sz w:val="28"/>
          <w:szCs w:val="28"/>
        </w:rPr>
        <w:t xml:space="preserve"> территориальным отделом филиала ФГБУ </w:t>
      </w:r>
      <w:r w:rsidR="00890F63" w:rsidRPr="0091238C">
        <w:rPr>
          <w:rFonts w:ascii="Times New Roman" w:hAnsi="Times New Roman"/>
          <w:kern w:val="36"/>
          <w:sz w:val="28"/>
          <w:szCs w:val="28"/>
        </w:rPr>
        <w:t>«</w:t>
      </w:r>
      <w:r w:rsidR="006A04ED" w:rsidRPr="0091238C">
        <w:rPr>
          <w:rFonts w:ascii="Times New Roman" w:hAnsi="Times New Roman"/>
          <w:kern w:val="36"/>
          <w:sz w:val="28"/>
          <w:szCs w:val="28"/>
        </w:rPr>
        <w:t>ФКП Росреестра</w:t>
      </w:r>
      <w:r w:rsidR="00890F63" w:rsidRPr="0091238C">
        <w:rPr>
          <w:rFonts w:ascii="Times New Roman" w:hAnsi="Times New Roman"/>
          <w:kern w:val="36"/>
          <w:sz w:val="28"/>
          <w:szCs w:val="28"/>
        </w:rPr>
        <w:t>»</w:t>
      </w:r>
      <w:r w:rsidR="006A04ED" w:rsidRPr="0091238C">
        <w:rPr>
          <w:rFonts w:ascii="Times New Roman" w:hAnsi="Times New Roman"/>
          <w:kern w:val="36"/>
          <w:sz w:val="28"/>
          <w:szCs w:val="28"/>
        </w:rPr>
        <w:t xml:space="preserve"> по Краснодарскому краю,</w:t>
      </w:r>
      <w:r w:rsidR="006A04ED" w:rsidRPr="0091238C">
        <w:rPr>
          <w:rFonts w:ascii="Times New Roman" w:hAnsi="Times New Roman"/>
          <w:bCs/>
          <w:sz w:val="28"/>
          <w:szCs w:val="28"/>
        </w:rPr>
        <w:t xml:space="preserve"> межмуниципальным отделом по Бр</w:t>
      </w:r>
      <w:r w:rsidR="00DA61A8" w:rsidRPr="0091238C">
        <w:rPr>
          <w:rFonts w:ascii="Times New Roman" w:hAnsi="Times New Roman"/>
          <w:bCs/>
          <w:sz w:val="28"/>
          <w:szCs w:val="28"/>
        </w:rPr>
        <w:t xml:space="preserve">юховецкому и Каневскому районам </w:t>
      </w:r>
      <w:r w:rsidR="006A04ED" w:rsidRPr="0091238C">
        <w:rPr>
          <w:rFonts w:ascii="Times New Roman" w:hAnsi="Times New Roman"/>
          <w:bCs/>
          <w:sz w:val="28"/>
          <w:szCs w:val="28"/>
        </w:rPr>
        <w:t>Управления Росреестра по Краснодарскому краю,</w:t>
      </w:r>
      <w:r w:rsidR="006A04ED" w:rsidRPr="0091238C">
        <w:rPr>
          <w:rFonts w:ascii="Times New Roman" w:hAnsi="Times New Roman"/>
          <w:sz w:val="28"/>
          <w:szCs w:val="28"/>
        </w:rPr>
        <w:t xml:space="preserve"> ОМВД по Каневскому району, ГКУ КК ЦЗН в</w:t>
      </w:r>
      <w:r w:rsidR="00FD4AEB" w:rsidRPr="0091238C">
        <w:rPr>
          <w:rFonts w:ascii="Times New Roman" w:hAnsi="Times New Roman"/>
          <w:sz w:val="28"/>
          <w:szCs w:val="28"/>
        </w:rPr>
        <w:t xml:space="preserve"> </w:t>
      </w:r>
      <w:r w:rsidR="006A04ED" w:rsidRPr="0091238C">
        <w:rPr>
          <w:rFonts w:ascii="Times New Roman" w:hAnsi="Times New Roman"/>
          <w:sz w:val="28"/>
          <w:szCs w:val="28"/>
        </w:rPr>
        <w:t>Каневском районе, УСЗН в Каневском районе,</w:t>
      </w:r>
      <w:r w:rsidR="004675A0" w:rsidRPr="0091238C">
        <w:rPr>
          <w:rFonts w:ascii="Times New Roman" w:hAnsi="Times New Roman"/>
          <w:sz w:val="28"/>
          <w:szCs w:val="28"/>
        </w:rPr>
        <w:t xml:space="preserve"> а также с</w:t>
      </w:r>
      <w:r w:rsidR="006A04ED" w:rsidRPr="0091238C">
        <w:rPr>
          <w:rFonts w:ascii="Times New Roman" w:hAnsi="Times New Roman"/>
          <w:sz w:val="28"/>
          <w:szCs w:val="28"/>
        </w:rPr>
        <w:t xml:space="preserve"> представителями бизнеса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рамках совместных совещаний и мероприятий.</w:t>
      </w:r>
    </w:p>
    <w:p w:rsidR="006A04ED" w:rsidRPr="0091238C" w:rsidRDefault="00A53DFF" w:rsidP="006A04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38C">
        <w:rPr>
          <w:sz w:val="28"/>
          <w:szCs w:val="28"/>
        </w:rPr>
        <w:t>Взаимодействие</w:t>
      </w:r>
      <w:r w:rsidR="006A04ED" w:rsidRPr="0091238C">
        <w:rPr>
          <w:sz w:val="28"/>
          <w:szCs w:val="28"/>
        </w:rPr>
        <w:t xml:space="preserve"> с территориальным отделом Управления Федеральной службы по надзору в сфере защиты прав потребителей и благополучия человека по Краснодарскому краю в Каневском районе осуществлялось в части защиты прав потребителей, санитарно – эпидемиологического надзора и социально – гигиенического надзора.</w:t>
      </w:r>
    </w:p>
    <w:p w:rsidR="002C08BF" w:rsidRPr="0091238C" w:rsidRDefault="006A04ED" w:rsidP="00162621">
      <w:pPr>
        <w:pStyle w:val="ConsPlusNormal"/>
        <w:tabs>
          <w:tab w:val="left" w:pos="1134"/>
        </w:tabs>
        <w:ind w:firstLine="709"/>
        <w:jc w:val="both"/>
        <w:rPr>
          <w:bCs/>
          <w:szCs w:val="28"/>
        </w:rPr>
      </w:pPr>
      <w:r w:rsidRPr="0091238C">
        <w:t>В интересах субъектов предпринимательской деятельности на постоянной основе осуществляется взаимодействие с общественными объединениями</w:t>
      </w:r>
      <w:r w:rsidR="00FA238D" w:rsidRPr="0091238C">
        <w:t xml:space="preserve">, </w:t>
      </w:r>
      <w:r w:rsidR="00DA61A8" w:rsidRPr="0091238C">
        <w:t xml:space="preserve">такими как </w:t>
      </w:r>
      <w:r w:rsidR="00FA238D" w:rsidRPr="0091238C">
        <w:rPr>
          <w:bCs/>
          <w:szCs w:val="28"/>
        </w:rPr>
        <w:t>А</w:t>
      </w:r>
      <w:r w:rsidRPr="0091238C">
        <w:rPr>
          <w:bCs/>
          <w:szCs w:val="28"/>
        </w:rPr>
        <w:t xml:space="preserve">ссоциация крестьянских (фермерских) хозяйств и сельскохозяйственных кооперативов (АККОР Каневского района), </w:t>
      </w:r>
      <w:r w:rsidR="00FA238D" w:rsidRPr="0091238C">
        <w:rPr>
          <w:bCs/>
          <w:szCs w:val="28"/>
        </w:rPr>
        <w:t xml:space="preserve">а также </w:t>
      </w:r>
      <w:r w:rsidRPr="0091238C">
        <w:rPr>
          <w:bCs/>
          <w:szCs w:val="28"/>
        </w:rPr>
        <w:t xml:space="preserve">с общественным представителем </w:t>
      </w:r>
      <w:r w:rsidR="0025370A" w:rsidRPr="0091238C">
        <w:rPr>
          <w:bCs/>
          <w:szCs w:val="28"/>
        </w:rPr>
        <w:t>У</w:t>
      </w:r>
      <w:r w:rsidRPr="0091238C">
        <w:rPr>
          <w:bCs/>
          <w:szCs w:val="28"/>
        </w:rPr>
        <w:t>полномоченного по защите прав предпр</w:t>
      </w:r>
      <w:r w:rsidR="00162621" w:rsidRPr="0091238C">
        <w:rPr>
          <w:bCs/>
          <w:szCs w:val="28"/>
        </w:rPr>
        <w:t xml:space="preserve">инимателей в </w:t>
      </w:r>
      <w:r w:rsidR="0025370A" w:rsidRPr="0091238C">
        <w:rPr>
          <w:bCs/>
          <w:szCs w:val="28"/>
        </w:rPr>
        <w:t xml:space="preserve">Краснодарском крае в муниципальном образовании </w:t>
      </w:r>
      <w:r w:rsidR="00162621" w:rsidRPr="0091238C">
        <w:rPr>
          <w:bCs/>
          <w:szCs w:val="28"/>
        </w:rPr>
        <w:t>Каневско</w:t>
      </w:r>
      <w:r w:rsidR="0025370A" w:rsidRPr="0091238C">
        <w:rPr>
          <w:bCs/>
          <w:szCs w:val="28"/>
        </w:rPr>
        <w:t>й</w:t>
      </w:r>
      <w:r w:rsidR="00162621" w:rsidRPr="0091238C">
        <w:rPr>
          <w:bCs/>
          <w:szCs w:val="28"/>
        </w:rPr>
        <w:t xml:space="preserve"> район. </w:t>
      </w:r>
    </w:p>
    <w:p w:rsidR="00B17B7B" w:rsidRPr="0091238C" w:rsidRDefault="002C08BF" w:rsidP="00B17B7B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17B7B" w:rsidRPr="0091238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506CE6" w:rsidRPr="0091238C">
        <w:rPr>
          <w:rFonts w:ascii="Times New Roman" w:eastAsiaTheme="minorEastAsia" w:hAnsi="Times New Roman"/>
          <w:sz w:val="28"/>
          <w:szCs w:val="28"/>
          <w:lang w:eastAsia="ru-RU"/>
        </w:rPr>
        <w:t>Анализ конкурентной среды проведен на основе статистических данных</w:t>
      </w:r>
      <w:r w:rsidR="00611149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и</w:t>
      </w:r>
      <w:r w:rsidR="00506CE6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данных хозяйствующих </w:t>
      </w:r>
      <w:r w:rsidR="00611149" w:rsidRPr="0091238C">
        <w:rPr>
          <w:rFonts w:ascii="Times New Roman" w:eastAsiaTheme="minorEastAsia" w:hAnsi="Times New Roman"/>
          <w:sz w:val="28"/>
          <w:szCs w:val="28"/>
          <w:lang w:eastAsia="ru-RU"/>
        </w:rPr>
        <w:t>субъектов</w:t>
      </w:r>
      <w:r w:rsidR="00B17B7B" w:rsidRPr="0091238C">
        <w:rPr>
          <w:rFonts w:ascii="Times New Roman" w:eastAsiaTheme="minorEastAsia" w:hAnsi="Times New Roman"/>
          <w:sz w:val="28"/>
          <w:szCs w:val="28"/>
          <w:lang w:eastAsia="ru-RU"/>
        </w:rPr>
        <w:t>, а также</w:t>
      </w:r>
      <w:r w:rsidR="004A0F7F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результатов анкетирования потребителей и субъектов предпринимательства Каневского района</w:t>
      </w:r>
      <w:r w:rsidR="00506CE6" w:rsidRPr="0091238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B17B7B" w:rsidRPr="0091238C">
        <w:rPr>
          <w:rFonts w:ascii="Times New Roman" w:hAnsi="Times New Roman"/>
          <w:sz w:val="28"/>
          <w:szCs w:val="28"/>
        </w:rPr>
        <w:t xml:space="preserve"> Ежегодно администрация муниципального образования Каневской район совместно с сельскими поселениями организует проведение мониторинга состояния и развития конкуренции на товарных рынках муниципального образования Каневской район. </w:t>
      </w:r>
    </w:p>
    <w:p w:rsidR="00506CE6" w:rsidRPr="0091238C" w:rsidRDefault="00506CE6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Одним из показателей, отражающих состояние конкурентной среды, является динамика зарегистрированных хозяйствующих субъектов в районе. Согласно данным </w:t>
      </w:r>
      <w:r w:rsidR="006A04ED" w:rsidRPr="0091238C">
        <w:rPr>
          <w:rFonts w:ascii="Times New Roman" w:eastAsiaTheme="minorEastAsia" w:hAnsi="Times New Roman"/>
          <w:sz w:val="28"/>
          <w:szCs w:val="28"/>
          <w:lang w:eastAsia="ru-RU"/>
        </w:rPr>
        <w:t>управления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6A04ED" w:rsidRPr="0091238C">
        <w:rPr>
          <w:rFonts w:ascii="Times New Roman" w:eastAsiaTheme="minorEastAsia" w:hAnsi="Times New Roman"/>
          <w:sz w:val="28"/>
          <w:szCs w:val="28"/>
          <w:lang w:eastAsia="ru-RU"/>
        </w:rPr>
        <w:t>Краснодарскому краю и республике Адыгея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6A04ED" w:rsidRPr="0091238C">
        <w:rPr>
          <w:rFonts w:ascii="Times New Roman" w:eastAsiaTheme="minorEastAsia" w:hAnsi="Times New Roman"/>
          <w:sz w:val="28"/>
          <w:szCs w:val="28"/>
          <w:lang w:eastAsia="ru-RU"/>
        </w:rPr>
        <w:t>Краснодарстат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), </w:t>
      </w:r>
      <w:r w:rsidR="00E6340B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а также Единого реестра субъектов малого и среднего предпринимательства (ФНС России) 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6A04ED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муниципальном </w:t>
      </w:r>
      <w:r w:rsidR="006A04ED" w:rsidRPr="0091238C">
        <w:rPr>
          <w:rFonts w:ascii="Times New Roman" w:eastAsiaTheme="minorEastAsia" w:hAnsi="Times New Roman"/>
          <w:sz w:val="28"/>
          <w:szCs w:val="28"/>
          <w:lang w:eastAsia="ru-RU"/>
        </w:rPr>
        <w:t>обра</w:t>
      </w:r>
      <w:r w:rsidR="00446D9D" w:rsidRPr="0091238C">
        <w:rPr>
          <w:rFonts w:ascii="Times New Roman" w:eastAsiaTheme="minorEastAsia" w:hAnsi="Times New Roman"/>
          <w:sz w:val="28"/>
          <w:szCs w:val="28"/>
          <w:lang w:eastAsia="ru-RU"/>
        </w:rPr>
        <w:t>зовании Каневской район</w:t>
      </w:r>
      <w:r w:rsidR="00B17B7B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в 2023 году</w:t>
      </w:r>
      <w:r w:rsidR="00446D9D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</w:t>
      </w:r>
      <w:r w:rsidR="00B17B7B" w:rsidRPr="0091238C">
        <w:rPr>
          <w:rFonts w:ascii="Times New Roman" w:eastAsiaTheme="minorEastAsia" w:hAnsi="Times New Roman"/>
          <w:sz w:val="28"/>
          <w:szCs w:val="28"/>
          <w:lang w:eastAsia="ru-RU"/>
        </w:rPr>
        <w:t>ли</w:t>
      </w:r>
      <w:r w:rsidR="00446D9D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деятельность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C2625" w:rsidRPr="0091238C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145C06" w:rsidRPr="0091238C">
        <w:rPr>
          <w:rFonts w:ascii="Times New Roman" w:eastAsiaTheme="minorEastAsia" w:hAnsi="Times New Roman"/>
          <w:sz w:val="28"/>
          <w:szCs w:val="28"/>
          <w:lang w:eastAsia="ru-RU"/>
        </w:rPr>
        <w:t>21 юридическое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лиц</w:t>
      </w:r>
      <w:r w:rsidR="00145C06" w:rsidRPr="0091238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145C06" w:rsidRPr="0091238C">
        <w:rPr>
          <w:rFonts w:ascii="Times New Roman" w:eastAsiaTheme="minorEastAsia" w:hAnsi="Times New Roman"/>
          <w:sz w:val="28"/>
          <w:szCs w:val="28"/>
          <w:lang w:eastAsia="ru-RU"/>
        </w:rPr>
        <w:t>3050</w:t>
      </w:r>
      <w:r w:rsidR="005C2625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индивидуальных предпринимател</w:t>
      </w:r>
      <w:r w:rsidR="00145C06" w:rsidRPr="0091238C">
        <w:rPr>
          <w:rFonts w:ascii="Times New Roman" w:eastAsiaTheme="minorEastAsia" w:hAnsi="Times New Roman"/>
          <w:sz w:val="28"/>
          <w:szCs w:val="28"/>
          <w:lang w:eastAsia="ru-RU"/>
        </w:rPr>
        <w:t>ей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A0F7F" w:rsidRPr="0091238C" w:rsidRDefault="004A0F7F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05D1" w:rsidRPr="0091238C" w:rsidRDefault="004A0F7F" w:rsidP="004A0F7F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</w:rPr>
        <w:t>Количество хозяйствующих субъектов, ед.</w:t>
      </w:r>
    </w:p>
    <w:tbl>
      <w:tblPr>
        <w:tblW w:w="914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1349"/>
        <w:gridCol w:w="1417"/>
        <w:gridCol w:w="1311"/>
        <w:gridCol w:w="1701"/>
      </w:tblGrid>
      <w:tr w:rsidR="00A129C8" w:rsidRPr="0091238C" w:rsidTr="007D51DF">
        <w:trPr>
          <w:trHeight w:val="128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A129C8" w:rsidP="00243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C8" w:rsidRPr="0091238C" w:rsidRDefault="00A129C8" w:rsidP="00422A4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C8" w:rsidRPr="0091238C" w:rsidRDefault="00A129C8" w:rsidP="00422A4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A129C8" w:rsidP="00537CE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A129C8" w:rsidP="0024390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A129C8" w:rsidRPr="0091238C" w:rsidRDefault="008005E7" w:rsidP="008005E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2023</w:t>
            </w:r>
            <w:r w:rsidR="00A129C8" w:rsidRPr="0091238C">
              <w:rPr>
                <w:rFonts w:ascii="Times New Roman" w:hAnsi="Times New Roman"/>
                <w:sz w:val="28"/>
                <w:szCs w:val="28"/>
              </w:rPr>
              <w:t xml:space="preserve"> / 202</w:t>
            </w:r>
            <w:r w:rsidRPr="0091238C">
              <w:rPr>
                <w:rFonts w:ascii="Times New Roman" w:hAnsi="Times New Roman"/>
                <w:sz w:val="28"/>
                <w:szCs w:val="28"/>
              </w:rPr>
              <w:t>1</w:t>
            </w:r>
            <w:r w:rsidR="00A129C8" w:rsidRPr="0091238C">
              <w:rPr>
                <w:rFonts w:ascii="Times New Roman" w:hAnsi="Times New Roman"/>
                <w:sz w:val="28"/>
                <w:szCs w:val="28"/>
              </w:rPr>
              <w:t xml:space="preserve">, % </w:t>
            </w:r>
          </w:p>
        </w:tc>
      </w:tr>
      <w:tr w:rsidR="00A129C8" w:rsidRPr="0091238C" w:rsidTr="007D79DA">
        <w:trPr>
          <w:trHeight w:val="388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2439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Общее количество хозяйствующих субъектов, в том числе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A129C8" w:rsidP="00422A4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28613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A129C8" w:rsidP="00A129C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28576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0A3385" w:rsidP="00537CE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28707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0A3385" w:rsidP="000C4C2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A129C8" w:rsidRPr="0091238C" w:rsidTr="0027156A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юридических лиц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422A4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422A4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8005E7" w:rsidP="00537CE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8005E7" w:rsidP="00F638A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</w:tr>
      <w:tr w:rsidR="00A129C8" w:rsidRPr="0091238C" w:rsidTr="0027156A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422A45">
            <w:pPr>
              <w:widowControl w:val="0"/>
              <w:tabs>
                <w:tab w:val="center" w:pos="7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422A45">
            <w:pPr>
              <w:widowControl w:val="0"/>
              <w:tabs>
                <w:tab w:val="center" w:pos="7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2922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D055FD" w:rsidP="00537CEF">
            <w:pPr>
              <w:widowControl w:val="0"/>
              <w:tabs>
                <w:tab w:val="center" w:pos="7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3050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D055FD" w:rsidP="00F638AF">
            <w:pPr>
              <w:widowControl w:val="0"/>
              <w:tabs>
                <w:tab w:val="center" w:pos="7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</w:tr>
      <w:tr w:rsidR="00A129C8" w:rsidRPr="0091238C" w:rsidTr="0027156A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 xml:space="preserve">ЛПХ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422A4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24921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A129C8" w:rsidP="00422A4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24926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8" w:rsidRPr="0091238C" w:rsidRDefault="00511F86" w:rsidP="00972FA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24936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8" w:rsidRPr="0091238C" w:rsidRDefault="00511F86" w:rsidP="00F638A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</w:tr>
    </w:tbl>
    <w:p w:rsidR="002A46C4" w:rsidRPr="0091238C" w:rsidRDefault="002A46C4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43902" w:rsidRPr="0091238C" w:rsidRDefault="00243902" w:rsidP="0024390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товарных рынках муниципального образования Каневской  район  </w:t>
      </w:r>
      <w:r w:rsidR="00097F8F" w:rsidRPr="0091238C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726F52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22D47" w:rsidRPr="0091238C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1D357A" w:rsidRPr="0091238C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922D47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 </w:t>
      </w:r>
      <w:r w:rsidR="001D357A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уровень показателя </w:t>
      </w:r>
      <w:r w:rsidR="006B2C4A" w:rsidRPr="0091238C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6B2C4A" w:rsidRPr="0091238C">
        <w:rPr>
          <w:rFonts w:ascii="Times New Roman" w:hAnsi="Times New Roman"/>
          <w:sz w:val="28"/>
          <w:szCs w:val="28"/>
        </w:rPr>
        <w:t>Общее количество хозяйствующих субъектов»</w:t>
      </w:r>
      <w:r w:rsidR="006B2C4A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D357A" w:rsidRPr="0091238C">
        <w:rPr>
          <w:rFonts w:ascii="Times New Roman" w:eastAsiaTheme="minorEastAsia" w:hAnsi="Times New Roman"/>
          <w:sz w:val="28"/>
          <w:szCs w:val="28"/>
          <w:lang w:eastAsia="ru-RU"/>
        </w:rPr>
        <w:t>ниже уровня предшествующего года, что связано с новыми экономическими условиями и введением санкций рядом зарубежных стран.</w:t>
      </w:r>
      <w:r w:rsidR="00922D47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этом в отчетном году </w:t>
      </w:r>
      <w:r w:rsidR="00127D51" w:rsidRPr="0091238C">
        <w:rPr>
          <w:rFonts w:ascii="Times New Roman" w:eastAsiaTheme="minorEastAsia" w:hAnsi="Times New Roman"/>
          <w:sz w:val="28"/>
          <w:szCs w:val="28"/>
          <w:lang w:eastAsia="ru-RU"/>
        </w:rPr>
        <w:t>показател</w:t>
      </w:r>
      <w:r w:rsidR="001D357A" w:rsidRPr="0091238C">
        <w:rPr>
          <w:rFonts w:ascii="Times New Roman" w:eastAsiaTheme="minorEastAsia" w:hAnsi="Times New Roman"/>
          <w:sz w:val="28"/>
          <w:szCs w:val="28"/>
          <w:lang w:eastAsia="ru-RU"/>
        </w:rPr>
        <w:t>ь вырос на 131 единицу или на 0,5% к уровню 2022 год.</w:t>
      </w:r>
      <w:r w:rsidR="00097F8F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AF5439" w:rsidRPr="0091238C" w:rsidRDefault="00753947" w:rsidP="00AF5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FB26E5" w:rsidRPr="0091238C">
        <w:rPr>
          <w:rFonts w:ascii="Times New Roman" w:eastAsiaTheme="minorEastAsia" w:hAnsi="Times New Roman"/>
          <w:sz w:val="28"/>
          <w:szCs w:val="28"/>
          <w:lang w:eastAsia="ru-RU"/>
        </w:rPr>
        <w:t>труктура организаций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видам экономической деятельности</w:t>
      </w:r>
      <w:r w:rsidR="00FB26E5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остается </w:t>
      </w:r>
      <w:r w:rsidRPr="0091238C">
        <w:rPr>
          <w:rFonts w:ascii="Times New Roman" w:eastAsiaTheme="minorEastAsia" w:hAnsi="Times New Roman"/>
          <w:sz w:val="28"/>
          <w:szCs w:val="28"/>
          <w:lang w:eastAsia="ru-RU"/>
        </w:rPr>
        <w:t>практически</w:t>
      </w:r>
      <w:r w:rsidR="00506CE6" w:rsidRPr="00912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неизменной.</w:t>
      </w:r>
      <w:r w:rsidR="00243902" w:rsidRPr="0091238C">
        <w:rPr>
          <w:rFonts w:ascii="Times New Roman" w:hAnsi="Times New Roman"/>
          <w:sz w:val="28"/>
          <w:szCs w:val="28"/>
        </w:rPr>
        <w:t xml:space="preserve"> Наличие на территории района предприятий практически всех отраслей народного хозяйства позволяет сохранять и наращивать экономический потенциал.</w:t>
      </w:r>
      <w:r w:rsidR="00521D64" w:rsidRPr="0091238C">
        <w:rPr>
          <w:rFonts w:ascii="Times New Roman" w:hAnsi="Times New Roman"/>
          <w:sz w:val="28"/>
          <w:szCs w:val="28"/>
        </w:rPr>
        <w:t xml:space="preserve"> В районе </w:t>
      </w:r>
      <w:r w:rsidR="00786925" w:rsidRPr="0091238C">
        <w:rPr>
          <w:rFonts w:ascii="Times New Roman" w:hAnsi="Times New Roman"/>
          <w:sz w:val="28"/>
          <w:szCs w:val="28"/>
        </w:rPr>
        <w:t>функционируют</w:t>
      </w:r>
      <w:r w:rsidR="00521D64" w:rsidRPr="0091238C">
        <w:rPr>
          <w:rFonts w:ascii="Times New Roman" w:hAnsi="Times New Roman"/>
          <w:sz w:val="28"/>
          <w:szCs w:val="28"/>
        </w:rPr>
        <w:t xml:space="preserve"> более </w:t>
      </w:r>
      <w:r w:rsidR="00BE485C" w:rsidRPr="0091238C">
        <w:rPr>
          <w:rFonts w:ascii="Times New Roman" w:hAnsi="Times New Roman"/>
          <w:sz w:val="28"/>
          <w:szCs w:val="28"/>
        </w:rPr>
        <w:t>100</w:t>
      </w:r>
      <w:r w:rsidR="00521D64" w:rsidRPr="0091238C">
        <w:rPr>
          <w:rFonts w:ascii="Times New Roman" w:hAnsi="Times New Roman"/>
          <w:sz w:val="28"/>
          <w:szCs w:val="28"/>
        </w:rPr>
        <w:t xml:space="preserve"> крупных</w:t>
      </w:r>
      <w:r w:rsidR="00B10EBA" w:rsidRPr="0091238C">
        <w:rPr>
          <w:rFonts w:ascii="Times New Roman" w:hAnsi="Times New Roman"/>
          <w:sz w:val="28"/>
          <w:szCs w:val="28"/>
        </w:rPr>
        <w:t xml:space="preserve"> и средних</w:t>
      </w:r>
      <w:r w:rsidR="00521D64" w:rsidRPr="0091238C">
        <w:rPr>
          <w:rFonts w:ascii="Times New Roman" w:hAnsi="Times New Roman"/>
          <w:sz w:val="28"/>
          <w:szCs w:val="28"/>
        </w:rPr>
        <w:t xml:space="preserve"> предприятий.</w:t>
      </w:r>
    </w:p>
    <w:p w:rsidR="0094123D" w:rsidRPr="0091238C" w:rsidRDefault="00A6096D" w:rsidP="00217872">
      <w:pPr>
        <w:pStyle w:val="ad"/>
        <w:spacing w:before="0" w:beforeAutospacing="0" w:after="0" w:afterAutospacing="0"/>
        <w:ind w:firstLine="709"/>
        <w:jc w:val="both"/>
        <w:rPr>
          <w:rStyle w:val="FontStyle23"/>
          <w:sz w:val="28"/>
          <w:szCs w:val="28"/>
        </w:rPr>
      </w:pPr>
      <w:r w:rsidRPr="0091238C">
        <w:rPr>
          <w:color w:val="000000"/>
          <w:sz w:val="28"/>
          <w:szCs w:val="28"/>
        </w:rPr>
        <w:t>Каневской район занимает стабильные позиции в экономике Кр</w:t>
      </w:r>
      <w:r w:rsidR="00243902" w:rsidRPr="0091238C">
        <w:rPr>
          <w:color w:val="000000"/>
          <w:sz w:val="28"/>
          <w:szCs w:val="28"/>
        </w:rPr>
        <w:t>аснодарского края.</w:t>
      </w:r>
      <w:r w:rsidRPr="0091238C">
        <w:rPr>
          <w:sz w:val="28"/>
          <w:szCs w:val="28"/>
        </w:rPr>
        <w:t xml:space="preserve"> </w:t>
      </w:r>
      <w:r w:rsidR="004E3BE2" w:rsidRPr="0091238C">
        <w:rPr>
          <w:rFonts w:eastAsia="Calibri"/>
          <w:sz w:val="28"/>
          <w:szCs w:val="28"/>
        </w:rPr>
        <w:t>Положительную динамику</w:t>
      </w:r>
      <w:r w:rsidR="00BE485C" w:rsidRPr="0091238C">
        <w:rPr>
          <w:rFonts w:eastAsia="Calibri"/>
          <w:sz w:val="28"/>
          <w:szCs w:val="28"/>
        </w:rPr>
        <w:t xml:space="preserve"> по </w:t>
      </w:r>
      <w:r w:rsidR="006B2C4A" w:rsidRPr="0091238C">
        <w:rPr>
          <w:rFonts w:eastAsia="Calibri"/>
          <w:sz w:val="28"/>
          <w:szCs w:val="28"/>
        </w:rPr>
        <w:t>оценке</w:t>
      </w:r>
      <w:r w:rsidR="00BE485C" w:rsidRPr="0091238C">
        <w:rPr>
          <w:rFonts w:eastAsia="Calibri"/>
          <w:sz w:val="28"/>
          <w:szCs w:val="28"/>
        </w:rPr>
        <w:t xml:space="preserve"> 202</w:t>
      </w:r>
      <w:r w:rsidR="006B2C4A" w:rsidRPr="0091238C">
        <w:rPr>
          <w:rFonts w:eastAsia="Calibri"/>
          <w:sz w:val="28"/>
          <w:szCs w:val="28"/>
        </w:rPr>
        <w:t>3</w:t>
      </w:r>
      <w:r w:rsidR="00BE485C" w:rsidRPr="0091238C">
        <w:rPr>
          <w:rFonts w:eastAsia="Calibri"/>
          <w:sz w:val="28"/>
          <w:szCs w:val="28"/>
        </w:rPr>
        <w:t xml:space="preserve"> год</w:t>
      </w:r>
      <w:r w:rsidR="006B2C4A" w:rsidRPr="0091238C">
        <w:rPr>
          <w:rFonts w:eastAsia="Calibri"/>
          <w:sz w:val="28"/>
          <w:szCs w:val="28"/>
        </w:rPr>
        <w:t>а</w:t>
      </w:r>
      <w:r w:rsidR="004E3BE2" w:rsidRPr="0091238C">
        <w:rPr>
          <w:rFonts w:eastAsia="Calibri"/>
          <w:sz w:val="28"/>
          <w:szCs w:val="28"/>
        </w:rPr>
        <w:t xml:space="preserve"> имеет</w:t>
      </w:r>
      <w:r w:rsidR="00071EE8" w:rsidRPr="0091238C">
        <w:rPr>
          <w:rFonts w:eastAsia="Calibri"/>
          <w:sz w:val="28"/>
          <w:szCs w:val="28"/>
        </w:rPr>
        <w:t xml:space="preserve"> бо</w:t>
      </w:r>
      <w:r w:rsidR="00071EE8" w:rsidRPr="0091238C">
        <w:rPr>
          <w:sz w:val="28"/>
          <w:szCs w:val="28"/>
        </w:rPr>
        <w:t>льшинство о</w:t>
      </w:r>
      <w:r w:rsidR="004E3BE2" w:rsidRPr="0091238C">
        <w:rPr>
          <w:sz w:val="28"/>
          <w:szCs w:val="28"/>
        </w:rPr>
        <w:t>траслей экономики</w:t>
      </w:r>
      <w:r w:rsidR="00071EE8" w:rsidRPr="0091238C">
        <w:rPr>
          <w:sz w:val="28"/>
          <w:szCs w:val="28"/>
        </w:rPr>
        <w:t xml:space="preserve">, </w:t>
      </w:r>
      <w:r w:rsidR="00FF5DDA" w:rsidRPr="0091238C">
        <w:rPr>
          <w:sz w:val="28"/>
          <w:szCs w:val="28"/>
        </w:rPr>
        <w:t>в том числе</w:t>
      </w:r>
      <w:r w:rsidR="002A0FCF" w:rsidRPr="0091238C">
        <w:rPr>
          <w:sz w:val="28"/>
          <w:szCs w:val="28"/>
        </w:rPr>
        <w:t xml:space="preserve"> объемы</w:t>
      </w:r>
      <w:r w:rsidR="00071EE8" w:rsidRPr="0091238C">
        <w:rPr>
          <w:sz w:val="28"/>
          <w:szCs w:val="28"/>
        </w:rPr>
        <w:t xml:space="preserve"> </w:t>
      </w:r>
      <w:r w:rsidR="00FF5DDA" w:rsidRPr="0091238C">
        <w:rPr>
          <w:sz w:val="28"/>
          <w:szCs w:val="28"/>
        </w:rPr>
        <w:t>промышленно</w:t>
      </w:r>
      <w:r w:rsidR="002A0FCF" w:rsidRPr="0091238C">
        <w:rPr>
          <w:sz w:val="28"/>
          <w:szCs w:val="28"/>
        </w:rPr>
        <w:t>го производства (10</w:t>
      </w:r>
      <w:r w:rsidR="006B2C4A" w:rsidRPr="0091238C">
        <w:rPr>
          <w:sz w:val="28"/>
          <w:szCs w:val="28"/>
        </w:rPr>
        <w:t>1,8</w:t>
      </w:r>
      <w:r w:rsidR="002A0FCF" w:rsidRPr="0091238C">
        <w:rPr>
          <w:sz w:val="28"/>
          <w:szCs w:val="28"/>
        </w:rPr>
        <w:t>%)</w:t>
      </w:r>
      <w:r w:rsidR="00FF5DDA" w:rsidRPr="0091238C">
        <w:rPr>
          <w:sz w:val="28"/>
          <w:szCs w:val="28"/>
        </w:rPr>
        <w:t xml:space="preserve">, </w:t>
      </w:r>
      <w:r w:rsidR="002A0FCF" w:rsidRPr="0091238C">
        <w:rPr>
          <w:sz w:val="28"/>
          <w:szCs w:val="28"/>
        </w:rPr>
        <w:t>транспортировки и хранения (1</w:t>
      </w:r>
      <w:r w:rsidR="006B2C4A" w:rsidRPr="0091238C">
        <w:rPr>
          <w:sz w:val="28"/>
          <w:szCs w:val="28"/>
        </w:rPr>
        <w:t>07,4</w:t>
      </w:r>
      <w:r w:rsidR="002A0FCF" w:rsidRPr="0091238C">
        <w:rPr>
          <w:sz w:val="28"/>
          <w:szCs w:val="28"/>
        </w:rPr>
        <w:t>%), розничной</w:t>
      </w:r>
      <w:r w:rsidR="00FF5DDA" w:rsidRPr="0091238C">
        <w:rPr>
          <w:sz w:val="28"/>
          <w:szCs w:val="28"/>
        </w:rPr>
        <w:t xml:space="preserve"> торговл</w:t>
      </w:r>
      <w:r w:rsidR="002A0FCF" w:rsidRPr="0091238C">
        <w:rPr>
          <w:sz w:val="28"/>
          <w:szCs w:val="28"/>
        </w:rPr>
        <w:t>и (1</w:t>
      </w:r>
      <w:r w:rsidR="006B2C4A" w:rsidRPr="0091238C">
        <w:rPr>
          <w:sz w:val="28"/>
          <w:szCs w:val="28"/>
        </w:rPr>
        <w:t>06,6</w:t>
      </w:r>
      <w:r w:rsidR="002A0FCF" w:rsidRPr="0091238C">
        <w:rPr>
          <w:sz w:val="28"/>
          <w:szCs w:val="28"/>
        </w:rPr>
        <w:t>%)</w:t>
      </w:r>
      <w:r w:rsidR="006B2C4A" w:rsidRPr="0091238C">
        <w:rPr>
          <w:sz w:val="28"/>
          <w:szCs w:val="28"/>
        </w:rPr>
        <w:t>, общественного питания (117%)</w:t>
      </w:r>
      <w:r w:rsidR="00071EE8" w:rsidRPr="0091238C">
        <w:rPr>
          <w:sz w:val="28"/>
          <w:szCs w:val="28"/>
        </w:rPr>
        <w:t xml:space="preserve"> </w:t>
      </w:r>
      <w:r w:rsidR="002A0FCF" w:rsidRPr="0091238C">
        <w:rPr>
          <w:sz w:val="28"/>
          <w:szCs w:val="28"/>
        </w:rPr>
        <w:t>и строительства (</w:t>
      </w:r>
      <w:r w:rsidR="00AC0417" w:rsidRPr="0091238C">
        <w:rPr>
          <w:sz w:val="28"/>
          <w:szCs w:val="28"/>
        </w:rPr>
        <w:t>104,3%</w:t>
      </w:r>
      <w:r w:rsidR="002A0FCF" w:rsidRPr="0091238C">
        <w:rPr>
          <w:sz w:val="28"/>
          <w:szCs w:val="28"/>
        </w:rPr>
        <w:t>)</w:t>
      </w:r>
      <w:r w:rsidR="00071EE8" w:rsidRPr="0091238C">
        <w:rPr>
          <w:sz w:val="28"/>
          <w:szCs w:val="28"/>
        </w:rPr>
        <w:t xml:space="preserve">. </w:t>
      </w:r>
      <w:r w:rsidR="00AD495D" w:rsidRPr="0091238C">
        <w:rPr>
          <w:rStyle w:val="FontStyle23"/>
          <w:sz w:val="28"/>
          <w:szCs w:val="28"/>
        </w:rPr>
        <w:tab/>
      </w:r>
    </w:p>
    <w:p w:rsidR="004352DC" w:rsidRPr="0091238C" w:rsidRDefault="004352DC" w:rsidP="00195B01">
      <w:pPr>
        <w:tabs>
          <w:tab w:val="left" w:pos="993"/>
        </w:tabs>
        <w:spacing w:after="0" w:line="240" w:lineRule="auto"/>
        <w:jc w:val="both"/>
        <w:rPr>
          <w:rStyle w:val="FontStyle23"/>
          <w:sz w:val="28"/>
          <w:szCs w:val="28"/>
          <w:lang w:eastAsia="ru-RU"/>
        </w:rPr>
      </w:pPr>
    </w:p>
    <w:p w:rsidR="00B35DC8" w:rsidRPr="0091238C" w:rsidRDefault="0094123D" w:rsidP="00195B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38C">
        <w:rPr>
          <w:rStyle w:val="FontStyle23"/>
          <w:sz w:val="28"/>
          <w:szCs w:val="28"/>
          <w:lang w:eastAsia="ru-RU"/>
        </w:rPr>
        <w:tab/>
      </w:r>
      <w:r w:rsidR="003A6E99" w:rsidRPr="0091238C">
        <w:rPr>
          <w:rStyle w:val="FontStyle23"/>
          <w:b/>
          <w:sz w:val="28"/>
          <w:szCs w:val="28"/>
          <w:lang w:eastAsia="ru-RU"/>
        </w:rPr>
        <w:t xml:space="preserve">1.1. </w:t>
      </w:r>
      <w:r w:rsidR="003A6E99" w:rsidRPr="0091238C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товарных рынков муниципального образования Каневской район</w:t>
      </w:r>
    </w:p>
    <w:p w:rsidR="00B35DC8" w:rsidRPr="0091238C" w:rsidRDefault="00B35DC8" w:rsidP="00195B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7D6" w:rsidRPr="0091238C" w:rsidRDefault="009F6490" w:rsidP="00146ECD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1.1.1.</w:t>
      </w:r>
      <w:r w:rsidR="00AD678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Рыно</w:t>
      </w:r>
      <w:r w:rsidR="008737D6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к услуг дошкольного образования</w:t>
      </w:r>
    </w:p>
    <w:p w:rsidR="00F3519C" w:rsidRPr="0091238C" w:rsidRDefault="00F3519C" w:rsidP="00F3519C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09F9" w:rsidRPr="0091238C" w:rsidRDefault="00F511EF" w:rsidP="00290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pacing w:val="-2"/>
          <w:sz w:val="28"/>
          <w:szCs w:val="28"/>
          <w:lang w:eastAsia="ru-RU"/>
        </w:rPr>
        <w:t>В отчетном периоде н</w:t>
      </w:r>
      <w:r w:rsidR="002909F9" w:rsidRPr="0091238C">
        <w:rPr>
          <w:rFonts w:ascii="Times New Roman" w:hAnsi="Times New Roman"/>
          <w:spacing w:val="-2"/>
          <w:sz w:val="28"/>
          <w:szCs w:val="28"/>
          <w:lang w:eastAsia="ru-RU"/>
        </w:rPr>
        <w:t xml:space="preserve">а рынке услуг дошкольного образования Каневского района функционирует </w:t>
      </w:r>
      <w:r w:rsidRPr="0091238C">
        <w:rPr>
          <w:rFonts w:ascii="Times New Roman" w:hAnsi="Times New Roman"/>
          <w:sz w:val="28"/>
          <w:szCs w:val="28"/>
          <w:lang w:eastAsia="ru-RU"/>
        </w:rPr>
        <w:t>35</w:t>
      </w:r>
      <w:r w:rsidR="002909F9" w:rsidRPr="0091238C">
        <w:rPr>
          <w:rFonts w:ascii="Times New Roman" w:hAnsi="Times New Roman"/>
          <w:sz w:val="28"/>
          <w:szCs w:val="28"/>
          <w:lang w:eastAsia="ru-RU"/>
        </w:rPr>
        <w:t xml:space="preserve"> муниципальных бюджетных дошкольных образовательных организаций, в которых реализуются образовательные программы дошкольного образования для 3</w:t>
      </w:r>
      <w:r w:rsidR="006F03D1" w:rsidRPr="0091238C">
        <w:rPr>
          <w:rFonts w:ascii="Times New Roman" w:hAnsi="Times New Roman"/>
          <w:sz w:val="28"/>
          <w:szCs w:val="28"/>
          <w:lang w:eastAsia="ru-RU"/>
        </w:rPr>
        <w:t>161</w:t>
      </w:r>
      <w:r w:rsidR="002909F9" w:rsidRPr="0091238C">
        <w:rPr>
          <w:rFonts w:ascii="Times New Roman" w:hAnsi="Times New Roman"/>
          <w:sz w:val="28"/>
          <w:szCs w:val="28"/>
          <w:lang w:eastAsia="ru-RU"/>
        </w:rPr>
        <w:t xml:space="preserve"> детей. </w:t>
      </w:r>
    </w:p>
    <w:p w:rsidR="00FB110C" w:rsidRPr="0091238C" w:rsidRDefault="00FB110C" w:rsidP="00FB110C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pacing w:val="2"/>
          <w:sz w:val="28"/>
          <w:szCs w:val="28"/>
        </w:rPr>
        <w:t>Доступность дошкольного образования составляет 100%, в детских садах имеются свободные места (к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оличество мест в ДОО – 4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>4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73), потребность в местах для детей от 1,5 до 7 лет удовлетворяется в полном объеме, в дошкольных учреждениях функционируют группы полного дня с 10,5 часовым режимом работы. </w:t>
      </w:r>
    </w:p>
    <w:p w:rsidR="00FB110C" w:rsidRPr="0091238C" w:rsidRDefault="00FB110C" w:rsidP="00FB11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91238C">
        <w:rPr>
          <w:rFonts w:ascii="Times New Roman" w:eastAsia="Times New Roman" w:hAnsi="Times New Roman" w:cs="Arial"/>
          <w:bCs/>
          <w:sz w:val="28"/>
          <w:szCs w:val="28"/>
        </w:rPr>
        <w:t xml:space="preserve">Вариативные формы дошкольного образования в районе представлены: </w:t>
      </w:r>
    </w:p>
    <w:p w:rsidR="00FB110C" w:rsidRPr="0091238C" w:rsidRDefault="00FB110C" w:rsidP="00FB11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91238C">
        <w:rPr>
          <w:rFonts w:ascii="Times New Roman" w:eastAsia="Times New Roman" w:hAnsi="Times New Roman" w:cs="Arial"/>
          <w:bCs/>
          <w:sz w:val="28"/>
          <w:szCs w:val="28"/>
        </w:rPr>
        <w:t>- группами кратковременного пребывания на базе осно</w:t>
      </w:r>
      <w:r w:rsidR="003F7FFE" w:rsidRPr="0091238C">
        <w:rPr>
          <w:rFonts w:ascii="Times New Roman" w:eastAsia="Times New Roman" w:hAnsi="Times New Roman" w:cs="Arial"/>
          <w:bCs/>
          <w:sz w:val="28"/>
          <w:szCs w:val="28"/>
        </w:rPr>
        <w:t>вных общеобразовательных школ №</w:t>
      </w:r>
      <w:r w:rsidRPr="0091238C">
        <w:rPr>
          <w:rFonts w:ascii="Times New Roman" w:eastAsia="Times New Roman" w:hAnsi="Times New Roman" w:cs="Arial"/>
          <w:bCs/>
          <w:sz w:val="28"/>
          <w:szCs w:val="28"/>
        </w:rPr>
        <w:t xml:space="preserve"> 9, 19, 21 (в населенных пунктах, где нет детских садов, реализуются программы дошкольного образования для детей в возрасте от 3 до 7 лет, ежедневно с режимом пребывания 3,5 часа)</w:t>
      </w:r>
      <w:r w:rsidR="003F7FFE" w:rsidRPr="0091238C">
        <w:rPr>
          <w:rFonts w:ascii="Times New Roman" w:eastAsia="Times New Roman" w:hAnsi="Times New Roman" w:cs="Arial"/>
          <w:bCs/>
          <w:sz w:val="28"/>
          <w:szCs w:val="28"/>
        </w:rPr>
        <w:t>;</w:t>
      </w:r>
    </w:p>
    <w:p w:rsidR="00FB110C" w:rsidRPr="0091238C" w:rsidRDefault="00FB110C" w:rsidP="00FB11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91238C">
        <w:rPr>
          <w:rFonts w:ascii="Times New Roman" w:eastAsia="Times New Roman" w:hAnsi="Times New Roman" w:cs="Arial"/>
          <w:bCs/>
          <w:sz w:val="28"/>
          <w:szCs w:val="28"/>
        </w:rPr>
        <w:t>- негосударственным сектором – ЧОУ Н</w:t>
      </w:r>
      <w:r w:rsidR="00C2526E" w:rsidRPr="0091238C">
        <w:rPr>
          <w:rFonts w:ascii="Times New Roman" w:eastAsia="Times New Roman" w:hAnsi="Times New Roman" w:cs="Arial"/>
          <w:bCs/>
          <w:sz w:val="28"/>
          <w:szCs w:val="28"/>
        </w:rPr>
        <w:t>ОШ «Чудо-Чадо», в котором в четырех</w:t>
      </w:r>
      <w:r w:rsidRPr="0091238C">
        <w:rPr>
          <w:rFonts w:ascii="Times New Roman" w:eastAsia="Times New Roman" w:hAnsi="Times New Roman" w:cs="Arial"/>
          <w:bCs/>
          <w:sz w:val="28"/>
          <w:szCs w:val="28"/>
        </w:rPr>
        <w:t xml:space="preserve"> группах воспитываются </w:t>
      </w:r>
      <w:r w:rsidR="00C2526E" w:rsidRPr="0091238C">
        <w:rPr>
          <w:rFonts w:ascii="Times New Roman" w:eastAsia="Times New Roman" w:hAnsi="Times New Roman" w:cs="Arial"/>
          <w:bCs/>
          <w:sz w:val="28"/>
          <w:szCs w:val="28"/>
        </w:rPr>
        <w:t>112</w:t>
      </w:r>
      <w:r w:rsidRPr="0091238C">
        <w:rPr>
          <w:rFonts w:ascii="Times New Roman" w:eastAsia="Times New Roman" w:hAnsi="Times New Roman" w:cs="Arial"/>
          <w:bCs/>
          <w:sz w:val="28"/>
          <w:szCs w:val="28"/>
        </w:rPr>
        <w:t xml:space="preserve"> детей в возрасте 1,5 </w:t>
      </w:r>
      <w:r w:rsidR="00C2526E" w:rsidRPr="0091238C">
        <w:rPr>
          <w:rFonts w:ascii="Times New Roman" w:eastAsia="Times New Roman" w:hAnsi="Times New Roman" w:cs="Arial"/>
          <w:bCs/>
          <w:sz w:val="28"/>
          <w:szCs w:val="28"/>
        </w:rPr>
        <w:t>-</w:t>
      </w:r>
      <w:r w:rsidRPr="0091238C">
        <w:rPr>
          <w:rFonts w:ascii="Times New Roman" w:eastAsia="Times New Roman" w:hAnsi="Times New Roman" w:cs="Arial"/>
          <w:bCs/>
          <w:sz w:val="28"/>
          <w:szCs w:val="28"/>
        </w:rPr>
        <w:t xml:space="preserve"> 7 лет. </w:t>
      </w:r>
    </w:p>
    <w:p w:rsidR="00FB110C" w:rsidRPr="0091238C" w:rsidRDefault="00FB110C" w:rsidP="00FB1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Своевременная коррекция недостатков в здоровье и развитии детей – одно из приоритетных направлений в деятельности дошкольных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lastRenderedPageBreak/>
        <w:t>образовательных организаций района. Дошкольные учреждения посещают 3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>9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2 ребенка с ОВЗ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 xml:space="preserve"> (в том числе 37 детей-инвалидов с ОВЗ)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>53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>ребенка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-инвалид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>а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FB110C" w:rsidRPr="0091238C" w:rsidRDefault="00FB110C" w:rsidP="00FB1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>С целью оказания квалифицированной помощи для детей с тяжелыми нарушениями речи, функциониру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>е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т 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>21</w:t>
      </w:r>
      <w:r w:rsidR="003F7FFE" w:rsidRPr="0091238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групп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>а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компенсирующей направленности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 xml:space="preserve"> в 10 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 xml:space="preserve">дошкольных образовательных организациях (далее – 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>ДОО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>)</w:t>
      </w:r>
      <w:r w:rsidR="00C2526E" w:rsidRPr="0091238C">
        <w:rPr>
          <w:rFonts w:ascii="Times New Roman" w:eastAsiaTheme="minorHAnsi" w:hAnsi="Times New Roman"/>
          <w:bCs/>
          <w:sz w:val="28"/>
          <w:szCs w:val="28"/>
        </w:rPr>
        <w:t xml:space="preserve"> и детский сад № 12</w:t>
      </w:r>
      <w:r w:rsidR="000377C3" w:rsidRPr="0091238C">
        <w:rPr>
          <w:rFonts w:ascii="Times New Roman" w:eastAsiaTheme="minorHAnsi" w:hAnsi="Times New Roman"/>
          <w:bCs/>
          <w:sz w:val="28"/>
          <w:szCs w:val="28"/>
        </w:rPr>
        <w:t xml:space="preserve"> с группой компенсирующей направленности для детей с тяжелыми и множественными нарушениями в развитии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. </w:t>
      </w:r>
    </w:p>
    <w:p w:rsidR="00FB110C" w:rsidRPr="0091238C" w:rsidRDefault="00FB110C" w:rsidP="00FB1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>В 1</w:t>
      </w:r>
      <w:r w:rsidR="000377C3" w:rsidRPr="0091238C">
        <w:rPr>
          <w:rFonts w:ascii="Times New Roman" w:eastAsiaTheme="minorHAnsi" w:hAnsi="Times New Roman"/>
          <w:bCs/>
          <w:sz w:val="28"/>
          <w:szCs w:val="28"/>
        </w:rPr>
        <w:t>3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>ДОО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функционируют 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 xml:space="preserve">22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группы комбинированной направленности,</w:t>
      </w:r>
      <w:r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реализующие</w:t>
      </w:r>
      <w:r w:rsidR="00C22E8A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совместное образование здоровых детей и детей с нарушениями речи,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коррекционно-педагогической работой охвачено 1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>4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4 воспитанника с ОВЗ. 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ab/>
      </w:r>
      <w:r w:rsidRPr="0091238C">
        <w:rPr>
          <w:rFonts w:ascii="Times New Roman" w:eastAsiaTheme="minorHAnsi" w:hAnsi="Times New Roman"/>
          <w:bCs/>
          <w:sz w:val="28"/>
          <w:szCs w:val="28"/>
        </w:rPr>
        <w:t>В рамках реализации регионального проекта «Современная школа» с целью предоставления методической, психолого-педагогической, диагностической и консультативной помощи родителям, обеспечивающим получение детьми дошкольного образования в форме семейного образования, на базе 11 детских садов функционируют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 xml:space="preserve"> консультационные центры. В 2023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году детский сад № 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>40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стал победителем регионального конкурсного отбора среди консультационных центров края.</w:t>
      </w:r>
      <w:r w:rsidR="003F7FFE" w:rsidRPr="0091238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В 202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>3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году оказана помощь 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>1111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родителям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 xml:space="preserve"> (в 2022 году - 794)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по различным вопросам образования, развития, воспитания дошкольников.</w:t>
      </w:r>
    </w:p>
    <w:p w:rsidR="00FB110C" w:rsidRPr="0091238C" w:rsidRDefault="00FB110C" w:rsidP="00FB110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В рамках реализации ФГОС ДО детские сады 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 xml:space="preserve">продолжают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работ</w:t>
      </w:r>
      <w:r w:rsidR="00DD7E0F" w:rsidRPr="0091238C">
        <w:rPr>
          <w:rFonts w:ascii="Times New Roman" w:eastAsiaTheme="minorHAnsi" w:hAnsi="Times New Roman"/>
          <w:bCs/>
          <w:sz w:val="28"/>
          <w:szCs w:val="28"/>
        </w:rPr>
        <w:t>у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над повышением качества содержания обучения и воспитания, поиском форм и методов орган</w:t>
      </w:r>
      <w:r w:rsidR="003F7FFE" w:rsidRPr="0091238C">
        <w:rPr>
          <w:rFonts w:ascii="Times New Roman" w:eastAsiaTheme="minorHAnsi" w:hAnsi="Times New Roman"/>
          <w:bCs/>
          <w:sz w:val="28"/>
          <w:szCs w:val="28"/>
        </w:rPr>
        <w:t>изации педагогического процесса, что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позволил</w:t>
      </w:r>
      <w:r w:rsidR="003F7FFE" w:rsidRPr="0091238C">
        <w:rPr>
          <w:rFonts w:ascii="Times New Roman" w:eastAsiaTheme="minorHAnsi" w:hAnsi="Times New Roman"/>
          <w:bCs/>
          <w:sz w:val="28"/>
          <w:szCs w:val="28"/>
        </w:rPr>
        <w:t>о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дошкольным учреждениям получить статус федеральных и региональных площадок.</w:t>
      </w:r>
    </w:p>
    <w:p w:rsidR="00FB110C" w:rsidRPr="0091238C" w:rsidRDefault="00FB110C" w:rsidP="00FB110C">
      <w:pPr>
        <w:spacing w:after="0" w:line="240" w:lineRule="auto"/>
        <w:ind w:firstLine="709"/>
        <w:jc w:val="both"/>
        <w:rPr>
          <w:rFonts w:eastAsiaTheme="minorHAnsi"/>
          <w:bCs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>Детский сад № 32 – федеральная апробационная площадка ФИРО РАНХиГС «Экспериментальная апробация дидактического комплекта для дошкольников «Технология в школе королевы Геры», сроки реализации 2019 – 2024 годы</w:t>
      </w:r>
      <w:r w:rsidR="003F7FFE" w:rsidRPr="0091238C">
        <w:rPr>
          <w:rFonts w:ascii="Times New Roman" w:eastAsiaTheme="minorHAnsi" w:hAnsi="Times New Roman"/>
          <w:bCs/>
          <w:sz w:val="28"/>
          <w:szCs w:val="28"/>
        </w:rPr>
        <w:t>.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4A7FA4" w:rsidRPr="0091238C" w:rsidRDefault="00FB110C" w:rsidP="00FB110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1238C">
        <w:rPr>
          <w:rFonts w:ascii="Times New Roman" w:eastAsia="Times New Roman" w:hAnsi="Times New Roman"/>
          <w:bCs/>
          <w:sz w:val="28"/>
          <w:szCs w:val="28"/>
        </w:rPr>
        <w:t xml:space="preserve">Четыре детских сада (№ 10, 11, 12, 40) </w:t>
      </w:r>
      <w:r w:rsidR="00DD7E0F" w:rsidRPr="0091238C">
        <w:rPr>
          <w:rFonts w:ascii="Times New Roman" w:eastAsia="Times New Roman" w:hAnsi="Times New Roman"/>
          <w:bCs/>
          <w:sz w:val="28"/>
          <w:szCs w:val="28"/>
        </w:rPr>
        <w:t>являются</w:t>
      </w:r>
      <w:r w:rsidRPr="0091238C">
        <w:rPr>
          <w:rFonts w:ascii="Times New Roman" w:eastAsia="Times New Roman" w:hAnsi="Times New Roman"/>
          <w:bCs/>
          <w:sz w:val="28"/>
          <w:szCs w:val="28"/>
        </w:rPr>
        <w:t xml:space="preserve"> участниками пилотного проекта по созданию центров раннего физического развития детей «Стань чемпионом» в рамках федерального проекта «Спорт - норма жизни». </w:t>
      </w:r>
      <w:r w:rsidR="004A7FA4" w:rsidRPr="0091238C">
        <w:rPr>
          <w:rFonts w:ascii="Times New Roman" w:eastAsia="Times New Roman" w:hAnsi="Times New Roman"/>
          <w:bCs/>
          <w:sz w:val="28"/>
          <w:szCs w:val="28"/>
        </w:rPr>
        <w:t xml:space="preserve">В 2023 году заключено Соглашение между детскими садами и </w:t>
      </w:r>
      <w:r w:rsidR="004A7FA4" w:rsidRPr="0091238C">
        <w:rPr>
          <w:rFonts w:ascii="Times New Roman" w:hAnsi="Times New Roman"/>
          <w:color w:val="000000"/>
          <w:sz w:val="28"/>
          <w:szCs w:val="28"/>
        </w:rPr>
        <w:t xml:space="preserve">Федеральным государственным бюджетным научным учреждением «Институт развития, здоровья и адаптации ребенка» по организационно-методическому обеспечению деятельности центров раннего физического развития детей, </w:t>
      </w:r>
      <w:r w:rsidR="004A7FA4" w:rsidRPr="0091238C">
        <w:rPr>
          <w:rFonts w:ascii="Times New Roman" w:hAnsi="Times New Roman"/>
          <w:sz w:val="28"/>
        </w:rPr>
        <w:t>внедрению результатов научно-исследовательской деятельности Института и совместной исследовательской и инновационной деятельности в практику работы дошкольных образовательных организаций, участников пилотного проекта.</w:t>
      </w:r>
    </w:p>
    <w:p w:rsidR="003F7FFE" w:rsidRPr="0091238C" w:rsidRDefault="004A7FA4" w:rsidP="00FB11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1238C">
        <w:rPr>
          <w:rFonts w:ascii="Times New Roman" w:hAnsi="Times New Roman"/>
          <w:sz w:val="28"/>
        </w:rPr>
        <w:t xml:space="preserve"> Кроме того, </w:t>
      </w:r>
      <w:r w:rsidRPr="0091238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</w:t>
      </w:r>
      <w:r w:rsidR="00FB110C" w:rsidRPr="0091238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етский сад № 11 </w:t>
      </w:r>
      <w:r w:rsidRPr="0091238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является стажировочной</w:t>
      </w:r>
      <w:r w:rsidR="00FB110C" w:rsidRPr="0091238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площадк</w:t>
      </w:r>
      <w:r w:rsidRPr="0091238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ой</w:t>
      </w:r>
      <w:r w:rsidR="00FB110C" w:rsidRPr="0091238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FB110C" w:rsidRPr="0091238C">
        <w:rPr>
          <w:rFonts w:ascii="Times New Roman" w:eastAsia="Times New Roman" w:hAnsi="Times New Roman"/>
          <w:bCs/>
          <w:sz w:val="28"/>
          <w:szCs w:val="28"/>
        </w:rPr>
        <w:t xml:space="preserve">повышения квалификации для слушателей курсов ГБОУ ИРО Краснодарского края по теме «Образовательные возможности </w:t>
      </w:r>
      <w:r w:rsidR="00FB110C" w:rsidRPr="0091238C">
        <w:rPr>
          <w:rFonts w:ascii="Times New Roman" w:eastAsia="Times New Roman" w:hAnsi="Times New Roman"/>
          <w:bCs/>
          <w:sz w:val="28"/>
          <w:szCs w:val="28"/>
          <w:lang w:val="en-US"/>
        </w:rPr>
        <w:t>STEM</w:t>
      </w:r>
      <w:r w:rsidR="00FB110C" w:rsidRPr="0091238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1238C">
        <w:rPr>
          <w:rFonts w:ascii="Times New Roman" w:eastAsia="Times New Roman" w:hAnsi="Times New Roman"/>
          <w:bCs/>
          <w:sz w:val="28"/>
          <w:szCs w:val="28"/>
        </w:rPr>
        <w:t>- технологий в развитии детей</w:t>
      </w:r>
      <w:r w:rsidR="00FB110C" w:rsidRPr="0091238C">
        <w:rPr>
          <w:rFonts w:ascii="Times New Roman" w:eastAsia="Times New Roman" w:hAnsi="Times New Roman"/>
          <w:bCs/>
          <w:sz w:val="28"/>
          <w:szCs w:val="28"/>
        </w:rPr>
        <w:t xml:space="preserve"> дошкольного во</w:t>
      </w:r>
      <w:r w:rsidR="003F7FFE" w:rsidRPr="0091238C">
        <w:rPr>
          <w:rFonts w:ascii="Times New Roman" w:eastAsia="Times New Roman" w:hAnsi="Times New Roman"/>
          <w:bCs/>
          <w:sz w:val="28"/>
          <w:szCs w:val="28"/>
        </w:rPr>
        <w:t xml:space="preserve">зраста», сроки реализации </w:t>
      </w:r>
      <w:r w:rsidR="00FB110C" w:rsidRPr="0091238C">
        <w:rPr>
          <w:rFonts w:ascii="Times New Roman" w:eastAsia="Times New Roman" w:hAnsi="Times New Roman"/>
          <w:bCs/>
          <w:sz w:val="28"/>
          <w:szCs w:val="28"/>
        </w:rPr>
        <w:t>2022-</w:t>
      </w:r>
      <w:r w:rsidR="003F7FFE" w:rsidRPr="0091238C">
        <w:rPr>
          <w:rFonts w:ascii="Times New Roman" w:eastAsia="Times New Roman" w:hAnsi="Times New Roman"/>
          <w:bCs/>
          <w:sz w:val="28"/>
          <w:szCs w:val="28"/>
        </w:rPr>
        <w:t xml:space="preserve">2025 годы. </w:t>
      </w:r>
    </w:p>
    <w:p w:rsidR="004A7FA4" w:rsidRPr="0091238C" w:rsidRDefault="00FB110C" w:rsidP="004A7F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238C">
        <w:rPr>
          <w:rFonts w:ascii="Times New Roman" w:eastAsia="Times New Roman" w:hAnsi="Times New Roman"/>
          <w:bCs/>
          <w:sz w:val="28"/>
          <w:szCs w:val="28"/>
        </w:rPr>
        <w:t>Детские сады район</w:t>
      </w:r>
      <w:r w:rsidR="003F7FFE" w:rsidRPr="0091238C">
        <w:rPr>
          <w:rFonts w:ascii="Times New Roman" w:eastAsia="Times New Roman" w:hAnsi="Times New Roman"/>
          <w:bCs/>
          <w:sz w:val="28"/>
          <w:szCs w:val="28"/>
        </w:rPr>
        <w:t>а реализуют казачье образование</w:t>
      </w:r>
      <w:r w:rsidR="004A7FA4" w:rsidRPr="0091238C">
        <w:rPr>
          <w:rFonts w:ascii="Times New Roman" w:eastAsia="Times New Roman" w:hAnsi="Times New Roman"/>
          <w:bCs/>
          <w:sz w:val="28"/>
          <w:szCs w:val="28"/>
        </w:rPr>
        <w:t>. В 2023 году МБДОУ детский</w:t>
      </w:r>
      <w:r w:rsidRPr="0091238C">
        <w:rPr>
          <w:rFonts w:ascii="Times New Roman" w:eastAsia="Times New Roman" w:hAnsi="Times New Roman"/>
          <w:bCs/>
          <w:sz w:val="28"/>
          <w:szCs w:val="28"/>
        </w:rPr>
        <w:t xml:space="preserve"> сад № 31</w:t>
      </w:r>
      <w:r w:rsidR="004A7FA4" w:rsidRPr="0091238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1238C">
        <w:rPr>
          <w:rFonts w:ascii="Times New Roman" w:eastAsia="Times New Roman" w:hAnsi="Times New Roman"/>
          <w:bCs/>
          <w:sz w:val="28"/>
          <w:szCs w:val="28"/>
        </w:rPr>
        <w:t>получ</w:t>
      </w:r>
      <w:r w:rsidR="004A7FA4" w:rsidRPr="0091238C">
        <w:rPr>
          <w:rFonts w:ascii="Times New Roman" w:eastAsia="Times New Roman" w:hAnsi="Times New Roman"/>
          <w:bCs/>
          <w:sz w:val="28"/>
          <w:szCs w:val="28"/>
        </w:rPr>
        <w:t>ил</w:t>
      </w:r>
      <w:r w:rsidRPr="0091238C">
        <w:rPr>
          <w:rFonts w:ascii="Times New Roman" w:hAnsi="Times New Roman"/>
          <w:bCs/>
          <w:sz w:val="28"/>
          <w:szCs w:val="28"/>
        </w:rPr>
        <w:t xml:space="preserve"> статус казачья дошкольная образовательная организация. </w:t>
      </w:r>
      <w:r w:rsidR="004A7FA4" w:rsidRPr="0091238C">
        <w:rPr>
          <w:rFonts w:ascii="Times New Roman" w:hAnsi="Times New Roman"/>
          <w:bCs/>
          <w:sz w:val="28"/>
          <w:szCs w:val="28"/>
        </w:rPr>
        <w:t xml:space="preserve">Казачьи группы организованы в детских садах № 7, 8, 17, 26.    </w:t>
      </w:r>
    </w:p>
    <w:p w:rsidR="00FB110C" w:rsidRPr="0091238C" w:rsidRDefault="00FB110C" w:rsidP="00FB11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B110C" w:rsidRPr="0091238C" w:rsidRDefault="00FB110C" w:rsidP="00C22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color w:val="000000"/>
          <w:sz w:val="28"/>
          <w:szCs w:val="28"/>
        </w:rPr>
        <w:lastRenderedPageBreak/>
        <w:t xml:space="preserve">Рынок дошкольного образования развивается за счет муниципального сектора. </w:t>
      </w:r>
      <w:r w:rsidRPr="0091238C">
        <w:rPr>
          <w:rFonts w:ascii="Times New Roman" w:hAnsi="Times New Roman"/>
          <w:sz w:val="28"/>
          <w:szCs w:val="28"/>
        </w:rPr>
        <w:t xml:space="preserve">На рынке </w:t>
      </w:r>
      <w:r w:rsidRPr="0091238C">
        <w:rPr>
          <w:rFonts w:ascii="Times New Roman" w:hAnsi="Times New Roman"/>
          <w:color w:val="000000"/>
          <w:sz w:val="28"/>
          <w:szCs w:val="28"/>
        </w:rPr>
        <w:t>услуг дошкольного образования</w:t>
      </w:r>
      <w:r w:rsidRPr="0091238C">
        <w:rPr>
          <w:rFonts w:ascii="Times New Roman" w:hAnsi="Times New Roman"/>
          <w:sz w:val="28"/>
          <w:szCs w:val="28"/>
        </w:rPr>
        <w:t xml:space="preserve"> слабо развит негосударственный сектор. В целях создания условий по привлечению негосударственных организаций в сферу дошкольного образования  оказывается информационная и методическая помощь.</w:t>
      </w:r>
    </w:p>
    <w:p w:rsidR="00FB110C" w:rsidRPr="0091238C" w:rsidRDefault="00FB110C" w:rsidP="00FB1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Задачи, которые необходимо реализовать на данном рынке:</w:t>
      </w:r>
    </w:p>
    <w:p w:rsidR="00FB110C" w:rsidRPr="0091238C" w:rsidRDefault="00FB110C" w:rsidP="00FB1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-   повышение доступности дошкольного образования, в том числе за счёт альтернативных форм организации;</w:t>
      </w:r>
    </w:p>
    <w:p w:rsidR="00FB110C" w:rsidRPr="0091238C" w:rsidRDefault="00FB110C" w:rsidP="00FB11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   - развитие негосударственного сектора дошкольных образовательных учреждений.</w:t>
      </w:r>
    </w:p>
    <w:p w:rsidR="00CE10B7" w:rsidRPr="0091238C" w:rsidRDefault="0069510F" w:rsidP="002909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23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F65155" w:rsidRPr="009123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8737D6" w:rsidRPr="0091238C" w:rsidRDefault="009F6490" w:rsidP="00D84DE3">
      <w:pPr>
        <w:shd w:val="clear" w:color="auto" w:fill="FFFFFF"/>
        <w:tabs>
          <w:tab w:val="left" w:pos="993"/>
        </w:tabs>
        <w:spacing w:after="0" w:line="263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1.1.2.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1238C">
        <w:rPr>
          <w:rFonts w:ascii="Times New Roman" w:hAnsi="Times New Roman"/>
          <w:b/>
          <w:sz w:val="28"/>
          <w:szCs w:val="28"/>
        </w:rPr>
        <w:t>Рынок услуг общего образования</w:t>
      </w:r>
    </w:p>
    <w:p w:rsidR="00B35DC8" w:rsidRPr="0091238C" w:rsidRDefault="00B35DC8" w:rsidP="00D84DE3">
      <w:pPr>
        <w:shd w:val="clear" w:color="auto" w:fill="FFFFFF"/>
        <w:tabs>
          <w:tab w:val="left" w:pos="993"/>
        </w:tabs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09F9" w:rsidRPr="0091238C" w:rsidRDefault="0063630C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909F9" w:rsidRPr="0091238C">
        <w:rPr>
          <w:rFonts w:ascii="Times New Roman" w:eastAsia="Times New Roman" w:hAnsi="Times New Roman"/>
          <w:sz w:val="28"/>
          <w:szCs w:val="28"/>
          <w:lang w:eastAsia="ru-RU"/>
        </w:rPr>
        <w:t>На рынке общего образования Каневского района функционирует 29 муниципальных бюджетных общеобразовательных организаций, в том числе:   1 начальная школа, 10 основных школ, 16 средних школ, 1 гимназия и 1 лицей, в которых реализуются образовательные программы начального общего, основного общего и среднего общего образования для 10,</w:t>
      </w:r>
      <w:r w:rsidR="00900C95" w:rsidRPr="009123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909F9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обучающихся.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Негосударственный сектор общего образования представлен ЧОУ НОШ «Чудо-Чадо», на базе</w:t>
      </w:r>
      <w:r w:rsidR="005E2B8A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в классах обучаются </w:t>
      </w:r>
      <w:r w:rsidR="00822651" w:rsidRPr="0091238C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учащихся. Для создания условий по привлечению негосударственных организаций в сферу общего образования оказывается информационная и методическая помощь.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школах Каневского района создана современная, эстетичная и безопасная образовательная среда, позволяющая реализовать федеральные государственные образовательные стандарты (далее - ФГОС). По ФГОС начального общего образования, основного общего образования и среднего общего образования осуществляется образовательный процесс для 100% обучающихся детей. </w:t>
      </w:r>
    </w:p>
    <w:p w:rsidR="002909F9" w:rsidRPr="0091238C" w:rsidRDefault="00721A72" w:rsidP="00290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</w:rPr>
        <w:t>8</w:t>
      </w:r>
      <w:r w:rsidR="00900C95" w:rsidRPr="0091238C">
        <w:rPr>
          <w:rFonts w:ascii="Times New Roman" w:eastAsia="Times New Roman" w:hAnsi="Times New Roman"/>
          <w:sz w:val="28"/>
          <w:szCs w:val="28"/>
        </w:rPr>
        <w:t>7</w:t>
      </w:r>
      <w:r w:rsidRPr="0091238C">
        <w:rPr>
          <w:rFonts w:ascii="Times New Roman" w:eastAsia="Times New Roman" w:hAnsi="Times New Roman"/>
          <w:sz w:val="28"/>
          <w:szCs w:val="28"/>
        </w:rPr>
        <w:t>7 обучающихся из 18 школ района учатся по программам профи</w:t>
      </w:r>
      <w:r w:rsidR="00900C95" w:rsidRPr="0091238C">
        <w:rPr>
          <w:rFonts w:ascii="Times New Roman" w:eastAsia="Times New Roman" w:hAnsi="Times New Roman"/>
          <w:sz w:val="28"/>
          <w:szCs w:val="28"/>
        </w:rPr>
        <w:t>льного обучения, в том числе 203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900C95" w:rsidRPr="0091238C">
        <w:rPr>
          <w:rFonts w:ascii="Times New Roman" w:eastAsia="Times New Roman" w:hAnsi="Times New Roman"/>
          <w:sz w:val="28"/>
          <w:szCs w:val="28"/>
        </w:rPr>
        <w:t>а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– по индивидуальным учебным планам. </w:t>
      </w:r>
      <w:r w:rsidR="002909F9" w:rsidRPr="0091238C">
        <w:rPr>
          <w:rFonts w:ascii="Times New Roman" w:eastAsia="Times New Roman" w:hAnsi="Times New Roman"/>
          <w:sz w:val="28"/>
          <w:szCs w:val="28"/>
          <w:lang w:eastAsia="ru-RU"/>
        </w:rPr>
        <w:t>В 29 общеобразовательных учреждениях организовано альтернативное образовательное пространство в классах казачьей и кадетской направленности.</w:t>
      </w:r>
    </w:p>
    <w:p w:rsidR="002909F9" w:rsidRPr="0091238C" w:rsidRDefault="00C65941" w:rsidP="00290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="002909F9" w:rsidRPr="009123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проект</w:t>
      </w:r>
      <w:r w:rsidRPr="009123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="002909F9" w:rsidRPr="009123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«Дистанционное обучение детей-инвалидов»</w:t>
      </w:r>
      <w:r w:rsidRPr="009123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</w:t>
      </w:r>
      <w:r w:rsidR="002909F9" w:rsidRPr="009123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частвуют 20 детей с особыми образовательными потребностями. </w:t>
      </w:r>
    </w:p>
    <w:p w:rsidR="00721A72" w:rsidRPr="0091238C" w:rsidRDefault="00721A72" w:rsidP="00721A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>В рамках реализации регионального проекта «Современная школа» национального проекта «Образование»</w:t>
      </w:r>
      <w:r w:rsidR="0082049D" w:rsidRPr="0091238C">
        <w:rPr>
          <w:rFonts w:ascii="Times New Roman" w:eastAsiaTheme="minorHAnsi" w:hAnsi="Times New Roman"/>
          <w:bCs/>
          <w:sz w:val="28"/>
          <w:szCs w:val="28"/>
        </w:rPr>
        <w:t xml:space="preserve"> (далее – НП «Образование»)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реализованы инфраструктурные мероприятия по созданию и обеспечению функционирования центров «Точка роста» (в 202</w:t>
      </w:r>
      <w:r w:rsidR="00C65941" w:rsidRPr="0091238C">
        <w:rPr>
          <w:rFonts w:ascii="Times New Roman" w:eastAsiaTheme="minorHAnsi" w:hAnsi="Times New Roman"/>
          <w:bCs/>
          <w:sz w:val="28"/>
          <w:szCs w:val="28"/>
        </w:rPr>
        <w:t>3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году создано </w:t>
      </w:r>
      <w:r w:rsidR="00C65941" w:rsidRPr="0091238C">
        <w:rPr>
          <w:rFonts w:ascii="Times New Roman" w:eastAsiaTheme="minorHAnsi" w:hAnsi="Times New Roman"/>
          <w:bCs/>
          <w:sz w:val="28"/>
          <w:szCs w:val="28"/>
        </w:rPr>
        <w:t>6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центр</w:t>
      </w:r>
      <w:r w:rsidR="00C65941" w:rsidRPr="0091238C">
        <w:rPr>
          <w:rFonts w:ascii="Times New Roman" w:eastAsiaTheme="minorHAnsi" w:hAnsi="Times New Roman"/>
          <w:bCs/>
          <w:sz w:val="28"/>
          <w:szCs w:val="28"/>
        </w:rPr>
        <w:t>ов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, нар</w:t>
      </w:r>
      <w:r w:rsidR="00C65941" w:rsidRPr="0091238C">
        <w:rPr>
          <w:rFonts w:ascii="Times New Roman" w:eastAsiaTheme="minorHAnsi" w:hAnsi="Times New Roman"/>
          <w:bCs/>
          <w:sz w:val="28"/>
          <w:szCs w:val="28"/>
        </w:rPr>
        <w:t>астающим итогом с 2019 года – 16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центров) – доля обучающихся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направленностей, составляет в 202</w:t>
      </w:r>
      <w:r w:rsidR="00C65941" w:rsidRPr="0091238C">
        <w:rPr>
          <w:rFonts w:ascii="Times New Roman" w:eastAsiaTheme="minorHAnsi" w:hAnsi="Times New Roman"/>
          <w:bCs/>
          <w:sz w:val="28"/>
          <w:szCs w:val="28"/>
        </w:rPr>
        <w:t>3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году </w:t>
      </w:r>
      <w:r w:rsidR="00C65941" w:rsidRPr="0091238C">
        <w:rPr>
          <w:rFonts w:ascii="Times New Roman" w:eastAsiaTheme="minorHAnsi" w:hAnsi="Times New Roman"/>
          <w:bCs/>
          <w:sz w:val="28"/>
          <w:szCs w:val="28"/>
        </w:rPr>
        <w:t>55,5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%.</w:t>
      </w:r>
    </w:p>
    <w:p w:rsidR="00C65941" w:rsidRPr="0091238C" w:rsidRDefault="00C60A68" w:rsidP="00C659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36"/>
        </w:rPr>
        <w:t xml:space="preserve">В рамках регионального проекта «Модернизация школьных систем образования» в МБОУ </w:t>
      </w:r>
      <w:r w:rsidR="00C65941" w:rsidRPr="0091238C">
        <w:rPr>
          <w:rFonts w:ascii="Times New Roman" w:eastAsiaTheme="minorHAnsi" w:hAnsi="Times New Roman"/>
          <w:bCs/>
          <w:sz w:val="28"/>
          <w:szCs w:val="36"/>
        </w:rPr>
        <w:t>Лицей проведен</w:t>
      </w:r>
      <w:r w:rsidRPr="0091238C">
        <w:rPr>
          <w:rFonts w:ascii="Times New Roman" w:eastAsiaTheme="minorHAnsi" w:hAnsi="Times New Roman"/>
          <w:bCs/>
          <w:sz w:val="28"/>
          <w:szCs w:val="36"/>
        </w:rPr>
        <w:t xml:space="preserve"> капитальны</w:t>
      </w:r>
      <w:r w:rsidR="00C65941" w:rsidRPr="0091238C">
        <w:rPr>
          <w:rFonts w:ascii="Times New Roman" w:eastAsiaTheme="minorHAnsi" w:hAnsi="Times New Roman"/>
          <w:bCs/>
          <w:sz w:val="28"/>
          <w:szCs w:val="36"/>
        </w:rPr>
        <w:t>й ремонт</w:t>
      </w:r>
      <w:r w:rsidRPr="0091238C">
        <w:rPr>
          <w:rFonts w:ascii="Times New Roman" w:eastAsiaTheme="minorHAnsi" w:hAnsi="Times New Roman"/>
          <w:bCs/>
          <w:sz w:val="28"/>
          <w:szCs w:val="36"/>
        </w:rPr>
        <w:t xml:space="preserve"> </w:t>
      </w:r>
      <w:r w:rsidR="00C65941" w:rsidRPr="0091238C">
        <w:rPr>
          <w:rFonts w:ascii="Times New Roman" w:hAnsi="Times New Roman"/>
          <w:bCs/>
          <w:sz w:val="28"/>
          <w:szCs w:val="28"/>
        </w:rPr>
        <w:t xml:space="preserve">на общую сумму 95,2 млн. руб., а также приобретены средства обучения и воспитания на сумму </w:t>
      </w:r>
      <w:r w:rsidR="00C65941" w:rsidRPr="0091238C">
        <w:rPr>
          <w:rFonts w:ascii="Times New Roman" w:hAnsi="Times New Roman"/>
          <w:bCs/>
          <w:sz w:val="28"/>
          <w:szCs w:val="28"/>
        </w:rPr>
        <w:lastRenderedPageBreak/>
        <w:t xml:space="preserve">9 млн. руб.: </w:t>
      </w:r>
      <w:r w:rsidR="00C65941" w:rsidRPr="0091238C">
        <w:rPr>
          <w:rFonts w:ascii="Times New Roman" w:hAnsi="Times New Roman"/>
          <w:sz w:val="28"/>
          <w:szCs w:val="28"/>
        </w:rPr>
        <w:t xml:space="preserve">ученическая мебель, диваны, рельсовые системы с классной доской и интерактивной панелью, специализированное оборудование для уроков технологии. </w:t>
      </w:r>
    </w:p>
    <w:p w:rsidR="00C60A68" w:rsidRPr="0091238C" w:rsidRDefault="00C60A68" w:rsidP="00C60A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Региональный проект «Успех каждого ребенка» </w:t>
      </w:r>
      <w:r w:rsidR="0082049D" w:rsidRPr="0091238C">
        <w:rPr>
          <w:rFonts w:ascii="Times New Roman" w:eastAsiaTheme="minorHAnsi" w:hAnsi="Times New Roman"/>
          <w:bCs/>
          <w:sz w:val="28"/>
          <w:szCs w:val="28"/>
        </w:rPr>
        <w:t xml:space="preserve">(НП «Образование»)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направлен на расширение возможностей обучающихся в получении дополнительных образовательных программ различных профилей и направленности. Ключевой показатель: доля детей в возрасте от 5 до 18 лет, охваченных дополнительным образованием не менее </w:t>
      </w:r>
      <w:bookmarkStart w:id="0" w:name="_GoBack1"/>
      <w:bookmarkEnd w:id="0"/>
      <w:r w:rsidRPr="0091238C">
        <w:rPr>
          <w:rFonts w:ascii="Times New Roman" w:eastAsiaTheme="minorHAnsi" w:hAnsi="Times New Roman"/>
          <w:bCs/>
          <w:sz w:val="28"/>
          <w:szCs w:val="28"/>
        </w:rPr>
        <w:t>7</w:t>
      </w:r>
      <w:r w:rsidR="00C65941" w:rsidRPr="0091238C">
        <w:rPr>
          <w:rFonts w:ascii="Times New Roman" w:eastAsiaTheme="minorHAnsi" w:hAnsi="Times New Roman"/>
          <w:bCs/>
          <w:sz w:val="28"/>
          <w:szCs w:val="28"/>
        </w:rPr>
        <w:t>9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%.</w:t>
      </w:r>
    </w:p>
    <w:p w:rsidR="00EA6B48" w:rsidRPr="0091238C" w:rsidRDefault="0082049D" w:rsidP="00EA6B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eastAsiaTheme="minorHAnsi" w:hAnsi="Times New Roman"/>
          <w:bCs/>
          <w:color w:val="auto"/>
          <w:sz w:val="28"/>
          <w:szCs w:val="28"/>
          <w:u w:val="none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>В рамках регионального проекта «Патриотическое воспитание</w:t>
      </w:r>
      <w:r w:rsidR="00EA6B48" w:rsidRPr="0091238C">
        <w:rPr>
          <w:rFonts w:ascii="Times New Roman" w:eastAsiaTheme="minorHAnsi" w:hAnsi="Times New Roman"/>
          <w:bCs/>
          <w:sz w:val="28"/>
          <w:szCs w:val="28"/>
        </w:rPr>
        <w:t xml:space="preserve"> граждан РФ» (НП «Образование»)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333A" w:rsidRPr="0091238C">
        <w:rPr>
          <w:rFonts w:ascii="Times New Roman" w:eastAsiaTheme="minorHAnsi" w:hAnsi="Times New Roman"/>
          <w:bCs/>
          <w:sz w:val="28"/>
          <w:szCs w:val="28"/>
        </w:rPr>
        <w:t>в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10 общеобразовательных организаций </w:t>
      </w:r>
      <w:r w:rsidR="00EA6B48" w:rsidRPr="0091238C">
        <w:rPr>
          <w:rFonts w:ascii="Times New Roman" w:hAnsi="Times New Roman"/>
          <w:sz w:val="28"/>
          <w:szCs w:val="28"/>
        </w:rPr>
        <w:t xml:space="preserve">приобретены государственные символы РФ. </w:t>
      </w:r>
      <w:r w:rsidR="00EA6B48" w:rsidRPr="0091238C">
        <w:rPr>
          <w:rStyle w:val="ae"/>
          <w:rFonts w:ascii="Times New Roman" w:eastAsia="Arial" w:hAnsi="Times New Roman"/>
          <w:color w:val="auto"/>
          <w:sz w:val="28"/>
          <w:szCs w:val="28"/>
          <w:u w:val="none"/>
        </w:rPr>
        <w:t xml:space="preserve">В оставшиеся общеобразовательные организации государственные символы РФ будут приобретены в 2024 году. </w:t>
      </w:r>
    </w:p>
    <w:p w:rsidR="00B8333A" w:rsidRPr="0091238C" w:rsidRDefault="00B8333A" w:rsidP="008204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В рамках реализации регионального проекта «Социальная активность» (НП «Образование») проведены конкурсы, направленные на развитие добровольчества (волонтерства) в общеобразовательных организациях, повышение уровня мотивации обучающихся и педагогов общеобразовательных организаций к участию в добровольческой (волонтерской) деятельности. </w:t>
      </w:r>
      <w:r w:rsidR="00EA6B48" w:rsidRPr="0091238C">
        <w:rPr>
          <w:rFonts w:ascii="Times New Roman" w:eastAsiaTheme="minorHAnsi" w:hAnsi="Times New Roman"/>
          <w:bCs/>
          <w:sz w:val="28"/>
          <w:szCs w:val="28"/>
        </w:rPr>
        <w:t>Волонтерские отряды созданы н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а базе 28 общеобразовательных организаций.</w:t>
      </w:r>
    </w:p>
    <w:p w:rsidR="002909F9" w:rsidRPr="0091238C" w:rsidRDefault="00821E04" w:rsidP="00290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EA6B48" w:rsidRPr="009123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909F9" w:rsidRPr="009123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Каневской район занимает лидирующие позиции в краевых рейтингах:</w:t>
      </w:r>
    </w:p>
    <w:p w:rsidR="002909F9" w:rsidRPr="0091238C" w:rsidRDefault="002909F9" w:rsidP="002909F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91238C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- значение среднего тестового балла выше среднекраевых показателей по всем предметам, кроме </w:t>
      </w:r>
      <w:r w:rsidR="00821E04" w:rsidRPr="0091238C">
        <w:rPr>
          <w:rFonts w:ascii="Times New Roman" w:eastAsia="Times New Roman" w:hAnsi="Times New Roman"/>
          <w:sz w:val="28"/>
          <w:szCs w:val="28"/>
        </w:rPr>
        <w:t xml:space="preserve">физики, </w:t>
      </w:r>
      <w:r w:rsidR="00EA6B48" w:rsidRPr="0091238C">
        <w:rPr>
          <w:rFonts w:ascii="Times New Roman" w:eastAsia="Times New Roman" w:hAnsi="Times New Roman"/>
          <w:sz w:val="28"/>
          <w:szCs w:val="28"/>
        </w:rPr>
        <w:t>географии</w:t>
      </w:r>
      <w:r w:rsidR="00821E04" w:rsidRPr="0091238C">
        <w:rPr>
          <w:rFonts w:ascii="Times New Roman" w:eastAsia="Times New Roman" w:hAnsi="Times New Roman"/>
          <w:sz w:val="28"/>
          <w:szCs w:val="28"/>
        </w:rPr>
        <w:t>, информатики</w:t>
      </w:r>
      <w:r w:rsidRPr="0091238C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; </w:t>
      </w:r>
    </w:p>
    <w:p w:rsidR="00EA6B48" w:rsidRPr="0091238C" w:rsidRDefault="00EA6B48" w:rsidP="00EA6B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Cs/>
          <w:sz w:val="28"/>
          <w:szCs w:val="28"/>
        </w:rPr>
      </w:pPr>
      <w:r w:rsidRPr="0091238C">
        <w:rPr>
          <w:rFonts w:ascii="Times New Roman CYR" w:eastAsia="Times New Roman" w:hAnsi="Times New Roman CYR" w:cs="Times New Roman CYR"/>
          <w:iCs/>
          <w:sz w:val="28"/>
          <w:szCs w:val="28"/>
        </w:rPr>
        <w:t>- район вошел в десятку лучших по результатам ЕГЭ-2023 по пяти предметам: химии, биологии, истории, английскому языку, обществознанию;</w:t>
      </w:r>
    </w:p>
    <w:p w:rsidR="00EA6B48" w:rsidRPr="0091238C" w:rsidRDefault="00EA6B48" w:rsidP="00EA6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238C">
        <w:rPr>
          <w:rFonts w:ascii="Times New Roman CYR" w:eastAsia="Times New Roman" w:hAnsi="Times New Roman CYR" w:cs="Times New Roman CYR"/>
          <w:sz w:val="28"/>
          <w:szCs w:val="28"/>
        </w:rPr>
        <w:t>- 11 выпускников получили 100 балов на ЕГЭ;</w:t>
      </w:r>
    </w:p>
    <w:p w:rsidR="00EA6B48" w:rsidRPr="0091238C" w:rsidRDefault="00EA6B48" w:rsidP="00EA6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с</w:t>
      </w:r>
      <w:r w:rsidRPr="0091238C">
        <w:rPr>
          <w:rFonts w:ascii="Times New Roman CYR" w:eastAsia="Times New Roman" w:hAnsi="Times New Roman CYR" w:cs="Times New Roman CYR"/>
          <w:sz w:val="28"/>
          <w:szCs w:val="28"/>
        </w:rPr>
        <w:t xml:space="preserve"> медалью окончили школу 36 выпускников, что составляет 9,6 % от общего количества выпускников;</w:t>
      </w:r>
    </w:p>
    <w:p w:rsidR="002909F9" w:rsidRPr="0091238C" w:rsidRDefault="00EA6B48" w:rsidP="00821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 CYR" w:eastAsia="Times New Roman" w:hAnsi="Times New Roman CYR" w:cs="Times New Roman CYR"/>
          <w:sz w:val="28"/>
          <w:szCs w:val="28"/>
        </w:rPr>
        <w:t>- по качеству и объективности проведения ГИА в 2023 году Каневской район на третьем месте.</w:t>
      </w:r>
      <w:r w:rsidR="002909F9" w:rsidRPr="009123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На рынке общего образования Каневского района преобладают организации  муниципальной формы собственности, негосударственный сектор развит слабо.</w:t>
      </w:r>
    </w:p>
    <w:p w:rsidR="002909F9" w:rsidRPr="0091238C" w:rsidRDefault="002909F9" w:rsidP="00290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Задачи, которые необходимо реализовать на данном рынке:</w:t>
      </w:r>
    </w:p>
    <w:p w:rsidR="002909F9" w:rsidRPr="0091238C" w:rsidRDefault="002909F9" w:rsidP="00290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создание условий для организации обучения в </w:t>
      </w:r>
      <w:r w:rsidRPr="0091238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смену за счет эффективного использования школьных помещений</w:t>
      </w:r>
      <w:r w:rsidR="00EA6B48" w:rsidRPr="009123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09F9" w:rsidRPr="0091238C" w:rsidRDefault="002909F9" w:rsidP="00290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развитие негосударственного сектора образовательных учреждений.</w:t>
      </w:r>
    </w:p>
    <w:p w:rsidR="000A7C61" w:rsidRPr="0091238C" w:rsidRDefault="00BB217E" w:rsidP="0059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464CB" w:rsidRPr="0091238C" w:rsidRDefault="009F6490" w:rsidP="0059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.3. Рынок ус</w:t>
      </w:r>
      <w:r w:rsidR="002E2221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луг дополнительного образования</w:t>
      </w:r>
      <w:r w:rsidR="00DB0D69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детей</w:t>
      </w:r>
    </w:p>
    <w:p w:rsidR="00B35DC8" w:rsidRPr="0091238C" w:rsidRDefault="00B35DC8" w:rsidP="0059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09F9" w:rsidRPr="0091238C" w:rsidRDefault="002909F9" w:rsidP="002909F9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рынке дополнительного образования  функционирует 2 учреждения дополнительного образования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детей: муниципальное автономное учреждение дополнительного образования Центр творчества «Радуга» и муниципальное бюджетное учреждение дополнительного образования «Детско-юношеская спортивная школа «Олимпиец» имени Героя Советского Союза И.В. Колованова»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D7398" w:rsidRPr="0091238C" w:rsidRDefault="002909F9" w:rsidP="002909F9">
      <w:pPr>
        <w:spacing w:after="0" w:line="240" w:lineRule="auto"/>
        <w:ind w:firstLine="7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данном рынке осуществляют образовательную деятельность </w:t>
      </w:r>
      <w:r w:rsidR="00FC601A" w:rsidRPr="0091238C">
        <w:rPr>
          <w:rFonts w:ascii="Times New Roman" w:eastAsia="Times New Roman" w:hAnsi="Times New Roman"/>
          <w:sz w:val="28"/>
          <w:szCs w:val="28"/>
          <w:lang w:eastAsia="ru-RU"/>
        </w:rPr>
        <w:t>1 организация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коммерческой направленности (</w:t>
      </w:r>
      <w:r w:rsidR="00FC601A" w:rsidRPr="0091238C">
        <w:rPr>
          <w:rFonts w:ascii="Times New Roman" w:eastAsia="Times New Roman" w:hAnsi="Times New Roman"/>
          <w:sz w:val="28"/>
          <w:szCs w:val="28"/>
          <w:lang w:eastAsia="ru-RU"/>
        </w:rPr>
        <w:t>ЧОУ НОШ «Чудо-Чадо»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2909F9" w:rsidRPr="0091238C" w:rsidRDefault="002909F9" w:rsidP="002909F9">
      <w:pPr>
        <w:spacing w:after="0" w:line="240" w:lineRule="auto"/>
        <w:ind w:firstLine="743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8"/>
        <w:gridCol w:w="2107"/>
        <w:gridCol w:w="2126"/>
        <w:gridCol w:w="2690"/>
      </w:tblGrid>
      <w:tr w:rsidR="00FD7398" w:rsidRPr="0091238C" w:rsidTr="008E3DD0">
        <w:trPr>
          <w:trHeight w:val="756"/>
          <w:jc w:val="center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8" w:rsidRPr="0091238C" w:rsidRDefault="00FD7398" w:rsidP="008E3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>Общее число детей в возрасте от 5 до 18 лет</w:t>
            </w:r>
          </w:p>
        </w:tc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8" w:rsidRPr="0091238C" w:rsidRDefault="00FD7398" w:rsidP="008E3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 xml:space="preserve">Число детей, обучающихся в организациях по дополнительным общеобразовательным программам (с пересечением) </w:t>
            </w:r>
          </w:p>
        </w:tc>
      </w:tr>
      <w:tr w:rsidR="00FD7398" w:rsidRPr="0091238C" w:rsidTr="00FD7398">
        <w:trPr>
          <w:trHeight w:val="144"/>
          <w:jc w:val="center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8" w:rsidRPr="0091238C" w:rsidRDefault="00FD7398" w:rsidP="008E3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398" w:rsidRPr="0091238C" w:rsidRDefault="00FD7398" w:rsidP="008E3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 xml:space="preserve">Спорт и образование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8" w:rsidRPr="0091238C" w:rsidRDefault="00FD7398" w:rsidP="008E3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8" w:rsidRPr="0091238C" w:rsidRDefault="00FD7398" w:rsidP="008E3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</w:tr>
      <w:tr w:rsidR="00FD7398" w:rsidRPr="0091238C" w:rsidTr="00FD7398">
        <w:trPr>
          <w:trHeight w:val="264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8" w:rsidRPr="0091238C" w:rsidRDefault="00FD7398" w:rsidP="00CB23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CB2307" w:rsidRPr="0091238C">
              <w:rPr>
                <w:rFonts w:ascii="Times New Roman" w:eastAsia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398" w:rsidRPr="0091238C" w:rsidRDefault="00FD7398" w:rsidP="00CB23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CB2307" w:rsidRPr="0091238C">
              <w:rPr>
                <w:rFonts w:ascii="Times New Roman" w:eastAsia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8" w:rsidRPr="0091238C" w:rsidRDefault="00CB2307" w:rsidP="008E3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>2117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8" w:rsidRPr="0091238C" w:rsidRDefault="00FD7398" w:rsidP="00CB23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CB2307" w:rsidRPr="0091238C">
              <w:rPr>
                <w:rFonts w:ascii="Times New Roman" w:eastAsia="Times New Roman" w:hAnsi="Times New Roman"/>
                <w:sz w:val="28"/>
                <w:szCs w:val="28"/>
              </w:rPr>
              <w:t>283</w:t>
            </w:r>
            <w:r w:rsidRPr="009123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D7398" w:rsidRPr="0091238C" w:rsidRDefault="00FD7398" w:rsidP="00FD7398">
      <w:pPr>
        <w:spacing w:before="28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Количество учащихся в учреждениях дополнительного образования в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 xml:space="preserve"> 2023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году составило 3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>407</w:t>
      </w:r>
      <w:r w:rsidRPr="0091238C">
        <w:rPr>
          <w:rFonts w:ascii="Times New Roman" w:eastAsia="Times New Roman" w:hAnsi="Times New Roman"/>
          <w:sz w:val="28"/>
          <w:szCs w:val="28"/>
        </w:rPr>
        <w:t>, из них:</w:t>
      </w:r>
    </w:p>
    <w:p w:rsidR="00FD7398" w:rsidRPr="0091238C" w:rsidRDefault="00FD7398" w:rsidP="00FD73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1)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 xml:space="preserve"> МАУ ДО ЦТ «Радуга» </w:t>
      </w:r>
      <w:r w:rsidR="00E7193C" w:rsidRPr="0091238C">
        <w:rPr>
          <w:rFonts w:ascii="Times New Roman" w:eastAsia="Times New Roman" w:hAnsi="Times New Roman"/>
          <w:sz w:val="28"/>
          <w:szCs w:val="28"/>
        </w:rPr>
        <w:t>обучается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 xml:space="preserve"> 2489 человек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>(</w:t>
      </w:r>
      <w:r w:rsidR="00BD1E7F" w:rsidRPr="0091238C">
        <w:rPr>
          <w:rFonts w:ascii="Times New Roman" w:eastAsia="Times New Roman" w:hAnsi="Times New Roman"/>
          <w:sz w:val="28"/>
          <w:szCs w:val="28"/>
        </w:rPr>
        <w:t>х</w:t>
      </w:r>
      <w:r w:rsidRPr="0091238C">
        <w:rPr>
          <w:rFonts w:ascii="Times New Roman" w:eastAsia="Times New Roman" w:hAnsi="Times New Roman"/>
          <w:sz w:val="28"/>
          <w:szCs w:val="28"/>
        </w:rPr>
        <w:t>удо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>жественная направленность,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социально-гуманитарная направленность, физкул</w:t>
      </w:r>
      <w:r w:rsidR="00E7193C" w:rsidRPr="0091238C">
        <w:rPr>
          <w:rFonts w:ascii="Times New Roman" w:eastAsia="Times New Roman" w:hAnsi="Times New Roman"/>
          <w:sz w:val="28"/>
          <w:szCs w:val="28"/>
        </w:rPr>
        <w:t>ьтурно-спортивная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 xml:space="preserve"> и техническая</w:t>
      </w:r>
      <w:r w:rsidR="00E7193C" w:rsidRPr="0091238C">
        <w:rPr>
          <w:rFonts w:ascii="Times New Roman" w:eastAsia="Times New Roman" w:hAnsi="Times New Roman"/>
          <w:sz w:val="28"/>
          <w:szCs w:val="28"/>
        </w:rPr>
        <w:t xml:space="preserve"> направленность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>)</w:t>
      </w:r>
      <w:r w:rsidRPr="0091238C">
        <w:rPr>
          <w:rFonts w:ascii="Times New Roman" w:eastAsia="Times New Roman" w:hAnsi="Times New Roman"/>
          <w:sz w:val="28"/>
          <w:szCs w:val="28"/>
        </w:rPr>
        <w:t>;</w:t>
      </w:r>
    </w:p>
    <w:p w:rsidR="00FD7398" w:rsidRPr="0091238C" w:rsidRDefault="00FD7398" w:rsidP="00FD7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2) МБОУ ДЮСШ «Олимпиец» обучается 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>918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BD1E7F" w:rsidRPr="0091238C">
        <w:rPr>
          <w:rFonts w:ascii="Times New Roman" w:eastAsia="Times New Roman" w:hAnsi="Times New Roman"/>
          <w:sz w:val="28"/>
          <w:szCs w:val="28"/>
        </w:rPr>
        <w:t>: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</w:t>
      </w:r>
      <w:r w:rsidR="00BD1E7F" w:rsidRPr="0091238C">
        <w:rPr>
          <w:rFonts w:ascii="Times New Roman" w:eastAsia="Times New Roman" w:hAnsi="Times New Roman"/>
          <w:sz w:val="28"/>
          <w:szCs w:val="28"/>
        </w:rPr>
        <w:t>ф</w:t>
      </w:r>
      <w:r w:rsidRPr="0091238C">
        <w:rPr>
          <w:rFonts w:ascii="Times New Roman" w:eastAsia="Times New Roman" w:hAnsi="Times New Roman"/>
          <w:sz w:val="28"/>
          <w:szCs w:val="28"/>
        </w:rPr>
        <w:t>изкультурно-спортивная направленность - 6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>88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человек, туристско-краеведческая направленность –</w:t>
      </w:r>
      <w:r w:rsidR="00BD1E7F" w:rsidRPr="009123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238C">
        <w:rPr>
          <w:rFonts w:ascii="Times New Roman" w:eastAsia="Times New Roman" w:hAnsi="Times New Roman"/>
          <w:sz w:val="28"/>
          <w:szCs w:val="28"/>
        </w:rPr>
        <w:t>2</w:t>
      </w:r>
      <w:r w:rsidR="0000544A" w:rsidRPr="0091238C">
        <w:rPr>
          <w:rFonts w:ascii="Times New Roman" w:eastAsia="Times New Roman" w:hAnsi="Times New Roman"/>
          <w:sz w:val="28"/>
          <w:szCs w:val="28"/>
        </w:rPr>
        <w:t>30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:rsidR="00BD1E7F" w:rsidRPr="0091238C" w:rsidRDefault="002909F9" w:rsidP="00BD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рамках оказания платных образовательных услуг на основании постановления администрации муниципального образования Каневской район № 1</w:t>
      </w:r>
      <w:r w:rsidR="00FD4785" w:rsidRPr="0091238C">
        <w:rPr>
          <w:rFonts w:ascii="Times New Roman" w:eastAsia="Times New Roman" w:hAnsi="Times New Roman"/>
          <w:sz w:val="28"/>
          <w:szCs w:val="28"/>
          <w:lang w:eastAsia="ru-RU"/>
        </w:rPr>
        <w:t>974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D4785" w:rsidRPr="0091238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785" w:rsidRPr="009123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оября 20</w:t>
      </w:r>
      <w:r w:rsidR="00FD4785" w:rsidRPr="0091238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 внесении изменений в постановление администрации муниципального образования Каневской район от 29 декабря 2014 года № 1907 «Об утверждении тарифов на платные дополнительные услуги, оказываемые муниципальными учреждениями муниципального образования Каневской район в сфере образования» в МАУ ДО ЦТ «Радуга» работает группа развития «Умка</w:t>
      </w:r>
      <w:r w:rsidR="00BD1E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D1E7F" w:rsidRPr="0091238C">
        <w:rPr>
          <w:rFonts w:ascii="Times New Roman" w:eastAsia="Times New Roman" w:hAnsi="Times New Roman"/>
          <w:sz w:val="28"/>
          <w:szCs w:val="28"/>
        </w:rPr>
        <w:t>(программа обучения - 2 года).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E7F" w:rsidRPr="0091238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D1E7F" w:rsidRPr="0091238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FD4785" w:rsidRPr="0091238C">
        <w:rPr>
          <w:rFonts w:ascii="Times New Roman" w:eastAsia="Times New Roman" w:hAnsi="Times New Roman"/>
          <w:sz w:val="28"/>
          <w:szCs w:val="28"/>
        </w:rPr>
        <w:t>3</w:t>
      </w:r>
      <w:r w:rsidR="00BD1E7F" w:rsidRPr="0091238C">
        <w:rPr>
          <w:rFonts w:ascii="Times New Roman" w:eastAsia="Times New Roman" w:hAnsi="Times New Roman"/>
          <w:sz w:val="28"/>
          <w:szCs w:val="28"/>
        </w:rPr>
        <w:t xml:space="preserve"> году данная образовательная услуга оказана 3</w:t>
      </w:r>
      <w:r w:rsidR="00FD4785" w:rsidRPr="0091238C">
        <w:rPr>
          <w:rFonts w:ascii="Times New Roman" w:eastAsia="Times New Roman" w:hAnsi="Times New Roman"/>
          <w:sz w:val="28"/>
          <w:szCs w:val="28"/>
        </w:rPr>
        <w:t>2</w:t>
      </w:r>
      <w:r w:rsidR="00BD1E7F" w:rsidRPr="0091238C">
        <w:rPr>
          <w:rFonts w:ascii="Times New Roman" w:eastAsia="Times New Roman" w:hAnsi="Times New Roman"/>
          <w:sz w:val="28"/>
          <w:szCs w:val="28"/>
        </w:rPr>
        <w:t xml:space="preserve"> учащимся. </w:t>
      </w:r>
    </w:p>
    <w:p w:rsidR="00A7711A" w:rsidRPr="0091238C" w:rsidRDefault="00BD1E7F" w:rsidP="00A7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В 202</w:t>
      </w:r>
      <w:r w:rsidR="00A7711A" w:rsidRPr="0091238C">
        <w:rPr>
          <w:rFonts w:ascii="Times New Roman" w:eastAsia="Times New Roman" w:hAnsi="Times New Roman"/>
          <w:sz w:val="28"/>
          <w:szCs w:val="28"/>
        </w:rPr>
        <w:t>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году утвержден </w:t>
      </w:r>
      <w:r w:rsidRPr="0091238C">
        <w:rPr>
          <w:rFonts w:ascii="Times New Roman" w:hAnsi="Times New Roman"/>
          <w:sz w:val="28"/>
          <w:szCs w:val="28"/>
        </w:rPr>
        <w:t xml:space="preserve">муниципальный план работы по реализации Концепции развития дополнительного образования 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>детей до 2030 года, направленной на обновление содержания дополнительного обр</w:t>
      </w:r>
      <w:r w:rsidR="00A7711A" w:rsidRPr="0091238C">
        <w:rPr>
          <w:rFonts w:ascii="Times New Roman" w:hAnsi="Times New Roman"/>
          <w:color w:val="000000" w:themeColor="text1"/>
          <w:sz w:val="28"/>
          <w:szCs w:val="28"/>
        </w:rPr>
        <w:t xml:space="preserve">азования и создание 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>условий для самореализ</w:t>
      </w:r>
      <w:r w:rsidR="00A7711A" w:rsidRPr="0091238C">
        <w:rPr>
          <w:rFonts w:ascii="Times New Roman" w:hAnsi="Times New Roman"/>
          <w:color w:val="000000" w:themeColor="text1"/>
          <w:sz w:val="28"/>
          <w:szCs w:val="28"/>
        </w:rPr>
        <w:t>ации и развития детей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E7D3C" w:rsidRPr="0091238C">
        <w:fldChar w:fldCharType="begin"/>
      </w:r>
      <w:r w:rsidR="00A45318" w:rsidRPr="0091238C">
        <w:instrText>HYPERLINK "http://government.ru/docs/45028/"</w:instrText>
      </w:r>
      <w:r w:rsidR="003E7D3C" w:rsidRPr="0091238C">
        <w:fldChar w:fldCharType="separate"/>
      </w:r>
      <w:r w:rsidRPr="0091238C">
        <w:rPr>
          <w:rFonts w:ascii="Times New Roman" w:hAnsi="Times New Roman"/>
          <w:sz w:val="28"/>
          <w:szCs w:val="28"/>
        </w:rPr>
        <w:t xml:space="preserve">В рамках концепции планируется реализовать целевую модель доступности дополнительного образования, предполагающую </w:t>
      </w:r>
      <w:hyperlink r:id="rId7" w:history="1">
        <w:r w:rsidR="00A7711A" w:rsidRPr="0091238C">
          <w:rPr>
            <w:rFonts w:ascii="Times New Roman" w:hAnsi="Times New Roman"/>
            <w:sz w:val="28"/>
            <w:szCs w:val="28"/>
          </w:rPr>
          <w:t>внедрение АИС «Навигатор дополнительного образования», переход на персонифицированное финансирование в рамках реализации социального заказа, выдачу социальных сертификатов.</w:t>
        </w:r>
      </w:hyperlink>
      <w:r w:rsidR="00A7711A" w:rsidRPr="0091238C">
        <w:rPr>
          <w:rFonts w:ascii="Times New Roman" w:hAnsi="Times New Roman"/>
          <w:sz w:val="28"/>
          <w:szCs w:val="28"/>
        </w:rPr>
        <w:t xml:space="preserve"> В 2023 году выдано 8518 сертификатов с установленной категорией, что составляет 55% от численности детей в МО в возрасте от 5 до 18 лет; 807 сертификатов использовано для оплаты сертифицированных дополнительных общеобразовательных программ.</w:t>
      </w:r>
    </w:p>
    <w:p w:rsidR="00BD1E7F" w:rsidRPr="0091238C" w:rsidRDefault="003E7D3C" w:rsidP="00BD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238C">
        <w:fldChar w:fldCharType="end"/>
      </w:r>
      <w:r w:rsidR="00BD1E7F" w:rsidRPr="0091238C">
        <w:rPr>
          <w:rFonts w:ascii="Times New Roman" w:hAnsi="Times New Roman"/>
          <w:sz w:val="28"/>
          <w:szCs w:val="28"/>
        </w:rPr>
        <w:t>По итогам года воспитан</w:t>
      </w:r>
      <w:r w:rsidR="00A7711A" w:rsidRPr="0091238C">
        <w:rPr>
          <w:rFonts w:ascii="Times New Roman" w:hAnsi="Times New Roman"/>
          <w:sz w:val="28"/>
          <w:szCs w:val="28"/>
        </w:rPr>
        <w:t>ники</w:t>
      </w:r>
      <w:r w:rsidR="00BD1E7F" w:rsidRPr="0091238C">
        <w:rPr>
          <w:rFonts w:ascii="Times New Roman" w:hAnsi="Times New Roman"/>
          <w:sz w:val="28"/>
          <w:szCs w:val="28"/>
        </w:rPr>
        <w:t xml:space="preserve"> МАУ ДО ЦТ «Радуга» приняли участие более чем в </w:t>
      </w:r>
      <w:r w:rsidR="00A7711A" w:rsidRPr="0091238C">
        <w:rPr>
          <w:rFonts w:ascii="Times New Roman" w:hAnsi="Times New Roman"/>
          <w:sz w:val="28"/>
          <w:szCs w:val="28"/>
        </w:rPr>
        <w:t>9</w:t>
      </w:r>
      <w:r w:rsidR="00BD1E7F" w:rsidRPr="0091238C">
        <w:rPr>
          <w:rFonts w:ascii="Times New Roman" w:hAnsi="Times New Roman"/>
          <w:sz w:val="28"/>
          <w:szCs w:val="28"/>
        </w:rPr>
        <w:t xml:space="preserve">0 мероприятиях, конкурсах и соревнованиях различных уровней,   завоевав </w:t>
      </w:r>
      <w:r w:rsidR="00EA40FD" w:rsidRPr="0091238C">
        <w:rPr>
          <w:rFonts w:ascii="Times New Roman" w:hAnsi="Times New Roman"/>
          <w:sz w:val="28"/>
          <w:szCs w:val="28"/>
        </w:rPr>
        <w:t>2</w:t>
      </w:r>
      <w:r w:rsidR="00BD1E7F" w:rsidRPr="0091238C">
        <w:rPr>
          <w:rFonts w:ascii="Times New Roman" w:hAnsi="Times New Roman"/>
          <w:sz w:val="28"/>
          <w:szCs w:val="28"/>
        </w:rPr>
        <w:t>0</w:t>
      </w:r>
      <w:r w:rsidR="00EA40FD" w:rsidRPr="0091238C">
        <w:rPr>
          <w:rFonts w:ascii="Times New Roman" w:hAnsi="Times New Roman"/>
          <w:sz w:val="28"/>
          <w:szCs w:val="28"/>
        </w:rPr>
        <w:t>7</w:t>
      </w:r>
      <w:r w:rsidR="00BD1E7F" w:rsidRPr="0091238C">
        <w:rPr>
          <w:rFonts w:ascii="Times New Roman" w:hAnsi="Times New Roman"/>
          <w:sz w:val="28"/>
          <w:szCs w:val="28"/>
        </w:rPr>
        <w:t xml:space="preserve"> призовых мест: 1</w:t>
      </w:r>
      <w:r w:rsidR="00EA40FD" w:rsidRPr="0091238C">
        <w:rPr>
          <w:rFonts w:ascii="Times New Roman" w:hAnsi="Times New Roman"/>
          <w:sz w:val="28"/>
          <w:szCs w:val="28"/>
        </w:rPr>
        <w:t>3</w:t>
      </w:r>
      <w:r w:rsidR="00BD1E7F" w:rsidRPr="0091238C">
        <w:rPr>
          <w:rFonts w:ascii="Times New Roman" w:hAnsi="Times New Roman"/>
          <w:sz w:val="28"/>
          <w:szCs w:val="28"/>
        </w:rPr>
        <w:t>7 побед в конкурсах муниципального ур</w:t>
      </w:r>
      <w:r w:rsidR="00A7711A" w:rsidRPr="0091238C">
        <w:rPr>
          <w:rFonts w:ascii="Times New Roman" w:hAnsi="Times New Roman"/>
          <w:sz w:val="28"/>
          <w:szCs w:val="28"/>
        </w:rPr>
        <w:t xml:space="preserve">овня, </w:t>
      </w:r>
      <w:r w:rsidR="00EA40FD" w:rsidRPr="0091238C">
        <w:rPr>
          <w:rFonts w:ascii="Times New Roman" w:hAnsi="Times New Roman"/>
          <w:sz w:val="28"/>
          <w:szCs w:val="28"/>
        </w:rPr>
        <w:t>4</w:t>
      </w:r>
      <w:r w:rsidR="00A7711A" w:rsidRPr="0091238C">
        <w:rPr>
          <w:rFonts w:ascii="Times New Roman" w:hAnsi="Times New Roman"/>
          <w:sz w:val="28"/>
          <w:szCs w:val="28"/>
        </w:rPr>
        <w:t xml:space="preserve">9 – регионального, </w:t>
      </w:r>
      <w:r w:rsidR="00EA40FD" w:rsidRPr="0091238C">
        <w:rPr>
          <w:rFonts w:ascii="Times New Roman" w:hAnsi="Times New Roman"/>
          <w:sz w:val="28"/>
          <w:szCs w:val="28"/>
        </w:rPr>
        <w:t>1</w:t>
      </w:r>
      <w:r w:rsidR="00A7711A" w:rsidRPr="0091238C">
        <w:rPr>
          <w:rFonts w:ascii="Times New Roman" w:hAnsi="Times New Roman"/>
          <w:sz w:val="28"/>
          <w:szCs w:val="28"/>
        </w:rPr>
        <w:t>6 – в</w:t>
      </w:r>
      <w:r w:rsidR="00BD1E7F" w:rsidRPr="0091238C">
        <w:rPr>
          <w:rFonts w:ascii="Times New Roman" w:hAnsi="Times New Roman"/>
          <w:sz w:val="28"/>
          <w:szCs w:val="28"/>
        </w:rPr>
        <w:t xml:space="preserve">сероссийского, </w:t>
      </w:r>
      <w:r w:rsidR="00EA40FD" w:rsidRPr="0091238C">
        <w:rPr>
          <w:rFonts w:ascii="Times New Roman" w:hAnsi="Times New Roman"/>
          <w:sz w:val="28"/>
          <w:szCs w:val="28"/>
        </w:rPr>
        <w:t>5</w:t>
      </w:r>
      <w:r w:rsidR="00BD1E7F" w:rsidRPr="0091238C">
        <w:rPr>
          <w:rFonts w:ascii="Times New Roman" w:hAnsi="Times New Roman"/>
          <w:sz w:val="28"/>
          <w:szCs w:val="28"/>
        </w:rPr>
        <w:t xml:space="preserve"> - </w:t>
      </w:r>
      <w:r w:rsidR="00A7711A" w:rsidRPr="0091238C">
        <w:rPr>
          <w:rFonts w:ascii="Times New Roman" w:hAnsi="Times New Roman"/>
          <w:sz w:val="28"/>
          <w:szCs w:val="28"/>
        </w:rPr>
        <w:t>м</w:t>
      </w:r>
      <w:r w:rsidR="00BD1E7F" w:rsidRPr="0091238C">
        <w:rPr>
          <w:rFonts w:ascii="Times New Roman" w:hAnsi="Times New Roman"/>
          <w:sz w:val="28"/>
          <w:szCs w:val="28"/>
        </w:rPr>
        <w:t>еждународного.</w:t>
      </w:r>
    </w:p>
    <w:p w:rsidR="00EA40FD" w:rsidRPr="0091238C" w:rsidRDefault="00EA40FD" w:rsidP="00EA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lastRenderedPageBreak/>
        <w:t>По итогам года 213 обучающихся МБУ ДО СШ «Олимпиец» приняли участие в 26 соревнованиях, завоевав 23 призовых места: 13 побед - в мероприятиях муниципального уровня, 8 - краевого и  2 - всероссийского.</w:t>
      </w:r>
    </w:p>
    <w:p w:rsidR="00EA40FD" w:rsidRPr="0091238C" w:rsidRDefault="00EA40FD" w:rsidP="00EA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В 2023 году в Центре тестирования «Олимпиец» нормативы выполнили 2494 человека, из них на золотой значок – 242 человек</w:t>
      </w:r>
      <w:r w:rsidR="003B7B3C" w:rsidRPr="0091238C">
        <w:rPr>
          <w:rFonts w:ascii="Times New Roman" w:hAnsi="Times New Roman"/>
          <w:sz w:val="28"/>
          <w:szCs w:val="28"/>
        </w:rPr>
        <w:t>а</w:t>
      </w:r>
      <w:r w:rsidRPr="0091238C">
        <w:rPr>
          <w:rFonts w:ascii="Times New Roman" w:hAnsi="Times New Roman"/>
          <w:sz w:val="28"/>
          <w:szCs w:val="28"/>
        </w:rPr>
        <w:t>, серебряный – 328 человек, бронзовый – 391 человек.</w:t>
      </w:r>
    </w:p>
    <w:p w:rsidR="00BD1E7F" w:rsidRPr="0091238C" w:rsidRDefault="00BD1E7F" w:rsidP="00EA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В ДОУ № 2, 10, 11, 12 оказываются платные образовательные услуги: спортивные секции, плавание, театральные студии, вокальные, студии изобразительного искусства, хореографический кружок, ритмичная мозаика, английский язык и </w:t>
      </w:r>
      <w:r w:rsidR="003B7B3C" w:rsidRPr="0091238C">
        <w:rPr>
          <w:rFonts w:ascii="Times New Roman" w:eastAsia="Times New Roman" w:hAnsi="Times New Roman"/>
          <w:sz w:val="28"/>
          <w:szCs w:val="28"/>
        </w:rPr>
        <w:t>другие</w:t>
      </w:r>
      <w:r w:rsidRPr="0091238C">
        <w:rPr>
          <w:rFonts w:ascii="Times New Roman" w:eastAsia="Times New Roman" w:hAnsi="Times New Roman"/>
          <w:sz w:val="28"/>
          <w:szCs w:val="28"/>
        </w:rPr>
        <w:t>.</w:t>
      </w:r>
    </w:p>
    <w:p w:rsidR="00BD1E7F" w:rsidRPr="0091238C" w:rsidRDefault="00BD1E7F" w:rsidP="00BD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В школах</w:t>
      </w:r>
      <w:r w:rsidR="003B7B3C" w:rsidRPr="0091238C">
        <w:rPr>
          <w:rFonts w:ascii="Times New Roman" w:eastAsia="Times New Roman" w:hAnsi="Times New Roman"/>
          <w:sz w:val="28"/>
          <w:szCs w:val="28"/>
        </w:rPr>
        <w:t>,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реализующи</w:t>
      </w:r>
      <w:r w:rsidR="003B7B3C" w:rsidRPr="0091238C">
        <w:rPr>
          <w:rFonts w:ascii="Times New Roman" w:eastAsia="Times New Roman" w:hAnsi="Times New Roman"/>
          <w:sz w:val="28"/>
          <w:szCs w:val="28"/>
        </w:rPr>
        <w:t>х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дополнительные общеобразовательные программы, охват детей составляет 8</w:t>
      </w:r>
      <w:r w:rsidR="003B7B3C" w:rsidRPr="0091238C">
        <w:rPr>
          <w:rFonts w:ascii="Times New Roman" w:eastAsia="Times New Roman" w:hAnsi="Times New Roman"/>
          <w:sz w:val="28"/>
          <w:szCs w:val="28"/>
        </w:rPr>
        <w:t>562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человека (хореография, вокал, театр, шахматы в спортивных секциях баскетбола, футбола, волейбола, настольного тенниса).</w:t>
      </w:r>
    </w:p>
    <w:p w:rsidR="003B7B3C" w:rsidRPr="0091238C" w:rsidRDefault="003B7B3C" w:rsidP="003B7B3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1238C">
        <w:rPr>
          <w:sz w:val="28"/>
          <w:szCs w:val="28"/>
        </w:rPr>
        <w:t>В 2023 году на территории района функционирует пять Центров образования цифрового и гуманитарного профилей «Точка роста» и 11 центров образования естественно-научной и технологической направленностей «Точка роста», которые способствуют формированию современных компетенций и навыков у детей по предметным областям, а также во внеурочной деятельности и в рамках реализации дополнительных общеобразовательных программ.</w:t>
      </w:r>
    </w:p>
    <w:p w:rsidR="00BD1E7F" w:rsidRPr="0091238C" w:rsidRDefault="00BD1E7F" w:rsidP="00BD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Охват образовательными программами до</w:t>
      </w:r>
      <w:r w:rsidR="002D2B4A" w:rsidRPr="0091238C">
        <w:rPr>
          <w:rFonts w:ascii="Times New Roman" w:eastAsia="Times New Roman" w:hAnsi="Times New Roman"/>
          <w:sz w:val="28"/>
          <w:szCs w:val="28"/>
        </w:rPr>
        <w:t>полнительного образования в 2023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году составил 7</w:t>
      </w:r>
      <w:r w:rsidR="002D2B4A" w:rsidRPr="0091238C">
        <w:rPr>
          <w:rFonts w:ascii="Times New Roman" w:eastAsia="Times New Roman" w:hAnsi="Times New Roman"/>
          <w:sz w:val="28"/>
          <w:szCs w:val="28"/>
        </w:rPr>
        <w:t>9</w:t>
      </w:r>
      <w:r w:rsidRPr="0091238C">
        <w:rPr>
          <w:rFonts w:ascii="Times New Roman" w:eastAsia="Times New Roman" w:hAnsi="Times New Roman"/>
          <w:sz w:val="28"/>
          <w:szCs w:val="28"/>
        </w:rPr>
        <w:t>,</w:t>
      </w:r>
      <w:r w:rsidR="002D2B4A" w:rsidRPr="0091238C">
        <w:rPr>
          <w:rFonts w:ascii="Times New Roman" w:eastAsia="Times New Roman" w:hAnsi="Times New Roman"/>
          <w:sz w:val="28"/>
          <w:szCs w:val="28"/>
        </w:rPr>
        <w:t>5</w:t>
      </w:r>
      <w:r w:rsidRPr="0091238C">
        <w:rPr>
          <w:rFonts w:ascii="Times New Roman" w:eastAsia="Times New Roman" w:hAnsi="Times New Roman"/>
          <w:sz w:val="28"/>
          <w:szCs w:val="28"/>
        </w:rPr>
        <w:t>4 % детей и подростков от общей численности детей в возрасте от 5 до 18 лет.</w:t>
      </w:r>
      <w:r w:rsidR="005C2BC8" w:rsidRPr="009123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238C">
        <w:rPr>
          <w:rFonts w:ascii="Times New Roman" w:eastAsia="Times New Roman" w:hAnsi="Times New Roman"/>
          <w:sz w:val="28"/>
          <w:szCs w:val="28"/>
        </w:rPr>
        <w:t>Доля услуг дополнительного образования детей, в общем обороте хозяйствующих субъ</w:t>
      </w:r>
      <w:r w:rsidR="002D2B4A" w:rsidRPr="0091238C">
        <w:rPr>
          <w:rFonts w:ascii="Times New Roman" w:eastAsia="Times New Roman" w:hAnsi="Times New Roman"/>
          <w:sz w:val="28"/>
          <w:szCs w:val="28"/>
        </w:rPr>
        <w:t>ектов в 2023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году составила 1 %.</w:t>
      </w:r>
    </w:p>
    <w:p w:rsidR="00BD1E7F" w:rsidRPr="0091238C" w:rsidRDefault="00BD1E7F" w:rsidP="00BD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_30j0zll" w:colFirst="0" w:colLast="0"/>
      <w:bookmarkEnd w:id="2"/>
      <w:r w:rsidRPr="0091238C">
        <w:rPr>
          <w:rFonts w:ascii="Times New Roman" w:eastAsia="Times New Roman" w:hAnsi="Times New Roman"/>
          <w:sz w:val="28"/>
          <w:szCs w:val="28"/>
        </w:rPr>
        <w:t>В 202</w:t>
      </w:r>
      <w:r w:rsidR="002D2B4A" w:rsidRPr="0091238C">
        <w:rPr>
          <w:rFonts w:ascii="Times New Roman" w:eastAsia="Times New Roman" w:hAnsi="Times New Roman"/>
          <w:sz w:val="28"/>
          <w:szCs w:val="28"/>
        </w:rPr>
        <w:t>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году объем финансирования расходов дополнительного образования детей за счет средств местного </w:t>
      </w:r>
      <w:r w:rsidR="00F4487E" w:rsidRPr="0091238C">
        <w:rPr>
          <w:rFonts w:ascii="Times New Roman" w:eastAsia="Times New Roman" w:hAnsi="Times New Roman"/>
          <w:sz w:val="28"/>
          <w:szCs w:val="28"/>
        </w:rPr>
        <w:t>бюджета составил</w:t>
      </w:r>
      <w:r w:rsidR="002D2B4A" w:rsidRPr="0091238C">
        <w:rPr>
          <w:rFonts w:ascii="Times New Roman" w:eastAsia="Times New Roman" w:hAnsi="Times New Roman"/>
          <w:sz w:val="28"/>
          <w:szCs w:val="28"/>
        </w:rPr>
        <w:t xml:space="preserve"> более</w:t>
      </w:r>
      <w:r w:rsidR="00F4487E" w:rsidRPr="0091238C">
        <w:rPr>
          <w:rFonts w:ascii="Times New Roman" w:eastAsia="Times New Roman" w:hAnsi="Times New Roman"/>
          <w:sz w:val="28"/>
          <w:szCs w:val="28"/>
        </w:rPr>
        <w:t xml:space="preserve"> 4</w:t>
      </w:r>
      <w:r w:rsidR="002D2B4A" w:rsidRPr="0091238C">
        <w:rPr>
          <w:rFonts w:ascii="Times New Roman" w:eastAsia="Times New Roman" w:hAnsi="Times New Roman"/>
          <w:sz w:val="28"/>
          <w:szCs w:val="28"/>
        </w:rPr>
        <w:t>9</w:t>
      </w:r>
      <w:r w:rsidR="00F4487E" w:rsidRPr="0091238C">
        <w:rPr>
          <w:rFonts w:ascii="Times New Roman" w:eastAsia="Times New Roman" w:hAnsi="Times New Roman"/>
          <w:sz w:val="28"/>
          <w:szCs w:val="28"/>
        </w:rPr>
        <w:t xml:space="preserve">  млн. рублей</w:t>
      </w:r>
      <w:r w:rsidRPr="0091238C">
        <w:rPr>
          <w:rFonts w:ascii="Times New Roman" w:eastAsia="Times New Roman" w:hAnsi="Times New Roman"/>
          <w:sz w:val="28"/>
          <w:szCs w:val="28"/>
        </w:rPr>
        <w:t>, что</w:t>
      </w:r>
      <w:r w:rsidR="00F74EE5" w:rsidRPr="0091238C">
        <w:rPr>
          <w:rFonts w:ascii="Times New Roman" w:eastAsia="Times New Roman" w:hAnsi="Times New Roman"/>
          <w:sz w:val="28"/>
          <w:szCs w:val="28"/>
        </w:rPr>
        <w:t xml:space="preserve"> выше уровня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F74EE5" w:rsidRPr="0091238C">
        <w:rPr>
          <w:rFonts w:ascii="Times New Roman" w:eastAsia="Times New Roman" w:hAnsi="Times New Roman"/>
          <w:sz w:val="28"/>
          <w:szCs w:val="28"/>
        </w:rPr>
        <w:t>2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F74EE5" w:rsidRPr="0091238C">
        <w:rPr>
          <w:rFonts w:ascii="Times New Roman" w:eastAsia="Times New Roman" w:hAnsi="Times New Roman"/>
          <w:sz w:val="28"/>
          <w:szCs w:val="28"/>
        </w:rPr>
        <w:t xml:space="preserve"> более чем на 16%</w:t>
      </w:r>
      <w:r w:rsidRPr="0091238C">
        <w:rPr>
          <w:rFonts w:ascii="Times New Roman" w:eastAsia="Times New Roman" w:hAnsi="Times New Roman"/>
          <w:sz w:val="28"/>
          <w:szCs w:val="28"/>
        </w:rPr>
        <w:t>.</w:t>
      </w:r>
    </w:p>
    <w:p w:rsidR="002909F9" w:rsidRPr="0091238C" w:rsidRDefault="002909F9" w:rsidP="00290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Препятствия, мешающие развитию конкуренции на рынке услуг дополнительного образования – недостаточно развита материально-техническая база, отсутствуют кадры. Ведется работа по развитию данного направления с помощью открытых на базе образователь</w:t>
      </w:r>
      <w:r w:rsidR="00F4487E" w:rsidRPr="0091238C">
        <w:rPr>
          <w:rFonts w:ascii="Times New Roman" w:eastAsia="Times New Roman" w:hAnsi="Times New Roman"/>
          <w:sz w:val="28"/>
          <w:szCs w:val="28"/>
          <w:lang w:eastAsia="ru-RU"/>
        </w:rPr>
        <w:t>ных организаций «Точек роста»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09F9" w:rsidRPr="0091238C" w:rsidRDefault="002909F9" w:rsidP="00290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Актуальной проблемой также является учет детей, получающих дополнительные образовательные услуги в частных организациях. </w:t>
      </w:r>
    </w:p>
    <w:p w:rsidR="002909F9" w:rsidRPr="0091238C" w:rsidRDefault="00105494" w:rsidP="00290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конкуренции </w:t>
      </w:r>
      <w:r w:rsidR="002909F9" w:rsidRPr="0091238C">
        <w:rPr>
          <w:rFonts w:ascii="Times New Roman" w:eastAsia="Times New Roman" w:hAnsi="Times New Roman"/>
          <w:sz w:val="28"/>
          <w:szCs w:val="28"/>
          <w:lang w:eastAsia="ru-RU"/>
        </w:rPr>
        <w:t>на данном рынке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</w:t>
      </w:r>
      <w:r w:rsidR="002909F9" w:rsidRPr="009123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09F9" w:rsidRPr="0091238C" w:rsidRDefault="002909F9" w:rsidP="002909F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1) усиление деятельности по вовлечению детей в систему дополнительного образования технической, естественно-научной, социально-гуманитарной направленностей; продолжение работы над сохранностью и увеличением контингента учащихся, путем введения в образовательный процесс современных, востребованных программ, рассчитанных на учащихся различных категорий;</w:t>
      </w:r>
    </w:p>
    <w:p w:rsidR="002909F9" w:rsidRPr="0091238C" w:rsidRDefault="002909F9" w:rsidP="002909F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2) реализация интегративной «Модели обеспечения доступности дополнительного образования в муниципальном образовании Каневской район посредством организации взаимодействия с образовательными организациями, представителями духовенства, отделом по делам молодежи и учреждениями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культуры при реализации программ художественной направленности для мотивированных учащихся на 2020-2024 годы;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3) обновление содержания дополнительных общеобразовательных общеразвивающих программ, с учетом интересов учащихся и потребностей общества;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4) апробация и внедрение современных практик по выявлению одаренных и талантливых детей и организация работы с ними;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5) разработка системы поддержки отдельных категорий обучающихся, через повышение уровня доступности услуг дополнительного образования;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6) расширение межведомственного взаимодействия организаций дополнительного образования и учреждений культуры и спорта;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7) совершенствование работы с родителями, вовлекая их в совместную деятельность, мероприятия, собрания;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8) участие в инновационной деятельности по направлению системы дополнительного образования детей;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9) совершенствование и повышение квалификации педагогических кадров, стимулирование деятельности лучших педагогических работников;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10) создание условий для профессионального роста и повышения качества преподавания педагогов и тренеров-преподавателей путем проведения тематических мастер-классов, семинаров, открытых занятий и тренировок, активизации участия педагогов в профессиональных конкурсах.</w:t>
      </w:r>
    </w:p>
    <w:p w:rsidR="009D2CA5" w:rsidRPr="0091238C" w:rsidRDefault="009D2CA5" w:rsidP="009D2C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2CA5" w:rsidRPr="0091238C" w:rsidRDefault="009D2CA5" w:rsidP="009D2C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</w:rPr>
        <w:t>1.1.4. Рынок услуг детского отдыха и оздоровления</w:t>
      </w:r>
    </w:p>
    <w:p w:rsidR="00C375DC" w:rsidRPr="0091238C" w:rsidRDefault="00C375DC" w:rsidP="009D2C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4475" w:rsidRPr="0091238C" w:rsidRDefault="00694475" w:rsidP="006944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238C">
        <w:rPr>
          <w:rFonts w:ascii="Times New Roman" w:hAnsi="Times New Roman"/>
          <w:sz w:val="28"/>
          <w:szCs w:val="28"/>
          <w:lang w:eastAsia="ar-SA"/>
        </w:rPr>
        <w:t xml:space="preserve">На рынке услуг 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детского отдыха и оздоровления</w:t>
      </w:r>
      <w:r w:rsidRPr="0091238C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 функционирует 31 </w:t>
      </w:r>
      <w:r w:rsidR="008D522D" w:rsidRPr="0091238C">
        <w:rPr>
          <w:rFonts w:ascii="Times New Roman" w:hAnsi="Times New Roman"/>
          <w:sz w:val="28"/>
          <w:szCs w:val="28"/>
          <w:lang w:eastAsia="ar-SA"/>
        </w:rPr>
        <w:t>организация, в том числе</w:t>
      </w:r>
      <w:r w:rsidRPr="0091238C">
        <w:rPr>
          <w:rFonts w:ascii="Times New Roman" w:hAnsi="Times New Roman"/>
          <w:sz w:val="28"/>
          <w:szCs w:val="28"/>
          <w:lang w:eastAsia="ar-SA"/>
        </w:rPr>
        <w:t xml:space="preserve">  муниципальный загородный стационарный лагерь «Факел» </w:t>
      </w:r>
      <w:r w:rsidR="008D522D" w:rsidRPr="0091238C">
        <w:rPr>
          <w:rFonts w:ascii="Times New Roman" w:hAnsi="Times New Roman"/>
          <w:sz w:val="28"/>
          <w:szCs w:val="28"/>
          <w:lang w:eastAsia="ar-SA"/>
        </w:rPr>
        <w:t>(ст. Новоминская)</w:t>
      </w:r>
      <w:r w:rsidRPr="0091238C">
        <w:rPr>
          <w:rFonts w:ascii="Times New Roman" w:hAnsi="Times New Roman"/>
          <w:sz w:val="28"/>
          <w:szCs w:val="28"/>
          <w:lang w:eastAsia="ar-SA"/>
        </w:rPr>
        <w:t xml:space="preserve"> и 29 муниципальных детских лагерей, организованные образовательными организациями, осуществляющими организацию отдыха и оздоровления обучающихся в каникулярное время.</w:t>
      </w:r>
      <w:r w:rsidRPr="0091238C">
        <w:t xml:space="preserve"> </w:t>
      </w:r>
      <w:r w:rsidRPr="0091238C">
        <w:rPr>
          <w:rFonts w:ascii="Times New Roman" w:hAnsi="Times New Roman"/>
          <w:sz w:val="28"/>
          <w:szCs w:val="28"/>
          <w:lang w:eastAsia="ar-SA"/>
        </w:rPr>
        <w:t>Доля организаций отдыха и оздоровления детей частной формы собственности составляет 3,3%</w:t>
      </w:r>
      <w:r w:rsidR="009176EC" w:rsidRPr="0091238C">
        <w:rPr>
          <w:rFonts w:ascii="Times New Roman" w:hAnsi="Times New Roman"/>
          <w:sz w:val="28"/>
          <w:szCs w:val="28"/>
          <w:lang w:eastAsia="ar-SA"/>
        </w:rPr>
        <w:t xml:space="preserve"> (1 частная организация ЧОУ НОШ «Чудо-чадо»).</w:t>
      </w:r>
    </w:p>
    <w:p w:rsidR="009D2CA5" w:rsidRPr="0091238C" w:rsidRDefault="009D2CA5" w:rsidP="009D2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>В летний период на базе 2</w:t>
      </w:r>
      <w:r w:rsidR="00E84E2C" w:rsidRPr="0091238C">
        <w:rPr>
          <w:rFonts w:ascii="Times New Roman" w:eastAsiaTheme="minorHAnsi" w:hAnsi="Times New Roman"/>
          <w:bCs/>
          <w:sz w:val="28"/>
          <w:szCs w:val="28"/>
        </w:rPr>
        <w:t>5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образовательных организаций работало 29 лагерей дневного пребывания,</w:t>
      </w:r>
      <w:r w:rsidR="003B6F26" w:rsidRPr="0091238C">
        <w:rPr>
          <w:rFonts w:ascii="Times New Roman" w:eastAsiaTheme="minorHAnsi" w:hAnsi="Times New Roman"/>
          <w:bCs/>
          <w:sz w:val="28"/>
          <w:szCs w:val="28"/>
        </w:rPr>
        <w:t xml:space="preserve"> в которых отдохнули 2750 ребят,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1838 человек из них дети из малообеспеченных, многодетных семей, </w:t>
      </w:r>
      <w:r w:rsidR="003B6F26" w:rsidRPr="0091238C">
        <w:rPr>
          <w:rFonts w:ascii="Times New Roman" w:eastAsiaTheme="minorHAnsi" w:hAnsi="Times New Roman"/>
          <w:bCs/>
          <w:sz w:val="28"/>
          <w:szCs w:val="28"/>
        </w:rPr>
        <w:t>дети с ОВЗ,</w:t>
      </w:r>
      <w:r w:rsidR="00224AE5" w:rsidRPr="0091238C">
        <w:rPr>
          <w:rFonts w:ascii="Times New Roman" w:eastAsiaTheme="minorHAnsi" w:hAnsi="Times New Roman"/>
          <w:bCs/>
          <w:sz w:val="28"/>
          <w:szCs w:val="28"/>
        </w:rPr>
        <w:t xml:space="preserve"> дети участников СВО,</w:t>
      </w:r>
      <w:r w:rsidR="003B6F26" w:rsidRPr="0091238C">
        <w:rPr>
          <w:rFonts w:ascii="Times New Roman" w:eastAsiaTheme="minorHAnsi" w:hAnsi="Times New Roman"/>
          <w:bCs/>
          <w:sz w:val="28"/>
          <w:szCs w:val="28"/>
        </w:rPr>
        <w:t xml:space="preserve"> сироты и инвалиды.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На базе муниципального лагеря «Факел» было организовано 4 профильные смены «Юный спецназовец» – для учащихся</w:t>
      </w:r>
      <w:r w:rsidR="003B6F26" w:rsidRPr="0091238C">
        <w:rPr>
          <w:rFonts w:ascii="Times New Roman" w:eastAsiaTheme="minorHAnsi" w:hAnsi="Times New Roman"/>
          <w:bCs/>
          <w:sz w:val="28"/>
          <w:szCs w:val="28"/>
        </w:rPr>
        <w:t>,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состоящих на различных видах учета, из семей СОП, кадетских, казачьих классов, юнармейцев, «Фабрика звезд» – для творческих детей, «</w:t>
      </w:r>
      <w:r w:rsidR="00224AE5" w:rsidRPr="0091238C">
        <w:rPr>
          <w:rFonts w:ascii="Times New Roman" w:eastAsiaTheme="minorHAnsi" w:hAnsi="Times New Roman"/>
          <w:bCs/>
          <w:sz w:val="28"/>
          <w:szCs w:val="28"/>
        </w:rPr>
        <w:t>Туристическая виртуаль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» – для </w:t>
      </w:r>
      <w:r w:rsidR="00224AE5" w:rsidRPr="0091238C">
        <w:rPr>
          <w:rFonts w:ascii="Times New Roman" w:eastAsiaTheme="minorHAnsi" w:hAnsi="Times New Roman"/>
          <w:bCs/>
          <w:sz w:val="28"/>
          <w:szCs w:val="28"/>
        </w:rPr>
        <w:t>туристов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и спортивная смена «Олимпиец». </w:t>
      </w:r>
      <w:r w:rsidR="003B6F26" w:rsidRPr="0091238C">
        <w:rPr>
          <w:rFonts w:ascii="Times New Roman" w:eastAsiaTheme="minorHAnsi" w:hAnsi="Times New Roman"/>
          <w:bCs/>
          <w:sz w:val="28"/>
          <w:szCs w:val="28"/>
        </w:rPr>
        <w:t>Л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етом 202</w:t>
      </w:r>
      <w:r w:rsidR="00224AE5" w:rsidRPr="0091238C">
        <w:rPr>
          <w:rFonts w:ascii="Times New Roman" w:eastAsiaTheme="minorHAnsi" w:hAnsi="Times New Roman"/>
          <w:bCs/>
          <w:sz w:val="28"/>
          <w:szCs w:val="28"/>
        </w:rPr>
        <w:t>3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года была реализована</w:t>
      </w:r>
      <w:r w:rsidR="003B6F26" w:rsidRPr="0091238C">
        <w:rPr>
          <w:rFonts w:ascii="Times New Roman" w:eastAsiaTheme="minorHAnsi" w:hAnsi="Times New Roman"/>
          <w:bCs/>
          <w:sz w:val="28"/>
          <w:szCs w:val="28"/>
        </w:rPr>
        <w:t xml:space="preserve"> программа «Обучение плаванию»: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400 учащихся, отдыхавших на базе МБУ ДЗСОЛ «Факел»</w:t>
      </w:r>
      <w:r w:rsidR="00224AE5" w:rsidRPr="0091238C">
        <w:rPr>
          <w:rFonts w:ascii="Times New Roman" w:eastAsiaTheme="minorHAnsi" w:hAnsi="Times New Roman"/>
          <w:bCs/>
          <w:sz w:val="28"/>
          <w:szCs w:val="28"/>
        </w:rPr>
        <w:t>,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под руководством опытных тренеров прошли цикл занятий на базе бассейна «Кировец» ст</w:t>
      </w:r>
      <w:r w:rsidR="003B6F26" w:rsidRPr="0091238C">
        <w:rPr>
          <w:rFonts w:ascii="Times New Roman" w:eastAsiaTheme="minorHAnsi" w:hAnsi="Times New Roman"/>
          <w:bCs/>
          <w:sz w:val="28"/>
          <w:szCs w:val="28"/>
        </w:rPr>
        <w:t>.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Новоминской.</w:t>
      </w:r>
    </w:p>
    <w:p w:rsidR="009D2CA5" w:rsidRPr="0091238C" w:rsidRDefault="00E84E2C" w:rsidP="009D2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Для 316</w:t>
      </w:r>
      <w:r w:rsidR="009D2CA5" w:rsidRPr="0091238C">
        <w:rPr>
          <w:rFonts w:ascii="Times New Roman" w:eastAsiaTheme="minorHAnsi" w:hAnsi="Times New Roman"/>
          <w:bCs/>
          <w:sz w:val="28"/>
          <w:szCs w:val="28"/>
        </w:rPr>
        <w:t xml:space="preserve"> учащихся был организован отдых на морской даче на базе ДОЛ «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Медвежонок</w:t>
      </w:r>
      <w:r w:rsidR="009D2CA5" w:rsidRPr="0091238C">
        <w:rPr>
          <w:rFonts w:ascii="Times New Roman" w:eastAsiaTheme="minorHAnsi" w:hAnsi="Times New Roman"/>
          <w:bCs/>
          <w:sz w:val="28"/>
          <w:szCs w:val="28"/>
        </w:rPr>
        <w:t>»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. Более 8</w:t>
      </w:r>
      <w:r w:rsidR="009D2CA5" w:rsidRPr="0091238C">
        <w:rPr>
          <w:rFonts w:ascii="Times New Roman" w:eastAsiaTheme="minorHAnsi" w:hAnsi="Times New Roman"/>
          <w:bCs/>
          <w:sz w:val="28"/>
          <w:szCs w:val="28"/>
        </w:rPr>
        <w:t xml:space="preserve">0 человек побывали в течение лета в многодневных </w:t>
      </w:r>
      <w:r w:rsidR="009D2CA5" w:rsidRPr="0091238C">
        <w:rPr>
          <w:rFonts w:ascii="Times New Roman" w:eastAsiaTheme="minorHAnsi" w:hAnsi="Times New Roman"/>
          <w:bCs/>
          <w:sz w:val="28"/>
          <w:szCs w:val="28"/>
        </w:rPr>
        <w:lastRenderedPageBreak/>
        <w:t>походах, около 3000 тысяч человек в поездках по Краснодарскому краю, Ростовской области, Адыгее.</w:t>
      </w:r>
    </w:p>
    <w:p w:rsidR="00104708" w:rsidRPr="0091238C" w:rsidRDefault="00104708" w:rsidP="001047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Совместно с Каневской ЦРБ организовано санаторно-курортное лечение обучающихся в течение всего года в детском санатории «Бимлюк». </w:t>
      </w:r>
      <w:r w:rsidR="00E84E2C" w:rsidRPr="0091238C">
        <w:rPr>
          <w:rFonts w:ascii="Times New Roman" w:eastAsiaTheme="minorHAnsi" w:hAnsi="Times New Roman"/>
          <w:bCs/>
          <w:sz w:val="28"/>
          <w:szCs w:val="28"/>
        </w:rPr>
        <w:t>В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202</w:t>
      </w:r>
      <w:r w:rsidR="00E84E2C" w:rsidRPr="0091238C">
        <w:rPr>
          <w:rFonts w:ascii="Times New Roman" w:eastAsiaTheme="minorHAnsi" w:hAnsi="Times New Roman"/>
          <w:bCs/>
          <w:sz w:val="28"/>
          <w:szCs w:val="28"/>
        </w:rPr>
        <w:t>3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 году отдохнули и прошли лечение более 50 учащихся нашего района.</w:t>
      </w:r>
    </w:p>
    <w:p w:rsidR="003B6F26" w:rsidRPr="0091238C" w:rsidRDefault="003B6F26" w:rsidP="003B6F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  <w:lang w:eastAsia="ar-SA"/>
        </w:rPr>
        <w:t>Охват детским отдыхом и оздоровлением детей и подростков в возрасте от 7 до 18 лет составил 99,9%.</w:t>
      </w:r>
    </w:p>
    <w:p w:rsidR="003B6F26" w:rsidRPr="0091238C" w:rsidRDefault="003B6F26" w:rsidP="003B6F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Объем средств муниципального бюджета, направленных на организацию и проведение мероприятий в рамках оздоровительной кампании 20</w:t>
      </w:r>
      <w:r w:rsidR="00E84E2C" w:rsidRPr="0091238C">
        <w:rPr>
          <w:rFonts w:ascii="Times New Roman" w:hAnsi="Times New Roman"/>
          <w:sz w:val="28"/>
          <w:szCs w:val="28"/>
        </w:rPr>
        <w:t>23</w:t>
      </w:r>
      <w:r w:rsidRPr="0091238C">
        <w:rPr>
          <w:rFonts w:ascii="Times New Roman" w:hAnsi="Times New Roman"/>
          <w:sz w:val="28"/>
          <w:szCs w:val="28"/>
        </w:rPr>
        <w:t xml:space="preserve"> года составил</w:t>
      </w:r>
      <w:r w:rsidR="00784592" w:rsidRPr="0091238C">
        <w:rPr>
          <w:rFonts w:ascii="Times New Roman" w:hAnsi="Times New Roman"/>
          <w:sz w:val="28"/>
          <w:szCs w:val="28"/>
        </w:rPr>
        <w:t xml:space="preserve"> </w:t>
      </w:r>
      <w:r w:rsidR="009F6ECE" w:rsidRPr="0091238C">
        <w:rPr>
          <w:rFonts w:ascii="Times New Roman" w:hAnsi="Times New Roman"/>
          <w:sz w:val="28"/>
          <w:szCs w:val="28"/>
        </w:rPr>
        <w:t xml:space="preserve">почти </w:t>
      </w:r>
      <w:r w:rsidR="00E84E2C" w:rsidRPr="0091238C">
        <w:rPr>
          <w:rFonts w:ascii="Times New Roman" w:hAnsi="Times New Roman"/>
          <w:sz w:val="28"/>
          <w:szCs w:val="28"/>
        </w:rPr>
        <w:t>20</w:t>
      </w:r>
      <w:r w:rsidRPr="0091238C">
        <w:rPr>
          <w:rFonts w:ascii="Times New Roman" w:hAnsi="Times New Roman"/>
          <w:sz w:val="28"/>
          <w:szCs w:val="28"/>
        </w:rPr>
        <w:t xml:space="preserve"> млн. рублей</w:t>
      </w:r>
      <w:r w:rsidR="00784592" w:rsidRPr="0091238C">
        <w:rPr>
          <w:rFonts w:ascii="Times New Roman" w:hAnsi="Times New Roman"/>
          <w:sz w:val="28"/>
          <w:szCs w:val="28"/>
        </w:rPr>
        <w:t>,</w:t>
      </w:r>
      <w:r w:rsidR="00E84E2C" w:rsidRPr="0091238C">
        <w:rPr>
          <w:rFonts w:ascii="Times New Roman" w:hAnsi="Times New Roman"/>
          <w:sz w:val="28"/>
          <w:szCs w:val="28"/>
        </w:rPr>
        <w:t xml:space="preserve"> в том числе</w:t>
      </w:r>
      <w:r w:rsidR="009F6ECE" w:rsidRPr="0091238C">
        <w:rPr>
          <w:rFonts w:ascii="Times New Roman" w:hAnsi="Times New Roman"/>
          <w:sz w:val="28"/>
          <w:szCs w:val="28"/>
        </w:rPr>
        <w:t xml:space="preserve"> из </w:t>
      </w:r>
      <w:r w:rsidR="00784592" w:rsidRPr="0091238C">
        <w:rPr>
          <w:rFonts w:ascii="Times New Roman" w:hAnsi="Times New Roman"/>
          <w:sz w:val="28"/>
          <w:szCs w:val="28"/>
        </w:rPr>
        <w:t>краевого бюджета – 7,</w:t>
      </w:r>
      <w:r w:rsidR="00E84E2C" w:rsidRPr="0091238C">
        <w:rPr>
          <w:rFonts w:ascii="Times New Roman" w:hAnsi="Times New Roman"/>
          <w:sz w:val="28"/>
          <w:szCs w:val="28"/>
        </w:rPr>
        <w:t>8</w:t>
      </w:r>
      <w:r w:rsidR="00784592" w:rsidRPr="0091238C">
        <w:rPr>
          <w:rFonts w:ascii="Times New Roman" w:hAnsi="Times New Roman"/>
          <w:sz w:val="28"/>
          <w:szCs w:val="28"/>
        </w:rPr>
        <w:t xml:space="preserve"> млн. рублей</w:t>
      </w:r>
      <w:r w:rsidRPr="0091238C">
        <w:rPr>
          <w:rFonts w:ascii="Times New Roman" w:hAnsi="Times New Roman"/>
          <w:sz w:val="28"/>
          <w:szCs w:val="28"/>
        </w:rPr>
        <w:t>.</w:t>
      </w:r>
    </w:p>
    <w:p w:rsidR="00104708" w:rsidRPr="0091238C" w:rsidRDefault="00104708" w:rsidP="00104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Устойчивая потребность и все возрастающий спрос на детский отдых объясняются ростом благосостояния населения и возможностью финансирования детского отдыха за счет ФСС РФ. </w:t>
      </w:r>
    </w:p>
    <w:p w:rsidR="00104708" w:rsidRPr="0091238C" w:rsidRDefault="00104708" w:rsidP="00104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Основные задачи</w:t>
      </w:r>
      <w:r w:rsidRPr="0091238C">
        <w:rPr>
          <w:rFonts w:ascii="Times New Roman" w:hAnsi="Times New Roman"/>
          <w:sz w:val="28"/>
          <w:szCs w:val="28"/>
          <w:lang w:eastAsia="ar-SA"/>
        </w:rPr>
        <w:t xml:space="preserve"> на рынке услуг 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детского отдыха и оздоровления</w:t>
      </w:r>
      <w:r w:rsidRPr="0091238C">
        <w:rPr>
          <w:rFonts w:ascii="Times New Roman" w:hAnsi="Times New Roman"/>
          <w:sz w:val="28"/>
          <w:szCs w:val="28"/>
        </w:rPr>
        <w:t xml:space="preserve"> -  обеспечение безопасности детей в местах отдыха, развитие и продвижение спортивно-оздоровительного туризма как формы малозатратного массового активного отдыха. Планируется внедрять новые формы оздоровления.</w:t>
      </w:r>
    </w:p>
    <w:p w:rsidR="008E2D93" w:rsidRPr="0091238C" w:rsidRDefault="008E2D93" w:rsidP="008E2D93">
      <w:pPr>
        <w:pStyle w:val="a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464CB" w:rsidRPr="0091238C" w:rsidRDefault="009F6490" w:rsidP="005904B4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D2CA5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9464CB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91238C">
        <w:rPr>
          <w:rFonts w:ascii="Times New Roman" w:hAnsi="Times New Roman"/>
          <w:b/>
          <w:sz w:val="28"/>
          <w:szCs w:val="28"/>
        </w:rPr>
        <w:t>Рынок ритуальных услуг</w:t>
      </w:r>
    </w:p>
    <w:p w:rsidR="008E3DD0" w:rsidRPr="0091238C" w:rsidRDefault="008E3DD0" w:rsidP="005904B4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909F9" w:rsidRPr="0091238C" w:rsidRDefault="002909F9" w:rsidP="00290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Каневской район ритуальные услуги </w:t>
      </w:r>
      <w:r w:rsidR="00AA3134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оказывают </w:t>
      </w:r>
      <w:r w:rsidR="00EB3C6D" w:rsidRPr="009123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хозяйствующих субъектов</w:t>
      </w:r>
      <w:r w:rsidR="00BB410C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(и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ндивидуальные предприниматели</w:t>
      </w:r>
      <w:r w:rsidR="00BB410C" w:rsidRPr="0091238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09F9" w:rsidRPr="0091238C" w:rsidRDefault="002909F9" w:rsidP="00290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Предприятиями оказывается широкий спектр услуг. Доля организаций частной формы собственности в сфере ритуальных услуг составляет </w:t>
      </w:r>
      <w:r w:rsidR="00BB410C" w:rsidRPr="0091238C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данный вид деятельности не отрегулирован государством, потребитель уязвим в момент, когда пользуется подобными услугами, и похоронные бюро этим злоупотребляют. При этом недобросовестные компании получают информацию о смерти человека из личных источников, т.е. наблюдается недобросовестная конкуренция.  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Особенность конкуренции между похоронными организациями заключается в том, что традиционные методы ведения бизнеса и привлечения клиентов в ритуальном бизнесе почти не работают.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по содействию развитию конкуренции на рынке являются дальнейшее развитие добросовестной конкуренции, </w:t>
      </w:r>
      <w:r w:rsidR="00AA3134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нормативной правовой базы в сфере ритуальных услуг,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введение единых требований для похоронных компаний и повышение качества предоставления услуг.</w:t>
      </w:r>
    </w:p>
    <w:p w:rsidR="00E650EB" w:rsidRPr="0091238C" w:rsidRDefault="00E650EB" w:rsidP="00E650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253E" w:rsidRPr="0091238C" w:rsidRDefault="009F6490" w:rsidP="002C49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D2CA5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91238C">
        <w:rPr>
          <w:rFonts w:ascii="Times New Roman" w:hAnsi="Times New Roman"/>
          <w:b/>
          <w:sz w:val="28"/>
          <w:szCs w:val="28"/>
        </w:rPr>
        <w:t>Рынок теплоснабжения (производство тепловой энергии)</w:t>
      </w:r>
    </w:p>
    <w:p w:rsidR="005904B4" w:rsidRPr="0091238C" w:rsidRDefault="005904B4" w:rsidP="002C49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158E" w:rsidRPr="0091238C" w:rsidRDefault="002909F9" w:rsidP="006415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На рынке теплоснабжения (производство тепловой энергии) муниципального образования Каневской район в 202</w:t>
      </w:r>
      <w:r w:rsidR="00F84210" w:rsidRPr="009123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функционировало </w:t>
      </w:r>
      <w:r w:rsidR="008E3DD0" w:rsidRPr="009123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предприятия: МУП «Каневские тепловые сети», ООО «Каневской завод газовой аппаратуры». </w:t>
      </w:r>
    </w:p>
    <w:p w:rsidR="002909F9" w:rsidRPr="0091238C" w:rsidRDefault="0064158E" w:rsidP="006415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</w:rPr>
        <w:lastRenderedPageBreak/>
        <w:t>В районе эксплуатируется 76 котельных, обеспечивающие отопление жилого фонда и объектов социальной сферы, из них на обслуживании МУП «Каневские тепловые сети» находится 42 котельных, 26 котельных (топочных) – учреждений образования, 6 – учреждений культуры сельских поселений, 1 котельная – ЗАО «Россия», 1 - КЗГА</w:t>
      </w:r>
      <w:r w:rsidR="002909F9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и 52,5 км тепловых сетей, как входящие в систему централизованного и ведомственного теплоснабжения.  </w:t>
      </w:r>
    </w:p>
    <w:p w:rsidR="002909F9" w:rsidRPr="0091238C" w:rsidRDefault="002909F9" w:rsidP="00290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поставщик тепла для населения и предприятий района  -  МУП «Каневские тепловые сети», которое обслуживает 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 котельных</w:t>
      </w:r>
      <w:r w:rsidR="000D5FF0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(131 котел)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 32 работают без обслуживающего персонала.</w:t>
      </w:r>
      <w:r w:rsidR="00611144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Протяженность тепловых сетей, обслуживаемых предприятием, составляет 48,98 км (</w:t>
      </w:r>
      <w:r w:rsidR="000D5FF0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93,3%</w:t>
      </w:r>
      <w:r w:rsidR="00611144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5FF0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0D13" w:rsidRPr="0091238C" w:rsidRDefault="003F0D13" w:rsidP="003F0D1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1238C">
        <w:rPr>
          <w:rFonts w:ascii="Times New Roman" w:hAnsi="Times New Roman"/>
          <w:sz w:val="28"/>
          <w:szCs w:val="28"/>
        </w:rPr>
        <w:t>В</w:t>
      </w:r>
      <w:r w:rsidR="00A42C77" w:rsidRPr="0091238C">
        <w:rPr>
          <w:rFonts w:ascii="Times New Roman" w:hAnsi="Times New Roman"/>
          <w:sz w:val="28"/>
          <w:szCs w:val="28"/>
        </w:rPr>
        <w:t xml:space="preserve"> 2023 году в</w:t>
      </w:r>
      <w:r w:rsidRPr="0091238C">
        <w:rPr>
          <w:rFonts w:ascii="Times New Roman" w:hAnsi="Times New Roman"/>
          <w:sz w:val="28"/>
          <w:szCs w:val="28"/>
        </w:rPr>
        <w:t xml:space="preserve"> рамках </w:t>
      </w:r>
      <w:r w:rsidR="00A42C77" w:rsidRPr="0091238C">
        <w:rPr>
          <w:rFonts w:ascii="Times New Roman" w:hAnsi="Times New Roman"/>
          <w:sz w:val="28"/>
          <w:szCs w:val="28"/>
        </w:rPr>
        <w:t xml:space="preserve">муниципальной </w:t>
      </w:r>
      <w:r w:rsidRPr="0091238C">
        <w:rPr>
          <w:rFonts w:ascii="Times New Roman" w:hAnsi="Times New Roman"/>
          <w:sz w:val="28"/>
          <w:szCs w:val="28"/>
        </w:rPr>
        <w:t xml:space="preserve">программы </w:t>
      </w:r>
      <w:r w:rsidR="00A42C77" w:rsidRPr="0091238C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</w:t>
      </w:r>
      <w:r w:rsidRPr="0091238C">
        <w:rPr>
          <w:rFonts w:ascii="Times New Roman" w:hAnsi="Times New Roman"/>
          <w:sz w:val="28"/>
          <w:szCs w:val="28"/>
        </w:rPr>
        <w:t xml:space="preserve">«Развитие топливно-энергетического комплекса» </w:t>
      </w:r>
      <w:r w:rsidR="00B65A36" w:rsidRPr="0091238C">
        <w:rPr>
          <w:rFonts w:ascii="Times New Roman" w:hAnsi="Times New Roman"/>
          <w:sz w:val="28"/>
          <w:szCs w:val="28"/>
        </w:rPr>
        <w:t>из средств местного бюджета</w:t>
      </w:r>
      <w:r w:rsidR="00A42C77" w:rsidRPr="0091238C">
        <w:rPr>
          <w:rFonts w:ascii="Times New Roman" w:hAnsi="Times New Roman"/>
          <w:sz w:val="28"/>
          <w:szCs w:val="28"/>
        </w:rPr>
        <w:t xml:space="preserve"> МУП «Каневские тепловые сети»</w:t>
      </w:r>
      <w:r w:rsidR="00B65A36" w:rsidRPr="0091238C">
        <w:rPr>
          <w:rFonts w:ascii="Times New Roman" w:hAnsi="Times New Roman"/>
          <w:sz w:val="28"/>
          <w:szCs w:val="28"/>
        </w:rPr>
        <w:t xml:space="preserve"> выделены средства на проведение комплекса мероприятий по ремонту объектов теплоснабжения в сумме 10,4 </w:t>
      </w:r>
      <w:r w:rsidRPr="0091238C">
        <w:rPr>
          <w:rFonts w:ascii="Times New Roman" w:hAnsi="Times New Roman"/>
          <w:sz w:val="28"/>
          <w:szCs w:val="28"/>
        </w:rPr>
        <w:t xml:space="preserve"> млн. рублей.</w:t>
      </w:r>
    </w:p>
    <w:p w:rsidR="002909F9" w:rsidRPr="0091238C" w:rsidRDefault="002909F9" w:rsidP="002909F9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Присутствие на рынке теплоснабжения предприятий частной ф</w:t>
      </w:r>
      <w:r w:rsidR="008E3DD0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ормы собственности составляет 50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%.  </w:t>
      </w:r>
    </w:p>
    <w:p w:rsidR="002909F9" w:rsidRPr="0091238C" w:rsidRDefault="002909F9" w:rsidP="002909F9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Конкуренция на рынке теплоснабжения (производство тепловой энергии) обуславливается технологическими особенностями процесса, так как предоставление услуги теплоснабжения возможно только в рамках присоединенных тепловых сетей. Имеются ограничивающие конкуренцию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износа,</w:t>
      </w:r>
      <w:r w:rsidRPr="009123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требуют крупных инвестиций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09F9" w:rsidRPr="0091238C" w:rsidRDefault="002909F9" w:rsidP="00290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Все вышеперечисленные барьеры оказывают существенное влияние на перспективы развития конкуренции исследуемого рынка по теплоснабжению.</w:t>
      </w:r>
    </w:p>
    <w:p w:rsidR="003F0D13" w:rsidRPr="0091238C" w:rsidRDefault="002909F9" w:rsidP="00290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 возможность эксплуатации имущественных объектов теплоснабжения на основании договоров аренды, концессии, делает данные барьеры входа на товарный рынок преодолимым</w:t>
      </w:r>
      <w:r w:rsidR="002E1C0E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35DC8" w:rsidRPr="0091238C" w:rsidRDefault="00D6770C" w:rsidP="002909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123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0B6B" w:rsidRPr="00912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61EA" w:rsidRPr="0091238C" w:rsidRDefault="009F6490" w:rsidP="00752F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D2CA5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E061EA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91238C">
        <w:rPr>
          <w:rFonts w:ascii="Times New Roman" w:hAnsi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B35DC8" w:rsidRPr="0091238C" w:rsidRDefault="00B35DC8" w:rsidP="00752F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0D43" w:rsidRPr="0091238C" w:rsidRDefault="001D0D43" w:rsidP="001D0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экономической и социальной политики администрации муниципального образования Каневской район является вопрос благоустройства территорий муниципального образования. На протяжении последних лет проведена большая работа по реализации мероприятий, связанных с благоустройством общественных территорий.</w:t>
      </w:r>
    </w:p>
    <w:p w:rsidR="001D0D43" w:rsidRPr="0091238C" w:rsidRDefault="001D0D43" w:rsidP="001D0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</w:rPr>
        <w:t xml:space="preserve">На рынке выполнения работ по благоустройству городской среды в Каневском районе осуществляют деятельность </w:t>
      </w:r>
      <w:r w:rsidR="00BF6C52" w:rsidRPr="0091238C">
        <w:rPr>
          <w:rFonts w:ascii="Times New Roman" w:hAnsi="Times New Roman"/>
          <w:sz w:val="28"/>
          <w:szCs w:val="28"/>
        </w:rPr>
        <w:t>12 организаций</w:t>
      </w:r>
      <w:r w:rsidRPr="0091238C">
        <w:rPr>
          <w:rFonts w:ascii="Times New Roman" w:hAnsi="Times New Roman"/>
          <w:sz w:val="28"/>
          <w:szCs w:val="28"/>
        </w:rPr>
        <w:t xml:space="preserve">, в том числе </w:t>
      </w:r>
      <w:r w:rsidR="00BF6C52" w:rsidRPr="0091238C">
        <w:rPr>
          <w:rFonts w:ascii="Times New Roman" w:hAnsi="Times New Roman"/>
          <w:sz w:val="28"/>
          <w:szCs w:val="28"/>
        </w:rPr>
        <w:t>8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BF6C52" w:rsidRPr="0091238C">
        <w:rPr>
          <w:rFonts w:ascii="Times New Roman" w:hAnsi="Times New Roman"/>
          <w:sz w:val="28"/>
          <w:szCs w:val="28"/>
        </w:rPr>
        <w:t>– частной формы собственности и 4 - муниципальной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BF6C52" w:rsidRPr="0091238C">
        <w:rPr>
          <w:rFonts w:ascii="Times New Roman" w:hAnsi="Times New Roman"/>
          <w:sz w:val="28"/>
          <w:szCs w:val="28"/>
        </w:rPr>
        <w:t xml:space="preserve">(МУП Новоминского сельского поселения «Благоустройство», МУП Привольненского сельского поселения «Благоустройство», </w:t>
      </w:r>
      <w:r w:rsidRPr="0091238C">
        <w:rPr>
          <w:rFonts w:ascii="Times New Roman" w:hAnsi="Times New Roman"/>
          <w:sz w:val="28"/>
          <w:szCs w:val="28"/>
        </w:rPr>
        <w:t>МУП «Чистая станица» и МУП «Озеленение»</w:t>
      </w:r>
      <w:r w:rsidR="00BF6C52" w:rsidRPr="0091238C">
        <w:rPr>
          <w:rFonts w:ascii="Times New Roman" w:hAnsi="Times New Roman"/>
          <w:sz w:val="28"/>
          <w:szCs w:val="28"/>
        </w:rPr>
        <w:t>)</w:t>
      </w:r>
      <w:r w:rsidRPr="0091238C">
        <w:rPr>
          <w:rFonts w:ascii="Times New Roman" w:hAnsi="Times New Roman"/>
          <w:sz w:val="28"/>
          <w:szCs w:val="28"/>
        </w:rPr>
        <w:t>.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организаций частной формы собственности составляет 67 %.</w:t>
      </w:r>
    </w:p>
    <w:p w:rsidR="001D0D43" w:rsidRPr="0091238C" w:rsidRDefault="001D0D43" w:rsidP="001D0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</w:t>
      </w:r>
      <w:r w:rsidR="00750E85" w:rsidRPr="009123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условиях софинансирования в рамках</w:t>
      </w:r>
      <w:r w:rsidR="006F2872" w:rsidRPr="0091238C">
        <w:rPr>
          <w:rFonts w:ascii="Times New Roman" w:hAnsi="Times New Roman"/>
          <w:sz w:val="28"/>
          <w:szCs w:val="28"/>
        </w:rPr>
        <w:t xml:space="preserve"> реализации н</w:t>
      </w:r>
      <w:r w:rsidRPr="0091238C">
        <w:rPr>
          <w:rFonts w:ascii="Times New Roman" w:hAnsi="Times New Roman"/>
          <w:sz w:val="28"/>
          <w:szCs w:val="28"/>
        </w:rPr>
        <w:t>ационального проекта «Жилье и городская среда»</w:t>
      </w:r>
      <w:r w:rsidRPr="0091238C">
        <w:rPr>
          <w:rFonts w:ascii="Times New Roman" w:hAnsi="Times New Roman"/>
        </w:rPr>
        <w:t xml:space="preserve"> </w:t>
      </w:r>
      <w:r w:rsidR="006F2872" w:rsidRPr="0091238C">
        <w:rPr>
          <w:rFonts w:ascii="Times New Roman" w:hAnsi="Times New Roman"/>
        </w:rPr>
        <w:t>(</w:t>
      </w:r>
      <w:r w:rsidRPr="0091238C">
        <w:rPr>
          <w:rFonts w:ascii="Times New Roman" w:hAnsi="Times New Roman"/>
          <w:sz w:val="28"/>
          <w:szCs w:val="28"/>
        </w:rPr>
        <w:t>региональный проект «Формирование комфортной городской среды»</w:t>
      </w:r>
      <w:r w:rsidR="006F2872" w:rsidRPr="0091238C">
        <w:rPr>
          <w:rFonts w:ascii="Times New Roman" w:hAnsi="Times New Roman"/>
          <w:sz w:val="28"/>
          <w:szCs w:val="28"/>
        </w:rPr>
        <w:t>)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выполнены мероприятия по благоустройству </w:t>
      </w:r>
      <w:r w:rsidR="00750E85" w:rsidRPr="009123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2872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территорий</w:t>
      </w:r>
      <w:r w:rsidR="00750E85" w:rsidRPr="0091238C">
        <w:rPr>
          <w:rFonts w:ascii="Times New Roman" w:eastAsia="Times New Roman" w:hAnsi="Times New Roman"/>
          <w:sz w:val="28"/>
          <w:szCs w:val="28"/>
          <w:lang w:eastAsia="ru-RU"/>
        </w:rPr>
        <w:t>: сквер «Студенческий» в ст. Стародеревянковской и парк в ст. Челбасской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2872" w:rsidRPr="0091238C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750E85" w:rsidRPr="0091238C">
        <w:rPr>
          <w:rFonts w:ascii="Times New Roman" w:hAnsi="Times New Roman"/>
          <w:sz w:val="28"/>
          <w:szCs w:val="28"/>
        </w:rPr>
        <w:t xml:space="preserve">мероприятий </w:t>
      </w:r>
      <w:r w:rsidR="006F2872" w:rsidRPr="0091238C">
        <w:rPr>
          <w:rFonts w:ascii="Times New Roman" w:hAnsi="Times New Roman"/>
          <w:sz w:val="28"/>
          <w:szCs w:val="28"/>
        </w:rPr>
        <w:t xml:space="preserve">составил </w:t>
      </w:r>
      <w:r w:rsidR="00750E85" w:rsidRPr="0091238C">
        <w:rPr>
          <w:rFonts w:ascii="Times New Roman" w:hAnsi="Times New Roman"/>
          <w:sz w:val="28"/>
          <w:szCs w:val="28"/>
        </w:rPr>
        <w:t>39,5</w:t>
      </w:r>
      <w:r w:rsidR="006F2872" w:rsidRPr="0091238C">
        <w:rPr>
          <w:rFonts w:ascii="Times New Roman" w:hAnsi="Times New Roman"/>
          <w:sz w:val="28"/>
          <w:szCs w:val="28"/>
        </w:rPr>
        <w:t xml:space="preserve"> млн. рублей.</w:t>
      </w:r>
    </w:p>
    <w:p w:rsidR="001D0D43" w:rsidRPr="0091238C" w:rsidRDefault="001D0D43" w:rsidP="001D0D43">
      <w:pPr>
        <w:autoSpaceDE w:val="0"/>
        <w:autoSpaceDN w:val="0"/>
        <w:adjustRightInd w:val="0"/>
        <w:spacing w:after="0" w:line="240" w:lineRule="auto"/>
        <w:ind w:firstLine="7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поставщиков услуг, подрядных организаций для выполнения работ по благоустройству осуществляется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 </w:t>
      </w:r>
    </w:p>
    <w:p w:rsidR="001D0D43" w:rsidRPr="0091238C" w:rsidRDefault="001D0D43" w:rsidP="001D0D43">
      <w:pPr>
        <w:autoSpaceDE w:val="0"/>
        <w:autoSpaceDN w:val="0"/>
        <w:adjustRightInd w:val="0"/>
        <w:spacing w:after="0" w:line="240" w:lineRule="auto"/>
        <w:ind w:firstLine="7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750E85" w:rsidRPr="009123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работа в данном направлении продолжится</w:t>
      </w:r>
      <w:r w:rsidR="006F2872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F2872" w:rsidRPr="0091238C">
        <w:rPr>
          <w:rFonts w:ascii="Times New Roman" w:eastAsia="Times New Roman" w:hAnsi="Times New Roman"/>
          <w:sz w:val="28"/>
          <w:szCs w:val="28"/>
          <w:lang w:eastAsia="ru-RU"/>
        </w:rPr>
        <w:t>ланируется благоустройство</w:t>
      </w:r>
      <w:r w:rsidR="00750E85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сквера МАУ «СКЦ «Досуг»</w:t>
      </w:r>
      <w:r w:rsidR="006F2872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203" w:rsidRPr="0091238C">
        <w:rPr>
          <w:rFonts w:ascii="Times New Roman" w:eastAsia="Times New Roman" w:hAnsi="Times New Roman"/>
          <w:sz w:val="28"/>
          <w:szCs w:val="28"/>
          <w:lang w:eastAsia="ru-RU"/>
        </w:rPr>
        <w:t>в ст. Новодеревянковской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D43" w:rsidRPr="0091238C" w:rsidRDefault="001D0D43" w:rsidP="001D0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проблемы на рынке </w:t>
      </w:r>
      <w:r w:rsidRPr="0091238C">
        <w:rPr>
          <w:rFonts w:ascii="Times New Roman" w:hAnsi="Times New Roman"/>
          <w:sz w:val="28"/>
          <w:szCs w:val="28"/>
        </w:rPr>
        <w:t xml:space="preserve">выполнения работ по благоустройству городской среды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1D0D43" w:rsidRPr="0091238C" w:rsidRDefault="001D0D43" w:rsidP="001D0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низкая инвестиционная привлекательность;</w:t>
      </w:r>
    </w:p>
    <w:p w:rsidR="001D0D43" w:rsidRPr="0091238C" w:rsidRDefault="001D0D43" w:rsidP="001D0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высокие требования к оперативности выполнения работ по благоустройству городской среды (сезонность).</w:t>
      </w:r>
    </w:p>
    <w:p w:rsidR="001D0D43" w:rsidRPr="0091238C" w:rsidRDefault="001D0D43" w:rsidP="001D0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1D0D43" w:rsidRPr="0091238C" w:rsidRDefault="001D0D43" w:rsidP="001D0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создание комфортной среды обитания и  жизнедеятельности населения;</w:t>
      </w:r>
    </w:p>
    <w:p w:rsidR="0073062F" w:rsidRPr="0091238C" w:rsidRDefault="001D0D43" w:rsidP="001D0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применение конкурентных способов при размещении муниципальных заказов на выполнение работ по благоустройству городской среды.</w:t>
      </w:r>
    </w:p>
    <w:p w:rsidR="008902BF" w:rsidRPr="0091238C" w:rsidRDefault="00CE10B7" w:rsidP="009020D0">
      <w:pPr>
        <w:shd w:val="clear" w:color="auto" w:fill="FFFFFF"/>
        <w:tabs>
          <w:tab w:val="left" w:pos="720"/>
        </w:tabs>
        <w:spacing w:after="0" w:line="263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9020D0" w:rsidRPr="0091238C" w:rsidRDefault="009F6490" w:rsidP="008902BF">
      <w:pPr>
        <w:shd w:val="clear" w:color="auto" w:fill="FFFFFF"/>
        <w:tabs>
          <w:tab w:val="left" w:pos="720"/>
        </w:tabs>
        <w:spacing w:after="0" w:line="263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="009D2CA5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.8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CE10B7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238C">
        <w:rPr>
          <w:rFonts w:ascii="Times New Roman" w:hAnsi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765DF3" w:rsidRPr="0091238C" w:rsidRDefault="00765DF3" w:rsidP="009020D0">
      <w:pPr>
        <w:shd w:val="clear" w:color="auto" w:fill="FFFFFF"/>
        <w:tabs>
          <w:tab w:val="left" w:pos="720"/>
        </w:tabs>
        <w:spacing w:after="0" w:line="263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35385E" w:rsidRPr="0091238C" w:rsidRDefault="0035385E" w:rsidP="00353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Каневского района на основании выданных лицензий 2 управляющие компании занимаются обслуживанием (управлением) МКД.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 составляет 100%. </w:t>
      </w:r>
    </w:p>
    <w:p w:rsidR="0035385E" w:rsidRPr="0091238C" w:rsidRDefault="0035385E" w:rsidP="0035385E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spacing w:val="-6"/>
          <w:kern w:val="16"/>
          <w:sz w:val="28"/>
          <w:szCs w:val="28"/>
        </w:rPr>
      </w:pP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ab/>
        <w:t xml:space="preserve">В районе насчитывается </w:t>
      </w:r>
      <w:r w:rsidRPr="0091238C">
        <w:rPr>
          <w:rFonts w:ascii="Times New Roman" w:hAnsi="Times New Roman"/>
          <w:sz w:val="28"/>
          <w:szCs w:val="28"/>
        </w:rPr>
        <w:t>2</w:t>
      </w:r>
      <w:r w:rsidR="00405BF6" w:rsidRPr="0091238C">
        <w:rPr>
          <w:rFonts w:ascii="Times New Roman" w:hAnsi="Times New Roman"/>
          <w:sz w:val="28"/>
          <w:szCs w:val="28"/>
        </w:rPr>
        <w:t>79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>многоквартирных домов, из которых:</w:t>
      </w:r>
    </w:p>
    <w:p w:rsidR="0035385E" w:rsidRPr="0091238C" w:rsidRDefault="00405BF6" w:rsidP="0035385E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ab/>
        <w:t>- 89,6</w:t>
      </w:r>
      <w:r w:rsidR="0035385E" w:rsidRPr="0091238C">
        <w:rPr>
          <w:rFonts w:ascii="Times New Roman" w:hAnsi="Times New Roman"/>
          <w:spacing w:val="-6"/>
          <w:kern w:val="16"/>
          <w:sz w:val="28"/>
          <w:szCs w:val="28"/>
        </w:rPr>
        <w:t>% (2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>50</w:t>
      </w:r>
      <w:r w:rsidR="0035385E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 дом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>ов</w:t>
      </w:r>
      <w:r w:rsidR="0035385E" w:rsidRPr="0091238C">
        <w:rPr>
          <w:rFonts w:ascii="Times New Roman" w:hAnsi="Times New Roman"/>
          <w:spacing w:val="-6"/>
          <w:kern w:val="16"/>
          <w:sz w:val="28"/>
          <w:szCs w:val="28"/>
        </w:rPr>
        <w:t>)</w:t>
      </w:r>
      <w:r w:rsidR="0035385E" w:rsidRPr="0091238C">
        <w:rPr>
          <w:rFonts w:ascii="Times New Roman" w:hAnsi="Times New Roman"/>
          <w:sz w:val="28"/>
          <w:szCs w:val="28"/>
        </w:rPr>
        <w:t xml:space="preserve"> управляются непосредственно собственниками квартир (это дома, имеющие до 30 квартир, жители которых выбирают старшего дома и за</w:t>
      </w:r>
      <w:r w:rsidRPr="0091238C">
        <w:rPr>
          <w:rFonts w:ascii="Times New Roman" w:hAnsi="Times New Roman"/>
          <w:sz w:val="28"/>
          <w:szCs w:val="28"/>
        </w:rPr>
        <w:t>ключают договоры</w:t>
      </w:r>
      <w:r w:rsidR="0035385E" w:rsidRPr="0091238C">
        <w:rPr>
          <w:rFonts w:ascii="Times New Roman" w:hAnsi="Times New Roman"/>
          <w:sz w:val="28"/>
          <w:szCs w:val="28"/>
        </w:rPr>
        <w:t xml:space="preserve"> с ресурсоснабжающими организациями на аварийно-диспетчерское обслуживание, содержание и текущий ремонт общедомового имущества);</w:t>
      </w:r>
    </w:p>
    <w:p w:rsidR="0035385E" w:rsidRPr="0091238C" w:rsidRDefault="0035385E" w:rsidP="0035385E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ab/>
        <w:t xml:space="preserve">- </w:t>
      </w:r>
      <w:r w:rsidR="00405BF6" w:rsidRPr="0091238C">
        <w:rPr>
          <w:rFonts w:ascii="Times New Roman" w:hAnsi="Times New Roman"/>
          <w:spacing w:val="-6"/>
          <w:kern w:val="16"/>
          <w:sz w:val="28"/>
          <w:szCs w:val="28"/>
        </w:rPr>
        <w:t>10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>% (</w:t>
      </w:r>
      <w:r w:rsidR="00405BF6" w:rsidRPr="0091238C">
        <w:rPr>
          <w:rFonts w:ascii="Times New Roman" w:hAnsi="Times New Roman"/>
          <w:spacing w:val="-6"/>
          <w:kern w:val="16"/>
          <w:sz w:val="28"/>
          <w:szCs w:val="28"/>
        </w:rPr>
        <w:t>28</w:t>
      </w:r>
      <w:r w:rsidRPr="0091238C">
        <w:rPr>
          <w:rFonts w:ascii="Times New Roman" w:hAnsi="Times New Roman"/>
          <w:sz w:val="28"/>
          <w:szCs w:val="28"/>
        </w:rPr>
        <w:t xml:space="preserve"> дом</w:t>
      </w:r>
      <w:r w:rsidR="00405BF6" w:rsidRPr="0091238C">
        <w:rPr>
          <w:rFonts w:ascii="Times New Roman" w:hAnsi="Times New Roman"/>
          <w:sz w:val="28"/>
          <w:szCs w:val="28"/>
        </w:rPr>
        <w:t>ов</w:t>
      </w:r>
      <w:r w:rsidRPr="0091238C">
        <w:rPr>
          <w:rFonts w:ascii="Times New Roman" w:hAnsi="Times New Roman"/>
          <w:sz w:val="28"/>
          <w:szCs w:val="28"/>
        </w:rPr>
        <w:t>) обслуживаются управляющими компаниями (ООО УК «Доверие юг Капитал», ООО «Каневская управляющая компания»);</w:t>
      </w:r>
    </w:p>
    <w:p w:rsidR="0035385E" w:rsidRPr="0091238C" w:rsidRDefault="0035385E" w:rsidP="0035385E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</w:rPr>
        <w:tab/>
        <w:t xml:space="preserve">- 0,4% (1 дом), управление осуществляется посредством товариществ собственников жилья (ТСЖ).  </w:t>
      </w:r>
    </w:p>
    <w:p w:rsidR="0035385E" w:rsidRPr="0091238C" w:rsidRDefault="0035385E" w:rsidP="0035385E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405BF6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выполнен ремонт в </w:t>
      </w:r>
      <w:r w:rsidR="00405BF6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>многоквартирных домах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или </w:t>
      </w:r>
      <w:r w:rsidR="00405BF6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4,3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общей численности 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>многоквартирных домов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5385E" w:rsidRPr="0091238C" w:rsidRDefault="0035385E" w:rsidP="00353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Проблемы, существующие на данном рынке:</w:t>
      </w:r>
    </w:p>
    <w:p w:rsidR="0035385E" w:rsidRPr="0091238C" w:rsidRDefault="0035385E" w:rsidP="00353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слабая материально – техническая база управляющих организаций;</w:t>
      </w:r>
    </w:p>
    <w:p w:rsidR="0035385E" w:rsidRPr="0091238C" w:rsidRDefault="0035385E" w:rsidP="00353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низкое качество оказываемых услуг в сфере управления многоквартирными домами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ab/>
        <w:t>(по мнению граждан);</w:t>
      </w:r>
    </w:p>
    <w:p w:rsidR="0035385E" w:rsidRPr="0091238C" w:rsidRDefault="0035385E" w:rsidP="00353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- недоверие жителей многоквартирных домов управляющим компаниям. </w:t>
      </w:r>
    </w:p>
    <w:p w:rsidR="0035385E" w:rsidRPr="0091238C" w:rsidRDefault="0035385E" w:rsidP="0035385E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  <w:t>На рынке выполнения работ по содержанию и текущему ремонту общего имущества собственников помещений в многоквартирном доме необходимо создавать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благоприятные условия для развития конкуренции. Требуется рост количества лицензированных организаций на рынке предоставления услуг по управлению многоквартирным домом.  </w:t>
      </w:r>
    </w:p>
    <w:p w:rsidR="0035385E" w:rsidRPr="0091238C" w:rsidRDefault="0035385E" w:rsidP="00353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рамках развития конкуренции на рынке существует необходимость развивать электронные формы взаимодействия для своевременного информирования управляющих компаний о возникших проблемах.</w:t>
      </w:r>
    </w:p>
    <w:p w:rsidR="00E84E2C" w:rsidRPr="0091238C" w:rsidRDefault="00E84E2C" w:rsidP="00C41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C9D" w:rsidRPr="0091238C" w:rsidRDefault="00751C9D" w:rsidP="00E84E2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1.1.</w:t>
      </w:r>
      <w:r w:rsidR="009D2CA5" w:rsidRPr="0091238C">
        <w:rPr>
          <w:rFonts w:ascii="Times New Roman" w:hAnsi="Times New Roman"/>
          <w:b/>
          <w:sz w:val="28"/>
          <w:szCs w:val="28"/>
        </w:rPr>
        <w:t>9</w:t>
      </w:r>
      <w:r w:rsidRPr="0091238C">
        <w:rPr>
          <w:rFonts w:ascii="Times New Roman" w:hAnsi="Times New Roman"/>
          <w:b/>
          <w:sz w:val="28"/>
          <w:szCs w:val="28"/>
        </w:rPr>
        <w:t>. Рынок поставки сжиженного газа в баллонах</w:t>
      </w:r>
    </w:p>
    <w:p w:rsidR="00765DF3" w:rsidRPr="0091238C" w:rsidRDefault="00765DF3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ABB" w:rsidRPr="0091238C" w:rsidRDefault="006E0ABB" w:rsidP="00353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Общий уровень газификации Каневского района составляет 86%.</w:t>
      </w:r>
    </w:p>
    <w:p w:rsidR="0035385E" w:rsidRPr="0091238C" w:rsidRDefault="0035385E" w:rsidP="00353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Поставку сжиженного </w:t>
      </w:r>
      <w:r w:rsidR="006E0ABB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углеводородного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газа</w:t>
      </w:r>
      <w:r w:rsidR="006E0ABB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(СУГ)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баллонах для бытовых нужд населения осуществляет 1 предприятие, имеющее лицензию на оказание данного вида услуг. Доля организаций частной формы собственности на рынке составляет 100%.</w:t>
      </w:r>
    </w:p>
    <w:p w:rsidR="0035385E" w:rsidRPr="0091238C" w:rsidRDefault="0035385E" w:rsidP="00353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</w:rPr>
        <w:t>Сниженным газом для бытовых нужд пользуются более 4 тыс. жителей Каневского района.</w:t>
      </w:r>
    </w:p>
    <w:p w:rsidR="006E0ABB" w:rsidRPr="0091238C" w:rsidRDefault="0035385E" w:rsidP="006E0AB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1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r w:rsidRPr="0091238C">
        <w:rPr>
          <w:rFonts w:ascii="Times New Roman" w:hAnsi="Times New Roman" w:cs="Times New Roman"/>
          <w:sz w:val="28"/>
          <w:szCs w:val="28"/>
        </w:rPr>
        <w:t>поставки сжиженного газа в баллонах</w:t>
      </w:r>
      <w:r w:rsidRPr="0091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слабым уровнем развития конкуренции. </w:t>
      </w:r>
      <w:r w:rsidR="006E0ABB" w:rsidRPr="0091238C">
        <w:rPr>
          <w:rFonts w:ascii="Times New Roman" w:hAnsi="Times New Roman" w:cs="Times New Roman"/>
          <w:sz w:val="28"/>
          <w:szCs w:val="28"/>
        </w:rPr>
        <w:t>В целях развития данного рынка необходимо обеспечить поддержание существующей доли частного сектора на рынке.</w:t>
      </w:r>
    </w:p>
    <w:p w:rsidR="006E0ABB" w:rsidRPr="0091238C" w:rsidRDefault="0035385E" w:rsidP="006E0A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Факторы, влия</w:t>
      </w:r>
      <w:r w:rsidR="006E0ABB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ющие на развитие конкуренции: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деятельность  физических лиц, осуществляющих поставку населению сжиженного газа в баллонах без наличия соответствующих разрешительных документов, недостаточное качество поставляемых товаров.</w:t>
      </w:r>
    </w:p>
    <w:p w:rsidR="0035385E" w:rsidRPr="0091238C" w:rsidRDefault="0035385E" w:rsidP="006E0A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основной задачей является удовлетворен</w:t>
      </w:r>
      <w:r w:rsidR="006E0ABB" w:rsidRPr="0091238C">
        <w:rPr>
          <w:rFonts w:ascii="Times New Roman" w:eastAsia="Times New Roman" w:hAnsi="Times New Roman"/>
          <w:sz w:val="28"/>
          <w:szCs w:val="28"/>
          <w:lang w:eastAsia="ru-RU"/>
        </w:rPr>
        <w:t>ие потребности населения в СУГ и п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овышение качества обслуживания жителей Каневского района.</w:t>
      </w:r>
      <w:r w:rsidR="006E0ABB" w:rsidRPr="0091238C">
        <w:rPr>
          <w:sz w:val="28"/>
          <w:szCs w:val="28"/>
        </w:rPr>
        <w:t xml:space="preserve"> </w:t>
      </w:r>
    </w:p>
    <w:p w:rsidR="00751C9D" w:rsidRPr="0091238C" w:rsidRDefault="000D40D1" w:rsidP="00660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FD3978" w:rsidRPr="0091238C">
        <w:t xml:space="preserve">  </w:t>
      </w:r>
      <w:r w:rsidR="0089388D" w:rsidRPr="0091238C">
        <w:t xml:space="preserve"> </w:t>
      </w:r>
    </w:p>
    <w:p w:rsidR="00751C9D" w:rsidRPr="0091238C" w:rsidRDefault="009D2CA5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1.1.10</w:t>
      </w:r>
      <w:r w:rsidR="00751C9D" w:rsidRPr="0091238C">
        <w:rPr>
          <w:rFonts w:ascii="Times New Roman" w:hAnsi="Times New Roman"/>
          <w:b/>
          <w:sz w:val="28"/>
          <w:szCs w:val="28"/>
        </w:rPr>
        <w:t>. Рынок оказания услуг по перевозке пассажиров автомобильным транспо</w:t>
      </w:r>
      <w:r w:rsidR="00660839" w:rsidRPr="0091238C">
        <w:rPr>
          <w:rFonts w:ascii="Times New Roman" w:hAnsi="Times New Roman"/>
          <w:b/>
          <w:sz w:val="28"/>
          <w:szCs w:val="28"/>
        </w:rPr>
        <w:t>ртом по муниципальным маршрутам</w:t>
      </w:r>
      <w:r w:rsidR="00751C9D" w:rsidRPr="0091238C">
        <w:rPr>
          <w:rFonts w:ascii="Times New Roman" w:hAnsi="Times New Roman"/>
          <w:b/>
          <w:sz w:val="28"/>
          <w:szCs w:val="28"/>
        </w:rPr>
        <w:t xml:space="preserve"> регулярных перевозок</w:t>
      </w:r>
    </w:p>
    <w:p w:rsidR="00765DF3" w:rsidRPr="0091238C" w:rsidRDefault="00765DF3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603" w:rsidRPr="0091238C" w:rsidRDefault="005F1603" w:rsidP="005F160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Рынок услуг по перевозке пассажиров </w:t>
      </w:r>
      <w:r w:rsidRPr="0091238C">
        <w:rPr>
          <w:rFonts w:ascii="Times New Roman" w:hAnsi="Times New Roman"/>
          <w:sz w:val="28"/>
          <w:szCs w:val="28"/>
        </w:rPr>
        <w:t>автомобильным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 транспортом по муниципальным маршрутам регулярных перевозок в Каневском районе </w:t>
      </w:r>
      <w:r w:rsidRPr="0091238C">
        <w:rPr>
          <w:rFonts w:ascii="Times New Roman" w:hAnsi="Times New Roman"/>
          <w:spacing w:val="-6"/>
          <w:kern w:val="16"/>
          <w:sz w:val="28"/>
          <w:szCs w:val="28"/>
          <w:lang w:eastAsia="ru-RU"/>
        </w:rPr>
        <w:t>сформирован с учетом сложившейся маршрутной сети и существующего спроса населения на  услуги.</w:t>
      </w:r>
      <w:r w:rsidRPr="0091238C">
        <w:rPr>
          <w:rFonts w:ascii="Times New Roman" w:hAnsi="Times New Roman"/>
          <w:sz w:val="28"/>
          <w:szCs w:val="28"/>
        </w:rPr>
        <w:t xml:space="preserve"> </w:t>
      </w:r>
    </w:p>
    <w:p w:rsidR="005F1603" w:rsidRPr="0091238C" w:rsidRDefault="005F1603" w:rsidP="005F160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На данном рынке зарегистрировано </w:t>
      </w:r>
      <w:r w:rsidR="00135B23" w:rsidRPr="0091238C">
        <w:rPr>
          <w:rFonts w:ascii="Times New Roman" w:hAnsi="Times New Roman"/>
          <w:sz w:val="28"/>
          <w:szCs w:val="28"/>
        </w:rPr>
        <w:t>10</w:t>
      </w:r>
      <w:r w:rsidRPr="0091238C">
        <w:rPr>
          <w:rFonts w:ascii="Times New Roman" w:hAnsi="Times New Roman"/>
          <w:sz w:val="28"/>
          <w:szCs w:val="28"/>
        </w:rPr>
        <w:t xml:space="preserve"> субъектов малого предпринимательства</w:t>
      </w:r>
      <w:r w:rsidR="00135B23" w:rsidRPr="0091238C">
        <w:rPr>
          <w:rFonts w:ascii="Times New Roman" w:hAnsi="Times New Roman"/>
          <w:sz w:val="28"/>
          <w:szCs w:val="28"/>
        </w:rPr>
        <w:t xml:space="preserve"> (индивидуальных предпринимателей)</w:t>
      </w:r>
      <w:r w:rsidRPr="0091238C">
        <w:rPr>
          <w:rFonts w:ascii="Times New Roman" w:hAnsi="Times New Roman"/>
          <w:sz w:val="28"/>
          <w:szCs w:val="28"/>
        </w:rPr>
        <w:t>.</w:t>
      </w:r>
      <w:r w:rsidRPr="0091238C">
        <w:rPr>
          <w:b/>
          <w:color w:val="000000"/>
          <w:sz w:val="28"/>
          <w:szCs w:val="28"/>
        </w:rPr>
        <w:t xml:space="preserve"> </w:t>
      </w:r>
    </w:p>
    <w:p w:rsidR="005F1603" w:rsidRPr="0091238C" w:rsidRDefault="005F1603" w:rsidP="005F16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238C">
        <w:rPr>
          <w:rFonts w:ascii="Times New Roman" w:hAnsi="Times New Roman"/>
          <w:sz w:val="28"/>
          <w:szCs w:val="28"/>
        </w:rPr>
        <w:t xml:space="preserve">Оказывают услуги по перевозке пассажиров по муниципальным маршрутам 3 индивидуальных предпринимателя </w:t>
      </w:r>
      <w:r w:rsidRPr="0091238C">
        <w:rPr>
          <w:rFonts w:ascii="Times New Roman" w:eastAsia="Times New Roman" w:hAnsi="Times New Roman"/>
          <w:sz w:val="28"/>
          <w:szCs w:val="28"/>
          <w:lang w:eastAsia="ar-SA"/>
        </w:rPr>
        <w:t>без образования юридического лица.</w:t>
      </w:r>
      <w:r w:rsidRPr="0091238C">
        <w:rPr>
          <w:rFonts w:ascii="Times New Roman" w:hAnsi="Times New Roman"/>
          <w:sz w:val="28"/>
          <w:szCs w:val="28"/>
        </w:rPr>
        <w:t xml:space="preserve">  </w:t>
      </w:r>
    </w:p>
    <w:p w:rsidR="005F1603" w:rsidRPr="0091238C" w:rsidRDefault="005F1603" w:rsidP="005F1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(выполненных) организациями частной формы собственности, в Каневском районе составляет 100 %. </w:t>
      </w:r>
    </w:p>
    <w:p w:rsidR="005F1603" w:rsidRPr="0091238C" w:rsidRDefault="005F1603" w:rsidP="005F1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 Рынок оказания услуг по перевозке пассажиров автомобильным транспортом по муниципальным маршрутам регулярных перевозок 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>характеризуется как высоко конкурентный.</w:t>
      </w:r>
      <w:r w:rsidRPr="0091238C">
        <w:rPr>
          <w:rFonts w:ascii="Times New Roman" w:hAnsi="Times New Roman"/>
          <w:sz w:val="28"/>
          <w:szCs w:val="28"/>
        </w:rPr>
        <w:t xml:space="preserve">  </w:t>
      </w:r>
    </w:p>
    <w:p w:rsidR="005F1603" w:rsidRPr="0091238C" w:rsidRDefault="005F1603" w:rsidP="005F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  <w:t>Общая протяженность муниципальных маршрутов в Каневском районе составляет 1008 километров, в том числе городские маршруты 210 километров, пригородные 658 километров и междугородный 140 километров.</w:t>
      </w:r>
    </w:p>
    <w:p w:rsidR="005F1603" w:rsidRPr="0091238C" w:rsidRDefault="005F1603" w:rsidP="005F1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Негосударственные перевозчики, индивидуальные предприниматели,  обслуживают 23 маршрута, в том числе 11 городские, 11 пригородные и 1 междугородный маршрут.</w:t>
      </w:r>
    </w:p>
    <w:p w:rsidR="005F1603" w:rsidRPr="0091238C" w:rsidRDefault="005F1603" w:rsidP="005F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  <w:t xml:space="preserve">Общее количество автобусов, ежедневно работающих на маршрутах составляет </w:t>
      </w:r>
      <w:r w:rsidR="00543440" w:rsidRPr="0091238C">
        <w:rPr>
          <w:rFonts w:ascii="Times New Roman" w:hAnsi="Times New Roman"/>
          <w:sz w:val="28"/>
          <w:szCs w:val="28"/>
        </w:rPr>
        <w:t>38</w:t>
      </w:r>
      <w:r w:rsidRPr="0091238C">
        <w:rPr>
          <w:rFonts w:ascii="Times New Roman" w:hAnsi="Times New Roman"/>
          <w:sz w:val="28"/>
          <w:szCs w:val="28"/>
        </w:rPr>
        <w:t xml:space="preserve"> единиц, из которых категории М2, использующих </w:t>
      </w:r>
      <w:r w:rsidR="00543440" w:rsidRPr="0091238C">
        <w:rPr>
          <w:rFonts w:ascii="Times New Roman" w:hAnsi="Times New Roman"/>
          <w:sz w:val="28"/>
          <w:szCs w:val="28"/>
        </w:rPr>
        <w:t xml:space="preserve">в качестве топлива КПГ (метан) </w:t>
      </w:r>
      <w:r w:rsidRPr="0091238C">
        <w:rPr>
          <w:rFonts w:ascii="Times New Roman" w:hAnsi="Times New Roman"/>
          <w:sz w:val="28"/>
          <w:szCs w:val="28"/>
        </w:rPr>
        <w:t>3</w:t>
      </w:r>
      <w:r w:rsidR="00CD0208" w:rsidRPr="0091238C">
        <w:rPr>
          <w:rFonts w:ascii="Times New Roman" w:hAnsi="Times New Roman"/>
          <w:sz w:val="28"/>
          <w:szCs w:val="28"/>
        </w:rPr>
        <w:t>5</w:t>
      </w:r>
      <w:r w:rsidRPr="0091238C">
        <w:rPr>
          <w:rFonts w:ascii="Times New Roman" w:hAnsi="Times New Roman"/>
          <w:sz w:val="28"/>
          <w:szCs w:val="28"/>
        </w:rPr>
        <w:t xml:space="preserve"> единиц и </w:t>
      </w:r>
      <w:r w:rsidR="00CD0208" w:rsidRPr="0091238C">
        <w:rPr>
          <w:rFonts w:ascii="Times New Roman" w:hAnsi="Times New Roman"/>
          <w:sz w:val="28"/>
          <w:szCs w:val="28"/>
        </w:rPr>
        <w:t>3</w:t>
      </w:r>
      <w:r w:rsidRPr="0091238C">
        <w:rPr>
          <w:rFonts w:ascii="Times New Roman" w:hAnsi="Times New Roman"/>
          <w:sz w:val="28"/>
          <w:szCs w:val="28"/>
        </w:rPr>
        <w:t xml:space="preserve"> единиц</w:t>
      </w:r>
      <w:r w:rsidR="00CD0208" w:rsidRPr="0091238C">
        <w:rPr>
          <w:rFonts w:ascii="Times New Roman" w:hAnsi="Times New Roman"/>
          <w:sz w:val="28"/>
          <w:szCs w:val="28"/>
        </w:rPr>
        <w:t>ы</w:t>
      </w:r>
      <w:r w:rsidRPr="0091238C">
        <w:rPr>
          <w:rFonts w:ascii="Times New Roman" w:hAnsi="Times New Roman"/>
          <w:sz w:val="28"/>
          <w:szCs w:val="28"/>
        </w:rPr>
        <w:t xml:space="preserve"> категории М3 (используют дизельное топливо).</w:t>
      </w:r>
    </w:p>
    <w:p w:rsidR="005F1603" w:rsidRPr="0091238C" w:rsidRDefault="005F1603" w:rsidP="005F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  <w:t xml:space="preserve">Использование газомоторного топлива на большей части парка автобусов позволяет значительно снизить издержки перевозчиков. </w:t>
      </w:r>
    </w:p>
    <w:p w:rsidR="00543440" w:rsidRPr="0091238C" w:rsidRDefault="00543440" w:rsidP="005F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4"/>
        <w:gridCol w:w="989"/>
        <w:gridCol w:w="987"/>
        <w:gridCol w:w="987"/>
        <w:gridCol w:w="1998"/>
      </w:tblGrid>
      <w:tr w:rsidR="00CD0208" w:rsidRPr="0091238C" w:rsidTr="008E3DD0">
        <w:trPr>
          <w:jc w:val="center"/>
        </w:trPr>
        <w:tc>
          <w:tcPr>
            <w:tcW w:w="4384" w:type="dxa"/>
          </w:tcPr>
          <w:p w:rsidR="00CD0208" w:rsidRPr="0091238C" w:rsidRDefault="00CD0208" w:rsidP="008E3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CD0208" w:rsidRPr="0091238C" w:rsidRDefault="00CD0208" w:rsidP="00F84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987" w:type="dxa"/>
            <w:vAlign w:val="center"/>
          </w:tcPr>
          <w:p w:rsidR="00CD0208" w:rsidRPr="0091238C" w:rsidRDefault="00CD0208" w:rsidP="00F84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987" w:type="dxa"/>
            <w:vAlign w:val="center"/>
          </w:tcPr>
          <w:p w:rsidR="00CD0208" w:rsidRPr="0091238C" w:rsidRDefault="00CD0208" w:rsidP="00CD0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998" w:type="dxa"/>
            <w:vAlign w:val="center"/>
          </w:tcPr>
          <w:p w:rsidR="00CD0208" w:rsidRPr="0091238C" w:rsidRDefault="00CD0208" w:rsidP="00CD0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Темп роста 2023/2021</w:t>
            </w:r>
          </w:p>
        </w:tc>
      </w:tr>
      <w:tr w:rsidR="00CD0208" w:rsidRPr="0091238C" w:rsidTr="008E3DD0">
        <w:trPr>
          <w:jc w:val="center"/>
        </w:trPr>
        <w:tc>
          <w:tcPr>
            <w:tcW w:w="4384" w:type="dxa"/>
          </w:tcPr>
          <w:p w:rsidR="00CD0208" w:rsidRPr="0091238C" w:rsidRDefault="00CD0208" w:rsidP="008E3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Действующий тариф на перевозку пассажиров городским автомобильным транспортом, руб.</w:t>
            </w:r>
          </w:p>
        </w:tc>
        <w:tc>
          <w:tcPr>
            <w:tcW w:w="989" w:type="dxa"/>
            <w:vAlign w:val="center"/>
          </w:tcPr>
          <w:p w:rsidR="00CD0208" w:rsidRPr="0091238C" w:rsidRDefault="00CD0208" w:rsidP="00F8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987" w:type="dxa"/>
            <w:vAlign w:val="center"/>
          </w:tcPr>
          <w:p w:rsidR="00CD0208" w:rsidRPr="0091238C" w:rsidRDefault="00CD0208" w:rsidP="00F8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987" w:type="dxa"/>
            <w:vAlign w:val="center"/>
          </w:tcPr>
          <w:p w:rsidR="00CD0208" w:rsidRPr="0091238C" w:rsidRDefault="00CD0208" w:rsidP="008E3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998" w:type="dxa"/>
            <w:vAlign w:val="center"/>
          </w:tcPr>
          <w:p w:rsidR="00CD0208" w:rsidRPr="0091238C" w:rsidRDefault="00CD0208" w:rsidP="00CD0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130,4%</w:t>
            </w:r>
          </w:p>
        </w:tc>
      </w:tr>
      <w:tr w:rsidR="00CD0208" w:rsidRPr="0091238C" w:rsidTr="008E3DD0">
        <w:trPr>
          <w:jc w:val="center"/>
        </w:trPr>
        <w:tc>
          <w:tcPr>
            <w:tcW w:w="4384" w:type="dxa"/>
          </w:tcPr>
          <w:p w:rsidR="00CD0208" w:rsidRPr="0091238C" w:rsidRDefault="00CD0208" w:rsidP="008E3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Действующий тариф на перевозку пассажиров на пригородном автомобильном транспорте, руб. за 1 км.</w:t>
            </w:r>
          </w:p>
        </w:tc>
        <w:tc>
          <w:tcPr>
            <w:tcW w:w="989" w:type="dxa"/>
            <w:vAlign w:val="center"/>
          </w:tcPr>
          <w:p w:rsidR="00CD0208" w:rsidRPr="0091238C" w:rsidRDefault="00CD0208" w:rsidP="00F8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987" w:type="dxa"/>
            <w:vAlign w:val="center"/>
          </w:tcPr>
          <w:p w:rsidR="00CD0208" w:rsidRPr="0091238C" w:rsidRDefault="00CD0208" w:rsidP="00F84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987" w:type="dxa"/>
            <w:vAlign w:val="center"/>
          </w:tcPr>
          <w:p w:rsidR="00CD0208" w:rsidRPr="0091238C" w:rsidRDefault="00CD0208" w:rsidP="00CD0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1998" w:type="dxa"/>
            <w:vAlign w:val="center"/>
          </w:tcPr>
          <w:p w:rsidR="00CD0208" w:rsidRPr="0091238C" w:rsidRDefault="00CD0208" w:rsidP="00CD0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138,8%</w:t>
            </w:r>
          </w:p>
        </w:tc>
      </w:tr>
    </w:tbl>
    <w:p w:rsidR="005F1603" w:rsidRPr="0091238C" w:rsidRDefault="005F1603" w:rsidP="005F16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7C64" w:rsidRPr="0091238C" w:rsidRDefault="00537C64" w:rsidP="00537C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238C">
        <w:rPr>
          <w:rFonts w:ascii="Times New Roman" w:hAnsi="Times New Roman"/>
          <w:color w:val="000000"/>
          <w:sz w:val="28"/>
          <w:szCs w:val="28"/>
        </w:rPr>
        <w:t>С 1 января 2023 года увеличен тариф на муниципальные маршруты городского сообщения на 17,4% до 27 рублей, с 1 октября 2023 года тариф увеличен на 11,1% до 30 рублей. На муниципальные маршруты пригородного сообщения тариф повышен на 12% с 1 октября 2023 года до 3,36 рублей за 1 пассажиро-километр.</w:t>
      </w:r>
    </w:p>
    <w:p w:rsidR="007F16E6" w:rsidRPr="0091238C" w:rsidRDefault="007F16E6" w:rsidP="007F1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Перевезено пассажиров предприятиями транспорта в 202</w:t>
      </w:r>
      <w:r w:rsidR="000428EA" w:rsidRPr="0091238C">
        <w:rPr>
          <w:rFonts w:ascii="Times New Roman" w:hAnsi="Times New Roman"/>
          <w:sz w:val="28"/>
          <w:szCs w:val="28"/>
        </w:rPr>
        <w:t>3</w:t>
      </w:r>
      <w:r w:rsidRPr="0091238C">
        <w:rPr>
          <w:rFonts w:ascii="Times New Roman" w:hAnsi="Times New Roman"/>
          <w:sz w:val="28"/>
          <w:szCs w:val="28"/>
        </w:rPr>
        <w:t xml:space="preserve"> году 73</w:t>
      </w:r>
      <w:r w:rsidR="000428EA" w:rsidRPr="0091238C">
        <w:rPr>
          <w:rFonts w:ascii="Times New Roman" w:hAnsi="Times New Roman"/>
          <w:sz w:val="28"/>
          <w:szCs w:val="28"/>
        </w:rPr>
        <w:t>4</w:t>
      </w:r>
      <w:r w:rsidRPr="0091238C">
        <w:rPr>
          <w:rFonts w:ascii="Times New Roman" w:hAnsi="Times New Roman"/>
          <w:sz w:val="28"/>
          <w:szCs w:val="28"/>
        </w:rPr>
        <w:t>,</w:t>
      </w:r>
      <w:r w:rsidR="000428EA" w:rsidRPr="0091238C">
        <w:rPr>
          <w:rFonts w:ascii="Times New Roman" w:hAnsi="Times New Roman"/>
          <w:sz w:val="28"/>
          <w:szCs w:val="28"/>
        </w:rPr>
        <w:t>6</w:t>
      </w:r>
      <w:r w:rsidRPr="0091238C">
        <w:rPr>
          <w:rFonts w:ascii="Times New Roman" w:hAnsi="Times New Roman"/>
          <w:sz w:val="28"/>
          <w:szCs w:val="28"/>
        </w:rPr>
        <w:t xml:space="preserve"> тыс. человек, что на </w:t>
      </w:r>
      <w:r w:rsidR="000428EA" w:rsidRPr="0091238C">
        <w:rPr>
          <w:rFonts w:ascii="Times New Roman" w:hAnsi="Times New Roman"/>
          <w:sz w:val="28"/>
          <w:szCs w:val="28"/>
        </w:rPr>
        <w:t>0,3 % бол</w:t>
      </w:r>
      <w:r w:rsidRPr="0091238C">
        <w:rPr>
          <w:rFonts w:ascii="Times New Roman" w:hAnsi="Times New Roman"/>
          <w:sz w:val="28"/>
          <w:szCs w:val="28"/>
        </w:rPr>
        <w:t xml:space="preserve">ьше, чем </w:t>
      </w:r>
      <w:r w:rsidR="0086123B" w:rsidRPr="0091238C">
        <w:rPr>
          <w:rFonts w:ascii="Times New Roman" w:hAnsi="Times New Roman"/>
          <w:sz w:val="28"/>
          <w:szCs w:val="28"/>
        </w:rPr>
        <w:t xml:space="preserve">в </w:t>
      </w:r>
      <w:r w:rsidRPr="0091238C">
        <w:rPr>
          <w:rFonts w:ascii="Times New Roman" w:hAnsi="Times New Roman"/>
          <w:sz w:val="28"/>
          <w:szCs w:val="28"/>
        </w:rPr>
        <w:t>202</w:t>
      </w:r>
      <w:r w:rsidR="000428EA" w:rsidRPr="0091238C">
        <w:rPr>
          <w:rFonts w:ascii="Times New Roman" w:hAnsi="Times New Roman"/>
          <w:sz w:val="28"/>
          <w:szCs w:val="28"/>
        </w:rPr>
        <w:t>2</w:t>
      </w:r>
      <w:r w:rsidRPr="0091238C">
        <w:rPr>
          <w:rFonts w:ascii="Times New Roman" w:hAnsi="Times New Roman"/>
          <w:sz w:val="28"/>
          <w:szCs w:val="28"/>
        </w:rPr>
        <w:t xml:space="preserve"> году. Пассажирооборот </w:t>
      </w:r>
      <w:r w:rsidR="000428EA" w:rsidRPr="0091238C">
        <w:rPr>
          <w:rFonts w:ascii="Times New Roman" w:hAnsi="Times New Roman"/>
          <w:sz w:val="28"/>
          <w:szCs w:val="28"/>
        </w:rPr>
        <w:t>увеличился</w:t>
      </w:r>
      <w:r w:rsidRPr="0091238C">
        <w:rPr>
          <w:rFonts w:ascii="Times New Roman" w:hAnsi="Times New Roman"/>
          <w:sz w:val="28"/>
          <w:szCs w:val="28"/>
        </w:rPr>
        <w:t xml:space="preserve"> на </w:t>
      </w:r>
      <w:r w:rsidR="000428EA" w:rsidRPr="0091238C">
        <w:rPr>
          <w:rFonts w:ascii="Times New Roman" w:hAnsi="Times New Roman"/>
          <w:sz w:val="28"/>
          <w:szCs w:val="28"/>
        </w:rPr>
        <w:t>5,4</w:t>
      </w:r>
      <w:r w:rsidRPr="0091238C">
        <w:rPr>
          <w:rFonts w:ascii="Times New Roman" w:hAnsi="Times New Roman"/>
          <w:sz w:val="28"/>
          <w:szCs w:val="28"/>
        </w:rPr>
        <w:t>% и состави</w:t>
      </w:r>
      <w:r w:rsidR="000428EA" w:rsidRPr="0091238C">
        <w:rPr>
          <w:rFonts w:ascii="Times New Roman" w:hAnsi="Times New Roman"/>
          <w:sz w:val="28"/>
          <w:szCs w:val="28"/>
        </w:rPr>
        <w:t>л 9,93</w:t>
      </w:r>
      <w:r w:rsidRPr="0091238C">
        <w:rPr>
          <w:rFonts w:ascii="Times New Roman" w:hAnsi="Times New Roman"/>
          <w:sz w:val="28"/>
          <w:szCs w:val="28"/>
        </w:rPr>
        <w:t xml:space="preserve"> млн. пасс-км. Наблюдается общая тенденция к снижению пассажиропотока в связи с ростом количества личных автомобилей.</w:t>
      </w:r>
    </w:p>
    <w:p w:rsidR="007F16E6" w:rsidRPr="0091238C" w:rsidRDefault="007F16E6" w:rsidP="007F16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238C">
        <w:rPr>
          <w:rFonts w:ascii="Times New Roman" w:hAnsi="Times New Roman"/>
          <w:color w:val="000000"/>
          <w:sz w:val="28"/>
          <w:szCs w:val="28"/>
        </w:rPr>
        <w:t>Доля оборота организаций, основным видом деятельности которых является предоставление услуг перевозок пассажиров, в общем объеме оборота хозяйствующих субъектов составляет около 1%.</w:t>
      </w:r>
    </w:p>
    <w:p w:rsidR="007F16E6" w:rsidRPr="0091238C" w:rsidRDefault="007F16E6" w:rsidP="007F16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Основной задачей на данном рынке является дальнейшее развитие конкурентной среды, за счет повышения качества обслуживания жителей Каневского района.</w:t>
      </w:r>
    </w:p>
    <w:p w:rsidR="007F16E6" w:rsidRPr="0091238C" w:rsidRDefault="007F16E6" w:rsidP="005F16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723F" w:rsidRPr="0091238C" w:rsidRDefault="00AC723F" w:rsidP="005F16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723F" w:rsidRPr="0091238C" w:rsidRDefault="00AC723F" w:rsidP="005F16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02BF" w:rsidRPr="0091238C" w:rsidRDefault="00751C9D" w:rsidP="005F16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lastRenderedPageBreak/>
        <w:t>1.1.1</w:t>
      </w:r>
      <w:r w:rsidR="009D2CA5" w:rsidRPr="0091238C">
        <w:rPr>
          <w:rFonts w:ascii="Times New Roman" w:hAnsi="Times New Roman"/>
          <w:b/>
          <w:sz w:val="28"/>
          <w:szCs w:val="28"/>
        </w:rPr>
        <w:t>1</w:t>
      </w:r>
      <w:r w:rsidRPr="0091238C">
        <w:rPr>
          <w:rFonts w:ascii="Times New Roman" w:hAnsi="Times New Roman"/>
          <w:b/>
          <w:sz w:val="28"/>
          <w:szCs w:val="28"/>
        </w:rPr>
        <w:t>.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b/>
          <w:sz w:val="28"/>
          <w:szCs w:val="28"/>
        </w:rPr>
        <w:t>Рынок оказания услуг п</w:t>
      </w:r>
      <w:r w:rsidR="00C11960" w:rsidRPr="0091238C">
        <w:rPr>
          <w:rFonts w:ascii="Times New Roman" w:hAnsi="Times New Roman"/>
          <w:b/>
          <w:sz w:val="28"/>
          <w:szCs w:val="28"/>
        </w:rPr>
        <w:t xml:space="preserve">о перевозке пассажиров и багажа </w:t>
      </w:r>
    </w:p>
    <w:p w:rsidR="00751C9D" w:rsidRPr="0091238C" w:rsidRDefault="00751C9D" w:rsidP="005F16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легковым такси</w:t>
      </w:r>
      <w:r w:rsidR="009D2CA5" w:rsidRPr="0091238C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Каневской район</w:t>
      </w:r>
    </w:p>
    <w:p w:rsidR="00975BC7" w:rsidRPr="0091238C" w:rsidRDefault="00975BC7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7F" w:rsidRPr="0091238C" w:rsidRDefault="00E6737F" w:rsidP="00E67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</w:rPr>
      </w:pPr>
      <w:r w:rsidRPr="0091238C">
        <w:rPr>
          <w:rFonts w:ascii="Times New Roman" w:hAnsi="Times New Roman"/>
          <w:sz w:val="28"/>
          <w:szCs w:val="28"/>
        </w:rPr>
        <w:t xml:space="preserve">На рынке оказания услуг по перевозке пассажиров и багажа легковым такси муниципального образования Каневской район зарегистрировано </w:t>
      </w:r>
      <w:r w:rsidR="00FA46BA" w:rsidRPr="0091238C">
        <w:rPr>
          <w:rFonts w:ascii="Times New Roman" w:hAnsi="Times New Roman"/>
          <w:sz w:val="28"/>
          <w:szCs w:val="28"/>
        </w:rPr>
        <w:t>41</w:t>
      </w:r>
      <w:r w:rsidRPr="0091238C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7F16E6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основной вид деятельности, которых является «</w:t>
      </w:r>
      <w:r w:rsidRPr="0091238C">
        <w:rPr>
          <w:rFonts w:ascii="Times New Roman" w:eastAsiaTheme="minorHAnsi" w:hAnsi="Times New Roman"/>
          <w:sz w:val="28"/>
          <w:szCs w:val="28"/>
        </w:rPr>
        <w:t>Деятельность легкового такси и арендованных легковых автомобилей».</w:t>
      </w:r>
      <w:r w:rsidRPr="0091238C">
        <w:rPr>
          <w:rFonts w:ascii="Times New Roman" w:hAnsi="Times New Roman"/>
          <w:sz w:val="28"/>
          <w:szCs w:val="28"/>
        </w:rPr>
        <w:t xml:space="preserve">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Фактически осуществляют деятельность</w:t>
      </w:r>
      <w:r w:rsidRPr="0091238C">
        <w:t xml:space="preserve"> </w:t>
      </w:r>
      <w:r w:rsidRPr="0091238C">
        <w:rPr>
          <w:rFonts w:ascii="Times New Roman" w:hAnsi="Times New Roman"/>
          <w:sz w:val="28"/>
          <w:szCs w:val="28"/>
        </w:rPr>
        <w:t xml:space="preserve">по перевозке пассажиров и багажа легковым такси на территории Каневского района </w:t>
      </w:r>
      <w:r w:rsidR="007F16E6" w:rsidRPr="0091238C">
        <w:rPr>
          <w:rFonts w:ascii="Times New Roman" w:hAnsi="Times New Roman"/>
          <w:sz w:val="28"/>
          <w:szCs w:val="28"/>
        </w:rPr>
        <w:t>2</w:t>
      </w:r>
      <w:r w:rsidR="00502873" w:rsidRPr="0091238C">
        <w:rPr>
          <w:rFonts w:ascii="Times New Roman" w:hAnsi="Times New Roman"/>
          <w:sz w:val="28"/>
          <w:szCs w:val="28"/>
        </w:rPr>
        <w:t>0</w:t>
      </w:r>
      <w:r w:rsidR="007F16E6" w:rsidRPr="0091238C">
        <w:rPr>
          <w:rFonts w:ascii="Times New Roman" w:hAnsi="Times New Roman"/>
          <w:sz w:val="28"/>
          <w:szCs w:val="28"/>
        </w:rPr>
        <w:t xml:space="preserve"> индивидуальны</w:t>
      </w:r>
      <w:r w:rsidR="00502873" w:rsidRPr="0091238C">
        <w:rPr>
          <w:rFonts w:ascii="Times New Roman" w:hAnsi="Times New Roman"/>
          <w:sz w:val="28"/>
          <w:szCs w:val="28"/>
        </w:rPr>
        <w:t>х</w:t>
      </w:r>
      <w:r w:rsidRPr="0091238C">
        <w:rPr>
          <w:rFonts w:ascii="Times New Roman" w:hAnsi="Times New Roman"/>
          <w:sz w:val="28"/>
          <w:szCs w:val="28"/>
        </w:rPr>
        <w:t xml:space="preserve"> предпринимател</w:t>
      </w:r>
      <w:r w:rsidR="00502873" w:rsidRPr="0091238C">
        <w:rPr>
          <w:rFonts w:ascii="Times New Roman" w:hAnsi="Times New Roman"/>
          <w:sz w:val="28"/>
          <w:szCs w:val="28"/>
        </w:rPr>
        <w:t>ей</w:t>
      </w:r>
      <w:r w:rsidRPr="0091238C">
        <w:rPr>
          <w:rFonts w:ascii="Times New Roman" w:hAnsi="Times New Roman"/>
          <w:sz w:val="28"/>
          <w:szCs w:val="28"/>
        </w:rPr>
        <w:t>. Общее количество автомобилей, используемых дл</w:t>
      </w:r>
      <w:r w:rsidR="007F16E6" w:rsidRPr="0091238C">
        <w:rPr>
          <w:rFonts w:ascii="Times New Roman" w:hAnsi="Times New Roman"/>
          <w:sz w:val="28"/>
          <w:szCs w:val="28"/>
        </w:rPr>
        <w:t xml:space="preserve">я оказания данного вида услуг, </w:t>
      </w:r>
      <w:r w:rsidR="00502873" w:rsidRPr="0091238C">
        <w:rPr>
          <w:rFonts w:ascii="Times New Roman" w:hAnsi="Times New Roman"/>
          <w:sz w:val="28"/>
          <w:szCs w:val="28"/>
        </w:rPr>
        <w:t>87</w:t>
      </w:r>
      <w:r w:rsidRPr="0091238C">
        <w:rPr>
          <w:rFonts w:ascii="Times New Roman" w:hAnsi="Times New Roman"/>
          <w:sz w:val="28"/>
          <w:szCs w:val="28"/>
        </w:rPr>
        <w:t xml:space="preserve"> единиц.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С точки зрения развития конкуренции рынок является достаточно развитым, при этом доля организаций частного сектора на данном рынке составляет 100%.</w:t>
      </w:r>
    </w:p>
    <w:p w:rsidR="00E6737F" w:rsidRPr="0091238C" w:rsidRDefault="00E6737F" w:rsidP="00E67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  <w:t>Наиболее острая проблема для данного рынка состоит в большом количестве нелегальных перевозчиков, оказывающих услуги по перевозке пассажиров и багажа легковым такси. Такие перевозчики являются физическими лицами, не зарегистрированные в качестве индивидуальных предпринимателей и не имеющие соответствующего разрешения на осуществление деятельности, выдаваемого министерством транспорта и дорожного хозяйства Краснодарского края. Такие лица создают недобросовестную конкуренцию легальным перевозчикам, не платят налоги и сборы, эксплуатируют транспортные средства со значительными нарушениями.</w:t>
      </w:r>
    </w:p>
    <w:p w:rsidR="00453FA4" w:rsidRPr="0091238C" w:rsidRDefault="00E6737F" w:rsidP="00E67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</w:rPr>
        <w:tab/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основной задачей на рынке является создание условий для честной конкуренции на рынке между хозяйствующими субъектами.</w:t>
      </w:r>
    </w:p>
    <w:p w:rsidR="00E6737F" w:rsidRPr="0091238C" w:rsidRDefault="00E6737F" w:rsidP="00E67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E7C" w:rsidRPr="0091238C" w:rsidRDefault="008D5E7C" w:rsidP="00927995">
      <w:pPr>
        <w:pStyle w:val="ad"/>
        <w:spacing w:before="0" w:beforeAutospacing="0" w:after="0" w:afterAutospacing="0"/>
      </w:pPr>
    </w:p>
    <w:p w:rsidR="0032550A" w:rsidRPr="0091238C" w:rsidRDefault="00751C9D" w:rsidP="00BC6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1.1.12.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b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244DE7" w:rsidRPr="0091238C" w:rsidRDefault="00244DE7" w:rsidP="0032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7F" w:rsidRPr="0091238C" w:rsidRDefault="00E6737F" w:rsidP="00E6737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674B58" w:rsidRPr="009123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рамках реализации государственной политики в области связи и развития телекоммуникаций продолжена работа по созданию условий, обеспечивающих устойчивое функционирование отрасли «связь» (включая сети связи общего пользования), для обеспечения населения и гостей Каневского района услугами связи и современными информационными сервисами, а также для развития цифровой экономики в целом.   </w:t>
      </w:r>
    </w:p>
    <w:p w:rsidR="00E6737F" w:rsidRPr="0091238C" w:rsidRDefault="00E6737F" w:rsidP="00E6737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Основную долю услуг на рынке оказания фиксированной связи занимает Краснодарский филиал ПАО «Ростелеком».</w:t>
      </w:r>
    </w:p>
    <w:p w:rsidR="009F36AD" w:rsidRPr="0091238C" w:rsidRDefault="00E6737F" w:rsidP="009F36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организаций</w:t>
      </w:r>
      <w:r w:rsidR="001C1820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субъектов МСП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зарегистрированных на территории муниципального образования, оказывающие услуги связи на территории  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1C1820" w:rsidRPr="0091238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C1820" w:rsidRPr="0091238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юридические лица</w:t>
      </w:r>
      <w:r w:rsidR="001C1820" w:rsidRPr="009123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: ООО «ГУДНЭТ», ООО «Агрософт», ООО «Информационные технологии 21 век»</w:t>
      </w:r>
      <w:r w:rsidR="00674B58" w:rsidRPr="0091238C">
        <w:rPr>
          <w:rFonts w:ascii="Times New Roman" w:hAnsi="Times New Roman"/>
          <w:color w:val="000000"/>
          <w:sz w:val="28"/>
          <w:szCs w:val="28"/>
          <w:lang w:eastAsia="ru-RU"/>
        </w:rPr>
        <w:t>, ООО «Легенда»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. Остальные хозяйствующие субъекты представлены на Каневском рынке услуг связи как филиалы или дочерние предприятия.</w:t>
      </w:r>
      <w:r w:rsidRPr="0091238C">
        <w:rPr>
          <w:rFonts w:ascii="Times New Roman" w:hAnsi="Times New Roman"/>
          <w:sz w:val="28"/>
          <w:szCs w:val="28"/>
        </w:rPr>
        <w:t xml:space="preserve"> Наиболее крупные филиалы: </w:t>
      </w:r>
      <w:r w:rsidRPr="0091238C">
        <w:rPr>
          <w:rFonts w:ascii="Times New Roman" w:hAnsi="Times New Roman"/>
          <w:sz w:val="28"/>
          <w:szCs w:val="28"/>
        </w:rPr>
        <w:lastRenderedPageBreak/>
        <w:t>Краснодарский филиал ПАО «Ростелеком» линейно – технический  цех Каневского района и Каневской почтамт УФПС Краснодарского к</w:t>
      </w:r>
      <w:r w:rsidR="009F36AD" w:rsidRPr="0091238C">
        <w:rPr>
          <w:rFonts w:ascii="Times New Roman" w:hAnsi="Times New Roman"/>
          <w:sz w:val="28"/>
          <w:szCs w:val="28"/>
        </w:rPr>
        <w:t>рая, филиал ФГУП «Почта России»</w:t>
      </w:r>
      <w:r w:rsidR="00013093" w:rsidRPr="0091238C">
        <w:rPr>
          <w:rFonts w:ascii="Times New Roman" w:hAnsi="Times New Roman"/>
          <w:sz w:val="28"/>
          <w:szCs w:val="28"/>
        </w:rPr>
        <w:t xml:space="preserve"> (16 отделений почтовой связи)</w:t>
      </w:r>
      <w:r w:rsidRPr="0091238C">
        <w:rPr>
          <w:rFonts w:ascii="Times New Roman" w:hAnsi="Times New Roman"/>
          <w:sz w:val="28"/>
          <w:szCs w:val="28"/>
        </w:rPr>
        <w:t>.</w:t>
      </w:r>
      <w:r w:rsidR="009F36AD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почтовые отделения осуществляется доставка пенсий и пособий, подписных печатных изданий. В отделениях почтовой связи можно оплатить коммунальные услуги, получить и погасить банковский кредит, обналичить денежные средства с пластиковых карт, приобрести лотерейные билеты, получить</w:t>
      </w:r>
      <w:r w:rsidR="009F36AD" w:rsidRPr="0091238C">
        <w:rPr>
          <w:rFonts w:ascii="Times New Roman" w:eastAsia="Arial Unicode MS" w:hAnsi="Times New Roman"/>
          <w:sz w:val="28"/>
          <w:szCs w:val="28"/>
          <w:lang w:eastAsia="ru-RU"/>
        </w:rPr>
        <w:t xml:space="preserve"> письма, бандероли, посылки, денежные переводы.</w:t>
      </w:r>
    </w:p>
    <w:p w:rsidR="00E6737F" w:rsidRPr="0091238C" w:rsidRDefault="00E6737F" w:rsidP="00E6737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мобильной связи предоставляют четыре крупных оператора под брендами «МТС», «МЕГАФОН», «БИЛАЙН», «ТЕЛЕ 2». </w:t>
      </w:r>
    </w:p>
    <w:p w:rsidR="00E6737F" w:rsidRPr="0091238C" w:rsidRDefault="00E6737F" w:rsidP="00E6737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Доля предприятий частной формы собственности на рынке услуг связи составляет 100%.</w:t>
      </w:r>
    </w:p>
    <w:p w:rsidR="00E6737F" w:rsidRPr="0091238C" w:rsidRDefault="00E6737F" w:rsidP="00E6737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Каневском районе телефонизировано и охвачено почтовой связью 38 сельских населенных пунктов.</w:t>
      </w:r>
    </w:p>
    <w:p w:rsidR="00E6737F" w:rsidRPr="0091238C" w:rsidRDefault="00E6737F" w:rsidP="00E6737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</w:rPr>
        <w:t>Услугами сотовой связи охвачены все населенные пункты района. Количество абонентов сотовой связи достигает 97% от общего количества населения.</w:t>
      </w:r>
    </w:p>
    <w:p w:rsidR="00E6737F" w:rsidRPr="0091238C" w:rsidRDefault="00E6737F" w:rsidP="00E6737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барьеров для входа на рынок частного бизнеса не отмечается.</w:t>
      </w:r>
    </w:p>
    <w:p w:rsidR="00E6737F" w:rsidRPr="0091238C" w:rsidRDefault="00E6737F" w:rsidP="00E6737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Уровень развития телекоммуникационной отрасли Каневского района позволяет предоставлять пользователям самые современные телекоммуникационные и информационные услуги практически в любой точке Каневского района.</w:t>
      </w:r>
    </w:p>
    <w:p w:rsidR="00ED6C59" w:rsidRPr="0091238C" w:rsidRDefault="00ED6C59" w:rsidP="00E6737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Каневском районе 14 населенных пунктов имеют подведенный оптоволоконный кабель с возможностью предоставления неограниченному числу подключенных абонентов доступа к сети «Интернет», 38 населенных пунктов имеют возможность широкополосного доступа к сети «Интернет». Количество бюджетофинансируемых учреждений, имеющих доступ к сети «Интернет»</w:t>
      </w:r>
      <w:r w:rsidR="00013093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оптоволоконный кабель, составляет 45 единиц, в том числе в сфере общего образования – 28,дополнительного образования – 2, в сфере культуры – 15.</w:t>
      </w:r>
    </w:p>
    <w:p w:rsidR="00E6737F" w:rsidRPr="0091238C" w:rsidRDefault="00E6737F" w:rsidP="00E673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</w:r>
      <w:r w:rsidR="009C7DC5" w:rsidRPr="0091238C">
        <w:rPr>
          <w:rFonts w:ascii="Times New Roman" w:hAnsi="Times New Roman"/>
          <w:sz w:val="28"/>
          <w:szCs w:val="28"/>
        </w:rPr>
        <w:t>В 202</w:t>
      </w:r>
      <w:r w:rsidR="003F2E31" w:rsidRPr="0091238C">
        <w:rPr>
          <w:rFonts w:ascii="Times New Roman" w:hAnsi="Times New Roman"/>
          <w:sz w:val="28"/>
          <w:szCs w:val="28"/>
        </w:rPr>
        <w:t>3</w:t>
      </w:r>
      <w:r w:rsidRPr="0091238C">
        <w:rPr>
          <w:rFonts w:ascii="Times New Roman" w:hAnsi="Times New Roman"/>
          <w:sz w:val="28"/>
          <w:szCs w:val="28"/>
        </w:rPr>
        <w:t xml:space="preserve"> году ЛТЦ Каневского района</w:t>
      </w:r>
      <w:r w:rsidR="003F2E31" w:rsidRPr="0091238C">
        <w:rPr>
          <w:rFonts w:ascii="Times New Roman" w:hAnsi="Times New Roman"/>
          <w:sz w:val="28"/>
          <w:szCs w:val="28"/>
        </w:rPr>
        <w:t xml:space="preserve"> ПАО «Ростелеком» 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9C7DC5" w:rsidRPr="0091238C">
        <w:rPr>
          <w:rFonts w:ascii="Times New Roman" w:hAnsi="Times New Roman"/>
          <w:sz w:val="28"/>
          <w:szCs w:val="28"/>
        </w:rPr>
        <w:t>оказывал</w:t>
      </w:r>
      <w:r w:rsidRPr="0091238C">
        <w:rPr>
          <w:rFonts w:ascii="Times New Roman" w:hAnsi="Times New Roman"/>
          <w:sz w:val="28"/>
          <w:szCs w:val="28"/>
        </w:rPr>
        <w:t xml:space="preserve"> услуг</w:t>
      </w:r>
      <w:r w:rsidR="009C7DC5" w:rsidRPr="0091238C">
        <w:rPr>
          <w:rFonts w:ascii="Times New Roman" w:hAnsi="Times New Roman"/>
          <w:sz w:val="28"/>
          <w:szCs w:val="28"/>
        </w:rPr>
        <w:t>и</w:t>
      </w:r>
      <w:r w:rsidRPr="0091238C">
        <w:rPr>
          <w:rFonts w:ascii="Times New Roman" w:hAnsi="Times New Roman"/>
          <w:sz w:val="28"/>
          <w:szCs w:val="28"/>
        </w:rPr>
        <w:t xml:space="preserve"> широкополосного доступа в сеть «Интернет»</w:t>
      </w:r>
      <w:r w:rsidR="009C7DC5" w:rsidRPr="0091238C">
        <w:rPr>
          <w:rFonts w:ascii="Times New Roman" w:hAnsi="Times New Roman"/>
          <w:sz w:val="28"/>
          <w:szCs w:val="28"/>
        </w:rPr>
        <w:t>, которые</w:t>
      </w:r>
      <w:r w:rsidRPr="0091238C">
        <w:rPr>
          <w:rFonts w:ascii="Times New Roman" w:hAnsi="Times New Roman"/>
          <w:sz w:val="28"/>
          <w:szCs w:val="28"/>
        </w:rPr>
        <w:t xml:space="preserve"> получают более 11 тыс. абонентов. К оптической сети ПАО «Ростелеком» подключено около 4  тыс. абонентов многоквартирных домой и домохозяйств в частном секторе. Доля рынка ПАО «Ростелеком» на рынке услуг связи в Каневском районе составляет </w:t>
      </w:r>
      <w:r w:rsidR="003F2E31" w:rsidRPr="0091238C">
        <w:rPr>
          <w:rFonts w:ascii="Times New Roman" w:hAnsi="Times New Roman"/>
          <w:sz w:val="28"/>
          <w:szCs w:val="28"/>
        </w:rPr>
        <w:t xml:space="preserve">более </w:t>
      </w:r>
      <w:r w:rsidRPr="0091238C">
        <w:rPr>
          <w:rFonts w:ascii="Times New Roman" w:hAnsi="Times New Roman"/>
          <w:sz w:val="28"/>
          <w:szCs w:val="28"/>
        </w:rPr>
        <w:t>9</w:t>
      </w:r>
      <w:r w:rsidR="003F2E31" w:rsidRPr="0091238C">
        <w:rPr>
          <w:rFonts w:ascii="Times New Roman" w:hAnsi="Times New Roman"/>
          <w:sz w:val="28"/>
          <w:szCs w:val="28"/>
        </w:rPr>
        <w:t>0</w:t>
      </w:r>
      <w:r w:rsidRPr="0091238C">
        <w:rPr>
          <w:rFonts w:ascii="Times New Roman" w:hAnsi="Times New Roman"/>
          <w:sz w:val="28"/>
          <w:szCs w:val="28"/>
        </w:rPr>
        <w:t>%.</w:t>
      </w:r>
    </w:p>
    <w:p w:rsidR="00E6737F" w:rsidRPr="0091238C" w:rsidRDefault="00E6737F" w:rsidP="003D4B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</w:rPr>
        <w:tab/>
      </w:r>
      <w:r w:rsidRPr="0091238C">
        <w:rPr>
          <w:rFonts w:ascii="Times New Roman" w:hAnsi="Times New Roman"/>
          <w:sz w:val="28"/>
          <w:szCs w:val="28"/>
          <w:lang w:eastAsia="ru-RU"/>
        </w:rPr>
        <w:t>Рынок</w:t>
      </w:r>
      <w:r w:rsidRPr="0091238C">
        <w:rPr>
          <w:rFonts w:ascii="Times New Roman" w:hAnsi="Times New Roman"/>
          <w:b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услуг связи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 имеет положительную динамику развития.</w:t>
      </w:r>
    </w:p>
    <w:p w:rsidR="00E6737F" w:rsidRPr="0091238C" w:rsidRDefault="00E6737F" w:rsidP="00E673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Наряду с традиционными услугами успешно продвигаются услуги: </w:t>
      </w:r>
      <w:r w:rsidRPr="0091238C">
        <w:rPr>
          <w:rFonts w:ascii="Times New Roman" w:hAnsi="Times New Roman"/>
          <w:sz w:val="28"/>
          <w:szCs w:val="28"/>
          <w:lang w:val="en-US"/>
        </w:rPr>
        <w:t>IPTV</w:t>
      </w:r>
      <w:r w:rsidRPr="0091238C">
        <w:rPr>
          <w:rFonts w:ascii="Times New Roman" w:hAnsi="Times New Roman"/>
          <w:sz w:val="28"/>
          <w:szCs w:val="28"/>
        </w:rPr>
        <w:t xml:space="preserve">, </w:t>
      </w:r>
      <w:r w:rsidRPr="0091238C">
        <w:rPr>
          <w:rFonts w:ascii="Times New Roman" w:hAnsi="Times New Roman"/>
          <w:sz w:val="28"/>
          <w:szCs w:val="28"/>
          <w:lang w:val="en-US"/>
        </w:rPr>
        <w:t>xDSL</w:t>
      </w:r>
      <w:r w:rsidRPr="0091238C">
        <w:rPr>
          <w:rFonts w:ascii="Times New Roman" w:hAnsi="Times New Roman"/>
          <w:sz w:val="28"/>
          <w:szCs w:val="28"/>
        </w:rPr>
        <w:t xml:space="preserve">, </w:t>
      </w:r>
      <w:r w:rsidRPr="0091238C">
        <w:rPr>
          <w:rFonts w:ascii="Times New Roman" w:hAnsi="Times New Roman"/>
          <w:sz w:val="28"/>
          <w:szCs w:val="28"/>
          <w:lang w:val="en-US"/>
        </w:rPr>
        <w:t>FTTx</w:t>
      </w:r>
      <w:r w:rsidRPr="0091238C">
        <w:rPr>
          <w:rFonts w:ascii="Times New Roman" w:hAnsi="Times New Roman"/>
          <w:sz w:val="28"/>
          <w:szCs w:val="28"/>
        </w:rPr>
        <w:t xml:space="preserve">, </w:t>
      </w:r>
      <w:r w:rsidRPr="0091238C">
        <w:rPr>
          <w:rFonts w:ascii="Times New Roman" w:hAnsi="Times New Roman"/>
          <w:sz w:val="28"/>
          <w:szCs w:val="28"/>
          <w:lang w:val="en-US"/>
        </w:rPr>
        <w:t>xPON</w:t>
      </w:r>
      <w:r w:rsidRPr="0091238C">
        <w:rPr>
          <w:rFonts w:ascii="Times New Roman" w:hAnsi="Times New Roman"/>
          <w:sz w:val="28"/>
          <w:szCs w:val="28"/>
        </w:rPr>
        <w:t>, «облачные сервисы».</w:t>
      </w:r>
      <w:r w:rsidRPr="0091238C">
        <w:rPr>
          <w:rFonts w:ascii="Times New Roman" w:hAnsi="Times New Roman"/>
          <w:bCs/>
          <w:sz w:val="28"/>
          <w:szCs w:val="28"/>
        </w:rPr>
        <w:t xml:space="preserve"> </w:t>
      </w:r>
    </w:p>
    <w:p w:rsidR="00E6737F" w:rsidRPr="0091238C" w:rsidRDefault="00E6737F" w:rsidP="00E673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Доля оборота организаций, основным видом деятельности которых является предоставление услуг связи, в общем обороте хозяйствующих субъектов по крупным и средним предприятиям составил 0,1</w:t>
      </w:r>
      <w:r w:rsidR="003F2E31" w:rsidRPr="0091238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%.  </w:t>
      </w:r>
    </w:p>
    <w:p w:rsidR="00E6737F" w:rsidRPr="0091238C" w:rsidRDefault="00E6737F" w:rsidP="00E673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Источником увеличения доходов участников рынка являются следующие услуги: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lastRenderedPageBreak/>
        <w:t>- услуги, предоставляемые на базе сетей передачи данных и телематических служб;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- услуги, реализуемые с помощью системных технологий связи и обработки информации: услуги организации VPN и других технологий; 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- услуги передачи данных;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- услуги доступа в сеть «Интернет»;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- услуги сетей цифрового IP-телевидения; услуги видеотелефонии и видеоконференцсвязи.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Деятельность организаций почтовой связи направлена на удовлетворение потребностей экономики, населения и государственного управления в услугах по пересылке письменных сообщений, товарно </w:t>
      </w:r>
      <w:r w:rsidRPr="0091238C">
        <w:rPr>
          <w:rFonts w:ascii="Times New Roman" w:hAnsi="Times New Roman"/>
          <w:sz w:val="28"/>
          <w:szCs w:val="28"/>
        </w:rPr>
        <w:noBreakHyphen/>
        <w:t xml:space="preserve"> материальных ценностей и денежных средств.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Рынок услуг связи остается прибыльным и стабильно развивающимся. </w:t>
      </w:r>
      <w:r w:rsidRPr="0091238C">
        <w:rPr>
          <w:rFonts w:ascii="Times New Roman" w:hAnsi="Times New Roman"/>
          <w:sz w:val="28"/>
          <w:szCs w:val="28"/>
        </w:rPr>
        <w:t>Задача развития рынка услуг связи - создание условий для развития конкуренции на рынке услуг широкополосного доступа в сеть «Интернет» в населенных пунктах с количеством жителей не более 500 человек.</w:t>
      </w:r>
    </w:p>
    <w:p w:rsidR="003D1EDC" w:rsidRPr="0091238C" w:rsidRDefault="003D1EDC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C9D" w:rsidRPr="0091238C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1.1.13. Рынок жилищного строительства</w:t>
      </w:r>
    </w:p>
    <w:p w:rsidR="00244DE7" w:rsidRPr="0091238C" w:rsidRDefault="00244DE7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направление данного рынка – деятельность, направленная на обеспечение жителей Каневского района качественным жильем как путем прямого участия в строительстве или субсидирования приобретения жилья, так и с помощью использования эффективных механизмов, способствующих самостоятельному решению гражданами жилищной проблемы.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строительной отрасли уровень конкуренции достаточно высокий. </w:t>
      </w:r>
      <w:r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жилищного строительства осуществляют деятельность </w:t>
      </w:r>
      <w:r w:rsidR="003D1EDC"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87 </w:t>
      </w:r>
      <w:r w:rsidR="00030976"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>хозяйствующих</w:t>
      </w:r>
      <w:r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субъект</w:t>
      </w:r>
      <w:r w:rsidR="00030976"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>ов</w:t>
      </w:r>
      <w:r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в том числе </w:t>
      </w:r>
      <w:r w:rsidR="003D1EDC"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>66</w:t>
      </w:r>
      <w:r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индивидуальны</w:t>
      </w:r>
      <w:r w:rsidR="00030976"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r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предпринимател</w:t>
      </w:r>
      <w:r w:rsidR="00030976"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>ей</w:t>
      </w:r>
      <w:r w:rsidRPr="0091238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91238C">
        <w:rPr>
          <w:rFonts w:ascii="Verdana" w:eastAsia="Times New Roman" w:hAnsi="Verdana" w:cs="Arial"/>
          <w:color w:val="635537"/>
          <w:sz w:val="28"/>
          <w:szCs w:val="28"/>
          <w:lang w:eastAsia="ru-RU"/>
        </w:rPr>
        <w:t xml:space="preserve"> </w:t>
      </w:r>
    </w:p>
    <w:p w:rsidR="00E6737F" w:rsidRPr="0091238C" w:rsidRDefault="00E6737F" w:rsidP="00FC79E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предприятий частной собственности, составляет 100%.</w:t>
      </w:r>
    </w:p>
    <w:p w:rsidR="00E6737F" w:rsidRPr="0091238C" w:rsidRDefault="008F2CB4" w:rsidP="00FC7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За 11 месяцев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D1EDC" w:rsidRPr="009123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введённого жилья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снизилась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17,7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% и составила </w:t>
      </w:r>
      <w:r w:rsidR="007F234F" w:rsidRPr="009123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2,9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кв. м (против 2</w:t>
      </w:r>
      <w:r w:rsidR="007F234F" w:rsidRPr="0091238C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кв. м в 202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году). </w:t>
      </w:r>
      <w:r w:rsidR="007D0D70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97% жилья введено в эксплуатацию индивидуальными застройщиками. </w:t>
      </w:r>
      <w:r w:rsidR="00FC79E2" w:rsidRPr="0091238C">
        <w:rPr>
          <w:rFonts w:ascii="Times New Roman" w:hAnsi="Times New Roman"/>
          <w:sz w:val="28"/>
          <w:szCs w:val="28"/>
        </w:rPr>
        <w:t>В станице Каневской по улиц</w:t>
      </w:r>
      <w:r w:rsidR="00023483" w:rsidRPr="0091238C">
        <w:rPr>
          <w:rFonts w:ascii="Times New Roman" w:hAnsi="Times New Roman"/>
          <w:sz w:val="28"/>
          <w:szCs w:val="28"/>
        </w:rPr>
        <w:t xml:space="preserve">ам им. Рогозиной П.Г. и </w:t>
      </w:r>
      <w:r w:rsidR="00330605" w:rsidRPr="0091238C">
        <w:rPr>
          <w:rFonts w:ascii="Times New Roman" w:hAnsi="Times New Roman"/>
          <w:sz w:val="28"/>
          <w:szCs w:val="28"/>
        </w:rPr>
        <w:t xml:space="preserve"> </w:t>
      </w:r>
      <w:r w:rsidR="00023483" w:rsidRPr="0091238C">
        <w:rPr>
          <w:rFonts w:ascii="Times New Roman" w:hAnsi="Times New Roman"/>
          <w:sz w:val="28"/>
          <w:szCs w:val="28"/>
        </w:rPr>
        <w:t xml:space="preserve">им. Животовского П.Н. </w:t>
      </w:r>
      <w:r w:rsidR="00330605" w:rsidRPr="0091238C">
        <w:rPr>
          <w:rFonts w:ascii="Times New Roman" w:hAnsi="Times New Roman"/>
          <w:sz w:val="28"/>
          <w:szCs w:val="28"/>
        </w:rPr>
        <w:t>построен</w:t>
      </w:r>
      <w:r w:rsidR="009B5AE4" w:rsidRPr="0091238C">
        <w:rPr>
          <w:rFonts w:ascii="Times New Roman" w:hAnsi="Times New Roman"/>
          <w:sz w:val="28"/>
          <w:szCs w:val="28"/>
        </w:rPr>
        <w:t>ы</w:t>
      </w:r>
      <w:r w:rsidR="00FC79E2" w:rsidRPr="0091238C">
        <w:rPr>
          <w:rFonts w:ascii="Times New Roman" w:hAnsi="Times New Roman"/>
          <w:sz w:val="28"/>
          <w:szCs w:val="28"/>
        </w:rPr>
        <w:t xml:space="preserve"> и сдан</w:t>
      </w:r>
      <w:r w:rsidR="009B5AE4" w:rsidRPr="0091238C">
        <w:rPr>
          <w:rFonts w:ascii="Times New Roman" w:hAnsi="Times New Roman"/>
          <w:sz w:val="28"/>
          <w:szCs w:val="28"/>
        </w:rPr>
        <w:t>ы</w:t>
      </w:r>
      <w:r w:rsidR="00FC79E2" w:rsidRPr="0091238C">
        <w:rPr>
          <w:rFonts w:ascii="Times New Roman" w:hAnsi="Times New Roman"/>
          <w:sz w:val="28"/>
          <w:szCs w:val="28"/>
        </w:rPr>
        <w:t xml:space="preserve"> в эксплуатацию </w:t>
      </w:r>
      <w:r w:rsidR="009B5AE4" w:rsidRPr="0091238C">
        <w:rPr>
          <w:rFonts w:ascii="Times New Roman" w:hAnsi="Times New Roman"/>
          <w:sz w:val="28"/>
          <w:szCs w:val="28"/>
        </w:rPr>
        <w:t>2</w:t>
      </w:r>
      <w:r w:rsidR="00FC79E2" w:rsidRPr="0091238C">
        <w:rPr>
          <w:rFonts w:ascii="Times New Roman" w:hAnsi="Times New Roman"/>
          <w:sz w:val="28"/>
          <w:szCs w:val="28"/>
        </w:rPr>
        <w:t xml:space="preserve"> корпус</w:t>
      </w:r>
      <w:r w:rsidR="009B5AE4" w:rsidRPr="0091238C">
        <w:rPr>
          <w:rFonts w:ascii="Times New Roman" w:hAnsi="Times New Roman"/>
          <w:sz w:val="28"/>
          <w:szCs w:val="28"/>
        </w:rPr>
        <w:t>а</w:t>
      </w:r>
      <w:r w:rsidR="00FC79E2" w:rsidRPr="0091238C">
        <w:rPr>
          <w:rFonts w:ascii="Times New Roman" w:hAnsi="Times New Roman"/>
          <w:sz w:val="28"/>
          <w:szCs w:val="28"/>
        </w:rPr>
        <w:t xml:space="preserve"> блокированной жилой застройки общей площадью </w:t>
      </w:r>
      <w:r w:rsidR="009B5AE4" w:rsidRPr="0091238C">
        <w:rPr>
          <w:rFonts w:ascii="Times New Roman" w:hAnsi="Times New Roman"/>
          <w:sz w:val="28"/>
          <w:szCs w:val="28"/>
        </w:rPr>
        <w:t>690</w:t>
      </w:r>
      <w:r w:rsidR="00FC79E2" w:rsidRPr="0091238C">
        <w:rPr>
          <w:rFonts w:ascii="Times New Roman" w:hAnsi="Times New Roman"/>
          <w:sz w:val="28"/>
          <w:szCs w:val="28"/>
        </w:rPr>
        <w:t xml:space="preserve"> к</w:t>
      </w:r>
      <w:r w:rsidR="00330605" w:rsidRPr="0091238C">
        <w:rPr>
          <w:rFonts w:ascii="Times New Roman" w:hAnsi="Times New Roman"/>
          <w:sz w:val="28"/>
          <w:szCs w:val="28"/>
        </w:rPr>
        <w:t>в. м, состоящи</w:t>
      </w:r>
      <w:r w:rsidR="009B5AE4" w:rsidRPr="0091238C">
        <w:rPr>
          <w:rFonts w:ascii="Times New Roman" w:hAnsi="Times New Roman"/>
          <w:sz w:val="28"/>
          <w:szCs w:val="28"/>
        </w:rPr>
        <w:t>х</w:t>
      </w:r>
      <w:r w:rsidR="00FC79E2" w:rsidRPr="0091238C">
        <w:rPr>
          <w:rFonts w:ascii="Times New Roman" w:hAnsi="Times New Roman"/>
          <w:sz w:val="28"/>
          <w:szCs w:val="28"/>
        </w:rPr>
        <w:t xml:space="preserve"> из </w:t>
      </w:r>
      <w:r w:rsidR="009B5AE4" w:rsidRPr="0091238C">
        <w:rPr>
          <w:rFonts w:ascii="Times New Roman" w:hAnsi="Times New Roman"/>
          <w:sz w:val="28"/>
          <w:szCs w:val="28"/>
        </w:rPr>
        <w:t>2</w:t>
      </w:r>
      <w:r w:rsidR="00330605" w:rsidRPr="0091238C">
        <w:rPr>
          <w:rFonts w:ascii="Times New Roman" w:hAnsi="Times New Roman"/>
          <w:sz w:val="28"/>
          <w:szCs w:val="28"/>
        </w:rPr>
        <w:t>0</w:t>
      </w:r>
      <w:r w:rsidR="00FC79E2" w:rsidRPr="0091238C">
        <w:rPr>
          <w:rFonts w:ascii="Times New Roman" w:hAnsi="Times New Roman"/>
          <w:sz w:val="28"/>
          <w:szCs w:val="28"/>
        </w:rPr>
        <w:t xml:space="preserve"> </w:t>
      </w:r>
      <w:r w:rsidR="00330605" w:rsidRPr="0091238C">
        <w:rPr>
          <w:rFonts w:ascii="Times New Roman" w:hAnsi="Times New Roman"/>
          <w:sz w:val="28"/>
          <w:szCs w:val="28"/>
        </w:rPr>
        <w:t>домов</w:t>
      </w:r>
      <w:r w:rsidR="00FC79E2" w:rsidRPr="0091238C">
        <w:rPr>
          <w:rFonts w:ascii="Times New Roman" w:hAnsi="Times New Roman"/>
          <w:sz w:val="28"/>
          <w:szCs w:val="28"/>
        </w:rPr>
        <w:t xml:space="preserve">. 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11144" w:rsidRPr="0091238C" w:rsidRDefault="00330605" w:rsidP="006111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По оценке 2023 года о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>беспеченность населения жильём составляет 2</w:t>
      </w:r>
      <w:r w:rsidR="008F2CB4" w:rsidRPr="0091238C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737F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 в расчёте на одного жителя. </w:t>
      </w:r>
    </w:p>
    <w:p w:rsidR="00611144" w:rsidRPr="0091238C" w:rsidRDefault="00611144" w:rsidP="00611144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1238C">
        <w:rPr>
          <w:rFonts w:ascii="Times New Roman" w:hAnsi="Times New Roman"/>
          <w:color w:val="000000"/>
          <w:sz w:val="28"/>
          <w:szCs w:val="28"/>
        </w:rPr>
        <w:t>За отчетный период выдано 169 уведомлений о соответствии параметров  объекта индивидуального жилищного строительства, указанных в уведомлении о планируемом строительстве или реконструкции, и 48 уведомлений о соответствии построенных или реконструированных объектах индивидуального жилищного строительства требованиям законодательства о градостроительной деятельности.</w:t>
      </w:r>
      <w:r w:rsidRPr="0091238C">
        <w:rPr>
          <w:rFonts w:ascii="Times New Roman" w:hAnsi="Times New Roman"/>
          <w:sz w:val="28"/>
          <w:szCs w:val="28"/>
        </w:rPr>
        <w:t xml:space="preserve"> Выдано 4 разрешени</w:t>
      </w:r>
      <w:r w:rsidR="004D1189" w:rsidRPr="0091238C">
        <w:rPr>
          <w:rFonts w:ascii="Times New Roman" w:hAnsi="Times New Roman"/>
          <w:sz w:val="28"/>
          <w:szCs w:val="28"/>
        </w:rPr>
        <w:t>я</w:t>
      </w:r>
      <w:r w:rsidRPr="0091238C">
        <w:rPr>
          <w:rFonts w:ascii="Times New Roman" w:hAnsi="Times New Roman"/>
          <w:sz w:val="28"/>
          <w:szCs w:val="28"/>
        </w:rPr>
        <w:t xml:space="preserve"> на строительство жилых домов блокированной жилой застройки.</w:t>
      </w:r>
      <w:r w:rsidRPr="0091238C">
        <w:rPr>
          <w:rFonts w:ascii="Times New Roman" w:hAnsi="Times New Roman"/>
          <w:iCs/>
          <w:sz w:val="28"/>
          <w:szCs w:val="28"/>
        </w:rPr>
        <w:t xml:space="preserve">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источником финансирования жилищного строительства являются средства граждан, которые или самостоятельно занимаются строительством индивидуальных жилых домов, или участвуют в 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финансировании строительства многоквартирных домов, как правило, путем прямого инвестирования через различные формы договоров с застройщиками.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Основные проблемы на рынке жилищного строительства: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- ограниченное количество земельных участков, обеспеченных инженерной инфраструктурой; 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снижение спроса в условиях бюджетных ограничений застройщиков и покупателей жилья;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отсутствие механизмов комплексного освоения территорий.</w:t>
      </w:r>
    </w:p>
    <w:p w:rsidR="00751C9D" w:rsidRPr="0091238C" w:rsidRDefault="00751C9D" w:rsidP="004B1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530" w:rsidRPr="0091238C" w:rsidRDefault="00751C9D" w:rsidP="004B1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1.1.14.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244DE7" w:rsidRPr="0091238C" w:rsidRDefault="00244DE7" w:rsidP="004B1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рынке </w:t>
      </w:r>
      <w:r w:rsidRPr="0091238C">
        <w:rPr>
          <w:rFonts w:ascii="Times New Roman" w:hAnsi="Times New Roman"/>
          <w:sz w:val="28"/>
          <w:szCs w:val="28"/>
        </w:rPr>
        <w:t>строительства объектов капитального строительства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 </w:t>
      </w:r>
      <w:r w:rsidR="00DD3A3B" w:rsidRPr="0091238C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5169B1" w:rsidRPr="0091238C">
        <w:rPr>
          <w:rFonts w:ascii="Times New Roman" w:eastAsia="Times New Roman" w:hAnsi="Times New Roman"/>
          <w:sz w:val="28"/>
          <w:szCs w:val="28"/>
          <w:lang w:eastAsia="ru-RU"/>
        </w:rPr>
        <w:t>ующих субъектов, в том числе  2</w:t>
      </w:r>
      <w:r w:rsidR="00DD3A3B" w:rsidRPr="009123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</w:t>
      </w:r>
      <w:r w:rsidR="00DD3A3B" w:rsidRPr="0091238C">
        <w:rPr>
          <w:rFonts w:ascii="Times New Roman" w:eastAsia="Times New Roman" w:hAnsi="Times New Roman"/>
          <w:sz w:val="28"/>
          <w:szCs w:val="28"/>
          <w:lang w:eastAsia="ru-RU"/>
        </w:rPr>
        <w:t>а, в том числе 1 крупное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Доля предприятий, относящихся к частной форме собственности, составляет около 100%. Уровень конкуренции в строительной отрасли высокий. </w:t>
      </w:r>
    </w:p>
    <w:p w:rsidR="00553919" w:rsidRPr="0091238C" w:rsidRDefault="00E6737F" w:rsidP="0055391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1238C">
        <w:rPr>
          <w:rFonts w:ascii="Times New Roman" w:eastAsia="Times New Roman" w:hAnsi="Times New Roman"/>
          <w:iCs/>
          <w:sz w:val="28"/>
          <w:szCs w:val="28"/>
        </w:rPr>
        <w:t xml:space="preserve">В </w:t>
      </w:r>
      <w:r w:rsidR="00553919" w:rsidRPr="0091238C">
        <w:rPr>
          <w:rFonts w:ascii="Times New Roman" w:hAnsi="Times New Roman"/>
          <w:sz w:val="28"/>
          <w:szCs w:val="28"/>
        </w:rPr>
        <w:t>202</w:t>
      </w:r>
      <w:r w:rsidR="00DD3A3B" w:rsidRPr="0091238C">
        <w:rPr>
          <w:rFonts w:ascii="Times New Roman" w:hAnsi="Times New Roman"/>
          <w:sz w:val="28"/>
          <w:szCs w:val="28"/>
        </w:rPr>
        <w:t>3</w:t>
      </w:r>
      <w:r w:rsidR="00553919" w:rsidRPr="0091238C">
        <w:rPr>
          <w:rFonts w:ascii="Times New Roman" w:hAnsi="Times New Roman"/>
          <w:sz w:val="28"/>
          <w:szCs w:val="28"/>
        </w:rPr>
        <w:t xml:space="preserve"> году построено 20 объектов нежилого назначения площадью</w:t>
      </w:r>
      <w:r w:rsidR="003E0916" w:rsidRPr="0091238C">
        <w:rPr>
          <w:rFonts w:ascii="Times New Roman" w:hAnsi="Times New Roman"/>
          <w:sz w:val="28"/>
          <w:szCs w:val="28"/>
        </w:rPr>
        <w:t xml:space="preserve"> более 8,3</w:t>
      </w:r>
      <w:r w:rsidR="00553919" w:rsidRPr="0091238C">
        <w:rPr>
          <w:rFonts w:ascii="Times New Roman" w:hAnsi="Times New Roman"/>
          <w:sz w:val="28"/>
          <w:szCs w:val="28"/>
        </w:rPr>
        <w:t xml:space="preserve"> тыс. кв. м</w:t>
      </w:r>
      <w:r w:rsidR="00DD3A3B" w:rsidRPr="0091238C">
        <w:rPr>
          <w:rFonts w:ascii="Times New Roman" w:hAnsi="Times New Roman"/>
          <w:sz w:val="28"/>
          <w:szCs w:val="28"/>
        </w:rPr>
        <w:t>: 10</w:t>
      </w:r>
      <w:r w:rsidR="00553919" w:rsidRPr="0091238C">
        <w:rPr>
          <w:rFonts w:ascii="Times New Roman" w:hAnsi="Times New Roman"/>
          <w:sz w:val="28"/>
          <w:szCs w:val="28"/>
        </w:rPr>
        <w:t xml:space="preserve"> магазинов, 3 склада, 3 административных</w:t>
      </w:r>
      <w:r w:rsidR="006D5FC9" w:rsidRPr="0091238C">
        <w:rPr>
          <w:rFonts w:ascii="Times New Roman" w:hAnsi="Times New Roman"/>
          <w:sz w:val="28"/>
          <w:szCs w:val="28"/>
        </w:rPr>
        <w:t xml:space="preserve"> здания</w:t>
      </w:r>
      <w:r w:rsidR="00553919" w:rsidRPr="0091238C">
        <w:rPr>
          <w:rFonts w:ascii="Times New Roman" w:hAnsi="Times New Roman"/>
          <w:sz w:val="28"/>
          <w:szCs w:val="28"/>
        </w:rPr>
        <w:t xml:space="preserve"> и др. </w:t>
      </w:r>
      <w:r w:rsidR="006D5FC9" w:rsidRPr="0091238C">
        <w:rPr>
          <w:rFonts w:ascii="Times New Roman" w:hAnsi="Times New Roman"/>
          <w:iCs/>
          <w:sz w:val="28"/>
          <w:szCs w:val="28"/>
        </w:rPr>
        <w:t>В 2022</w:t>
      </w:r>
      <w:r w:rsidR="00553919" w:rsidRPr="0091238C">
        <w:rPr>
          <w:rFonts w:ascii="Times New Roman" w:hAnsi="Times New Roman"/>
          <w:iCs/>
          <w:sz w:val="28"/>
          <w:szCs w:val="28"/>
        </w:rPr>
        <w:t xml:space="preserve"> году введено в эксплуатацию </w:t>
      </w:r>
      <w:r w:rsidR="003E0916" w:rsidRPr="0091238C">
        <w:rPr>
          <w:rFonts w:ascii="Times New Roman" w:hAnsi="Times New Roman"/>
          <w:iCs/>
          <w:sz w:val="28"/>
          <w:szCs w:val="28"/>
        </w:rPr>
        <w:t xml:space="preserve">также </w:t>
      </w:r>
      <w:r w:rsidR="006D5FC9" w:rsidRPr="0091238C">
        <w:rPr>
          <w:rFonts w:ascii="Times New Roman" w:hAnsi="Times New Roman"/>
          <w:iCs/>
          <w:sz w:val="28"/>
          <w:szCs w:val="28"/>
        </w:rPr>
        <w:t>20 объектов</w:t>
      </w:r>
      <w:r w:rsidR="00553919" w:rsidRPr="0091238C">
        <w:rPr>
          <w:rFonts w:ascii="Times New Roman" w:hAnsi="Times New Roman"/>
          <w:iCs/>
          <w:sz w:val="28"/>
          <w:szCs w:val="28"/>
        </w:rPr>
        <w:t xml:space="preserve"> нежилого назначения.</w:t>
      </w:r>
    </w:p>
    <w:p w:rsidR="00E6737F" w:rsidRPr="0091238C" w:rsidRDefault="003E0916" w:rsidP="0055391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1238C">
        <w:rPr>
          <w:rFonts w:ascii="Times New Roman" w:hAnsi="Times New Roman"/>
          <w:sz w:val="28"/>
          <w:szCs w:val="28"/>
        </w:rPr>
        <w:t>В отчетном периоде в</w:t>
      </w:r>
      <w:r w:rsidR="00553919" w:rsidRPr="0091238C">
        <w:rPr>
          <w:rFonts w:ascii="Times New Roman" w:hAnsi="Times New Roman"/>
          <w:sz w:val="28"/>
          <w:szCs w:val="28"/>
        </w:rPr>
        <w:t>ыдано 3</w:t>
      </w:r>
      <w:r w:rsidR="006D5FC9" w:rsidRPr="0091238C">
        <w:rPr>
          <w:rFonts w:ascii="Times New Roman" w:hAnsi="Times New Roman"/>
          <w:sz w:val="28"/>
          <w:szCs w:val="28"/>
        </w:rPr>
        <w:t>3</w:t>
      </w:r>
      <w:r w:rsidR="00553919" w:rsidRPr="0091238C">
        <w:rPr>
          <w:rFonts w:ascii="Times New Roman" w:hAnsi="Times New Roman"/>
          <w:sz w:val="28"/>
          <w:szCs w:val="28"/>
        </w:rPr>
        <w:t xml:space="preserve"> разрешения на строительство объе</w:t>
      </w:r>
      <w:r w:rsidR="006D5FC9" w:rsidRPr="0091238C">
        <w:rPr>
          <w:rFonts w:ascii="Times New Roman" w:hAnsi="Times New Roman"/>
          <w:sz w:val="28"/>
          <w:szCs w:val="28"/>
        </w:rPr>
        <w:t xml:space="preserve">ктов капитального строительства </w:t>
      </w:r>
      <w:r w:rsidR="00553919" w:rsidRPr="0091238C">
        <w:rPr>
          <w:rFonts w:ascii="Times New Roman" w:hAnsi="Times New Roman"/>
          <w:sz w:val="28"/>
          <w:szCs w:val="28"/>
        </w:rPr>
        <w:t xml:space="preserve">и </w:t>
      </w:r>
      <w:r w:rsidR="006D5FC9" w:rsidRPr="0091238C">
        <w:rPr>
          <w:rFonts w:ascii="Times New Roman" w:hAnsi="Times New Roman"/>
          <w:sz w:val="28"/>
          <w:szCs w:val="28"/>
        </w:rPr>
        <w:t>2</w:t>
      </w:r>
      <w:r w:rsidRPr="0091238C">
        <w:rPr>
          <w:rFonts w:ascii="Times New Roman" w:hAnsi="Times New Roman"/>
          <w:sz w:val="28"/>
          <w:szCs w:val="28"/>
        </w:rPr>
        <w:t>0</w:t>
      </w:r>
      <w:r w:rsidR="006D5FC9" w:rsidRPr="0091238C">
        <w:rPr>
          <w:rFonts w:ascii="Times New Roman" w:hAnsi="Times New Roman"/>
          <w:sz w:val="28"/>
          <w:szCs w:val="28"/>
        </w:rPr>
        <w:t xml:space="preserve"> разрешени</w:t>
      </w:r>
      <w:r w:rsidRPr="0091238C">
        <w:rPr>
          <w:rFonts w:ascii="Times New Roman" w:hAnsi="Times New Roman"/>
          <w:sz w:val="28"/>
          <w:szCs w:val="28"/>
        </w:rPr>
        <w:t>й</w:t>
      </w:r>
      <w:r w:rsidR="00553919" w:rsidRPr="0091238C">
        <w:rPr>
          <w:rFonts w:ascii="Times New Roman" w:hAnsi="Times New Roman"/>
          <w:sz w:val="28"/>
          <w:szCs w:val="28"/>
        </w:rPr>
        <w:t xml:space="preserve"> на ввод в эксплуатацию.</w:t>
      </w:r>
      <w:r w:rsidR="00E6737F" w:rsidRPr="0091238C">
        <w:rPr>
          <w:rFonts w:ascii="Times New Roman" w:hAnsi="Times New Roman"/>
          <w:iCs/>
          <w:sz w:val="28"/>
          <w:szCs w:val="28"/>
        </w:rPr>
        <w:t xml:space="preserve"> </w:t>
      </w:r>
    </w:p>
    <w:p w:rsidR="00E6737F" w:rsidRPr="0091238C" w:rsidRDefault="00E74EAE" w:rsidP="00E67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>По оценке 202</w:t>
      </w:r>
      <w:r w:rsidR="003E0916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года о</w:t>
      </w:r>
      <w:r w:rsidR="00E6737F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бъем работ, выполненных собственными силами по виду деятельности «строительство», составил </w:t>
      </w:r>
      <w:r w:rsidR="007F7672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3E0916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>58,8</w:t>
      </w:r>
      <w:r w:rsidR="00E6737F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млн. рублей, что на </w:t>
      </w:r>
      <w:r w:rsidR="003E0916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>4,3</w:t>
      </w:r>
      <w:r w:rsidR="00E6737F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% </w:t>
      </w:r>
      <w:r w:rsidR="007F7672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>выше</w:t>
      </w:r>
      <w:r w:rsidR="00E6737F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уровня 202</w:t>
      </w:r>
      <w:r w:rsidR="003E0916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7F7672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года в действующих ценах за счет предприятий малого и среднего бизнеса</w:t>
      </w:r>
      <w:r w:rsidR="00E6737F" w:rsidRPr="009123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 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Доля рынка в общем обороте хозяйствующих субъектов составляет</w:t>
      </w:r>
      <w:r w:rsidR="00E74EAE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1%.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Основным барьером развития рынка</w:t>
      </w:r>
      <w:r w:rsidRPr="0091238C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низкая обеспеченность инженерной инфраструктурой земельных участков.</w:t>
      </w:r>
    </w:p>
    <w:p w:rsidR="00F57FE3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Рынок капитального строительства требуется развивать за счет   применения новых технологий строительства, в том числе  применение новых инновационных строительных материалов, применение конкурентных способов при размещении заказов на выполнение проектных, строительно - монтажных работ, работ по капитальному ремонту.</w:t>
      </w:r>
    </w:p>
    <w:p w:rsidR="00EC5530" w:rsidRPr="0091238C" w:rsidRDefault="00A6407F" w:rsidP="00244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1C9D" w:rsidRPr="0091238C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1.1.15.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b/>
          <w:sz w:val="28"/>
          <w:szCs w:val="28"/>
        </w:rPr>
        <w:t>Рынок архитектурно-строительного проектирования</w:t>
      </w:r>
    </w:p>
    <w:p w:rsidR="00317305" w:rsidRPr="0091238C" w:rsidRDefault="00317305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1238C">
        <w:rPr>
          <w:rFonts w:ascii="Times New Roman" w:hAnsi="Times New Roman"/>
          <w:sz w:val="28"/>
          <w:szCs w:val="28"/>
        </w:rPr>
        <w:t>рынке архитектурно - строительного проектирования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Каневской</w:t>
      </w:r>
      <w:r w:rsidR="009C1071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зарегистрировано 20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</w:t>
      </w:r>
      <w:r w:rsidR="009C1071" w:rsidRPr="0091238C">
        <w:rPr>
          <w:rFonts w:ascii="Times New Roman" w:eastAsia="Times New Roman" w:hAnsi="Times New Roman"/>
          <w:sz w:val="28"/>
          <w:szCs w:val="28"/>
          <w:lang w:eastAsia="ru-RU"/>
        </w:rPr>
        <w:t>твующих субъектов,  из которых 5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- юридические лица и 1</w:t>
      </w:r>
      <w:r w:rsidR="009C1071" w:rsidRPr="009123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индивидуальные предприниматели</w:t>
      </w:r>
      <w:r w:rsidRPr="0091238C">
        <w:rPr>
          <w:rFonts w:ascii="Times New Roman" w:hAnsi="Times New Roman"/>
          <w:sz w:val="28"/>
          <w:szCs w:val="28"/>
        </w:rPr>
        <w:t>. На данном рынке осуществляет деятельность 1 крупное предприятие ООО «Архитектурно – градостроительный центр», с долей участия муниципального образования Каневской район 100%.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архитектурно-строительного проектирования муниципал</w:t>
      </w:r>
      <w:r w:rsidR="009C1071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образования, составляет </w:t>
      </w:r>
      <w:r w:rsidR="009C1071" w:rsidRPr="0091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95,5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%. Учитывая небольшую потребность в услугах проектных организаций и возможность использования при строительстве зданий типовой проектной документации, существующей проектной организации достаточно для удовлетворения потребности области в данных услугах.</w:t>
      </w:r>
    </w:p>
    <w:p w:rsidR="00E6737F" w:rsidRPr="0091238C" w:rsidRDefault="00E6737F" w:rsidP="009C1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соответствии с </w:t>
      </w:r>
      <w:hyperlink r:id="rId8" w:history="1">
        <w:r w:rsidRPr="0091238C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91238C">
        <w:rPr>
          <w:rFonts w:ascii="Times New Roman" w:hAnsi="Times New Roman"/>
          <w:sz w:val="28"/>
          <w:szCs w:val="28"/>
        </w:rPr>
        <w:t>»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заказчики при осуществлении закупок используют конкурентные способы определения поставщиков (подрядчиков, исполнителей), в связи с чем участие в конкурсе на выполнение проектных работ могут принять организации из других регионов Российской Федерации.</w:t>
      </w:r>
    </w:p>
    <w:p w:rsidR="00E6737F" w:rsidRPr="0091238C" w:rsidRDefault="00E6737F" w:rsidP="009C1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Проблемы</w:t>
      </w:r>
      <w:r w:rsidRPr="0091238C">
        <w:rPr>
          <w:rFonts w:ascii="Times New Roman" w:hAnsi="Times New Roman"/>
          <w:b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рынка архитектурно-строительного проектирования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737F" w:rsidRPr="0091238C" w:rsidRDefault="00E6737F" w:rsidP="009C1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ограниченный доступ малых и средних компаний к архитектурно -строительному проектированию крупных проектов;</w:t>
      </w:r>
    </w:p>
    <w:p w:rsidR="00E6737F" w:rsidRPr="0091238C" w:rsidRDefault="00E6737F" w:rsidP="009C1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низкая востребованность услуг проектирования объектов социальной сферы;</w:t>
      </w:r>
    </w:p>
    <w:p w:rsidR="00E6737F" w:rsidRPr="0091238C" w:rsidRDefault="00E6737F" w:rsidP="00E6737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низкое качество проектных работ.</w:t>
      </w:r>
    </w:p>
    <w:p w:rsidR="00E6737F" w:rsidRPr="0091238C" w:rsidRDefault="00E6737F" w:rsidP="00E6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1238C">
        <w:rPr>
          <w:rFonts w:ascii="Times New Roman" w:hAnsi="Times New Roman"/>
          <w:sz w:val="28"/>
          <w:szCs w:val="28"/>
        </w:rPr>
        <w:t xml:space="preserve"> условиях высокой конкуренции на данном рынке необходимо менять подходы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не только в операционной сфере, но и в сфере инноваций, инвестиций, финансов, HR-политики, а также в сфере маркетинга и продаж.</w:t>
      </w:r>
    </w:p>
    <w:p w:rsidR="009F3C38" w:rsidRPr="0091238C" w:rsidRDefault="009F3C38" w:rsidP="00BD20A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1C9D" w:rsidRPr="0091238C" w:rsidRDefault="0073062F" w:rsidP="007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 xml:space="preserve"> </w:t>
      </w:r>
      <w:r w:rsidR="00417962" w:rsidRPr="0091238C">
        <w:rPr>
          <w:rFonts w:ascii="Times New Roman" w:hAnsi="Times New Roman"/>
          <w:b/>
          <w:sz w:val="28"/>
          <w:szCs w:val="28"/>
        </w:rPr>
        <w:t>1.1.16</w:t>
      </w:r>
      <w:r w:rsidR="00751C9D" w:rsidRPr="0091238C">
        <w:rPr>
          <w:rFonts w:ascii="Times New Roman" w:hAnsi="Times New Roman"/>
          <w:b/>
          <w:sz w:val="28"/>
          <w:szCs w:val="28"/>
        </w:rPr>
        <w:t>.</w:t>
      </w:r>
      <w:r w:rsidR="00751C9D" w:rsidRPr="0091238C">
        <w:rPr>
          <w:rFonts w:ascii="Times New Roman" w:hAnsi="Times New Roman"/>
          <w:sz w:val="28"/>
          <w:szCs w:val="28"/>
        </w:rPr>
        <w:t xml:space="preserve"> </w:t>
      </w:r>
      <w:r w:rsidR="00751C9D" w:rsidRPr="0091238C">
        <w:rPr>
          <w:rFonts w:ascii="Times New Roman" w:hAnsi="Times New Roman"/>
          <w:b/>
          <w:sz w:val="28"/>
          <w:szCs w:val="28"/>
        </w:rPr>
        <w:t>Сфера наружной рекламы</w:t>
      </w:r>
    </w:p>
    <w:p w:rsidR="00244DE7" w:rsidRPr="0091238C" w:rsidRDefault="00244DE7" w:rsidP="007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2BE" w:rsidRPr="0091238C" w:rsidRDefault="00244DE7" w:rsidP="00A652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A2B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2BE" w:rsidRPr="0091238C">
        <w:rPr>
          <w:rFonts w:ascii="Times New Roman" w:eastAsia="Times New Roman" w:hAnsi="Times New Roman"/>
          <w:sz w:val="28"/>
          <w:szCs w:val="28"/>
          <w:lang w:eastAsia="ru-RU"/>
        </w:rPr>
        <w:t>Одним из наиболее распространенных и эффективных видов рек</w:t>
      </w:r>
      <w:r w:rsidR="0078536D" w:rsidRPr="0091238C">
        <w:rPr>
          <w:rFonts w:ascii="Times New Roman" w:eastAsia="Times New Roman" w:hAnsi="Times New Roman"/>
          <w:sz w:val="28"/>
          <w:szCs w:val="28"/>
          <w:lang w:eastAsia="ru-RU"/>
        </w:rPr>
        <w:t>ламы является наружная реклама -</w:t>
      </w:r>
      <w:r w:rsidR="00A652BE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маркетингов</w:t>
      </w:r>
      <w:r w:rsidR="0078536D" w:rsidRPr="0091238C">
        <w:rPr>
          <w:rFonts w:ascii="Times New Roman" w:eastAsia="Times New Roman" w:hAnsi="Times New Roman"/>
          <w:sz w:val="28"/>
          <w:szCs w:val="28"/>
          <w:lang w:eastAsia="ru-RU"/>
        </w:rPr>
        <w:t>ое мероприятие</w:t>
      </w:r>
      <w:r w:rsidR="00A652BE" w:rsidRPr="0091238C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78536D" w:rsidRPr="0091238C">
        <w:rPr>
          <w:rFonts w:ascii="Times New Roman" w:eastAsia="Times New Roman" w:hAnsi="Times New Roman"/>
          <w:sz w:val="28"/>
          <w:szCs w:val="28"/>
          <w:lang w:eastAsia="ru-RU"/>
        </w:rPr>
        <w:t>ое направлено</w:t>
      </w:r>
      <w:r w:rsidR="00A652BE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то, чтобы сделать товар или услугу более узнаваемыми и востребованными.</w:t>
      </w:r>
    </w:p>
    <w:p w:rsidR="00A652BE" w:rsidRPr="0091238C" w:rsidRDefault="00A652BE" w:rsidP="00A652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Каневской район на сегодняшний день осуществляют деятельность в сфере наружной рекламы 1</w:t>
      </w:r>
      <w:r w:rsidR="003976B2" w:rsidRPr="009123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8F7" w:rsidRPr="0091238C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предпринимателей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, что в полной мере удовлетворяет потребность муниципалитета в данном виде услуг.</w:t>
      </w:r>
    </w:p>
    <w:p w:rsidR="00A652BE" w:rsidRPr="0091238C" w:rsidRDefault="00A652BE" w:rsidP="00A65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  <w:lang w:eastAsia="ru-RU"/>
        </w:rPr>
        <w:t xml:space="preserve">Доля организаций частной формы собственности в сфере наружной рекламы составляет 100%. </w:t>
      </w:r>
    </w:p>
    <w:p w:rsidR="00A652BE" w:rsidRPr="0091238C" w:rsidRDefault="00A652BE" w:rsidP="00A652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23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91238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Товаром на рынке наружной рекламы является услуга по ее распространению</w:t>
      </w:r>
      <w:r w:rsidRPr="00912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52BE" w:rsidRPr="0091238C" w:rsidRDefault="00A652BE" w:rsidP="00A652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1238C">
        <w:rPr>
          <w:rFonts w:ascii="Times New Roman" w:hAnsi="Times New Roman"/>
          <w:sz w:val="28"/>
          <w:szCs w:val="28"/>
          <w:shd w:val="clear" w:color="auto" w:fill="FFFFFF"/>
        </w:rPr>
        <w:t>В соответ</w:t>
      </w:r>
      <w:r w:rsidR="003976B2" w:rsidRPr="0091238C">
        <w:rPr>
          <w:rFonts w:ascii="Times New Roman" w:hAnsi="Times New Roman"/>
          <w:sz w:val="28"/>
          <w:szCs w:val="28"/>
          <w:shd w:val="clear" w:color="auto" w:fill="FFFFFF"/>
        </w:rPr>
        <w:t xml:space="preserve">ствии с Федеральным законом от </w:t>
      </w:r>
      <w:r w:rsidRPr="0091238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3976B2" w:rsidRPr="0091238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38C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3976B2" w:rsidRPr="0091238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38C">
        <w:rPr>
          <w:rFonts w:ascii="Times New Roman" w:hAnsi="Times New Roman"/>
          <w:sz w:val="28"/>
          <w:szCs w:val="28"/>
          <w:shd w:val="clear" w:color="auto" w:fill="FFFFFF"/>
        </w:rPr>
        <w:t>.200</w:t>
      </w:r>
      <w:r w:rsidR="003976B2" w:rsidRPr="0091238C">
        <w:rPr>
          <w:rFonts w:ascii="Times New Roman" w:hAnsi="Times New Roman"/>
          <w:sz w:val="28"/>
          <w:szCs w:val="28"/>
          <w:shd w:val="clear" w:color="auto" w:fill="FFFFFF"/>
        </w:rPr>
        <w:t>6 №38-ФЗ</w:t>
      </w:r>
      <w:r w:rsidRPr="0091238C">
        <w:rPr>
          <w:rFonts w:ascii="Times New Roman" w:hAnsi="Times New Roman"/>
          <w:sz w:val="28"/>
          <w:szCs w:val="28"/>
          <w:shd w:val="clear" w:color="auto" w:fill="FFFFFF"/>
        </w:rPr>
        <w:t xml:space="preserve"> «О рекламе»,  </w:t>
      </w:r>
      <w:r w:rsidRPr="0091238C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реклама</w:t>
      </w:r>
      <w:r w:rsidRPr="0091238C">
        <w:rPr>
          <w:rFonts w:ascii="Times New Roman" w:hAnsi="Times New Roman"/>
          <w:sz w:val="28"/>
          <w:szCs w:val="28"/>
          <w:shd w:val="clear" w:color="auto" w:fill="FFFFFF"/>
        </w:rPr>
        <w:t> 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A652BE" w:rsidRPr="0091238C" w:rsidRDefault="00A652BE" w:rsidP="00A652BE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утверждаются 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(далее – Схема размещения рекламных конструкций).</w:t>
      </w:r>
    </w:p>
    <w:p w:rsidR="00A652BE" w:rsidRPr="0091238C" w:rsidRDefault="00A652BE" w:rsidP="00A652BE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Каневской район приняты административные регламенты, устанавливающие порядок и сроки выдачи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разрешений на установку и эксплуатацию рекламных конструкций</w:t>
      </w:r>
      <w:r w:rsidR="00346D52" w:rsidRPr="0091238C">
        <w:rPr>
          <w:rFonts w:ascii="Times New Roman" w:eastAsia="Times New Roman" w:hAnsi="Times New Roman"/>
          <w:sz w:val="28"/>
          <w:szCs w:val="28"/>
          <w:lang w:eastAsia="ru-RU"/>
        </w:rPr>
        <w:t>, аннулирования таких разрешений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52BE" w:rsidRPr="0091238C" w:rsidRDefault="00A652BE" w:rsidP="00A652BE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  <w:lang w:eastAsia="ru-RU"/>
        </w:rPr>
        <w:t xml:space="preserve">Ведется работа по выявлению незаконно размещённых рекламных конструкций, нарушители привлекаются к административной ответственности. </w:t>
      </w:r>
    </w:p>
    <w:p w:rsidR="00A652BE" w:rsidRPr="0091238C" w:rsidRDefault="00A652BE" w:rsidP="00A6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Процесс развития рынка наружной рекламы устойчиво расширяется.                                                    Развитие происходит не только в количественном выражении, но и в части повышения требований к качеству и разноплановости наружной рекламы.                                Основная щитовая реклама 3 х 6 м наиболее распространена по количеству установок, также появляются и другие форматы (как в сторону увеличения, так и в сторону уменьшения размеров).</w:t>
      </w:r>
    </w:p>
    <w:p w:rsidR="00A652BE" w:rsidRPr="0091238C" w:rsidRDefault="00A652BE" w:rsidP="00A6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качестве продавцов на рынке наружной рекламы выступают владельцы рекламных конструкций, которые на договорных условиях имеют возможность  ее размещать.</w:t>
      </w:r>
      <w:r w:rsidR="00BB28F7" w:rsidRPr="0091238C">
        <w:rPr>
          <w:rFonts w:ascii="Times New Roman" w:hAnsi="Times New Roman"/>
          <w:sz w:val="28"/>
          <w:szCs w:val="28"/>
        </w:rPr>
        <w:t xml:space="preserve"> В 202</w:t>
      </w:r>
      <w:r w:rsidR="00410F84" w:rsidRPr="0091238C">
        <w:rPr>
          <w:rFonts w:ascii="Times New Roman" w:hAnsi="Times New Roman"/>
          <w:sz w:val="28"/>
          <w:szCs w:val="28"/>
        </w:rPr>
        <w:t>3</w:t>
      </w:r>
      <w:r w:rsidRPr="0091238C">
        <w:rPr>
          <w:rFonts w:ascii="Times New Roman" w:hAnsi="Times New Roman"/>
          <w:sz w:val="28"/>
          <w:szCs w:val="28"/>
        </w:rPr>
        <w:t xml:space="preserve"> году выдано </w:t>
      </w:r>
      <w:r w:rsidR="00410F84" w:rsidRPr="0091238C">
        <w:rPr>
          <w:rFonts w:ascii="Times New Roman" w:hAnsi="Times New Roman"/>
          <w:sz w:val="28"/>
          <w:szCs w:val="28"/>
        </w:rPr>
        <w:t>6</w:t>
      </w:r>
      <w:r w:rsidR="002C7D55" w:rsidRPr="0091238C">
        <w:rPr>
          <w:rFonts w:ascii="Times New Roman" w:hAnsi="Times New Roman"/>
          <w:sz w:val="28"/>
          <w:szCs w:val="28"/>
        </w:rPr>
        <w:t xml:space="preserve"> разрешений</w:t>
      </w:r>
      <w:r w:rsidRPr="0091238C">
        <w:rPr>
          <w:rFonts w:ascii="Times New Roman" w:hAnsi="Times New Roman"/>
          <w:sz w:val="28"/>
          <w:szCs w:val="28"/>
        </w:rPr>
        <w:t xml:space="preserve"> на размещение средств наружной рекламы на территории муниципального образования Каневской район.</w:t>
      </w:r>
    </w:p>
    <w:p w:rsidR="00A652BE" w:rsidRPr="0091238C" w:rsidRDefault="00A652BE" w:rsidP="00A6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  <w:lang w:eastAsia="ru-RU"/>
        </w:rPr>
        <w:t xml:space="preserve">Основная причина, ограничения развития конкуренции в сфере наружной рекламы: самовольное размещение рекламных конструкций, ограниченное количество мест размещения рекламных конструкций, предусмотренных схемой 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размещения рекламных конструкций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652BE" w:rsidRPr="0091238C" w:rsidRDefault="00A652BE" w:rsidP="00A652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38C">
        <w:rPr>
          <w:rFonts w:ascii="Times New Roman" w:hAnsi="Times New Roman"/>
          <w:color w:val="000000"/>
          <w:sz w:val="28"/>
          <w:szCs w:val="28"/>
        </w:rPr>
        <w:t xml:space="preserve">          Экономическим барьером является значительный размер первоначального капитала для создания и установки рекламной конструкции.</w:t>
      </w:r>
      <w:r w:rsidR="00BB28F7" w:rsidRPr="00912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238C">
        <w:rPr>
          <w:rFonts w:ascii="Times New Roman" w:hAnsi="Times New Roman"/>
          <w:color w:val="000000"/>
          <w:sz w:val="28"/>
          <w:szCs w:val="28"/>
        </w:rPr>
        <w:t>Вместе с тем, практически все барьеры преодолимы, т. к. существует постоянный спрос на данную услугу. Несмотря на большие расходы, распространение наружной рекламы в основном рентабельно.</w:t>
      </w:r>
    </w:p>
    <w:p w:rsidR="00751C9D" w:rsidRPr="0091238C" w:rsidRDefault="00A652BE" w:rsidP="00A652B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Основной задачей на данном  рынке является выявление и демонтаж незаконных рекламных конструкций, и обеспечение честной конкуренции на рынке.</w:t>
      </w:r>
    </w:p>
    <w:p w:rsidR="00751C9D" w:rsidRPr="0091238C" w:rsidRDefault="009F6490" w:rsidP="004B1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="00751C9D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.1</w:t>
      </w:r>
      <w:r w:rsidR="00417962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CE10B7" w:rsidRPr="0091238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11EDE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7962" w:rsidRPr="0091238C">
        <w:rPr>
          <w:rFonts w:ascii="Times New Roman" w:hAnsi="Times New Roman"/>
          <w:b/>
          <w:sz w:val="28"/>
          <w:szCs w:val="28"/>
        </w:rPr>
        <w:t>Торговля</w:t>
      </w:r>
    </w:p>
    <w:p w:rsidR="00640893" w:rsidRPr="0091238C" w:rsidRDefault="00640893" w:rsidP="006408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43D57" w:rsidRPr="0091238C" w:rsidRDefault="00E43D57" w:rsidP="00E43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Современный рынок розничной торговли муниципалитета имеет устойчивое состояние и его можно охарактеризовать как стабильный, с высоким уровнем насыщенности товарами и услугами, достаточно развитой сетью предприятий торговли, с высокой предпринимательской активностью. </w:t>
      </w:r>
    </w:p>
    <w:p w:rsidR="00E43D57" w:rsidRPr="0091238C" w:rsidRDefault="00E43D57" w:rsidP="00E43D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По состоянию на 1 января 202</w:t>
      </w:r>
      <w:r w:rsidR="002F4CD4" w:rsidRPr="0091238C">
        <w:rPr>
          <w:rFonts w:ascii="Times New Roman" w:hAnsi="Times New Roman"/>
          <w:sz w:val="28"/>
          <w:szCs w:val="28"/>
        </w:rPr>
        <w:t>4</w:t>
      </w:r>
      <w:r w:rsidRPr="0091238C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Каневской район осуществляют деятельность </w:t>
      </w:r>
      <w:r w:rsidR="00B67656" w:rsidRPr="0091238C">
        <w:rPr>
          <w:rFonts w:ascii="Times New Roman" w:hAnsi="Times New Roman"/>
          <w:sz w:val="28"/>
          <w:szCs w:val="28"/>
        </w:rPr>
        <w:t>876</w:t>
      </w:r>
      <w:r w:rsidRPr="0091238C">
        <w:rPr>
          <w:rFonts w:ascii="Times New Roman" w:hAnsi="Times New Roman"/>
          <w:sz w:val="28"/>
          <w:szCs w:val="28"/>
        </w:rPr>
        <w:t xml:space="preserve"> объект</w:t>
      </w:r>
      <w:r w:rsidR="00B67656" w:rsidRPr="0091238C">
        <w:rPr>
          <w:rFonts w:ascii="Times New Roman" w:hAnsi="Times New Roman"/>
          <w:sz w:val="28"/>
          <w:szCs w:val="28"/>
        </w:rPr>
        <w:t>ов</w:t>
      </w:r>
      <w:r w:rsidRPr="0091238C">
        <w:rPr>
          <w:rFonts w:ascii="Times New Roman" w:hAnsi="Times New Roman"/>
          <w:sz w:val="28"/>
          <w:szCs w:val="28"/>
        </w:rPr>
        <w:t xml:space="preserve"> розничной торговли</w:t>
      </w:r>
      <w:r w:rsidR="00B67656" w:rsidRPr="0091238C">
        <w:rPr>
          <w:rFonts w:ascii="Times New Roman" w:hAnsi="Times New Roman"/>
          <w:sz w:val="28"/>
          <w:szCs w:val="28"/>
        </w:rPr>
        <w:t xml:space="preserve"> (110,6% к уровню прошлого года)</w:t>
      </w:r>
      <w:r w:rsidRPr="0091238C">
        <w:rPr>
          <w:rFonts w:ascii="Times New Roman" w:hAnsi="Times New Roman"/>
          <w:sz w:val="28"/>
          <w:szCs w:val="28"/>
        </w:rPr>
        <w:t>, из них: продовольственными товарами – 42</w:t>
      </w:r>
      <w:r w:rsidR="00B67656" w:rsidRPr="0091238C">
        <w:rPr>
          <w:rFonts w:ascii="Times New Roman" w:hAnsi="Times New Roman"/>
          <w:sz w:val="28"/>
          <w:szCs w:val="28"/>
        </w:rPr>
        <w:t>2</w:t>
      </w:r>
      <w:r w:rsidRPr="0091238C">
        <w:rPr>
          <w:rFonts w:ascii="Times New Roman" w:hAnsi="Times New Roman"/>
          <w:sz w:val="28"/>
          <w:szCs w:val="28"/>
        </w:rPr>
        <w:t xml:space="preserve">; непродовольственными товарами – </w:t>
      </w:r>
      <w:r w:rsidR="00B67656" w:rsidRPr="0091238C">
        <w:rPr>
          <w:rFonts w:ascii="Times New Roman" w:hAnsi="Times New Roman"/>
          <w:sz w:val="28"/>
          <w:szCs w:val="28"/>
        </w:rPr>
        <w:t>454</w:t>
      </w:r>
      <w:r w:rsidRPr="0091238C">
        <w:rPr>
          <w:rFonts w:ascii="Times New Roman" w:hAnsi="Times New Roman"/>
          <w:sz w:val="28"/>
          <w:szCs w:val="28"/>
        </w:rPr>
        <w:t>. Количество работников, задействованных в отрасли</w:t>
      </w:r>
      <w:r w:rsidR="00B67656" w:rsidRPr="0091238C">
        <w:rPr>
          <w:rFonts w:ascii="Times New Roman" w:hAnsi="Times New Roman"/>
          <w:sz w:val="28"/>
          <w:szCs w:val="28"/>
        </w:rPr>
        <w:t>,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B67656" w:rsidRPr="0091238C">
        <w:rPr>
          <w:rFonts w:ascii="Times New Roman" w:hAnsi="Times New Roman"/>
          <w:sz w:val="28"/>
          <w:szCs w:val="28"/>
        </w:rPr>
        <w:t>составило 3525</w:t>
      </w:r>
      <w:r w:rsidRPr="0091238C">
        <w:rPr>
          <w:rFonts w:ascii="Times New Roman" w:hAnsi="Times New Roman"/>
          <w:sz w:val="28"/>
          <w:szCs w:val="28"/>
        </w:rPr>
        <w:t xml:space="preserve"> человек</w:t>
      </w:r>
      <w:r w:rsidR="00B67656" w:rsidRPr="0091238C">
        <w:rPr>
          <w:rFonts w:ascii="Times New Roman" w:hAnsi="Times New Roman"/>
          <w:sz w:val="28"/>
          <w:szCs w:val="28"/>
        </w:rPr>
        <w:t>, что на 6% выше</w:t>
      </w:r>
      <w:r w:rsidR="000F2576" w:rsidRPr="0091238C">
        <w:rPr>
          <w:rFonts w:ascii="Times New Roman" w:hAnsi="Times New Roman"/>
          <w:sz w:val="28"/>
          <w:szCs w:val="28"/>
        </w:rPr>
        <w:t xml:space="preserve"> уровня прошлого года</w:t>
      </w:r>
      <w:r w:rsidRPr="0091238C">
        <w:rPr>
          <w:rFonts w:ascii="Times New Roman" w:hAnsi="Times New Roman"/>
          <w:sz w:val="28"/>
          <w:szCs w:val="28"/>
        </w:rPr>
        <w:t>.</w:t>
      </w:r>
    </w:p>
    <w:p w:rsidR="00E43D57" w:rsidRPr="0091238C" w:rsidRDefault="00E43D57" w:rsidP="00E43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Общая торго</w:t>
      </w:r>
      <w:r w:rsidRPr="0091238C">
        <w:rPr>
          <w:rFonts w:ascii="Times New Roman" w:eastAsia="Times New Roman" w:hAnsi="Times New Roman"/>
          <w:sz w:val="28"/>
          <w:szCs w:val="28"/>
        </w:rPr>
        <w:softHyphen/>
        <w:t xml:space="preserve">вая площадь предприятий розничной торговли составляет </w:t>
      </w:r>
      <w:r w:rsidR="000F2576" w:rsidRPr="0091238C">
        <w:rPr>
          <w:rFonts w:ascii="Times New Roman" w:eastAsia="Times New Roman" w:hAnsi="Times New Roman"/>
          <w:sz w:val="28"/>
          <w:szCs w:val="28"/>
        </w:rPr>
        <w:t>98,3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тыс. кв. м., обес</w:t>
      </w:r>
      <w:r w:rsidRPr="0091238C">
        <w:rPr>
          <w:rFonts w:ascii="Times New Roman" w:eastAsia="Times New Roman" w:hAnsi="Times New Roman"/>
          <w:sz w:val="28"/>
          <w:szCs w:val="28"/>
        </w:rPr>
        <w:softHyphen/>
        <w:t xml:space="preserve">печенность торговыми площадями на 1000 жителей –  </w:t>
      </w:r>
      <w:r w:rsidR="000F2576" w:rsidRPr="0091238C">
        <w:rPr>
          <w:rFonts w:ascii="Times New Roman" w:eastAsia="Times New Roman" w:hAnsi="Times New Roman"/>
          <w:sz w:val="28"/>
          <w:szCs w:val="28"/>
        </w:rPr>
        <w:t>1011,1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кв. м, что на </w:t>
      </w:r>
      <w:r w:rsidR="000F2576" w:rsidRPr="0091238C">
        <w:rPr>
          <w:rFonts w:ascii="Times New Roman" w:eastAsia="Times New Roman" w:hAnsi="Times New Roman"/>
          <w:sz w:val="28"/>
          <w:szCs w:val="28"/>
        </w:rPr>
        <w:t>5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,5% больше аналогичного показателя прошлого года.  </w:t>
      </w:r>
    </w:p>
    <w:p w:rsidR="00E43D57" w:rsidRPr="0091238C" w:rsidRDefault="00E43D57" w:rsidP="00E43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Оборот роз</w:t>
      </w:r>
      <w:r w:rsidRPr="0091238C">
        <w:rPr>
          <w:rFonts w:ascii="Times New Roman" w:eastAsia="Times New Roman" w:hAnsi="Times New Roman"/>
          <w:sz w:val="28"/>
          <w:szCs w:val="28"/>
        </w:rPr>
        <w:softHyphen/>
        <w:t xml:space="preserve">ничной торговли на 85% формируется торгующими предприятиями, а доля рынков и ярмарок составляет 15% от общего объема торговли. </w:t>
      </w:r>
    </w:p>
    <w:p w:rsidR="00E43D57" w:rsidRPr="0091238C" w:rsidRDefault="00CC0766" w:rsidP="00E43D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lastRenderedPageBreak/>
        <w:t>В связи с ростом</w:t>
      </w:r>
      <w:r w:rsidR="00E43D57" w:rsidRPr="0091238C">
        <w:rPr>
          <w:rFonts w:ascii="Times New Roman" w:hAnsi="Times New Roman"/>
          <w:sz w:val="28"/>
          <w:szCs w:val="28"/>
        </w:rPr>
        <w:t xml:space="preserve"> требовани</w:t>
      </w:r>
      <w:r w:rsidRPr="0091238C">
        <w:rPr>
          <w:rFonts w:ascii="Times New Roman" w:hAnsi="Times New Roman"/>
          <w:sz w:val="28"/>
          <w:szCs w:val="28"/>
        </w:rPr>
        <w:t>й</w:t>
      </w:r>
      <w:r w:rsidR="00E43D57" w:rsidRPr="0091238C">
        <w:rPr>
          <w:rFonts w:ascii="Times New Roman" w:hAnsi="Times New Roman"/>
          <w:sz w:val="28"/>
          <w:szCs w:val="28"/>
        </w:rPr>
        <w:t xml:space="preserve"> к качеству и ассортименту продукции и услуг увеличивается доля современных предприятий торговли разных форматов, повышается уровень конкурентоспособности.</w:t>
      </w:r>
    </w:p>
    <w:p w:rsidR="00E43D57" w:rsidRPr="0091238C" w:rsidRDefault="00E43D57" w:rsidP="00E43D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Наиболее важным фактором конкурентоспособности услуг на рынке розничной торговли является низкая цена, высокое качество и уникальность продукции. Наиболее серьезными административными барьерами для ведения текущей деятельности или открытия нового бизнеса является высокий уровень налогов, высокие барьеры доступа к финансовым ресурсам, высокие транспортные и логистические издержки. Препятствием для расширения действующего бизнеса является нехватка финансовых средств и «насыщенность рынков сбыта».</w:t>
      </w:r>
    </w:p>
    <w:p w:rsidR="00E43D57" w:rsidRPr="0091238C" w:rsidRDefault="00E43D57" w:rsidP="00E43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Меры по усиления конкурентоспособности – обучение персонала, сокращение затрат на производство и новые способы продвижения продукции (маркетинговые стратегии). Кроме этого, для сохранения рыночной позиции бизнеса на данном рынке необходимо повышение качества, развитие сопутствующих услуг.</w:t>
      </w:r>
    </w:p>
    <w:p w:rsidR="00E43D57" w:rsidRPr="0091238C" w:rsidRDefault="00E43D57" w:rsidP="00E43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Розничные продажи в 202</w:t>
      </w:r>
      <w:r w:rsidR="00CC0766" w:rsidRPr="0091238C">
        <w:rPr>
          <w:rFonts w:ascii="Times New Roman" w:hAnsi="Times New Roman"/>
          <w:sz w:val="28"/>
          <w:szCs w:val="28"/>
        </w:rPr>
        <w:t>3</w:t>
      </w:r>
      <w:r w:rsidRPr="0091238C">
        <w:rPr>
          <w:rFonts w:ascii="Times New Roman" w:hAnsi="Times New Roman"/>
          <w:sz w:val="28"/>
          <w:szCs w:val="28"/>
        </w:rPr>
        <w:t xml:space="preserve"> году выросли на </w:t>
      </w:r>
      <w:r w:rsidR="00CC0766" w:rsidRPr="0091238C">
        <w:rPr>
          <w:rFonts w:ascii="Times New Roman" w:hAnsi="Times New Roman"/>
          <w:sz w:val="28"/>
          <w:szCs w:val="28"/>
        </w:rPr>
        <w:t>6,6</w:t>
      </w:r>
      <w:r w:rsidRPr="0091238C">
        <w:rPr>
          <w:rFonts w:ascii="Times New Roman" w:hAnsi="Times New Roman"/>
          <w:sz w:val="28"/>
          <w:szCs w:val="28"/>
        </w:rPr>
        <w:t xml:space="preserve">% </w:t>
      </w:r>
      <w:r w:rsidR="00525A17" w:rsidRPr="0091238C">
        <w:rPr>
          <w:rFonts w:ascii="Times New Roman" w:hAnsi="Times New Roman"/>
          <w:sz w:val="28"/>
          <w:szCs w:val="28"/>
        </w:rPr>
        <w:t xml:space="preserve">в действующих ценах </w:t>
      </w:r>
      <w:r w:rsidRPr="0091238C">
        <w:rPr>
          <w:rFonts w:ascii="Times New Roman" w:hAnsi="Times New Roman"/>
          <w:sz w:val="28"/>
          <w:szCs w:val="28"/>
        </w:rPr>
        <w:t>и достигли 17</w:t>
      </w:r>
      <w:r w:rsidR="00CC0766" w:rsidRPr="0091238C">
        <w:rPr>
          <w:rFonts w:ascii="Times New Roman" w:hAnsi="Times New Roman"/>
          <w:sz w:val="28"/>
          <w:szCs w:val="28"/>
        </w:rPr>
        <w:t> 429,9</w:t>
      </w:r>
      <w:r w:rsidRPr="0091238C">
        <w:rPr>
          <w:rFonts w:ascii="Times New Roman" w:hAnsi="Times New Roman"/>
          <w:sz w:val="28"/>
          <w:szCs w:val="28"/>
        </w:rPr>
        <w:t xml:space="preserve"> млн. рублей. Рост показателя сформировался за счет торговых сетей. Несмотря на высокую обеспеченность населения объектами торговли, прогнозируется дальнейшее развитие инфраструктуры потребительского рынка Каневского района. В 202</w:t>
      </w:r>
      <w:r w:rsidR="00CC0766" w:rsidRPr="0091238C">
        <w:rPr>
          <w:rFonts w:ascii="Times New Roman" w:hAnsi="Times New Roman"/>
          <w:sz w:val="28"/>
          <w:szCs w:val="28"/>
        </w:rPr>
        <w:t>3</w:t>
      </w:r>
      <w:r w:rsidRPr="0091238C">
        <w:rPr>
          <w:rFonts w:ascii="Times New Roman" w:hAnsi="Times New Roman"/>
          <w:sz w:val="28"/>
          <w:szCs w:val="28"/>
        </w:rPr>
        <w:t xml:space="preserve"> году дополни</w:t>
      </w:r>
      <w:r w:rsidR="00CC0766" w:rsidRPr="0091238C">
        <w:rPr>
          <w:rFonts w:ascii="Times New Roman" w:hAnsi="Times New Roman"/>
          <w:sz w:val="28"/>
          <w:szCs w:val="28"/>
        </w:rPr>
        <w:t>тельно введено в эксплуатацию 5</w:t>
      </w:r>
      <w:r w:rsidRPr="0091238C">
        <w:rPr>
          <w:rFonts w:ascii="Times New Roman" w:hAnsi="Times New Roman"/>
          <w:sz w:val="28"/>
          <w:szCs w:val="28"/>
        </w:rPr>
        <w:t xml:space="preserve"> новых объектов розничной торговли. Торговая пло</w:t>
      </w:r>
      <w:r w:rsidRPr="0091238C">
        <w:rPr>
          <w:rFonts w:ascii="Times New Roman" w:hAnsi="Times New Roman"/>
          <w:sz w:val="28"/>
          <w:szCs w:val="28"/>
        </w:rPr>
        <w:softHyphen/>
        <w:t xml:space="preserve">щадь увеличилась на </w:t>
      </w:r>
      <w:r w:rsidR="00CC0766" w:rsidRPr="0091238C">
        <w:rPr>
          <w:rFonts w:ascii="Times New Roman" w:hAnsi="Times New Roman"/>
          <w:sz w:val="28"/>
          <w:szCs w:val="28"/>
        </w:rPr>
        <w:t>2199</w:t>
      </w:r>
      <w:r w:rsidRPr="0091238C">
        <w:rPr>
          <w:rFonts w:ascii="Times New Roman" w:hAnsi="Times New Roman"/>
          <w:sz w:val="28"/>
          <w:szCs w:val="28"/>
        </w:rPr>
        <w:t xml:space="preserve"> кв.м. Это современные капитальные строения, отвечающие требованиям пожарной и антитеррористической безопасности, санитарным и другим нормам. Такая по</w:t>
      </w:r>
      <w:r w:rsidR="001F77F5" w:rsidRPr="0091238C">
        <w:rPr>
          <w:rFonts w:ascii="Times New Roman" w:hAnsi="Times New Roman"/>
          <w:sz w:val="28"/>
          <w:szCs w:val="28"/>
        </w:rPr>
        <w:t>ложительн</w:t>
      </w:r>
      <w:r w:rsidRPr="0091238C">
        <w:rPr>
          <w:rFonts w:ascii="Times New Roman" w:hAnsi="Times New Roman"/>
          <w:sz w:val="28"/>
          <w:szCs w:val="28"/>
        </w:rPr>
        <w:t>ая динамика позволит увеличить оборот розничной торговли в 202</w:t>
      </w:r>
      <w:r w:rsidR="00CC0766" w:rsidRPr="0091238C">
        <w:rPr>
          <w:rFonts w:ascii="Times New Roman" w:hAnsi="Times New Roman"/>
          <w:sz w:val="28"/>
          <w:szCs w:val="28"/>
        </w:rPr>
        <w:t>4</w:t>
      </w:r>
      <w:r w:rsidRPr="0091238C">
        <w:rPr>
          <w:rFonts w:ascii="Times New Roman" w:hAnsi="Times New Roman"/>
          <w:sz w:val="28"/>
          <w:szCs w:val="28"/>
        </w:rPr>
        <w:t xml:space="preserve"> году на </w:t>
      </w:r>
      <w:r w:rsidR="00CC0766" w:rsidRPr="0091238C">
        <w:rPr>
          <w:rFonts w:ascii="Times New Roman" w:hAnsi="Times New Roman"/>
          <w:sz w:val="28"/>
          <w:szCs w:val="28"/>
        </w:rPr>
        <w:t>1219,8</w:t>
      </w:r>
      <w:r w:rsidRPr="0091238C">
        <w:rPr>
          <w:rFonts w:ascii="Times New Roman" w:hAnsi="Times New Roman"/>
          <w:sz w:val="28"/>
          <w:szCs w:val="28"/>
        </w:rPr>
        <w:t xml:space="preserve"> млн. рублей.</w:t>
      </w:r>
    </w:p>
    <w:p w:rsidR="00E43D57" w:rsidRPr="0091238C" w:rsidRDefault="00E43D57" w:rsidP="00015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На сегодняшний день наиболее востребованными являются магазины «шаговой доступности», нацеленные на реализацию свежих продуктов питания и сельскохозяйственной продукции местного производства.</w:t>
      </w:r>
      <w:r w:rsidRPr="0091238C">
        <w:rPr>
          <w:rFonts w:ascii="Times New Roman" w:hAnsi="Times New Roman"/>
          <w:sz w:val="28"/>
          <w:szCs w:val="28"/>
        </w:rPr>
        <w:t xml:space="preserve"> Многообразие форматов торговли в муниципальном образовании Каневской район является стимулом для развития среднего и малого бизнеса. В соответствии с утвержденной схемой размещения нестационарных торговых объекто</w:t>
      </w:r>
      <w:r w:rsidR="00CC0766" w:rsidRPr="0091238C">
        <w:rPr>
          <w:rFonts w:ascii="Times New Roman" w:hAnsi="Times New Roman"/>
          <w:sz w:val="28"/>
          <w:szCs w:val="28"/>
        </w:rPr>
        <w:t>в предусмотрено к размещению 263</w:t>
      </w:r>
      <w:r w:rsidRPr="0091238C">
        <w:rPr>
          <w:rFonts w:ascii="Times New Roman" w:hAnsi="Times New Roman"/>
          <w:sz w:val="28"/>
          <w:szCs w:val="28"/>
        </w:rPr>
        <w:t xml:space="preserve"> нестационарных торговых объектов, в том числе круглогодичных - 126, сезонных – 13</w:t>
      </w:r>
      <w:r w:rsidR="00CC0766" w:rsidRPr="0091238C">
        <w:rPr>
          <w:rFonts w:ascii="Times New Roman" w:hAnsi="Times New Roman"/>
          <w:sz w:val="28"/>
          <w:szCs w:val="28"/>
        </w:rPr>
        <w:t>7</w:t>
      </w:r>
      <w:r w:rsidRPr="0091238C">
        <w:rPr>
          <w:rFonts w:ascii="Times New Roman" w:hAnsi="Times New Roman"/>
          <w:sz w:val="28"/>
          <w:szCs w:val="28"/>
        </w:rPr>
        <w:t>. На долю субъектов малого или среднего пред</w:t>
      </w:r>
      <w:r w:rsidR="000158C1" w:rsidRPr="0091238C">
        <w:rPr>
          <w:rFonts w:ascii="Times New Roman" w:hAnsi="Times New Roman"/>
          <w:sz w:val="28"/>
          <w:szCs w:val="28"/>
        </w:rPr>
        <w:t>принимательства приходится 98,8</w:t>
      </w:r>
      <w:r w:rsidRPr="0091238C">
        <w:rPr>
          <w:rFonts w:ascii="Times New Roman" w:hAnsi="Times New Roman"/>
          <w:sz w:val="28"/>
          <w:szCs w:val="28"/>
        </w:rPr>
        <w:t xml:space="preserve">% мест, предусмотренных схемой. В целях выполнения поручения Президента РФ в муниципальных программах всех сельских поселений Каневского района закреплены мероприятия по предоставлению преференций, а именно предоставление малым и средним сельхозтоваропроизводителям и фермерам мест под размещение нестационарных торговых объектов на льготных условиях. </w:t>
      </w:r>
      <w:r w:rsidRPr="0091238C">
        <w:rPr>
          <w:rFonts w:ascii="Times New Roman" w:hAnsi="Times New Roman"/>
          <w:bCs/>
          <w:iCs/>
          <w:sz w:val="28"/>
          <w:szCs w:val="28"/>
        </w:rPr>
        <w:t>Указанные изменения предусматривают дополнительно 2</w:t>
      </w:r>
      <w:r w:rsidR="00CC0766" w:rsidRPr="0091238C">
        <w:rPr>
          <w:rFonts w:ascii="Times New Roman" w:hAnsi="Times New Roman"/>
          <w:bCs/>
          <w:iCs/>
          <w:sz w:val="28"/>
          <w:szCs w:val="28"/>
        </w:rPr>
        <w:t>9</w:t>
      </w:r>
      <w:r w:rsidRPr="0091238C">
        <w:rPr>
          <w:rFonts w:ascii="Times New Roman" w:hAnsi="Times New Roman"/>
          <w:bCs/>
          <w:iCs/>
          <w:sz w:val="28"/>
          <w:szCs w:val="28"/>
        </w:rPr>
        <w:t xml:space="preserve"> льготных мест для реализации сельскохозяйственной продукции товаропроизводителями и фермерами Каневского района.</w:t>
      </w:r>
    </w:p>
    <w:p w:rsidR="00E43D57" w:rsidRPr="0091238C" w:rsidRDefault="00E43D57" w:rsidP="00E43D57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В 202</w:t>
      </w:r>
      <w:r w:rsidR="00525A17" w:rsidRPr="0091238C">
        <w:rPr>
          <w:rFonts w:ascii="Times New Roman" w:hAnsi="Times New Roman"/>
          <w:sz w:val="28"/>
          <w:szCs w:val="28"/>
        </w:rPr>
        <w:t>3</w:t>
      </w:r>
      <w:r w:rsidRPr="0091238C">
        <w:rPr>
          <w:rFonts w:ascii="Times New Roman" w:hAnsi="Times New Roman"/>
          <w:sz w:val="28"/>
          <w:szCs w:val="28"/>
        </w:rPr>
        <w:t xml:space="preserve"> году на территории Каневского района</w:t>
      </w:r>
      <w:r w:rsidR="00525A17" w:rsidRPr="0091238C">
        <w:rPr>
          <w:rFonts w:ascii="Times New Roman" w:hAnsi="Times New Roman"/>
          <w:sz w:val="28"/>
          <w:szCs w:val="28"/>
        </w:rPr>
        <w:t xml:space="preserve"> функционировало 7 ярмарок на 620</w:t>
      </w:r>
      <w:r w:rsidRPr="0091238C">
        <w:rPr>
          <w:rFonts w:ascii="Times New Roman" w:hAnsi="Times New Roman"/>
          <w:sz w:val="28"/>
          <w:szCs w:val="28"/>
        </w:rPr>
        <w:t xml:space="preserve"> торговых мест с режимом работы не менее 6 раз в неделю. 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Деятельность ярмарок направлена на обеспечение населения качественной </w:t>
      </w:r>
      <w:r w:rsidRPr="0091238C">
        <w:rPr>
          <w:rFonts w:ascii="Times New Roman" w:eastAsia="Times New Roman" w:hAnsi="Times New Roman"/>
          <w:sz w:val="28"/>
          <w:szCs w:val="28"/>
        </w:rPr>
        <w:lastRenderedPageBreak/>
        <w:t>продукцией по доступным ценам, а также на поддержку краевых и местных сельхозтоваропроизводителей.</w:t>
      </w:r>
    </w:p>
    <w:p w:rsidR="002F4CD4" w:rsidRPr="0091238C" w:rsidRDefault="002F4CD4" w:rsidP="002F4C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В 2023 году потребительский рынок Каневского района сохранил стабильность, устойчивость, высокую степень товарного насыщения и положительную динамику развития. </w:t>
      </w:r>
    </w:p>
    <w:p w:rsidR="00B251F4" w:rsidRPr="0091238C" w:rsidRDefault="00B251F4" w:rsidP="00B251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Конкуренция позволяет заметно улучшить уровень обслуживания населения, предоставляя покупателю право выбора товаров в торговых предприятиях различного формата. Ранее действующие предприятия модернизируются, оснащаются новым оборудованием, приводятся в соответствие с современными требованиями организации торговли.</w:t>
      </w:r>
    </w:p>
    <w:p w:rsidR="00E43D57" w:rsidRPr="0091238C" w:rsidRDefault="00E43D57" w:rsidP="00E43D57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1238C">
        <w:rPr>
          <w:rFonts w:ascii="Times New Roman" w:eastAsia="Times New Roman" w:hAnsi="Times New Roman"/>
          <w:spacing w:val="-6"/>
          <w:kern w:val="16"/>
          <w:sz w:val="28"/>
          <w:szCs w:val="28"/>
        </w:rPr>
        <w:t>Проблемы в сфере развития рынка розничной торговли:</w:t>
      </w:r>
    </w:p>
    <w:p w:rsidR="00E43D57" w:rsidRPr="0091238C" w:rsidRDefault="00E43D57" w:rsidP="00E43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238C">
        <w:rPr>
          <w:rFonts w:ascii="Times New Roman" w:eastAsia="Times New Roman" w:hAnsi="Times New Roman"/>
          <w:spacing w:val="-6"/>
          <w:kern w:val="16"/>
          <w:sz w:val="28"/>
          <w:szCs w:val="28"/>
        </w:rPr>
        <w:t>- недостаточно развитая сеть предприятий потребительского рынка в отдаленных населенных пунктах района;</w:t>
      </w:r>
    </w:p>
    <w:p w:rsidR="00E43D57" w:rsidRPr="0091238C" w:rsidRDefault="00E43D57" w:rsidP="00E43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kern w:val="16"/>
          <w:sz w:val="28"/>
          <w:szCs w:val="28"/>
        </w:rPr>
      </w:pPr>
      <w:r w:rsidRPr="0091238C">
        <w:rPr>
          <w:rFonts w:ascii="Times New Roman" w:eastAsia="Times New Roman" w:hAnsi="Times New Roman"/>
          <w:spacing w:val="-6"/>
          <w:kern w:val="16"/>
          <w:sz w:val="28"/>
          <w:szCs w:val="28"/>
        </w:rPr>
        <w:t xml:space="preserve">- </w:t>
      </w:r>
      <w:r w:rsidRPr="0091238C">
        <w:rPr>
          <w:rFonts w:ascii="Times New Roman" w:hAnsi="Times New Roman"/>
          <w:color w:val="000000"/>
          <w:sz w:val="28"/>
          <w:szCs w:val="28"/>
        </w:rPr>
        <w:t>недостаточный контроль качества товаров (работ, услуг), реализуемых на потребительском рынке.</w:t>
      </w:r>
    </w:p>
    <w:p w:rsidR="00E43D57" w:rsidRPr="0091238C" w:rsidRDefault="00E43D57" w:rsidP="00E43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Предполагается развивать рынок </w:t>
      </w:r>
      <w:r w:rsidRPr="0091238C">
        <w:rPr>
          <w:rFonts w:ascii="Times New Roman" w:eastAsia="Times New Roman" w:hAnsi="Times New Roman"/>
          <w:sz w:val="28"/>
        </w:rPr>
        <w:t>розничной торговли</w:t>
      </w:r>
      <w:r w:rsidR="000158C1" w:rsidRPr="0091238C">
        <w:rPr>
          <w:rFonts w:ascii="Times New Roman" w:eastAsia="Times New Roman" w:hAnsi="Times New Roman"/>
          <w:sz w:val="28"/>
        </w:rPr>
        <w:t xml:space="preserve"> </w:t>
      </w:r>
      <w:r w:rsidRPr="0091238C">
        <w:rPr>
          <w:rFonts w:ascii="Times New Roman" w:eastAsia="Times New Roman" w:hAnsi="Times New Roman"/>
          <w:sz w:val="28"/>
          <w:szCs w:val="28"/>
        </w:rPr>
        <w:t>за счет:</w:t>
      </w:r>
    </w:p>
    <w:p w:rsidR="00E43D57" w:rsidRPr="0091238C" w:rsidRDefault="00E43D57" w:rsidP="00E43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ввода в эксплуатацию новых объектов розничной торговли;</w:t>
      </w:r>
    </w:p>
    <w:p w:rsidR="00B3590E" w:rsidRPr="0091238C" w:rsidRDefault="00E43D57" w:rsidP="00E43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совершенствования форм и повышения качества торгового обслуживания населения.</w:t>
      </w:r>
    </w:p>
    <w:p w:rsidR="00563E66" w:rsidRPr="0091238C" w:rsidRDefault="00563E66" w:rsidP="0015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50A" w:rsidRPr="0091238C" w:rsidRDefault="00417962" w:rsidP="0015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1.1.18</w:t>
      </w:r>
      <w:r w:rsidR="00751C9D" w:rsidRPr="0091238C">
        <w:rPr>
          <w:rFonts w:ascii="Times New Roman" w:hAnsi="Times New Roman"/>
          <w:b/>
          <w:sz w:val="28"/>
          <w:szCs w:val="28"/>
        </w:rPr>
        <w:t>. Рынок</w:t>
      </w:r>
      <w:r w:rsidR="00751C9D" w:rsidRPr="0091238C">
        <w:rPr>
          <w:rFonts w:ascii="Times New Roman" w:hAnsi="Times New Roman"/>
          <w:sz w:val="28"/>
          <w:szCs w:val="28"/>
        </w:rPr>
        <w:t xml:space="preserve"> </w:t>
      </w:r>
      <w:r w:rsidR="00751C9D" w:rsidRPr="0091238C">
        <w:rPr>
          <w:rFonts w:ascii="Times New Roman" w:hAnsi="Times New Roman"/>
          <w:b/>
          <w:sz w:val="28"/>
          <w:szCs w:val="28"/>
        </w:rPr>
        <w:t>бытовых услуг</w:t>
      </w:r>
    </w:p>
    <w:p w:rsidR="00811EDE" w:rsidRPr="0091238C" w:rsidRDefault="00811EDE" w:rsidP="0015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CCE" w:rsidRPr="0091238C" w:rsidRDefault="00FD4CCE" w:rsidP="00FD4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На рынке бытовых услуг муниципального об</w:t>
      </w:r>
      <w:r w:rsidR="00F96FC0" w:rsidRPr="0091238C">
        <w:rPr>
          <w:rFonts w:ascii="Times New Roman" w:eastAsia="Times New Roman" w:hAnsi="Times New Roman"/>
          <w:sz w:val="28"/>
          <w:szCs w:val="28"/>
        </w:rPr>
        <w:t>разования Каневской район в 2023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году зарегистрировано 9</w:t>
      </w:r>
      <w:r w:rsidR="00F96FC0" w:rsidRPr="0091238C">
        <w:rPr>
          <w:rFonts w:ascii="Times New Roman" w:eastAsia="Times New Roman" w:hAnsi="Times New Roman"/>
          <w:sz w:val="28"/>
          <w:szCs w:val="28"/>
        </w:rPr>
        <w:t>8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хозяйствующих субъектов, из них 3 имеют стат</w:t>
      </w:r>
      <w:r w:rsidR="00F96FC0" w:rsidRPr="0091238C">
        <w:rPr>
          <w:rFonts w:ascii="Times New Roman" w:eastAsia="Times New Roman" w:hAnsi="Times New Roman"/>
          <w:sz w:val="28"/>
          <w:szCs w:val="28"/>
        </w:rPr>
        <w:t>ус юридического лица и 95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– индивидуальные предприниматели</w:t>
      </w:r>
      <w:r w:rsidR="00F96FC0" w:rsidRPr="0091238C">
        <w:rPr>
          <w:rFonts w:ascii="Times New Roman" w:eastAsia="Times New Roman" w:hAnsi="Times New Roman"/>
          <w:sz w:val="28"/>
          <w:szCs w:val="28"/>
        </w:rPr>
        <w:t xml:space="preserve"> и самозанятые</w:t>
      </w:r>
      <w:r w:rsidRPr="0091238C">
        <w:rPr>
          <w:rFonts w:ascii="Times New Roman" w:eastAsia="Times New Roman" w:hAnsi="Times New Roman"/>
          <w:sz w:val="28"/>
          <w:szCs w:val="28"/>
        </w:rPr>
        <w:t>. Деятельность предприятий бытового обслуживания обеспечивают более 0,</w:t>
      </w:r>
      <w:r w:rsidR="00F96FC0" w:rsidRPr="0091238C">
        <w:rPr>
          <w:rFonts w:ascii="Times New Roman" w:eastAsia="Times New Roman" w:hAnsi="Times New Roman"/>
          <w:sz w:val="28"/>
          <w:szCs w:val="28"/>
        </w:rPr>
        <w:t>4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тыс. работников. Доля </w:t>
      </w:r>
      <w:r w:rsidR="00F96FC0" w:rsidRPr="0091238C">
        <w:rPr>
          <w:rFonts w:ascii="Times New Roman" w:eastAsia="Times New Roman" w:hAnsi="Times New Roman"/>
          <w:sz w:val="28"/>
          <w:szCs w:val="28"/>
        </w:rPr>
        <w:t xml:space="preserve">охваченных бытовыми услугами </w:t>
      </w:r>
      <w:r w:rsidRPr="0091238C">
        <w:rPr>
          <w:rFonts w:ascii="Times New Roman" w:eastAsia="Times New Roman" w:hAnsi="Times New Roman"/>
          <w:sz w:val="28"/>
          <w:szCs w:val="28"/>
        </w:rPr>
        <w:t>сельских поселений Каневского района – 100 %.</w:t>
      </w:r>
    </w:p>
    <w:p w:rsidR="00FD4CCE" w:rsidRPr="0091238C" w:rsidRDefault="00FD4CCE" w:rsidP="00FD4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Жителям</w:t>
      </w:r>
      <w:r w:rsidR="00F96FC0" w:rsidRPr="0091238C">
        <w:rPr>
          <w:rFonts w:ascii="Times New Roman" w:eastAsia="Times New Roman" w:hAnsi="Times New Roman"/>
          <w:sz w:val="28"/>
          <w:szCs w:val="28"/>
        </w:rPr>
        <w:t xml:space="preserve"> Каневского района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предоставляются следующие социально-значимые бытовые услуги: услуги парикмахерских; стирка и химическая чистка текстильных и меховых изделий; услуги бань и саун; услуги игровых центров; ритуальные услуги; ремонт компьютеров и коммуникационного оборудования; ремонт бытовой техники; ремонт обуви; ремонт и изготовление мебели; ремонт часов и ювелирных изделий; ремонт и пошив одежды; услуги по чистке и уборке (клининговые услуги); услуги фотосалонов; строительные, ремонтные услуги.</w:t>
      </w:r>
    </w:p>
    <w:p w:rsidR="00FD4CCE" w:rsidRPr="0091238C" w:rsidRDefault="00FD4CCE" w:rsidP="00FD4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За последние годы перечень бытовых услуг пополнился новыми направлениями: клининговые услуги, чистка и реставрация пухо-перовых изделий, поставка питьевой воды, услуги детских игровых комнат.</w:t>
      </w:r>
    </w:p>
    <w:p w:rsidR="00FD4CCE" w:rsidRPr="0091238C" w:rsidRDefault="00FD4CCE" w:rsidP="00FD4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Залог развития предприятий сферы бытовых услуг – подготовка квалифицированных кадров для индустрии сервиса. На территории муниципального образования Каневской район функционирует 1 учебное заведение, осуществляющее повышение квалификации и (или) профессиональную подготовку и переподготовку работников сферы бытовых услуг – государственное автономное профессиональное образовательное </w:t>
      </w:r>
      <w:r w:rsidRPr="0091238C">
        <w:rPr>
          <w:rFonts w:ascii="Times New Roman" w:eastAsia="Times New Roman" w:hAnsi="Times New Roman"/>
          <w:sz w:val="28"/>
          <w:szCs w:val="28"/>
        </w:rPr>
        <w:lastRenderedPageBreak/>
        <w:t>учреждение Краснодарского края «Каневской аграрно-технологический колледж».</w:t>
      </w:r>
    </w:p>
    <w:p w:rsidR="00FD4CCE" w:rsidRPr="0091238C" w:rsidRDefault="00FD4CCE" w:rsidP="00FD4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В рамках работы по снижению неформальной занятости в сфере бытовых услуг, разработаны рекомендации для граждан, оказывающих бытовые услуги, отражающие существующий порядок регистрации граждан в качестве индивидуальных предпринимателей, характеристику основных систем налогообложения, порядок уплаты страховых взносов, меры поддержки для субъектов малого и среднего предпринимательства в Краснодарском крае, а также виды ответственности за осуществление предпринимательской деятельности без государственной регистрации. </w:t>
      </w:r>
      <w:r w:rsidR="009D507D" w:rsidRPr="0091238C">
        <w:rPr>
          <w:rFonts w:ascii="Times New Roman" w:eastAsia="Times New Roman" w:hAnsi="Times New Roman"/>
          <w:sz w:val="28"/>
          <w:szCs w:val="28"/>
        </w:rPr>
        <w:t>По итогам работы в 2023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году на территории муниципального образования Каневской район в данной сфере нарушений не выявлено.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Основными проблемами для действующих организаций бытового обслуживания населения </w:t>
      </w:r>
      <w:r w:rsidR="009D507D" w:rsidRPr="0091238C">
        <w:rPr>
          <w:rFonts w:ascii="Times New Roman" w:eastAsia="Times New Roman" w:hAnsi="Times New Roman"/>
          <w:sz w:val="28"/>
          <w:szCs w:val="28"/>
        </w:rPr>
        <w:t>остаются</w:t>
      </w:r>
      <w:r w:rsidRPr="0091238C">
        <w:rPr>
          <w:rFonts w:ascii="Times New Roman" w:eastAsia="Times New Roman" w:hAnsi="Times New Roman"/>
          <w:sz w:val="28"/>
          <w:szCs w:val="28"/>
        </w:rPr>
        <w:t>: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слабая материально-техническая база, отсутствие современного оборудования;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недостаток собственных средств;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низкий уровень рентабельности;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высокие тарифы на коммунальные услуги;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отдалённость населённых пунктов от районных центров;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узкий спектр бытовых услуг.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В целях насыщения рынка бытовых услуг социально значимыми видами услуг необходимо повысить уровень доступности населения к сфере бытового обслуживания в сельских поселениях. В результате сельское население будет иметь возможность пользоваться бытовыми услугами непосредственно по месту жительства. Таким образом, повысится качество жизни в сельской местности.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Для достижения поставленной цели требуется решение следующих задач: 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расширение ассортимента предоставляемых услуг, видов и форм бытового обслуживания населения;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организация выездного обслуживания в населенных пунктах муниципального образования;</w:t>
      </w:r>
    </w:p>
    <w:p w:rsidR="00FD4CCE" w:rsidRPr="0091238C" w:rsidRDefault="00FD4CCE" w:rsidP="00FD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>- повышение уровня и качества бытового обслуживания населения.</w:t>
      </w:r>
    </w:p>
    <w:p w:rsidR="00892867" w:rsidRPr="0091238C" w:rsidRDefault="00892867" w:rsidP="00892867">
      <w:pPr>
        <w:widowControl w:val="0"/>
        <w:spacing w:after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151B97" w:rsidRPr="0091238C" w:rsidRDefault="00417962" w:rsidP="0015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1.1.19</w:t>
      </w:r>
      <w:r w:rsidR="00751C9D" w:rsidRPr="0091238C">
        <w:rPr>
          <w:rFonts w:ascii="Times New Roman" w:hAnsi="Times New Roman"/>
          <w:b/>
          <w:sz w:val="28"/>
          <w:szCs w:val="28"/>
        </w:rPr>
        <w:t>.</w:t>
      </w:r>
      <w:r w:rsidR="00751C9D" w:rsidRPr="0091238C">
        <w:rPr>
          <w:rFonts w:ascii="Times New Roman" w:hAnsi="Times New Roman"/>
          <w:sz w:val="28"/>
          <w:szCs w:val="28"/>
        </w:rPr>
        <w:t xml:space="preserve"> </w:t>
      </w:r>
      <w:r w:rsidR="00751C9D" w:rsidRPr="0091238C">
        <w:rPr>
          <w:rFonts w:ascii="Times New Roman" w:hAnsi="Times New Roman"/>
          <w:b/>
          <w:sz w:val="28"/>
          <w:szCs w:val="28"/>
        </w:rPr>
        <w:t>Рынок санаторно-курортных и туристских услуг</w:t>
      </w:r>
    </w:p>
    <w:p w:rsidR="009B1F75" w:rsidRPr="0091238C" w:rsidRDefault="009B1F75" w:rsidP="0015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867" w:rsidRPr="0091238C" w:rsidRDefault="00892867" w:rsidP="00892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Каневской район, не имеющий непосредственного выхода к морю и с преобладанием степных ландшафтов, богат бальнеологическими ресурсами. Для района характерна специализация на рекреационных услугах, связанных с лечением. </w:t>
      </w:r>
    </w:p>
    <w:p w:rsidR="00892867" w:rsidRPr="0091238C" w:rsidRDefault="00892867" w:rsidP="00892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На территории Каневского района имеется 1 месторождение минеральных вод. Месторождение Привольненское расположено в районе станицы Привольной Каневского района. Вода высокоминерализованная (35,5 г/л), хлоридно-натриевая, йодная (38-40 мг/л), бромная (105 мг/л), нейтральная, термальная (41 С), газонасыщенная (1,9 г/л), бесцветная, со слабым йодным </w:t>
      </w:r>
      <w:r w:rsidRPr="0091238C">
        <w:rPr>
          <w:rFonts w:ascii="Times New Roman" w:hAnsi="Times New Roman"/>
          <w:sz w:val="28"/>
          <w:szCs w:val="28"/>
        </w:rPr>
        <w:lastRenderedPageBreak/>
        <w:t>запахом. Минеральная вода входит в группу йодо-бромных борных минеральных вод.</w:t>
      </w:r>
    </w:p>
    <w:p w:rsidR="00DD10D0" w:rsidRPr="0091238C" w:rsidRDefault="00DD10D0" w:rsidP="00DD1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Всего на территории муниципального образования Каневской район </w:t>
      </w:r>
      <w:r w:rsidRPr="0091238C">
        <w:rPr>
          <w:rFonts w:ascii="Times New Roman" w:hAnsi="Times New Roman"/>
          <w:color w:val="000000"/>
          <w:sz w:val="28"/>
          <w:szCs w:val="28"/>
        </w:rPr>
        <w:t>расположено 9 средств размещения, оказывающих отдыхающим услуги по проживанию. Из них: 1 санаторий-профилакторий; 7 гостиниц; 1 база отдыха. Общее количество номерного фонда – 128.</w:t>
      </w:r>
    </w:p>
    <w:p w:rsidR="00DD10D0" w:rsidRPr="0091238C" w:rsidRDefault="00DD10D0" w:rsidP="00DD10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8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>1 средство размещения</w:t>
      </w:r>
      <w:r w:rsidRPr="0091238C">
        <w:rPr>
          <w:rFonts w:ascii="Times New Roman" w:eastAsia="Times New Roman" w:hAnsi="Times New Roman"/>
          <w:kern w:val="16"/>
          <w:sz w:val="28"/>
          <w:szCs w:val="28"/>
        </w:rPr>
        <w:t xml:space="preserve"> (гостиница «Спорт» МБУ «Стадион») - с долей собственности муниципального образования Каневской район. </w:t>
      </w:r>
    </w:p>
    <w:p w:rsidR="00DD10D0" w:rsidRPr="0091238C" w:rsidRDefault="00DD10D0" w:rsidP="00DD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В среднем за год в коллективных средствах размещения Каневского района отдыхает более </w:t>
      </w:r>
      <w:r w:rsidR="00FE04B5" w:rsidRPr="0091238C">
        <w:rPr>
          <w:rFonts w:ascii="Times New Roman" w:hAnsi="Times New Roman"/>
          <w:sz w:val="28"/>
          <w:szCs w:val="28"/>
        </w:rPr>
        <w:t>7</w:t>
      </w:r>
      <w:r w:rsidRPr="0091238C">
        <w:rPr>
          <w:rFonts w:ascii="Times New Roman" w:hAnsi="Times New Roman"/>
          <w:sz w:val="28"/>
          <w:szCs w:val="28"/>
        </w:rPr>
        <w:t xml:space="preserve"> тыс. граждан. </w:t>
      </w:r>
    </w:p>
    <w:p w:rsidR="00DD10D0" w:rsidRPr="0091238C" w:rsidRDefault="00DD10D0" w:rsidP="00DD10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 xml:space="preserve">За </w:t>
      </w:r>
      <w:r w:rsidR="00FE04B5" w:rsidRPr="0091238C">
        <w:rPr>
          <w:rFonts w:ascii="Times New Roman" w:eastAsia="Times New Roman" w:hAnsi="Times New Roman"/>
          <w:sz w:val="28"/>
          <w:szCs w:val="28"/>
        </w:rPr>
        <w:t>2023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 </w:t>
      </w: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 xml:space="preserve">доходы курортно - туристского комплекса муниципального образования достигли </w:t>
      </w:r>
      <w:r w:rsidR="00FE04B5" w:rsidRPr="0091238C">
        <w:rPr>
          <w:rFonts w:ascii="Times New Roman" w:eastAsia="Times New Roman" w:hAnsi="Times New Roman"/>
          <w:color w:val="000000"/>
          <w:sz w:val="28"/>
          <w:szCs w:val="28"/>
        </w:rPr>
        <w:t>22,7</w:t>
      </w: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 xml:space="preserve"> млн. рублей. Темп роста составил 1</w:t>
      </w:r>
      <w:r w:rsidR="00FE04B5" w:rsidRPr="0091238C">
        <w:rPr>
          <w:rFonts w:ascii="Times New Roman" w:eastAsia="Times New Roman" w:hAnsi="Times New Roman"/>
          <w:color w:val="000000"/>
          <w:sz w:val="28"/>
          <w:szCs w:val="28"/>
        </w:rPr>
        <w:t>07,2</w:t>
      </w: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>% по сравнению с 202</w:t>
      </w:r>
      <w:r w:rsidR="00FE04B5" w:rsidRPr="0091238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 xml:space="preserve"> годом.</w:t>
      </w:r>
    </w:p>
    <w:p w:rsidR="00DD10D0" w:rsidRPr="0091238C" w:rsidRDefault="00DD10D0" w:rsidP="00DD10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</w:rPr>
        <w:t xml:space="preserve">Доля </w:t>
      </w: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>рынка санаторно-курортных и туристских услуг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в общем оборот</w:t>
      </w:r>
      <w:r w:rsidR="00FE04B5" w:rsidRPr="0091238C">
        <w:rPr>
          <w:rFonts w:ascii="Times New Roman" w:eastAsia="Times New Roman" w:hAnsi="Times New Roman"/>
          <w:sz w:val="28"/>
          <w:szCs w:val="28"/>
        </w:rPr>
        <w:t>е хозяйствующих субъектов в 2022</w:t>
      </w:r>
      <w:r w:rsidRPr="0091238C">
        <w:rPr>
          <w:rFonts w:ascii="Times New Roman" w:eastAsia="Times New Roman" w:hAnsi="Times New Roman"/>
          <w:sz w:val="28"/>
          <w:szCs w:val="28"/>
        </w:rPr>
        <w:t>-202</w:t>
      </w:r>
      <w:r w:rsidR="00FE04B5" w:rsidRPr="0091238C">
        <w:rPr>
          <w:rFonts w:ascii="Times New Roman" w:eastAsia="Times New Roman" w:hAnsi="Times New Roman"/>
          <w:sz w:val="28"/>
          <w:szCs w:val="28"/>
        </w:rPr>
        <w:t>3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годах составила менее 1%.</w:t>
      </w:r>
    </w:p>
    <w:p w:rsidR="00DD10D0" w:rsidRPr="0091238C" w:rsidRDefault="00DD10D0" w:rsidP="00DD10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По состоянию на 1 января 202</w:t>
      </w:r>
      <w:r w:rsidR="00FE04B5" w:rsidRPr="0091238C">
        <w:rPr>
          <w:rFonts w:ascii="Times New Roman" w:hAnsi="Times New Roman"/>
          <w:sz w:val="28"/>
          <w:szCs w:val="28"/>
        </w:rPr>
        <w:t>4</w:t>
      </w:r>
      <w:r w:rsidRPr="0091238C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Каневской район проклассифицировано 9 средств размещения. Общее количество проклассифицированных номеров – 128, из них 29 номеров – «две звезды», 33 номера – «одна звезда», 66 номеров – «без звезд».</w:t>
      </w:r>
    </w:p>
    <w:p w:rsidR="00DD10D0" w:rsidRPr="0091238C" w:rsidRDefault="00DD10D0" w:rsidP="00DD10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>На территории муниципального образования Каневской рай</w:t>
      </w:r>
      <w:r w:rsidRPr="0091238C">
        <w:rPr>
          <w:rFonts w:ascii="Times New Roman" w:hAnsi="Times New Roman"/>
          <w:color w:val="000000"/>
          <w:sz w:val="28"/>
          <w:szCs w:val="28"/>
        </w:rPr>
        <w:t xml:space="preserve">он 3 </w:t>
      </w: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>объект</w:t>
      </w:r>
      <w:r w:rsidRPr="0091238C">
        <w:rPr>
          <w:rFonts w:ascii="Times New Roman" w:hAnsi="Times New Roman"/>
          <w:color w:val="000000"/>
          <w:sz w:val="28"/>
          <w:szCs w:val="28"/>
        </w:rPr>
        <w:t>а</w:t>
      </w: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 xml:space="preserve"> туристского показа, из 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которых </w:t>
      </w:r>
      <w:r w:rsidRPr="0091238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91238C">
        <w:rPr>
          <w:rFonts w:ascii="Times New Roman" w:eastAsia="Times New Roman" w:hAnsi="Times New Roman"/>
          <w:sz w:val="28"/>
          <w:szCs w:val="28"/>
        </w:rPr>
        <w:t xml:space="preserve"> являются памятниками архитектуры региональной категории историко-культурного значения</w:t>
      </w:r>
      <w:r w:rsidRPr="009123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1238C">
        <w:rPr>
          <w:rFonts w:ascii="Times New Roman" w:eastAsia="Times New Roman" w:hAnsi="Times New Roman"/>
          <w:sz w:val="28"/>
          <w:szCs w:val="28"/>
        </w:rPr>
        <w:t>Храм Покрова Пресвятой Богородицы</w:t>
      </w:r>
      <w:r w:rsidR="00BA3FF5" w:rsidRPr="0091238C">
        <w:rPr>
          <w:rFonts w:ascii="Times New Roman" w:eastAsia="Times New Roman" w:hAnsi="Times New Roman"/>
          <w:sz w:val="28"/>
          <w:szCs w:val="28"/>
        </w:rPr>
        <w:t xml:space="preserve"> (ст.Каневская)</w:t>
      </w:r>
      <w:r w:rsidRPr="0091238C">
        <w:rPr>
          <w:rFonts w:ascii="Times New Roman" w:eastAsia="Times New Roman" w:hAnsi="Times New Roman"/>
          <w:sz w:val="28"/>
          <w:szCs w:val="28"/>
        </w:rPr>
        <w:t>, Свято-Успенский храм</w:t>
      </w:r>
      <w:r w:rsidR="00BA3FF5" w:rsidRPr="0091238C">
        <w:rPr>
          <w:rFonts w:ascii="Times New Roman" w:eastAsia="Times New Roman" w:hAnsi="Times New Roman"/>
          <w:sz w:val="28"/>
          <w:szCs w:val="28"/>
        </w:rPr>
        <w:t xml:space="preserve"> (х. Албаши)</w:t>
      </w:r>
      <w:r w:rsidRPr="0091238C">
        <w:rPr>
          <w:rFonts w:ascii="Times New Roman" w:hAnsi="Times New Roman"/>
          <w:sz w:val="28"/>
          <w:szCs w:val="28"/>
        </w:rPr>
        <w:t>.</w:t>
      </w:r>
      <w:r w:rsidR="008A1A72" w:rsidRPr="0091238C">
        <w:rPr>
          <w:rFonts w:ascii="Times New Roman" w:hAnsi="Times New Roman"/>
          <w:sz w:val="28"/>
          <w:szCs w:val="28"/>
        </w:rPr>
        <w:t xml:space="preserve"> 1объект </w:t>
      </w:r>
      <w:r w:rsidR="008A1A72" w:rsidRPr="0091238C">
        <w:rPr>
          <w:rFonts w:ascii="Times New Roman" w:eastAsia="Times New Roman" w:hAnsi="Times New Roman"/>
          <w:color w:val="000000"/>
          <w:sz w:val="28"/>
          <w:szCs w:val="28"/>
        </w:rPr>
        <w:t>туристского показа</w:t>
      </w:r>
      <w:r w:rsidR="008A1A72" w:rsidRPr="0091238C">
        <w:rPr>
          <w:rFonts w:ascii="Times New Roman" w:hAnsi="Times New Roman"/>
          <w:sz w:val="28"/>
          <w:szCs w:val="28"/>
        </w:rPr>
        <w:t xml:space="preserve"> (база отдыха «Грегори Клаб» х. Труд) имеет направленность сельский (аграрный) туризм.</w:t>
      </w:r>
    </w:p>
    <w:p w:rsidR="00DD10D0" w:rsidRPr="0091238C" w:rsidRDefault="00DD10D0" w:rsidP="00DD10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Основные проблемные вопросы, сдерживающие развитие санаторно-курортного комплекса Каневского района:</w:t>
      </w:r>
    </w:p>
    <w:p w:rsidR="00DD10D0" w:rsidRPr="0091238C" w:rsidRDefault="00DD10D0" w:rsidP="00DD1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1238C">
        <w:rPr>
          <w:rFonts w:ascii="Times New Roman" w:hAnsi="Times New Roman"/>
          <w:kern w:val="2"/>
          <w:sz w:val="28"/>
          <w:szCs w:val="28"/>
        </w:rPr>
        <w:t>- недостаток либо отсутствие инвестиций, финансирования и субсидирования объектов санаторно-курортного комплекса;</w:t>
      </w:r>
    </w:p>
    <w:p w:rsidR="00DD10D0" w:rsidRPr="0091238C" w:rsidRDefault="00DD10D0" w:rsidP="00DD1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1238C">
        <w:rPr>
          <w:rFonts w:ascii="Times New Roman" w:hAnsi="Times New Roman"/>
          <w:kern w:val="2"/>
          <w:sz w:val="28"/>
          <w:szCs w:val="28"/>
        </w:rPr>
        <w:t>- низкий уровень качества оказания гостиничных услуг, низкий уровень квалификации персонала;</w:t>
      </w:r>
    </w:p>
    <w:p w:rsidR="00DD10D0" w:rsidRPr="0091238C" w:rsidRDefault="00DD10D0" w:rsidP="00DD1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1238C">
        <w:rPr>
          <w:rFonts w:ascii="Times New Roman" w:hAnsi="Times New Roman"/>
          <w:kern w:val="2"/>
          <w:sz w:val="28"/>
          <w:szCs w:val="28"/>
        </w:rPr>
        <w:t>- снижение уровня реальных доходов населения и, вместе с тем, покупательной способности потребителей санаторно-курортных услуг;</w:t>
      </w:r>
    </w:p>
    <w:p w:rsidR="00DD10D0" w:rsidRPr="0091238C" w:rsidRDefault="00DD10D0" w:rsidP="00DD10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1238C">
        <w:rPr>
          <w:rFonts w:ascii="Times New Roman" w:hAnsi="Times New Roman"/>
          <w:kern w:val="2"/>
          <w:sz w:val="28"/>
          <w:szCs w:val="28"/>
        </w:rPr>
        <w:t>- выраженный сезонный характер курортных и туристских предложений.</w:t>
      </w:r>
    </w:p>
    <w:p w:rsidR="00D934DB" w:rsidRPr="0091238C" w:rsidRDefault="00D934DB" w:rsidP="00551FD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743" w:rsidRPr="0091238C" w:rsidRDefault="00151B97" w:rsidP="009344CC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23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1.1.2</w:t>
      </w:r>
      <w:r w:rsidR="00417962" w:rsidRPr="009123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D934DB" w:rsidRPr="009123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91238C">
        <w:rPr>
          <w:rFonts w:ascii="Times New Roman" w:hAnsi="Times New Roman"/>
          <w:b/>
          <w:color w:val="000000"/>
          <w:sz w:val="28"/>
          <w:szCs w:val="28"/>
        </w:rPr>
        <w:t>Рынок водоснабжения и водоотведения</w:t>
      </w:r>
    </w:p>
    <w:p w:rsidR="005C1813" w:rsidRPr="0091238C" w:rsidRDefault="005C1813" w:rsidP="00B73F6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673" w:rsidRPr="0091238C" w:rsidRDefault="00E10673" w:rsidP="00E10673">
      <w:pPr>
        <w:spacing w:after="0" w:line="240" w:lineRule="auto"/>
        <w:ind w:firstLine="58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Услуги</w:t>
      </w:r>
      <w:r w:rsidRPr="0091238C">
        <w:rPr>
          <w:rFonts w:ascii="Times New Roman" w:hAnsi="Times New Roman"/>
          <w:sz w:val="28"/>
          <w:szCs w:val="28"/>
        </w:rPr>
        <w:t xml:space="preserve"> централизованного хозяйственно - питьевого водоснабжения: в сферах водоснабжения и водоотведения в настоящее время осуществляют деятельность 7 специализированных, в т.ч. 6 организаций с долей участия муниципального образования более 50 %. </w:t>
      </w:r>
    </w:p>
    <w:p w:rsidR="00E10673" w:rsidRPr="0091238C" w:rsidRDefault="00E10673" w:rsidP="00E10673">
      <w:pPr>
        <w:spacing w:after="0" w:line="240" w:lineRule="auto"/>
        <w:ind w:firstLine="58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Доля хозяйствующих субъектов частной собственности составляет 14,3%.</w:t>
      </w:r>
    </w:p>
    <w:p w:rsidR="00C46AC1" w:rsidRPr="0091238C" w:rsidRDefault="00E10673" w:rsidP="00C46A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Источником водоснабжения водозаборов Каневского района служат подземные воды, добываемые с помощью артезианских скважин глубиной от 170 до 210 м. Данные источники являются защищенными от поверхностного микробиологического загрязнения. Качество воды в источниках соответствует требованиям гигиенических нормативов, за исключением показателей 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«цветность» и «сероводород», что обусловлено природным качеством подземных вод. </w:t>
      </w:r>
    </w:p>
    <w:p w:rsidR="00E10673" w:rsidRPr="0091238C" w:rsidRDefault="00C46AC1" w:rsidP="00C46A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10673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водозаборах находятся 136 скважин, 11 резервуаров и 103 водонапорные башни. Суммарная производственная мощность всех водозаборов составляет 82 тыс. метров кубических в сутки. Общая протяженность всех водопроводов – 752 км. </w:t>
      </w:r>
      <w:r w:rsidR="00E10673" w:rsidRPr="0091238C">
        <w:rPr>
          <w:rFonts w:ascii="Times New Roman" w:hAnsi="Times New Roman"/>
          <w:sz w:val="28"/>
          <w:szCs w:val="28"/>
        </w:rPr>
        <w:t>Основная доля объектов водоснабжения имеют высокую степень износа. Средний районный показатель физического износа сетей водоснабжения и водоотведения составляет 69%, уровень потерь воды в водопроводных сетях составляют в среднем 3</w:t>
      </w:r>
      <w:r w:rsidR="005934D0" w:rsidRPr="0091238C">
        <w:rPr>
          <w:rFonts w:ascii="Times New Roman" w:hAnsi="Times New Roman"/>
          <w:sz w:val="28"/>
          <w:szCs w:val="28"/>
        </w:rPr>
        <w:t>1</w:t>
      </w:r>
      <w:r w:rsidR="00E10673" w:rsidRPr="0091238C">
        <w:rPr>
          <w:rFonts w:ascii="Times New Roman" w:hAnsi="Times New Roman"/>
          <w:sz w:val="28"/>
          <w:szCs w:val="28"/>
        </w:rPr>
        <w:t xml:space="preserve"> %. </w:t>
      </w:r>
    </w:p>
    <w:p w:rsidR="00E10673" w:rsidRPr="0091238C" w:rsidRDefault="00E10673" w:rsidP="00E1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качества питьевой воды осуществляется согласно рабочим программам производственного контроля. </w:t>
      </w:r>
    </w:p>
    <w:p w:rsidR="00E10673" w:rsidRPr="0091238C" w:rsidRDefault="00E10673" w:rsidP="00E1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Обеззараживание подаваемой воды осуществляется гипохлоритом натрия, получаемого на установке «Электрохлор». Промывка и обеззараживание водопроводных сетей, резервуаров и артезианских скважин производится согласно утвержденным графикам 2 раза в год, тупиковые сети – не реже 1 раза в квартал. В целях улучшения качества воды ежегодно предприятиями водопроводного комплекса Каневского района ведутся работы по ремонту артезианских скважин и замене ветхих сетей. </w:t>
      </w:r>
    </w:p>
    <w:p w:rsidR="00E10673" w:rsidRPr="0091238C" w:rsidRDefault="00E10673" w:rsidP="00E1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объектов водоснабжения обеспечивают ОАО «Водопровод»,  МУП «Благоустройство» Привольненского сельского поселения, ООО «Жилищно-коммунальные услуги», МУП «Родник», МУП «Благоустройство» Новоминского сельского поселения, ООО «Новодеревянковский водозабор».</w:t>
      </w:r>
    </w:p>
    <w:p w:rsidR="00E10673" w:rsidRPr="0091238C" w:rsidRDefault="00E10673" w:rsidP="00E1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объем водопроводных сетей находится в собственности сельских поселений и эксплуатируется специализированными организациями по договору аренды, либо хозяйственного ведения. </w:t>
      </w:r>
    </w:p>
    <w:p w:rsidR="00E10673" w:rsidRPr="0091238C" w:rsidRDefault="00D719CD" w:rsidP="00E1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Каневской район с 2022 года участвует в реализации федерального</w:t>
      </w:r>
      <w:r w:rsidR="00E10673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10673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«Чистая вода»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позволит</w:t>
      </w:r>
      <w:r w:rsidR="00E10673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 жителей района питьевой водой, соответствующей требованиям качества с привлечением средств федерального и краевого бюджетов. На территории муниципального образования Каневской район объектом, планируемым к реализации в рамках регионального проекта «Качество питьевой воды» и федерального проекта «Чистая вода» национального проекта «Экология»</w:t>
      </w:r>
      <w:r w:rsidR="00DD709E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10673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 «Реконструкция водозаборных сооружений с устройством станции очистки воды производительностью 10 000 м³ в сутки, расположенных по адресу: Краснодарский край, Каневской район, ст. Каневская, ул. Октябрьская, 144».</w:t>
      </w:r>
      <w:r w:rsidR="00E10673" w:rsidRPr="0091238C">
        <w:rPr>
          <w:rFonts w:ascii="Times New Roman" w:hAnsi="Times New Roman"/>
          <w:sz w:val="28"/>
          <w:szCs w:val="28"/>
        </w:rPr>
        <w:t xml:space="preserve"> Стоимость проекта состав</w:t>
      </w:r>
      <w:r w:rsidR="00DD709E" w:rsidRPr="0091238C">
        <w:rPr>
          <w:rFonts w:ascii="Times New Roman" w:hAnsi="Times New Roman"/>
          <w:sz w:val="28"/>
          <w:szCs w:val="28"/>
        </w:rPr>
        <w:t xml:space="preserve">ляет </w:t>
      </w:r>
      <w:r w:rsidR="00E10673" w:rsidRPr="0091238C">
        <w:rPr>
          <w:rFonts w:ascii="Times New Roman" w:hAnsi="Times New Roman"/>
          <w:sz w:val="28"/>
          <w:szCs w:val="28"/>
        </w:rPr>
        <w:t>5</w:t>
      </w:r>
      <w:r w:rsidRPr="0091238C">
        <w:rPr>
          <w:rFonts w:ascii="Times New Roman" w:hAnsi="Times New Roman"/>
          <w:sz w:val="28"/>
          <w:szCs w:val="28"/>
        </w:rPr>
        <w:t>47</w:t>
      </w:r>
      <w:r w:rsidR="00DD709E" w:rsidRPr="0091238C">
        <w:rPr>
          <w:rFonts w:ascii="Times New Roman" w:hAnsi="Times New Roman"/>
          <w:sz w:val="28"/>
          <w:szCs w:val="28"/>
        </w:rPr>
        <w:t>,8</w:t>
      </w:r>
      <w:r w:rsidR="00E10673" w:rsidRPr="0091238C">
        <w:rPr>
          <w:rFonts w:ascii="Times New Roman" w:hAnsi="Times New Roman"/>
          <w:sz w:val="28"/>
          <w:szCs w:val="28"/>
        </w:rPr>
        <w:t xml:space="preserve"> млн. рублей</w:t>
      </w:r>
      <w:r w:rsidR="00D03D45" w:rsidRPr="0091238C">
        <w:rPr>
          <w:rFonts w:ascii="Times New Roman" w:hAnsi="Times New Roman"/>
          <w:sz w:val="28"/>
          <w:szCs w:val="28"/>
        </w:rPr>
        <w:t>, срок реализации 2022-202</w:t>
      </w:r>
      <w:r w:rsidRPr="0091238C">
        <w:rPr>
          <w:rFonts w:ascii="Times New Roman" w:hAnsi="Times New Roman"/>
          <w:sz w:val="28"/>
          <w:szCs w:val="28"/>
        </w:rPr>
        <w:t>4</w:t>
      </w:r>
      <w:r w:rsidR="00D03D45" w:rsidRPr="0091238C">
        <w:rPr>
          <w:rFonts w:ascii="Times New Roman" w:hAnsi="Times New Roman"/>
          <w:sz w:val="28"/>
          <w:szCs w:val="28"/>
        </w:rPr>
        <w:t xml:space="preserve"> годы</w:t>
      </w:r>
      <w:r w:rsidR="00E10673" w:rsidRPr="0091238C">
        <w:rPr>
          <w:rFonts w:ascii="Times New Roman" w:hAnsi="Times New Roman"/>
          <w:sz w:val="28"/>
          <w:szCs w:val="28"/>
        </w:rPr>
        <w:t>. После его реализации у 37,5 тыс. человек улучшится качество водоснабжения.</w:t>
      </w:r>
    </w:p>
    <w:p w:rsidR="00E10673" w:rsidRPr="0091238C" w:rsidRDefault="00E10673" w:rsidP="00E1067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в рамках поручения губернатора все сельские поселения разрабатывают и реализуют план мероприятий по замене не менее 5% сетей водоснабжения от общей протяженности. Кроме замены сетей ведутся ремонты артскважин и водонапорных башен, замена насосов и частотных регуляторов, прочистка самотечных коллекторов и т.д. Мероприятия выполняются за счет местных бюджетов и ресурсоснабжающих организаций, а также с привлечением средств краевого бюджета по государственной программе</w:t>
      </w:r>
      <w:r w:rsidR="008F65B7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5B7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Краснодарского края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5B7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жилищно-коммунального хозяйства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с применением материалов из резерва министерства ТЭК и ЖКХ.</w:t>
      </w:r>
    </w:p>
    <w:p w:rsidR="00E10673" w:rsidRPr="0091238C" w:rsidRDefault="00E10673" w:rsidP="00E1067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F2455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рамках реализации поручения Губернатора Краснодарского края по </w:t>
      </w:r>
      <w:r w:rsidR="008C179A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ежегодной </w:t>
      </w:r>
      <w:r w:rsidR="007F2455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замене не менее 5% водопроводных сетей</w:t>
      </w:r>
      <w:r w:rsidR="008C179A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8F65B7"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году заменено 28,9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сетей. </w:t>
      </w:r>
    </w:p>
    <w:p w:rsidR="008F65B7" w:rsidRPr="0091238C" w:rsidRDefault="00E10673" w:rsidP="008F65B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Канализационное хозяйство ст. Каневской находится в ведении ОАО «Очистные сооружения канализации», ст. Стародеревянковской – ОАО «ЖКУ». Мощность очистных сооружений канализации 2,7 тыс.м3/сутки. Протяженность канализационных сетей – 79,2  км, нуждаются в замене 11 км или 14%.</w:t>
      </w:r>
    </w:p>
    <w:p w:rsidR="006F25D2" w:rsidRPr="0091238C" w:rsidRDefault="00E10673" w:rsidP="006F25D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районе стоит задача модернизации объектов водоснабжения и эффективного управления их развитием за счет привлечения инвестиций. Мероприятия планируются на условиях софинансирования  в рамках государственной программы Краснодарского края «Развитие жилищно-коммунального хозяйства» и регионального проекта «Качество питьевой воды».</w:t>
      </w:r>
    </w:p>
    <w:p w:rsidR="005B482C" w:rsidRPr="0091238C" w:rsidRDefault="00E10673" w:rsidP="006F25D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поручения Президента Российской Федерации от 2 сентября 2018 года № Пр-1623 «Об установлении законодательного запрета деятельности государственных и муниципальных унитарных предприятий на конкурентных рынках» рассматриваются вопросы реорганизации действующих МУПов, оказывающих услуги водоснабжения и водоотведения населению</w:t>
      </w:r>
      <w:r w:rsidR="001848F9" w:rsidRPr="0091238C">
        <w:rPr>
          <w:rFonts w:ascii="Times New Roman" w:eastAsia="Times New Roman" w:hAnsi="Times New Roman"/>
          <w:sz w:val="28"/>
          <w:szCs w:val="28"/>
          <w:lang w:eastAsia="ru-RU"/>
        </w:rPr>
        <w:t>, в том числе заключения концессионных соглашений</w:t>
      </w:r>
      <w:r w:rsidRPr="0091238C">
        <w:rPr>
          <w:rFonts w:ascii="Times New Roman" w:hAnsi="Times New Roman"/>
          <w:color w:val="000000"/>
          <w:sz w:val="28"/>
          <w:szCs w:val="28"/>
        </w:rPr>
        <w:t>.</w:t>
      </w:r>
    </w:p>
    <w:p w:rsidR="00E10673" w:rsidRPr="0091238C" w:rsidRDefault="00E10673" w:rsidP="00E106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7962" w:rsidRPr="0091238C" w:rsidRDefault="00417962" w:rsidP="0041796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23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1.1.21. </w:t>
      </w:r>
      <w:r w:rsidRPr="0091238C">
        <w:rPr>
          <w:rFonts w:ascii="Times New Roman" w:hAnsi="Times New Roman"/>
          <w:b/>
          <w:color w:val="000000"/>
          <w:sz w:val="28"/>
          <w:szCs w:val="28"/>
        </w:rPr>
        <w:t>Рынок спортивных услуг</w:t>
      </w:r>
    </w:p>
    <w:p w:rsidR="00417962" w:rsidRPr="0091238C" w:rsidRDefault="00417962" w:rsidP="00E106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30E8" w:rsidRPr="0091238C" w:rsidRDefault="00A330E8" w:rsidP="007861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EE18AA" w:rsidRPr="009123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</w:t>
      </w:r>
      <w:r w:rsidR="004D4CE1" w:rsidRPr="0091238C">
        <w:rPr>
          <w:rFonts w:ascii="Times New Roman" w:eastAsia="Times New Roman" w:hAnsi="Times New Roman"/>
          <w:sz w:val="28"/>
          <w:szCs w:val="28"/>
          <w:lang w:eastAsia="ru-RU"/>
        </w:rPr>
        <w:t>а рынке спортивных услуг муниципального образования Каневской район зарегистрировано 10 частных хозяйствующих субъектов, из них 1 - юридическое лицо и 9 - индивидуальные предприниматели.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в районе осуществляют деятельность 2 спортивные школы </w:t>
      </w:r>
      <w:r w:rsidRPr="0091238C">
        <w:rPr>
          <w:rFonts w:ascii="Times New Roman" w:hAnsi="Times New Roman"/>
          <w:sz w:val="28"/>
          <w:szCs w:val="28"/>
        </w:rPr>
        <w:t>(МБУ «Каневская СШ» и МБУ СШ «Легион») и 1 учреждение дополнительного образования детей (МБОУ ДЮСШ «Олимпиец»)</w:t>
      </w:r>
      <w:r w:rsidR="004D4CE1"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Укомплектовано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 21</w:t>
      </w:r>
      <w:r w:rsidR="005B513D" w:rsidRPr="0091238C">
        <w:rPr>
          <w:rFonts w:ascii="Times New Roman" w:hAnsi="Times New Roman"/>
          <w:sz w:val="28"/>
          <w:szCs w:val="28"/>
          <w:lang w:eastAsia="ru-RU"/>
        </w:rPr>
        <w:t>0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 учебных групп по 1</w:t>
      </w:r>
      <w:r w:rsidR="005B513D" w:rsidRPr="0091238C">
        <w:rPr>
          <w:rFonts w:ascii="Times New Roman" w:hAnsi="Times New Roman"/>
          <w:sz w:val="28"/>
          <w:szCs w:val="28"/>
          <w:lang w:eastAsia="ru-RU"/>
        </w:rPr>
        <w:t>7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 видам спорта (футбол, баскетбол, волейбол, настольный теннис, велоспорт, прыжки на батуте, плавание, легкая атлетика, водное поло, спортивный туризм, спортивная борьба, бокс, дзюдо, самбо, гиревой спорт, стрельба из лука и тяжелая атлетика</w:t>
      </w:r>
      <w:r w:rsidR="007861C1" w:rsidRPr="0091238C">
        <w:rPr>
          <w:rFonts w:ascii="Times New Roman" w:hAnsi="Times New Roman"/>
          <w:sz w:val="28"/>
          <w:szCs w:val="28"/>
          <w:lang w:eastAsia="ru-RU"/>
        </w:rPr>
        <w:t>)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. Учебный процесс осуществляют </w:t>
      </w:r>
      <w:r w:rsidR="005B513D" w:rsidRPr="0091238C">
        <w:rPr>
          <w:rFonts w:ascii="Times New Roman" w:hAnsi="Times New Roman"/>
          <w:sz w:val="28"/>
          <w:szCs w:val="28"/>
          <w:lang w:eastAsia="ru-RU"/>
        </w:rPr>
        <w:t>96 тренеров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 на базе 9 сельских поселений Каневского района, что влияет на положительную динамику вовлечения граждан в занятия физической культурой и спортом на регулярной основе.</w:t>
      </w:r>
      <w:r w:rsidR="007861C1" w:rsidRPr="0091238C">
        <w:rPr>
          <w:sz w:val="28"/>
          <w:szCs w:val="28"/>
        </w:rPr>
        <w:t xml:space="preserve"> </w:t>
      </w:r>
      <w:r w:rsidR="007861C1" w:rsidRPr="0091238C">
        <w:rPr>
          <w:rFonts w:ascii="Times New Roman" w:hAnsi="Times New Roman"/>
          <w:sz w:val="28"/>
          <w:szCs w:val="28"/>
        </w:rPr>
        <w:t>Спортивная база района включает 1</w:t>
      </w:r>
      <w:r w:rsidR="005B513D" w:rsidRPr="0091238C">
        <w:rPr>
          <w:rFonts w:ascii="Times New Roman" w:hAnsi="Times New Roman"/>
          <w:sz w:val="28"/>
          <w:szCs w:val="28"/>
        </w:rPr>
        <w:t>3</w:t>
      </w:r>
      <w:r w:rsidR="007861C1" w:rsidRPr="0091238C">
        <w:rPr>
          <w:rFonts w:ascii="Times New Roman" w:hAnsi="Times New Roman"/>
          <w:sz w:val="28"/>
          <w:szCs w:val="28"/>
        </w:rPr>
        <w:t xml:space="preserve"> комплексных спортивно-игровых площадок, воздухоопорный спорткомплекс «Юность», стадион «Факел», стадион «Кубань», Центр Единоборств, стадион «Олимп» и 3 спортивных комплекса с плавательными бассейнами.</w:t>
      </w:r>
      <w:r w:rsidR="007861C1" w:rsidRPr="0091238C">
        <w:rPr>
          <w:rFonts w:ascii="Times New Roman" w:hAnsi="Times New Roman"/>
        </w:rPr>
        <w:tab/>
      </w:r>
    </w:p>
    <w:p w:rsidR="00A330E8" w:rsidRPr="0091238C" w:rsidRDefault="00A330E8" w:rsidP="007861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  <w:lang w:eastAsia="ru-RU"/>
        </w:rPr>
        <w:t>На предприятиях Каневского района работа в области развития массовой физической культуры и спорта возложена на инструкторов по спорту. Команды предприятий и организаций регулярно принимают участие в соревнованиях и Спартакиадах по различным видам спорта.</w:t>
      </w:r>
    </w:p>
    <w:p w:rsidR="00A330E8" w:rsidRPr="0091238C" w:rsidRDefault="00A330E8" w:rsidP="007861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территории муниципального образования Каневской район все </w:t>
      </w:r>
      <w:r w:rsidR="007A3681" w:rsidRPr="0091238C">
        <w:rPr>
          <w:rFonts w:ascii="Times New Roman" w:hAnsi="Times New Roman"/>
          <w:sz w:val="28"/>
          <w:szCs w:val="28"/>
          <w:lang w:eastAsia="ru-RU"/>
        </w:rPr>
        <w:t xml:space="preserve">бюджетные </w:t>
      </w:r>
      <w:r w:rsidRPr="0091238C">
        <w:rPr>
          <w:rFonts w:ascii="Times New Roman" w:hAnsi="Times New Roman"/>
          <w:sz w:val="28"/>
          <w:szCs w:val="28"/>
          <w:lang w:eastAsia="ru-RU"/>
        </w:rPr>
        <w:t>учреждения спорта предоставляют услуги для детей на бесплатной основе, все спортивные сооружения обеспечены спортивным инвентарем.</w:t>
      </w:r>
    </w:p>
    <w:p w:rsidR="004D4CE1" w:rsidRPr="0091238C" w:rsidRDefault="004D4CE1" w:rsidP="007861C1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91238C">
        <w:rPr>
          <w:rFonts w:ascii="Times New Roman" w:hAnsi="Times New Roman" w:cs="Times New Roman"/>
          <w:bCs/>
          <w:sz w:val="28"/>
          <w:szCs w:val="28"/>
        </w:rPr>
        <w:t>По итогам 202</w:t>
      </w:r>
      <w:r w:rsidR="005B513D" w:rsidRPr="0091238C">
        <w:rPr>
          <w:rFonts w:ascii="Times New Roman" w:hAnsi="Times New Roman" w:cs="Times New Roman"/>
          <w:bCs/>
          <w:sz w:val="28"/>
          <w:szCs w:val="28"/>
        </w:rPr>
        <w:t>3</w:t>
      </w:r>
      <w:r w:rsidRPr="0091238C">
        <w:rPr>
          <w:rFonts w:ascii="Times New Roman" w:hAnsi="Times New Roman" w:cs="Times New Roman"/>
          <w:bCs/>
          <w:sz w:val="28"/>
          <w:szCs w:val="28"/>
        </w:rPr>
        <w:t xml:space="preserve"> года в Каневском районе </w:t>
      </w:r>
      <w:r w:rsidR="005B513D" w:rsidRPr="0091238C">
        <w:rPr>
          <w:rFonts w:ascii="Times New Roman" w:hAnsi="Times New Roman" w:cs="Times New Roman"/>
          <w:bCs/>
          <w:sz w:val="28"/>
          <w:szCs w:val="28"/>
        </w:rPr>
        <w:t>64,5</w:t>
      </w:r>
      <w:r w:rsidRPr="0091238C">
        <w:rPr>
          <w:rFonts w:ascii="Times New Roman" w:hAnsi="Times New Roman" w:cs="Times New Roman"/>
          <w:bCs/>
          <w:sz w:val="28"/>
          <w:szCs w:val="28"/>
        </w:rPr>
        <w:t>%  жителей от общего числа населения систематически занимаются физической культурой и спортом</w:t>
      </w:r>
      <w:r w:rsidR="005B513D" w:rsidRPr="0091238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513D" w:rsidRPr="0091238C" w:rsidRDefault="004D4CE1" w:rsidP="007861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В рамках регионального проекта «Спорт - норма жизни» нац</w:t>
      </w:r>
      <w:r w:rsidR="005B513D" w:rsidRPr="0091238C">
        <w:rPr>
          <w:rFonts w:ascii="Times New Roman" w:hAnsi="Times New Roman"/>
          <w:sz w:val="28"/>
          <w:szCs w:val="28"/>
        </w:rPr>
        <w:t xml:space="preserve">ионального </w:t>
      </w:r>
      <w:r w:rsidRPr="0091238C">
        <w:rPr>
          <w:rFonts w:ascii="Times New Roman" w:hAnsi="Times New Roman"/>
          <w:sz w:val="28"/>
          <w:szCs w:val="28"/>
        </w:rPr>
        <w:t>проекта «Демография» в Каневском районе функционирует 5 центров тестирования ВФСК ГТО: МБУ «Стадион» и спортклуб «Лидер» станицы Каневской, ДЮСШ «Олимпиец» и стадион «Кубань» станицы Стародеревянковской и спортклуб «Кировец» станицы Новоминской. В 202</w:t>
      </w:r>
      <w:r w:rsidR="005B513D" w:rsidRPr="0091238C">
        <w:rPr>
          <w:rFonts w:ascii="Times New Roman" w:hAnsi="Times New Roman"/>
          <w:sz w:val="28"/>
          <w:szCs w:val="28"/>
        </w:rPr>
        <w:t>3</w:t>
      </w:r>
      <w:r w:rsidRPr="0091238C">
        <w:rPr>
          <w:rFonts w:ascii="Times New Roman" w:hAnsi="Times New Roman"/>
          <w:sz w:val="28"/>
          <w:szCs w:val="28"/>
        </w:rPr>
        <w:t xml:space="preserve"> году 59,</w:t>
      </w:r>
      <w:r w:rsidR="005B513D" w:rsidRPr="0091238C">
        <w:rPr>
          <w:rFonts w:ascii="Times New Roman" w:hAnsi="Times New Roman"/>
          <w:sz w:val="28"/>
          <w:szCs w:val="28"/>
        </w:rPr>
        <w:t>5</w:t>
      </w:r>
      <w:r w:rsidRPr="0091238C">
        <w:rPr>
          <w:rFonts w:ascii="Times New Roman" w:hAnsi="Times New Roman"/>
          <w:sz w:val="28"/>
          <w:szCs w:val="28"/>
        </w:rPr>
        <w:t>% человек от количества тех, кто принял участие</w:t>
      </w:r>
      <w:r w:rsidR="00A0769D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в выполнении нормативов Всероссийского физкультурно-спортивного комплекса «Готов к труду и обороне», успешно справились с испытаниями. Кроме того, в прошлом году было присвоено 12</w:t>
      </w:r>
      <w:r w:rsidR="005B513D" w:rsidRPr="0091238C">
        <w:rPr>
          <w:rFonts w:ascii="Times New Roman" w:hAnsi="Times New Roman"/>
          <w:sz w:val="28"/>
          <w:szCs w:val="28"/>
        </w:rPr>
        <w:t>96</w:t>
      </w:r>
      <w:r w:rsidRPr="0091238C">
        <w:rPr>
          <w:rFonts w:ascii="Times New Roman" w:hAnsi="Times New Roman"/>
          <w:sz w:val="28"/>
          <w:szCs w:val="28"/>
        </w:rPr>
        <w:t xml:space="preserve"> спортивных разряд</w:t>
      </w:r>
      <w:r w:rsidR="005B513D" w:rsidRPr="0091238C">
        <w:rPr>
          <w:rFonts w:ascii="Times New Roman" w:hAnsi="Times New Roman"/>
          <w:sz w:val="28"/>
          <w:szCs w:val="28"/>
        </w:rPr>
        <w:t>ов</w:t>
      </w:r>
      <w:r w:rsidRPr="0091238C">
        <w:rPr>
          <w:rFonts w:ascii="Times New Roman" w:hAnsi="Times New Roman"/>
          <w:sz w:val="28"/>
          <w:szCs w:val="28"/>
        </w:rPr>
        <w:t>, в том числе 3 КМС.</w:t>
      </w:r>
    </w:p>
    <w:p w:rsidR="004D4CE1" w:rsidRPr="0091238C" w:rsidRDefault="004D4CE1" w:rsidP="007861C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1238C">
        <w:rPr>
          <w:rFonts w:ascii="Times New Roman" w:hAnsi="Times New Roman"/>
          <w:sz w:val="28"/>
          <w:szCs w:val="28"/>
        </w:rPr>
        <w:t>В 202</w:t>
      </w:r>
      <w:r w:rsidR="005B513D" w:rsidRPr="0091238C">
        <w:rPr>
          <w:rFonts w:ascii="Times New Roman" w:hAnsi="Times New Roman"/>
          <w:sz w:val="28"/>
          <w:szCs w:val="28"/>
        </w:rPr>
        <w:t>3</w:t>
      </w:r>
      <w:r w:rsidRPr="0091238C">
        <w:rPr>
          <w:rFonts w:ascii="Times New Roman" w:hAnsi="Times New Roman"/>
          <w:sz w:val="28"/>
          <w:szCs w:val="28"/>
        </w:rPr>
        <w:t xml:space="preserve"> году на территории Каневского района пров</w:t>
      </w:r>
      <w:r w:rsidR="00A0769D" w:rsidRPr="0091238C">
        <w:rPr>
          <w:rFonts w:ascii="Times New Roman" w:hAnsi="Times New Roman"/>
          <w:sz w:val="28"/>
          <w:szCs w:val="28"/>
        </w:rPr>
        <w:t>едено</w:t>
      </w:r>
      <w:r w:rsidRPr="0091238C">
        <w:rPr>
          <w:rFonts w:ascii="Times New Roman" w:hAnsi="Times New Roman"/>
          <w:sz w:val="28"/>
          <w:szCs w:val="28"/>
        </w:rPr>
        <w:t xml:space="preserve"> 4 спартакиады. В Спартакиаде инвалидов Кубани команда Каневского района стала серебряным призером, </w:t>
      </w:r>
      <w:r w:rsidR="005B513D" w:rsidRPr="0091238C">
        <w:rPr>
          <w:rFonts w:ascii="Times New Roman" w:hAnsi="Times New Roman"/>
          <w:sz w:val="28"/>
          <w:szCs w:val="28"/>
        </w:rPr>
        <w:t xml:space="preserve">в Спартакиаде молодежи – 5 место, </w:t>
      </w:r>
      <w:r w:rsidRPr="0091238C">
        <w:rPr>
          <w:rFonts w:ascii="Times New Roman" w:hAnsi="Times New Roman"/>
          <w:sz w:val="28"/>
          <w:szCs w:val="28"/>
        </w:rPr>
        <w:t xml:space="preserve">в Сельских спортивных играх Кубани </w:t>
      </w:r>
      <w:r w:rsidR="005B513D" w:rsidRPr="0091238C">
        <w:rPr>
          <w:rFonts w:ascii="Times New Roman" w:hAnsi="Times New Roman"/>
          <w:sz w:val="28"/>
          <w:szCs w:val="28"/>
        </w:rPr>
        <w:t>–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5B513D" w:rsidRPr="0091238C">
        <w:rPr>
          <w:rFonts w:ascii="Times New Roman" w:hAnsi="Times New Roman"/>
          <w:sz w:val="28"/>
          <w:szCs w:val="28"/>
        </w:rPr>
        <w:t>4 место</w:t>
      </w:r>
      <w:r w:rsidRPr="0091238C">
        <w:rPr>
          <w:rFonts w:ascii="Times New Roman" w:hAnsi="Times New Roman"/>
          <w:sz w:val="28"/>
          <w:szCs w:val="28"/>
        </w:rPr>
        <w:t xml:space="preserve">, в краевой Спартакиаде трудящихся сборная команда муниципалитета заняла </w:t>
      </w:r>
      <w:r w:rsidR="005B513D" w:rsidRPr="0091238C">
        <w:rPr>
          <w:rFonts w:ascii="Times New Roman" w:hAnsi="Times New Roman"/>
          <w:sz w:val="28"/>
          <w:szCs w:val="28"/>
        </w:rPr>
        <w:t>7</w:t>
      </w:r>
      <w:r w:rsidRPr="0091238C">
        <w:rPr>
          <w:rFonts w:ascii="Times New Roman" w:hAnsi="Times New Roman"/>
          <w:sz w:val="28"/>
          <w:szCs w:val="28"/>
        </w:rPr>
        <w:t xml:space="preserve"> место.</w:t>
      </w:r>
    </w:p>
    <w:p w:rsidR="008B4750" w:rsidRPr="0091238C" w:rsidRDefault="004D4CE1" w:rsidP="008B47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Укрепляется материально-техническая база учреждений физкультуры и спорта. В рамках краевой гос</w:t>
      </w:r>
      <w:r w:rsidR="008B4750" w:rsidRPr="0091238C">
        <w:rPr>
          <w:rFonts w:ascii="Times New Roman" w:hAnsi="Times New Roman"/>
          <w:sz w:val="28"/>
          <w:szCs w:val="28"/>
        </w:rPr>
        <w:t xml:space="preserve">ударственной </w:t>
      </w:r>
      <w:r w:rsidRPr="0091238C">
        <w:rPr>
          <w:rFonts w:ascii="Times New Roman" w:hAnsi="Times New Roman"/>
          <w:sz w:val="28"/>
          <w:szCs w:val="28"/>
        </w:rPr>
        <w:t>программы «Развитие физической культуры и спорта» в 202</w:t>
      </w:r>
      <w:r w:rsidR="008B4750" w:rsidRPr="0091238C">
        <w:rPr>
          <w:rFonts w:ascii="Times New Roman" w:hAnsi="Times New Roman"/>
          <w:sz w:val="28"/>
          <w:szCs w:val="28"/>
        </w:rPr>
        <w:t>3 году начат капитальный ремонт трибун центрального стадиона «Олимп» (ст. Каневская, ул. Черноморская 80). Стоимость проекта составляет 22 млн. рублей.</w:t>
      </w:r>
    </w:p>
    <w:p w:rsidR="008B4750" w:rsidRPr="0091238C" w:rsidRDefault="008B4750" w:rsidP="008B4750">
      <w:pPr>
        <w:spacing w:after="0" w:line="240" w:lineRule="auto"/>
        <w:ind w:firstLine="851"/>
        <w:jc w:val="both"/>
      </w:pPr>
      <w:r w:rsidRPr="0091238C">
        <w:rPr>
          <w:rFonts w:ascii="Times New Roman" w:hAnsi="Times New Roman"/>
          <w:sz w:val="28"/>
          <w:szCs w:val="28"/>
        </w:rPr>
        <w:t xml:space="preserve">В 2023 году в рамках государственной программы Краснодарского края «Развитие общественной инфраструктуры» </w:t>
      </w:r>
      <w:r w:rsidR="00DA7807" w:rsidRPr="0091238C">
        <w:rPr>
          <w:rFonts w:ascii="Times New Roman" w:hAnsi="Times New Roman"/>
          <w:sz w:val="28"/>
          <w:szCs w:val="28"/>
        </w:rPr>
        <w:t>выделены средства на</w:t>
      </w:r>
      <w:r w:rsidRPr="0091238C">
        <w:rPr>
          <w:rFonts w:ascii="Times New Roman" w:hAnsi="Times New Roman"/>
          <w:sz w:val="28"/>
          <w:szCs w:val="28"/>
        </w:rPr>
        <w:t xml:space="preserve"> строительство объекта «Малобюджетный спортивный зал шаговой доступности по ул. Победы, 28 А, ст. Новодеревянковской</w:t>
      </w:r>
      <w:r w:rsidR="00DA7807" w:rsidRPr="0091238C">
        <w:rPr>
          <w:rFonts w:ascii="Times New Roman" w:hAnsi="Times New Roman"/>
          <w:sz w:val="28"/>
          <w:szCs w:val="28"/>
        </w:rPr>
        <w:t xml:space="preserve"> в сумме</w:t>
      </w:r>
      <w:r w:rsidRPr="0091238C">
        <w:rPr>
          <w:rFonts w:ascii="Times New Roman" w:hAnsi="Times New Roman"/>
          <w:sz w:val="28"/>
          <w:szCs w:val="28"/>
        </w:rPr>
        <w:t xml:space="preserve"> 9</w:t>
      </w:r>
      <w:r w:rsidR="00DA7807" w:rsidRPr="0091238C">
        <w:rPr>
          <w:rFonts w:ascii="Times New Roman" w:hAnsi="Times New Roman"/>
          <w:sz w:val="28"/>
          <w:szCs w:val="28"/>
        </w:rPr>
        <w:t>6,5</w:t>
      </w:r>
      <w:r w:rsidRPr="0091238C">
        <w:rPr>
          <w:rFonts w:ascii="Times New Roman" w:hAnsi="Times New Roman"/>
          <w:sz w:val="28"/>
          <w:szCs w:val="28"/>
        </w:rPr>
        <w:t xml:space="preserve"> млн. руб</w:t>
      </w:r>
      <w:r w:rsidRPr="0091238C">
        <w:t>.</w:t>
      </w:r>
    </w:p>
    <w:p w:rsidR="008B4750" w:rsidRPr="0091238C" w:rsidRDefault="008B4750" w:rsidP="008B47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417962" w:rsidRPr="0091238C" w:rsidRDefault="00417962" w:rsidP="0041796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23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1.1.22. </w:t>
      </w:r>
      <w:r w:rsidRPr="0091238C">
        <w:rPr>
          <w:rFonts w:ascii="Times New Roman" w:hAnsi="Times New Roman"/>
          <w:b/>
          <w:color w:val="000000"/>
          <w:sz w:val="28"/>
          <w:szCs w:val="28"/>
        </w:rPr>
        <w:t>Рынок легкой промышленности</w:t>
      </w:r>
    </w:p>
    <w:p w:rsidR="0027156A" w:rsidRPr="0091238C" w:rsidRDefault="0027156A" w:rsidP="002715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56A" w:rsidRPr="0091238C" w:rsidRDefault="0027156A" w:rsidP="0027156A">
      <w:pPr>
        <w:pStyle w:val="ad"/>
        <w:spacing w:before="0" w:beforeAutospacing="0" w:after="0" w:afterAutospacing="0"/>
        <w:ind w:firstLine="709"/>
        <w:contextualSpacing/>
        <w:jc w:val="both"/>
      </w:pPr>
      <w:r w:rsidRPr="0091238C">
        <w:rPr>
          <w:rFonts w:eastAsia="Calibri"/>
          <w:bCs/>
          <w:sz w:val="28"/>
          <w:szCs w:val="28"/>
        </w:rPr>
        <w:t xml:space="preserve">Промышленность в общем объеме базовых отраслей экономики Каневского района занимает четвертую часть. В </w:t>
      </w:r>
      <w:r w:rsidR="00D024E7" w:rsidRPr="0091238C">
        <w:rPr>
          <w:rFonts w:eastAsia="Calibri"/>
          <w:bCs/>
          <w:sz w:val="28"/>
          <w:szCs w:val="28"/>
        </w:rPr>
        <w:t>2023</w:t>
      </w:r>
      <w:r w:rsidRPr="0091238C">
        <w:rPr>
          <w:rFonts w:eastAsia="Calibri"/>
          <w:bCs/>
          <w:sz w:val="28"/>
          <w:szCs w:val="28"/>
        </w:rPr>
        <w:t xml:space="preserve"> году </w:t>
      </w:r>
      <w:r w:rsidRPr="0091238C">
        <w:rPr>
          <w:bCs/>
          <w:sz w:val="28"/>
          <w:szCs w:val="28"/>
        </w:rPr>
        <w:t>предприятия</w:t>
      </w:r>
      <w:r w:rsidR="00D024E7" w:rsidRPr="0091238C">
        <w:rPr>
          <w:bCs/>
          <w:sz w:val="28"/>
          <w:szCs w:val="28"/>
        </w:rPr>
        <w:t>ми</w:t>
      </w:r>
      <w:r w:rsidRPr="0091238C">
        <w:rPr>
          <w:bCs/>
          <w:sz w:val="28"/>
          <w:szCs w:val="28"/>
        </w:rPr>
        <w:t xml:space="preserve"> района </w:t>
      </w:r>
      <w:r w:rsidRPr="0091238C">
        <w:rPr>
          <w:sz w:val="28"/>
          <w:szCs w:val="28"/>
        </w:rPr>
        <w:t xml:space="preserve">по оценке отгружено продукции на сумму </w:t>
      </w:r>
      <w:r w:rsidR="00732235" w:rsidRPr="0091238C">
        <w:rPr>
          <w:sz w:val="28"/>
          <w:szCs w:val="28"/>
        </w:rPr>
        <w:t>17</w:t>
      </w:r>
      <w:r w:rsidRPr="0091238C">
        <w:rPr>
          <w:sz w:val="28"/>
          <w:szCs w:val="28"/>
        </w:rPr>
        <w:t xml:space="preserve"> млрд. руб., прирост к уровню прошлого года составил </w:t>
      </w:r>
      <w:r w:rsidR="00B46A5F" w:rsidRPr="0091238C">
        <w:rPr>
          <w:sz w:val="28"/>
          <w:szCs w:val="28"/>
        </w:rPr>
        <w:t>около 2</w:t>
      </w:r>
      <w:r w:rsidRPr="0091238C">
        <w:rPr>
          <w:sz w:val="28"/>
          <w:szCs w:val="28"/>
        </w:rPr>
        <w:t>%.</w:t>
      </w:r>
    </w:p>
    <w:p w:rsidR="0027156A" w:rsidRPr="0091238C" w:rsidRDefault="0027156A" w:rsidP="002715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  <w:t>Позитивная динамика с увеличением объема отгруженных товаров наблюдается в обрабатывающих производствах. Большую часть от общего объема в промышленности</w:t>
      </w:r>
      <w:r w:rsidR="00B46A5F" w:rsidRPr="0091238C">
        <w:rPr>
          <w:rFonts w:ascii="Times New Roman" w:hAnsi="Times New Roman"/>
          <w:sz w:val="28"/>
          <w:szCs w:val="28"/>
        </w:rPr>
        <w:t xml:space="preserve"> занимают</w:t>
      </w:r>
      <w:r w:rsidRPr="0091238C">
        <w:rPr>
          <w:rFonts w:ascii="Times New Roman" w:hAnsi="Times New Roman"/>
          <w:sz w:val="28"/>
          <w:szCs w:val="28"/>
        </w:rPr>
        <w:t xml:space="preserve"> предприятия пищевой промышленности.  </w:t>
      </w:r>
    </w:p>
    <w:p w:rsidR="00B931ED" w:rsidRPr="0091238C" w:rsidRDefault="0027156A" w:rsidP="00B93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В </w:t>
      </w:r>
      <w:r w:rsidR="00B46A5F" w:rsidRPr="0091238C">
        <w:rPr>
          <w:rFonts w:ascii="Times New Roman" w:hAnsi="Times New Roman"/>
          <w:sz w:val="28"/>
          <w:szCs w:val="28"/>
        </w:rPr>
        <w:t>2023</w:t>
      </w:r>
      <w:r w:rsidR="00E654E1" w:rsidRPr="0091238C">
        <w:rPr>
          <w:rFonts w:ascii="Times New Roman" w:hAnsi="Times New Roman"/>
          <w:sz w:val="28"/>
          <w:szCs w:val="28"/>
        </w:rPr>
        <w:t xml:space="preserve"> году в </w:t>
      </w:r>
      <w:r w:rsidRPr="0091238C">
        <w:rPr>
          <w:rFonts w:ascii="Times New Roman" w:hAnsi="Times New Roman"/>
          <w:sz w:val="28"/>
          <w:szCs w:val="28"/>
        </w:rPr>
        <w:t>сфере легкой промышленности на территории района осуществляют деятельность 10 индивидуальных предпринимателей и 1 малое предприятие</w:t>
      </w:r>
      <w:r w:rsidR="00EE271A" w:rsidRPr="0091238C">
        <w:rPr>
          <w:rFonts w:ascii="Times New Roman" w:hAnsi="Times New Roman"/>
          <w:sz w:val="28"/>
          <w:szCs w:val="28"/>
        </w:rPr>
        <w:t xml:space="preserve"> ООО «Югспецкож»</w:t>
      </w:r>
      <w:r w:rsidRPr="0091238C">
        <w:rPr>
          <w:rFonts w:ascii="Times New Roman" w:hAnsi="Times New Roman"/>
          <w:sz w:val="28"/>
          <w:szCs w:val="28"/>
        </w:rPr>
        <w:t xml:space="preserve"> (</w:t>
      </w:r>
      <w:r w:rsidR="00EE271A" w:rsidRPr="0091238C">
        <w:rPr>
          <w:rFonts w:ascii="Times New Roman" w:hAnsi="Times New Roman"/>
          <w:sz w:val="28"/>
          <w:szCs w:val="28"/>
        </w:rPr>
        <w:t xml:space="preserve">деятельность </w:t>
      </w:r>
      <w:r w:rsidRPr="0091238C">
        <w:rPr>
          <w:rFonts w:ascii="Times New Roman" w:hAnsi="Times New Roman"/>
          <w:sz w:val="28"/>
          <w:szCs w:val="28"/>
        </w:rPr>
        <w:t>по пошиву одежды, производству текстильных изделий, производству изделий из кожи).</w:t>
      </w:r>
      <w:r w:rsidR="00B931ED" w:rsidRPr="0091238C">
        <w:rPr>
          <w:rFonts w:ascii="Times New Roman" w:hAnsi="Times New Roman"/>
          <w:sz w:val="28"/>
          <w:szCs w:val="28"/>
        </w:rPr>
        <w:t xml:space="preserve"> Муниципальные предприятия, осуществляющие деятельность на рынке легкой промышленности Каневского района, отсутствуют. </w:t>
      </w:r>
    </w:p>
    <w:p w:rsidR="0027156A" w:rsidRPr="0091238C" w:rsidRDefault="0027156A" w:rsidP="0027156A">
      <w:pPr>
        <w:tabs>
          <w:tab w:val="left" w:pos="709"/>
        </w:tabs>
        <w:spacing w:after="0" w:line="240" w:lineRule="auto"/>
        <w:ind w:firstLine="709"/>
        <w:contextualSpacing/>
        <w:jc w:val="both"/>
      </w:pPr>
      <w:r w:rsidRPr="0091238C">
        <w:rPr>
          <w:rFonts w:ascii="Times New Roman" w:hAnsi="Times New Roman"/>
          <w:sz w:val="28"/>
          <w:szCs w:val="28"/>
        </w:rPr>
        <w:t xml:space="preserve">Лёгкая промышленность играет значительную роль в экономике страны: осуществляет как первичную обработку сырья, так и выпуск готовой </w:t>
      </w:r>
      <w:r w:rsidRPr="0091238C">
        <w:rPr>
          <w:rFonts w:ascii="Times New Roman" w:hAnsi="Times New Roman"/>
          <w:sz w:val="28"/>
          <w:szCs w:val="28"/>
        </w:rPr>
        <w:lastRenderedPageBreak/>
        <w:t xml:space="preserve">продукции. Предприятия лёгкой промышленности производят продукцию производственно-технического и специального назначения, которая используется в мебельной, авиационной, автомобильной, химической, электротехнической, пищевой и других отраслях промышленности, в сельском хозяйстве, в силовых ведомствах, на транспорте и в здравоохранении. </w:t>
      </w:r>
    </w:p>
    <w:p w:rsidR="0027156A" w:rsidRPr="0091238C" w:rsidRDefault="00AA1C44" w:rsidP="0027156A">
      <w:pPr>
        <w:spacing w:after="0" w:line="240" w:lineRule="auto"/>
        <w:ind w:firstLine="600"/>
        <w:jc w:val="both"/>
      </w:pPr>
      <w:r w:rsidRPr="0091238C">
        <w:rPr>
          <w:rFonts w:ascii="Times New Roman" w:hAnsi="Times New Roman"/>
          <w:sz w:val="28"/>
          <w:szCs w:val="28"/>
        </w:rPr>
        <w:t>С</w:t>
      </w:r>
      <w:r w:rsidR="0027156A" w:rsidRPr="0091238C">
        <w:rPr>
          <w:rFonts w:ascii="Times New Roman" w:hAnsi="Times New Roman"/>
          <w:sz w:val="28"/>
          <w:szCs w:val="28"/>
        </w:rPr>
        <w:t xml:space="preserve"> точки зрения логистики,</w:t>
      </w:r>
      <w:r w:rsidRPr="0091238C">
        <w:rPr>
          <w:rFonts w:ascii="Times New Roman" w:hAnsi="Times New Roman"/>
          <w:sz w:val="28"/>
          <w:szCs w:val="28"/>
        </w:rPr>
        <w:t xml:space="preserve"> Каневской район имеет</w:t>
      </w:r>
      <w:r w:rsidR="0027156A" w:rsidRPr="0091238C">
        <w:rPr>
          <w:rFonts w:ascii="Times New Roman" w:hAnsi="Times New Roman"/>
          <w:sz w:val="28"/>
          <w:szCs w:val="28"/>
        </w:rPr>
        <w:t xml:space="preserve"> близость</w:t>
      </w:r>
      <w:r w:rsidRPr="0091238C">
        <w:rPr>
          <w:rFonts w:ascii="Times New Roman" w:hAnsi="Times New Roman"/>
          <w:sz w:val="28"/>
          <w:szCs w:val="28"/>
        </w:rPr>
        <w:t xml:space="preserve"> к крупнейшим рынкам</w:t>
      </w:r>
      <w:r w:rsidR="0027156A" w:rsidRPr="0091238C">
        <w:rPr>
          <w:rFonts w:ascii="Times New Roman" w:hAnsi="Times New Roman"/>
          <w:sz w:val="28"/>
          <w:szCs w:val="28"/>
        </w:rPr>
        <w:t xml:space="preserve"> сбыта,</w:t>
      </w:r>
      <w:r w:rsidRPr="0091238C">
        <w:rPr>
          <w:rFonts w:ascii="Times New Roman" w:hAnsi="Times New Roman"/>
          <w:sz w:val="28"/>
          <w:szCs w:val="28"/>
        </w:rPr>
        <w:t xml:space="preserve"> инвестиционные площадки,</w:t>
      </w:r>
      <w:r w:rsidR="0027156A" w:rsidRPr="0091238C">
        <w:rPr>
          <w:rFonts w:ascii="Times New Roman" w:hAnsi="Times New Roman"/>
          <w:sz w:val="28"/>
          <w:szCs w:val="28"/>
        </w:rPr>
        <w:t xml:space="preserve"> а также наличие рабочей силы,</w:t>
      </w:r>
      <w:r w:rsidRPr="0091238C">
        <w:rPr>
          <w:rFonts w:ascii="Times New Roman" w:hAnsi="Times New Roman"/>
          <w:sz w:val="28"/>
          <w:szCs w:val="28"/>
        </w:rPr>
        <w:t xml:space="preserve"> которые</w:t>
      </w:r>
      <w:r w:rsidR="0027156A" w:rsidRPr="0091238C">
        <w:rPr>
          <w:rFonts w:ascii="Times New Roman" w:hAnsi="Times New Roman"/>
          <w:sz w:val="28"/>
          <w:szCs w:val="28"/>
        </w:rPr>
        <w:t xml:space="preserve"> являются преимуществами в пользу муниципального района при выборе инвесторами площадок под строительство промышленных предприятий, создание объектов промышленного назначения, в частности легкой промышленности.</w:t>
      </w:r>
    </w:p>
    <w:p w:rsidR="0027156A" w:rsidRPr="0091238C" w:rsidRDefault="00F61AFB" w:rsidP="0027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На данном товарном рынке имеются следующие проблемы: отсутствие сырьевой базы, собственного текстильного производства; дефицит квалифицированных </w:t>
      </w:r>
      <w:r w:rsidR="00E054BA" w:rsidRPr="0091238C">
        <w:rPr>
          <w:rFonts w:ascii="Times New Roman" w:hAnsi="Times New Roman"/>
          <w:sz w:val="28"/>
          <w:szCs w:val="28"/>
        </w:rPr>
        <w:t xml:space="preserve">кадров в отрасли, в том числе </w:t>
      </w:r>
      <w:r w:rsidRPr="0091238C">
        <w:rPr>
          <w:rFonts w:ascii="Times New Roman" w:hAnsi="Times New Roman"/>
          <w:sz w:val="28"/>
          <w:szCs w:val="28"/>
        </w:rPr>
        <w:t>швей; высокая насыщенность российского рынка дешевыми товарами «серого» импорта и «теневого» отечественного производства; отсутствие у промышленных предприятий собственных оборотных средств на модернизацию и обновление оборудования.</w:t>
      </w:r>
    </w:p>
    <w:p w:rsidR="0027156A" w:rsidRPr="0091238C" w:rsidRDefault="0027156A" w:rsidP="0027156A">
      <w:pPr>
        <w:tabs>
          <w:tab w:val="left" w:pos="709"/>
        </w:tabs>
        <w:spacing w:after="0" w:line="240" w:lineRule="auto"/>
        <w:ind w:firstLine="709"/>
        <w:contextualSpacing/>
        <w:jc w:val="both"/>
      </w:pPr>
      <w:r w:rsidRPr="0091238C">
        <w:rPr>
          <w:rFonts w:ascii="Times New Roman" w:hAnsi="Times New Roman"/>
          <w:color w:val="000000"/>
          <w:sz w:val="28"/>
          <w:szCs w:val="28"/>
        </w:rPr>
        <w:t xml:space="preserve">Муниципалитет заинтересован в расширении </w:t>
      </w:r>
      <w:r w:rsidR="00E054BA" w:rsidRPr="0091238C">
        <w:rPr>
          <w:rFonts w:ascii="Times New Roman" w:hAnsi="Times New Roman"/>
          <w:color w:val="000000"/>
          <w:sz w:val="28"/>
          <w:szCs w:val="28"/>
        </w:rPr>
        <w:t>данного товарного рынка</w:t>
      </w:r>
      <w:r w:rsidRPr="0091238C">
        <w:rPr>
          <w:rFonts w:ascii="Times New Roman" w:hAnsi="Times New Roman"/>
          <w:color w:val="000000"/>
          <w:sz w:val="28"/>
          <w:szCs w:val="28"/>
        </w:rPr>
        <w:t xml:space="preserve"> в рамках импортоза</w:t>
      </w:r>
      <w:r w:rsidRPr="0091238C">
        <w:rPr>
          <w:rFonts w:ascii="Times New Roman" w:hAnsi="Times New Roman"/>
          <w:sz w:val="28"/>
          <w:szCs w:val="28"/>
        </w:rPr>
        <w:t>мещения, увеличения ассортимента, конкурентоспособности и качества производимой продукции для жителей района.</w:t>
      </w:r>
    </w:p>
    <w:p w:rsidR="0027156A" w:rsidRPr="0091238C" w:rsidRDefault="0027156A" w:rsidP="0027156A">
      <w:pPr>
        <w:tabs>
          <w:tab w:val="left" w:pos="709"/>
        </w:tabs>
        <w:spacing w:after="0" w:line="240" w:lineRule="auto"/>
        <w:ind w:firstLine="709"/>
        <w:contextualSpacing/>
        <w:jc w:val="both"/>
      </w:pPr>
      <w:r w:rsidRPr="0091238C">
        <w:rPr>
          <w:rFonts w:ascii="Times New Roman" w:hAnsi="Times New Roman"/>
          <w:color w:val="000000"/>
          <w:sz w:val="28"/>
          <w:szCs w:val="28"/>
        </w:rPr>
        <w:t>Стимулирующим фактором развития отрасли является рост государственной поддержки легкой промышленности.</w:t>
      </w:r>
    </w:p>
    <w:p w:rsidR="0027156A" w:rsidRPr="0091238C" w:rsidRDefault="0027156A" w:rsidP="0027156A">
      <w:pPr>
        <w:tabs>
          <w:tab w:val="left" w:pos="709"/>
        </w:tabs>
        <w:spacing w:after="0" w:line="240" w:lineRule="auto"/>
        <w:ind w:firstLine="709"/>
        <w:contextualSpacing/>
        <w:jc w:val="both"/>
      </w:pPr>
      <w:r w:rsidRPr="0091238C">
        <w:rPr>
          <w:rFonts w:ascii="Times New Roman" w:hAnsi="Times New Roman"/>
          <w:color w:val="000000"/>
          <w:sz w:val="28"/>
          <w:szCs w:val="28"/>
        </w:rPr>
        <w:t>Муниципалитету целесообразно создавать условия для формирования благоприятной конкурентной среды для создания новых производств отрасли легкой промышленности на территории района.</w:t>
      </w:r>
    </w:p>
    <w:p w:rsidR="00417962" w:rsidRPr="0091238C" w:rsidRDefault="00417962" w:rsidP="0041796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7962" w:rsidRPr="0091238C" w:rsidRDefault="00417962" w:rsidP="0041796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23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1.1.23. </w:t>
      </w:r>
      <w:r w:rsidRPr="0091238C">
        <w:rPr>
          <w:rFonts w:ascii="Times New Roman" w:hAnsi="Times New Roman"/>
          <w:b/>
          <w:color w:val="000000"/>
          <w:sz w:val="28"/>
          <w:szCs w:val="28"/>
        </w:rPr>
        <w:t>Рынок реализации сельскохозяйственной продукции</w:t>
      </w:r>
    </w:p>
    <w:p w:rsidR="00417962" w:rsidRPr="0091238C" w:rsidRDefault="00417962" w:rsidP="0041796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1C3A" w:rsidRPr="0091238C" w:rsidRDefault="00EB1C3A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>В Каневском районе реализацией сельскохозяйственной продукции занимается 11 крупных сельс</w:t>
      </w:r>
      <w:r w:rsidR="00220440" w:rsidRPr="0091238C">
        <w:rPr>
          <w:rFonts w:ascii="Times New Roman" w:hAnsi="Times New Roman"/>
          <w:sz w:val="28"/>
          <w:szCs w:val="34"/>
        </w:rPr>
        <w:t>кохозяйственных организаций, 1 сельскохозяйственный потребительский снабженческо-сбытовой кооператив и 34</w:t>
      </w:r>
      <w:r w:rsidRPr="0091238C">
        <w:rPr>
          <w:rFonts w:ascii="Times New Roman" w:hAnsi="Times New Roman"/>
          <w:sz w:val="28"/>
          <w:szCs w:val="34"/>
        </w:rPr>
        <w:t xml:space="preserve"> субъект</w:t>
      </w:r>
      <w:r w:rsidR="00220440" w:rsidRPr="0091238C">
        <w:rPr>
          <w:rFonts w:ascii="Times New Roman" w:hAnsi="Times New Roman"/>
          <w:sz w:val="28"/>
          <w:szCs w:val="34"/>
        </w:rPr>
        <w:t>а</w:t>
      </w:r>
      <w:r w:rsidRPr="0091238C">
        <w:rPr>
          <w:rFonts w:ascii="Times New Roman" w:hAnsi="Times New Roman"/>
          <w:sz w:val="28"/>
          <w:szCs w:val="34"/>
        </w:rPr>
        <w:t xml:space="preserve"> малого и среднего предпринимательства</w:t>
      </w:r>
      <w:r w:rsidR="00220440" w:rsidRPr="0091238C">
        <w:rPr>
          <w:rFonts w:ascii="Times New Roman" w:hAnsi="Times New Roman"/>
          <w:sz w:val="28"/>
          <w:szCs w:val="34"/>
        </w:rPr>
        <w:t xml:space="preserve"> (в том числе 17 юридических лиц)</w:t>
      </w:r>
      <w:r w:rsidRPr="0091238C">
        <w:rPr>
          <w:rFonts w:ascii="Times New Roman" w:hAnsi="Times New Roman"/>
          <w:sz w:val="28"/>
          <w:szCs w:val="34"/>
        </w:rPr>
        <w:t>.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>Одним из приоритетных направлений развития агропромышленного комплекса Каневского района остается развитие малых и средних форм хозяйствования, которые вносят весомый вклад в продовольственную корзину.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>Ими производится половина районного объема мяса, почти 100 % яиц, свыше 60 % овощей, 90 % картофеля. Опираясь на оказываемую господдержку, КФХ и ЛПХ продолжают наращивать объемы производства сельхозпродукции.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 xml:space="preserve"> На их долю в общем объеме валового производства сельхозпродукции приходится более 25 %.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 xml:space="preserve">В целях поддержки и повышения заинтересованности организаций частной формы собственности в осуществлении деятельности в сфере агропромышленного комплекса на постоянной основе проводятся мероприятия, направленные на информирование о мерах государственной поддержки и </w:t>
      </w:r>
      <w:r w:rsidRPr="0091238C">
        <w:rPr>
          <w:rFonts w:ascii="Times New Roman" w:hAnsi="Times New Roman"/>
          <w:sz w:val="28"/>
          <w:szCs w:val="34"/>
        </w:rPr>
        <w:lastRenderedPageBreak/>
        <w:t>развития. На официальном сайте муниципального образования Каневской район и в средствах массовой информации своевременно размещается актуальная документация о доступных мерах государственной поддержки, включая исчерпывающий перечень актуальных нормативных правовых актов, регламентирующих предоставление субсидий сельхозтоваропроизводителям.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>В 202</w:t>
      </w:r>
      <w:r w:rsidR="008A41B2" w:rsidRPr="0091238C">
        <w:rPr>
          <w:rFonts w:ascii="Times New Roman" w:hAnsi="Times New Roman"/>
          <w:sz w:val="28"/>
          <w:szCs w:val="34"/>
        </w:rPr>
        <w:t>3</w:t>
      </w:r>
      <w:r w:rsidRPr="0091238C">
        <w:rPr>
          <w:rFonts w:ascii="Times New Roman" w:hAnsi="Times New Roman"/>
          <w:sz w:val="28"/>
          <w:szCs w:val="34"/>
        </w:rPr>
        <w:t xml:space="preserve"> году проведено свыше 300 консультаций, по итогам которых субсидию на возмещение части затрат на производство сельскохоз</w:t>
      </w:r>
      <w:r w:rsidR="008A41B2" w:rsidRPr="0091238C">
        <w:rPr>
          <w:rFonts w:ascii="Times New Roman" w:hAnsi="Times New Roman"/>
          <w:sz w:val="28"/>
          <w:szCs w:val="34"/>
        </w:rPr>
        <w:t>яйственной продукции получили 232 человек, в том числе 4 самозанятых, 9</w:t>
      </w:r>
      <w:r w:rsidRPr="0091238C">
        <w:rPr>
          <w:rFonts w:ascii="Times New Roman" w:hAnsi="Times New Roman"/>
          <w:sz w:val="28"/>
          <w:szCs w:val="34"/>
        </w:rPr>
        <w:t xml:space="preserve"> КФХ и 2</w:t>
      </w:r>
      <w:r w:rsidR="008A41B2" w:rsidRPr="0091238C">
        <w:rPr>
          <w:rFonts w:ascii="Times New Roman" w:hAnsi="Times New Roman"/>
          <w:sz w:val="28"/>
          <w:szCs w:val="34"/>
        </w:rPr>
        <w:t>19</w:t>
      </w:r>
      <w:r w:rsidRPr="0091238C">
        <w:rPr>
          <w:rFonts w:ascii="Times New Roman" w:hAnsi="Times New Roman"/>
          <w:sz w:val="28"/>
          <w:szCs w:val="34"/>
        </w:rPr>
        <w:t xml:space="preserve"> ЛПХ. При приеме документов на возмещение части понесенных затрат на производство сельскохозяйственной продукции с представителями ЛПХ проводится разъяснительная работа о возможности получения гранта «Начинающий фермер», а также о перспективах вступления в кооператив.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>Проводится оказание содействия сельскохозяйственным товаропроиз-водителям Каневского района в реализации произведённой ими сельскохозяйственной продукции: проводится информирование об организации торговли на сезонных сельскохозяйственных ярмарках на территории  Краснодарского края, проведении инфотуров, закупочных сессий для местных производителей с целью увеличения доли местной продукции в торговой сети.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>С 2</w:t>
      </w:r>
      <w:r w:rsidR="008A41B2" w:rsidRPr="0091238C">
        <w:rPr>
          <w:rFonts w:ascii="Times New Roman" w:hAnsi="Times New Roman"/>
          <w:sz w:val="28"/>
          <w:szCs w:val="34"/>
        </w:rPr>
        <w:t>8</w:t>
      </w:r>
      <w:r w:rsidRPr="0091238C">
        <w:rPr>
          <w:rFonts w:ascii="Times New Roman" w:hAnsi="Times New Roman"/>
          <w:sz w:val="28"/>
          <w:szCs w:val="34"/>
        </w:rPr>
        <w:t xml:space="preserve"> сент</w:t>
      </w:r>
      <w:r w:rsidR="008A41B2" w:rsidRPr="0091238C">
        <w:rPr>
          <w:rFonts w:ascii="Times New Roman" w:hAnsi="Times New Roman"/>
          <w:sz w:val="28"/>
          <w:szCs w:val="34"/>
        </w:rPr>
        <w:t>ября по 1</w:t>
      </w:r>
      <w:r w:rsidRPr="0091238C">
        <w:rPr>
          <w:rFonts w:ascii="Times New Roman" w:hAnsi="Times New Roman"/>
          <w:sz w:val="28"/>
          <w:szCs w:val="34"/>
        </w:rPr>
        <w:t xml:space="preserve"> октября 202</w:t>
      </w:r>
      <w:r w:rsidR="008A41B2" w:rsidRPr="0091238C">
        <w:rPr>
          <w:rFonts w:ascii="Times New Roman" w:hAnsi="Times New Roman"/>
          <w:sz w:val="28"/>
          <w:szCs w:val="34"/>
        </w:rPr>
        <w:t>3</w:t>
      </w:r>
      <w:r w:rsidRPr="0091238C">
        <w:rPr>
          <w:rFonts w:ascii="Times New Roman" w:hAnsi="Times New Roman"/>
          <w:sz w:val="28"/>
          <w:szCs w:val="34"/>
        </w:rPr>
        <w:t xml:space="preserve"> года в г.</w:t>
      </w:r>
      <w:r w:rsidR="00383E20" w:rsidRPr="0091238C">
        <w:rPr>
          <w:rFonts w:ascii="Times New Roman" w:hAnsi="Times New Roman"/>
          <w:sz w:val="28"/>
          <w:szCs w:val="34"/>
        </w:rPr>
        <w:t xml:space="preserve"> </w:t>
      </w:r>
      <w:r w:rsidRPr="0091238C">
        <w:rPr>
          <w:rFonts w:ascii="Times New Roman" w:hAnsi="Times New Roman"/>
          <w:sz w:val="28"/>
          <w:szCs w:val="34"/>
        </w:rPr>
        <w:t xml:space="preserve">Краснодар проходила </w:t>
      </w:r>
      <w:r w:rsidR="00ED6795" w:rsidRPr="0091238C">
        <w:rPr>
          <w:rFonts w:ascii="Times New Roman" w:hAnsi="Times New Roman"/>
          <w:sz w:val="28"/>
          <w:szCs w:val="34"/>
        </w:rPr>
        <w:t>1</w:t>
      </w:r>
      <w:r w:rsidR="008A41B2" w:rsidRPr="0091238C">
        <w:rPr>
          <w:rFonts w:ascii="Times New Roman" w:hAnsi="Times New Roman"/>
          <w:sz w:val="28"/>
          <w:szCs w:val="34"/>
        </w:rPr>
        <w:t>3</w:t>
      </w:r>
      <w:r w:rsidR="00ED6795" w:rsidRPr="0091238C">
        <w:rPr>
          <w:rFonts w:ascii="Times New Roman" w:hAnsi="Times New Roman"/>
          <w:sz w:val="28"/>
          <w:szCs w:val="34"/>
        </w:rPr>
        <w:t>-я агропромышленная выставка «Кубанская ярмарка 202</w:t>
      </w:r>
      <w:r w:rsidR="008A41B2" w:rsidRPr="0091238C">
        <w:rPr>
          <w:rFonts w:ascii="Times New Roman" w:hAnsi="Times New Roman"/>
          <w:sz w:val="28"/>
          <w:szCs w:val="34"/>
        </w:rPr>
        <w:t>3</w:t>
      </w:r>
      <w:r w:rsidR="00ED6795" w:rsidRPr="0091238C">
        <w:rPr>
          <w:rFonts w:ascii="Times New Roman" w:hAnsi="Times New Roman"/>
          <w:sz w:val="28"/>
          <w:szCs w:val="34"/>
        </w:rPr>
        <w:t>»</w:t>
      </w:r>
      <w:r w:rsidRPr="0091238C">
        <w:rPr>
          <w:rFonts w:ascii="Times New Roman" w:hAnsi="Times New Roman"/>
          <w:sz w:val="28"/>
          <w:szCs w:val="34"/>
        </w:rPr>
        <w:t>,</w:t>
      </w:r>
      <w:r w:rsidR="008A41B2" w:rsidRPr="0091238C">
        <w:rPr>
          <w:rFonts w:ascii="Times New Roman" w:hAnsi="Times New Roman"/>
          <w:sz w:val="28"/>
          <w:szCs w:val="34"/>
        </w:rPr>
        <w:t xml:space="preserve"> с 23 по 27 декабря 2023 года – «Кубанская ярмарка - Новогодняя».</w:t>
      </w:r>
      <w:r w:rsidRPr="0091238C">
        <w:rPr>
          <w:rFonts w:ascii="Times New Roman" w:hAnsi="Times New Roman"/>
          <w:sz w:val="28"/>
          <w:szCs w:val="34"/>
        </w:rPr>
        <w:t xml:space="preserve"> </w:t>
      </w:r>
      <w:r w:rsidR="008A41B2" w:rsidRPr="0091238C">
        <w:rPr>
          <w:rFonts w:ascii="Times New Roman" w:hAnsi="Times New Roman"/>
          <w:sz w:val="28"/>
          <w:szCs w:val="34"/>
        </w:rPr>
        <w:t>В</w:t>
      </w:r>
      <w:r w:rsidRPr="0091238C">
        <w:rPr>
          <w:rFonts w:ascii="Times New Roman" w:hAnsi="Times New Roman"/>
          <w:sz w:val="28"/>
          <w:szCs w:val="34"/>
        </w:rPr>
        <w:t xml:space="preserve"> работе </w:t>
      </w:r>
      <w:r w:rsidR="008A41B2" w:rsidRPr="0091238C">
        <w:rPr>
          <w:rFonts w:ascii="Times New Roman" w:hAnsi="Times New Roman"/>
          <w:sz w:val="28"/>
          <w:szCs w:val="34"/>
        </w:rPr>
        <w:t>ярмарок</w:t>
      </w:r>
      <w:r w:rsidRPr="0091238C">
        <w:rPr>
          <w:rFonts w:ascii="Times New Roman" w:hAnsi="Times New Roman"/>
          <w:sz w:val="28"/>
          <w:szCs w:val="34"/>
        </w:rPr>
        <w:t xml:space="preserve"> принимали участие производители сельскохозяйственной продукции и предприятия-переработчики.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 xml:space="preserve">Проводится информационная и обучающая поддержка по современным технологиям возделывания новых перспективных высокоурожайных сортов сельскохозяйственных культур с участием ведущих научно- исследовательских учреждений Краснодарского края. 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 xml:space="preserve"> Результат - увеличение объемов производства продукции за счет роста урожайности сельскохозяйственных культур, применения высокоурожайных, районированных сортов озимых зерновых культур, повышение квалификации специалистов.</w:t>
      </w:r>
    </w:p>
    <w:p w:rsidR="008A5705" w:rsidRPr="0091238C" w:rsidRDefault="008A5705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>В целях обеспечения конкурентоспособности сельхозтоваропроизво-дителей АПК Каневского района предприяти</w:t>
      </w:r>
      <w:r w:rsidR="008A41B2" w:rsidRPr="0091238C">
        <w:rPr>
          <w:rFonts w:ascii="Times New Roman" w:hAnsi="Times New Roman"/>
          <w:sz w:val="28"/>
          <w:szCs w:val="34"/>
        </w:rPr>
        <w:t>я района принимали участие</w:t>
      </w:r>
      <w:r w:rsidRPr="0091238C">
        <w:rPr>
          <w:rFonts w:ascii="Times New Roman" w:hAnsi="Times New Roman"/>
          <w:sz w:val="28"/>
          <w:szCs w:val="34"/>
        </w:rPr>
        <w:t xml:space="preserve"> в конкурсе «Сделано на Кубани».         </w:t>
      </w:r>
    </w:p>
    <w:p w:rsidR="00ED6795" w:rsidRPr="0091238C" w:rsidRDefault="008A41B2" w:rsidP="008A57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4"/>
        </w:rPr>
      </w:pPr>
      <w:r w:rsidRPr="0091238C">
        <w:rPr>
          <w:rFonts w:ascii="Times New Roman" w:hAnsi="Times New Roman"/>
          <w:sz w:val="28"/>
          <w:szCs w:val="34"/>
        </w:rPr>
        <w:t>По итогам 2023</w:t>
      </w:r>
      <w:r w:rsidR="00ED6795" w:rsidRPr="0091238C">
        <w:rPr>
          <w:rFonts w:ascii="Times New Roman" w:hAnsi="Times New Roman"/>
          <w:sz w:val="28"/>
          <w:szCs w:val="34"/>
        </w:rPr>
        <w:t xml:space="preserve"> года доля субъектов малого и среднего предпринимательства, включая крестьянские (фермерские) хозяйства и сельскохозяйственные кооперативы, в общем объеме реализации сельскохозяйственной продукции составила 2</w:t>
      </w:r>
      <w:r w:rsidRPr="0091238C">
        <w:rPr>
          <w:rFonts w:ascii="Times New Roman" w:hAnsi="Times New Roman"/>
          <w:sz w:val="28"/>
          <w:szCs w:val="34"/>
        </w:rPr>
        <w:t>5</w:t>
      </w:r>
      <w:r w:rsidR="00ED6795" w:rsidRPr="0091238C">
        <w:rPr>
          <w:rFonts w:ascii="Times New Roman" w:hAnsi="Times New Roman"/>
          <w:sz w:val="28"/>
          <w:szCs w:val="34"/>
        </w:rPr>
        <w:t>%,</w:t>
      </w:r>
      <w:r w:rsidRPr="0091238C">
        <w:rPr>
          <w:rFonts w:ascii="Times New Roman" w:hAnsi="Times New Roman"/>
          <w:sz w:val="28"/>
          <w:szCs w:val="34"/>
        </w:rPr>
        <w:t xml:space="preserve"> д</w:t>
      </w:r>
      <w:r w:rsidR="00ED6795" w:rsidRPr="0091238C">
        <w:rPr>
          <w:rFonts w:ascii="Times New Roman" w:hAnsi="Times New Roman"/>
          <w:sz w:val="28"/>
          <w:szCs w:val="34"/>
        </w:rPr>
        <w:t>оля сельскохозяйственных потребительских кооперативов в общем объеме реализации сельскохозяйственной продукции составила 0,</w:t>
      </w:r>
      <w:r w:rsidRPr="0091238C">
        <w:rPr>
          <w:rFonts w:ascii="Times New Roman" w:hAnsi="Times New Roman"/>
          <w:sz w:val="28"/>
          <w:szCs w:val="34"/>
        </w:rPr>
        <w:t>75</w:t>
      </w:r>
      <w:r w:rsidR="00ED6795" w:rsidRPr="0091238C">
        <w:rPr>
          <w:rFonts w:ascii="Times New Roman" w:hAnsi="Times New Roman"/>
          <w:sz w:val="28"/>
          <w:szCs w:val="34"/>
        </w:rPr>
        <w:t>%.</w:t>
      </w:r>
    </w:p>
    <w:p w:rsidR="00ED221C" w:rsidRPr="0091238C" w:rsidRDefault="00ED221C" w:rsidP="00540C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221C" w:rsidRPr="0091238C" w:rsidRDefault="00ED221C" w:rsidP="009247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221C" w:rsidRPr="0091238C" w:rsidRDefault="00ED221C" w:rsidP="009247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221C" w:rsidRPr="0091238C" w:rsidRDefault="00ED221C" w:rsidP="009247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51FD0" w:rsidRPr="0091238C" w:rsidRDefault="004B102F" w:rsidP="0092473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23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1.2.</w:t>
      </w:r>
      <w:r w:rsidRPr="0091238C">
        <w:rPr>
          <w:rFonts w:ascii="Times New Roman" w:eastAsiaTheme="minorHAnsi" w:hAnsi="Times New Roman"/>
          <w:b/>
          <w:sz w:val="28"/>
          <w:szCs w:val="28"/>
        </w:rPr>
        <w:t xml:space="preserve"> Результаты мониторинга удовлетворенности потребителей</w:t>
      </w:r>
      <w:r w:rsidR="00144F66" w:rsidRPr="0091238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b/>
          <w:sz w:val="28"/>
          <w:szCs w:val="28"/>
        </w:rPr>
        <w:t>качеством товаров, р</w:t>
      </w:r>
      <w:r w:rsidR="0034456E" w:rsidRPr="0091238C">
        <w:rPr>
          <w:rFonts w:ascii="Times New Roman" w:eastAsiaTheme="minorHAnsi" w:hAnsi="Times New Roman"/>
          <w:b/>
          <w:sz w:val="28"/>
          <w:szCs w:val="28"/>
        </w:rPr>
        <w:t>абот и услуг на товарных рынках</w:t>
      </w:r>
      <w:r w:rsidRPr="0091238C">
        <w:rPr>
          <w:rFonts w:ascii="Times New Roman" w:eastAsiaTheme="minorHAnsi" w:hAnsi="Times New Roman"/>
          <w:b/>
          <w:sz w:val="28"/>
          <w:szCs w:val="28"/>
        </w:rPr>
        <w:t xml:space="preserve"> и</w:t>
      </w:r>
      <w:r w:rsidR="00551FD0" w:rsidRPr="0091238C">
        <w:rPr>
          <w:rFonts w:ascii="Times New Roman" w:eastAsiaTheme="minorHAnsi" w:hAnsi="Times New Roman"/>
          <w:b/>
          <w:sz w:val="28"/>
          <w:szCs w:val="28"/>
        </w:rPr>
        <w:t xml:space="preserve"> состоянием ценовой конкуренции</w:t>
      </w:r>
    </w:p>
    <w:p w:rsidR="00ED221C" w:rsidRPr="0091238C" w:rsidRDefault="00ED221C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>В рамках проведенного мониторинга состояния и развития конкурентной среды на товарных рынках в 2023 году опрошено 3006 жителей Каневского района, в том числе мужчины- 47 %, женщины – 53 %. Приняли участие в опросе работающие граждане - 66 % от общего количества, не работающие – 34%. Наибольшее количество опрошенных - 26 % граждане в возрасте от 45 до 54 лет. 30 % опрошенных потребителей имеют среднемесячный доход в расчете на одного члена семьи в размере от 30 до 45 тыс. руб., 23 % опрошенных имеют доход от 20 до 30 тыс.руб., 8 % - до 10 тыс.руб.</w:t>
      </w:r>
    </w:p>
    <w:p w:rsidR="0092473D" w:rsidRPr="0091238C" w:rsidRDefault="0092473D" w:rsidP="0092473D">
      <w:pPr>
        <w:pStyle w:val="a3"/>
        <w:jc w:val="both"/>
        <w:rPr>
          <w:sz w:val="28"/>
          <w:szCs w:val="28"/>
        </w:rPr>
      </w:pPr>
      <w:r w:rsidRPr="0091238C">
        <w:rPr>
          <w:sz w:val="28"/>
          <w:szCs w:val="28"/>
        </w:rPr>
        <w:tab/>
      </w:r>
    </w:p>
    <w:p w:rsidR="0092473D" w:rsidRPr="0091238C" w:rsidRDefault="0092473D" w:rsidP="0092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>Анализ удовлетворенн</w:t>
      </w:r>
      <w:r w:rsidR="00686D0C" w:rsidRPr="0091238C">
        <w:rPr>
          <w:rFonts w:ascii="Times New Roman" w:hAnsi="Times New Roman" w:cs="Times New Roman"/>
          <w:sz w:val="28"/>
          <w:szCs w:val="28"/>
        </w:rPr>
        <w:t>ости потребителей по уровню цен</w:t>
      </w:r>
      <w:r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="00686D0C" w:rsidRPr="0091238C">
        <w:rPr>
          <w:rFonts w:ascii="Times New Roman" w:hAnsi="Times New Roman" w:cs="Times New Roman"/>
          <w:sz w:val="28"/>
          <w:szCs w:val="28"/>
        </w:rPr>
        <w:t>(</w:t>
      </w:r>
      <w:r w:rsidRPr="0091238C">
        <w:rPr>
          <w:rFonts w:ascii="Times New Roman" w:hAnsi="Times New Roman" w:cs="Times New Roman"/>
          <w:sz w:val="28"/>
          <w:szCs w:val="28"/>
        </w:rPr>
        <w:t>%</w:t>
      </w:r>
      <w:r w:rsidR="00686D0C" w:rsidRPr="0091238C">
        <w:rPr>
          <w:rFonts w:ascii="Times New Roman" w:hAnsi="Times New Roman" w:cs="Times New Roman"/>
          <w:sz w:val="28"/>
          <w:szCs w:val="28"/>
        </w:rPr>
        <w:t>)</w:t>
      </w: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13" w:type="dxa"/>
        <w:tblLook w:val="04A0"/>
      </w:tblPr>
      <w:tblGrid>
        <w:gridCol w:w="2393"/>
        <w:gridCol w:w="1546"/>
        <w:gridCol w:w="1504"/>
        <w:gridCol w:w="1504"/>
        <w:gridCol w:w="1363"/>
        <w:gridCol w:w="1358"/>
      </w:tblGrid>
      <w:tr w:rsidR="0092473D" w:rsidRPr="0091238C" w:rsidTr="00686D0C">
        <w:trPr>
          <w:trHeight w:val="42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товарного рынка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Удовлетворены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Скорее</w:t>
            </w:r>
          </w:p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удовлетворены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Скорее не удовлетворены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Затруднились ответить</w:t>
            </w:r>
          </w:p>
        </w:tc>
      </w:tr>
      <w:tr w:rsidR="0092473D" w:rsidRPr="0091238C" w:rsidTr="00686D0C">
        <w:trPr>
          <w:trHeight w:val="118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ind w:right="-25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Сфера образования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12,38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33,93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11,24</w:t>
            </w:r>
          </w:p>
        </w:tc>
      </w:tr>
      <w:tr w:rsidR="0092473D" w:rsidRPr="0091238C" w:rsidTr="00686D0C">
        <w:trPr>
          <w:trHeight w:val="163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11,61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36,96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25,65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12,57</w:t>
            </w:r>
          </w:p>
        </w:tc>
      </w:tr>
      <w:tr w:rsidR="0092473D" w:rsidRPr="0091238C" w:rsidTr="00686D0C">
        <w:trPr>
          <w:trHeight w:val="224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11,74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28,34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30,84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16,57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12,51</w:t>
            </w:r>
          </w:p>
        </w:tc>
      </w:tr>
      <w:tr w:rsidR="0092473D" w:rsidRPr="0091238C" w:rsidTr="00686D0C">
        <w:trPr>
          <w:trHeight w:val="269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11,14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25,35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16,37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12,97</w:t>
            </w:r>
          </w:p>
        </w:tc>
      </w:tr>
      <w:tr w:rsidR="0092473D" w:rsidRPr="0091238C" w:rsidTr="00686D0C">
        <w:trPr>
          <w:trHeight w:val="287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ind w:right="-8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комплекс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30,84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31,84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12,01</w:t>
            </w:r>
          </w:p>
        </w:tc>
      </w:tr>
      <w:tr w:rsidR="0092473D" w:rsidRPr="0091238C" w:rsidTr="00686D0C">
        <w:trPr>
          <w:trHeight w:val="264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33,83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28,74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13,17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12,08</w:t>
            </w:r>
          </w:p>
        </w:tc>
      </w:tr>
      <w:tr w:rsidR="0092473D" w:rsidRPr="0091238C" w:rsidTr="00686D0C">
        <w:trPr>
          <w:trHeight w:val="420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11,31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34,40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28,44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13,41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12,44</w:t>
            </w:r>
          </w:p>
        </w:tc>
      </w:tr>
      <w:tr w:rsidR="0092473D" w:rsidRPr="0091238C" w:rsidTr="00686D0C">
        <w:trPr>
          <w:trHeight w:val="273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33,73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28,31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13,01</w:t>
            </w:r>
          </w:p>
        </w:tc>
      </w:tr>
      <w:tr w:rsidR="0092473D" w:rsidRPr="0091238C" w:rsidTr="00686D0C">
        <w:trPr>
          <w:trHeight w:val="420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Промышленность и добыча полезных ископаемых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29,54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28,18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13,17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17,43</w:t>
            </w:r>
          </w:p>
        </w:tc>
      </w:tr>
      <w:tr w:rsidR="0092473D" w:rsidRPr="0091238C" w:rsidTr="00686D0C">
        <w:trPr>
          <w:trHeight w:val="256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Торговля и услуги населению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24,85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33,40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13,27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13,27</w:t>
            </w:r>
          </w:p>
        </w:tc>
      </w:tr>
      <w:tr w:rsidR="0092473D" w:rsidRPr="0091238C" w:rsidTr="00686D0C">
        <w:trPr>
          <w:trHeight w:val="420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Санаторно-курортный комплекс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11,14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31,60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28,04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16,87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12,34</w:t>
            </w:r>
          </w:p>
        </w:tc>
      </w:tr>
      <w:tr w:rsidR="0092473D" w:rsidRPr="0091238C" w:rsidTr="00686D0C">
        <w:trPr>
          <w:trHeight w:val="138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30,87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31,57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12,94</w:t>
            </w:r>
          </w:p>
        </w:tc>
      </w:tr>
    </w:tbl>
    <w:p w:rsidR="0092473D" w:rsidRPr="0091238C" w:rsidRDefault="0092473D" w:rsidP="0092473D">
      <w:pPr>
        <w:pStyle w:val="a3"/>
        <w:jc w:val="both"/>
        <w:rPr>
          <w:sz w:val="28"/>
          <w:szCs w:val="28"/>
        </w:rPr>
      </w:pPr>
    </w:p>
    <w:p w:rsidR="0092473D" w:rsidRPr="0091238C" w:rsidRDefault="00686D0C" w:rsidP="0092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>Анализ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удовлетворенности п</w:t>
      </w:r>
      <w:r w:rsidRPr="0091238C">
        <w:rPr>
          <w:rFonts w:ascii="Times New Roman" w:hAnsi="Times New Roman" w:cs="Times New Roman"/>
          <w:sz w:val="28"/>
          <w:szCs w:val="28"/>
        </w:rPr>
        <w:t>отребителей по уровню качества (</w:t>
      </w:r>
      <w:r w:rsidR="0092473D" w:rsidRPr="0091238C">
        <w:rPr>
          <w:rFonts w:ascii="Times New Roman" w:hAnsi="Times New Roman" w:cs="Times New Roman"/>
          <w:sz w:val="28"/>
          <w:szCs w:val="28"/>
        </w:rPr>
        <w:t>%</w:t>
      </w:r>
      <w:r w:rsidRPr="0091238C">
        <w:rPr>
          <w:rFonts w:ascii="Times New Roman" w:hAnsi="Times New Roman" w:cs="Times New Roman"/>
          <w:sz w:val="28"/>
          <w:szCs w:val="28"/>
        </w:rPr>
        <w:t>)</w:t>
      </w: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113" w:type="dxa"/>
        <w:tblLook w:val="04A0"/>
      </w:tblPr>
      <w:tblGrid>
        <w:gridCol w:w="2830"/>
        <w:gridCol w:w="1561"/>
        <w:gridCol w:w="1559"/>
        <w:gridCol w:w="1416"/>
        <w:gridCol w:w="1325"/>
        <w:gridCol w:w="1369"/>
      </w:tblGrid>
      <w:tr w:rsidR="0092473D" w:rsidRPr="0091238C" w:rsidTr="00686D0C">
        <w:trPr>
          <w:trHeight w:val="42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Наименование товарного рынка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Скорее удовлетворён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Скорее не удовлетворен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Затруднились ответить</w:t>
            </w:r>
          </w:p>
        </w:tc>
      </w:tr>
      <w:tr w:rsidR="0092473D" w:rsidRPr="0091238C" w:rsidTr="00686D0C">
        <w:trPr>
          <w:trHeight w:val="139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Сфера образования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53,93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12,81</w:t>
            </w:r>
          </w:p>
        </w:tc>
      </w:tr>
      <w:tr w:rsidR="0092473D" w:rsidRPr="0091238C" w:rsidTr="00686D0C">
        <w:trPr>
          <w:trHeight w:val="200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58,88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12,24</w:t>
            </w:r>
          </w:p>
        </w:tc>
      </w:tr>
      <w:tr w:rsidR="0092473D" w:rsidRPr="0091238C" w:rsidTr="00686D0C">
        <w:trPr>
          <w:trHeight w:val="273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40,35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29,14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12,97</w:t>
            </w:r>
          </w:p>
        </w:tc>
      </w:tr>
      <w:tr w:rsidR="0092473D" w:rsidRPr="0091238C" w:rsidTr="00686D0C">
        <w:trPr>
          <w:trHeight w:val="40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41,32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28,94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12,61</w:t>
            </w:r>
          </w:p>
        </w:tc>
      </w:tr>
      <w:tr w:rsidR="0092473D" w:rsidRPr="0091238C" w:rsidTr="00686D0C">
        <w:trPr>
          <w:trHeight w:val="166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комплекс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52,89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18,46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12,18</w:t>
            </w:r>
          </w:p>
        </w:tc>
      </w:tr>
      <w:tr w:rsidR="0092473D" w:rsidRPr="0091238C" w:rsidTr="00686D0C">
        <w:trPr>
          <w:trHeight w:val="241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41,22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25,02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16,23</w:t>
            </w:r>
          </w:p>
        </w:tc>
      </w:tr>
      <w:tr w:rsidR="0092473D" w:rsidRPr="0091238C" w:rsidTr="00686D0C">
        <w:trPr>
          <w:trHeight w:val="27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56,09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12,97</w:t>
            </w:r>
          </w:p>
        </w:tc>
      </w:tr>
      <w:tr w:rsidR="0092473D" w:rsidRPr="0091238C" w:rsidTr="00686D0C">
        <w:trPr>
          <w:trHeight w:val="26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12,97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57,98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12,77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12,41</w:t>
            </w:r>
          </w:p>
        </w:tc>
      </w:tr>
      <w:tr w:rsidR="0092473D" w:rsidRPr="0091238C" w:rsidTr="00686D0C">
        <w:trPr>
          <w:trHeight w:val="40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Промышленность и добыча полезных ископаемых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55,59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12,67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16,90</w:t>
            </w:r>
          </w:p>
        </w:tc>
      </w:tr>
      <w:tr w:rsidR="0092473D" w:rsidRPr="0091238C" w:rsidTr="00686D0C">
        <w:trPr>
          <w:trHeight w:val="144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Торговля и услуги населению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55,46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16,23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13,57</w:t>
            </w:r>
          </w:p>
        </w:tc>
      </w:tr>
      <w:tr w:rsidR="0092473D" w:rsidRPr="0091238C" w:rsidTr="00686D0C">
        <w:trPr>
          <w:trHeight w:val="40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Санаторно-курортный комплекс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11,58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45,44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25,25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5,69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12,04</w:t>
            </w:r>
          </w:p>
        </w:tc>
      </w:tr>
      <w:tr w:rsidR="0092473D" w:rsidRPr="0091238C" w:rsidTr="00686D0C">
        <w:trPr>
          <w:trHeight w:val="210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11,84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55,99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12,51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15,93</w:t>
            </w:r>
          </w:p>
        </w:tc>
      </w:tr>
    </w:tbl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86D0C" w:rsidRPr="0091238C" w:rsidRDefault="00686D0C" w:rsidP="0092473D">
      <w:pPr>
        <w:pStyle w:val="a3"/>
        <w:jc w:val="center"/>
        <w:rPr>
          <w:b/>
          <w:sz w:val="28"/>
          <w:szCs w:val="28"/>
        </w:rPr>
      </w:pPr>
    </w:p>
    <w:p w:rsidR="00686D0C" w:rsidRPr="0091238C" w:rsidRDefault="00686D0C" w:rsidP="0092473D">
      <w:pPr>
        <w:pStyle w:val="a3"/>
        <w:jc w:val="center"/>
        <w:rPr>
          <w:b/>
          <w:sz w:val="28"/>
          <w:szCs w:val="28"/>
        </w:rPr>
      </w:pPr>
    </w:p>
    <w:p w:rsidR="0092473D" w:rsidRPr="0091238C" w:rsidRDefault="00AD71E6" w:rsidP="0092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удовлетворенности потребителей </w:t>
      </w:r>
    </w:p>
    <w:p w:rsidR="0092473D" w:rsidRPr="0091238C" w:rsidRDefault="0092473D" w:rsidP="0092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 xml:space="preserve">по уровню доступности </w:t>
      </w:r>
      <w:r w:rsidR="00AD71E6" w:rsidRPr="0091238C">
        <w:rPr>
          <w:rFonts w:ascii="Times New Roman" w:hAnsi="Times New Roman" w:cs="Times New Roman"/>
          <w:sz w:val="28"/>
          <w:szCs w:val="28"/>
        </w:rPr>
        <w:t>(</w:t>
      </w:r>
      <w:r w:rsidRPr="0091238C">
        <w:rPr>
          <w:rFonts w:ascii="Times New Roman" w:hAnsi="Times New Roman" w:cs="Times New Roman"/>
          <w:sz w:val="28"/>
          <w:szCs w:val="28"/>
        </w:rPr>
        <w:t>%</w:t>
      </w:r>
      <w:r w:rsidR="00AD71E6" w:rsidRPr="0091238C">
        <w:rPr>
          <w:rFonts w:ascii="Times New Roman" w:hAnsi="Times New Roman" w:cs="Times New Roman"/>
          <w:sz w:val="28"/>
          <w:szCs w:val="28"/>
        </w:rPr>
        <w:t>)</w:t>
      </w: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2509"/>
        <w:gridCol w:w="1434"/>
        <w:gridCol w:w="1419"/>
        <w:gridCol w:w="1516"/>
        <w:gridCol w:w="1419"/>
        <w:gridCol w:w="1337"/>
      </w:tblGrid>
      <w:tr w:rsidR="0092473D" w:rsidRPr="0091238C" w:rsidTr="00AD71E6">
        <w:trPr>
          <w:trHeight w:val="42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товарного рынка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Скорее удовлетворен</w:t>
            </w:r>
          </w:p>
        </w:tc>
        <w:tc>
          <w:tcPr>
            <w:tcW w:w="151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Скорее не удовлетворен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Затруднились ответить</w:t>
            </w:r>
          </w:p>
        </w:tc>
      </w:tr>
      <w:tr w:rsidR="0092473D" w:rsidRPr="0091238C" w:rsidTr="00AD71E6">
        <w:trPr>
          <w:trHeight w:val="262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Сфера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12,34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66,77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11,78</w:t>
            </w:r>
          </w:p>
        </w:tc>
      </w:tr>
      <w:tr w:rsidR="0092473D" w:rsidRPr="0091238C" w:rsidTr="00AD71E6">
        <w:trPr>
          <w:trHeight w:val="280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65,93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13,67</w:t>
            </w:r>
          </w:p>
        </w:tc>
      </w:tr>
      <w:tr w:rsidR="0092473D" w:rsidRPr="0091238C" w:rsidTr="00AD71E6">
        <w:trPr>
          <w:trHeight w:val="256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53,96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14,87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12,08</w:t>
            </w:r>
          </w:p>
        </w:tc>
      </w:tr>
      <w:tr w:rsidR="0092473D" w:rsidRPr="0091238C" w:rsidTr="00AD71E6">
        <w:trPr>
          <w:trHeight w:val="274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12,14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59,71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11,34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12,71</w:t>
            </w:r>
          </w:p>
        </w:tc>
      </w:tr>
      <w:tr w:rsidR="0092473D" w:rsidRPr="0091238C" w:rsidTr="00AD71E6">
        <w:trPr>
          <w:trHeight w:val="278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комплекс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11,98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63,64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10,15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11,94</w:t>
            </w:r>
          </w:p>
        </w:tc>
      </w:tr>
      <w:tr w:rsidR="0092473D" w:rsidRPr="0091238C" w:rsidTr="00AD71E6">
        <w:trPr>
          <w:trHeight w:val="268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12,84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56,29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12,14</w:t>
            </w:r>
          </w:p>
        </w:tc>
      </w:tr>
      <w:tr w:rsidR="0092473D" w:rsidRPr="0091238C" w:rsidTr="00AD71E6">
        <w:trPr>
          <w:trHeight w:val="286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11,84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66,83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12,71</w:t>
            </w:r>
          </w:p>
        </w:tc>
      </w:tr>
      <w:tr w:rsidR="0092473D" w:rsidRPr="0091238C" w:rsidTr="00AD71E6">
        <w:trPr>
          <w:trHeight w:val="262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65,24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13,57</w:t>
            </w:r>
          </w:p>
        </w:tc>
      </w:tr>
      <w:tr w:rsidR="0092473D" w:rsidRPr="0091238C" w:rsidTr="00AD71E6">
        <w:trPr>
          <w:trHeight w:val="420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Промышленность и добыча полезных ископаемых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66,13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6,62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13,84</w:t>
            </w:r>
          </w:p>
        </w:tc>
      </w:tr>
      <w:tr w:rsidR="0092473D" w:rsidRPr="0091238C" w:rsidTr="00AD71E6">
        <w:trPr>
          <w:trHeight w:val="130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Торговля и услуги населению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13,31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59,68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13,14</w:t>
            </w:r>
          </w:p>
        </w:tc>
      </w:tr>
      <w:tr w:rsidR="0092473D" w:rsidRPr="0091238C" w:rsidTr="00AD71E6">
        <w:trPr>
          <w:trHeight w:val="345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Санаторно-курортный комплекс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53,26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9,08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12,91</w:t>
            </w:r>
          </w:p>
        </w:tc>
      </w:tr>
      <w:tr w:rsidR="0092473D" w:rsidRPr="0091238C" w:rsidTr="00AD71E6">
        <w:trPr>
          <w:trHeight w:val="210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73D" w:rsidRPr="0091238C" w:rsidRDefault="0092473D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65,40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8" w:space="0" w:color="000000"/>
            </w:tcBorders>
            <w:shd w:val="clear" w:color="000000" w:fill="FFFFFF" w:themeFill="background1"/>
            <w:vAlign w:val="bottom"/>
          </w:tcPr>
          <w:p w:rsidR="0092473D" w:rsidRPr="0091238C" w:rsidRDefault="0092473D" w:rsidP="00AD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12,54</w:t>
            </w:r>
          </w:p>
        </w:tc>
      </w:tr>
    </w:tbl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ab/>
      </w:r>
      <w:r w:rsidR="00AD71E6" w:rsidRPr="0091238C">
        <w:rPr>
          <w:rFonts w:ascii="Times New Roman" w:hAnsi="Times New Roman" w:cs="Times New Roman"/>
          <w:sz w:val="28"/>
          <w:szCs w:val="28"/>
        </w:rPr>
        <w:t>Согласно анализа н</w:t>
      </w:r>
      <w:r w:rsidRPr="0091238C">
        <w:rPr>
          <w:rFonts w:ascii="Times New Roman" w:hAnsi="Times New Roman" w:cs="Times New Roman"/>
          <w:sz w:val="28"/>
          <w:szCs w:val="28"/>
        </w:rPr>
        <w:t>е</w:t>
      </w:r>
      <w:r w:rsidR="00AD71E6"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hAnsi="Times New Roman" w:cs="Times New Roman"/>
          <w:sz w:val="28"/>
          <w:szCs w:val="28"/>
        </w:rPr>
        <w:t>удовлетворен</w:t>
      </w:r>
      <w:r w:rsidR="00AD71E6" w:rsidRPr="0091238C">
        <w:rPr>
          <w:rFonts w:ascii="Times New Roman" w:hAnsi="Times New Roman" w:cs="Times New Roman"/>
          <w:sz w:val="28"/>
          <w:szCs w:val="28"/>
        </w:rPr>
        <w:t>ы</w:t>
      </w:r>
      <w:r w:rsidRPr="0091238C">
        <w:rPr>
          <w:rFonts w:ascii="Times New Roman" w:hAnsi="Times New Roman" w:cs="Times New Roman"/>
          <w:sz w:val="28"/>
          <w:szCs w:val="28"/>
        </w:rPr>
        <w:t xml:space="preserve"> сложившимися ценами</w:t>
      </w:r>
      <w:r w:rsidR="00AD71E6"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AD71E6" w:rsidRPr="0091238C">
        <w:rPr>
          <w:rFonts w:ascii="Times New Roman" w:hAnsi="Times New Roman" w:cs="Times New Roman"/>
          <w:sz w:val="28"/>
          <w:szCs w:val="28"/>
        </w:rPr>
        <w:t>на</w:t>
      </w:r>
      <w:r w:rsidRPr="0091238C">
        <w:rPr>
          <w:rFonts w:ascii="Times New Roman" w:hAnsi="Times New Roman" w:cs="Times New Roman"/>
          <w:sz w:val="28"/>
          <w:szCs w:val="28"/>
        </w:rPr>
        <w:t xml:space="preserve"> рынках ЖКХ (16,37%), здравоохранения (16,57%) и санаторно-курортн</w:t>
      </w:r>
      <w:r w:rsidR="00AD71E6" w:rsidRPr="0091238C">
        <w:rPr>
          <w:rFonts w:ascii="Times New Roman" w:hAnsi="Times New Roman" w:cs="Times New Roman"/>
          <w:sz w:val="28"/>
          <w:szCs w:val="28"/>
        </w:rPr>
        <w:t>ого</w:t>
      </w:r>
      <w:r w:rsidRPr="009123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D71E6" w:rsidRPr="0091238C">
        <w:rPr>
          <w:rFonts w:ascii="Times New Roman" w:hAnsi="Times New Roman" w:cs="Times New Roman"/>
          <w:sz w:val="28"/>
          <w:szCs w:val="28"/>
        </w:rPr>
        <w:t>а</w:t>
      </w:r>
      <w:r w:rsidRPr="0091238C">
        <w:rPr>
          <w:rFonts w:ascii="Times New Roman" w:hAnsi="Times New Roman" w:cs="Times New Roman"/>
          <w:sz w:val="28"/>
          <w:szCs w:val="28"/>
        </w:rPr>
        <w:t xml:space="preserve"> (16,87%).</w:t>
      </w:r>
    </w:p>
    <w:p w:rsidR="0092473D" w:rsidRPr="0091238C" w:rsidRDefault="0092473D" w:rsidP="0092473D">
      <w:pPr>
        <w:pStyle w:val="3"/>
        <w:tabs>
          <w:tab w:val="clear" w:pos="720"/>
          <w:tab w:val="clear" w:pos="2160"/>
          <w:tab w:val="num" w:pos="0"/>
          <w:tab w:val="left" w:pos="567"/>
        </w:tabs>
        <w:ind w:left="0" w:firstLine="709"/>
        <w:jc w:val="both"/>
        <w:rPr>
          <w:b w:val="0"/>
          <w:bCs/>
          <w:szCs w:val="28"/>
          <w:lang w:eastAsia="ru-RU"/>
        </w:rPr>
      </w:pPr>
      <w:r w:rsidRPr="0091238C">
        <w:rPr>
          <w:b w:val="0"/>
          <w:szCs w:val="28"/>
        </w:rPr>
        <w:t xml:space="preserve">В целях исполнения требований  постановления Правительства РФ от 15 июля 2010 года № 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 и распоряжения </w:t>
      </w:r>
      <w:r w:rsidRPr="0091238C">
        <w:rPr>
          <w:b w:val="0"/>
          <w:bCs/>
          <w:szCs w:val="28"/>
          <w:lang w:eastAsia="ru-RU"/>
        </w:rPr>
        <w:t xml:space="preserve">главы администрации (губернатора) Краснодарского края от 16 марта 2022 года № 39-р «О стабилизации цен на отдельные виды социально значимых продуктов питания, товаров для детей и продукции детского питания в Краснодарском крае» </w:t>
      </w:r>
      <w:r w:rsidRPr="0091238C">
        <w:rPr>
          <w:b w:val="0"/>
          <w:szCs w:val="28"/>
        </w:rPr>
        <w:t xml:space="preserve">на потребительском рынке Каневского района </w:t>
      </w:r>
      <w:r w:rsidRPr="0091238C">
        <w:rPr>
          <w:b w:val="0"/>
          <w:szCs w:val="28"/>
          <w:lang w:eastAsia="ru-RU"/>
        </w:rPr>
        <w:t>администрацией муниципального образования Каневской район на постоянной основе ведется еженедельный мониторинг цен социально – значимых товаров первой необходимости.</w:t>
      </w:r>
    </w:p>
    <w:p w:rsidR="0092473D" w:rsidRPr="0091238C" w:rsidRDefault="0092473D" w:rsidP="00924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Это дает возможность отслеживать динамику цен, видеть признаки роста цен и применять меры реагирования в рамках своих полномочий.</w:t>
      </w:r>
    </w:p>
    <w:p w:rsidR="0092473D" w:rsidRPr="0091238C" w:rsidRDefault="0092473D" w:rsidP="00AD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С руководителями торговых объектов, где цены выше среднерайонных, среднестатистических проводится разъяснительная работа о недопущении повышения цен на товары первой необходимости.</w:t>
      </w:r>
    </w:p>
    <w:p w:rsidR="0092473D" w:rsidRPr="0091238C" w:rsidRDefault="0092473D" w:rsidP="00AD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Качеством товаров, работ и услуг практически на всех рынках района удовлетворено или скорее удовлетворено около 50% респондентов. Наибольшая неудовлетворенность качеством услуг отмечается в следующих сегментах:</w:t>
      </w:r>
      <w:r w:rsidRPr="0091238C">
        <w:rPr>
          <w:rFonts w:ascii="Times New Roman" w:hAnsi="Times New Roman"/>
          <w:sz w:val="28"/>
          <w:szCs w:val="28"/>
        </w:rPr>
        <w:t xml:space="preserve"> рынок ЖКХ (6,02%)</w:t>
      </w:r>
      <w:r w:rsidR="00AD71E6" w:rsidRPr="0091238C">
        <w:rPr>
          <w:rFonts w:ascii="Times New Roman" w:hAnsi="Times New Roman"/>
          <w:sz w:val="28"/>
          <w:szCs w:val="28"/>
        </w:rPr>
        <w:t xml:space="preserve"> и</w:t>
      </w:r>
      <w:r w:rsidRPr="0091238C">
        <w:rPr>
          <w:rFonts w:ascii="Times New Roman" w:hAnsi="Times New Roman"/>
          <w:sz w:val="28"/>
          <w:szCs w:val="28"/>
        </w:rPr>
        <w:t xml:space="preserve"> рынок здравоохранения (6,25%).</w:t>
      </w:r>
    </w:p>
    <w:p w:rsidR="0092473D" w:rsidRPr="0091238C" w:rsidRDefault="0092473D" w:rsidP="0092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lastRenderedPageBreak/>
        <w:t>На основании данных об оценке удовлетворенности качеством товаров, работ и услуг на товарных рынках в муниципальном образовании Каневской район можно сделать  вывод – большая часть анкетируемых потребителей удовлетворено качеством товаров, работ и услуг товарных рынков муниципалитета.</w:t>
      </w:r>
    </w:p>
    <w:p w:rsidR="0092473D" w:rsidRPr="0091238C" w:rsidRDefault="0092473D" w:rsidP="0092473D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С ростом потребительских цен жители района все чаще требуют соответствующего качества товаров, работ и услуг. В настоящее время жители района могут подать жалобу в Роспотребнадзор при личном обращении, посредством интернета или через портал государственных услуг, через МФЦ</w:t>
      </w:r>
      <w:r w:rsidRPr="0091238C">
        <w:rPr>
          <w:sz w:val="28"/>
          <w:szCs w:val="28"/>
        </w:rPr>
        <w:t xml:space="preserve">.  </w:t>
      </w:r>
    </w:p>
    <w:p w:rsidR="0092473D" w:rsidRPr="0091238C" w:rsidRDefault="0092473D" w:rsidP="00924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sz w:val="28"/>
          <w:szCs w:val="28"/>
        </w:rPr>
        <w:tab/>
      </w:r>
      <w:r w:rsidRPr="0091238C">
        <w:rPr>
          <w:rFonts w:ascii="Times New Roman" w:hAnsi="Times New Roman"/>
          <w:sz w:val="28"/>
          <w:szCs w:val="28"/>
        </w:rPr>
        <w:t>Кроме того,  обращение может быть направлено в письменной форме или при личном обращении заявителя в администрацию района и администрации сельских поселений Каневского  района.</w:t>
      </w:r>
    </w:p>
    <w:p w:rsidR="00DF2EBB" w:rsidRPr="0091238C" w:rsidRDefault="0043656C" w:rsidP="00DF2E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</w:r>
      <w:r w:rsidR="0092473D" w:rsidRPr="0091238C">
        <w:rPr>
          <w:rFonts w:ascii="Times New Roman" w:hAnsi="Times New Roman"/>
          <w:sz w:val="28"/>
          <w:szCs w:val="28"/>
        </w:rPr>
        <w:t>В администрацию муниципального образования Каневской район в 2023 году пос</w:t>
      </w:r>
      <w:r w:rsidR="00DF2EBB" w:rsidRPr="0091238C">
        <w:rPr>
          <w:rFonts w:ascii="Times New Roman" w:hAnsi="Times New Roman"/>
          <w:sz w:val="28"/>
          <w:szCs w:val="28"/>
        </w:rPr>
        <w:t>тупило 662 письменных обращения,</w:t>
      </w:r>
      <w:r w:rsidR="0092473D" w:rsidRPr="0091238C">
        <w:rPr>
          <w:rFonts w:ascii="Times New Roman" w:hAnsi="Times New Roman"/>
          <w:sz w:val="28"/>
          <w:szCs w:val="28"/>
        </w:rPr>
        <w:t xml:space="preserve"> </w:t>
      </w:r>
      <w:r w:rsidR="00DF2EBB" w:rsidRPr="0091238C">
        <w:rPr>
          <w:rFonts w:ascii="Times New Roman" w:hAnsi="Times New Roman"/>
          <w:sz w:val="28"/>
          <w:szCs w:val="28"/>
        </w:rPr>
        <w:t>из которых приходится на коммунальное хозяйство – 24%, на вопросы социального обеспечения – 19%, здравоохранение – 2%, жилищное хозяйство – 5 %, образование и культура – 5%, транспорт и дорожное хозяйство – 17%, земельные отношения – 4%, вопросы строительства и архитектуры – 4%.</w:t>
      </w:r>
      <w:r w:rsidR="00DF2EBB" w:rsidRPr="0091238C">
        <w:rPr>
          <w:rFonts w:ascii="Times New Roman" w:hAnsi="Times New Roman"/>
          <w:sz w:val="28"/>
          <w:szCs w:val="28"/>
        </w:rPr>
        <w:tab/>
      </w:r>
    </w:p>
    <w:p w:rsidR="0092473D" w:rsidRPr="0091238C" w:rsidRDefault="00690BD8" w:rsidP="0092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Courier New" w:hAnsi="Times New Roman"/>
          <w:sz w:val="28"/>
          <w:szCs w:val="28"/>
          <w:lang w:bidi="ru-RU"/>
        </w:rPr>
        <w:t>На вопрос о том, обращались ли респонденты в надзорные органы за защитой прав потребителей 65</w:t>
      </w:r>
      <w:r w:rsidR="005761D4" w:rsidRPr="0091238C">
        <w:rPr>
          <w:rFonts w:ascii="Times New Roman" w:eastAsia="Courier New" w:hAnsi="Times New Roman"/>
          <w:sz w:val="28"/>
          <w:szCs w:val="28"/>
          <w:lang w:bidi="ru-RU"/>
        </w:rPr>
        <w:t>% ответили, что не обращались.</w:t>
      </w:r>
      <w:r w:rsidR="005761D4" w:rsidRPr="0091238C">
        <w:rPr>
          <w:rFonts w:ascii="Times New Roman" w:hAnsi="Times New Roman"/>
          <w:sz w:val="28"/>
          <w:szCs w:val="28"/>
        </w:rPr>
        <w:t xml:space="preserve"> Из общего количества опрошенных более 34% в 2023 году обращались в надзорные орга</w:t>
      </w:r>
      <w:r w:rsidR="00F70905" w:rsidRPr="0091238C">
        <w:rPr>
          <w:rFonts w:ascii="Times New Roman" w:hAnsi="Times New Roman"/>
          <w:sz w:val="28"/>
          <w:szCs w:val="28"/>
        </w:rPr>
        <w:t>ны за защитой прав потребителей, в том числе</w:t>
      </w:r>
      <w:r w:rsidRPr="0091238C">
        <w:rPr>
          <w:rFonts w:ascii="Times New Roman" w:eastAsia="Courier New" w:hAnsi="Times New Roman"/>
          <w:sz w:val="28"/>
          <w:szCs w:val="28"/>
          <w:lang w:bidi="ru-RU"/>
        </w:rPr>
        <w:t xml:space="preserve"> 6,72 % опрошенных сообщили, что обращались в надзорные органы</w:t>
      </w:r>
      <w:r w:rsidR="005761D4" w:rsidRPr="0091238C">
        <w:rPr>
          <w:rFonts w:ascii="Times New Roman" w:eastAsia="Courier New" w:hAnsi="Times New Roman"/>
          <w:sz w:val="28"/>
          <w:szCs w:val="28"/>
          <w:lang w:bidi="ru-RU"/>
        </w:rPr>
        <w:t xml:space="preserve"> и свои права не отстояли; 7,35</w:t>
      </w:r>
      <w:r w:rsidRPr="0091238C">
        <w:rPr>
          <w:rFonts w:ascii="Times New Roman" w:eastAsia="Courier New" w:hAnsi="Times New Roman"/>
          <w:sz w:val="28"/>
          <w:szCs w:val="28"/>
          <w:lang w:bidi="ru-RU"/>
        </w:rPr>
        <w:t xml:space="preserve">% </w:t>
      </w:r>
      <w:r w:rsidR="005761D4" w:rsidRPr="0091238C">
        <w:rPr>
          <w:rFonts w:ascii="Times New Roman" w:eastAsia="Courier New" w:hAnsi="Times New Roman"/>
          <w:sz w:val="28"/>
          <w:szCs w:val="28"/>
          <w:lang w:bidi="ru-RU"/>
        </w:rPr>
        <w:t xml:space="preserve">- </w:t>
      </w:r>
      <w:r w:rsidRPr="0091238C">
        <w:rPr>
          <w:rFonts w:ascii="Times New Roman" w:eastAsia="Courier New" w:hAnsi="Times New Roman"/>
          <w:sz w:val="28"/>
          <w:szCs w:val="28"/>
          <w:lang w:bidi="ru-RU"/>
        </w:rPr>
        <w:t>обращались и час</w:t>
      </w:r>
      <w:r w:rsidR="005761D4" w:rsidRPr="0091238C">
        <w:rPr>
          <w:rFonts w:ascii="Times New Roman" w:eastAsia="Courier New" w:hAnsi="Times New Roman"/>
          <w:sz w:val="28"/>
          <w:szCs w:val="28"/>
          <w:lang w:bidi="ru-RU"/>
        </w:rPr>
        <w:t>тично отстояли свои права, 12,2</w:t>
      </w:r>
      <w:r w:rsidRPr="0091238C">
        <w:rPr>
          <w:rFonts w:ascii="Times New Roman" w:eastAsia="Courier New" w:hAnsi="Times New Roman"/>
          <w:sz w:val="28"/>
          <w:szCs w:val="28"/>
          <w:lang w:bidi="ru-RU"/>
        </w:rPr>
        <w:t>% респондентов полностью отстояли свои права с помощью надзорных органов.</w:t>
      </w:r>
    </w:p>
    <w:p w:rsidR="0092473D" w:rsidRPr="0091238C" w:rsidRDefault="0092473D" w:rsidP="00DF2E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  <w:t>По результатам исследования жители</w:t>
      </w:r>
      <w:r w:rsidR="00AD71E6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Каневского района отметили, что   на территории муниципалитета присутствует достаточное количество организаций, предоставляющие товары и услуги на рынках.</w:t>
      </w:r>
      <w:r w:rsidR="00AD71E6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Более 60 % опрошенных респондентов заявили, что все товарные рынки Каневского района им доступны.</w:t>
      </w:r>
    </w:p>
    <w:p w:rsidR="0092473D" w:rsidRPr="0091238C" w:rsidRDefault="00560831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92473D" w:rsidRPr="0091238C">
        <w:rPr>
          <w:rFonts w:ascii="Times New Roman" w:hAnsi="Times New Roman" w:cs="Times New Roman"/>
          <w:sz w:val="28"/>
          <w:szCs w:val="28"/>
        </w:rPr>
        <w:t>респондент</w:t>
      </w:r>
      <w:r w:rsidR="00FC584F" w:rsidRPr="0091238C">
        <w:rPr>
          <w:rFonts w:ascii="Times New Roman" w:hAnsi="Times New Roman" w:cs="Times New Roman"/>
          <w:sz w:val="28"/>
          <w:szCs w:val="28"/>
        </w:rPr>
        <w:t>ы опрошены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об изменении уровней цен, качества и доступности на товары и услуги на товарных рынках.</w:t>
      </w: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73D" w:rsidRPr="0091238C" w:rsidRDefault="00AD71E6" w:rsidP="0092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>Анализ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91238C">
        <w:rPr>
          <w:rFonts w:ascii="Times New Roman" w:hAnsi="Times New Roman" w:cs="Times New Roman"/>
          <w:sz w:val="28"/>
          <w:szCs w:val="28"/>
        </w:rPr>
        <w:t>я уровня цен на товарных рынках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hAnsi="Times New Roman" w:cs="Times New Roman"/>
          <w:sz w:val="28"/>
          <w:szCs w:val="28"/>
        </w:rPr>
        <w:t>(</w:t>
      </w:r>
      <w:r w:rsidR="0092473D" w:rsidRPr="0091238C">
        <w:rPr>
          <w:rFonts w:ascii="Times New Roman" w:hAnsi="Times New Roman" w:cs="Times New Roman"/>
          <w:sz w:val="28"/>
          <w:szCs w:val="28"/>
        </w:rPr>
        <w:t>%</w:t>
      </w:r>
      <w:r w:rsidRPr="0091238C">
        <w:rPr>
          <w:rFonts w:ascii="Times New Roman" w:hAnsi="Times New Roman" w:cs="Times New Roman"/>
          <w:sz w:val="28"/>
          <w:szCs w:val="28"/>
        </w:rPr>
        <w:t>)</w:t>
      </w:r>
    </w:p>
    <w:p w:rsidR="0092473D" w:rsidRPr="0091238C" w:rsidRDefault="0092473D" w:rsidP="0092473D">
      <w:pPr>
        <w:pStyle w:val="a3"/>
        <w:jc w:val="center"/>
        <w:rPr>
          <w:sz w:val="28"/>
          <w:szCs w:val="28"/>
        </w:rPr>
      </w:pPr>
    </w:p>
    <w:tbl>
      <w:tblPr>
        <w:tblW w:w="9389" w:type="dxa"/>
        <w:tblInd w:w="113" w:type="dxa"/>
        <w:tblLook w:val="04A0"/>
      </w:tblPr>
      <w:tblGrid>
        <w:gridCol w:w="3485"/>
        <w:gridCol w:w="2124"/>
        <w:gridCol w:w="2069"/>
        <w:gridCol w:w="1711"/>
      </w:tblGrid>
      <w:tr w:rsidR="003964FB" w:rsidRPr="0091238C" w:rsidTr="00FC584F">
        <w:trPr>
          <w:trHeight w:val="42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товарного рынка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Увеличился</w:t>
            </w:r>
          </w:p>
        </w:tc>
        <w:tc>
          <w:tcPr>
            <w:tcW w:w="206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Снизился</w:t>
            </w:r>
          </w:p>
        </w:tc>
        <w:tc>
          <w:tcPr>
            <w:tcW w:w="171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изменился</w:t>
            </w:r>
          </w:p>
        </w:tc>
      </w:tr>
      <w:tr w:rsidR="003964FB" w:rsidRPr="0091238C" w:rsidTr="00FC584F">
        <w:trPr>
          <w:trHeight w:val="118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ind w:right="-25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Сфера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68,86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</w:tr>
      <w:tr w:rsidR="003964FB" w:rsidRPr="0091238C" w:rsidTr="00FC584F">
        <w:trPr>
          <w:trHeight w:val="163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69,66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3964FB" w:rsidRPr="0091238C" w:rsidTr="00FC584F">
        <w:trPr>
          <w:trHeight w:val="224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69,36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17,47</w:t>
            </w:r>
          </w:p>
        </w:tc>
      </w:tr>
      <w:tr w:rsidR="003964FB" w:rsidRPr="0091238C" w:rsidTr="00FC584F">
        <w:trPr>
          <w:trHeight w:val="269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69,46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17,90</w:t>
            </w:r>
          </w:p>
        </w:tc>
      </w:tr>
      <w:tr w:rsidR="003964FB" w:rsidRPr="0091238C" w:rsidTr="00FC584F">
        <w:trPr>
          <w:trHeight w:val="287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ind w:right="-8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комплекс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69,33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17,93</w:t>
            </w:r>
          </w:p>
        </w:tc>
      </w:tr>
      <w:tr w:rsidR="003964FB" w:rsidRPr="0091238C" w:rsidTr="00FC584F">
        <w:trPr>
          <w:trHeight w:val="264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68,13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18,40</w:t>
            </w:r>
          </w:p>
        </w:tc>
      </w:tr>
      <w:tr w:rsidR="003964FB" w:rsidRPr="0091238C" w:rsidTr="00FC584F">
        <w:trPr>
          <w:trHeight w:val="420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69,43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17,53</w:t>
            </w:r>
          </w:p>
        </w:tc>
      </w:tr>
      <w:tr w:rsidR="003964FB" w:rsidRPr="0091238C" w:rsidTr="00FC584F">
        <w:trPr>
          <w:trHeight w:val="273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18,03</w:t>
            </w:r>
          </w:p>
        </w:tc>
      </w:tr>
      <w:tr w:rsidR="003964FB" w:rsidRPr="0091238C" w:rsidTr="00FC584F">
        <w:trPr>
          <w:trHeight w:val="420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Промышленность и добыча полезных ископаемых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68,16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18,43</w:t>
            </w:r>
          </w:p>
        </w:tc>
      </w:tr>
      <w:tr w:rsidR="003964FB" w:rsidRPr="0091238C" w:rsidTr="00FC584F">
        <w:trPr>
          <w:trHeight w:val="256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Торговля и услуги населению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3964FB" w:rsidRPr="0091238C" w:rsidTr="00FC584F">
        <w:trPr>
          <w:trHeight w:val="420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Санаторно-курортный комплекс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67,93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17,43</w:t>
            </w:r>
          </w:p>
        </w:tc>
      </w:tr>
      <w:tr w:rsidR="003964FB" w:rsidRPr="0091238C" w:rsidTr="00FC584F">
        <w:trPr>
          <w:trHeight w:val="138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64FB" w:rsidRPr="0091238C" w:rsidRDefault="003964F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68,90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3964FB" w:rsidRPr="0091238C" w:rsidRDefault="003964F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</w:tr>
    </w:tbl>
    <w:p w:rsidR="00FC584F" w:rsidRPr="0091238C" w:rsidRDefault="00FC584F" w:rsidP="0092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73D" w:rsidRPr="0091238C" w:rsidRDefault="003964FB" w:rsidP="0092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>Анализ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изменения уровня качества на товарных рынках </w:t>
      </w:r>
      <w:r w:rsidR="00560831" w:rsidRPr="0091238C">
        <w:rPr>
          <w:rFonts w:ascii="Times New Roman" w:hAnsi="Times New Roman" w:cs="Times New Roman"/>
          <w:sz w:val="28"/>
          <w:szCs w:val="28"/>
        </w:rPr>
        <w:t>(</w:t>
      </w:r>
      <w:r w:rsidR="0092473D" w:rsidRPr="0091238C">
        <w:rPr>
          <w:rFonts w:ascii="Times New Roman" w:hAnsi="Times New Roman" w:cs="Times New Roman"/>
          <w:sz w:val="28"/>
          <w:szCs w:val="28"/>
        </w:rPr>
        <w:t>%</w:t>
      </w:r>
      <w:r w:rsidR="00560831" w:rsidRPr="0091238C">
        <w:rPr>
          <w:rFonts w:ascii="Times New Roman" w:hAnsi="Times New Roman" w:cs="Times New Roman"/>
          <w:sz w:val="28"/>
          <w:szCs w:val="28"/>
        </w:rPr>
        <w:t>)</w:t>
      </w:r>
    </w:p>
    <w:p w:rsidR="0092473D" w:rsidRPr="0091238C" w:rsidRDefault="0092473D" w:rsidP="0092473D">
      <w:pPr>
        <w:pStyle w:val="a3"/>
        <w:jc w:val="center"/>
        <w:rPr>
          <w:b/>
          <w:sz w:val="28"/>
          <w:szCs w:val="28"/>
        </w:rPr>
      </w:pPr>
    </w:p>
    <w:tbl>
      <w:tblPr>
        <w:tblW w:w="9389" w:type="dxa"/>
        <w:tblInd w:w="113" w:type="dxa"/>
        <w:tblLook w:val="04A0"/>
      </w:tblPr>
      <w:tblGrid>
        <w:gridCol w:w="3485"/>
        <w:gridCol w:w="2124"/>
        <w:gridCol w:w="2069"/>
        <w:gridCol w:w="1711"/>
      </w:tblGrid>
      <w:tr w:rsidR="00DF2EBB" w:rsidRPr="0091238C" w:rsidTr="00FC584F">
        <w:trPr>
          <w:trHeight w:val="42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товарного рынка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Снизился</w:t>
            </w:r>
          </w:p>
        </w:tc>
        <w:tc>
          <w:tcPr>
            <w:tcW w:w="206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Повысился</w:t>
            </w:r>
          </w:p>
        </w:tc>
        <w:tc>
          <w:tcPr>
            <w:tcW w:w="171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изменился</w:t>
            </w:r>
          </w:p>
        </w:tc>
      </w:tr>
      <w:tr w:rsidR="00DF2EBB" w:rsidRPr="0091238C" w:rsidTr="00560831">
        <w:trPr>
          <w:trHeight w:val="118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ind w:right="-25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Сфера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14,87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63,71</w:t>
            </w:r>
          </w:p>
        </w:tc>
      </w:tr>
      <w:tr w:rsidR="00DF2EBB" w:rsidRPr="0091238C" w:rsidTr="00560831">
        <w:trPr>
          <w:trHeight w:val="163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13,91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68,40</w:t>
            </w:r>
          </w:p>
        </w:tc>
      </w:tr>
      <w:tr w:rsidR="00DF2EBB" w:rsidRPr="0091238C" w:rsidTr="00560831">
        <w:trPr>
          <w:trHeight w:val="224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14,01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50,27</w:t>
            </w:r>
          </w:p>
        </w:tc>
      </w:tr>
      <w:tr w:rsidR="00DF2EBB" w:rsidRPr="0091238C" w:rsidTr="00560831">
        <w:trPr>
          <w:trHeight w:val="269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14,04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57,15</w:t>
            </w:r>
          </w:p>
        </w:tc>
      </w:tr>
      <w:tr w:rsidR="00DF2EBB" w:rsidRPr="0091238C" w:rsidTr="00560831">
        <w:trPr>
          <w:trHeight w:val="287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ind w:right="-8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комплекс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63,97</w:t>
            </w:r>
          </w:p>
        </w:tc>
      </w:tr>
      <w:tr w:rsidR="00DF2EBB" w:rsidRPr="0091238C" w:rsidTr="00560831">
        <w:trPr>
          <w:trHeight w:val="264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27,38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54,13</w:t>
            </w:r>
          </w:p>
        </w:tc>
      </w:tr>
      <w:tr w:rsidR="00DF2EBB" w:rsidRPr="0091238C" w:rsidTr="00560831">
        <w:trPr>
          <w:trHeight w:val="420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68,43</w:t>
            </w:r>
          </w:p>
        </w:tc>
      </w:tr>
      <w:tr w:rsidR="00DF2EBB" w:rsidRPr="0091238C" w:rsidTr="00560831">
        <w:trPr>
          <w:trHeight w:val="273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21,36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63,44</w:t>
            </w:r>
          </w:p>
        </w:tc>
      </w:tr>
      <w:tr w:rsidR="00DF2EBB" w:rsidRPr="0091238C" w:rsidTr="00560831">
        <w:trPr>
          <w:trHeight w:val="420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Промышленность и добыча полезных ископаемых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13,71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</w:tr>
      <w:tr w:rsidR="00DF2EBB" w:rsidRPr="0091238C" w:rsidTr="00560831">
        <w:trPr>
          <w:trHeight w:val="256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16,13Торговля и услуги населению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24,02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59,02</w:t>
            </w:r>
          </w:p>
        </w:tc>
      </w:tr>
      <w:tr w:rsidR="00DF2EBB" w:rsidRPr="0091238C" w:rsidTr="00560831">
        <w:trPr>
          <w:trHeight w:val="420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Санаторно-курортный комплекс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13,44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69,99</w:t>
            </w:r>
          </w:p>
        </w:tc>
      </w:tr>
      <w:tr w:rsidR="00DF2EBB" w:rsidRPr="0091238C" w:rsidTr="00560831">
        <w:trPr>
          <w:trHeight w:val="138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70,26</w:t>
            </w:r>
          </w:p>
        </w:tc>
      </w:tr>
    </w:tbl>
    <w:p w:rsidR="00DF2EBB" w:rsidRPr="0091238C" w:rsidRDefault="00DF2EBB" w:rsidP="0092473D">
      <w:pPr>
        <w:pStyle w:val="a3"/>
        <w:jc w:val="center"/>
        <w:rPr>
          <w:b/>
          <w:sz w:val="28"/>
          <w:szCs w:val="28"/>
        </w:rPr>
      </w:pPr>
    </w:p>
    <w:p w:rsidR="0092473D" w:rsidRPr="0091238C" w:rsidRDefault="00DF2EBB" w:rsidP="0092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>Анализ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изменения уровня доступности на товарных рынках </w:t>
      </w:r>
      <w:r w:rsidR="00560831" w:rsidRPr="0091238C">
        <w:rPr>
          <w:rFonts w:ascii="Times New Roman" w:hAnsi="Times New Roman" w:cs="Times New Roman"/>
          <w:sz w:val="28"/>
          <w:szCs w:val="28"/>
        </w:rPr>
        <w:t>(</w:t>
      </w:r>
      <w:r w:rsidR="0092473D" w:rsidRPr="0091238C">
        <w:rPr>
          <w:rFonts w:ascii="Times New Roman" w:hAnsi="Times New Roman" w:cs="Times New Roman"/>
          <w:sz w:val="28"/>
          <w:szCs w:val="28"/>
        </w:rPr>
        <w:t>%</w:t>
      </w:r>
      <w:r w:rsidR="00560831" w:rsidRPr="0091238C">
        <w:rPr>
          <w:rFonts w:ascii="Times New Roman" w:hAnsi="Times New Roman" w:cs="Times New Roman"/>
          <w:sz w:val="28"/>
          <w:szCs w:val="28"/>
        </w:rPr>
        <w:t>)</w:t>
      </w:r>
    </w:p>
    <w:p w:rsidR="0092473D" w:rsidRPr="0091238C" w:rsidRDefault="0092473D" w:rsidP="0092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113" w:type="dxa"/>
        <w:tblLook w:val="04A0"/>
      </w:tblPr>
      <w:tblGrid>
        <w:gridCol w:w="3484"/>
        <w:gridCol w:w="2125"/>
        <w:gridCol w:w="2068"/>
        <w:gridCol w:w="1741"/>
      </w:tblGrid>
      <w:tr w:rsidR="00DF2EBB" w:rsidRPr="0091238C" w:rsidTr="00560831">
        <w:trPr>
          <w:trHeight w:val="42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товарного рынка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Снизился</w:t>
            </w:r>
          </w:p>
        </w:tc>
        <w:tc>
          <w:tcPr>
            <w:tcW w:w="206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Повысился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изменился</w:t>
            </w:r>
          </w:p>
        </w:tc>
      </w:tr>
      <w:tr w:rsidR="00DF2EBB" w:rsidRPr="0091238C" w:rsidTr="00560831">
        <w:trPr>
          <w:trHeight w:val="118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ind w:right="-25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Сфера образования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24,58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62,51</w:t>
            </w:r>
          </w:p>
        </w:tc>
      </w:tr>
      <w:tr w:rsidR="00DF2EBB" w:rsidRPr="0091238C" w:rsidTr="00560831">
        <w:trPr>
          <w:trHeight w:val="163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21,26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65,14</w:t>
            </w:r>
          </w:p>
        </w:tc>
      </w:tr>
      <w:tr w:rsidR="00DF2EBB" w:rsidRPr="0091238C" w:rsidTr="00560831">
        <w:trPr>
          <w:trHeight w:val="224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25,32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52,93</w:t>
            </w:r>
          </w:p>
        </w:tc>
      </w:tr>
      <w:tr w:rsidR="00DF2EBB" w:rsidRPr="0091238C" w:rsidTr="00560831">
        <w:trPr>
          <w:trHeight w:val="269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24,38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58,68</w:t>
            </w:r>
          </w:p>
        </w:tc>
      </w:tr>
      <w:tr w:rsidR="00DF2EBB" w:rsidRPr="0091238C" w:rsidTr="00560831">
        <w:trPr>
          <w:trHeight w:val="287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ind w:right="-8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комплекс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21,39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65,47</w:t>
            </w:r>
          </w:p>
        </w:tc>
      </w:tr>
      <w:tr w:rsidR="00DF2EBB" w:rsidRPr="0091238C" w:rsidTr="00560831">
        <w:trPr>
          <w:trHeight w:val="264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30,81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55,29</w:t>
            </w:r>
          </w:p>
        </w:tc>
      </w:tr>
      <w:tr w:rsidR="00DF2EBB" w:rsidRPr="0091238C" w:rsidTr="00560831">
        <w:trPr>
          <w:trHeight w:val="420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17,27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65,07</w:t>
            </w:r>
          </w:p>
        </w:tc>
      </w:tr>
      <w:tr w:rsidR="00DF2EBB" w:rsidRPr="0091238C" w:rsidTr="00560831">
        <w:trPr>
          <w:trHeight w:val="273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21,92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64,34</w:t>
            </w:r>
          </w:p>
        </w:tc>
      </w:tr>
      <w:tr w:rsidR="00DF2EBB" w:rsidRPr="0091238C" w:rsidTr="00560831">
        <w:trPr>
          <w:trHeight w:val="420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Промышленность и добыча полезных ископаемых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20,33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65,10</w:t>
            </w:r>
          </w:p>
        </w:tc>
      </w:tr>
      <w:tr w:rsidR="00DF2EBB" w:rsidRPr="0091238C" w:rsidTr="00560831">
        <w:trPr>
          <w:trHeight w:val="256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Торговля и услуги населению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29,27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57,19</w:t>
            </w:r>
          </w:p>
        </w:tc>
      </w:tr>
      <w:tr w:rsidR="00DF2EBB" w:rsidRPr="0091238C" w:rsidTr="00560831">
        <w:trPr>
          <w:trHeight w:val="420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Санаторно-курортный комплекс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21,22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64,87</w:t>
            </w:r>
          </w:p>
        </w:tc>
      </w:tr>
      <w:tr w:rsidR="00DF2EBB" w:rsidRPr="0091238C" w:rsidTr="00560831">
        <w:trPr>
          <w:trHeight w:val="138"/>
        </w:trPr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EBB" w:rsidRPr="0091238C" w:rsidRDefault="00DF2EBB" w:rsidP="00686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206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21,36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DF2EBB" w:rsidRPr="0091238C" w:rsidRDefault="00DF2EBB" w:rsidP="0068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23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64,11</w:t>
            </w:r>
          </w:p>
        </w:tc>
      </w:tr>
    </w:tbl>
    <w:p w:rsidR="0092473D" w:rsidRPr="0091238C" w:rsidRDefault="0092473D" w:rsidP="0092473D">
      <w:pPr>
        <w:pStyle w:val="a3"/>
        <w:rPr>
          <w:b/>
          <w:sz w:val="28"/>
          <w:szCs w:val="28"/>
        </w:rPr>
      </w:pP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b/>
          <w:sz w:val="28"/>
          <w:szCs w:val="28"/>
        </w:rPr>
        <w:tab/>
      </w:r>
      <w:r w:rsidR="00560831" w:rsidRPr="0091238C">
        <w:rPr>
          <w:rFonts w:ascii="Times New Roman" w:hAnsi="Times New Roman" w:cs="Times New Roman"/>
          <w:sz w:val="28"/>
          <w:szCs w:val="28"/>
        </w:rPr>
        <w:t>В части</w:t>
      </w:r>
      <w:r w:rsidRPr="0091238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60831" w:rsidRPr="0091238C">
        <w:rPr>
          <w:rFonts w:ascii="Times New Roman" w:hAnsi="Times New Roman" w:cs="Times New Roman"/>
          <w:sz w:val="28"/>
          <w:szCs w:val="28"/>
        </w:rPr>
        <w:t>я</w:t>
      </w:r>
      <w:r w:rsidRPr="0091238C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560831" w:rsidRPr="0091238C">
        <w:rPr>
          <w:rFonts w:ascii="Times New Roman" w:hAnsi="Times New Roman" w:cs="Times New Roman"/>
          <w:sz w:val="28"/>
          <w:szCs w:val="28"/>
        </w:rPr>
        <w:t>я</w:t>
      </w:r>
      <w:r w:rsidRPr="0091238C">
        <w:rPr>
          <w:rFonts w:ascii="Times New Roman" w:hAnsi="Times New Roman" w:cs="Times New Roman"/>
          <w:sz w:val="28"/>
          <w:szCs w:val="28"/>
        </w:rPr>
        <w:t xml:space="preserve"> цен, доступности и качества товаров и услуг на то</w:t>
      </w:r>
      <w:r w:rsidR="00560831" w:rsidRPr="0091238C">
        <w:rPr>
          <w:rFonts w:ascii="Times New Roman" w:hAnsi="Times New Roman" w:cs="Times New Roman"/>
          <w:sz w:val="28"/>
          <w:szCs w:val="28"/>
        </w:rPr>
        <w:t>варных рынках Каневского района</w:t>
      </w:r>
      <w:r w:rsidRPr="0091238C">
        <w:rPr>
          <w:rFonts w:ascii="Times New Roman" w:hAnsi="Times New Roman" w:cs="Times New Roman"/>
          <w:sz w:val="28"/>
          <w:szCs w:val="28"/>
        </w:rPr>
        <w:t xml:space="preserve"> более 60% опро</w:t>
      </w:r>
      <w:r w:rsidR="00560831" w:rsidRPr="0091238C">
        <w:rPr>
          <w:rFonts w:ascii="Times New Roman" w:hAnsi="Times New Roman" w:cs="Times New Roman"/>
          <w:sz w:val="28"/>
          <w:szCs w:val="28"/>
        </w:rPr>
        <w:t xml:space="preserve">шенных считают, что за </w:t>
      </w:r>
      <w:r w:rsidRPr="0091238C">
        <w:rPr>
          <w:rFonts w:ascii="Times New Roman" w:hAnsi="Times New Roman" w:cs="Times New Roman"/>
          <w:sz w:val="28"/>
          <w:szCs w:val="28"/>
        </w:rPr>
        <w:t>2023 год уровень цен увеличился на всех товарных рынках; цены не изменились</w:t>
      </w:r>
      <w:r w:rsidR="00560831" w:rsidRPr="0091238C">
        <w:rPr>
          <w:rFonts w:ascii="Times New Roman" w:hAnsi="Times New Roman" w:cs="Times New Roman"/>
          <w:sz w:val="28"/>
          <w:szCs w:val="28"/>
        </w:rPr>
        <w:t xml:space="preserve"> - отмечают</w:t>
      </w:r>
      <w:r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="00560831" w:rsidRPr="0091238C">
        <w:rPr>
          <w:rFonts w:ascii="Times New Roman" w:hAnsi="Times New Roman" w:cs="Times New Roman"/>
          <w:sz w:val="28"/>
          <w:szCs w:val="28"/>
        </w:rPr>
        <w:t>около</w:t>
      </w:r>
      <w:r w:rsidRPr="0091238C">
        <w:rPr>
          <w:rFonts w:ascii="Times New Roman" w:hAnsi="Times New Roman" w:cs="Times New Roman"/>
          <w:sz w:val="28"/>
          <w:szCs w:val="28"/>
        </w:rPr>
        <w:t xml:space="preserve"> 17% опрошенных. Менее</w:t>
      </w:r>
      <w:r w:rsidR="00560831"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hAnsi="Times New Roman" w:cs="Times New Roman"/>
          <w:sz w:val="28"/>
          <w:szCs w:val="28"/>
        </w:rPr>
        <w:t xml:space="preserve">1% респондентов </w:t>
      </w:r>
      <w:r w:rsidR="00560831" w:rsidRPr="0091238C">
        <w:rPr>
          <w:rFonts w:ascii="Times New Roman" w:hAnsi="Times New Roman" w:cs="Times New Roman"/>
          <w:sz w:val="28"/>
          <w:szCs w:val="28"/>
        </w:rPr>
        <w:t>обозначили</w:t>
      </w:r>
      <w:r w:rsidRPr="0091238C">
        <w:rPr>
          <w:rFonts w:ascii="Times New Roman" w:hAnsi="Times New Roman" w:cs="Times New Roman"/>
          <w:sz w:val="28"/>
          <w:szCs w:val="28"/>
        </w:rPr>
        <w:t>, что цены на товары и услуги снизились.</w:t>
      </w:r>
    </w:p>
    <w:p w:rsidR="0092473D" w:rsidRPr="0091238C" w:rsidRDefault="0092473D" w:rsidP="00924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В целом по району цены на социально значимые товары первой необходимости стабильные, не превышают среднекраевые. Объекты розничной торговли придерживаются рекомендованной наценки.</w:t>
      </w: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ab/>
        <w:t>О снижение уровня качества отмечено на следующих на товарных рынках Каневского</w:t>
      </w:r>
      <w:r w:rsidR="00560831"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hAnsi="Times New Roman" w:cs="Times New Roman"/>
          <w:sz w:val="28"/>
          <w:szCs w:val="28"/>
        </w:rPr>
        <w:t>района</w:t>
      </w:r>
      <w:r w:rsidR="00560831" w:rsidRPr="0091238C">
        <w:rPr>
          <w:rFonts w:ascii="Times New Roman" w:hAnsi="Times New Roman" w:cs="Times New Roman"/>
          <w:sz w:val="28"/>
          <w:szCs w:val="28"/>
        </w:rPr>
        <w:t>: здравоохранения (22%), ЖКХ</w:t>
      </w:r>
      <w:r w:rsidRPr="0091238C">
        <w:rPr>
          <w:rFonts w:ascii="Times New Roman" w:hAnsi="Times New Roman" w:cs="Times New Roman"/>
          <w:sz w:val="28"/>
          <w:szCs w:val="28"/>
        </w:rPr>
        <w:t xml:space="preserve"> (16%), около 27% респондентов отметили о повышении качества товаров и услуг на рынке информационных технологий.</w:t>
      </w: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sz w:val="28"/>
          <w:szCs w:val="28"/>
        </w:rPr>
        <w:lastRenderedPageBreak/>
        <w:tab/>
      </w:r>
      <w:r w:rsidRPr="0091238C">
        <w:rPr>
          <w:rFonts w:ascii="Times New Roman" w:hAnsi="Times New Roman" w:cs="Times New Roman"/>
          <w:sz w:val="28"/>
          <w:szCs w:val="28"/>
        </w:rPr>
        <w:t>По уровню доступности товаров и услуг на товарных рынках в среднем более 20% считают, что уровень доступности повысился: на рынке информационных технологий (31%), торговли и услуг населению (29%).</w:t>
      </w:r>
    </w:p>
    <w:p w:rsidR="00F70905" w:rsidRPr="0091238C" w:rsidRDefault="0092473D" w:rsidP="0092473D">
      <w:pPr>
        <w:pStyle w:val="a3"/>
        <w:jc w:val="both"/>
        <w:rPr>
          <w:rFonts w:ascii="Times New Roman" w:eastAsia="Courier New" w:hAnsi="Times New Roman" w:cs="Times New Roman"/>
          <w:lang w:bidi="ru-RU"/>
        </w:rPr>
      </w:pPr>
      <w:r w:rsidRPr="0091238C">
        <w:rPr>
          <w:rFonts w:ascii="Times New Roman" w:eastAsia="Courier New" w:hAnsi="Times New Roman" w:cs="Times New Roman"/>
          <w:lang w:bidi="ru-RU"/>
        </w:rPr>
        <w:tab/>
      </w:r>
    </w:p>
    <w:p w:rsidR="0092473D" w:rsidRPr="0091238C" w:rsidRDefault="0092473D" w:rsidP="00F70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8C">
        <w:rPr>
          <w:rFonts w:ascii="Times New Roman" w:hAnsi="Times New Roman" w:cs="Times New Roman"/>
          <w:b/>
          <w:sz w:val="28"/>
          <w:szCs w:val="28"/>
        </w:rPr>
        <w:t>1.3. Результаты мониторинга удовлетворенности субъектов предпринимательской деятельности и потребителей товаров, работ и услуг качеством (в т.ч. уровнем доступности, понятности и удобства получения) официальной информации о состоянии конкурентной среды на товарных рынках и деятельности по содействию развитию конкуренции</w:t>
      </w:r>
    </w:p>
    <w:p w:rsidR="00F70905" w:rsidRPr="0091238C" w:rsidRDefault="00F70905" w:rsidP="00F70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3D" w:rsidRPr="0091238C" w:rsidRDefault="00F70905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</w:t>
      </w:r>
      <w:r w:rsidRPr="0091238C">
        <w:rPr>
          <w:rFonts w:ascii="Times New Roman" w:hAnsi="Times New Roman" w:cs="Times New Roman"/>
          <w:sz w:val="28"/>
          <w:szCs w:val="28"/>
        </w:rPr>
        <w:t xml:space="preserve">итию конкуренции </w:t>
      </w:r>
      <w:r w:rsidR="0092473D" w:rsidRPr="0091238C">
        <w:rPr>
          <w:rFonts w:ascii="Times New Roman" w:hAnsi="Times New Roman" w:cs="Times New Roman"/>
          <w:sz w:val="28"/>
          <w:szCs w:val="28"/>
        </w:rPr>
        <w:t>проведен опроса среди представителей бизнеса и жителей района - потребителей товаров и услуг.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При оценке качества информации о состоянии конкурентной среды на товарных рынках,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размещаемой в открытом доступе, и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уровня понятности официальной информации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40,23% респондентов - представителей бизнеса - оценивают </w:t>
      </w:r>
      <w:r w:rsidRPr="0091238C">
        <w:rPr>
          <w:rFonts w:ascii="Times New Roman" w:eastAsia="Calibri" w:hAnsi="Times New Roman" w:cs="Times New Roman"/>
          <w:sz w:val="28"/>
          <w:szCs w:val="28"/>
        </w:rPr>
        <w:t>получаемую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информацию «удовлетворительно», 54,32% - «скорее удовлетворительно», 4,89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«скорее неудовлетворительно» и «неудовлетворительно».</w:t>
      </w:r>
    </w:p>
    <w:p w:rsidR="0092473D" w:rsidRPr="0091238C" w:rsidRDefault="00F70905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Pr="0091238C">
        <w:rPr>
          <w:rFonts w:ascii="Times New Roman" w:eastAsia="Calibri" w:hAnsi="Times New Roman" w:cs="Times New Roman"/>
          <w:sz w:val="28"/>
          <w:szCs w:val="28"/>
        </w:rPr>
        <w:t>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качества официальной информации по уровню доступности размещаемой информации о состоянии конкурентной среды 49,58% респондентов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- предпринимателей оценили,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как «удовлетворительно», 44,98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% опрошенных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- «скорее удовлетворительно», 4,98% - «неудовлетворительно».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При оценке качества официальной информации по уровню удобства получения информации о состоянии конкурентной среды 44,6 % респондентов – предпринимателей оценивают представляемую информацию на «удовлетворительно», 49,95% опрошенных - «скорее удовлетворительно»,  4,88% респондентов - «скорее неудовлетворительно» и «неудовлетворительно».</w:t>
      </w:r>
    </w:p>
    <w:p w:rsidR="0092473D" w:rsidRPr="0091238C" w:rsidRDefault="0092473D" w:rsidP="0092473D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92473D" w:rsidRPr="0091238C" w:rsidRDefault="004E0BFA" w:rsidP="0092473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качества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конкуренции, размещаемой в открытом доступе </w:t>
      </w:r>
      <w:r w:rsidRPr="0091238C">
        <w:rPr>
          <w:rFonts w:ascii="Times New Roman" w:eastAsia="Calibri" w:hAnsi="Times New Roman" w:cs="Times New Roman"/>
          <w:sz w:val="28"/>
          <w:szCs w:val="28"/>
        </w:rPr>
        <w:t>(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%</w:t>
      </w:r>
      <w:r w:rsidRPr="0091238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2473D" w:rsidRPr="0091238C" w:rsidRDefault="0092473D" w:rsidP="0092473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4" w:type="dxa"/>
        <w:tblLayout w:type="fixed"/>
        <w:tblLook w:val="04A0"/>
      </w:tblPr>
      <w:tblGrid>
        <w:gridCol w:w="2122"/>
        <w:gridCol w:w="1701"/>
        <w:gridCol w:w="1984"/>
        <w:gridCol w:w="2126"/>
        <w:gridCol w:w="1701"/>
      </w:tblGrid>
      <w:tr w:rsidR="0092473D" w:rsidRPr="0091238C" w:rsidTr="00686D0C">
        <w:trPr>
          <w:trHeight w:val="40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4E0BFA" w:rsidP="0068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92473D" w:rsidRPr="0091238C" w:rsidTr="00686D0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44,98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</w:tr>
      <w:tr w:rsidR="0092473D" w:rsidRPr="0091238C" w:rsidTr="00686D0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40,23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54,32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0,56</w:t>
            </w:r>
          </w:p>
        </w:tc>
      </w:tr>
      <w:tr w:rsidR="0092473D" w:rsidRPr="0091238C" w:rsidTr="00686D0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44,60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0,56</w:t>
            </w:r>
          </w:p>
        </w:tc>
      </w:tr>
    </w:tbl>
    <w:p w:rsidR="00E65683" w:rsidRPr="0091238C" w:rsidRDefault="00E65683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73D" w:rsidRPr="0091238C" w:rsidRDefault="004E0BFA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полноты размещенной органом исполнительной власти Краснодарского края и муниципальным образованием Каневской район информации о состоянии конкурентной среды на товарных рынках 48%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lastRenderedPageBreak/>
        <w:t>опрошенных представителей бизнеса информацию о нормативной базе, связанную с внедрением Стандарта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 xml:space="preserve"> развития конкуренции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>крае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, информацию о перечне товарных рынков, «дорожной карте», возможности прохождения электронных анкет, связанных с оценкой удовлетворенности предпринимателей и потребителей, информацию об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 xml:space="preserve"> обучающих семинарах для органов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и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год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>ов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ом докладе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>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конкурентной среды оценили 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>как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«удовлетворительно».</w:t>
      </w:r>
    </w:p>
    <w:p w:rsidR="0092473D" w:rsidRPr="0091238C" w:rsidRDefault="008D4250" w:rsidP="009247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сточник</w:t>
      </w:r>
      <w:r w:rsidRPr="0091238C">
        <w:rPr>
          <w:rFonts w:ascii="Times New Roman" w:eastAsia="Calibri" w:hAnsi="Times New Roman" w:cs="Times New Roman"/>
          <w:sz w:val="28"/>
          <w:szCs w:val="28"/>
        </w:rPr>
        <w:t>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информации о состоянии конкурентной среды на рынках товаров, работ и услуг Краснодарского края и деятельности по содействию развитию конкуренции</w:t>
      </w:r>
      <w:r w:rsidRPr="0091238C">
        <w:rPr>
          <w:rFonts w:ascii="Times New Roman" w:eastAsia="Calibri" w:hAnsi="Times New Roman" w:cs="Times New Roman"/>
          <w:sz w:val="28"/>
          <w:szCs w:val="28"/>
        </w:rPr>
        <w:t>, которыми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предпочита</w:t>
      </w:r>
      <w:r w:rsidRPr="0091238C">
        <w:rPr>
          <w:rFonts w:ascii="Times New Roman" w:eastAsia="Calibri" w:hAnsi="Times New Roman" w:cs="Times New Roman"/>
          <w:sz w:val="28"/>
          <w:szCs w:val="28"/>
        </w:rPr>
        <w:t>ют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пользоваться и довер</w:t>
      </w:r>
      <w:r w:rsidRPr="0091238C">
        <w:rPr>
          <w:rFonts w:ascii="Times New Roman" w:eastAsia="Calibri" w:hAnsi="Times New Roman" w:cs="Times New Roman"/>
          <w:sz w:val="28"/>
          <w:szCs w:val="28"/>
        </w:rPr>
        <w:t>яют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больше всего предприниматели Каневского района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473D" w:rsidRPr="0091238C" w:rsidRDefault="0092473D" w:rsidP="009247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ab/>
        <w:t>- официальной информацией, размещенной на сайте уполномоченного органа в информационно-телекоммуникационной сети «Интернет», предпочитает пользоваться 86,1% опрошенных, 13,9% такой информации доверяет больше всего;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- официальной информации, размещенной на интернет-портале об инвестиционной деятельности в Краснодарском крае, предпочитает пользоваться 83,38% опрошенных, 16,53% респондентов такой информации доверяет больше всего;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- официальной информации, размещенной на официальном сайте ФАС России в информационно-телекоммуникационной сети «Интернет»,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eastAsia="Calibri" w:hAnsi="Times New Roman" w:cs="Times New Roman"/>
          <w:sz w:val="28"/>
          <w:szCs w:val="28"/>
        </w:rPr>
        <w:t>предпочитает пользоваться 98,87% опрошенных, 0,94 % доверяет больше всего;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- информации, размещенной на официальных сайтах других исполнительных органов государственной власти Краснодарского края и органов местного самоуправления в информационно-телекоммуникационной сети «Интернет» предпочитает пользоваться 83,47% опрошенных, 16,34% доверяет больше всего;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- телевидением предпочитает пользоваться 74,08% опрошенных, 21,50% информации, представленной на телевидении, доверяет больше всего;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- печатным средствам массовой информации предпочитает пользоваться 83,66% опрошенных, 16,15% доверяет больше всего;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- социальным блогам, порталам и прочим электронным ресурсам 98,40 % опрошенных предпочита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>ю</w:t>
      </w:r>
      <w:r w:rsidRPr="0091238C">
        <w:rPr>
          <w:rFonts w:ascii="Times New Roman" w:eastAsia="Calibri" w:hAnsi="Times New Roman" w:cs="Times New Roman"/>
          <w:sz w:val="28"/>
          <w:szCs w:val="28"/>
        </w:rPr>
        <w:t>т пользоваться, 1,41 % опрошенных доверяет больше всего.</w:t>
      </w:r>
    </w:p>
    <w:p w:rsidR="008D4250" w:rsidRPr="0091238C" w:rsidRDefault="008D4250" w:rsidP="0092473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качества официальной информации о состоянии конкурентной среды на рынках товаров и услуг Краснодарского края, </w:t>
      </w:r>
    </w:p>
    <w:p w:rsidR="0092473D" w:rsidRPr="0091238C" w:rsidRDefault="0092473D" w:rsidP="0092473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размещаемой в открытом доступе</w:t>
      </w:r>
      <w:r w:rsidR="008D4250" w:rsidRPr="0091238C">
        <w:rPr>
          <w:rFonts w:ascii="Times New Roman" w:eastAsia="Calibri" w:hAnsi="Times New Roman" w:cs="Times New Roman"/>
          <w:sz w:val="28"/>
          <w:szCs w:val="28"/>
        </w:rPr>
        <w:t xml:space="preserve"> , (%)</w:t>
      </w:r>
    </w:p>
    <w:p w:rsidR="0092473D" w:rsidRPr="0091238C" w:rsidRDefault="0092473D" w:rsidP="0092473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2943"/>
        <w:gridCol w:w="1701"/>
        <w:gridCol w:w="1560"/>
        <w:gridCol w:w="1701"/>
        <w:gridCol w:w="1842"/>
      </w:tblGrid>
      <w:tr w:rsidR="0092473D" w:rsidRPr="0091238C" w:rsidTr="008D4250">
        <w:trPr>
          <w:trHeight w:val="4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8D4250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92473D" w:rsidRPr="0091238C" w:rsidTr="008D42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50,86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</w:tr>
      <w:tr w:rsidR="0092473D" w:rsidRPr="0091238C" w:rsidTr="008D42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92473D" w:rsidRPr="0091238C" w:rsidTr="008D42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33,63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51,63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73D" w:rsidRPr="0091238C" w:rsidRDefault="0092473D" w:rsidP="00686D0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</w:tr>
    </w:tbl>
    <w:p w:rsidR="00E65683" w:rsidRPr="0091238C" w:rsidRDefault="00E65683" w:rsidP="00006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73D" w:rsidRPr="0091238C" w:rsidRDefault="0092473D" w:rsidP="00006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>Результаты опроса населения Каневского района показали, что 32,9% граждан удовлетворены доступностью получения информации,</w:t>
      </w:r>
      <w:r w:rsidR="00006F0F" w:rsidRPr="0091238C">
        <w:rPr>
          <w:rFonts w:ascii="Times New Roman" w:hAnsi="Times New Roman" w:cs="Times New Roman"/>
          <w:sz w:val="28"/>
          <w:szCs w:val="28"/>
        </w:rPr>
        <w:t xml:space="preserve"> размещаемой в </w:t>
      </w:r>
      <w:r w:rsidR="00006F0F" w:rsidRPr="0091238C">
        <w:rPr>
          <w:rFonts w:ascii="Times New Roman" w:hAnsi="Times New Roman" w:cs="Times New Roman"/>
          <w:sz w:val="28"/>
          <w:szCs w:val="28"/>
        </w:rPr>
        <w:lastRenderedPageBreak/>
        <w:t xml:space="preserve">открытом доступе, </w:t>
      </w:r>
      <w:r w:rsidRPr="0091238C">
        <w:rPr>
          <w:rFonts w:ascii="Times New Roman" w:hAnsi="Times New Roman" w:cs="Times New Roman"/>
          <w:sz w:val="28"/>
          <w:szCs w:val="28"/>
        </w:rPr>
        <w:t xml:space="preserve"> 51,7% опрошенных граждан скорее удовлетворены уровнем понятности и уровнем получения информации о состоянии конкурентной среды.</w:t>
      </w:r>
      <w:r w:rsidR="00006F0F"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hAnsi="Times New Roman" w:cs="Times New Roman"/>
          <w:sz w:val="28"/>
          <w:szCs w:val="28"/>
        </w:rPr>
        <w:t>Менее</w:t>
      </w:r>
      <w:r w:rsidR="00006F0F"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hAnsi="Times New Roman" w:cs="Times New Roman"/>
          <w:sz w:val="28"/>
          <w:szCs w:val="28"/>
        </w:rPr>
        <w:t>1% граждан высказались о неудовлетворенности размещаемой информации в открытом доступе.</w:t>
      </w: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73D" w:rsidRPr="0091238C" w:rsidRDefault="001E290B" w:rsidP="0092473D">
      <w:pPr>
        <w:pStyle w:val="a3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полноты размещенной информации о состоянии</w:t>
      </w:r>
    </w:p>
    <w:p w:rsidR="0092473D" w:rsidRPr="0091238C" w:rsidRDefault="0092473D" w:rsidP="0092473D">
      <w:pPr>
        <w:pStyle w:val="a3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конкурентной среды на товарных рынках Краснодарского края</w:t>
      </w:r>
      <w:r w:rsidR="001E290B" w:rsidRPr="0091238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1238C">
        <w:rPr>
          <w:rFonts w:ascii="Times New Roman" w:eastAsia="Calibri" w:hAnsi="Times New Roman" w:cs="Times New Roman"/>
          <w:sz w:val="28"/>
          <w:szCs w:val="28"/>
        </w:rPr>
        <w:t>%</w:t>
      </w:r>
      <w:r w:rsidR="001E290B" w:rsidRPr="0091238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2473D" w:rsidRPr="0091238C" w:rsidRDefault="0092473D" w:rsidP="0092473D">
      <w:pPr>
        <w:pStyle w:val="a3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9633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15"/>
        <w:gridCol w:w="992"/>
        <w:gridCol w:w="1276"/>
        <w:gridCol w:w="1162"/>
        <w:gridCol w:w="993"/>
        <w:gridCol w:w="1495"/>
      </w:tblGrid>
      <w:tr w:rsidR="0092473D" w:rsidRPr="0091238C" w:rsidTr="00686D0C">
        <w:trPr>
          <w:cantSplit/>
          <w:trHeight w:val="1174"/>
        </w:trPr>
        <w:tc>
          <w:tcPr>
            <w:tcW w:w="3715" w:type="dxa"/>
          </w:tcPr>
          <w:p w:rsidR="0092473D" w:rsidRPr="0091238C" w:rsidRDefault="00006F0F" w:rsidP="00006F0F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Критерии</w:t>
            </w:r>
          </w:p>
        </w:tc>
        <w:tc>
          <w:tcPr>
            <w:tcW w:w="992" w:type="dxa"/>
          </w:tcPr>
          <w:p w:rsidR="0092473D" w:rsidRPr="0091238C" w:rsidRDefault="0092473D" w:rsidP="00006F0F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Удовлетворительно</w:t>
            </w:r>
          </w:p>
        </w:tc>
        <w:tc>
          <w:tcPr>
            <w:tcW w:w="1276" w:type="dxa"/>
          </w:tcPr>
          <w:p w:rsidR="0092473D" w:rsidRPr="0091238C" w:rsidRDefault="0092473D" w:rsidP="00006F0F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Скорее удовлетворительно</w:t>
            </w:r>
          </w:p>
        </w:tc>
        <w:tc>
          <w:tcPr>
            <w:tcW w:w="1162" w:type="dxa"/>
          </w:tcPr>
          <w:p w:rsidR="0092473D" w:rsidRPr="0091238C" w:rsidRDefault="0092473D" w:rsidP="00006F0F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Скорее неудовлетворительно</w:t>
            </w:r>
          </w:p>
        </w:tc>
        <w:tc>
          <w:tcPr>
            <w:tcW w:w="993" w:type="dxa"/>
          </w:tcPr>
          <w:p w:rsidR="0092473D" w:rsidRPr="0091238C" w:rsidRDefault="0092473D" w:rsidP="00006F0F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Неудовлетворительно</w:t>
            </w:r>
          </w:p>
        </w:tc>
        <w:tc>
          <w:tcPr>
            <w:tcW w:w="1495" w:type="dxa"/>
          </w:tcPr>
          <w:p w:rsidR="0092473D" w:rsidRPr="0091238C" w:rsidRDefault="0092473D" w:rsidP="00006F0F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Затрудняюсь ответить/мне ничего не известно о такой информации</w:t>
            </w:r>
          </w:p>
        </w:tc>
      </w:tr>
      <w:tr w:rsidR="0092473D" w:rsidRPr="0091238C" w:rsidTr="00006F0F">
        <w:trPr>
          <w:trHeight w:val="527"/>
        </w:trPr>
        <w:tc>
          <w:tcPr>
            <w:tcW w:w="3715" w:type="dxa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99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36,19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50,37</w:t>
            </w:r>
          </w:p>
        </w:tc>
        <w:tc>
          <w:tcPr>
            <w:tcW w:w="116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0,30</w:t>
            </w:r>
          </w:p>
        </w:tc>
        <w:tc>
          <w:tcPr>
            <w:tcW w:w="993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495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11,41</w:t>
            </w:r>
          </w:p>
        </w:tc>
      </w:tr>
      <w:tr w:rsidR="0092473D" w:rsidRPr="0091238C" w:rsidTr="00686D0C">
        <w:tc>
          <w:tcPr>
            <w:tcW w:w="3715" w:type="dxa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99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35,66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50,47</w:t>
            </w:r>
          </w:p>
        </w:tc>
        <w:tc>
          <w:tcPr>
            <w:tcW w:w="116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0,47</w:t>
            </w:r>
          </w:p>
        </w:tc>
        <w:tc>
          <w:tcPr>
            <w:tcW w:w="993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1495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11,58</w:t>
            </w:r>
          </w:p>
        </w:tc>
      </w:tr>
      <w:tr w:rsidR="0092473D" w:rsidRPr="0091238C" w:rsidTr="00686D0C">
        <w:tc>
          <w:tcPr>
            <w:tcW w:w="3715" w:type="dxa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99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36,16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50,17</w:t>
            </w:r>
          </w:p>
        </w:tc>
        <w:tc>
          <w:tcPr>
            <w:tcW w:w="116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0,30</w:t>
            </w:r>
          </w:p>
        </w:tc>
        <w:tc>
          <w:tcPr>
            <w:tcW w:w="993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0,33</w:t>
            </w:r>
          </w:p>
        </w:tc>
        <w:tc>
          <w:tcPr>
            <w:tcW w:w="1495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11,48</w:t>
            </w:r>
          </w:p>
        </w:tc>
      </w:tr>
      <w:tr w:rsidR="0092473D" w:rsidRPr="0091238C" w:rsidTr="00686D0C">
        <w:tc>
          <w:tcPr>
            <w:tcW w:w="3715" w:type="dxa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Обеспечение доступности "дорожной карты" региона</w:t>
            </w:r>
          </w:p>
        </w:tc>
        <w:tc>
          <w:tcPr>
            <w:tcW w:w="99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34,63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51,03</w:t>
            </w:r>
          </w:p>
        </w:tc>
        <w:tc>
          <w:tcPr>
            <w:tcW w:w="116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0,30</w:t>
            </w:r>
          </w:p>
        </w:tc>
        <w:tc>
          <w:tcPr>
            <w:tcW w:w="993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1495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12,28</w:t>
            </w:r>
          </w:p>
        </w:tc>
      </w:tr>
      <w:tr w:rsidR="0092473D" w:rsidRPr="0091238C" w:rsidTr="00686D0C">
        <w:tc>
          <w:tcPr>
            <w:tcW w:w="3715" w:type="dxa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99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35,66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50,27</w:t>
            </w:r>
          </w:p>
        </w:tc>
        <w:tc>
          <w:tcPr>
            <w:tcW w:w="1162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0,43</w:t>
            </w:r>
          </w:p>
        </w:tc>
        <w:tc>
          <w:tcPr>
            <w:tcW w:w="993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0,33</w:t>
            </w:r>
          </w:p>
        </w:tc>
        <w:tc>
          <w:tcPr>
            <w:tcW w:w="1495" w:type="dxa"/>
            <w:vAlign w:val="center"/>
          </w:tcPr>
          <w:p w:rsidR="0092473D" w:rsidRPr="0091238C" w:rsidRDefault="0092473D" w:rsidP="00686D0C">
            <w:pPr>
              <w:pStyle w:val="a5"/>
              <w:tabs>
                <w:tab w:val="left" w:pos="0"/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38C">
              <w:rPr>
                <w:rFonts w:ascii="Times New Roman" w:hAnsi="Times New Roman" w:cs="Times New Roman"/>
                <w:sz w:val="20"/>
              </w:rPr>
              <w:t>11,71</w:t>
            </w:r>
          </w:p>
        </w:tc>
      </w:tr>
    </w:tbl>
    <w:p w:rsidR="0092473D" w:rsidRPr="0091238C" w:rsidRDefault="0092473D" w:rsidP="0092473D">
      <w:pPr>
        <w:pStyle w:val="a3"/>
        <w:ind w:firstLine="708"/>
        <w:jc w:val="both"/>
        <w:rPr>
          <w:sz w:val="28"/>
          <w:szCs w:val="28"/>
        </w:rPr>
      </w:pPr>
    </w:p>
    <w:p w:rsidR="0092473D" w:rsidRPr="0091238C" w:rsidRDefault="001E290B" w:rsidP="001E290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В части оценки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eastAsia="Calibri" w:hAnsi="Times New Roman" w:cs="Times New Roman"/>
          <w:sz w:val="28"/>
          <w:szCs w:val="28"/>
        </w:rPr>
        <w:t>полноты размещенной информации о состоянии конкурентной среды на товарных рынках Краснодарского края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около 36 % опрошенных граждан информацию о нормативной базе, связанную с внедрением Стандарта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развития конкуренции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1238C">
        <w:rPr>
          <w:rFonts w:ascii="Times New Roman" w:eastAsia="Calibri" w:hAnsi="Times New Roman" w:cs="Times New Roman"/>
          <w:sz w:val="28"/>
          <w:szCs w:val="28"/>
        </w:rPr>
        <w:t>крае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, информацию о перечне товарных рынков, «дорожной карте», возможности прохождения электронных анкет, связанных с оценкой удовлетворенности предпринимателей и потребителей, информацию об обучающих семинарах для органом местного самоуправления </w:t>
      </w:r>
      <w:r w:rsidRPr="0091238C">
        <w:rPr>
          <w:rFonts w:ascii="Times New Roman" w:eastAsia="Calibri" w:hAnsi="Times New Roman" w:cs="Times New Roman"/>
          <w:sz w:val="28"/>
          <w:szCs w:val="28"/>
        </w:rPr>
        <w:t>и годовом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докладе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о состоянии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конкурентной среды региона оценили на «удовлетворительно». </w:t>
      </w:r>
    </w:p>
    <w:p w:rsidR="001E290B" w:rsidRPr="0091238C" w:rsidRDefault="001E290B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сточниками информации о состоянии конкурентной среды на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товарных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рынках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раснодарского края и деятельности по содействию развитию конкуренции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1E290B" w:rsidRPr="0091238C" w:rsidRDefault="001E290B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- для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58,42% опрошенных граждан официальн</w:t>
      </w:r>
      <w:r w:rsidRPr="0091238C">
        <w:rPr>
          <w:rFonts w:ascii="Times New Roman" w:eastAsia="Calibri" w:hAnsi="Times New Roman" w:cs="Times New Roman"/>
          <w:sz w:val="28"/>
          <w:szCs w:val="28"/>
        </w:rPr>
        <w:t>ая информация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, размещенн</w:t>
      </w:r>
      <w:r w:rsidRPr="0091238C">
        <w:rPr>
          <w:rFonts w:ascii="Times New Roman" w:eastAsia="Calibri" w:hAnsi="Times New Roman" w:cs="Times New Roman"/>
          <w:sz w:val="28"/>
          <w:szCs w:val="28"/>
        </w:rPr>
        <w:t>ая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на сайте упол</w:t>
      </w:r>
      <w:r w:rsidRPr="0091238C">
        <w:rPr>
          <w:rFonts w:ascii="Times New Roman" w:eastAsia="Calibri" w:hAnsi="Times New Roman" w:cs="Times New Roman"/>
          <w:sz w:val="28"/>
          <w:szCs w:val="28"/>
        </w:rPr>
        <w:t>номоченного органа, телевидение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38C">
        <w:rPr>
          <w:rFonts w:ascii="Times New Roman" w:eastAsia="Calibri" w:hAnsi="Times New Roman" w:cs="Times New Roman"/>
          <w:sz w:val="28"/>
          <w:szCs w:val="28"/>
        </w:rPr>
        <w:t>(57,32%), а также специальные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блог</w:t>
      </w:r>
      <w:r w:rsidRPr="0091238C">
        <w:rPr>
          <w:rFonts w:ascii="Times New Roman" w:eastAsia="Calibri" w:hAnsi="Times New Roman" w:cs="Times New Roman"/>
          <w:sz w:val="28"/>
          <w:szCs w:val="28"/>
        </w:rPr>
        <w:t>и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, портал</w:t>
      </w:r>
      <w:r w:rsidRPr="0091238C">
        <w:rPr>
          <w:rFonts w:ascii="Times New Roman" w:eastAsia="Calibri" w:hAnsi="Times New Roman" w:cs="Times New Roman"/>
          <w:sz w:val="28"/>
          <w:szCs w:val="28"/>
        </w:rPr>
        <w:t>ы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1238C">
        <w:rPr>
          <w:rFonts w:ascii="Times New Roman" w:eastAsia="Calibri" w:hAnsi="Times New Roman" w:cs="Times New Roman"/>
          <w:sz w:val="28"/>
          <w:szCs w:val="28"/>
        </w:rPr>
        <w:t>другие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электронны</w:t>
      </w:r>
      <w:r w:rsidRPr="0091238C">
        <w:rPr>
          <w:rFonts w:ascii="Times New Roman" w:eastAsia="Calibri" w:hAnsi="Times New Roman" w:cs="Times New Roman"/>
          <w:sz w:val="28"/>
          <w:szCs w:val="28"/>
        </w:rPr>
        <w:t>е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ресурс</w:t>
      </w:r>
      <w:r w:rsidRPr="0091238C">
        <w:rPr>
          <w:rFonts w:ascii="Times New Roman" w:eastAsia="Calibri" w:hAnsi="Times New Roman" w:cs="Times New Roman"/>
          <w:sz w:val="28"/>
          <w:szCs w:val="28"/>
        </w:rPr>
        <w:t>ы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 xml:space="preserve"> (65,14%)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473D" w:rsidRPr="0091238C" w:rsidRDefault="001E290B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опрошенные предпочитают пользоваться печатными СМИ (65,14%) и радио (58,62%)</w:t>
      </w:r>
      <w:r w:rsidRPr="009123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473D" w:rsidRPr="0091238C" w:rsidRDefault="001E290B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64,97% респондентов предпочитают пользоваться официальной информацией, размещенной на интернет-портале об инвестиционной деятельности, сайтом ФАС России (57,49%), официальными сайтами других исполнительных органов государственной власти Краснодарского края и органов</w:t>
      </w:r>
      <w:r w:rsidRPr="0091238C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(57,49</w:t>
      </w:r>
      <w:r w:rsidR="0092473D" w:rsidRPr="0091238C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8C">
        <w:rPr>
          <w:rFonts w:ascii="Times New Roman" w:eastAsia="Calibri" w:hAnsi="Times New Roman" w:cs="Times New Roman"/>
          <w:sz w:val="28"/>
          <w:szCs w:val="28"/>
        </w:rPr>
        <w:t>Результаты опроса предпринимателей, а также населения Каневского района в целом характеризуют размещаемую информацию о состоянии конкурентной среды на рынках товаров и услуг муниципального образования Каневской район как достаточно понятную, доступную и удобную в получении.</w:t>
      </w:r>
    </w:p>
    <w:p w:rsidR="0092473D" w:rsidRPr="0091238C" w:rsidRDefault="0092473D" w:rsidP="009247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73D" w:rsidRPr="0091238C" w:rsidRDefault="0092473D" w:rsidP="001E29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>1.4.</w:t>
      </w:r>
      <w:r w:rsidR="001E290B" w:rsidRPr="0091238C">
        <w:rPr>
          <w:rFonts w:ascii="Times New Roman" w:hAnsi="Times New Roman"/>
          <w:b/>
          <w:sz w:val="28"/>
          <w:szCs w:val="28"/>
        </w:rPr>
        <w:t xml:space="preserve"> Анализ</w:t>
      </w:r>
      <w:r w:rsidRPr="0091238C">
        <w:rPr>
          <w:rFonts w:ascii="Times New Roman" w:hAnsi="Times New Roman"/>
          <w:b/>
          <w:sz w:val="28"/>
          <w:szCs w:val="28"/>
        </w:rPr>
        <w:t xml:space="preserve"> развития передовых производственных технологий и их внедрения, а также процесса цифровизации экономики и формирования новых рынков и секторов.</w:t>
      </w:r>
    </w:p>
    <w:p w:rsidR="0092473D" w:rsidRPr="0091238C" w:rsidRDefault="0092473D" w:rsidP="009247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473D" w:rsidRPr="0091238C" w:rsidRDefault="00CD7A10" w:rsidP="0092473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Процессы цифровизации экономики</w:t>
      </w:r>
      <w:r w:rsidR="0092473D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 xml:space="preserve">и других сфер жизни являются </w:t>
      </w:r>
      <w:r w:rsidR="0092473D" w:rsidRPr="0091238C">
        <w:rPr>
          <w:rFonts w:ascii="Times New Roman" w:hAnsi="Times New Roman"/>
          <w:sz w:val="28"/>
          <w:szCs w:val="28"/>
        </w:rPr>
        <w:t>приоритетным направлением</w:t>
      </w:r>
      <w:r w:rsidRPr="0091238C">
        <w:rPr>
          <w:rFonts w:ascii="Times New Roman" w:hAnsi="Times New Roman"/>
          <w:sz w:val="28"/>
          <w:szCs w:val="28"/>
        </w:rPr>
        <w:t xml:space="preserve"> развития до 2030 года, определенных Президентом РФ</w:t>
      </w:r>
      <w:r w:rsidR="0092473D" w:rsidRPr="0091238C">
        <w:rPr>
          <w:rFonts w:ascii="Times New Roman" w:hAnsi="Times New Roman"/>
          <w:sz w:val="28"/>
          <w:szCs w:val="28"/>
        </w:rPr>
        <w:t>.</w:t>
      </w:r>
      <w:r w:rsidRPr="0091238C">
        <w:rPr>
          <w:rFonts w:ascii="Times New Roman" w:hAnsi="Times New Roman"/>
          <w:sz w:val="28"/>
          <w:szCs w:val="28"/>
        </w:rPr>
        <w:t xml:space="preserve"> Ц</w:t>
      </w:r>
      <w:r w:rsidR="0092473D" w:rsidRPr="0091238C">
        <w:rPr>
          <w:rStyle w:val="a4"/>
          <w:rFonts w:ascii="Times New Roman" w:eastAsia="SimSun" w:hAnsi="Times New Roman"/>
          <w:sz w:val="28"/>
          <w:szCs w:val="28"/>
        </w:rPr>
        <w:t xml:space="preserve">ифровая трансформация повышает </w:t>
      </w:r>
      <w:r w:rsidRPr="0091238C">
        <w:rPr>
          <w:rStyle w:val="a4"/>
          <w:rFonts w:ascii="Times New Roman" w:eastAsia="SimSun" w:hAnsi="Times New Roman"/>
          <w:sz w:val="28"/>
          <w:szCs w:val="28"/>
        </w:rPr>
        <w:t>уровень</w:t>
      </w:r>
      <w:r w:rsidR="0092473D" w:rsidRPr="0091238C">
        <w:rPr>
          <w:rStyle w:val="a4"/>
          <w:rFonts w:ascii="Times New Roman" w:eastAsia="SimSun" w:hAnsi="Times New Roman"/>
          <w:sz w:val="28"/>
          <w:szCs w:val="28"/>
        </w:rPr>
        <w:t xml:space="preserve"> жизни </w:t>
      </w:r>
      <w:r w:rsidRPr="0091238C">
        <w:rPr>
          <w:rStyle w:val="a4"/>
          <w:rFonts w:ascii="Times New Roman" w:eastAsia="SimSun" w:hAnsi="Times New Roman"/>
          <w:sz w:val="28"/>
          <w:szCs w:val="28"/>
        </w:rPr>
        <w:t>населения</w:t>
      </w:r>
      <w:r w:rsidR="0092473D" w:rsidRPr="0091238C">
        <w:rPr>
          <w:rStyle w:val="a4"/>
          <w:rFonts w:ascii="Times New Roman" w:eastAsia="SimSun" w:hAnsi="Times New Roman"/>
          <w:sz w:val="28"/>
          <w:szCs w:val="28"/>
        </w:rPr>
        <w:t>, создает комфортные условия для их проживания, помогает бизнесу взаимодействовать с власт</w:t>
      </w:r>
      <w:r w:rsidRPr="0091238C">
        <w:rPr>
          <w:rStyle w:val="a4"/>
          <w:rFonts w:ascii="Times New Roman" w:eastAsia="SimSun" w:hAnsi="Times New Roman"/>
          <w:sz w:val="28"/>
          <w:szCs w:val="28"/>
        </w:rPr>
        <w:t>ью</w:t>
      </w:r>
      <w:r w:rsidR="0092473D" w:rsidRPr="0091238C">
        <w:rPr>
          <w:rStyle w:val="a4"/>
          <w:rFonts w:ascii="Times New Roman" w:eastAsia="SimSun" w:hAnsi="Times New Roman"/>
          <w:sz w:val="28"/>
          <w:szCs w:val="28"/>
        </w:rPr>
        <w:t xml:space="preserve"> </w:t>
      </w:r>
      <w:r w:rsidRPr="0091238C">
        <w:rPr>
          <w:rStyle w:val="a4"/>
          <w:rFonts w:ascii="Times New Roman" w:eastAsia="SimSun" w:hAnsi="Times New Roman"/>
          <w:sz w:val="28"/>
          <w:szCs w:val="28"/>
        </w:rPr>
        <w:t>без</w:t>
      </w:r>
      <w:r w:rsidR="0092473D" w:rsidRPr="0091238C">
        <w:rPr>
          <w:rStyle w:val="a4"/>
          <w:rFonts w:ascii="Times New Roman" w:eastAsia="SimSun" w:hAnsi="Times New Roman"/>
          <w:sz w:val="28"/>
          <w:szCs w:val="28"/>
        </w:rPr>
        <w:t xml:space="preserve"> административны</w:t>
      </w:r>
      <w:r w:rsidRPr="0091238C">
        <w:rPr>
          <w:rStyle w:val="a4"/>
          <w:rFonts w:ascii="Times New Roman" w:eastAsia="SimSun" w:hAnsi="Times New Roman"/>
          <w:sz w:val="28"/>
          <w:szCs w:val="28"/>
        </w:rPr>
        <w:t>х барьеров</w:t>
      </w:r>
      <w:r w:rsidR="0092473D" w:rsidRPr="0091238C">
        <w:rPr>
          <w:rStyle w:val="a4"/>
          <w:rFonts w:ascii="Times New Roman" w:eastAsia="SimSun" w:hAnsi="Times New Roman"/>
          <w:sz w:val="28"/>
          <w:szCs w:val="28"/>
        </w:rPr>
        <w:t>.</w:t>
      </w:r>
    </w:p>
    <w:p w:rsidR="0092473D" w:rsidRPr="0091238C" w:rsidRDefault="00CD7A10" w:rsidP="0092473D">
      <w:pPr>
        <w:spacing w:after="0" w:line="240" w:lineRule="auto"/>
        <w:ind w:firstLine="709"/>
        <w:jc w:val="both"/>
        <w:rPr>
          <w:rStyle w:val="a4"/>
          <w:rFonts w:ascii="Times New Roman" w:eastAsia="SimSun" w:hAnsi="Times New Roman"/>
          <w:color w:val="000000" w:themeColor="text1"/>
          <w:sz w:val="28"/>
          <w:szCs w:val="28"/>
        </w:rPr>
      </w:pPr>
      <w:r w:rsidRPr="0091238C">
        <w:rPr>
          <w:rStyle w:val="a4"/>
          <w:rFonts w:ascii="Times New Roman" w:eastAsia="SimSun" w:hAnsi="Times New Roman"/>
          <w:color w:val="000000" w:themeColor="text1"/>
          <w:sz w:val="28"/>
          <w:szCs w:val="28"/>
        </w:rPr>
        <w:t>В</w:t>
      </w:r>
      <w:r w:rsidR="0092473D" w:rsidRPr="0091238C">
        <w:rPr>
          <w:rStyle w:val="a4"/>
          <w:rFonts w:ascii="Times New Roman" w:eastAsia="SimSun" w:hAnsi="Times New Roman"/>
          <w:color w:val="000000" w:themeColor="text1"/>
          <w:sz w:val="28"/>
          <w:szCs w:val="28"/>
        </w:rPr>
        <w:t xml:space="preserve"> Каневском районе граждане</w:t>
      </w:r>
      <w:r w:rsidRPr="0091238C">
        <w:rPr>
          <w:rStyle w:val="a4"/>
          <w:rFonts w:ascii="Times New Roman" w:eastAsia="SimSun" w:hAnsi="Times New Roman"/>
          <w:color w:val="000000" w:themeColor="text1"/>
          <w:sz w:val="28"/>
          <w:szCs w:val="28"/>
        </w:rPr>
        <w:t xml:space="preserve"> в электронном виде</w:t>
      </w:r>
      <w:r w:rsidR="0092473D" w:rsidRPr="0091238C">
        <w:rPr>
          <w:rStyle w:val="a4"/>
          <w:rFonts w:ascii="Times New Roman" w:eastAsia="SimSun" w:hAnsi="Times New Roman"/>
          <w:color w:val="000000" w:themeColor="text1"/>
          <w:sz w:val="28"/>
          <w:szCs w:val="28"/>
        </w:rPr>
        <w:t xml:space="preserve"> могут записать ребенка в детский сад, секцию, записаться на прием к врачу, обратиться со своими проблемами </w:t>
      </w:r>
      <w:r w:rsidRPr="0091238C">
        <w:rPr>
          <w:rStyle w:val="a4"/>
          <w:rFonts w:ascii="Times New Roman" w:eastAsia="SimSun" w:hAnsi="Times New Roman"/>
          <w:color w:val="000000" w:themeColor="text1"/>
          <w:sz w:val="28"/>
          <w:szCs w:val="28"/>
        </w:rPr>
        <w:t>органы власти</w:t>
      </w:r>
      <w:r w:rsidR="0092473D" w:rsidRPr="0091238C">
        <w:rPr>
          <w:rStyle w:val="a4"/>
          <w:rFonts w:ascii="Times New Roman" w:eastAsia="SimSun" w:hAnsi="Times New Roman"/>
          <w:color w:val="000000" w:themeColor="text1"/>
          <w:sz w:val="28"/>
          <w:szCs w:val="28"/>
        </w:rPr>
        <w:t xml:space="preserve">. </w:t>
      </w:r>
    </w:p>
    <w:p w:rsidR="0092473D" w:rsidRPr="0091238C" w:rsidRDefault="00CD7A10" w:rsidP="00924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С использованием</w:t>
      </w:r>
      <w:r w:rsidR="0092473D" w:rsidRPr="0091238C">
        <w:rPr>
          <w:rFonts w:ascii="Times New Roman" w:hAnsi="Times New Roman"/>
          <w:sz w:val="28"/>
          <w:szCs w:val="28"/>
        </w:rPr>
        <w:t xml:space="preserve"> автоматизированной информационной системы «Навигатор» родител</w:t>
      </w:r>
      <w:r w:rsidRPr="0091238C">
        <w:rPr>
          <w:rFonts w:ascii="Times New Roman" w:hAnsi="Times New Roman"/>
          <w:sz w:val="28"/>
          <w:szCs w:val="28"/>
        </w:rPr>
        <w:t>и могут</w:t>
      </w:r>
      <w:r w:rsidR="0092473D" w:rsidRPr="0091238C">
        <w:rPr>
          <w:rFonts w:ascii="Times New Roman" w:hAnsi="Times New Roman"/>
          <w:sz w:val="28"/>
          <w:szCs w:val="28"/>
        </w:rPr>
        <w:t xml:space="preserve"> записывать детей на кружки, развивающие курсы и другие виды дополнительного образования. Использование АИС «Сетевой город» позволяет информировать родителей о текущей успеваемости и посещаемости детей, получать домашние задания.</w:t>
      </w:r>
    </w:p>
    <w:p w:rsidR="0092473D" w:rsidRPr="0091238C" w:rsidRDefault="00CD7A10" w:rsidP="00924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Через</w:t>
      </w:r>
      <w:r w:rsidR="0092473D" w:rsidRPr="0091238C">
        <w:rPr>
          <w:rFonts w:ascii="Times New Roman" w:hAnsi="Times New Roman"/>
          <w:sz w:val="28"/>
          <w:szCs w:val="28"/>
        </w:rPr>
        <w:t xml:space="preserve"> онлайн</w:t>
      </w:r>
      <w:r w:rsidRPr="0091238C">
        <w:rPr>
          <w:rFonts w:ascii="Times New Roman" w:hAnsi="Times New Roman"/>
          <w:sz w:val="28"/>
          <w:szCs w:val="28"/>
        </w:rPr>
        <w:t>-</w:t>
      </w:r>
      <w:r w:rsidR="0092473D" w:rsidRPr="0091238C">
        <w:rPr>
          <w:rFonts w:ascii="Times New Roman" w:hAnsi="Times New Roman"/>
          <w:sz w:val="28"/>
          <w:szCs w:val="28"/>
        </w:rPr>
        <w:t>анкетирования на официальных сайтах</w:t>
      </w:r>
      <w:r w:rsidRPr="0091238C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92473D" w:rsidRPr="0091238C">
        <w:rPr>
          <w:rFonts w:ascii="Times New Roman" w:hAnsi="Times New Roman"/>
          <w:sz w:val="28"/>
          <w:szCs w:val="28"/>
        </w:rPr>
        <w:t xml:space="preserve"> участники образовательного процесса имеют возможность высказаться об удовлетворенности качеством образовательных услуг.</w:t>
      </w:r>
    </w:p>
    <w:p w:rsidR="0092473D" w:rsidRPr="0091238C" w:rsidRDefault="0092473D" w:rsidP="00924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В целях организации мероприятий по подключению социально значимых объектов к сети «Интернет» на территории Каневского района, подключено 45 объектов, среди которых школы, учреждения здравоохранения, культуры, администрации поселений.</w:t>
      </w:r>
    </w:p>
    <w:p w:rsidR="0092473D" w:rsidRPr="0091238C" w:rsidRDefault="0092473D" w:rsidP="009247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в здравоохранении применялись следующие элементы цифровых технологий: ведение электронных медицинских карт; выписка электронных рецептов; запись на прием к врачу в электронном виде; интеграция экстренной службы 03 с единой диспетчерской службой 112 (карта вызова врача направляется в службу 03 незамедлительно); электронное направление на медико-социальную экспертизу; запись пациентов в краевые учреждения в электронном виде; </w:t>
      </w:r>
      <w:r w:rsidRPr="0091238C">
        <w:rPr>
          <w:rFonts w:ascii="Times New Roman" w:hAnsi="Times New Roman"/>
          <w:sz w:val="28"/>
          <w:szCs w:val="28"/>
        </w:rPr>
        <w:t>рентген - аппараты подключены к региональной информационной системе (РИС), что позволяет посмотреть снимки в любом ЛПУ;</w:t>
      </w:r>
      <w:r w:rsidR="00CD7A10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 xml:space="preserve">внедрена лабораторно-информационная система, что </w:t>
      </w:r>
      <w:r w:rsidRPr="0091238C">
        <w:rPr>
          <w:rFonts w:ascii="Times New Roman" w:hAnsi="Times New Roman"/>
          <w:sz w:val="28"/>
          <w:szCs w:val="28"/>
        </w:rPr>
        <w:lastRenderedPageBreak/>
        <w:t>позволяет врачам оформлять заказы на исследования в электронной виде и их обработку; к высокоскоростной сети «Интернет» подключено 15 фельдшерско-акушерских пунктов.</w:t>
      </w:r>
    </w:p>
    <w:p w:rsidR="0092473D" w:rsidRPr="0091238C" w:rsidRDefault="0092473D" w:rsidP="008D35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  <w:lang w:eastAsia="ru-RU"/>
        </w:rPr>
        <w:t>С целью сделать сферу жилищно-коммунального хозяйства для</w:t>
      </w:r>
      <w:r w:rsidR="008D3568" w:rsidRPr="00912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граждан более понятной и прозрачной, обеспечить простой доступ к широкому перечню данных администрацией муниципального образования Каневской район </w:t>
      </w:r>
      <w:r w:rsidR="006A13E5" w:rsidRPr="0091238C">
        <w:rPr>
          <w:rFonts w:ascii="Times New Roman" w:hAnsi="Times New Roman"/>
          <w:sz w:val="28"/>
          <w:szCs w:val="28"/>
          <w:lang w:eastAsia="ru-RU"/>
        </w:rPr>
        <w:t>ведется работа с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 жител</w:t>
      </w:r>
      <w:r w:rsidR="006A13E5" w:rsidRPr="0091238C">
        <w:rPr>
          <w:rFonts w:ascii="Times New Roman" w:hAnsi="Times New Roman"/>
          <w:sz w:val="28"/>
          <w:szCs w:val="28"/>
          <w:lang w:eastAsia="ru-RU"/>
        </w:rPr>
        <w:t>ями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A13E5" w:rsidRPr="0091238C">
        <w:rPr>
          <w:rFonts w:ascii="Times New Roman" w:hAnsi="Times New Roman"/>
          <w:sz w:val="28"/>
          <w:szCs w:val="28"/>
          <w:lang w:eastAsia="ru-RU"/>
        </w:rPr>
        <w:t xml:space="preserve"> в части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8D3568" w:rsidRPr="0091238C">
        <w:rPr>
          <w:rFonts w:ascii="Times New Roman" w:hAnsi="Times New Roman"/>
          <w:sz w:val="28"/>
          <w:szCs w:val="28"/>
          <w:lang w:eastAsia="ru-RU"/>
        </w:rPr>
        <w:t>ИС</w:t>
      </w:r>
      <w:r w:rsidRPr="0091238C">
        <w:rPr>
          <w:rFonts w:ascii="Times New Roman" w:hAnsi="Times New Roman"/>
          <w:sz w:val="28"/>
          <w:szCs w:val="28"/>
          <w:lang w:eastAsia="ru-RU"/>
        </w:rPr>
        <w:t xml:space="preserve"> ЖКХ</w:t>
      </w:r>
      <w:r w:rsidR="008D3568" w:rsidRPr="0091238C">
        <w:rPr>
          <w:rFonts w:ascii="Times New Roman" w:hAnsi="Times New Roman"/>
          <w:sz w:val="28"/>
          <w:szCs w:val="28"/>
          <w:lang w:eastAsia="ru-RU"/>
        </w:rPr>
        <w:t>, с по</w:t>
      </w:r>
      <w:r w:rsidRPr="0091238C">
        <w:rPr>
          <w:rFonts w:ascii="Times New Roman" w:hAnsi="Times New Roman"/>
          <w:sz w:val="28"/>
          <w:szCs w:val="28"/>
        </w:rPr>
        <w:t xml:space="preserve">мощью </w:t>
      </w:r>
      <w:r w:rsidR="008D3568" w:rsidRPr="0091238C">
        <w:rPr>
          <w:rFonts w:ascii="Times New Roman" w:hAnsi="Times New Roman"/>
          <w:sz w:val="28"/>
          <w:szCs w:val="28"/>
        </w:rPr>
        <w:t>которой можно</w:t>
      </w:r>
      <w:r w:rsidRPr="0091238C">
        <w:rPr>
          <w:rFonts w:ascii="Times New Roman" w:hAnsi="Times New Roman"/>
          <w:sz w:val="28"/>
          <w:szCs w:val="28"/>
        </w:rPr>
        <w:t xml:space="preserve"> получить информацию о жилищном фонде, стоимости и перечне услуг по управлению общим имуществом в многоквартирных домах, контролировать работы по дому, проводимые управляющими организациями, ввести и проверить показания приборов учета, проверить наличие лицензии у управляющей организации, узнать график капитального ремонта дома, принимать участие в управлении домом</w:t>
      </w:r>
      <w:r w:rsidR="008D3568" w:rsidRPr="0091238C">
        <w:rPr>
          <w:rFonts w:ascii="Times New Roman" w:hAnsi="Times New Roman"/>
          <w:sz w:val="28"/>
          <w:szCs w:val="28"/>
        </w:rPr>
        <w:t xml:space="preserve"> и другое</w:t>
      </w:r>
      <w:r w:rsidRPr="0091238C">
        <w:rPr>
          <w:rFonts w:ascii="Times New Roman" w:hAnsi="Times New Roman"/>
          <w:sz w:val="28"/>
          <w:szCs w:val="28"/>
        </w:rPr>
        <w:t>.</w:t>
      </w:r>
    </w:p>
    <w:p w:rsidR="0092473D" w:rsidRPr="0091238C" w:rsidRDefault="0092473D" w:rsidP="009247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238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3568" w:rsidRPr="0091238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 xml:space="preserve"> 2023 году совместно с Центром управления регионом Краснодарского края, департаментом информатизации и связи Краснодарского края в Каневском районе приступил к работе муниципальный центр управления, </w:t>
      </w:r>
      <w:r w:rsidR="008D3568" w:rsidRPr="0091238C">
        <w:rPr>
          <w:rFonts w:ascii="Times New Roman" w:hAnsi="Times New Roman"/>
          <w:color w:val="000000" w:themeColor="text1"/>
          <w:sz w:val="28"/>
          <w:szCs w:val="28"/>
        </w:rPr>
        <w:t>который осуществляет мониторинг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 xml:space="preserve"> и отраб</w:t>
      </w:r>
      <w:r w:rsidR="008D3568" w:rsidRPr="0091238C">
        <w:rPr>
          <w:rFonts w:ascii="Times New Roman" w:hAnsi="Times New Roman"/>
          <w:color w:val="000000" w:themeColor="text1"/>
          <w:sz w:val="28"/>
          <w:szCs w:val="28"/>
        </w:rPr>
        <w:t>отку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 xml:space="preserve"> запрос</w:t>
      </w:r>
      <w:r w:rsidR="008D3568" w:rsidRPr="0091238C">
        <w:rPr>
          <w:rFonts w:ascii="Times New Roman" w:hAnsi="Times New Roman"/>
          <w:color w:val="000000" w:themeColor="text1"/>
          <w:sz w:val="28"/>
          <w:szCs w:val="28"/>
        </w:rPr>
        <w:t>ов граждан, взаимодействие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 xml:space="preserve"> с ними через социальные сети, мессенджеры,</w:t>
      </w:r>
      <w:r w:rsidR="008D3568" w:rsidRPr="0091238C">
        <w:rPr>
          <w:rFonts w:ascii="Times New Roman" w:hAnsi="Times New Roman"/>
          <w:color w:val="000000" w:themeColor="text1"/>
          <w:sz w:val="28"/>
          <w:szCs w:val="28"/>
        </w:rPr>
        <w:t xml:space="preserve"> что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 xml:space="preserve"> позволяет быстро реш</w:t>
      </w:r>
      <w:r w:rsidR="008D3568" w:rsidRPr="0091238C">
        <w:rPr>
          <w:rFonts w:ascii="Times New Roman" w:hAnsi="Times New Roman"/>
          <w:color w:val="000000" w:themeColor="text1"/>
          <w:sz w:val="28"/>
          <w:szCs w:val="28"/>
        </w:rPr>
        <w:t>ать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3568" w:rsidRPr="0091238C">
        <w:rPr>
          <w:rFonts w:ascii="Times New Roman" w:hAnsi="Times New Roman"/>
          <w:color w:val="000000" w:themeColor="text1"/>
          <w:sz w:val="28"/>
          <w:szCs w:val="28"/>
        </w:rPr>
        <w:t>возникающие проблемы</w:t>
      </w:r>
      <w:r w:rsidRPr="009123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Каневского района предоставляется 236 видов услуг. Администрацией </w:t>
      </w:r>
      <w:r w:rsidR="000F34BB" w:rsidRPr="009123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1238C">
        <w:rPr>
          <w:rFonts w:ascii="Times New Roman" w:hAnsi="Times New Roman" w:cs="Times New Roman"/>
          <w:sz w:val="28"/>
          <w:szCs w:val="28"/>
        </w:rPr>
        <w:t xml:space="preserve"> Каневской район осуществлен перевод всех муниципальных услуг в электронный вид, чем обеспечена возможность получения гражданами и </w:t>
      </w:r>
      <w:r w:rsidR="000F34BB" w:rsidRPr="0091238C">
        <w:rPr>
          <w:rFonts w:ascii="Times New Roman" w:hAnsi="Times New Roman" w:cs="Times New Roman"/>
          <w:sz w:val="28"/>
          <w:szCs w:val="28"/>
        </w:rPr>
        <w:t>субъектами предпринимательства</w:t>
      </w:r>
      <w:r w:rsidRPr="0091238C">
        <w:rPr>
          <w:rFonts w:ascii="Times New Roman" w:hAnsi="Times New Roman" w:cs="Times New Roman"/>
          <w:sz w:val="28"/>
          <w:szCs w:val="28"/>
        </w:rPr>
        <w:t xml:space="preserve"> электронных услуг посредством Портала государственных и муниципальных услуг (функций) Красн</w:t>
      </w:r>
      <w:r w:rsidR="000F34BB" w:rsidRPr="0091238C">
        <w:rPr>
          <w:rFonts w:ascii="Times New Roman" w:hAnsi="Times New Roman" w:cs="Times New Roman"/>
          <w:sz w:val="28"/>
          <w:szCs w:val="28"/>
        </w:rPr>
        <w:t>одарского края и Единого портала государственных услуг</w:t>
      </w:r>
      <w:r w:rsidR="00FB3741" w:rsidRPr="0091238C">
        <w:rPr>
          <w:rFonts w:ascii="Times New Roman" w:hAnsi="Times New Roman" w:cs="Times New Roman"/>
          <w:sz w:val="28"/>
          <w:szCs w:val="28"/>
        </w:rPr>
        <w:t xml:space="preserve"> (Портал госуслуг)</w:t>
      </w:r>
      <w:r w:rsidRPr="0091238C">
        <w:rPr>
          <w:rFonts w:ascii="Times New Roman" w:hAnsi="Times New Roman" w:cs="Times New Roman"/>
          <w:sz w:val="28"/>
          <w:szCs w:val="28"/>
        </w:rPr>
        <w:t>.</w:t>
      </w:r>
    </w:p>
    <w:p w:rsidR="0092473D" w:rsidRPr="0091238C" w:rsidRDefault="0092473D" w:rsidP="009247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Осуществляется работа в рамках </w:t>
      </w:r>
      <w:r w:rsidRPr="0091238C">
        <w:rPr>
          <w:rFonts w:ascii="Times New Roman" w:hAnsi="Times New Roman"/>
          <w:sz w:val="28"/>
          <w:szCs w:val="28"/>
        </w:rPr>
        <w:t>межведомственного электронного взаимодействия, которая позволяет органам власти, в том числе и  органам местного самоуправления, обмениваться данными, необходимыми для оказания  гражданам и организациям, муниципальных услуг в электронном виде.</w:t>
      </w:r>
    </w:p>
    <w:p w:rsidR="0092473D" w:rsidRPr="0091238C" w:rsidRDefault="0092473D" w:rsidP="0092473D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профилактики чрезвычайных ситуаций природного и техногенного характера, экстремизма и терроризма </w:t>
      </w:r>
      <w:r w:rsidRPr="0091238C">
        <w:rPr>
          <w:rFonts w:ascii="Times New Roman" w:hAnsi="Times New Roman"/>
          <w:bCs/>
          <w:sz w:val="28"/>
          <w:szCs w:val="28"/>
        </w:rPr>
        <w:t xml:space="preserve">в муниципальном образовании Каневской район применяется аппаратно-программный комплекс «Безопасный город», </w:t>
      </w: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центр обработки вызов по единому номеру «112» на базе ЕДДС, введен в эксплуатацию муниципальный сегмент Системы-112.</w:t>
      </w:r>
    </w:p>
    <w:p w:rsidR="0092473D" w:rsidRPr="0091238C" w:rsidRDefault="0092473D" w:rsidP="009247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38C">
        <w:rPr>
          <w:sz w:val="28"/>
          <w:szCs w:val="28"/>
        </w:rPr>
        <w:tab/>
      </w:r>
      <w:r w:rsidRPr="0091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функционированию </w:t>
      </w:r>
      <w:r w:rsidR="00FB3741" w:rsidRPr="0091238C">
        <w:rPr>
          <w:rFonts w:ascii="Times New Roman" w:hAnsi="Times New Roman" w:cs="Times New Roman"/>
          <w:color w:val="000000" w:themeColor="text1"/>
          <w:sz w:val="28"/>
          <w:szCs w:val="28"/>
        </w:rPr>
        <w:t>системы ГИС ГМП</w:t>
      </w:r>
      <w:r w:rsidRPr="0091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741" w:rsidRPr="0091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 и юридическим лицам </w:t>
      </w:r>
      <w:r w:rsidRPr="0091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нужно представлять платежный документ для подтверждения уплаты госпошлины, данная информация содержится в ГИС ГМП. Если заявление о предоставлении муниципальной услуги подано в электронном виде, то в личный кабинет заявителя на Портале госуслуг приходит в электронном виде реквизиты об оплате госпошлины. </w:t>
      </w:r>
    </w:p>
    <w:p w:rsidR="0092473D" w:rsidRPr="0091238C" w:rsidRDefault="0092473D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 xml:space="preserve">Кроме этого в Каневском районе широко используется Государственная информационная система «Управление» (ГАСУ). В ГАСУ вносятся сведения о документах стратегического планирования, о контрольно-надзорной деятельности, о предоставленных муниципальных услугах. С помощью открытой части ГАСУ гражданин имеет возможность поучаствовать в </w:t>
      </w:r>
      <w:r w:rsidRPr="0091238C">
        <w:rPr>
          <w:rFonts w:ascii="Times New Roman" w:hAnsi="Times New Roman" w:cs="Times New Roman"/>
          <w:sz w:val="28"/>
          <w:szCs w:val="28"/>
        </w:rPr>
        <w:lastRenderedPageBreak/>
        <w:t>общественном обсуждении проектов документов стратегического планирования, ознакомится с уже принятыми актами. Так же с помощью ГАСУ гражданин может оценить работу администрации Каневско</w:t>
      </w:r>
      <w:r w:rsidR="00FB3741" w:rsidRPr="0091238C">
        <w:rPr>
          <w:rFonts w:ascii="Times New Roman" w:hAnsi="Times New Roman" w:cs="Times New Roman"/>
          <w:sz w:val="28"/>
          <w:szCs w:val="28"/>
        </w:rPr>
        <w:t>го</w:t>
      </w:r>
      <w:r w:rsidRPr="009123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3741" w:rsidRPr="0091238C">
        <w:rPr>
          <w:rFonts w:ascii="Times New Roman" w:hAnsi="Times New Roman" w:cs="Times New Roman"/>
          <w:sz w:val="28"/>
          <w:szCs w:val="28"/>
        </w:rPr>
        <w:t>а</w:t>
      </w:r>
      <w:r w:rsidRPr="0091238C">
        <w:rPr>
          <w:rFonts w:ascii="Times New Roman" w:hAnsi="Times New Roman" w:cs="Times New Roman"/>
          <w:sz w:val="28"/>
          <w:szCs w:val="28"/>
        </w:rPr>
        <w:t xml:space="preserve"> «по достижению важнейших показателей социально-экономического развития и исполнению ими своих полномочий».</w:t>
      </w:r>
    </w:p>
    <w:p w:rsidR="0027780A" w:rsidRPr="0091238C" w:rsidRDefault="0092473D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 xml:space="preserve">С 2021 года впервые в Каневском районе граждане </w:t>
      </w:r>
      <w:r w:rsidR="0027780A" w:rsidRPr="0091238C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Pr="0091238C">
        <w:rPr>
          <w:rFonts w:ascii="Times New Roman" w:hAnsi="Times New Roman" w:cs="Times New Roman"/>
          <w:sz w:val="28"/>
          <w:szCs w:val="28"/>
        </w:rPr>
        <w:t xml:space="preserve">возможностью электронного голосования за объекты, которые планируются к строительству в рамках программы «Комфортная городская среда». </w:t>
      </w:r>
    </w:p>
    <w:p w:rsidR="0092473D" w:rsidRPr="0091238C" w:rsidRDefault="0027780A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>Также в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Каневском районе постоянно ведется оптимизация предоставления электронных услуг и снижение административных барьеров, в том числе за счет снижения сроков предоставления муниципальных услуг.</w:t>
      </w:r>
    </w:p>
    <w:p w:rsidR="0092473D" w:rsidRPr="0091238C" w:rsidRDefault="0027780A" w:rsidP="00924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О</w:t>
      </w:r>
      <w:r w:rsidR="0092473D" w:rsidRPr="0091238C">
        <w:rPr>
          <w:rFonts w:ascii="Times New Roman" w:hAnsi="Times New Roman"/>
          <w:sz w:val="28"/>
          <w:szCs w:val="28"/>
        </w:rPr>
        <w:t xml:space="preserve">прос </w:t>
      </w:r>
      <w:r w:rsidRPr="0091238C">
        <w:rPr>
          <w:rFonts w:ascii="Times New Roman" w:hAnsi="Times New Roman"/>
          <w:sz w:val="28"/>
          <w:szCs w:val="28"/>
        </w:rPr>
        <w:t>жителей</w:t>
      </w:r>
      <w:r w:rsidR="0092473D" w:rsidRPr="0091238C">
        <w:rPr>
          <w:rFonts w:ascii="Times New Roman" w:hAnsi="Times New Roman"/>
          <w:sz w:val="28"/>
          <w:szCs w:val="28"/>
        </w:rPr>
        <w:t xml:space="preserve"> об удовлетворенности доступностью и качеством цифровых услуг на территории Краснодарского края </w:t>
      </w:r>
      <w:r w:rsidRPr="0091238C">
        <w:rPr>
          <w:rFonts w:ascii="Times New Roman" w:hAnsi="Times New Roman"/>
          <w:sz w:val="28"/>
          <w:szCs w:val="28"/>
        </w:rPr>
        <w:t>показал следующе</w:t>
      </w:r>
      <w:r w:rsidR="0092473D" w:rsidRPr="0091238C">
        <w:rPr>
          <w:rFonts w:ascii="Times New Roman" w:hAnsi="Times New Roman"/>
          <w:sz w:val="28"/>
          <w:szCs w:val="28"/>
        </w:rPr>
        <w:t>е:</w:t>
      </w:r>
    </w:p>
    <w:p w:rsidR="0092473D" w:rsidRPr="0091238C" w:rsidRDefault="0027780A" w:rsidP="00924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- </w:t>
      </w:r>
      <w:r w:rsidR="0092473D" w:rsidRPr="0091238C">
        <w:rPr>
          <w:rFonts w:ascii="Times New Roman" w:hAnsi="Times New Roman"/>
          <w:sz w:val="28"/>
          <w:szCs w:val="28"/>
        </w:rPr>
        <w:t>56,06% опрошенного населения «удовлетворены» либо «скорее удовлетворены» (38,03 %) доступностью и качеством услуг Портала инспекции федеральной налоговой службы по Краснодарскому краю, 5,07 % опрошенного населения «не удовлетворены» либо «скорее не удовлетворены»</w:t>
      </w:r>
      <w:r w:rsidRPr="0091238C">
        <w:rPr>
          <w:rFonts w:ascii="Times New Roman" w:hAnsi="Times New Roman"/>
          <w:sz w:val="28"/>
          <w:szCs w:val="28"/>
        </w:rPr>
        <w:t>;</w:t>
      </w:r>
    </w:p>
    <w:p w:rsidR="0092473D" w:rsidRPr="0091238C" w:rsidRDefault="0027780A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 xml:space="preserve">- 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55,87% респондентов о доступности и качестве цифровых услуг на Портале государственных услуг РФ </w:t>
      </w:r>
      <w:r w:rsidRPr="0091238C">
        <w:rPr>
          <w:rFonts w:ascii="Times New Roman" w:hAnsi="Times New Roman" w:cs="Times New Roman"/>
          <w:sz w:val="28"/>
          <w:szCs w:val="28"/>
        </w:rPr>
        <w:t>ответили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 «удовлетворен» и «скорее удовлетворен» (38,31%), «не удовлетворены» и «скорее не удовлетворены» 4,98% опрошенного населения;</w:t>
      </w:r>
    </w:p>
    <w:p w:rsidR="0092473D" w:rsidRPr="0091238C" w:rsidRDefault="0027780A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 xml:space="preserve">- </w:t>
      </w:r>
      <w:r w:rsidR="0092473D" w:rsidRPr="0091238C">
        <w:rPr>
          <w:rFonts w:ascii="Times New Roman" w:hAnsi="Times New Roman" w:cs="Times New Roman"/>
          <w:sz w:val="28"/>
          <w:szCs w:val="28"/>
        </w:rPr>
        <w:t>35,4% опрошенного населения «удовлетворены» или «скорее удовлетворены» (59,15 %) доступностью и качеством услуг Единого портала МФЦ предоставления государственных и муниципальных услуг Краснодарского края, 4,88 % опрошенного населения «не удовлетворены» либо «скорее не удовлетворены»;</w:t>
      </w:r>
    </w:p>
    <w:p w:rsidR="0092473D" w:rsidRPr="0091238C" w:rsidRDefault="0027780A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 xml:space="preserve">- </w:t>
      </w:r>
      <w:r w:rsidR="0092473D" w:rsidRPr="0091238C">
        <w:rPr>
          <w:rFonts w:ascii="Times New Roman" w:hAnsi="Times New Roman" w:cs="Times New Roman"/>
          <w:sz w:val="28"/>
          <w:szCs w:val="28"/>
        </w:rPr>
        <w:t>47,79% опрошенного населения «удовлетворены» либо «скорее удовлетворены» (46,67 %) доступностью и качеством услуг Интернет-банкинга, 4,98% опрошенного населения «не удовлетворены» либо «скорее не удовлетворены»;</w:t>
      </w:r>
    </w:p>
    <w:p w:rsidR="0092473D" w:rsidRPr="0091238C" w:rsidRDefault="0027780A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 xml:space="preserve">- </w:t>
      </w:r>
      <w:r w:rsidR="0092473D" w:rsidRPr="0091238C">
        <w:rPr>
          <w:rFonts w:ascii="Times New Roman" w:hAnsi="Times New Roman" w:cs="Times New Roman"/>
          <w:sz w:val="28"/>
          <w:szCs w:val="28"/>
        </w:rPr>
        <w:t xml:space="preserve">56,43% опрошенного населения «удовлетворены» либо «скорее удовлетворены» (43%) доступностью и качеством услуг Инвестиционный портал Краснодарского края, 0,09% опрошенного населения «не удовлетворены» либо «скорее не удовлетворены»; </w:t>
      </w:r>
    </w:p>
    <w:p w:rsidR="0092473D" w:rsidRPr="0091238C" w:rsidRDefault="0027780A" w:rsidP="00924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 w:cs="Times New Roman"/>
          <w:sz w:val="28"/>
          <w:szCs w:val="28"/>
        </w:rPr>
        <w:t xml:space="preserve">- </w:t>
      </w:r>
      <w:r w:rsidR="0092473D" w:rsidRPr="0091238C">
        <w:rPr>
          <w:rFonts w:ascii="Times New Roman" w:hAnsi="Times New Roman" w:cs="Times New Roman"/>
          <w:sz w:val="28"/>
          <w:szCs w:val="28"/>
        </w:rPr>
        <w:t>44,23% опрошенного населения «удовлетворены» либ</w:t>
      </w:r>
      <w:r w:rsidR="00122A0E" w:rsidRPr="0091238C">
        <w:rPr>
          <w:rFonts w:ascii="Times New Roman" w:hAnsi="Times New Roman" w:cs="Times New Roman"/>
          <w:sz w:val="28"/>
          <w:szCs w:val="28"/>
        </w:rPr>
        <w:t>о «скорее удовлетворены» (54,74</w:t>
      </w:r>
      <w:r w:rsidR="0092473D" w:rsidRPr="0091238C">
        <w:rPr>
          <w:rFonts w:ascii="Times New Roman" w:hAnsi="Times New Roman" w:cs="Times New Roman"/>
          <w:sz w:val="28"/>
          <w:szCs w:val="28"/>
        </w:rPr>
        <w:t>%) доступностью и качеством услуг</w:t>
      </w:r>
      <w:r w:rsidR="00122A0E" w:rsidRPr="0091238C">
        <w:rPr>
          <w:rFonts w:ascii="Times New Roman" w:hAnsi="Times New Roman" w:cs="Times New Roman"/>
          <w:sz w:val="28"/>
          <w:szCs w:val="28"/>
        </w:rPr>
        <w:t xml:space="preserve"> </w:t>
      </w:r>
      <w:r w:rsidR="0092473D" w:rsidRPr="0091238C">
        <w:rPr>
          <w:rFonts w:ascii="Times New Roman" w:hAnsi="Times New Roman" w:cs="Times New Roman"/>
          <w:sz w:val="28"/>
          <w:szCs w:val="28"/>
        </w:rPr>
        <w:t>Онлайн-торговля, 0,09 % опрошенного населения «не удовлетворены» либо «скорее не удовлетворены»;</w:t>
      </w:r>
    </w:p>
    <w:p w:rsidR="0092473D" w:rsidRPr="0091238C" w:rsidRDefault="0027780A" w:rsidP="00924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 - </w:t>
      </w:r>
      <w:r w:rsidR="0092473D" w:rsidRPr="0091238C">
        <w:rPr>
          <w:rFonts w:ascii="Times New Roman" w:hAnsi="Times New Roman"/>
          <w:sz w:val="28"/>
          <w:szCs w:val="28"/>
        </w:rPr>
        <w:t>55,96</w:t>
      </w:r>
      <w:r w:rsidR="0092473D" w:rsidRPr="0091238C">
        <w:rPr>
          <w:rStyle w:val="a4"/>
          <w:rFonts w:ascii="Times New Roman" w:eastAsia="SimSun" w:hAnsi="Times New Roman"/>
          <w:sz w:val="28"/>
          <w:szCs w:val="28"/>
        </w:rPr>
        <w:t>% опрошенного населения «удовлетворены» либо «скорее удовлетворены» (42,82%) доступностью и качеством услуг Информационных порталов Администрации и органов исполнительной власти Краснодарского края, 0,09% опрошенного населения «не удовлетворены» либо «скорее не удовлетворены»</w:t>
      </w:r>
      <w:r w:rsidR="0092473D" w:rsidRPr="0091238C">
        <w:rPr>
          <w:rFonts w:ascii="Times New Roman" w:hAnsi="Times New Roman"/>
          <w:sz w:val="28"/>
          <w:szCs w:val="28"/>
        </w:rPr>
        <w:t>.</w:t>
      </w:r>
    </w:p>
    <w:p w:rsidR="0092473D" w:rsidRPr="0091238C" w:rsidRDefault="00431839" w:rsidP="009247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В</w:t>
      </w:r>
      <w:r w:rsidR="0092473D" w:rsidRPr="0091238C">
        <w:rPr>
          <w:rFonts w:ascii="Times New Roman" w:eastAsiaTheme="minorHAnsi" w:hAnsi="Times New Roman"/>
          <w:sz w:val="28"/>
          <w:szCs w:val="28"/>
        </w:rPr>
        <w:t xml:space="preserve"> части выявления уровня удовлетворенности качеством и доступностью населения к цифровым услугам на территории Краснодарского края </w:t>
      </w:r>
      <w:r w:rsidR="0092473D" w:rsidRPr="0091238C">
        <w:rPr>
          <w:rFonts w:ascii="Times New Roman" w:eastAsiaTheme="minorHAnsi" w:hAnsi="Times New Roman"/>
          <w:sz w:val="28"/>
          <w:szCs w:val="28"/>
        </w:rPr>
        <w:lastRenderedPageBreak/>
        <w:t xml:space="preserve">подавляющее большинство респондентов положительно охарактеризовали данную сферу деятельности – более 44 %. </w:t>
      </w:r>
    </w:p>
    <w:p w:rsidR="00431839" w:rsidRPr="0091238C" w:rsidRDefault="00431839" w:rsidP="009247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2c"/>
        <w:tblW w:w="9498" w:type="dxa"/>
        <w:tblInd w:w="137" w:type="dxa"/>
        <w:tblLayout w:type="fixed"/>
        <w:tblLook w:val="04A0"/>
      </w:tblPr>
      <w:tblGrid>
        <w:gridCol w:w="4253"/>
        <w:gridCol w:w="1276"/>
        <w:gridCol w:w="1276"/>
        <w:gridCol w:w="1417"/>
        <w:gridCol w:w="1276"/>
      </w:tblGrid>
      <w:tr w:rsidR="0092473D" w:rsidRPr="0091238C" w:rsidTr="00686D0C">
        <w:trPr>
          <w:trHeight w:val="694"/>
        </w:trPr>
        <w:tc>
          <w:tcPr>
            <w:tcW w:w="4253" w:type="dxa"/>
          </w:tcPr>
          <w:p w:rsidR="0092473D" w:rsidRPr="0091238C" w:rsidRDefault="00431839" w:rsidP="0043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1276" w:type="dxa"/>
          </w:tcPr>
          <w:p w:rsidR="0092473D" w:rsidRPr="0091238C" w:rsidRDefault="0092473D" w:rsidP="0043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</w:tcPr>
          <w:p w:rsidR="0092473D" w:rsidRPr="0091238C" w:rsidRDefault="0092473D" w:rsidP="0043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1417" w:type="dxa"/>
          </w:tcPr>
          <w:p w:rsidR="0092473D" w:rsidRPr="0091238C" w:rsidRDefault="0092473D" w:rsidP="0043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Скорее не удовлетворительно</w:t>
            </w:r>
          </w:p>
        </w:tc>
        <w:tc>
          <w:tcPr>
            <w:tcW w:w="1276" w:type="dxa"/>
          </w:tcPr>
          <w:p w:rsidR="0092473D" w:rsidRPr="0091238C" w:rsidRDefault="0092473D" w:rsidP="0043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  <w:tr w:rsidR="0092473D" w:rsidRPr="0091238C" w:rsidTr="00686D0C">
        <w:trPr>
          <w:trHeight w:val="455"/>
        </w:trPr>
        <w:tc>
          <w:tcPr>
            <w:tcW w:w="4253" w:type="dxa"/>
          </w:tcPr>
          <w:p w:rsidR="0092473D" w:rsidRPr="0091238C" w:rsidRDefault="0092473D" w:rsidP="00686D0C">
            <w:pPr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56,06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38,03</w:t>
            </w:r>
          </w:p>
        </w:tc>
        <w:tc>
          <w:tcPr>
            <w:tcW w:w="1417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5,07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92473D" w:rsidRPr="0091238C" w:rsidTr="00686D0C">
        <w:trPr>
          <w:trHeight w:val="455"/>
        </w:trPr>
        <w:tc>
          <w:tcPr>
            <w:tcW w:w="4253" w:type="dxa"/>
          </w:tcPr>
          <w:p w:rsidR="0092473D" w:rsidRPr="0091238C" w:rsidRDefault="0092473D" w:rsidP="00686D0C">
            <w:pPr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Портал государственных услуг Российской Федерации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55,87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38,31</w:t>
            </w:r>
          </w:p>
        </w:tc>
        <w:tc>
          <w:tcPr>
            <w:tcW w:w="1417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92473D" w:rsidRPr="0091238C" w:rsidTr="00686D0C">
        <w:trPr>
          <w:trHeight w:val="682"/>
        </w:trPr>
        <w:tc>
          <w:tcPr>
            <w:tcW w:w="4253" w:type="dxa"/>
          </w:tcPr>
          <w:p w:rsidR="0092473D" w:rsidRPr="0091238C" w:rsidRDefault="0092473D" w:rsidP="00686D0C">
            <w:pPr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59,15</w:t>
            </w:r>
          </w:p>
        </w:tc>
        <w:tc>
          <w:tcPr>
            <w:tcW w:w="1417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4,88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</w:tr>
      <w:tr w:rsidR="0092473D" w:rsidRPr="0091238C" w:rsidTr="00686D0C">
        <w:trPr>
          <w:trHeight w:val="227"/>
        </w:trPr>
        <w:tc>
          <w:tcPr>
            <w:tcW w:w="4253" w:type="dxa"/>
          </w:tcPr>
          <w:p w:rsidR="0092473D" w:rsidRPr="0091238C" w:rsidRDefault="0092473D" w:rsidP="00686D0C">
            <w:pPr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Интернет-банкинг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47,79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46,67</w:t>
            </w:r>
          </w:p>
        </w:tc>
        <w:tc>
          <w:tcPr>
            <w:tcW w:w="1417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</w:tr>
      <w:tr w:rsidR="0092473D" w:rsidRPr="0091238C" w:rsidTr="00686D0C">
        <w:trPr>
          <w:trHeight w:val="455"/>
        </w:trPr>
        <w:tc>
          <w:tcPr>
            <w:tcW w:w="4253" w:type="dxa"/>
          </w:tcPr>
          <w:p w:rsidR="0092473D" w:rsidRPr="0091238C" w:rsidRDefault="0092473D" w:rsidP="00686D0C">
            <w:pPr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Инвестиционный портал Краснодарского края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56,43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417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</w:tr>
      <w:tr w:rsidR="0092473D" w:rsidRPr="0091238C" w:rsidTr="00686D0C">
        <w:trPr>
          <w:trHeight w:val="1149"/>
        </w:trPr>
        <w:tc>
          <w:tcPr>
            <w:tcW w:w="4253" w:type="dxa"/>
          </w:tcPr>
          <w:p w:rsidR="0092473D" w:rsidRPr="0091238C" w:rsidRDefault="0092473D" w:rsidP="00686D0C">
            <w:pPr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Онлайн-торговля (реализация товаров и услуг (операции которые совершаются удаленно), таких как реализация электронных билетов, различные личные кабинеты и т.д.)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44,23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54,74</w:t>
            </w:r>
          </w:p>
        </w:tc>
        <w:tc>
          <w:tcPr>
            <w:tcW w:w="1417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92473D" w:rsidRPr="0091238C" w:rsidTr="00686D0C">
        <w:trPr>
          <w:trHeight w:val="682"/>
        </w:trPr>
        <w:tc>
          <w:tcPr>
            <w:tcW w:w="4253" w:type="dxa"/>
          </w:tcPr>
          <w:p w:rsidR="0092473D" w:rsidRPr="0091238C" w:rsidRDefault="0092473D" w:rsidP="00431839">
            <w:pPr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 xml:space="preserve">Информационные порталы Администрации и органов исполнительной власти Краснодарского края 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55,96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42,82</w:t>
            </w:r>
          </w:p>
        </w:tc>
        <w:tc>
          <w:tcPr>
            <w:tcW w:w="1417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276" w:type="dxa"/>
            <w:vAlign w:val="center"/>
          </w:tcPr>
          <w:p w:rsidR="0092473D" w:rsidRPr="0091238C" w:rsidRDefault="0092473D" w:rsidP="0068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8C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</w:tbl>
    <w:p w:rsidR="00E65683" w:rsidRPr="0091238C" w:rsidRDefault="00E65683" w:rsidP="009247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2473D" w:rsidRPr="0091238C" w:rsidRDefault="00D53D16" w:rsidP="009247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Большая часть субъектов предпринимательства</w:t>
      </w:r>
      <w:r w:rsidR="0092473D" w:rsidRPr="0091238C">
        <w:rPr>
          <w:rFonts w:ascii="Times New Roman" w:eastAsiaTheme="minorHAnsi" w:hAnsi="Times New Roman"/>
          <w:sz w:val="28"/>
          <w:szCs w:val="28"/>
        </w:rPr>
        <w:t xml:space="preserve"> считают, что применение цифровых технологий значительно улучшит деятельность предприятий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и организаций – 92,21</w:t>
      </w:r>
      <w:r w:rsidR="0092473D" w:rsidRPr="0091238C">
        <w:rPr>
          <w:rFonts w:ascii="Times New Roman" w:eastAsiaTheme="minorHAnsi" w:hAnsi="Times New Roman"/>
          <w:sz w:val="28"/>
          <w:szCs w:val="28"/>
        </w:rPr>
        <w:t>%, 6,48</w:t>
      </w:r>
      <w:r w:rsidRPr="0091238C">
        <w:rPr>
          <w:rFonts w:ascii="Times New Roman" w:eastAsiaTheme="minorHAnsi" w:hAnsi="Times New Roman"/>
          <w:sz w:val="28"/>
          <w:szCs w:val="28"/>
        </w:rPr>
        <w:t>% опрошенных</w:t>
      </w:r>
      <w:r w:rsidR="0092473D" w:rsidRPr="0091238C">
        <w:rPr>
          <w:rFonts w:ascii="Times New Roman" w:eastAsiaTheme="minorHAnsi" w:hAnsi="Times New Roman"/>
          <w:sz w:val="28"/>
          <w:szCs w:val="28"/>
        </w:rPr>
        <w:t xml:space="preserve"> считают, что применение данных технологий не окажет положительного эффекта на работе предприятия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и </w:t>
      </w:r>
      <w:r w:rsidR="0092473D" w:rsidRPr="0091238C">
        <w:rPr>
          <w:rFonts w:ascii="Times New Roman" w:eastAsiaTheme="minorHAnsi" w:hAnsi="Times New Roman"/>
          <w:sz w:val="28"/>
          <w:szCs w:val="28"/>
        </w:rPr>
        <w:t>организации.</w:t>
      </w:r>
    </w:p>
    <w:p w:rsidR="0092473D" w:rsidRPr="0091238C" w:rsidRDefault="00EC47D3" w:rsidP="009247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У</w:t>
      </w:r>
      <w:r w:rsidR="0092473D" w:rsidRPr="0091238C">
        <w:rPr>
          <w:rFonts w:ascii="Times New Roman" w:eastAsiaTheme="minorHAnsi" w:hAnsi="Times New Roman"/>
          <w:sz w:val="28"/>
          <w:szCs w:val="28"/>
        </w:rPr>
        <w:t>ровень изменения производительности труда на предприятии в результате использования цифровых технологий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бизнес оценил следующим образом</w:t>
      </w:r>
      <w:r w:rsidR="0092473D" w:rsidRPr="0091238C">
        <w:rPr>
          <w:rFonts w:ascii="Times New Roman" w:eastAsiaTheme="minorHAnsi" w:hAnsi="Times New Roman"/>
          <w:sz w:val="28"/>
          <w:szCs w:val="28"/>
        </w:rPr>
        <w:t>:уровень производительности труда увеличился – 46,57 %;</w:t>
      </w:r>
    </w:p>
    <w:p w:rsidR="00EC47D3" w:rsidRPr="0091238C" w:rsidRDefault="00EC47D3" w:rsidP="00EC47D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уровень производительности труда не изменился – 22,25 %;</w:t>
      </w:r>
    </w:p>
    <w:p w:rsidR="00EC47D3" w:rsidRPr="0091238C" w:rsidRDefault="00EC47D3" w:rsidP="00EC47D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уровень производительности труда значительно увеличился – 15,77  %;</w:t>
      </w:r>
    </w:p>
    <w:p w:rsidR="0092473D" w:rsidRPr="0091238C" w:rsidRDefault="0092473D" w:rsidP="009247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ни одна из технологий в 2023 г. не была использована – 9,39 %;</w:t>
      </w:r>
    </w:p>
    <w:p w:rsidR="00EC47D3" w:rsidRPr="0091238C" w:rsidRDefault="00EC47D3" w:rsidP="00EC47D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уровень производительности труда незначительно увеличился – 5,45 %;</w:t>
      </w:r>
    </w:p>
    <w:p w:rsidR="0092473D" w:rsidRPr="0091238C" w:rsidRDefault="0092473D" w:rsidP="009247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уровень производительности труда снизился (стало хуже) – 0,09 %;</w:t>
      </w:r>
    </w:p>
    <w:p w:rsidR="0092473D" w:rsidRPr="0091238C" w:rsidRDefault="0092473D" w:rsidP="009247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затруднились ответить – 0,47 %.</w:t>
      </w:r>
    </w:p>
    <w:p w:rsidR="0092473D" w:rsidRPr="0091238C" w:rsidRDefault="008A76B8" w:rsidP="008A7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ab/>
        <w:t>Н</w:t>
      </w:r>
      <w:r w:rsidR="0092473D" w:rsidRPr="0091238C">
        <w:rPr>
          <w:rFonts w:ascii="Times New Roman" w:hAnsi="Times New Roman"/>
          <w:sz w:val="28"/>
          <w:szCs w:val="28"/>
        </w:rPr>
        <w:t>аиболее существенны</w:t>
      </w:r>
      <w:r w:rsidRPr="0091238C">
        <w:rPr>
          <w:rFonts w:ascii="Times New Roman" w:hAnsi="Times New Roman"/>
          <w:sz w:val="28"/>
          <w:szCs w:val="28"/>
        </w:rPr>
        <w:t>ми препятствиями</w:t>
      </w:r>
      <w:r w:rsidR="0092473D" w:rsidRPr="0091238C">
        <w:rPr>
          <w:rFonts w:ascii="Times New Roman" w:hAnsi="Times New Roman"/>
          <w:sz w:val="28"/>
          <w:szCs w:val="28"/>
        </w:rPr>
        <w:t xml:space="preserve"> при разработке передо</w:t>
      </w:r>
      <w:r w:rsidRPr="0091238C">
        <w:rPr>
          <w:rFonts w:ascii="Times New Roman" w:hAnsi="Times New Roman"/>
          <w:sz w:val="28"/>
          <w:szCs w:val="28"/>
        </w:rPr>
        <w:t>вых производственных технологий</w:t>
      </w:r>
      <w:r w:rsidR="0092473D" w:rsidRPr="0091238C">
        <w:rPr>
          <w:rFonts w:ascii="Times New Roman" w:hAnsi="Times New Roman"/>
          <w:sz w:val="28"/>
          <w:szCs w:val="28"/>
        </w:rPr>
        <w:t xml:space="preserve"> представители бизнес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92473D" w:rsidRPr="0091238C">
        <w:rPr>
          <w:rFonts w:ascii="Times New Roman" w:hAnsi="Times New Roman"/>
          <w:sz w:val="28"/>
          <w:szCs w:val="28"/>
        </w:rPr>
        <w:t xml:space="preserve">- сообщества </w:t>
      </w:r>
      <w:r w:rsidRPr="0091238C">
        <w:rPr>
          <w:rFonts w:ascii="Times New Roman" w:hAnsi="Times New Roman"/>
          <w:sz w:val="28"/>
          <w:szCs w:val="28"/>
        </w:rPr>
        <w:t>считают</w:t>
      </w:r>
      <w:r w:rsidR="0092473D" w:rsidRPr="0091238C">
        <w:rPr>
          <w:rFonts w:ascii="Times New Roman" w:hAnsi="Times New Roman"/>
          <w:sz w:val="28"/>
          <w:szCs w:val="28"/>
        </w:rPr>
        <w:t>: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92473D" w:rsidRPr="0091238C">
        <w:rPr>
          <w:rFonts w:ascii="Times New Roman" w:hAnsi="Times New Roman"/>
          <w:sz w:val="28"/>
          <w:szCs w:val="28"/>
        </w:rPr>
        <w:t>нехватка квалифицированных кадров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92473D" w:rsidRPr="0091238C">
        <w:rPr>
          <w:rFonts w:ascii="Times New Roman" w:hAnsi="Times New Roman"/>
          <w:sz w:val="28"/>
          <w:szCs w:val="28"/>
        </w:rPr>
        <w:t>-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92473D" w:rsidRPr="0091238C">
        <w:rPr>
          <w:rFonts w:ascii="Times New Roman" w:hAnsi="Times New Roman"/>
          <w:sz w:val="28"/>
          <w:szCs w:val="28"/>
        </w:rPr>
        <w:t>58,69%;</w:t>
      </w:r>
      <w:r w:rsidRPr="0091238C">
        <w:rPr>
          <w:rFonts w:ascii="Times New Roman" w:hAnsi="Times New Roman"/>
          <w:sz w:val="28"/>
          <w:szCs w:val="28"/>
        </w:rPr>
        <w:t xml:space="preserve"> нехватка финансов – 11,74%; </w:t>
      </w:r>
      <w:r w:rsidR="0092473D" w:rsidRPr="0091238C">
        <w:rPr>
          <w:rFonts w:ascii="Times New Roman" w:hAnsi="Times New Roman"/>
          <w:sz w:val="28"/>
          <w:szCs w:val="28"/>
        </w:rPr>
        <w:t>износ или нехватка</w:t>
      </w:r>
      <w:r w:rsidRPr="0091238C">
        <w:rPr>
          <w:rFonts w:ascii="Times New Roman" w:hAnsi="Times New Roman"/>
          <w:sz w:val="28"/>
          <w:szCs w:val="28"/>
        </w:rPr>
        <w:t xml:space="preserve"> производственных ресурсов 4,32</w:t>
      </w:r>
      <w:r w:rsidR="0092473D" w:rsidRPr="0091238C">
        <w:rPr>
          <w:rFonts w:ascii="Times New Roman" w:hAnsi="Times New Roman"/>
          <w:sz w:val="28"/>
          <w:szCs w:val="28"/>
        </w:rPr>
        <w:t>%, социа</w:t>
      </w:r>
      <w:r w:rsidRPr="0091238C">
        <w:rPr>
          <w:rFonts w:ascii="Times New Roman" w:hAnsi="Times New Roman"/>
          <w:sz w:val="28"/>
          <w:szCs w:val="28"/>
        </w:rPr>
        <w:t>льно политические  факторы 4,88</w:t>
      </w:r>
      <w:r w:rsidR="0092473D" w:rsidRPr="0091238C">
        <w:rPr>
          <w:rFonts w:ascii="Times New Roman" w:hAnsi="Times New Roman"/>
          <w:sz w:val="28"/>
          <w:szCs w:val="28"/>
        </w:rPr>
        <w:t>%, высокие затраты на внедрение новых технологий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92473D" w:rsidRPr="0091238C">
        <w:rPr>
          <w:rFonts w:ascii="Times New Roman" w:hAnsi="Times New Roman"/>
          <w:sz w:val="28"/>
          <w:szCs w:val="28"/>
        </w:rPr>
        <w:t>- 5,07% соответственно; неэффективная система управления – 0,28%.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92473D" w:rsidRPr="0091238C">
        <w:rPr>
          <w:rFonts w:ascii="Times New Roman" w:hAnsi="Times New Roman"/>
          <w:sz w:val="28"/>
          <w:szCs w:val="28"/>
        </w:rPr>
        <w:t xml:space="preserve">14,18 % опрошенных предпринимателей считают, что при разработке передовых производственных технологий барьеры отсутствуют. </w:t>
      </w:r>
    </w:p>
    <w:p w:rsidR="00AF263C" w:rsidRPr="0091238C" w:rsidRDefault="00AF263C" w:rsidP="00440F62">
      <w:pPr>
        <w:pStyle w:val="Default"/>
        <w:jc w:val="center"/>
        <w:rPr>
          <w:b/>
          <w:sz w:val="28"/>
          <w:szCs w:val="28"/>
        </w:rPr>
      </w:pPr>
      <w:r w:rsidRPr="0091238C">
        <w:rPr>
          <w:b/>
          <w:sz w:val="28"/>
          <w:szCs w:val="28"/>
        </w:rPr>
        <w:lastRenderedPageBreak/>
        <w:t xml:space="preserve">Раздел 2. Результаты мониторинга деятельности хозяйствующих субъектов, доля участия муниципального образования в которых </w:t>
      </w:r>
      <w:r w:rsidR="00DF63C8" w:rsidRPr="0091238C">
        <w:rPr>
          <w:b/>
          <w:sz w:val="28"/>
          <w:szCs w:val="28"/>
        </w:rPr>
        <w:t>составляет 50 и более процентов</w:t>
      </w:r>
      <w:r w:rsidR="00486979" w:rsidRPr="0091238C">
        <w:rPr>
          <w:b/>
          <w:sz w:val="28"/>
          <w:szCs w:val="28"/>
        </w:rPr>
        <w:t>.</w:t>
      </w:r>
    </w:p>
    <w:p w:rsidR="00DF63C8" w:rsidRPr="0091238C" w:rsidRDefault="00DF63C8" w:rsidP="00440F62">
      <w:pPr>
        <w:pStyle w:val="Default"/>
        <w:jc w:val="center"/>
        <w:rPr>
          <w:b/>
          <w:sz w:val="28"/>
          <w:szCs w:val="28"/>
        </w:rPr>
      </w:pPr>
    </w:p>
    <w:p w:rsidR="000C0D44" w:rsidRPr="0091238C" w:rsidRDefault="003840E3" w:rsidP="00384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8C">
        <w:rPr>
          <w:rFonts w:ascii="Times New Roman" w:hAnsi="Times New Roman"/>
          <w:sz w:val="28"/>
          <w:szCs w:val="28"/>
        </w:rPr>
        <w:t>Результаты мониторинга деятельности хозяйствующих субъектов, доля участия муниципального образования Каневской район в которых составляет 50 и более процентов, включая муниципальные унитарные предприятия, подведомственные муниципальные учреждения муниципального образования и хозяйственные общества, акции (доли) которых принадлежат муниципальному образованию</w:t>
      </w:r>
      <w:r w:rsidR="00475039" w:rsidRPr="0091238C">
        <w:rPr>
          <w:rFonts w:ascii="Times New Roman" w:hAnsi="Times New Roman"/>
          <w:sz w:val="28"/>
          <w:szCs w:val="28"/>
        </w:rPr>
        <w:t>,</w:t>
      </w:r>
      <w:r w:rsidR="00A006F3" w:rsidRPr="0091238C">
        <w:rPr>
          <w:rFonts w:ascii="Times New Roman" w:hAnsi="Times New Roman"/>
          <w:sz w:val="28"/>
          <w:szCs w:val="28"/>
        </w:rPr>
        <w:t xml:space="preserve"> за 202</w:t>
      </w:r>
      <w:r w:rsidR="00C4175C" w:rsidRPr="0091238C">
        <w:rPr>
          <w:rFonts w:ascii="Times New Roman" w:hAnsi="Times New Roman"/>
          <w:sz w:val="28"/>
          <w:szCs w:val="28"/>
        </w:rPr>
        <w:t>3</w:t>
      </w:r>
      <w:r w:rsidR="00A006F3" w:rsidRPr="0091238C">
        <w:rPr>
          <w:rFonts w:ascii="Times New Roman" w:hAnsi="Times New Roman"/>
          <w:sz w:val="28"/>
          <w:szCs w:val="28"/>
        </w:rPr>
        <w:t xml:space="preserve"> год приведены в </w:t>
      </w:r>
      <w:r w:rsidR="002A2B32" w:rsidRPr="0091238C">
        <w:rPr>
          <w:rFonts w:ascii="Times New Roman" w:hAnsi="Times New Roman"/>
          <w:sz w:val="28"/>
          <w:szCs w:val="28"/>
        </w:rPr>
        <w:t xml:space="preserve">приложении </w:t>
      </w:r>
      <w:r w:rsidR="00A006F3" w:rsidRPr="0091238C">
        <w:rPr>
          <w:rFonts w:ascii="Times New Roman" w:hAnsi="Times New Roman"/>
          <w:sz w:val="28"/>
          <w:szCs w:val="28"/>
        </w:rPr>
        <w:t>1 к годовому отчету.</w:t>
      </w:r>
      <w:r w:rsidRPr="0091238C">
        <w:rPr>
          <w:rFonts w:ascii="Times New Roman" w:hAnsi="Times New Roman"/>
          <w:sz w:val="24"/>
          <w:szCs w:val="24"/>
        </w:rPr>
        <w:t xml:space="preserve"> </w:t>
      </w:r>
    </w:p>
    <w:p w:rsidR="003840E3" w:rsidRPr="0091238C" w:rsidRDefault="00A006F3" w:rsidP="00384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Р</w:t>
      </w:r>
      <w:r w:rsidR="003840E3" w:rsidRPr="0091238C">
        <w:rPr>
          <w:rFonts w:ascii="Times New Roman" w:hAnsi="Times New Roman"/>
          <w:sz w:val="28"/>
          <w:szCs w:val="28"/>
        </w:rPr>
        <w:t xml:space="preserve">еестр </w:t>
      </w:r>
      <w:r w:rsidR="000C0D44" w:rsidRPr="0091238C">
        <w:rPr>
          <w:rFonts w:ascii="Times New Roman" w:hAnsi="Times New Roman"/>
          <w:sz w:val="28"/>
          <w:szCs w:val="28"/>
        </w:rPr>
        <w:t>вышеуказанных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3840E3" w:rsidRPr="0091238C">
        <w:rPr>
          <w:rFonts w:ascii="Times New Roman" w:hAnsi="Times New Roman"/>
          <w:sz w:val="28"/>
          <w:szCs w:val="28"/>
        </w:rPr>
        <w:t xml:space="preserve">хозяйствующих субъектов с указанием товарного рынка их присутствия, доли занимаемого товарного рынка </w:t>
      </w:r>
      <w:r w:rsidRPr="0091238C">
        <w:rPr>
          <w:rFonts w:ascii="Times New Roman" w:hAnsi="Times New Roman"/>
          <w:sz w:val="28"/>
          <w:szCs w:val="28"/>
        </w:rPr>
        <w:t>в натуральном и</w:t>
      </w:r>
      <w:r w:rsidR="003840E3" w:rsidRPr="0091238C">
        <w:rPr>
          <w:rFonts w:ascii="Times New Roman" w:hAnsi="Times New Roman"/>
          <w:sz w:val="28"/>
          <w:szCs w:val="28"/>
        </w:rPr>
        <w:t xml:space="preserve"> стоимостно</w:t>
      </w:r>
      <w:r w:rsidRPr="0091238C">
        <w:rPr>
          <w:rFonts w:ascii="Times New Roman" w:hAnsi="Times New Roman"/>
          <w:sz w:val="28"/>
          <w:szCs w:val="28"/>
        </w:rPr>
        <w:t>м</w:t>
      </w:r>
      <w:r w:rsidR="003840E3" w:rsidRPr="0091238C">
        <w:rPr>
          <w:rFonts w:ascii="Times New Roman" w:hAnsi="Times New Roman"/>
          <w:sz w:val="28"/>
          <w:szCs w:val="28"/>
        </w:rPr>
        <w:t xml:space="preserve"> выражении, объема финансирования из бюджетов всех уровней</w:t>
      </w:r>
      <w:r w:rsidRPr="0091238C">
        <w:rPr>
          <w:rFonts w:ascii="Times New Roman" w:hAnsi="Times New Roman"/>
          <w:sz w:val="28"/>
          <w:szCs w:val="28"/>
        </w:rPr>
        <w:t xml:space="preserve"> размещен на официальном сайте муниципального образования Каневской район в разделе</w:t>
      </w:r>
      <w:r w:rsidR="00B424AC" w:rsidRPr="0091238C">
        <w:rPr>
          <w:rFonts w:ascii="Times New Roman" w:hAnsi="Times New Roman"/>
          <w:sz w:val="28"/>
          <w:szCs w:val="28"/>
        </w:rPr>
        <w:t xml:space="preserve"> «Деятельность», подразделе</w:t>
      </w:r>
      <w:r w:rsidRPr="0091238C">
        <w:rPr>
          <w:rFonts w:ascii="Times New Roman" w:hAnsi="Times New Roman"/>
          <w:sz w:val="28"/>
          <w:szCs w:val="28"/>
        </w:rPr>
        <w:t xml:space="preserve"> «Стандарт развития конкуренции»</w:t>
      </w:r>
      <w:r w:rsidR="00B424AC" w:rsidRPr="0091238C">
        <w:rPr>
          <w:rFonts w:ascii="Times New Roman" w:hAnsi="Times New Roman"/>
          <w:sz w:val="28"/>
          <w:szCs w:val="28"/>
        </w:rPr>
        <w:t xml:space="preserve"> -</w:t>
      </w:r>
      <w:r w:rsidRPr="0091238C">
        <w:rPr>
          <w:rFonts w:ascii="Times New Roman" w:hAnsi="Times New Roman"/>
          <w:sz w:val="28"/>
          <w:szCs w:val="28"/>
        </w:rPr>
        <w:t xml:space="preserve"> «Реестр субъектов естественных монополий на территории муниципального образования».</w:t>
      </w:r>
      <w:r w:rsidRPr="0091238C">
        <w:rPr>
          <w:rFonts w:ascii="Times New Roman" w:hAnsi="Times New Roman"/>
          <w:sz w:val="24"/>
          <w:szCs w:val="24"/>
        </w:rPr>
        <w:t xml:space="preserve"> </w:t>
      </w:r>
    </w:p>
    <w:p w:rsidR="006E1877" w:rsidRPr="0091238C" w:rsidRDefault="006E1877" w:rsidP="00440F62">
      <w:pPr>
        <w:pStyle w:val="Default"/>
        <w:jc w:val="center"/>
        <w:rPr>
          <w:sz w:val="28"/>
          <w:szCs w:val="28"/>
        </w:rPr>
      </w:pPr>
    </w:p>
    <w:p w:rsidR="00440F62" w:rsidRPr="0091238C" w:rsidRDefault="00440F62" w:rsidP="00440F62">
      <w:pPr>
        <w:pStyle w:val="Default"/>
        <w:jc w:val="center"/>
        <w:rPr>
          <w:b/>
          <w:sz w:val="28"/>
          <w:szCs w:val="28"/>
        </w:rPr>
      </w:pPr>
      <w:r w:rsidRPr="0091238C">
        <w:rPr>
          <w:b/>
          <w:color w:val="auto"/>
          <w:sz w:val="28"/>
          <w:szCs w:val="28"/>
        </w:rPr>
        <w:t xml:space="preserve">Раздел </w:t>
      </w:r>
      <w:r w:rsidR="00AF263C" w:rsidRPr="0091238C">
        <w:rPr>
          <w:b/>
          <w:color w:val="auto"/>
          <w:sz w:val="28"/>
          <w:szCs w:val="28"/>
        </w:rPr>
        <w:t>3</w:t>
      </w:r>
      <w:r w:rsidRPr="0091238C">
        <w:rPr>
          <w:b/>
          <w:color w:val="auto"/>
          <w:sz w:val="28"/>
          <w:szCs w:val="28"/>
        </w:rPr>
        <w:t xml:space="preserve">. </w:t>
      </w:r>
      <w:r w:rsidRPr="0091238C">
        <w:rPr>
          <w:b/>
          <w:sz w:val="28"/>
          <w:szCs w:val="28"/>
        </w:rPr>
        <w:t xml:space="preserve">Создание и реализация механизмов общественного контроля за деятельностью субъектов естественных </w:t>
      </w:r>
      <w:r w:rsidR="00440F6D" w:rsidRPr="0091238C">
        <w:rPr>
          <w:b/>
          <w:sz w:val="28"/>
          <w:szCs w:val="28"/>
        </w:rPr>
        <w:t>монополий</w:t>
      </w:r>
      <w:r w:rsidRPr="0091238C">
        <w:rPr>
          <w:b/>
          <w:sz w:val="28"/>
          <w:szCs w:val="28"/>
        </w:rPr>
        <w:t>.</w:t>
      </w:r>
    </w:p>
    <w:p w:rsidR="00440F62" w:rsidRPr="0091238C" w:rsidRDefault="00440F62" w:rsidP="00440F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 </w:t>
      </w:r>
    </w:p>
    <w:p w:rsidR="00440F6D" w:rsidRPr="0091238C" w:rsidRDefault="00440F6D" w:rsidP="00354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На территории муниципального образования Каневской район определены следующие рынки с присутствием субъектов естественных монополий: </w:t>
      </w:r>
    </w:p>
    <w:p w:rsidR="00440F6D" w:rsidRPr="0091238C" w:rsidRDefault="00440F6D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354B88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электроснабжение (с учетом услуг по подключению); </w:t>
      </w:r>
    </w:p>
    <w:p w:rsidR="00440F6D" w:rsidRPr="0091238C" w:rsidRDefault="00440F6D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- теплоснабжение </w:t>
      </w:r>
      <w:r w:rsidR="00AC0502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и горячее водоснабжение 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(с учетом услуг по подключению); </w:t>
      </w:r>
    </w:p>
    <w:p w:rsidR="00440F6D" w:rsidRPr="0091238C" w:rsidRDefault="00440F6D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- водоснабжение и водоотведение (с учетом услуг по подключению); </w:t>
      </w:r>
    </w:p>
    <w:p w:rsidR="00AC0502" w:rsidRPr="0091238C" w:rsidRDefault="00440F6D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- газоснабжение </w:t>
      </w:r>
      <w:r w:rsidR="00AC0502" w:rsidRPr="0091238C">
        <w:rPr>
          <w:rFonts w:ascii="Times New Roman" w:eastAsiaTheme="minorHAnsi" w:hAnsi="Times New Roman"/>
          <w:color w:val="000000"/>
          <w:sz w:val="28"/>
          <w:szCs w:val="28"/>
        </w:rPr>
        <w:t>(с учетом услуг по подключению);</w:t>
      </w:r>
    </w:p>
    <w:p w:rsidR="00440F6D" w:rsidRPr="0091238C" w:rsidRDefault="00AC0502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- связь.</w:t>
      </w:r>
      <w:r w:rsidR="00440F6D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440F6D" w:rsidRPr="0091238C" w:rsidRDefault="004C7237" w:rsidP="00A10A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354B88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Количество организаций </w:t>
      </w:r>
      <w:r w:rsidR="00440F6D" w:rsidRPr="0091238C">
        <w:rPr>
          <w:rFonts w:ascii="Times New Roman" w:eastAsiaTheme="minorHAnsi" w:hAnsi="Times New Roman"/>
          <w:color w:val="000000"/>
          <w:sz w:val="28"/>
          <w:szCs w:val="28"/>
        </w:rPr>
        <w:t>по сегментам рынка представлено</w:t>
      </w:r>
      <w:r w:rsidR="00A10A5C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в таблице</w:t>
      </w:r>
      <w:r w:rsidR="00440F6D" w:rsidRPr="0091238C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5808CB" w:rsidRPr="0091238C" w:rsidRDefault="005808CB" w:rsidP="003877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Ind w:w="-1611" w:type="dxa"/>
        <w:tblLook w:val="04A0"/>
      </w:tblPr>
      <w:tblGrid>
        <w:gridCol w:w="5488"/>
        <w:gridCol w:w="3260"/>
      </w:tblGrid>
      <w:tr w:rsidR="00440F6D" w:rsidRPr="0091238C" w:rsidTr="00354B88">
        <w:trPr>
          <w:jc w:val="center"/>
        </w:trPr>
        <w:tc>
          <w:tcPr>
            <w:tcW w:w="5488" w:type="dxa"/>
          </w:tcPr>
          <w:p w:rsidR="00440F6D" w:rsidRPr="0091238C" w:rsidRDefault="00440F6D" w:rsidP="00440F6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3260" w:type="dxa"/>
          </w:tcPr>
          <w:p w:rsidR="00440F6D" w:rsidRPr="0091238C" w:rsidRDefault="00440F6D" w:rsidP="00440F6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Кол-во организаций, ед.</w:t>
            </w:r>
          </w:p>
        </w:tc>
      </w:tr>
      <w:tr w:rsidR="00440F6D" w:rsidRPr="0091238C" w:rsidTr="00354B88">
        <w:trPr>
          <w:jc w:val="center"/>
        </w:trPr>
        <w:tc>
          <w:tcPr>
            <w:tcW w:w="5488" w:type="dxa"/>
          </w:tcPr>
          <w:p w:rsidR="00440F6D" w:rsidRPr="0091238C" w:rsidRDefault="00EB3888" w:rsidP="00EB388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1.</w:t>
            </w:r>
            <w:r w:rsidR="00354B88" w:rsidRPr="00912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C06" w:rsidRPr="0091238C">
              <w:rPr>
                <w:rFonts w:ascii="Times New Roman" w:hAnsi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3260" w:type="dxa"/>
          </w:tcPr>
          <w:p w:rsidR="00440F6D" w:rsidRPr="0091238C" w:rsidRDefault="00AC0502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888" w:rsidRPr="0091238C" w:rsidTr="00354B88">
        <w:trPr>
          <w:jc w:val="center"/>
        </w:trPr>
        <w:tc>
          <w:tcPr>
            <w:tcW w:w="5488" w:type="dxa"/>
          </w:tcPr>
          <w:p w:rsidR="00EB3888" w:rsidRPr="0091238C" w:rsidRDefault="00EB3888" w:rsidP="00DF2CC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2.</w:t>
            </w:r>
            <w:r w:rsidR="00354B88" w:rsidRPr="00912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C92" w:rsidRPr="0091238C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Водоснабжение/</w:t>
            </w:r>
            <w:r w:rsidR="00E71A32" w:rsidRPr="0091238C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водоотведение</w:t>
            </w:r>
            <w:r w:rsidRPr="0091238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:rsidR="00EB3888" w:rsidRPr="0091238C" w:rsidRDefault="00166C92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6/2</w:t>
            </w:r>
          </w:p>
        </w:tc>
      </w:tr>
      <w:tr w:rsidR="00EB3888" w:rsidRPr="0091238C" w:rsidTr="00354B88">
        <w:trPr>
          <w:jc w:val="center"/>
        </w:trPr>
        <w:tc>
          <w:tcPr>
            <w:tcW w:w="5488" w:type="dxa"/>
          </w:tcPr>
          <w:p w:rsidR="00EB3888" w:rsidRPr="0091238C" w:rsidRDefault="00E71A32" w:rsidP="00DF2CC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3</w:t>
            </w:r>
            <w:r w:rsidR="00EB3888" w:rsidRPr="0091238C">
              <w:rPr>
                <w:rFonts w:ascii="Times New Roman" w:hAnsi="Times New Roman"/>
                <w:sz w:val="28"/>
                <w:szCs w:val="28"/>
              </w:rPr>
              <w:t>.</w:t>
            </w:r>
            <w:r w:rsidR="00354B88" w:rsidRPr="00912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888" w:rsidRPr="0091238C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260" w:type="dxa"/>
          </w:tcPr>
          <w:p w:rsidR="00EB3888" w:rsidRPr="0091238C" w:rsidRDefault="00492BA2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0F6D" w:rsidRPr="0091238C" w:rsidTr="00354B88">
        <w:trPr>
          <w:jc w:val="center"/>
        </w:trPr>
        <w:tc>
          <w:tcPr>
            <w:tcW w:w="5488" w:type="dxa"/>
          </w:tcPr>
          <w:p w:rsidR="00440F6D" w:rsidRPr="0091238C" w:rsidRDefault="00E71A32" w:rsidP="0038773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4</w:t>
            </w:r>
            <w:r w:rsidR="00EB3888" w:rsidRPr="0091238C">
              <w:rPr>
                <w:rFonts w:ascii="Times New Roman" w:hAnsi="Times New Roman"/>
                <w:sz w:val="28"/>
                <w:szCs w:val="28"/>
              </w:rPr>
              <w:t>.</w:t>
            </w:r>
            <w:r w:rsidR="00354B88" w:rsidRPr="00912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F6D" w:rsidRPr="0091238C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3260" w:type="dxa"/>
          </w:tcPr>
          <w:p w:rsidR="00440F6D" w:rsidRPr="0091238C" w:rsidRDefault="00AC0502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0502" w:rsidRPr="0091238C" w:rsidTr="00354B88">
        <w:trPr>
          <w:jc w:val="center"/>
        </w:trPr>
        <w:tc>
          <w:tcPr>
            <w:tcW w:w="5488" w:type="dxa"/>
          </w:tcPr>
          <w:p w:rsidR="00AC0502" w:rsidRPr="0091238C" w:rsidRDefault="00E71A32" w:rsidP="00AC05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5</w:t>
            </w:r>
            <w:r w:rsidR="00EB3888" w:rsidRPr="00912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F7981" w:rsidRPr="0091238C">
              <w:rPr>
                <w:rFonts w:ascii="Times New Roman" w:hAnsi="Times New Roman"/>
                <w:sz w:val="28"/>
                <w:szCs w:val="28"/>
              </w:rPr>
              <w:t>Телефонная с</w:t>
            </w:r>
            <w:r w:rsidR="00AC0502" w:rsidRPr="0091238C">
              <w:rPr>
                <w:rFonts w:ascii="Times New Roman" w:hAnsi="Times New Roman"/>
                <w:sz w:val="28"/>
                <w:szCs w:val="28"/>
              </w:rPr>
              <w:t>вязь</w:t>
            </w:r>
          </w:p>
        </w:tc>
        <w:tc>
          <w:tcPr>
            <w:tcW w:w="3260" w:type="dxa"/>
          </w:tcPr>
          <w:p w:rsidR="00AC0502" w:rsidRPr="0091238C" w:rsidRDefault="00AC0502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305D1" w:rsidRPr="0091238C" w:rsidRDefault="002305D1" w:rsidP="00A10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73C" w:rsidRPr="0091238C" w:rsidRDefault="00AC0502" w:rsidP="00A10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Р</w:t>
      </w:r>
      <w:r w:rsidR="0038773C" w:rsidRPr="0091238C">
        <w:rPr>
          <w:rFonts w:ascii="Times New Roman" w:hAnsi="Times New Roman"/>
          <w:sz w:val="28"/>
          <w:szCs w:val="28"/>
        </w:rPr>
        <w:t>еестры субъектов естественных монополий</w:t>
      </w:r>
      <w:r w:rsidRPr="0091238C">
        <w:rPr>
          <w:rFonts w:ascii="Times New Roman" w:hAnsi="Times New Roman"/>
          <w:sz w:val="28"/>
          <w:szCs w:val="28"/>
        </w:rPr>
        <w:t xml:space="preserve"> с указанием наименовани</w:t>
      </w:r>
      <w:r w:rsidR="00A9620B" w:rsidRPr="0091238C">
        <w:rPr>
          <w:rFonts w:ascii="Times New Roman" w:hAnsi="Times New Roman"/>
          <w:sz w:val="28"/>
          <w:szCs w:val="28"/>
        </w:rPr>
        <w:t>й</w:t>
      </w:r>
      <w:r w:rsidRPr="0091238C">
        <w:rPr>
          <w:rFonts w:ascii="Times New Roman" w:hAnsi="Times New Roman"/>
          <w:sz w:val="28"/>
          <w:szCs w:val="28"/>
        </w:rPr>
        <w:t xml:space="preserve"> предприятий</w:t>
      </w:r>
      <w:r w:rsidR="0038773C" w:rsidRPr="0091238C">
        <w:rPr>
          <w:rFonts w:ascii="Times New Roman" w:hAnsi="Times New Roman"/>
          <w:sz w:val="28"/>
          <w:szCs w:val="28"/>
        </w:rPr>
        <w:t xml:space="preserve"> размещены </w:t>
      </w:r>
      <w:r w:rsidR="0038773C" w:rsidRPr="0091238C">
        <w:rPr>
          <w:rFonts w:ascii="Times New Roman" w:hAnsi="Times New Roman"/>
          <w:spacing w:val="-6"/>
          <w:kern w:val="16"/>
          <w:sz w:val="28"/>
          <w:szCs w:val="28"/>
          <w:lang w:eastAsia="ru-RU"/>
        </w:rPr>
        <w:t xml:space="preserve">на </w:t>
      </w:r>
      <w:r w:rsidR="0038773C" w:rsidRPr="0091238C">
        <w:rPr>
          <w:rFonts w:ascii="Times New Roman" w:hAnsi="Times New Roman"/>
          <w:spacing w:val="-6"/>
          <w:kern w:val="16"/>
          <w:sz w:val="28"/>
          <w:szCs w:val="28"/>
        </w:rPr>
        <w:t>официальном сайте муниципального образования Каневской район в разделе</w:t>
      </w:r>
      <w:r w:rsidR="00A9620B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 «Деятельность», подразделе</w:t>
      </w:r>
      <w:r w:rsidR="0038773C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 «Стандарт развития конкуренции»</w:t>
      </w:r>
      <w:r w:rsidR="00A9620B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 - </w:t>
      </w:r>
      <w:r w:rsidR="00A9620B" w:rsidRPr="0091238C">
        <w:rPr>
          <w:rFonts w:ascii="Times New Roman" w:hAnsi="Times New Roman"/>
          <w:sz w:val="28"/>
          <w:szCs w:val="28"/>
        </w:rPr>
        <w:t>«Реестр субъектов естественных монополий на территории муниципального образования».</w:t>
      </w:r>
    </w:p>
    <w:p w:rsidR="005808CB" w:rsidRPr="0091238C" w:rsidRDefault="005808CB" w:rsidP="00A10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4126"/>
        <w:gridCol w:w="1701"/>
        <w:gridCol w:w="1559"/>
        <w:gridCol w:w="1276"/>
        <w:gridCol w:w="1276"/>
      </w:tblGrid>
      <w:tr w:rsidR="00A75855" w:rsidRPr="0091238C" w:rsidTr="00A83004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Наименование рынка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A75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01.01.2022 г., 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A75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01.01.2023 г., руб./Гкал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855" w:rsidRPr="0091238C" w:rsidRDefault="00A75855" w:rsidP="00A83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01.01.2024 г., руб./Гкал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 xml:space="preserve">Темп </w:t>
            </w:r>
          </w:p>
          <w:p w:rsidR="00A75855" w:rsidRPr="0091238C" w:rsidRDefault="00492BA2" w:rsidP="00FA3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A75855" w:rsidRPr="0091238C">
              <w:rPr>
                <w:rFonts w:ascii="Times New Roman" w:hAnsi="Times New Roman"/>
                <w:color w:val="000000"/>
                <w:lang w:eastAsia="ru-RU"/>
              </w:rPr>
              <w:t>оста</w:t>
            </w:r>
            <w:r w:rsidRPr="0091238C">
              <w:rPr>
                <w:rFonts w:ascii="Times New Roman" w:hAnsi="Times New Roman"/>
                <w:color w:val="000000"/>
                <w:lang w:eastAsia="ru-RU"/>
              </w:rPr>
              <w:t xml:space="preserve"> к уровню тарифа на 01.01.2022г.</w:t>
            </w:r>
            <w:r w:rsidR="00A75855" w:rsidRPr="0091238C">
              <w:rPr>
                <w:rFonts w:ascii="Times New Roman" w:hAnsi="Times New Roman"/>
                <w:color w:val="000000"/>
                <w:lang w:eastAsia="ru-RU"/>
              </w:rPr>
              <w:t>, %</w:t>
            </w:r>
          </w:p>
        </w:tc>
      </w:tr>
      <w:tr w:rsidR="00A83004" w:rsidRPr="0091238C" w:rsidTr="00422A45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004" w:rsidRPr="0091238C" w:rsidRDefault="00A83004" w:rsidP="00755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Теплоснабжение</w:t>
            </w:r>
          </w:p>
        </w:tc>
      </w:tr>
      <w:tr w:rsidR="00A75855" w:rsidRPr="0091238C" w:rsidTr="00DE719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МУП «Каневские тепловые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sz w:val="24"/>
              </w:rPr>
              <w:t xml:space="preserve">3228,14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855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3756,32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116,36</w:t>
            </w:r>
          </w:p>
        </w:tc>
      </w:tr>
      <w:tr w:rsidR="00A83004" w:rsidRPr="0091238C" w:rsidTr="00422A4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3004" w:rsidRPr="0091238C" w:rsidRDefault="00A83004" w:rsidP="00755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Холодное водоснабжение</w:t>
            </w:r>
          </w:p>
        </w:tc>
      </w:tr>
      <w:tr w:rsidR="00A75855" w:rsidRPr="0091238C" w:rsidTr="00086435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ресурсоснабжающей </w:t>
            </w:r>
          </w:p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01.01.2022 г.</w:t>
            </w:r>
            <w:r w:rsidR="00A75855" w:rsidRPr="0091238C">
              <w:rPr>
                <w:rFonts w:ascii="Times New Roman" w:hAnsi="Times New Roman"/>
                <w:color w:val="000000"/>
                <w:lang w:eastAsia="ru-RU"/>
              </w:rPr>
              <w:t>, руб./м3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01.01.2023 г.</w:t>
            </w:r>
            <w:r w:rsidR="00A75855" w:rsidRPr="0091238C">
              <w:rPr>
                <w:rFonts w:ascii="Times New Roman" w:hAnsi="Times New Roman"/>
                <w:color w:val="000000"/>
                <w:lang w:eastAsia="ru-RU"/>
              </w:rPr>
              <w:t>, руб./м3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855" w:rsidRPr="0091238C" w:rsidRDefault="008F0D5D" w:rsidP="00086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01.01.2024 г., руб./м3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91238C" w:rsidRDefault="006E3551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 xml:space="preserve">Темп </w:t>
            </w:r>
          </w:p>
          <w:p w:rsidR="00A75855" w:rsidRPr="0091238C" w:rsidRDefault="006E3551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роста к уровню тарифа на 01.01.2022г., %</w:t>
            </w:r>
          </w:p>
        </w:tc>
      </w:tr>
      <w:tr w:rsidR="008F0D5D" w:rsidRPr="0091238C" w:rsidTr="00DE719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«Водопровод» (УСН)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sz w:val="24"/>
              </w:rPr>
              <w:t>31,93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D" w:rsidRPr="0091238C" w:rsidRDefault="008F0D5D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113,56</w:t>
            </w:r>
          </w:p>
        </w:tc>
      </w:tr>
      <w:tr w:rsidR="008F0D5D" w:rsidRPr="0091238C" w:rsidTr="00DE719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«Жилищно –комунальные услуги» (УСН)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Cs/>
                <w:sz w:val="24"/>
              </w:rPr>
              <w:t>31,41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5D" w:rsidRPr="0091238C" w:rsidRDefault="008F0D5D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113,44</w:t>
            </w:r>
          </w:p>
        </w:tc>
      </w:tr>
      <w:tr w:rsidR="008F0D5D" w:rsidRPr="0091238C" w:rsidTr="00DE719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Привольненского сельского поселения «Благоустройство» (УСН)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Cs/>
                <w:sz w:val="24"/>
              </w:rPr>
              <w:t>35,39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5D" w:rsidRPr="0091238C" w:rsidRDefault="008F0D5D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112,57</w:t>
            </w:r>
          </w:p>
        </w:tc>
      </w:tr>
      <w:tr w:rsidR="008F0D5D" w:rsidRPr="0091238C" w:rsidTr="00DE719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Новоминского сельского поселения «Благоустройство» (УСН)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Cs/>
                <w:sz w:val="24"/>
              </w:rPr>
              <w:t>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5D" w:rsidRPr="0091238C" w:rsidRDefault="008F0D5D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112,04</w:t>
            </w:r>
          </w:p>
        </w:tc>
      </w:tr>
      <w:tr w:rsidR="008F0D5D" w:rsidRPr="0091238C" w:rsidTr="00DE719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«Новодеревянковский водозабор» (УСН)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Cs/>
                <w:sz w:val="24"/>
              </w:rPr>
              <w:t>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5D" w:rsidRPr="0091238C" w:rsidRDefault="008F0D5D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116,42</w:t>
            </w:r>
          </w:p>
        </w:tc>
      </w:tr>
      <w:tr w:rsidR="008F0D5D" w:rsidRPr="0091238C" w:rsidTr="00DE719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5D" w:rsidRPr="0091238C" w:rsidRDefault="008F0D5D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Челбасского сельского поселения «Родник» (УСН)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Cs/>
                <w:sz w:val="24"/>
              </w:rPr>
              <w:t>26,37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5D" w:rsidRPr="0091238C" w:rsidRDefault="008F0D5D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112,59</w:t>
            </w:r>
          </w:p>
        </w:tc>
      </w:tr>
      <w:tr w:rsidR="00A83004" w:rsidRPr="0091238C" w:rsidTr="00422A4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04" w:rsidRPr="0091238C" w:rsidRDefault="00A83004" w:rsidP="00755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Водотведение</w:t>
            </w:r>
          </w:p>
        </w:tc>
      </w:tr>
      <w:tr w:rsidR="008F0D5D" w:rsidRPr="0091238C" w:rsidTr="00DE719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D5D" w:rsidRPr="0091238C" w:rsidRDefault="008F0D5D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ОАО «ОСК» (УСН)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Cs/>
                <w:sz w:val="24"/>
              </w:rPr>
              <w:t>47,56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5D" w:rsidRPr="0091238C" w:rsidRDefault="008F0D5D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113,54</w:t>
            </w:r>
          </w:p>
        </w:tc>
      </w:tr>
      <w:tr w:rsidR="008F0D5D" w:rsidRPr="0091238C" w:rsidTr="00DE7195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«Жилищно-коммунальные услуги» (УСН)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Cs/>
                <w:sz w:val="24"/>
              </w:rPr>
              <w:t>33,90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5D" w:rsidRPr="0091238C" w:rsidRDefault="008F0D5D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D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113,51</w:t>
            </w:r>
          </w:p>
        </w:tc>
      </w:tr>
      <w:tr w:rsidR="00A83004" w:rsidRPr="0091238C" w:rsidTr="00422A4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3004" w:rsidRPr="0091238C" w:rsidRDefault="00A83004" w:rsidP="00755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Электроснабжение</w:t>
            </w: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855" w:rsidRPr="0091238C" w:rsidTr="00DE7195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01.01.2022 г.</w:t>
            </w:r>
            <w:r w:rsidR="00A75855" w:rsidRPr="0091238C">
              <w:rPr>
                <w:rFonts w:ascii="Times New Roman" w:hAnsi="Times New Roman"/>
                <w:color w:val="000000"/>
                <w:lang w:eastAsia="ru-RU"/>
              </w:rPr>
              <w:t>, руб./кВт.ч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8F0D5D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01.01.2023 г.</w:t>
            </w:r>
            <w:r w:rsidR="00A75855" w:rsidRPr="0091238C">
              <w:rPr>
                <w:rFonts w:ascii="Times New Roman" w:hAnsi="Times New Roman"/>
                <w:color w:val="000000"/>
                <w:lang w:eastAsia="ru-RU"/>
              </w:rPr>
              <w:t>, руб./кВт.ч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55" w:rsidRPr="0091238C" w:rsidRDefault="008F0D5D" w:rsidP="00086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01.01.2024 г., руб./кВт.ч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91238C" w:rsidRDefault="006E3551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 xml:space="preserve">Темп </w:t>
            </w:r>
          </w:p>
          <w:p w:rsidR="00A75855" w:rsidRPr="0091238C" w:rsidRDefault="006E3551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роста к уровню тарифа на 01.01.2022г., %</w:t>
            </w:r>
          </w:p>
        </w:tc>
      </w:tr>
      <w:tr w:rsidR="00A75855" w:rsidRPr="0091238C" w:rsidTr="00DE719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55" w:rsidRPr="0091238C" w:rsidRDefault="008F0D5D" w:rsidP="008F0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114</w:t>
            </w: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A83004" w:rsidRPr="0091238C" w:rsidTr="00422A4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3004" w:rsidRPr="0091238C" w:rsidRDefault="00A83004" w:rsidP="00755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Газоснабжение</w:t>
            </w:r>
          </w:p>
        </w:tc>
      </w:tr>
      <w:tr w:rsidR="00A75855" w:rsidRPr="0091238C" w:rsidTr="00DE7195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88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01.01.2022 г</w:t>
            </w:r>
            <w:r w:rsidR="00887A1F" w:rsidRPr="0091238C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91238C">
              <w:rPr>
                <w:rFonts w:ascii="Times New Roman" w:hAnsi="Times New Roman"/>
                <w:color w:val="000000"/>
                <w:lang w:eastAsia="ru-RU"/>
              </w:rPr>
              <w:t>, руб./м3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88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01.01.2023 г</w:t>
            </w:r>
            <w:r w:rsidR="00887A1F" w:rsidRPr="0091238C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91238C">
              <w:rPr>
                <w:rFonts w:ascii="Times New Roman" w:hAnsi="Times New Roman"/>
                <w:color w:val="000000"/>
                <w:lang w:eastAsia="ru-RU"/>
              </w:rPr>
              <w:t>, руб./м3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55" w:rsidRPr="0091238C" w:rsidRDefault="00887A1F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01.01.2024 г., руб./м3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91238C" w:rsidRDefault="006E3551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 xml:space="preserve">Темп </w:t>
            </w:r>
          </w:p>
          <w:p w:rsidR="00A75855" w:rsidRPr="0091238C" w:rsidRDefault="006E3551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роста к уровню тарифа на 01.01.2022г., %</w:t>
            </w:r>
          </w:p>
        </w:tc>
      </w:tr>
      <w:tr w:rsidR="00A75855" w:rsidRPr="0091238C" w:rsidTr="00DE719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855" w:rsidRPr="0091238C" w:rsidRDefault="00A75855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«Газпром межрегионгаз Краснодар»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C963E4"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55" w:rsidRPr="0091238C" w:rsidRDefault="00887A1F" w:rsidP="0088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111,7</w:t>
            </w:r>
          </w:p>
        </w:tc>
      </w:tr>
      <w:tr w:rsidR="00A75855" w:rsidRPr="0091238C" w:rsidTr="00DE719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855" w:rsidRPr="0091238C" w:rsidRDefault="00A75855" w:rsidP="00755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Горячее 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855" w:rsidRPr="0091238C" w:rsidRDefault="00A75855" w:rsidP="0075550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855" w:rsidRPr="0091238C" w:rsidRDefault="00A75855" w:rsidP="0075550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75855" w:rsidRPr="0091238C" w:rsidRDefault="00A75855" w:rsidP="0075550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855" w:rsidRPr="0091238C" w:rsidRDefault="00A75855" w:rsidP="0075550B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75855" w:rsidRPr="0091238C" w:rsidTr="00DE7195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FA3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01.01.2022 г</w:t>
            </w:r>
            <w:r w:rsidR="00FA382C" w:rsidRPr="0091238C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91238C">
              <w:rPr>
                <w:rFonts w:ascii="Times New Roman" w:hAnsi="Times New Roman"/>
                <w:color w:val="000000"/>
                <w:lang w:eastAsia="ru-RU"/>
              </w:rPr>
              <w:t>, руб./м3 с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FA3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01.01.2023 г</w:t>
            </w:r>
            <w:r w:rsidR="00FA382C" w:rsidRPr="0091238C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91238C">
              <w:rPr>
                <w:rFonts w:ascii="Times New Roman" w:hAnsi="Times New Roman"/>
                <w:color w:val="000000"/>
                <w:lang w:eastAsia="ru-RU"/>
              </w:rPr>
              <w:t>, руб./м3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55" w:rsidRPr="0091238C" w:rsidRDefault="00FA382C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>Тариф на 01.01.2024 г., руб./м3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91238C" w:rsidRDefault="006E3551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 xml:space="preserve">Темп </w:t>
            </w:r>
          </w:p>
          <w:p w:rsidR="00A75855" w:rsidRPr="0091238C" w:rsidRDefault="006E3551" w:rsidP="006E3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lang w:eastAsia="ru-RU"/>
              </w:rPr>
              <w:t xml:space="preserve">роста к уровню тарифа на </w:t>
            </w:r>
            <w:r w:rsidRPr="0091238C">
              <w:rPr>
                <w:rFonts w:ascii="Times New Roman" w:hAnsi="Times New Roman"/>
                <w:color w:val="000000"/>
                <w:lang w:eastAsia="ru-RU"/>
              </w:rPr>
              <w:lastRenderedPageBreak/>
              <w:t>01.01.2022г., %</w:t>
            </w:r>
          </w:p>
        </w:tc>
      </w:tr>
      <w:tr w:rsidR="00A75855" w:rsidRPr="0091238C" w:rsidTr="00DE719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Компонент на тепловую энергию, 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855" w:rsidRPr="0091238C" w:rsidTr="00DE719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МУП «Каневские тепловые сети»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sz w:val="24"/>
              </w:rPr>
              <w:t xml:space="preserve">3228,14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855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116,36</w:t>
            </w:r>
          </w:p>
        </w:tc>
      </w:tr>
      <w:tr w:rsidR="00A75855" w:rsidRPr="0091238C" w:rsidTr="00A7585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855" w:rsidRPr="0091238C" w:rsidRDefault="00A75855" w:rsidP="00755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 на холодную воду,  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55" w:rsidRPr="0091238C" w:rsidRDefault="00A75855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82C" w:rsidRPr="0091238C" w:rsidTr="00DE719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ОАО «Водопровод»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sz w:val="24"/>
              </w:rPr>
              <w:t>38,32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2C" w:rsidRPr="0091238C" w:rsidRDefault="00FA382C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113,54</w:t>
            </w:r>
          </w:p>
        </w:tc>
      </w:tr>
      <w:tr w:rsidR="00FA382C" w:rsidRPr="0091238C" w:rsidTr="00DE719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ОАО «Жилищно –комунальные услуги»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sz w:val="24"/>
              </w:rPr>
              <w:t>37,69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2C" w:rsidRPr="0091238C" w:rsidRDefault="00FA382C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113,45</w:t>
            </w:r>
          </w:p>
        </w:tc>
      </w:tr>
      <w:tr w:rsidR="00FA382C" w:rsidRPr="0091238C" w:rsidTr="00DE719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Привольненского сельского поселения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sz w:val="24"/>
              </w:rPr>
              <w:t>42,47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82C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2C" w:rsidRPr="0091238C" w:rsidRDefault="00FA382C" w:rsidP="00422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2C" w:rsidRPr="0091238C" w:rsidRDefault="00FA382C" w:rsidP="00755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112,57</w:t>
            </w:r>
          </w:p>
        </w:tc>
      </w:tr>
    </w:tbl>
    <w:p w:rsidR="00901414" w:rsidRPr="0091238C" w:rsidRDefault="00901414" w:rsidP="00A10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EB3" w:rsidRPr="0091238C" w:rsidRDefault="003A4243" w:rsidP="008B2E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2023 году тарифы на жилищно-коммунальные услуги не повышались. При этом можно отметить, что в отчетном периоде уровень</w:t>
      </w:r>
      <w:r w:rsidR="006F7981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тарифов по всем видам комм</w:t>
      </w:r>
      <w:r w:rsidR="00B65F9F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унальных услуг в сравнении с 202</w:t>
      </w:r>
      <w:r w:rsidR="000010EB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6F7981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годом</w:t>
      </w:r>
      <w:r w:rsidR="000010EB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выше на</w:t>
      </w:r>
      <w:r w:rsidR="00B4179D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010EB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="008B2EB3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F7981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% </w:t>
      </w:r>
      <w:r w:rsidR="00B4179D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6F7981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010EB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B65F9F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 </w:t>
      </w:r>
      <w:r w:rsidR="006F7981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%.</w:t>
      </w:r>
      <w:r w:rsidR="008B2EB3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2EB3" w:rsidRPr="0091238C" w:rsidRDefault="009616D0" w:rsidP="008B2E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Информация о н</w:t>
      </w:r>
      <w:r w:rsidR="007F656A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арушения</w:t>
      </w:r>
      <w:r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="007F656A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части установ</w:t>
      </w:r>
      <w:r w:rsidR="008B2EB3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ления</w:t>
      </w:r>
      <w:r w:rsidR="007F656A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тарифов, в том числе на техническое присоединение в 20</w:t>
      </w:r>
      <w:r w:rsidR="008B2EB3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082068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7F656A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году не </w:t>
      </w:r>
      <w:r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поступала</w:t>
      </w:r>
      <w:r w:rsidR="00DF2CC5" w:rsidRPr="00912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E48AD" w:rsidRPr="0091238C" w:rsidRDefault="00377019" w:rsidP="008B2EB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Жители Каневского района активно пользуются услугами субъектов естественных монополий на территории сельских поселений</w:t>
      </w:r>
      <w:r w:rsidR="001C6050" w:rsidRPr="0091238C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91238C">
        <w:rPr>
          <w:rFonts w:ascii="Times New Roman" w:hAnsi="Times New Roman"/>
          <w:sz w:val="28"/>
          <w:szCs w:val="28"/>
        </w:rPr>
        <w:t>.</w:t>
      </w:r>
      <w:r w:rsidRPr="0091238C">
        <w:rPr>
          <w:sz w:val="28"/>
          <w:szCs w:val="28"/>
        </w:rPr>
        <w:t xml:space="preserve"> </w:t>
      </w:r>
      <w:r w:rsidR="00825655" w:rsidRPr="0091238C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FD0496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нкетированием 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удовлетворенности качеством услуг,</w:t>
      </w:r>
      <w:r w:rsidR="001C6050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предоставляемы</w:t>
      </w:r>
      <w:r w:rsidR="001C6050" w:rsidRPr="0091238C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субъектами естественных монополий</w:t>
      </w:r>
      <w:r w:rsidR="007B3D70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в 202</w:t>
      </w:r>
      <w:r w:rsidR="001F0E7E" w:rsidRPr="0091238C"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="007B3D70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году,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D0496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охвачено </w:t>
      </w:r>
      <w:r w:rsidR="00B638B6" w:rsidRPr="0091238C">
        <w:rPr>
          <w:rFonts w:ascii="Times New Roman" w:eastAsiaTheme="minorHAnsi" w:hAnsi="Times New Roman"/>
          <w:color w:val="000000"/>
          <w:sz w:val="28"/>
          <w:szCs w:val="28"/>
        </w:rPr>
        <w:t>3006</w:t>
      </w:r>
      <w:r w:rsidR="00FD0496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потребителей</w:t>
      </w:r>
      <w:r w:rsidR="00825655" w:rsidRPr="0091238C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Результаты мониторинга </w:t>
      </w:r>
      <w:r w:rsidR="00A10A5C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отражены </w:t>
      </w:r>
      <w:r w:rsidR="001F0E7E" w:rsidRPr="0091238C">
        <w:rPr>
          <w:rFonts w:ascii="Times New Roman" w:eastAsiaTheme="minorHAnsi" w:hAnsi="Times New Roman"/>
          <w:color w:val="000000"/>
          <w:sz w:val="28"/>
          <w:szCs w:val="28"/>
        </w:rPr>
        <w:t>в таблице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B638B6" w:rsidRPr="0091238C" w:rsidRDefault="00FD0496" w:rsidP="008B2EB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25655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9464" w:type="dxa"/>
        <w:tblLook w:val="04A0"/>
      </w:tblPr>
      <w:tblGrid>
        <w:gridCol w:w="2289"/>
        <w:gridCol w:w="1386"/>
        <w:gridCol w:w="1345"/>
        <w:gridCol w:w="1447"/>
        <w:gridCol w:w="1447"/>
        <w:gridCol w:w="1550"/>
      </w:tblGrid>
      <w:tr w:rsidR="00B638B6" w:rsidRPr="0091238C" w:rsidTr="00B638B6">
        <w:tc>
          <w:tcPr>
            <w:tcW w:w="2291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Удовлетво-рительно, 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Скорее удовлетво-рительно, %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Скорее неудовлет-ворительно, 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Неудовлет-ворительно, %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Затрудняюсь ответить, %</w:t>
            </w:r>
          </w:p>
        </w:tc>
      </w:tr>
      <w:tr w:rsidR="00B638B6" w:rsidRPr="0091238C" w:rsidTr="00B638B6">
        <w:tc>
          <w:tcPr>
            <w:tcW w:w="2291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B638B6" w:rsidRPr="0091238C" w:rsidTr="00B638B6">
        <w:tc>
          <w:tcPr>
            <w:tcW w:w="2291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B638B6" w:rsidRPr="0091238C" w:rsidTr="00B638B6">
        <w:tc>
          <w:tcPr>
            <w:tcW w:w="2291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B638B6" w:rsidRPr="0091238C" w:rsidTr="00B638B6">
        <w:tc>
          <w:tcPr>
            <w:tcW w:w="2291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B638B6" w:rsidRPr="0091238C" w:rsidTr="00B638B6">
        <w:tc>
          <w:tcPr>
            <w:tcW w:w="2291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38B6" w:rsidRPr="0091238C" w:rsidRDefault="00E22040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B638B6" w:rsidRPr="0091238C" w:rsidTr="00B638B6">
        <w:tc>
          <w:tcPr>
            <w:tcW w:w="2291" w:type="dxa"/>
            <w:shd w:val="clear" w:color="auto" w:fill="auto"/>
            <w:vAlign w:val="center"/>
          </w:tcPr>
          <w:p w:rsidR="00B638B6" w:rsidRPr="0091238C" w:rsidRDefault="00B638B6" w:rsidP="00B6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638B6" w:rsidRPr="0091238C" w:rsidRDefault="001F0E7E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38B6" w:rsidRPr="0091238C" w:rsidRDefault="00E22040" w:rsidP="00B6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7B3D70" w:rsidRPr="0091238C" w:rsidRDefault="007B3D70" w:rsidP="00207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07218" w:rsidRPr="0091238C" w:rsidRDefault="00C1159F" w:rsidP="00207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Как видно из </w:t>
      </w:r>
      <w:r w:rsidR="00E22040" w:rsidRPr="0091238C">
        <w:rPr>
          <w:rFonts w:ascii="Times New Roman" w:eastAsiaTheme="minorHAnsi" w:hAnsi="Times New Roman"/>
          <w:color w:val="000000"/>
          <w:sz w:val="28"/>
          <w:szCs w:val="28"/>
        </w:rPr>
        <w:t>таблицы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, большинство потребителей удовлетворено качеством услуг, предоставляемых субъектами естественных монополий. </w:t>
      </w:r>
      <w:r w:rsidR="00377019" w:rsidRPr="0091238C">
        <w:rPr>
          <w:rFonts w:ascii="Times New Roman" w:eastAsiaTheme="minorHAnsi" w:hAnsi="Times New Roman"/>
          <w:color w:val="000000"/>
          <w:sz w:val="28"/>
          <w:szCs w:val="28"/>
        </w:rPr>
        <w:t>Однако есть отрицательн</w:t>
      </w:r>
      <w:r w:rsidR="00E71A32" w:rsidRPr="0091238C">
        <w:rPr>
          <w:rFonts w:ascii="Times New Roman" w:eastAsiaTheme="minorHAnsi" w:hAnsi="Times New Roman"/>
          <w:color w:val="000000"/>
          <w:sz w:val="28"/>
          <w:szCs w:val="28"/>
        </w:rPr>
        <w:t>ые</w:t>
      </w:r>
      <w:r w:rsidR="00377019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мнени</w:t>
      </w:r>
      <w:r w:rsidR="00E71A32" w:rsidRPr="0091238C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="00377019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респондентов - р</w:t>
      </w:r>
      <w:r w:rsidR="006F7981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ынок услуг </w:t>
      </w:r>
      <w:r w:rsidR="009616D0" w:rsidRPr="0091238C">
        <w:rPr>
          <w:rFonts w:ascii="Times New Roman" w:eastAsiaTheme="minorHAnsi" w:hAnsi="Times New Roman"/>
          <w:color w:val="000000"/>
          <w:sz w:val="28"/>
          <w:szCs w:val="28"/>
        </w:rPr>
        <w:t>водоочистки</w:t>
      </w:r>
      <w:r w:rsidR="006F7981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907D3" w:rsidRPr="0091238C"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 w:rsidR="006F7981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7B3D70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более </w:t>
      </w:r>
      <w:r w:rsidR="00E22040" w:rsidRPr="0091238C">
        <w:rPr>
          <w:rFonts w:ascii="Times New Roman" w:eastAsiaTheme="minorHAnsi" w:hAnsi="Times New Roman"/>
          <w:color w:val="000000"/>
          <w:sz w:val="28"/>
          <w:szCs w:val="28"/>
        </w:rPr>
        <w:t>36</w:t>
      </w:r>
      <w:r w:rsidR="006F7981" w:rsidRPr="0091238C">
        <w:rPr>
          <w:rFonts w:ascii="Times New Roman" w:eastAsiaTheme="minorHAnsi" w:hAnsi="Times New Roman"/>
          <w:color w:val="000000"/>
          <w:sz w:val="28"/>
          <w:szCs w:val="28"/>
        </w:rPr>
        <w:t>%</w:t>
      </w:r>
      <w:r w:rsidR="00377019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опрошенных</w:t>
      </w:r>
      <w:r w:rsidR="00E22040" w:rsidRPr="0091238C">
        <w:rPr>
          <w:rFonts w:ascii="Times New Roman" w:eastAsiaTheme="minorHAnsi" w:hAnsi="Times New Roman"/>
          <w:color w:val="000000"/>
          <w:sz w:val="28"/>
          <w:szCs w:val="28"/>
        </w:rPr>
        <w:t>, рынок теплоснабжения – 25,3%</w:t>
      </w:r>
      <w:r w:rsidR="009616D0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="007B3D70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рынок услуг электроснабжения – более </w:t>
      </w:r>
      <w:r w:rsidR="00E22040" w:rsidRPr="0091238C">
        <w:rPr>
          <w:rFonts w:ascii="Times New Roman" w:eastAsiaTheme="minorHAnsi" w:hAnsi="Times New Roman"/>
          <w:color w:val="000000"/>
          <w:sz w:val="28"/>
          <w:szCs w:val="28"/>
        </w:rPr>
        <w:t>26</w:t>
      </w:r>
      <w:r w:rsidR="009616D0" w:rsidRPr="0091238C">
        <w:rPr>
          <w:rFonts w:ascii="Times New Roman" w:eastAsiaTheme="minorHAnsi" w:hAnsi="Times New Roman"/>
          <w:color w:val="000000"/>
          <w:sz w:val="28"/>
          <w:szCs w:val="28"/>
        </w:rPr>
        <w:t>% опрошенных</w:t>
      </w:r>
      <w:r w:rsidR="006F7981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скорее не удовлетворены качеством услуг. </w:t>
      </w:r>
      <w:r w:rsidR="00E22040" w:rsidRPr="0091238C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="006F7981" w:rsidRPr="0091238C">
        <w:rPr>
          <w:rFonts w:ascii="Times New Roman" w:eastAsiaTheme="minorHAnsi" w:hAnsi="Times New Roman"/>
          <w:color w:val="000000"/>
          <w:sz w:val="28"/>
          <w:szCs w:val="28"/>
        </w:rPr>
        <w:t>е удовлетворены</w:t>
      </w:r>
      <w:r w:rsidR="00377019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качеством услуг ры</w:t>
      </w:r>
      <w:r w:rsidR="00F907D3" w:rsidRPr="0091238C">
        <w:rPr>
          <w:rFonts w:ascii="Times New Roman" w:eastAsiaTheme="minorHAnsi" w:hAnsi="Times New Roman"/>
          <w:color w:val="000000"/>
          <w:sz w:val="28"/>
          <w:szCs w:val="28"/>
        </w:rPr>
        <w:t>нков, на которых осуществляют деятельность субъекты естественных монополий</w:t>
      </w:r>
      <w:r w:rsidR="009616D0" w:rsidRPr="0091238C">
        <w:rPr>
          <w:rFonts w:ascii="Times New Roman" w:eastAsiaTheme="minorHAnsi" w:hAnsi="Times New Roman"/>
          <w:color w:val="000000"/>
          <w:sz w:val="28"/>
          <w:szCs w:val="28"/>
        </w:rPr>
        <w:t>, менее</w:t>
      </w:r>
      <w:r w:rsidR="00F907D3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22040" w:rsidRPr="0091238C">
        <w:rPr>
          <w:rFonts w:ascii="Times New Roman" w:eastAsiaTheme="minorHAnsi" w:hAnsi="Times New Roman"/>
          <w:color w:val="000000"/>
          <w:sz w:val="28"/>
          <w:szCs w:val="28"/>
        </w:rPr>
        <w:t>7</w:t>
      </w:r>
      <w:r w:rsidR="00F907D3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% </w:t>
      </w:r>
      <w:r w:rsidR="009616D0" w:rsidRPr="0091238C">
        <w:rPr>
          <w:rFonts w:ascii="Times New Roman" w:eastAsiaTheme="minorHAnsi" w:hAnsi="Times New Roman"/>
          <w:color w:val="000000"/>
          <w:sz w:val="28"/>
          <w:szCs w:val="28"/>
        </w:rPr>
        <w:t>на рынк</w:t>
      </w:r>
      <w:r w:rsidR="00E22040" w:rsidRPr="0091238C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="007B3D70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т</w:t>
      </w:r>
      <w:r w:rsidR="009616D0" w:rsidRPr="0091238C">
        <w:rPr>
          <w:rFonts w:ascii="Times New Roman" w:eastAsiaTheme="minorHAnsi" w:hAnsi="Times New Roman"/>
          <w:color w:val="000000"/>
          <w:sz w:val="28"/>
          <w:szCs w:val="28"/>
        </w:rPr>
        <w:t>елефонной связи</w:t>
      </w:r>
      <w:r w:rsidR="006F7981" w:rsidRPr="0091238C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C1159F" w:rsidRPr="0091238C" w:rsidRDefault="00C1159F" w:rsidP="00C115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040" w:rsidRPr="0091238C" w:rsidRDefault="00E22040" w:rsidP="00C115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040" w:rsidRPr="0091238C" w:rsidRDefault="00E22040" w:rsidP="00C115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040" w:rsidRPr="0091238C" w:rsidRDefault="009616D0" w:rsidP="00387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B4179D" w:rsidRPr="0091238C">
        <w:rPr>
          <w:rFonts w:ascii="Times New Roman" w:eastAsia="Times New Roman" w:hAnsi="Times New Roman"/>
          <w:sz w:val="28"/>
          <w:szCs w:val="28"/>
          <w:lang w:eastAsia="ru-RU"/>
        </w:rPr>
        <w:t>Оценка потребителями уровня цен</w:t>
      </w:r>
      <w:r w:rsidR="00E22040" w:rsidRPr="0091238C">
        <w:rPr>
          <w:rFonts w:ascii="Times New Roman" w:eastAsia="Times New Roman" w:hAnsi="Times New Roman"/>
          <w:sz w:val="28"/>
          <w:szCs w:val="28"/>
          <w:lang w:eastAsia="ru-RU"/>
        </w:rPr>
        <w:t>, качества и доступности</w:t>
      </w:r>
      <w:r w:rsidR="00B4179D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784" w:rsidRPr="0091238C"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="00A10A5C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приведена в таблице</w:t>
      </w:r>
      <w:r w:rsidR="00B4179D"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8"/>
        <w:tblW w:w="9747" w:type="dxa"/>
        <w:tblLayout w:type="fixed"/>
        <w:tblLook w:val="04A0"/>
      </w:tblPr>
      <w:tblGrid>
        <w:gridCol w:w="2376"/>
        <w:gridCol w:w="1418"/>
        <w:gridCol w:w="1559"/>
        <w:gridCol w:w="1418"/>
        <w:gridCol w:w="1417"/>
        <w:gridCol w:w="1559"/>
      </w:tblGrid>
      <w:tr w:rsidR="00EE36BB" w:rsidRPr="0091238C" w:rsidTr="00EE36BB">
        <w:tc>
          <w:tcPr>
            <w:tcW w:w="2376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Удовлетворен,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Скорее удовлетво-рительно,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Скорее неудовлет-ворительно,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Неудовлет-ворительно,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Затрудняюсь ответить, %</w:t>
            </w:r>
          </w:p>
        </w:tc>
      </w:tr>
      <w:tr w:rsidR="00EE36BB" w:rsidRPr="0091238C" w:rsidTr="00EE36BB">
        <w:tc>
          <w:tcPr>
            <w:tcW w:w="2376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по уровню цен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E36BB" w:rsidRPr="0091238C" w:rsidTr="00EE36BB">
        <w:tc>
          <w:tcPr>
            <w:tcW w:w="2376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по уровню качества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EE36BB" w:rsidRPr="0091238C" w:rsidTr="00EE36BB">
        <w:tc>
          <w:tcPr>
            <w:tcW w:w="2376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по уровню доступности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6BB" w:rsidRPr="0091238C" w:rsidRDefault="00EE36BB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</w:tbl>
    <w:p w:rsidR="00182784" w:rsidRPr="0091238C" w:rsidRDefault="00182784" w:rsidP="00ED5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4179D" w:rsidRPr="0091238C" w:rsidRDefault="002756AE" w:rsidP="00ED5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По критерию удовлетворенности населения уровнем цен на услуги  </w:t>
      </w:r>
      <w:r w:rsidR="00EC461C" w:rsidRPr="0091238C">
        <w:rPr>
          <w:rFonts w:ascii="Times New Roman" w:hAnsi="Times New Roman"/>
          <w:spacing w:val="-6"/>
          <w:kern w:val="16"/>
          <w:sz w:val="28"/>
          <w:szCs w:val="28"/>
        </w:rPr>
        <w:t>ЖКХ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 зафиксированы следующие результаты: </w:t>
      </w:r>
      <w:r w:rsidR="00EE36BB" w:rsidRPr="0091238C">
        <w:rPr>
          <w:rFonts w:ascii="Times New Roman" w:eastAsia="Times New Roman" w:hAnsi="Times New Roman"/>
          <w:sz w:val="28"/>
          <w:szCs w:val="28"/>
          <w:lang w:eastAsia="ru-RU"/>
        </w:rPr>
        <w:t>более половины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 считает стоимость услуг </w:t>
      </w:r>
      <w:r w:rsidR="00EC461C" w:rsidRPr="0091238C"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высокими.</w:t>
      </w:r>
      <w:r w:rsidR="00EE36BB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качеством услуг ЖКХ удовлетворены 52,5% опрошенных, их доступностью – 71,9% респондентов.</w:t>
      </w:r>
    </w:p>
    <w:p w:rsidR="002756AE" w:rsidRPr="0091238C" w:rsidRDefault="00DE4A6A" w:rsidP="008C3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Проведено анкетирование </w:t>
      </w:r>
      <w:r w:rsidR="002756AE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оценки стоимости и сложности </w:t>
      </w:r>
      <w:r w:rsidR="002756AE" w:rsidRPr="0091238C">
        <w:rPr>
          <w:rFonts w:ascii="Times New Roman" w:hAnsi="Times New Roman"/>
          <w:sz w:val="28"/>
          <w:szCs w:val="28"/>
        </w:rPr>
        <w:t>подключения к услугам субъектов естественных монополий</w:t>
      </w:r>
      <w:r w:rsidR="00F83C46" w:rsidRPr="0091238C">
        <w:rPr>
          <w:rFonts w:ascii="Times New Roman" w:hAnsi="Times New Roman"/>
          <w:sz w:val="28"/>
          <w:szCs w:val="28"/>
        </w:rPr>
        <w:t xml:space="preserve">. 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8C369F" w:rsidRPr="0091238C">
        <w:rPr>
          <w:rFonts w:ascii="Times New Roman" w:hAnsi="Times New Roman"/>
          <w:sz w:val="28"/>
          <w:szCs w:val="28"/>
        </w:rPr>
        <w:t xml:space="preserve"> </w:t>
      </w:r>
    </w:p>
    <w:p w:rsidR="002305D1" w:rsidRPr="0091238C" w:rsidRDefault="002305D1" w:rsidP="008C369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tbl>
      <w:tblPr>
        <w:tblStyle w:val="a8"/>
        <w:tblW w:w="9773" w:type="dxa"/>
        <w:tblLayout w:type="fixed"/>
        <w:tblLook w:val="04A0"/>
      </w:tblPr>
      <w:tblGrid>
        <w:gridCol w:w="3227"/>
        <w:gridCol w:w="1417"/>
        <w:gridCol w:w="1560"/>
        <w:gridCol w:w="1701"/>
        <w:gridCol w:w="1868"/>
      </w:tblGrid>
      <w:tr w:rsidR="001677CF" w:rsidRPr="0091238C" w:rsidTr="001677CF">
        <w:trPr>
          <w:trHeight w:val="375"/>
        </w:trPr>
        <w:tc>
          <w:tcPr>
            <w:tcW w:w="3227" w:type="dxa"/>
            <w:vMerge w:val="restart"/>
          </w:tcPr>
          <w:p w:rsidR="001677CF" w:rsidRPr="0091238C" w:rsidRDefault="001677CF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Услуги</w:t>
            </w:r>
          </w:p>
        </w:tc>
        <w:tc>
          <w:tcPr>
            <w:tcW w:w="6546" w:type="dxa"/>
            <w:gridSpan w:val="4"/>
          </w:tcPr>
          <w:p w:rsidR="001677CF" w:rsidRPr="0091238C" w:rsidRDefault="001677CF" w:rsidP="0060649A">
            <w:pPr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Стоимость подключения, %</w:t>
            </w:r>
          </w:p>
        </w:tc>
      </w:tr>
      <w:tr w:rsidR="001677CF" w:rsidRPr="0091238C" w:rsidTr="001677CF">
        <w:trPr>
          <w:trHeight w:val="511"/>
        </w:trPr>
        <w:tc>
          <w:tcPr>
            <w:tcW w:w="3227" w:type="dxa"/>
            <w:vMerge/>
          </w:tcPr>
          <w:p w:rsidR="001677CF" w:rsidRPr="0091238C" w:rsidRDefault="001677CF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1677CF" w:rsidRPr="0091238C" w:rsidRDefault="001677CF" w:rsidP="0060649A">
            <w:pPr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Удовлетво-рительно</w:t>
            </w:r>
          </w:p>
        </w:tc>
        <w:tc>
          <w:tcPr>
            <w:tcW w:w="1560" w:type="dxa"/>
          </w:tcPr>
          <w:p w:rsidR="001677CF" w:rsidRPr="0091238C" w:rsidRDefault="001677CF" w:rsidP="001677CF">
            <w:pPr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Скорее удовлетво-рительно</w:t>
            </w:r>
          </w:p>
        </w:tc>
        <w:tc>
          <w:tcPr>
            <w:tcW w:w="1701" w:type="dxa"/>
          </w:tcPr>
          <w:p w:rsidR="001677CF" w:rsidRPr="0091238C" w:rsidRDefault="001677CF" w:rsidP="00CC15C1">
            <w:pPr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Скорее не удовле-творител</w:t>
            </w:r>
            <w:r w:rsidR="00CC15C1" w:rsidRPr="0091238C">
              <w:rPr>
                <w:rFonts w:ascii="Times New Roman" w:eastAsia="Times New Roman" w:hAnsi="Times New Roman"/>
              </w:rPr>
              <w:t>ь</w:t>
            </w:r>
            <w:r w:rsidRPr="0091238C">
              <w:rPr>
                <w:rFonts w:ascii="Times New Roman" w:eastAsia="Times New Roman" w:hAnsi="Times New Roman"/>
              </w:rPr>
              <w:t>но</w:t>
            </w:r>
          </w:p>
        </w:tc>
        <w:tc>
          <w:tcPr>
            <w:tcW w:w="1868" w:type="dxa"/>
          </w:tcPr>
          <w:p w:rsidR="001677CF" w:rsidRPr="0091238C" w:rsidRDefault="00513643" w:rsidP="00513643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Затрудняюсь ответить, %</w:t>
            </w:r>
          </w:p>
        </w:tc>
      </w:tr>
      <w:tr w:rsidR="00957644" w:rsidRPr="0091238C" w:rsidTr="001677CF">
        <w:trPr>
          <w:trHeight w:val="445"/>
        </w:trPr>
        <w:tc>
          <w:tcPr>
            <w:tcW w:w="3227" w:type="dxa"/>
            <w:vAlign w:val="bottom"/>
          </w:tcPr>
          <w:p w:rsidR="00957644" w:rsidRPr="0091238C" w:rsidRDefault="00957644" w:rsidP="00DF2CC5">
            <w:pPr>
              <w:rPr>
                <w:rFonts w:ascii="Times New Roman" w:hAnsi="Times New Roman"/>
                <w:color w:val="000000"/>
              </w:rPr>
            </w:pPr>
            <w:r w:rsidRPr="0091238C">
              <w:rPr>
                <w:rFonts w:ascii="Times New Roman" w:hAnsi="Times New Roman"/>
                <w:color w:val="000000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13,6</w:t>
            </w:r>
          </w:p>
        </w:tc>
        <w:tc>
          <w:tcPr>
            <w:tcW w:w="1560" w:type="dxa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85,4</w:t>
            </w:r>
          </w:p>
        </w:tc>
        <w:tc>
          <w:tcPr>
            <w:tcW w:w="1701" w:type="dxa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868" w:type="dxa"/>
          </w:tcPr>
          <w:p w:rsidR="00957644" w:rsidRPr="0091238C" w:rsidRDefault="00513643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0,9</w:t>
            </w:r>
          </w:p>
        </w:tc>
      </w:tr>
      <w:tr w:rsidR="00957644" w:rsidRPr="0091238C" w:rsidTr="009F045C">
        <w:trPr>
          <w:trHeight w:val="429"/>
        </w:trPr>
        <w:tc>
          <w:tcPr>
            <w:tcW w:w="3227" w:type="dxa"/>
            <w:vAlign w:val="bottom"/>
          </w:tcPr>
          <w:p w:rsidR="00957644" w:rsidRPr="0091238C" w:rsidRDefault="00957644" w:rsidP="00DF2CC5">
            <w:pPr>
              <w:rPr>
                <w:rFonts w:ascii="Times New Roman" w:hAnsi="Times New Roman"/>
                <w:color w:val="000000"/>
              </w:rPr>
            </w:pPr>
            <w:r w:rsidRPr="0091238C">
              <w:rPr>
                <w:rFonts w:ascii="Times New Roman" w:hAnsi="Times New Roman"/>
                <w:color w:val="000000"/>
              </w:rPr>
              <w:t>Водоочистка</w:t>
            </w:r>
          </w:p>
        </w:tc>
        <w:tc>
          <w:tcPr>
            <w:tcW w:w="1417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25,6</w:t>
            </w:r>
          </w:p>
        </w:tc>
        <w:tc>
          <w:tcPr>
            <w:tcW w:w="1560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73,5</w:t>
            </w:r>
          </w:p>
        </w:tc>
        <w:tc>
          <w:tcPr>
            <w:tcW w:w="1701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868" w:type="dxa"/>
            <w:shd w:val="clear" w:color="auto" w:fill="auto"/>
          </w:tcPr>
          <w:p w:rsidR="00957644" w:rsidRPr="0091238C" w:rsidRDefault="00513643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0,8</w:t>
            </w:r>
          </w:p>
        </w:tc>
      </w:tr>
      <w:tr w:rsidR="00957644" w:rsidRPr="0091238C" w:rsidTr="009F045C">
        <w:trPr>
          <w:trHeight w:val="429"/>
        </w:trPr>
        <w:tc>
          <w:tcPr>
            <w:tcW w:w="3227" w:type="dxa"/>
            <w:vAlign w:val="bottom"/>
          </w:tcPr>
          <w:p w:rsidR="00957644" w:rsidRPr="0091238C" w:rsidRDefault="00957644" w:rsidP="00DF2CC5">
            <w:pPr>
              <w:rPr>
                <w:rFonts w:ascii="Times New Roman" w:hAnsi="Times New Roman"/>
                <w:color w:val="000000"/>
              </w:rPr>
            </w:pPr>
            <w:r w:rsidRPr="0091238C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417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13,9</w:t>
            </w:r>
          </w:p>
        </w:tc>
        <w:tc>
          <w:tcPr>
            <w:tcW w:w="1560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85,3</w:t>
            </w:r>
          </w:p>
        </w:tc>
        <w:tc>
          <w:tcPr>
            <w:tcW w:w="1701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868" w:type="dxa"/>
            <w:shd w:val="clear" w:color="auto" w:fill="auto"/>
          </w:tcPr>
          <w:p w:rsidR="00957644" w:rsidRPr="0091238C" w:rsidRDefault="00513643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0,7</w:t>
            </w:r>
          </w:p>
        </w:tc>
      </w:tr>
      <w:tr w:rsidR="00957644" w:rsidRPr="0091238C" w:rsidTr="009F045C">
        <w:trPr>
          <w:trHeight w:val="429"/>
        </w:trPr>
        <w:tc>
          <w:tcPr>
            <w:tcW w:w="3227" w:type="dxa"/>
            <w:vAlign w:val="bottom"/>
          </w:tcPr>
          <w:p w:rsidR="00957644" w:rsidRPr="0091238C" w:rsidRDefault="00957644" w:rsidP="00DF2CC5">
            <w:pPr>
              <w:rPr>
                <w:rFonts w:ascii="Times New Roman" w:hAnsi="Times New Roman"/>
                <w:color w:val="000000"/>
              </w:rPr>
            </w:pPr>
            <w:r w:rsidRPr="0091238C">
              <w:rPr>
                <w:rFonts w:ascii="Times New Roman" w:hAnsi="Times New Roman"/>
                <w:color w:val="000000"/>
              </w:rPr>
              <w:t>Электроснабжение</w:t>
            </w:r>
          </w:p>
        </w:tc>
        <w:tc>
          <w:tcPr>
            <w:tcW w:w="1417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25,7</w:t>
            </w:r>
          </w:p>
        </w:tc>
        <w:tc>
          <w:tcPr>
            <w:tcW w:w="1560" w:type="dxa"/>
            <w:shd w:val="clear" w:color="auto" w:fill="auto"/>
          </w:tcPr>
          <w:p w:rsidR="00957644" w:rsidRPr="0091238C" w:rsidRDefault="00B44847" w:rsidP="00017C4E">
            <w:pPr>
              <w:jc w:val="center"/>
              <w:rPr>
                <w:rFonts w:ascii="Times New Roman" w:hAnsi="Times New Roman"/>
              </w:rPr>
            </w:pPr>
            <w:r w:rsidRPr="0091238C">
              <w:rPr>
                <w:rFonts w:ascii="Times New Roman" w:hAnsi="Times New Roman"/>
              </w:rPr>
              <w:t>73,4</w:t>
            </w:r>
          </w:p>
        </w:tc>
        <w:tc>
          <w:tcPr>
            <w:tcW w:w="1701" w:type="dxa"/>
            <w:shd w:val="clear" w:color="auto" w:fill="auto"/>
          </w:tcPr>
          <w:p w:rsidR="00957644" w:rsidRPr="0091238C" w:rsidRDefault="00B44847" w:rsidP="00017C4E">
            <w:pPr>
              <w:jc w:val="center"/>
              <w:rPr>
                <w:rFonts w:ascii="Times New Roman" w:hAnsi="Times New Roman"/>
              </w:rPr>
            </w:pPr>
            <w:r w:rsidRPr="0091238C">
              <w:rPr>
                <w:rFonts w:ascii="Times New Roman" w:hAnsi="Times New Roman"/>
              </w:rPr>
              <w:t>0,1</w:t>
            </w:r>
          </w:p>
        </w:tc>
        <w:tc>
          <w:tcPr>
            <w:tcW w:w="1868" w:type="dxa"/>
            <w:shd w:val="clear" w:color="auto" w:fill="auto"/>
          </w:tcPr>
          <w:p w:rsidR="00957644" w:rsidRPr="0091238C" w:rsidRDefault="00513643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0,8</w:t>
            </w:r>
          </w:p>
        </w:tc>
      </w:tr>
      <w:tr w:rsidR="00957644" w:rsidRPr="0091238C" w:rsidTr="009F045C">
        <w:trPr>
          <w:trHeight w:val="445"/>
        </w:trPr>
        <w:tc>
          <w:tcPr>
            <w:tcW w:w="3227" w:type="dxa"/>
            <w:vAlign w:val="bottom"/>
          </w:tcPr>
          <w:p w:rsidR="00957644" w:rsidRPr="0091238C" w:rsidRDefault="00957644" w:rsidP="00DF2CC5">
            <w:pPr>
              <w:rPr>
                <w:rFonts w:ascii="Times New Roman" w:hAnsi="Times New Roman"/>
                <w:color w:val="000000"/>
              </w:rPr>
            </w:pPr>
            <w:r w:rsidRPr="0091238C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417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13,8</w:t>
            </w:r>
          </w:p>
        </w:tc>
        <w:tc>
          <w:tcPr>
            <w:tcW w:w="1560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85,4</w:t>
            </w:r>
          </w:p>
        </w:tc>
        <w:tc>
          <w:tcPr>
            <w:tcW w:w="1701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868" w:type="dxa"/>
            <w:shd w:val="clear" w:color="auto" w:fill="auto"/>
          </w:tcPr>
          <w:p w:rsidR="00957644" w:rsidRPr="0091238C" w:rsidRDefault="00513643" w:rsidP="000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0,6</w:t>
            </w:r>
          </w:p>
        </w:tc>
      </w:tr>
      <w:tr w:rsidR="00957644" w:rsidRPr="0091238C" w:rsidTr="009F045C">
        <w:trPr>
          <w:trHeight w:val="445"/>
        </w:trPr>
        <w:tc>
          <w:tcPr>
            <w:tcW w:w="3227" w:type="dxa"/>
            <w:vAlign w:val="bottom"/>
          </w:tcPr>
          <w:p w:rsidR="00957644" w:rsidRPr="0091238C" w:rsidRDefault="00957644" w:rsidP="00DF2CC5">
            <w:pPr>
              <w:rPr>
                <w:rFonts w:ascii="Times New Roman" w:hAnsi="Times New Roman"/>
                <w:color w:val="000000"/>
              </w:rPr>
            </w:pPr>
            <w:r w:rsidRPr="0091238C">
              <w:rPr>
                <w:rFonts w:ascii="Times New Roman" w:hAnsi="Times New Roman"/>
                <w:color w:val="000000"/>
              </w:rPr>
              <w:t>Телефонная связь</w:t>
            </w:r>
          </w:p>
        </w:tc>
        <w:tc>
          <w:tcPr>
            <w:tcW w:w="1417" w:type="dxa"/>
            <w:shd w:val="clear" w:color="auto" w:fill="auto"/>
          </w:tcPr>
          <w:p w:rsidR="00957644" w:rsidRPr="0091238C" w:rsidRDefault="00B44847" w:rsidP="00017C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25,9</w:t>
            </w:r>
          </w:p>
        </w:tc>
        <w:tc>
          <w:tcPr>
            <w:tcW w:w="1560" w:type="dxa"/>
            <w:shd w:val="clear" w:color="auto" w:fill="auto"/>
          </w:tcPr>
          <w:p w:rsidR="00957644" w:rsidRPr="0091238C" w:rsidRDefault="00B44847" w:rsidP="000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73,4</w:t>
            </w:r>
          </w:p>
        </w:tc>
        <w:tc>
          <w:tcPr>
            <w:tcW w:w="1701" w:type="dxa"/>
            <w:shd w:val="clear" w:color="auto" w:fill="auto"/>
          </w:tcPr>
          <w:p w:rsidR="00B44847" w:rsidRPr="0091238C" w:rsidRDefault="00B44847" w:rsidP="000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:rsidR="00957644" w:rsidRPr="0091238C" w:rsidRDefault="00513643" w:rsidP="000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238C">
              <w:rPr>
                <w:rFonts w:ascii="Times New Roman" w:eastAsia="Times New Roman" w:hAnsi="Times New Roman"/>
              </w:rPr>
              <w:t>0,7</w:t>
            </w:r>
          </w:p>
        </w:tc>
      </w:tr>
    </w:tbl>
    <w:p w:rsidR="00C3625A" w:rsidRPr="0091238C" w:rsidRDefault="00C3625A" w:rsidP="00BF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C2A" w:rsidRPr="0091238C" w:rsidRDefault="00BF6C2A" w:rsidP="00BF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Полученные в результате мониторинга данные позволяют сделать вывод, что большая часть предпринимателей удовлетворена 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стоимостью </w:t>
      </w:r>
      <w:r w:rsidRPr="0091238C">
        <w:rPr>
          <w:rFonts w:ascii="Times New Roman" w:hAnsi="Times New Roman"/>
          <w:sz w:val="28"/>
          <w:szCs w:val="28"/>
        </w:rPr>
        <w:t>подключения к услугам субъектов естественных монополий.</w:t>
      </w:r>
    </w:p>
    <w:p w:rsidR="00B44847" w:rsidRPr="0091238C" w:rsidRDefault="00180581" w:rsidP="00513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ab/>
      </w:r>
      <w:r w:rsidR="00B44847" w:rsidRPr="0091238C">
        <w:rPr>
          <w:rFonts w:ascii="Times New Roman" w:hAnsi="Times New Roman"/>
          <w:sz w:val="28"/>
          <w:szCs w:val="28"/>
        </w:rPr>
        <w:t>Сложность (количество) процедур подключения услуг субъектов естественных монополий субъекты предпринимательской деятельности оценили следующим образом:</w:t>
      </w:r>
    </w:p>
    <w:tbl>
      <w:tblPr>
        <w:tblStyle w:val="a8"/>
        <w:tblW w:w="9747" w:type="dxa"/>
        <w:tblLook w:val="04A0"/>
      </w:tblPr>
      <w:tblGrid>
        <w:gridCol w:w="3690"/>
        <w:gridCol w:w="1415"/>
        <w:gridCol w:w="1651"/>
        <w:gridCol w:w="1447"/>
        <w:gridCol w:w="1544"/>
      </w:tblGrid>
      <w:tr w:rsidR="00B9023C" w:rsidRPr="0091238C" w:rsidTr="00B9023C">
        <w:tc>
          <w:tcPr>
            <w:tcW w:w="3794" w:type="dxa"/>
            <w:shd w:val="clear" w:color="auto" w:fill="auto"/>
            <w:vAlign w:val="center"/>
          </w:tcPr>
          <w:p w:rsidR="00B9023C" w:rsidRPr="0091238C" w:rsidRDefault="00B9023C" w:rsidP="00B9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023C" w:rsidRPr="0091238C" w:rsidRDefault="00B9023C" w:rsidP="00D3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Удовлетво-рительно, %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9023C" w:rsidRPr="0091238C" w:rsidRDefault="00B9023C" w:rsidP="00D3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Скорее удовлетво-рительно, %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9023C" w:rsidRPr="0091238C" w:rsidRDefault="00B9023C" w:rsidP="00D3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Скорее неудовлет-ворительно,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023C" w:rsidRPr="0091238C" w:rsidRDefault="00B9023C" w:rsidP="00B9023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Затрудняюсь ответить, %</w:t>
            </w:r>
          </w:p>
        </w:tc>
      </w:tr>
      <w:tr w:rsidR="00B9023C" w:rsidRPr="0091238C" w:rsidTr="00B9023C">
        <w:tc>
          <w:tcPr>
            <w:tcW w:w="3794" w:type="dxa"/>
            <w:shd w:val="clear" w:color="auto" w:fill="auto"/>
            <w:vAlign w:val="center"/>
          </w:tcPr>
          <w:p w:rsidR="00B9023C" w:rsidRPr="0091238C" w:rsidRDefault="00B9023C" w:rsidP="00D3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672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4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9023C" w:rsidRPr="0091238C" w:rsidTr="00B9023C">
        <w:tc>
          <w:tcPr>
            <w:tcW w:w="3794" w:type="dxa"/>
            <w:shd w:val="clear" w:color="auto" w:fill="auto"/>
            <w:vAlign w:val="center"/>
          </w:tcPr>
          <w:p w:rsidR="00B9023C" w:rsidRPr="0091238C" w:rsidRDefault="00B9023C" w:rsidP="00D3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672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44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9023C" w:rsidRPr="0091238C" w:rsidTr="00B9023C">
        <w:tc>
          <w:tcPr>
            <w:tcW w:w="3794" w:type="dxa"/>
            <w:shd w:val="clear" w:color="auto" w:fill="auto"/>
            <w:vAlign w:val="center"/>
          </w:tcPr>
          <w:p w:rsidR="00B9023C" w:rsidRPr="0091238C" w:rsidRDefault="00B9023C" w:rsidP="00D3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672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44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9023C" w:rsidRPr="0091238C" w:rsidTr="00B9023C">
        <w:tc>
          <w:tcPr>
            <w:tcW w:w="3794" w:type="dxa"/>
            <w:shd w:val="clear" w:color="auto" w:fill="auto"/>
            <w:vAlign w:val="center"/>
          </w:tcPr>
          <w:p w:rsidR="00B9023C" w:rsidRPr="0091238C" w:rsidRDefault="00B9023C" w:rsidP="00D3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672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44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9023C" w:rsidRPr="0091238C" w:rsidTr="00B9023C">
        <w:tc>
          <w:tcPr>
            <w:tcW w:w="3794" w:type="dxa"/>
            <w:shd w:val="clear" w:color="auto" w:fill="auto"/>
            <w:vAlign w:val="center"/>
          </w:tcPr>
          <w:p w:rsidR="00B9023C" w:rsidRPr="0091238C" w:rsidRDefault="00B9023C" w:rsidP="00D3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672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44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9023C" w:rsidRPr="0091238C" w:rsidTr="00B9023C">
        <w:tc>
          <w:tcPr>
            <w:tcW w:w="3794" w:type="dxa"/>
            <w:shd w:val="clear" w:color="auto" w:fill="auto"/>
            <w:vAlign w:val="center"/>
          </w:tcPr>
          <w:p w:rsidR="00B9023C" w:rsidRPr="0091238C" w:rsidRDefault="00B9023C" w:rsidP="00D3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672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4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023C" w:rsidRPr="0091238C" w:rsidRDefault="00B9023C" w:rsidP="00D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8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180581" w:rsidRPr="0091238C" w:rsidRDefault="00180581" w:rsidP="00164BA8">
      <w:pPr>
        <w:spacing w:after="0" w:line="240" w:lineRule="auto"/>
        <w:jc w:val="center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180581" w:rsidRPr="0091238C" w:rsidRDefault="00C51604" w:rsidP="00180581">
      <w:pPr>
        <w:spacing w:after="0" w:line="240" w:lineRule="auto"/>
        <w:ind w:firstLine="708"/>
        <w:jc w:val="both"/>
        <w:rPr>
          <w:sz w:val="28"/>
          <w:szCs w:val="28"/>
        </w:rPr>
      </w:pPr>
      <w:r w:rsidRPr="0091238C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 xml:space="preserve">Более </w:t>
      </w:r>
      <w:r w:rsidR="00B9023C" w:rsidRPr="0091238C">
        <w:rPr>
          <w:rFonts w:ascii="Times New Roman" w:hAnsi="Times New Roman"/>
          <w:spacing w:val="-6"/>
          <w:kern w:val="16"/>
          <w:sz w:val="28"/>
          <w:szCs w:val="28"/>
        </w:rPr>
        <w:t>9</w:t>
      </w:r>
      <w:r w:rsidRPr="0091238C">
        <w:rPr>
          <w:rFonts w:ascii="Times New Roman" w:hAnsi="Times New Roman"/>
          <w:spacing w:val="-6"/>
          <w:kern w:val="16"/>
          <w:sz w:val="28"/>
          <w:szCs w:val="28"/>
        </w:rPr>
        <w:t>0</w:t>
      </w:r>
      <w:r w:rsidR="00180581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% предпринимателей считают несложным присоединиться к услугам водоснабжения и водоотведения, </w:t>
      </w:r>
      <w:r w:rsidR="002F4553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водоочистки, </w:t>
      </w:r>
      <w:r w:rsidR="00180581" w:rsidRPr="0091238C">
        <w:rPr>
          <w:rFonts w:ascii="Times New Roman" w:hAnsi="Times New Roman"/>
          <w:spacing w:val="-6"/>
          <w:kern w:val="16"/>
          <w:sz w:val="28"/>
          <w:szCs w:val="28"/>
        </w:rPr>
        <w:t>газоснабжения</w:t>
      </w:r>
      <w:r w:rsidR="00B9023C" w:rsidRPr="0091238C">
        <w:rPr>
          <w:rFonts w:ascii="Times New Roman" w:hAnsi="Times New Roman"/>
          <w:spacing w:val="-6"/>
          <w:kern w:val="16"/>
          <w:sz w:val="28"/>
          <w:szCs w:val="28"/>
        </w:rPr>
        <w:t>,</w:t>
      </w:r>
      <w:r w:rsidR="00180581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 теплоснабжения</w:t>
      </w:r>
      <w:r w:rsidR="002F4553" w:rsidRPr="0091238C">
        <w:rPr>
          <w:rFonts w:ascii="Times New Roman" w:hAnsi="Times New Roman"/>
          <w:spacing w:val="-6"/>
          <w:kern w:val="16"/>
          <w:sz w:val="28"/>
          <w:szCs w:val="28"/>
        </w:rPr>
        <w:t>,</w:t>
      </w:r>
      <w:r w:rsidR="00180581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 электроснабжения</w:t>
      </w:r>
      <w:r w:rsidR="002F4553" w:rsidRPr="0091238C">
        <w:rPr>
          <w:rFonts w:ascii="Times New Roman" w:hAnsi="Times New Roman"/>
          <w:spacing w:val="-6"/>
          <w:kern w:val="16"/>
          <w:sz w:val="28"/>
          <w:szCs w:val="28"/>
        </w:rPr>
        <w:t>, телефонной связи</w:t>
      </w:r>
      <w:r w:rsidR="00180581" w:rsidRPr="0091238C">
        <w:rPr>
          <w:rFonts w:ascii="Times New Roman" w:hAnsi="Times New Roman"/>
          <w:spacing w:val="-6"/>
          <w:kern w:val="16"/>
          <w:sz w:val="28"/>
          <w:szCs w:val="28"/>
        </w:rPr>
        <w:t xml:space="preserve">. </w:t>
      </w:r>
    </w:p>
    <w:p w:rsidR="00F859C8" w:rsidRPr="0091238C" w:rsidRDefault="00F859C8" w:rsidP="008C369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1238C">
        <w:rPr>
          <w:rFonts w:eastAsia="Times New Roman"/>
          <w:sz w:val="28"/>
          <w:szCs w:val="28"/>
          <w:lang w:eastAsia="ru-RU"/>
        </w:rPr>
        <w:t>Регулирование и контроль деятельности субъектов естественных монополий осуществляется в соответствии с Федеральным законом от 17 августа 1995 г. № 147-ФЗ «О естественных монополиях».</w:t>
      </w:r>
    </w:p>
    <w:p w:rsidR="003C2340" w:rsidRPr="0091238C" w:rsidRDefault="00F859C8" w:rsidP="008C369F">
      <w:pPr>
        <w:pStyle w:val="Default"/>
        <w:ind w:firstLine="708"/>
        <w:jc w:val="both"/>
        <w:rPr>
          <w:sz w:val="28"/>
          <w:szCs w:val="28"/>
        </w:rPr>
      </w:pPr>
      <w:r w:rsidRPr="0091238C">
        <w:rPr>
          <w:rFonts w:eastAsia="Times New Roman"/>
          <w:sz w:val="28"/>
          <w:szCs w:val="28"/>
          <w:lang w:eastAsia="ru-RU"/>
        </w:rPr>
        <w:t>Услуги электроснабжения населению на территории Каневского района оказывает ПАО «</w:t>
      </w:r>
      <w:r w:rsidR="00352F95" w:rsidRPr="0091238C">
        <w:rPr>
          <w:rFonts w:eastAsia="Times New Roman"/>
          <w:sz w:val="28"/>
          <w:szCs w:val="28"/>
          <w:lang w:eastAsia="ru-RU"/>
        </w:rPr>
        <w:t>Россети</w:t>
      </w:r>
      <w:r w:rsidRPr="0091238C">
        <w:rPr>
          <w:rFonts w:eastAsia="Times New Roman"/>
          <w:sz w:val="28"/>
          <w:szCs w:val="28"/>
          <w:lang w:eastAsia="ru-RU"/>
        </w:rPr>
        <w:t xml:space="preserve"> Кубань»</w:t>
      </w:r>
      <w:r w:rsidR="00352F95" w:rsidRPr="0091238C">
        <w:rPr>
          <w:rFonts w:eastAsia="Times New Roman"/>
          <w:sz w:val="28"/>
          <w:szCs w:val="28"/>
          <w:lang w:eastAsia="ru-RU"/>
        </w:rPr>
        <w:t xml:space="preserve"> (филиал «Тимашевские электрические сети»)</w:t>
      </w:r>
      <w:r w:rsidRPr="0091238C">
        <w:rPr>
          <w:rFonts w:eastAsia="Times New Roman"/>
          <w:sz w:val="28"/>
          <w:szCs w:val="28"/>
          <w:lang w:eastAsia="ru-RU"/>
        </w:rPr>
        <w:t xml:space="preserve">. </w:t>
      </w:r>
      <w:r w:rsidR="0089002B" w:rsidRPr="0091238C">
        <w:rPr>
          <w:sz w:val="28"/>
          <w:szCs w:val="28"/>
        </w:rPr>
        <w:t>В части энергоснабжения информация об инвестиционных программах и их реализации н</w:t>
      </w:r>
      <w:r w:rsidR="00697F28" w:rsidRPr="0091238C">
        <w:rPr>
          <w:sz w:val="28"/>
          <w:szCs w:val="28"/>
        </w:rPr>
        <w:t>а терр</w:t>
      </w:r>
      <w:r w:rsidRPr="0091238C">
        <w:rPr>
          <w:sz w:val="28"/>
          <w:szCs w:val="28"/>
        </w:rPr>
        <w:t>итории Каневского района размещ</w:t>
      </w:r>
      <w:r w:rsidR="00697F28" w:rsidRPr="0091238C">
        <w:rPr>
          <w:sz w:val="28"/>
          <w:szCs w:val="28"/>
        </w:rPr>
        <w:t>а</w:t>
      </w:r>
      <w:r w:rsidRPr="0091238C">
        <w:rPr>
          <w:sz w:val="28"/>
          <w:szCs w:val="28"/>
        </w:rPr>
        <w:t>ется</w:t>
      </w:r>
      <w:r w:rsidR="0089002B" w:rsidRPr="0091238C">
        <w:rPr>
          <w:sz w:val="28"/>
          <w:szCs w:val="28"/>
        </w:rPr>
        <w:t xml:space="preserve"> на сайте ПАО «</w:t>
      </w:r>
      <w:r w:rsidR="004C6027" w:rsidRPr="0091238C">
        <w:rPr>
          <w:sz w:val="28"/>
          <w:szCs w:val="28"/>
        </w:rPr>
        <w:t>Россети Кубань</w:t>
      </w:r>
      <w:r w:rsidR="0089002B" w:rsidRPr="0091238C">
        <w:rPr>
          <w:sz w:val="28"/>
          <w:szCs w:val="28"/>
        </w:rPr>
        <w:t>».</w:t>
      </w:r>
      <w:r w:rsidR="00697F28" w:rsidRPr="0091238C">
        <w:rPr>
          <w:sz w:val="28"/>
          <w:szCs w:val="28"/>
        </w:rPr>
        <w:t xml:space="preserve"> </w:t>
      </w:r>
    </w:p>
    <w:p w:rsidR="003F39A2" w:rsidRPr="0091238C" w:rsidRDefault="003F39A2" w:rsidP="00697F28">
      <w:pPr>
        <w:pStyle w:val="Default"/>
        <w:ind w:firstLine="708"/>
        <w:jc w:val="both"/>
        <w:rPr>
          <w:sz w:val="28"/>
          <w:szCs w:val="28"/>
        </w:rPr>
      </w:pPr>
      <w:r w:rsidRPr="0091238C">
        <w:rPr>
          <w:sz w:val="28"/>
          <w:szCs w:val="28"/>
        </w:rPr>
        <w:t>В 2023 году завершается реализация инвестиционной программы ПАО «Россети Кубань» по Каневскому району в части реализации мероприятия «Реконструкция ПС 35/10 кВ «Каневская» с заменой трансформатора Т-1 6,3 МВА на трансформатор 10 МВА (начало реализации – 2021 год),  плановый объем финансирования которой в 2023 году составил 48,2 млн. рублей.</w:t>
      </w:r>
    </w:p>
    <w:p w:rsidR="00D75576" w:rsidRPr="0091238C" w:rsidRDefault="00D75576" w:rsidP="00D75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Субъектами естественных монополий создаются условия для физических и юридических лиц с целью удобства технологического присоединения и прозрачности указанной процедуры. На сайтах сетевых энергоснабжающих организаций обеспечивается информационная поддержка заявителей.</w:t>
      </w:r>
    </w:p>
    <w:p w:rsidR="00D75576" w:rsidRPr="0091238C" w:rsidRDefault="00D75576" w:rsidP="00D75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В онлайн - режиме имеется возможность получить следующую информацию:</w:t>
      </w:r>
    </w:p>
    <w:p w:rsidR="00D75576" w:rsidRPr="0091238C" w:rsidRDefault="00D75576" w:rsidP="00D75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 xml:space="preserve">– ориентировочно определить необходимую для присоединения мощность (для электроснабжения); </w:t>
      </w:r>
    </w:p>
    <w:p w:rsidR="00D75576" w:rsidRPr="0091238C" w:rsidRDefault="00D75576" w:rsidP="00D7557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– определить ближайшую сетевую организацию (для электроснабжения) по задаваемым параметрам и предполагаемому адресу расположения объекта; </w:t>
      </w:r>
    </w:p>
    <w:p w:rsidR="00D75576" w:rsidRPr="0091238C" w:rsidRDefault="00D75576" w:rsidP="00D75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– определить предварительно стоимость технологического присоединения к сетям сетевых организаций;</w:t>
      </w:r>
    </w:p>
    <w:p w:rsidR="00D75576" w:rsidRPr="0091238C" w:rsidRDefault="00D75576" w:rsidP="00D755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– проверить статус заявки на технологическое присоединение к электросетям;</w:t>
      </w:r>
    </w:p>
    <w:p w:rsidR="00D75576" w:rsidRPr="0091238C" w:rsidRDefault="00D75576" w:rsidP="00D755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– получить справочную информацию по вопросам технологического присоединения (также доступно на сайтах сетевых организаций).</w:t>
      </w:r>
      <w:r w:rsidRPr="0091238C">
        <w:t xml:space="preserve"> </w:t>
      </w:r>
      <w:r w:rsidRPr="0091238C">
        <w:rPr>
          <w:rFonts w:ascii="Times New Roman" w:hAnsi="Times New Roman"/>
          <w:sz w:val="28"/>
          <w:szCs w:val="28"/>
        </w:rPr>
        <w:t xml:space="preserve">В целях технологического присоединения к электрическим сетям </w:t>
      </w:r>
      <w:r w:rsidRPr="0091238C">
        <w:rPr>
          <w:rFonts w:ascii="Times New Roman" w:hAnsi="Times New Roman"/>
          <w:sz w:val="28"/>
          <w:szCs w:val="28"/>
        </w:rPr>
        <w:br/>
        <w:t>ПАО «Россети Кубань» потребителям предоставлена возможность подачи заявки посредством Личного кабинета на сайте Портала электросетевых услуг (Портал-ТП.РФ) на официальном сайте ПАО «Россети».</w:t>
      </w:r>
      <w:r w:rsidRPr="0091238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E01816" w:rsidRPr="0091238C" w:rsidRDefault="00E01816" w:rsidP="00697F28">
      <w:pPr>
        <w:pStyle w:val="Default"/>
        <w:ind w:firstLine="708"/>
        <w:jc w:val="both"/>
        <w:rPr>
          <w:sz w:val="28"/>
          <w:szCs w:val="28"/>
        </w:rPr>
      </w:pPr>
      <w:r w:rsidRPr="0091238C">
        <w:rPr>
          <w:rFonts w:eastAsia="Times New Roman"/>
          <w:sz w:val="28"/>
          <w:szCs w:val="28"/>
          <w:lang w:eastAsia="ru-RU"/>
        </w:rPr>
        <w:t>Услуги в сфере газоснабжения (транспортировк</w:t>
      </w:r>
      <w:r w:rsidR="00972919" w:rsidRPr="0091238C">
        <w:rPr>
          <w:rFonts w:eastAsia="Times New Roman"/>
          <w:sz w:val="28"/>
          <w:szCs w:val="28"/>
          <w:lang w:eastAsia="ru-RU"/>
        </w:rPr>
        <w:t>а</w:t>
      </w:r>
      <w:r w:rsidRPr="0091238C">
        <w:rPr>
          <w:rFonts w:eastAsia="Times New Roman"/>
          <w:sz w:val="28"/>
          <w:szCs w:val="28"/>
          <w:lang w:eastAsia="ru-RU"/>
        </w:rPr>
        <w:t xml:space="preserve"> газа населению) оказывает филиал № 16 АО «Газпром газораспределение Краснодар»</w:t>
      </w:r>
      <w:r w:rsidR="00D75576" w:rsidRPr="0091238C">
        <w:rPr>
          <w:rFonts w:eastAsia="Times New Roman"/>
          <w:sz w:val="28"/>
          <w:szCs w:val="28"/>
          <w:lang w:eastAsia="ru-RU"/>
        </w:rPr>
        <w:t xml:space="preserve"> (в ст. Каневской)</w:t>
      </w:r>
      <w:r w:rsidRPr="0091238C">
        <w:rPr>
          <w:rFonts w:eastAsia="Times New Roman"/>
          <w:sz w:val="28"/>
          <w:szCs w:val="28"/>
          <w:lang w:eastAsia="ru-RU"/>
        </w:rPr>
        <w:t>, которое входит в систему единого оператора по транспортировке природного газа - АО «Газпром газораспределение Краснодар». Информация об осуществляемой в муниципальном образовании деятельности, о реализуемых и планируемых к реализации на территории района инвестиционных программах, о структуре тарифов на услуги, параметрах качества и надежности предоставляемых услуг, стандартах обслуживания потребителей и процедур получения потребителями услуг размещена на официальном с</w:t>
      </w:r>
      <w:r w:rsidR="002936D4" w:rsidRPr="0091238C">
        <w:rPr>
          <w:rFonts w:eastAsia="Times New Roman"/>
          <w:sz w:val="28"/>
          <w:szCs w:val="28"/>
          <w:lang w:eastAsia="ru-RU"/>
        </w:rPr>
        <w:t>айте организации.</w:t>
      </w:r>
    </w:p>
    <w:p w:rsidR="007D5BD9" w:rsidRPr="0091238C" w:rsidRDefault="007D5BD9" w:rsidP="00697F28">
      <w:pPr>
        <w:pStyle w:val="Default"/>
        <w:ind w:firstLine="708"/>
        <w:jc w:val="both"/>
        <w:rPr>
          <w:sz w:val="28"/>
          <w:szCs w:val="28"/>
        </w:rPr>
      </w:pPr>
      <w:r w:rsidRPr="0091238C">
        <w:rPr>
          <w:sz w:val="28"/>
          <w:szCs w:val="28"/>
        </w:rPr>
        <w:lastRenderedPageBreak/>
        <w:t xml:space="preserve">Кроме того, в инвестиционную программу </w:t>
      </w:r>
      <w:r w:rsidR="0089135A" w:rsidRPr="0091238C">
        <w:rPr>
          <w:sz w:val="28"/>
          <w:szCs w:val="28"/>
        </w:rPr>
        <w:t>ОАО «</w:t>
      </w:r>
      <w:r w:rsidRPr="0091238C">
        <w:rPr>
          <w:sz w:val="28"/>
          <w:szCs w:val="28"/>
        </w:rPr>
        <w:t>Газпром газораспределение Краснодар</w:t>
      </w:r>
      <w:r w:rsidR="0089135A" w:rsidRPr="0091238C">
        <w:rPr>
          <w:sz w:val="28"/>
          <w:szCs w:val="28"/>
        </w:rPr>
        <w:t>»</w:t>
      </w:r>
      <w:r w:rsidRPr="0091238C">
        <w:rPr>
          <w:sz w:val="28"/>
          <w:szCs w:val="28"/>
        </w:rPr>
        <w:t xml:space="preserve"> на 2021 год в сфере транспортировки газа по газораспределительным сетям включено мероприятие по проектно-изыскательским работам по «Строительству подземного ГНД ст. Каневская по ул. Азовской от ул. Айвазовского до ул. Береговой (145 м)». Общий объем инвестиций составил 324,36 тыс.</w:t>
      </w:r>
      <w:r w:rsidR="0089135A" w:rsidRPr="0091238C">
        <w:rPr>
          <w:sz w:val="28"/>
          <w:szCs w:val="28"/>
        </w:rPr>
        <w:t xml:space="preserve"> </w:t>
      </w:r>
      <w:r w:rsidRPr="0091238C">
        <w:rPr>
          <w:sz w:val="28"/>
          <w:szCs w:val="28"/>
        </w:rPr>
        <w:t>рублей.</w:t>
      </w:r>
      <w:r w:rsidR="0089135A" w:rsidRPr="0091238C">
        <w:rPr>
          <w:sz w:val="28"/>
          <w:szCs w:val="28"/>
        </w:rPr>
        <w:t xml:space="preserve"> В 202</w:t>
      </w:r>
      <w:r w:rsidR="001252E3" w:rsidRPr="0091238C">
        <w:rPr>
          <w:sz w:val="28"/>
          <w:szCs w:val="28"/>
        </w:rPr>
        <w:t>2</w:t>
      </w:r>
      <w:r w:rsidR="00791578" w:rsidRPr="0091238C">
        <w:rPr>
          <w:sz w:val="28"/>
          <w:szCs w:val="28"/>
        </w:rPr>
        <w:t>-2023</w:t>
      </w:r>
      <w:r w:rsidR="0089135A" w:rsidRPr="0091238C">
        <w:rPr>
          <w:sz w:val="28"/>
          <w:szCs w:val="28"/>
        </w:rPr>
        <w:t xml:space="preserve"> год</w:t>
      </w:r>
      <w:r w:rsidR="00791578" w:rsidRPr="0091238C">
        <w:rPr>
          <w:sz w:val="28"/>
          <w:szCs w:val="28"/>
        </w:rPr>
        <w:t>ах</w:t>
      </w:r>
      <w:r w:rsidR="0089135A" w:rsidRPr="0091238C">
        <w:rPr>
          <w:sz w:val="28"/>
          <w:szCs w:val="28"/>
        </w:rPr>
        <w:t xml:space="preserve"> инвестиционная программа ОАО «Газпром газораспределение Краснодар» не предусматривала мероприятия для реализации на территории муниципального образования Каневской район.</w:t>
      </w:r>
    </w:p>
    <w:p w:rsidR="00EE076B" w:rsidRPr="0091238C" w:rsidRDefault="00EE076B" w:rsidP="003B3D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Также функционирует сайт </w:t>
      </w:r>
      <w:r w:rsidRPr="0091238C">
        <w:rPr>
          <w:rFonts w:ascii="Times New Roman" w:hAnsi="Times New Roman"/>
          <w:sz w:val="28"/>
          <w:szCs w:val="28"/>
        </w:rPr>
        <w:t>Единого оператора газификации РФ и Единый клиентский центр</w:t>
      </w:r>
      <w:r w:rsidR="007E43E5" w:rsidRPr="0091238C">
        <w:rPr>
          <w:rFonts w:ascii="Times New Roman" w:hAnsi="Times New Roman"/>
          <w:sz w:val="28"/>
          <w:szCs w:val="28"/>
        </w:rPr>
        <w:t xml:space="preserve"> АО «</w:t>
      </w:r>
      <w:r w:rsidRPr="0091238C">
        <w:rPr>
          <w:rFonts w:ascii="Times New Roman" w:hAnsi="Times New Roman"/>
          <w:sz w:val="28"/>
          <w:szCs w:val="28"/>
        </w:rPr>
        <w:t>Газпром газораспределение Краснодар</w:t>
      </w:r>
      <w:r w:rsidR="007E43E5" w:rsidRPr="0091238C">
        <w:rPr>
          <w:rFonts w:ascii="Times New Roman" w:hAnsi="Times New Roman"/>
          <w:sz w:val="28"/>
          <w:szCs w:val="28"/>
        </w:rPr>
        <w:t>»</w:t>
      </w:r>
      <w:r w:rsidRPr="0091238C">
        <w:rPr>
          <w:rFonts w:ascii="Times New Roman" w:hAnsi="Times New Roman"/>
          <w:sz w:val="28"/>
          <w:szCs w:val="28"/>
        </w:rPr>
        <w:t xml:space="preserve"> в Каневском районе.</w:t>
      </w:r>
      <w:r w:rsidR="007E43E5" w:rsidRPr="0091238C">
        <w:rPr>
          <w:rFonts w:ascii="Times New Roman" w:hAnsi="Times New Roman"/>
          <w:sz w:val="28"/>
          <w:szCs w:val="28"/>
        </w:rPr>
        <w:t xml:space="preserve"> Единый клиентский центр </w:t>
      </w:r>
      <w:r w:rsidR="0057654F" w:rsidRPr="0091238C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7E43E5" w:rsidRPr="0091238C">
        <w:rPr>
          <w:rFonts w:ascii="Times New Roman" w:hAnsi="Times New Roman"/>
          <w:sz w:val="28"/>
          <w:szCs w:val="28"/>
        </w:rPr>
        <w:t>оказывает услуги по определению технической возможности подключения к сети газораспределения, техническим условиям на газификацию объекта, техническому надзору, подбору и поставке газового оборудования для выполнения СМР, проектно-изыскательным работам, договорам ВДГО (ВКГО) и другим.</w:t>
      </w:r>
    </w:p>
    <w:p w:rsidR="003B3D0A" w:rsidRPr="0091238C" w:rsidRDefault="003B3D0A" w:rsidP="003B3D0A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1238C">
        <w:rPr>
          <w:sz w:val="28"/>
          <w:szCs w:val="28"/>
        </w:rPr>
        <w:t xml:space="preserve">В декабре 2023 г. АО «Газпром газораспределение Краснодар» заключило соглашение о сотрудничестве с ГАУ КК «МФЦ КК». Теперь жители Краснодарского края могут получить в офисах МФЦ основные услуги газораспределительной компании: </w:t>
      </w:r>
    </w:p>
    <w:p w:rsidR="003B3D0A" w:rsidRPr="0091238C" w:rsidRDefault="003B3D0A" w:rsidP="003B3D0A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1238C">
        <w:rPr>
          <w:sz w:val="28"/>
          <w:szCs w:val="28"/>
        </w:rPr>
        <w:t xml:space="preserve">- заключить/перезаключить договор на подключение (технологическое присоединение/догазификацию) газоиспользующего оборудования и объектов капитального строительства к сети газораспределения с АО «Газпром газораспределение Краснодар»; </w:t>
      </w:r>
    </w:p>
    <w:p w:rsidR="003B3D0A" w:rsidRPr="0091238C" w:rsidRDefault="003B3D0A" w:rsidP="003B3D0A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1238C">
        <w:rPr>
          <w:sz w:val="28"/>
          <w:szCs w:val="28"/>
        </w:rPr>
        <w:t xml:space="preserve">- заключить/перезаключить договор технического обслуживания газоиспользующего оборудования с АО «Газпром газораспределение Краснодар». </w:t>
      </w:r>
    </w:p>
    <w:p w:rsidR="003B3D0A" w:rsidRPr="0091238C" w:rsidRDefault="003B3D0A" w:rsidP="003B3D0A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1238C">
        <w:rPr>
          <w:sz w:val="28"/>
          <w:szCs w:val="28"/>
        </w:rPr>
        <w:t xml:space="preserve">Позиции внесены в </w:t>
      </w:r>
      <w:hyperlink r:id="rId9" w:history="1">
        <w:r w:rsidRPr="0091238C">
          <w:rPr>
            <w:rStyle w:val="ae"/>
            <w:sz w:val="28"/>
            <w:szCs w:val="28"/>
          </w:rPr>
          <w:t>Базу услуг</w:t>
        </w:r>
      </w:hyperlink>
      <w:r w:rsidRPr="0091238C">
        <w:rPr>
          <w:sz w:val="28"/>
          <w:szCs w:val="28"/>
        </w:rPr>
        <w:t xml:space="preserve">, предоставляемых гражданам МФЦ «Мои документы» в Краснодарском крае. </w:t>
      </w:r>
    </w:p>
    <w:p w:rsidR="003B3D0A" w:rsidRPr="0091238C" w:rsidRDefault="003B3D0A" w:rsidP="003B3D0A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1238C">
        <w:rPr>
          <w:sz w:val="28"/>
          <w:szCs w:val="28"/>
        </w:rPr>
        <w:t xml:space="preserve">Данные услуги жителям оказывают в </w:t>
      </w:r>
      <w:r w:rsidRPr="0091238C">
        <w:rPr>
          <w:bCs/>
          <w:sz w:val="28"/>
          <w:szCs w:val="28"/>
        </w:rPr>
        <w:t>58</w:t>
      </w:r>
      <w:r w:rsidRPr="0091238C">
        <w:rPr>
          <w:sz w:val="28"/>
          <w:szCs w:val="28"/>
        </w:rPr>
        <w:t xml:space="preserve"> офисах МФЦ Краснодарского края. Офисы расположены в </w:t>
      </w:r>
      <w:r w:rsidRPr="0091238C">
        <w:rPr>
          <w:bCs/>
          <w:sz w:val="28"/>
          <w:szCs w:val="28"/>
        </w:rPr>
        <w:t>40</w:t>
      </w:r>
      <w:r w:rsidRPr="0091238C">
        <w:rPr>
          <w:sz w:val="28"/>
          <w:szCs w:val="28"/>
        </w:rPr>
        <w:t xml:space="preserve"> муниципальных образованиях, на территории которых осуществляет свою деятельность АО «Газпром газораспределение Краснодар», в том числе в Каневском районе. </w:t>
      </w:r>
    </w:p>
    <w:p w:rsidR="002134E2" w:rsidRPr="0091238C" w:rsidRDefault="002134E2" w:rsidP="003B3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Услуги телефонной связи потребители муниципального образования имеют возможность получать в электронном виде, через личный  кабинет пользователя «Ростелекома». Портал «Ростелекома» упрощает пользование услугами компании и открывает</w:t>
      </w:r>
      <w:r w:rsidR="004A03F5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для подключения  </w:t>
      </w:r>
      <w:r w:rsidR="004A03F5" w:rsidRPr="009123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отключения</w:t>
      </w:r>
      <w:r w:rsidR="004A03F5" w:rsidRPr="0091238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59094D" w:rsidRPr="0091238C">
        <w:rPr>
          <w:rFonts w:ascii="Times New Roman" w:eastAsia="Times New Roman" w:hAnsi="Times New Roman"/>
          <w:sz w:val="28"/>
          <w:szCs w:val="28"/>
          <w:lang w:eastAsia="ru-RU"/>
        </w:rPr>
        <w:t>, предоставляет возможность онлайн-оплаты услуг Ростелекома, услуг ЖКХ, налогов, штрафов и других услуг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D11D3E" w:rsidRPr="0091238C" w:rsidRDefault="00D11D3E" w:rsidP="00356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Меры по обеспечению раскрытия информации, направленные на повышение прозрачности деятельности субъектов естественных монополий, реализуются в </w:t>
      </w:r>
      <w:r w:rsidR="00F101F7" w:rsidRPr="0091238C">
        <w:rPr>
          <w:rFonts w:ascii="Times New Roman" w:eastAsiaTheme="minorHAnsi" w:hAnsi="Times New Roman"/>
          <w:color w:val="000000"/>
          <w:sz w:val="28"/>
          <w:szCs w:val="28"/>
        </w:rPr>
        <w:t>муниципальном образовании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на постоянной основе</w:t>
      </w:r>
      <w:r w:rsidR="00F101F7" w:rsidRPr="0091238C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101F7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134E2" w:rsidRPr="0091238C" w:rsidRDefault="00B223F4" w:rsidP="00B223F4">
      <w:pPr>
        <w:pStyle w:val="ad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1238C">
        <w:rPr>
          <w:sz w:val="28"/>
          <w:szCs w:val="28"/>
        </w:rPr>
        <w:t xml:space="preserve">Услуги теплоснабжения </w:t>
      </w:r>
      <w:r w:rsidR="00525C57" w:rsidRPr="0091238C">
        <w:rPr>
          <w:sz w:val="28"/>
          <w:szCs w:val="28"/>
        </w:rPr>
        <w:t xml:space="preserve">и горячего водоснабжения </w:t>
      </w:r>
      <w:r w:rsidRPr="0091238C">
        <w:rPr>
          <w:sz w:val="28"/>
          <w:szCs w:val="28"/>
        </w:rPr>
        <w:t xml:space="preserve">на территории Каневского района оказывает МУП «Каневские тепловые сети». </w:t>
      </w:r>
      <w:r w:rsidR="00397826" w:rsidRPr="0091238C">
        <w:rPr>
          <w:color w:val="000000"/>
          <w:sz w:val="28"/>
          <w:szCs w:val="28"/>
        </w:rPr>
        <w:t>В сфере теплоснабжения МУП «Каневские тепловые сети</w:t>
      </w:r>
      <w:r w:rsidR="00216802" w:rsidRPr="0091238C">
        <w:rPr>
          <w:color w:val="000000"/>
          <w:sz w:val="28"/>
          <w:szCs w:val="28"/>
        </w:rPr>
        <w:t xml:space="preserve">» на </w:t>
      </w:r>
      <w:r w:rsidR="00837202" w:rsidRPr="0091238C">
        <w:rPr>
          <w:color w:val="000000"/>
          <w:sz w:val="28"/>
          <w:szCs w:val="28"/>
        </w:rPr>
        <w:t xml:space="preserve">своем </w:t>
      </w:r>
      <w:r w:rsidR="00216802" w:rsidRPr="0091238C">
        <w:rPr>
          <w:color w:val="000000"/>
          <w:sz w:val="28"/>
          <w:szCs w:val="28"/>
        </w:rPr>
        <w:t xml:space="preserve">официальном сайте </w:t>
      </w:r>
      <w:r w:rsidR="00216802" w:rsidRPr="0091238C">
        <w:rPr>
          <w:color w:val="000000"/>
          <w:sz w:val="28"/>
          <w:szCs w:val="28"/>
        </w:rPr>
        <w:lastRenderedPageBreak/>
        <w:t>в разделах «Новости» и</w:t>
      </w:r>
      <w:r w:rsidR="00397826" w:rsidRPr="0091238C">
        <w:rPr>
          <w:color w:val="000000"/>
          <w:sz w:val="28"/>
          <w:szCs w:val="28"/>
        </w:rPr>
        <w:t xml:space="preserve"> «Раскрытие информации»</w:t>
      </w:r>
      <w:r w:rsidR="00216802" w:rsidRPr="0091238C">
        <w:rPr>
          <w:color w:val="000000"/>
          <w:sz w:val="28"/>
          <w:szCs w:val="28"/>
        </w:rPr>
        <w:t xml:space="preserve"> </w:t>
      </w:r>
      <w:r w:rsidR="00397826" w:rsidRPr="0091238C">
        <w:rPr>
          <w:color w:val="000000"/>
          <w:sz w:val="28"/>
          <w:szCs w:val="28"/>
        </w:rPr>
        <w:t>размещает информацию о тари</w:t>
      </w:r>
      <w:r w:rsidR="00043CB0" w:rsidRPr="0091238C">
        <w:rPr>
          <w:color w:val="000000"/>
          <w:sz w:val="28"/>
          <w:szCs w:val="28"/>
        </w:rPr>
        <w:t xml:space="preserve">фах на тепловую энергию и ГВС, а также </w:t>
      </w:r>
      <w:r w:rsidR="00397826" w:rsidRPr="0091238C">
        <w:rPr>
          <w:color w:val="000000"/>
          <w:sz w:val="28"/>
          <w:szCs w:val="28"/>
        </w:rPr>
        <w:t>информацию о подключении к сетям централизованного отопления (горячего водоснабжения).</w:t>
      </w:r>
      <w:r w:rsidR="00F101F7" w:rsidRPr="0091238C">
        <w:rPr>
          <w:color w:val="000000"/>
          <w:sz w:val="28"/>
          <w:szCs w:val="28"/>
        </w:rPr>
        <w:t xml:space="preserve"> </w:t>
      </w:r>
    </w:p>
    <w:p w:rsidR="005A59B8" w:rsidRPr="0091238C" w:rsidRDefault="005A59B8" w:rsidP="005A59B8">
      <w:pPr>
        <w:pStyle w:val="ad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1238C">
        <w:rPr>
          <w:sz w:val="28"/>
          <w:szCs w:val="28"/>
        </w:rPr>
        <w:t>В 2021-2023 годах МУП «Каневские тепловые сети» инвестиционные программы не разрабатывал.</w:t>
      </w:r>
    </w:p>
    <w:p w:rsidR="00166C92" w:rsidRPr="0091238C" w:rsidRDefault="00166C92" w:rsidP="00B223F4">
      <w:pPr>
        <w:pStyle w:val="ad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1238C">
        <w:rPr>
          <w:color w:val="000000"/>
          <w:sz w:val="28"/>
          <w:szCs w:val="28"/>
        </w:rPr>
        <w:t xml:space="preserve">Услуги водоснабжения и водоотведения на территории </w:t>
      </w:r>
      <w:r w:rsidR="005A5B17" w:rsidRPr="0091238C">
        <w:rPr>
          <w:color w:val="000000"/>
          <w:sz w:val="28"/>
          <w:szCs w:val="28"/>
        </w:rPr>
        <w:t>района оказывают 6 (из них 3 МУПа) и 2 организации соответственно.</w:t>
      </w:r>
    </w:p>
    <w:p w:rsidR="00B223F4" w:rsidRPr="0091238C" w:rsidRDefault="00B223F4" w:rsidP="00B22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Субъекты естественных монополий, которые осуществляют деятельность на  рынках водоснабжения</w:t>
      </w:r>
      <w:r w:rsidR="005A5B17" w:rsidRPr="0091238C">
        <w:rPr>
          <w:rFonts w:ascii="Times New Roman" w:hAnsi="Times New Roman"/>
          <w:sz w:val="28"/>
          <w:szCs w:val="28"/>
        </w:rPr>
        <w:t xml:space="preserve"> и</w:t>
      </w:r>
      <w:r w:rsidRPr="0091238C">
        <w:rPr>
          <w:rFonts w:ascii="Times New Roman" w:hAnsi="Times New Roman"/>
          <w:sz w:val="28"/>
          <w:szCs w:val="28"/>
        </w:rPr>
        <w:t xml:space="preserve"> водоотведения Каневского района</w:t>
      </w:r>
      <w:r w:rsidR="00036CD7" w:rsidRPr="0091238C">
        <w:rPr>
          <w:rFonts w:ascii="Times New Roman" w:hAnsi="Times New Roman"/>
          <w:sz w:val="28"/>
          <w:szCs w:val="28"/>
        </w:rPr>
        <w:t>,</w:t>
      </w:r>
      <w:r w:rsidRPr="0091238C">
        <w:rPr>
          <w:rFonts w:ascii="Times New Roman" w:hAnsi="Times New Roman"/>
          <w:sz w:val="28"/>
          <w:szCs w:val="28"/>
        </w:rPr>
        <w:t xml:space="preserve"> в 2021-2023 годах инвестиционные программы не разрабатывали.</w:t>
      </w:r>
    </w:p>
    <w:p w:rsidR="00F101F7" w:rsidRPr="0091238C" w:rsidRDefault="00043CB0" w:rsidP="008C36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Кроме того,</w:t>
      </w:r>
      <w:r w:rsidR="00F101F7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6802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101F7" w:rsidRPr="0091238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01F7" w:rsidRPr="0091238C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Каневской район в разделе</w:t>
      </w:r>
      <w:r w:rsidR="00135D1B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«Деятельность», подразделе</w:t>
      </w:r>
      <w:r w:rsidR="00F101F7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«ЖКХ»</w:t>
      </w:r>
      <w:r w:rsidR="00135D1B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публикуют</w:t>
      </w:r>
      <w:r w:rsidR="00F101F7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 w:rsidR="00216802" w:rsidRPr="0091238C">
        <w:rPr>
          <w:rFonts w:ascii="Times New Roman" w:hAnsi="Times New Roman"/>
          <w:color w:val="000000"/>
          <w:sz w:val="28"/>
          <w:szCs w:val="28"/>
          <w:lang w:eastAsia="ru-RU"/>
        </w:rPr>
        <w:t>сведения о ценах и тарифах на товарных рынках услуг водоснабжения, водоотведения, теплоснабжения</w:t>
      </w:r>
      <w:r w:rsidR="00767BDB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216802" w:rsidRPr="0091238C">
        <w:rPr>
          <w:rFonts w:ascii="Times New Roman" w:hAnsi="Times New Roman"/>
          <w:color w:val="000000"/>
          <w:sz w:val="28"/>
          <w:szCs w:val="28"/>
          <w:lang w:eastAsia="ru-RU"/>
        </w:rPr>
        <w:t>ритуальных услуг.</w:t>
      </w:r>
    </w:p>
    <w:p w:rsidR="00F101F7" w:rsidRPr="0091238C" w:rsidRDefault="00F101F7" w:rsidP="002C7F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Раскрытие информации организациями коммунального комплекса обеспечивается путем размещения на официальном сайте в сети интернет департамента </w:t>
      </w:r>
      <w:r w:rsidR="00521C5E" w:rsidRPr="0091238C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государственного регулирования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тарифов</w:t>
      </w:r>
      <w:r w:rsidR="002C7F5D" w:rsidRPr="00912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Краснодарского края в разделе «Раскрытие информации»</w:t>
      </w:r>
      <w:r w:rsidRPr="009123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7826" w:rsidRPr="0091238C" w:rsidRDefault="00FB3F73" w:rsidP="002C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В настоящее время ресурсоснабжающие организации</w:t>
      </w:r>
      <w:r w:rsidR="00767BDB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муниципалитета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в сфере водоснабжения, водоотведения не имеют возможности предоставлять услуги технологического присоединения в электронном виде. Отсутствует информирование потребителей о технических условиях присоединения к услугам.</w:t>
      </w:r>
    </w:p>
    <w:p w:rsidR="0038773C" w:rsidRPr="0091238C" w:rsidRDefault="00F25048" w:rsidP="002C7F5D">
      <w:pPr>
        <w:pStyle w:val="Default"/>
        <w:ind w:firstLine="708"/>
        <w:jc w:val="both"/>
        <w:rPr>
          <w:sz w:val="28"/>
          <w:szCs w:val="28"/>
        </w:rPr>
      </w:pPr>
      <w:r w:rsidRPr="0091238C">
        <w:rPr>
          <w:sz w:val="28"/>
          <w:szCs w:val="28"/>
        </w:rPr>
        <w:t>В связи с отсутствием возможности</w:t>
      </w:r>
      <w:r w:rsidR="00FB3F73" w:rsidRPr="0091238C">
        <w:rPr>
          <w:sz w:val="28"/>
          <w:szCs w:val="28"/>
        </w:rPr>
        <w:t xml:space="preserve"> </w:t>
      </w:r>
      <w:r w:rsidRPr="0091238C">
        <w:rPr>
          <w:sz w:val="28"/>
          <w:szCs w:val="28"/>
        </w:rPr>
        <w:t>получения информации в электронном виде</w:t>
      </w:r>
      <w:r w:rsidR="002134E2" w:rsidRPr="0091238C">
        <w:rPr>
          <w:sz w:val="28"/>
          <w:szCs w:val="28"/>
        </w:rPr>
        <w:t>,</w:t>
      </w:r>
      <w:r w:rsidRPr="0091238C">
        <w:rPr>
          <w:sz w:val="28"/>
          <w:szCs w:val="28"/>
        </w:rPr>
        <w:t xml:space="preserve"> непосредственно у субъектов естественных монополий, осуществляющих деятельность в сфере водоснабжения и водоотведения, </w:t>
      </w:r>
      <w:r w:rsidR="00FB3F73" w:rsidRPr="0091238C">
        <w:rPr>
          <w:sz w:val="28"/>
          <w:szCs w:val="28"/>
        </w:rPr>
        <w:t>раскрываемая информация не в полной мере удовлетворяет потребности физических лиц и субъектов предпринимательской деятельности в сфере технологического присоединения.</w:t>
      </w:r>
      <w:r w:rsidR="008C369F" w:rsidRPr="0091238C">
        <w:rPr>
          <w:sz w:val="28"/>
          <w:szCs w:val="28"/>
        </w:rPr>
        <w:t xml:space="preserve"> </w:t>
      </w:r>
    </w:p>
    <w:p w:rsidR="008D5FBE" w:rsidRPr="0091238C" w:rsidRDefault="008D5FBE" w:rsidP="0066309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3092" w:rsidRPr="0091238C" w:rsidRDefault="00663092" w:rsidP="006E187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238C">
        <w:rPr>
          <w:rFonts w:ascii="Times New Roman" w:eastAsiaTheme="minorHAnsi" w:hAnsi="Times New Roman"/>
          <w:b/>
          <w:sz w:val="28"/>
          <w:szCs w:val="28"/>
        </w:rPr>
        <w:t xml:space="preserve">Раздел </w:t>
      </w:r>
      <w:r w:rsidR="006E1877" w:rsidRPr="0091238C">
        <w:rPr>
          <w:rFonts w:ascii="Times New Roman" w:eastAsiaTheme="minorHAnsi" w:hAnsi="Times New Roman"/>
          <w:b/>
          <w:sz w:val="28"/>
          <w:szCs w:val="28"/>
        </w:rPr>
        <w:t>4</w:t>
      </w:r>
      <w:r w:rsidRPr="0091238C">
        <w:rPr>
          <w:rFonts w:ascii="Times New Roman" w:eastAsiaTheme="minorHAnsi" w:hAnsi="Times New Roman"/>
          <w:b/>
          <w:sz w:val="28"/>
          <w:szCs w:val="28"/>
        </w:rPr>
        <w:t>. Административные барьеры, препятствующие развитию малого   и среднего предпринимательства</w:t>
      </w:r>
      <w:r w:rsidR="006E1877" w:rsidRPr="0091238C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AC78E4" w:rsidRPr="0091238C" w:rsidRDefault="00AC78E4" w:rsidP="008C4D8E">
      <w:pPr>
        <w:shd w:val="clear" w:color="auto" w:fill="FFFFFF"/>
        <w:tabs>
          <w:tab w:val="left" w:pos="3780"/>
        </w:tabs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C4D8E" w:rsidRPr="0091238C" w:rsidRDefault="008C4D8E" w:rsidP="008C4D8E">
      <w:pPr>
        <w:shd w:val="clear" w:color="auto" w:fill="FFFFFF"/>
        <w:tabs>
          <w:tab w:val="left" w:pos="37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По состоянию на 1 января </w:t>
      </w:r>
      <w:r w:rsidRPr="0091238C">
        <w:rPr>
          <w:rFonts w:ascii="Times New Roman" w:hAnsi="Times New Roman"/>
          <w:sz w:val="28"/>
          <w:szCs w:val="28"/>
          <w:lang w:eastAsia="zh-CN"/>
        </w:rPr>
        <w:t>2</w:t>
      </w:r>
      <w:r w:rsidR="00317D49" w:rsidRPr="0091238C">
        <w:rPr>
          <w:rFonts w:ascii="Times New Roman" w:hAnsi="Times New Roman"/>
          <w:sz w:val="28"/>
          <w:szCs w:val="28"/>
          <w:lang w:eastAsia="zh-CN"/>
        </w:rPr>
        <w:t>024</w:t>
      </w:r>
      <w:r w:rsidRPr="0091238C">
        <w:rPr>
          <w:rFonts w:ascii="Times New Roman" w:hAnsi="Times New Roman"/>
          <w:sz w:val="28"/>
          <w:szCs w:val="28"/>
          <w:lang w:eastAsia="zh-CN"/>
        </w:rPr>
        <w:t xml:space="preserve"> года количество действующих </w:t>
      </w:r>
      <w:r w:rsidRPr="0091238C">
        <w:rPr>
          <w:rFonts w:ascii="Times New Roman" w:eastAsia="Times New Roman" w:hAnsi="Times New Roman"/>
          <w:sz w:val="28"/>
          <w:szCs w:val="28"/>
          <w:lang w:eastAsia="zh-CN"/>
        </w:rPr>
        <w:t xml:space="preserve">субъектов малого и среднего бизнеса </w:t>
      </w:r>
      <w:r w:rsidRPr="0091238C">
        <w:rPr>
          <w:rFonts w:ascii="Times New Roman" w:hAnsi="Times New Roman"/>
          <w:sz w:val="28"/>
          <w:szCs w:val="28"/>
          <w:lang w:eastAsia="zh-CN"/>
        </w:rPr>
        <w:t>на территории Каневского района</w:t>
      </w:r>
      <w:r w:rsidRPr="0091238C">
        <w:rPr>
          <w:rFonts w:ascii="Times New Roman" w:eastAsia="Times New Roman" w:hAnsi="Times New Roman"/>
          <w:sz w:val="28"/>
          <w:szCs w:val="28"/>
          <w:lang w:eastAsia="zh-CN"/>
        </w:rPr>
        <w:t xml:space="preserve"> составило 3</w:t>
      </w:r>
      <w:r w:rsidR="00317D49" w:rsidRPr="0091238C">
        <w:rPr>
          <w:rFonts w:ascii="Times New Roman" w:eastAsia="Times New Roman" w:hAnsi="Times New Roman"/>
          <w:sz w:val="28"/>
          <w:szCs w:val="28"/>
          <w:lang w:eastAsia="zh-CN"/>
        </w:rPr>
        <w:t>402</w:t>
      </w:r>
      <w:r w:rsidRPr="0091238C">
        <w:rPr>
          <w:rFonts w:ascii="Times New Roman" w:eastAsia="Times New Roman" w:hAnsi="Times New Roman"/>
          <w:sz w:val="28"/>
          <w:szCs w:val="28"/>
          <w:lang w:eastAsia="zh-CN"/>
        </w:rPr>
        <w:t xml:space="preserve"> единиц</w:t>
      </w:r>
      <w:r w:rsidR="00317D49" w:rsidRPr="0091238C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Pr="0091238C">
        <w:rPr>
          <w:rFonts w:ascii="Times New Roman" w:eastAsia="Times New Roman" w:hAnsi="Times New Roman"/>
          <w:sz w:val="28"/>
          <w:szCs w:val="28"/>
          <w:lang w:eastAsia="zh-CN"/>
        </w:rPr>
        <w:t>, в том числе 3</w:t>
      </w:r>
      <w:r w:rsidR="00317D49" w:rsidRPr="0091238C">
        <w:rPr>
          <w:rFonts w:ascii="Times New Roman" w:eastAsia="Times New Roman" w:hAnsi="Times New Roman"/>
          <w:sz w:val="28"/>
          <w:szCs w:val="28"/>
          <w:lang w:eastAsia="zh-CN"/>
        </w:rPr>
        <w:t>52</w:t>
      </w:r>
      <w:r w:rsidRPr="0091238C">
        <w:rPr>
          <w:rFonts w:ascii="Times New Roman" w:eastAsia="Times New Roman" w:hAnsi="Times New Roman"/>
          <w:sz w:val="28"/>
          <w:szCs w:val="28"/>
          <w:lang w:eastAsia="zh-CN"/>
        </w:rPr>
        <w:t xml:space="preserve"> юридических лиц</w:t>
      </w:r>
      <w:r w:rsidR="00317D49" w:rsidRPr="0091238C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1238C">
        <w:rPr>
          <w:rFonts w:ascii="Times New Roman" w:eastAsia="Times New Roman" w:hAnsi="Times New Roman"/>
          <w:sz w:val="28"/>
          <w:szCs w:val="28"/>
          <w:lang w:eastAsia="zh-CN"/>
        </w:rPr>
        <w:t xml:space="preserve"> и </w:t>
      </w:r>
      <w:r w:rsidR="00317D49" w:rsidRPr="0091238C">
        <w:rPr>
          <w:rFonts w:ascii="Times New Roman" w:eastAsia="Times New Roman" w:hAnsi="Times New Roman"/>
          <w:sz w:val="28"/>
          <w:szCs w:val="28"/>
          <w:lang w:eastAsia="zh-CN"/>
        </w:rPr>
        <w:t>3050 индивидуальных предпринимателей</w:t>
      </w:r>
      <w:r w:rsidRPr="0091238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22AB0" w:rsidRPr="0091238C" w:rsidRDefault="00422AB0" w:rsidP="00422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В анкетировании уровня административных барьеров приняли участие 1065 субъектов предпринимательства, что составляет 31,3% от общего числа предпринимателей Каневского района.</w:t>
      </w:r>
    </w:p>
    <w:p w:rsidR="00AC78E4" w:rsidRPr="0091238C" w:rsidRDefault="002D7657" w:rsidP="00AC7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Снижение административных барьеров является одной из основных задач при  формировании единой системы качества и доступности государственных и муниципальных услуг.</w:t>
      </w:r>
    </w:p>
    <w:p w:rsidR="003671E2" w:rsidRPr="0091238C" w:rsidRDefault="00AC78E4" w:rsidP="003671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В</w:t>
      </w:r>
      <w:r w:rsidR="003671E2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опросе 18,31% респондентов</w:t>
      </w:r>
      <w:r w:rsidR="003671E2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- представителей бизнеса осуществляют свою деятельность более 5 лет, 39,06% - от 1 года до 5 лет, 42,35% респондентов</w:t>
      </w:r>
      <w:r w:rsidR="003671E2" w:rsidRPr="0091238C">
        <w:rPr>
          <w:rFonts w:ascii="Times New Roman" w:hAnsi="Times New Roman"/>
          <w:sz w:val="28"/>
          <w:szCs w:val="28"/>
        </w:rPr>
        <w:t xml:space="preserve"> - менее 1 года, в основном руководители среднего звена и </w:t>
      </w:r>
      <w:r w:rsidR="003671E2" w:rsidRPr="0091238C">
        <w:rPr>
          <w:rFonts w:ascii="Times New Roman" w:hAnsi="Times New Roman"/>
          <w:sz w:val="28"/>
          <w:szCs w:val="28"/>
        </w:rPr>
        <w:lastRenderedPageBreak/>
        <w:t xml:space="preserve">собственники бизнеса. Данные субъекты </w:t>
      </w:r>
      <w:r w:rsidR="003671E2" w:rsidRPr="0091238C">
        <w:rPr>
          <w:rFonts w:ascii="Times New Roman" w:hAnsi="Times New Roman" w:cs="Times New Roman"/>
          <w:sz w:val="28"/>
          <w:szCs w:val="28"/>
        </w:rPr>
        <w:t>осуществляют деятельность на таких товарных рынках как</w:t>
      </w:r>
      <w:r w:rsidR="003671E2" w:rsidRPr="0091238C">
        <w:rPr>
          <w:rFonts w:ascii="Times New Roman" w:hAnsi="Times New Roman"/>
          <w:sz w:val="28"/>
          <w:szCs w:val="28"/>
        </w:rPr>
        <w:t xml:space="preserve"> </w:t>
      </w:r>
      <w:r w:rsidR="003671E2" w:rsidRPr="0091238C">
        <w:rPr>
          <w:rFonts w:ascii="Times New Roman" w:hAnsi="Times New Roman" w:cs="Times New Roman"/>
          <w:sz w:val="28"/>
          <w:szCs w:val="28"/>
        </w:rPr>
        <w:t>АПК</w:t>
      </w:r>
      <w:r w:rsidR="003671E2" w:rsidRPr="0091238C">
        <w:rPr>
          <w:rFonts w:ascii="Times New Roman" w:hAnsi="Times New Roman"/>
          <w:sz w:val="28"/>
          <w:szCs w:val="28"/>
        </w:rPr>
        <w:t xml:space="preserve"> </w:t>
      </w:r>
      <w:r w:rsidR="003671E2" w:rsidRPr="0091238C">
        <w:rPr>
          <w:rFonts w:ascii="Times New Roman" w:hAnsi="Times New Roman" w:cs="Times New Roman"/>
          <w:sz w:val="28"/>
          <w:szCs w:val="28"/>
        </w:rPr>
        <w:t>-</w:t>
      </w:r>
      <w:r w:rsidR="003671E2" w:rsidRPr="0091238C">
        <w:rPr>
          <w:rFonts w:ascii="Times New Roman" w:hAnsi="Times New Roman"/>
          <w:sz w:val="28"/>
          <w:szCs w:val="28"/>
        </w:rPr>
        <w:t xml:space="preserve"> </w:t>
      </w:r>
      <w:r w:rsidR="003671E2" w:rsidRPr="0091238C">
        <w:rPr>
          <w:rFonts w:ascii="Times New Roman" w:hAnsi="Times New Roman" w:cs="Times New Roman"/>
          <w:sz w:val="28"/>
          <w:szCs w:val="28"/>
        </w:rPr>
        <w:t>28,83% (307 чел.)</w:t>
      </w:r>
      <w:r w:rsidR="003671E2" w:rsidRPr="0091238C">
        <w:rPr>
          <w:rFonts w:ascii="Times New Roman" w:hAnsi="Times New Roman"/>
          <w:sz w:val="28"/>
          <w:szCs w:val="28"/>
        </w:rPr>
        <w:t>, с</w:t>
      </w:r>
      <w:r w:rsidR="003671E2" w:rsidRPr="0091238C">
        <w:rPr>
          <w:rFonts w:ascii="Times New Roman" w:hAnsi="Times New Roman" w:cs="Times New Roman"/>
          <w:sz w:val="28"/>
          <w:szCs w:val="28"/>
        </w:rPr>
        <w:t>троительство</w:t>
      </w:r>
      <w:r w:rsidR="003671E2" w:rsidRPr="0091238C">
        <w:rPr>
          <w:rFonts w:ascii="Times New Roman" w:hAnsi="Times New Roman"/>
          <w:sz w:val="28"/>
          <w:szCs w:val="28"/>
        </w:rPr>
        <w:t xml:space="preserve"> -</w:t>
      </w:r>
      <w:r w:rsidR="003671E2" w:rsidRPr="0091238C">
        <w:rPr>
          <w:rFonts w:ascii="Times New Roman" w:hAnsi="Times New Roman" w:cs="Times New Roman"/>
          <w:sz w:val="28"/>
          <w:szCs w:val="28"/>
        </w:rPr>
        <w:t xml:space="preserve"> 7,79% (83 чел.)</w:t>
      </w:r>
      <w:r w:rsidR="003671E2" w:rsidRPr="0091238C">
        <w:rPr>
          <w:rFonts w:ascii="Times New Roman" w:hAnsi="Times New Roman"/>
          <w:sz w:val="28"/>
          <w:szCs w:val="28"/>
        </w:rPr>
        <w:t>, т</w:t>
      </w:r>
      <w:r w:rsidR="003671E2" w:rsidRPr="0091238C">
        <w:rPr>
          <w:rFonts w:ascii="Times New Roman" w:hAnsi="Times New Roman" w:cs="Times New Roman"/>
          <w:sz w:val="28"/>
          <w:szCs w:val="28"/>
        </w:rPr>
        <w:t xml:space="preserve">орговля </w:t>
      </w:r>
      <w:r w:rsidR="003671E2" w:rsidRPr="0091238C">
        <w:rPr>
          <w:rFonts w:ascii="Times New Roman" w:hAnsi="Times New Roman"/>
          <w:sz w:val="28"/>
          <w:szCs w:val="28"/>
        </w:rPr>
        <w:t xml:space="preserve">- </w:t>
      </w:r>
      <w:r w:rsidR="003671E2" w:rsidRPr="0091238C">
        <w:rPr>
          <w:rFonts w:ascii="Times New Roman" w:hAnsi="Times New Roman" w:cs="Times New Roman"/>
          <w:sz w:val="28"/>
          <w:szCs w:val="28"/>
        </w:rPr>
        <w:t>9,48% (101 чел.)</w:t>
      </w:r>
      <w:r w:rsidR="003671E2" w:rsidRPr="0091238C">
        <w:rPr>
          <w:rFonts w:ascii="Times New Roman" w:hAnsi="Times New Roman"/>
          <w:sz w:val="28"/>
          <w:szCs w:val="28"/>
        </w:rPr>
        <w:t>, з</w:t>
      </w:r>
      <w:r w:rsidR="003671E2" w:rsidRPr="0091238C">
        <w:rPr>
          <w:rFonts w:ascii="Times New Roman" w:hAnsi="Times New Roman" w:cs="Times New Roman"/>
          <w:sz w:val="28"/>
          <w:szCs w:val="28"/>
        </w:rPr>
        <w:t xml:space="preserve">дравоохранение </w:t>
      </w:r>
      <w:r w:rsidR="003671E2" w:rsidRPr="0091238C">
        <w:rPr>
          <w:rFonts w:ascii="Times New Roman" w:hAnsi="Times New Roman"/>
          <w:sz w:val="28"/>
          <w:szCs w:val="28"/>
        </w:rPr>
        <w:t xml:space="preserve">- </w:t>
      </w:r>
      <w:r w:rsidR="003671E2" w:rsidRPr="0091238C">
        <w:rPr>
          <w:rFonts w:ascii="Times New Roman" w:hAnsi="Times New Roman" w:cs="Times New Roman"/>
          <w:sz w:val="28"/>
          <w:szCs w:val="28"/>
        </w:rPr>
        <w:t>12,3% (131 чел.)</w:t>
      </w:r>
      <w:r w:rsidR="003671E2" w:rsidRPr="0091238C">
        <w:rPr>
          <w:rFonts w:ascii="Times New Roman" w:hAnsi="Times New Roman"/>
          <w:sz w:val="28"/>
          <w:szCs w:val="28"/>
        </w:rPr>
        <w:t>.</w:t>
      </w:r>
      <w:r w:rsidR="003671E2" w:rsidRPr="0091238C">
        <w:rPr>
          <w:rFonts w:ascii="Times New Roman" w:hAnsi="Times New Roman" w:cs="Times New Roman"/>
          <w:sz w:val="28"/>
          <w:szCs w:val="28"/>
        </w:rPr>
        <w:t xml:space="preserve"> Основной продукцией (товаром, работой, услугой) бизнеса является предоставление услуг – 46,01% (490 чел.), также значимую долю занимает сырье и материалы для дальнейшей переработки – 28,73% (306 чел.), конечная продукция – 15,21% (162 чел.).</w:t>
      </w:r>
    </w:p>
    <w:p w:rsidR="00AC78E4" w:rsidRPr="0091238C" w:rsidRDefault="003671E2" w:rsidP="003671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Географические</w:t>
      </w:r>
      <w:r w:rsidR="00AC78E4" w:rsidRPr="0091238C">
        <w:rPr>
          <w:rFonts w:ascii="Times New Roman" w:hAnsi="Times New Roman"/>
          <w:sz w:val="28"/>
          <w:szCs w:val="28"/>
        </w:rPr>
        <w:t xml:space="preserve"> рынк</w:t>
      </w:r>
      <w:r w:rsidRPr="0091238C">
        <w:rPr>
          <w:rFonts w:ascii="Times New Roman" w:hAnsi="Times New Roman"/>
          <w:sz w:val="28"/>
          <w:szCs w:val="28"/>
        </w:rPr>
        <w:t>и</w:t>
      </w:r>
      <w:r w:rsidR="00AC78E4" w:rsidRPr="0091238C">
        <w:rPr>
          <w:rFonts w:ascii="Times New Roman" w:hAnsi="Times New Roman"/>
          <w:sz w:val="28"/>
          <w:szCs w:val="28"/>
        </w:rPr>
        <w:t>,</w:t>
      </w:r>
      <w:r w:rsidRPr="0091238C">
        <w:rPr>
          <w:rFonts w:ascii="Times New Roman" w:hAnsi="Times New Roman"/>
          <w:sz w:val="28"/>
          <w:szCs w:val="28"/>
        </w:rPr>
        <w:t xml:space="preserve"> которые представляют</w:t>
      </w:r>
      <w:r w:rsidR="00AC78E4" w:rsidRPr="0091238C">
        <w:rPr>
          <w:rFonts w:ascii="Times New Roman" w:hAnsi="Times New Roman"/>
          <w:sz w:val="28"/>
          <w:szCs w:val="28"/>
        </w:rPr>
        <w:t xml:space="preserve"> наибольшее количество респондентов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AC78E4" w:rsidRPr="0091238C">
        <w:rPr>
          <w:rFonts w:ascii="Times New Roman" w:hAnsi="Times New Roman"/>
          <w:sz w:val="28"/>
          <w:szCs w:val="28"/>
        </w:rPr>
        <w:t>– 72,49</w:t>
      </w:r>
      <w:r w:rsidRPr="0091238C">
        <w:rPr>
          <w:rFonts w:ascii="Times New Roman" w:hAnsi="Times New Roman"/>
          <w:sz w:val="28"/>
          <w:szCs w:val="28"/>
        </w:rPr>
        <w:t>% -</w:t>
      </w:r>
      <w:r w:rsidR="00AC78E4" w:rsidRPr="0091238C">
        <w:rPr>
          <w:rFonts w:ascii="Times New Roman" w:hAnsi="Times New Roman"/>
          <w:sz w:val="28"/>
          <w:szCs w:val="28"/>
        </w:rPr>
        <w:t xml:space="preserve"> локальный рынок Каневского района.</w:t>
      </w:r>
    </w:p>
    <w:p w:rsidR="00AC78E4" w:rsidRPr="0091238C" w:rsidRDefault="00422AB0" w:rsidP="00AC7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По количеству</w:t>
      </w:r>
      <w:r w:rsidR="00AC78E4" w:rsidRPr="0091238C">
        <w:rPr>
          <w:rFonts w:ascii="Times New Roman" w:hAnsi="Times New Roman"/>
          <w:sz w:val="28"/>
          <w:szCs w:val="28"/>
        </w:rPr>
        <w:t xml:space="preserve"> конкурентов бизнеса, предлагающих аналогичную продукцию или ее заменители, 39,62% бизнесменов </w:t>
      </w:r>
      <w:r w:rsidRPr="0091238C">
        <w:rPr>
          <w:rFonts w:ascii="Times New Roman" w:hAnsi="Times New Roman"/>
          <w:sz w:val="28"/>
          <w:szCs w:val="28"/>
        </w:rPr>
        <w:t xml:space="preserve">говорят </w:t>
      </w:r>
      <w:r w:rsidR="00AC78E4" w:rsidRPr="0091238C">
        <w:rPr>
          <w:rFonts w:ascii="Times New Roman" w:hAnsi="Times New Roman"/>
          <w:sz w:val="28"/>
          <w:szCs w:val="28"/>
        </w:rPr>
        <w:t xml:space="preserve">о наличии от 1 до 3 конкурентов, 34,65% опрошенных </w:t>
      </w:r>
      <w:r w:rsidRPr="0091238C">
        <w:rPr>
          <w:rFonts w:ascii="Times New Roman" w:hAnsi="Times New Roman"/>
          <w:sz w:val="28"/>
          <w:szCs w:val="28"/>
        </w:rPr>
        <w:t xml:space="preserve">- </w:t>
      </w:r>
      <w:r w:rsidR="00AC78E4" w:rsidRPr="0091238C">
        <w:rPr>
          <w:rFonts w:ascii="Times New Roman" w:hAnsi="Times New Roman"/>
          <w:sz w:val="28"/>
          <w:szCs w:val="28"/>
        </w:rPr>
        <w:t xml:space="preserve">о 4 и более конкурента; 24,88% опрошенных </w:t>
      </w:r>
      <w:r w:rsidRPr="0091238C">
        <w:rPr>
          <w:rFonts w:ascii="Times New Roman" w:hAnsi="Times New Roman"/>
          <w:sz w:val="28"/>
          <w:szCs w:val="28"/>
        </w:rPr>
        <w:t>-</w:t>
      </w:r>
      <w:r w:rsidR="00AC78E4" w:rsidRPr="0091238C">
        <w:rPr>
          <w:rFonts w:ascii="Times New Roman" w:hAnsi="Times New Roman"/>
          <w:sz w:val="28"/>
          <w:szCs w:val="28"/>
        </w:rPr>
        <w:t xml:space="preserve"> у них имеется большое число конкурентов, 0,47% </w:t>
      </w:r>
      <w:r w:rsidRPr="0091238C">
        <w:rPr>
          <w:rFonts w:ascii="Times New Roman" w:hAnsi="Times New Roman"/>
          <w:sz w:val="28"/>
          <w:szCs w:val="28"/>
        </w:rPr>
        <w:t>-</w:t>
      </w:r>
      <w:r w:rsidR="00AC78E4" w:rsidRPr="0091238C">
        <w:rPr>
          <w:rFonts w:ascii="Times New Roman" w:hAnsi="Times New Roman"/>
          <w:sz w:val="28"/>
          <w:szCs w:val="28"/>
        </w:rPr>
        <w:t xml:space="preserve"> об отсутствии конкурентов.</w:t>
      </w:r>
    </w:p>
    <w:p w:rsidR="00AC78E4" w:rsidRPr="0091238C" w:rsidRDefault="00422AB0" w:rsidP="00AC7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Н</w:t>
      </w:r>
      <w:r w:rsidR="00AC78E4" w:rsidRPr="0091238C">
        <w:rPr>
          <w:rFonts w:ascii="Times New Roman" w:hAnsi="Times New Roman"/>
          <w:sz w:val="28"/>
          <w:szCs w:val="28"/>
        </w:rPr>
        <w:t>аиболее сильное влияние на увеличение числа конкурентов на рынке, основном для бизнеса 0,94% (10 чел.) отметили появление новых иностранных конкурентов на рынках, которые они представляют, 35,21% (375</w:t>
      </w:r>
      <w:r w:rsidRPr="0091238C">
        <w:rPr>
          <w:rFonts w:ascii="Times New Roman" w:hAnsi="Times New Roman"/>
          <w:sz w:val="28"/>
          <w:szCs w:val="28"/>
        </w:rPr>
        <w:t xml:space="preserve"> чел.) говорят </w:t>
      </w:r>
      <w:r w:rsidR="00AC78E4" w:rsidRPr="0091238C">
        <w:rPr>
          <w:rFonts w:ascii="Times New Roman" w:hAnsi="Times New Roman"/>
          <w:sz w:val="28"/>
          <w:szCs w:val="28"/>
        </w:rPr>
        <w:t xml:space="preserve">об изменении нормативно правовой базы, регулирующей деятельность предпринимателей, 63,8% (680 чел.) </w:t>
      </w:r>
      <w:r w:rsidRPr="0091238C">
        <w:rPr>
          <w:rFonts w:ascii="Times New Roman" w:hAnsi="Times New Roman"/>
          <w:sz w:val="28"/>
          <w:szCs w:val="28"/>
        </w:rPr>
        <w:t>- о</w:t>
      </w:r>
      <w:r w:rsidR="00AC78E4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появлении</w:t>
      </w:r>
      <w:r w:rsidR="00AC78E4" w:rsidRPr="0091238C">
        <w:rPr>
          <w:rFonts w:ascii="Times New Roman" w:hAnsi="Times New Roman"/>
          <w:sz w:val="28"/>
          <w:szCs w:val="28"/>
        </w:rPr>
        <w:t xml:space="preserve"> новых российских конкурентов.</w:t>
      </w:r>
    </w:p>
    <w:p w:rsidR="00AC78E4" w:rsidRPr="0091238C" w:rsidRDefault="00AC78E4" w:rsidP="00422A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Наиболее важными факторами конкурентоспособности продукции (работ, услуг) для реализации являются: высокое качество – 50,61 % (539 чел.),</w:t>
      </w:r>
      <w:r w:rsidR="00422AB0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низкая цена – 26,10 % (278 чел.),</w:t>
      </w:r>
      <w:r w:rsidR="00422AB0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доверительные отношения с клиентами – 12,86</w:t>
      </w:r>
      <w:r w:rsidR="00422AB0" w:rsidRPr="0091238C">
        <w:rPr>
          <w:rFonts w:ascii="Times New Roman" w:eastAsiaTheme="minorHAnsi" w:hAnsi="Times New Roman"/>
          <w:sz w:val="28"/>
          <w:szCs w:val="28"/>
        </w:rPr>
        <w:t>%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(137 чел.),</w:t>
      </w:r>
      <w:r w:rsidR="00422AB0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уникальность продукции – 9,67% (103 чел.).</w:t>
      </w:r>
    </w:p>
    <w:p w:rsidR="00AC78E4" w:rsidRPr="0091238C" w:rsidRDefault="00AC78E4" w:rsidP="00AC78E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Перспективы расширения бизнеса в ближайшие 3 года в планах предпринимателей</w:t>
      </w:r>
      <w:r w:rsidR="00724BA6" w:rsidRPr="0091238C">
        <w:rPr>
          <w:rFonts w:ascii="Times New Roman" w:eastAsiaTheme="minorHAnsi" w:hAnsi="Times New Roman"/>
          <w:sz w:val="28"/>
          <w:szCs w:val="28"/>
        </w:rPr>
        <w:t xml:space="preserve"> согласно опроса</w:t>
      </w:r>
      <w:r w:rsidR="006A0996" w:rsidRPr="0091238C">
        <w:rPr>
          <w:rFonts w:ascii="Times New Roman" w:eastAsiaTheme="minorHAnsi" w:hAnsi="Times New Roman"/>
          <w:sz w:val="28"/>
          <w:szCs w:val="28"/>
        </w:rPr>
        <w:t xml:space="preserve">: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выход на новые географические рынки </w:t>
      </w:r>
      <w:r w:rsidR="006A0996"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1238C">
        <w:rPr>
          <w:rFonts w:ascii="Times New Roman" w:eastAsiaTheme="minorHAnsi" w:hAnsi="Times New Roman"/>
          <w:sz w:val="28"/>
          <w:szCs w:val="28"/>
        </w:rPr>
        <w:t>30,05</w:t>
      </w:r>
      <w:r w:rsidR="006A0996" w:rsidRPr="0091238C">
        <w:rPr>
          <w:rFonts w:ascii="Times New Roman" w:eastAsiaTheme="minorHAnsi" w:hAnsi="Times New Roman"/>
          <w:sz w:val="28"/>
          <w:szCs w:val="28"/>
        </w:rPr>
        <w:t>%,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отсутстви</w:t>
      </w:r>
      <w:r w:rsidR="00724BA6" w:rsidRPr="0091238C">
        <w:rPr>
          <w:rFonts w:ascii="Times New Roman" w:eastAsiaTheme="minorHAnsi" w:hAnsi="Times New Roman"/>
          <w:sz w:val="28"/>
          <w:szCs w:val="28"/>
        </w:rPr>
        <w:t>е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вариантов по расширению бизнеса –</w:t>
      </w:r>
      <w:r w:rsidR="00724BA6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68,36 %.</w:t>
      </w:r>
    </w:p>
    <w:p w:rsidR="00AC78E4" w:rsidRPr="0091238C" w:rsidRDefault="000F0F66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Основные меры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повышения конкурентоспособности продукции, работ, услуг и развития бизнеса, предпринимаемые </w:t>
      </w:r>
      <w:r w:rsidRPr="0091238C">
        <w:rPr>
          <w:rFonts w:ascii="Times New Roman" w:eastAsiaTheme="minorHAnsi" w:hAnsi="Times New Roman"/>
          <w:sz w:val="28"/>
          <w:szCs w:val="28"/>
        </w:rPr>
        <w:t>бизнесом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:</w:t>
      </w:r>
    </w:p>
    <w:p w:rsidR="00AC78E4" w:rsidRPr="0091238C" w:rsidRDefault="000F0F66" w:rsidP="00AC7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AC78E4" w:rsidRPr="0091238C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ращение затрат на производство/</w:t>
      </w:r>
      <w:r w:rsidR="00AC78E4" w:rsidRPr="0091238C">
        <w:rPr>
          <w:rFonts w:ascii="Times New Roman" w:eastAsia="Times New Roman" w:hAnsi="Times New Roman"/>
          <w:sz w:val="28"/>
          <w:szCs w:val="28"/>
          <w:lang w:eastAsia="ru-RU"/>
        </w:rPr>
        <w:t>реализацию продукции (не снижая при этом объема производства/ реализации продукции) –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8E4" w:rsidRPr="0091238C">
        <w:rPr>
          <w:rFonts w:ascii="Times New Roman" w:eastAsia="Times New Roman" w:hAnsi="Times New Roman"/>
          <w:sz w:val="28"/>
          <w:szCs w:val="28"/>
          <w:lang w:eastAsia="ru-RU"/>
        </w:rPr>
        <w:t>26,01% (277 чел.);</w:t>
      </w:r>
    </w:p>
    <w:p w:rsidR="00AC78E4" w:rsidRPr="0091238C" w:rsidRDefault="000F0F66" w:rsidP="00AC7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78E4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персонала –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84,6</w:t>
      </w:r>
      <w:r w:rsidR="00AC78E4" w:rsidRPr="0091238C">
        <w:rPr>
          <w:rFonts w:ascii="Times New Roman" w:eastAsia="Times New Roman" w:hAnsi="Times New Roman"/>
          <w:sz w:val="28"/>
          <w:szCs w:val="28"/>
          <w:lang w:eastAsia="ru-RU"/>
        </w:rPr>
        <w:t>% (901 чел.);</w:t>
      </w:r>
    </w:p>
    <w:p w:rsidR="00AC78E4" w:rsidRPr="0091238C" w:rsidRDefault="000F0F66" w:rsidP="00AC7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78E4" w:rsidRPr="0091238C">
        <w:rPr>
          <w:rFonts w:ascii="Times New Roman" w:eastAsia="Times New Roman" w:hAnsi="Times New Roman"/>
          <w:sz w:val="28"/>
          <w:szCs w:val="28"/>
          <w:lang w:eastAsia="ru-RU"/>
        </w:rPr>
        <w:t>выход на новые географические рынки – 21,03% (224 чел.);</w:t>
      </w:r>
    </w:p>
    <w:p w:rsidR="00AC78E4" w:rsidRPr="0091238C" w:rsidRDefault="000F0F66" w:rsidP="00AC7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78E4" w:rsidRPr="0091238C">
        <w:rPr>
          <w:rFonts w:ascii="Times New Roman" w:eastAsia="Times New Roman" w:hAnsi="Times New Roman"/>
          <w:sz w:val="28"/>
          <w:szCs w:val="28"/>
          <w:lang w:eastAsia="ru-RU"/>
        </w:rPr>
        <w:t>разработка новых модификаций и форм производимой продукции, расширение ассортимента –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8E4" w:rsidRPr="0091238C">
        <w:rPr>
          <w:rFonts w:ascii="Times New Roman" w:eastAsia="Times New Roman" w:hAnsi="Times New Roman"/>
          <w:sz w:val="28"/>
          <w:szCs w:val="28"/>
          <w:lang w:eastAsia="ru-RU"/>
        </w:rPr>
        <w:t>9,3% (99 чел.);</w:t>
      </w:r>
    </w:p>
    <w:p w:rsidR="000F0F66" w:rsidRPr="0091238C" w:rsidRDefault="000F0F66" w:rsidP="000F0F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- не предпринималось никаких действий – 5,45% (58 чел.).</w:t>
      </w:r>
    </w:p>
    <w:p w:rsidR="00AC78E4" w:rsidRPr="0091238C" w:rsidRDefault="00AC78E4" w:rsidP="00AC7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Доступность финансовых услуг для субъектов предпринимательской деятельности по мнению респондентов составила 78,12%.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 xml:space="preserve"> Н</w:t>
      </w:r>
      <w:r w:rsidRPr="0091238C">
        <w:rPr>
          <w:rFonts w:ascii="Times New Roman" w:eastAsiaTheme="minorHAnsi" w:hAnsi="Times New Roman"/>
          <w:sz w:val="28"/>
          <w:szCs w:val="28"/>
        </w:rPr>
        <w:t>аиболее часто используемые финансовые продукты: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кредитование, в т.ч. ипотека, кредитная карта и пр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>очее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– 67,14%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1238C">
        <w:rPr>
          <w:rFonts w:ascii="Times New Roman" w:eastAsiaTheme="minorHAnsi" w:hAnsi="Times New Roman"/>
          <w:sz w:val="28"/>
          <w:szCs w:val="28"/>
        </w:rPr>
        <w:t>электронные платежи, переводы денежных средств (в т.ч. через банкоматы, мобильный банк) – 98,31%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1238C">
        <w:rPr>
          <w:rFonts w:ascii="Times New Roman" w:eastAsiaTheme="minorHAnsi" w:hAnsi="Times New Roman"/>
          <w:sz w:val="28"/>
          <w:szCs w:val="28"/>
        </w:rPr>
        <w:t>расчетно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- кассовое обслуживание (вклады, платежи и пр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>очее</w:t>
      </w:r>
      <w:r w:rsidRPr="0091238C">
        <w:rPr>
          <w:rFonts w:ascii="Times New Roman" w:eastAsiaTheme="minorHAnsi" w:hAnsi="Times New Roman"/>
          <w:sz w:val="28"/>
          <w:szCs w:val="28"/>
        </w:rPr>
        <w:t>) -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89,48%;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инвестирование (в т.ч. депозиты; ценные бумаги; драгоценные металлы; инвестиционные фонды; бизнес проекты и пр</w:t>
      </w:r>
      <w:r w:rsidR="00084EBC" w:rsidRPr="0091238C">
        <w:rPr>
          <w:rFonts w:ascii="Times New Roman" w:eastAsiaTheme="minorHAnsi" w:hAnsi="Times New Roman"/>
          <w:sz w:val="28"/>
          <w:szCs w:val="28"/>
        </w:rPr>
        <w:t>очее</w:t>
      </w:r>
      <w:r w:rsidRPr="0091238C">
        <w:rPr>
          <w:rFonts w:ascii="Times New Roman" w:eastAsiaTheme="minorHAnsi" w:hAnsi="Times New Roman"/>
          <w:sz w:val="28"/>
          <w:szCs w:val="28"/>
        </w:rPr>
        <w:t>) – 13,24%.</w:t>
      </w:r>
    </w:p>
    <w:p w:rsidR="00AC78E4" w:rsidRPr="0091238C" w:rsidRDefault="00084EBC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С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ущественными препятствиями для расширения действующего бизнеса в части реализации принципиально нового товара (работы или услуги),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Pr="0091238C">
        <w:rPr>
          <w:rFonts w:ascii="Times New Roman" w:eastAsiaTheme="minorHAnsi" w:hAnsi="Times New Roman"/>
          <w:sz w:val="28"/>
          <w:szCs w:val="28"/>
        </w:rPr>
        <w:lastRenderedPageBreak/>
        <w:t>опроса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, являются: н</w:t>
      </w:r>
      <w:r w:rsidR="00AC78E4" w:rsidRPr="0091238C">
        <w:rPr>
          <w:rFonts w:ascii="Times New Roman" w:hAnsi="Times New Roman"/>
          <w:sz w:val="28"/>
          <w:szCs w:val="28"/>
        </w:rPr>
        <w:t>асыщенность рынков сбыта – 18,97%, высокие начальные издержки – 31</w:t>
      </w:r>
      <w:r w:rsidRPr="0091238C">
        <w:rPr>
          <w:rFonts w:ascii="Times New Roman" w:hAnsi="Times New Roman"/>
          <w:sz w:val="28"/>
          <w:szCs w:val="28"/>
        </w:rPr>
        <w:t>,</w:t>
      </w:r>
      <w:r w:rsidR="00AC78E4" w:rsidRPr="0091238C">
        <w:rPr>
          <w:rFonts w:ascii="Times New Roman" w:hAnsi="Times New Roman"/>
          <w:sz w:val="28"/>
          <w:szCs w:val="28"/>
        </w:rPr>
        <w:t>46%, высокие транспортные издержки – 38</w:t>
      </w:r>
      <w:r w:rsidRPr="0091238C">
        <w:rPr>
          <w:rFonts w:ascii="Times New Roman" w:hAnsi="Times New Roman"/>
          <w:sz w:val="28"/>
          <w:szCs w:val="28"/>
        </w:rPr>
        <w:t>,</w:t>
      </w:r>
      <w:r w:rsidR="00AC78E4" w:rsidRPr="0091238C">
        <w:rPr>
          <w:rFonts w:ascii="Times New Roman" w:hAnsi="Times New Roman"/>
          <w:sz w:val="28"/>
          <w:szCs w:val="28"/>
        </w:rPr>
        <w:t>12%, нехватка финансовых средств – 68,17%</w:t>
      </w:r>
      <w:r w:rsidRPr="0091238C">
        <w:rPr>
          <w:rFonts w:ascii="Times New Roman" w:hAnsi="Times New Roman"/>
          <w:sz w:val="28"/>
          <w:szCs w:val="28"/>
        </w:rPr>
        <w:t>.</w:t>
      </w:r>
    </w:p>
    <w:p w:rsidR="00AC78E4" w:rsidRPr="0091238C" w:rsidRDefault="00AC78E4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Наиболее существенными препятствиями для ведения текущей деятельности или открыти</w:t>
      </w:r>
      <w:r w:rsidR="000019C7" w:rsidRPr="0091238C">
        <w:rPr>
          <w:rFonts w:ascii="Times New Roman" w:eastAsiaTheme="minorHAnsi" w:hAnsi="Times New Roman"/>
          <w:sz w:val="28"/>
          <w:szCs w:val="28"/>
        </w:rPr>
        <w:t>я нового бизнеса являются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0019C7" w:rsidRPr="0091238C">
        <w:rPr>
          <w:rFonts w:ascii="Times New Roman" w:eastAsiaTheme="minorHAnsi" w:hAnsi="Times New Roman"/>
          <w:sz w:val="28"/>
          <w:szCs w:val="28"/>
        </w:rPr>
        <w:t>в</w:t>
      </w:r>
      <w:r w:rsidRPr="0091238C">
        <w:rPr>
          <w:rFonts w:ascii="Times New Roman" w:hAnsi="Times New Roman"/>
          <w:sz w:val="28"/>
          <w:szCs w:val="28"/>
        </w:rPr>
        <w:t>ысокие налоги</w:t>
      </w:r>
      <w:r w:rsidR="000019C7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– 30,33%, </w:t>
      </w:r>
      <w:r w:rsidR="000019C7" w:rsidRPr="0091238C">
        <w:rPr>
          <w:rFonts w:ascii="Times New Roman" w:hAnsi="Times New Roman"/>
          <w:sz w:val="28"/>
          <w:szCs w:val="28"/>
        </w:rPr>
        <w:t>н</w:t>
      </w:r>
      <w:r w:rsidRPr="0091238C">
        <w:rPr>
          <w:rFonts w:ascii="Times New Roman" w:hAnsi="Times New Roman"/>
          <w:sz w:val="28"/>
          <w:szCs w:val="28"/>
        </w:rPr>
        <w:t>едостаток квалифицированных кадров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-</w:t>
      </w:r>
      <w:r w:rsidR="000019C7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55,31%, </w:t>
      </w:r>
      <w:r w:rsidR="000019C7" w:rsidRPr="0091238C">
        <w:rPr>
          <w:rFonts w:ascii="Times New Roman" w:eastAsiaTheme="minorHAnsi" w:hAnsi="Times New Roman"/>
          <w:sz w:val="28"/>
          <w:szCs w:val="28"/>
        </w:rPr>
        <w:t>в</w:t>
      </w:r>
      <w:r w:rsidRPr="0091238C">
        <w:rPr>
          <w:rFonts w:ascii="Times New Roman" w:hAnsi="Times New Roman"/>
          <w:sz w:val="28"/>
          <w:szCs w:val="28"/>
        </w:rPr>
        <w:t>ысокие транспортные и логистические издержки</w:t>
      </w:r>
      <w:r w:rsidR="000019C7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– 24,32%, </w:t>
      </w:r>
      <w:r w:rsidR="000019C7" w:rsidRPr="0091238C">
        <w:rPr>
          <w:rFonts w:ascii="Times New Roman" w:eastAsiaTheme="minorHAnsi" w:hAnsi="Times New Roman"/>
          <w:sz w:val="28"/>
          <w:szCs w:val="28"/>
        </w:rPr>
        <w:t>д</w:t>
      </w:r>
      <w:r w:rsidRPr="0091238C">
        <w:rPr>
          <w:rFonts w:ascii="Times New Roman" w:hAnsi="Times New Roman"/>
          <w:sz w:val="28"/>
          <w:szCs w:val="28"/>
        </w:rPr>
        <w:t>авление со стороны конкурентов</w:t>
      </w:r>
      <w:r w:rsidR="000019C7" w:rsidRPr="0091238C">
        <w:rPr>
          <w:rFonts w:ascii="Times New Roman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– 20,85%.</w:t>
      </w:r>
    </w:p>
    <w:p w:rsidR="00AC78E4" w:rsidRPr="0091238C" w:rsidRDefault="005F4C72" w:rsidP="00AC7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С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административными барьерами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предприниматели столкнулись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п</w:t>
      </w:r>
      <w:r w:rsidR="00AC78E4" w:rsidRPr="0091238C">
        <w:rPr>
          <w:rFonts w:ascii="Times New Roman" w:hAnsi="Times New Roman"/>
          <w:sz w:val="28"/>
          <w:szCs w:val="28"/>
        </w:rPr>
        <w:t>ри лицензировании отдельных видов деятельности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– 41,78%; п</w:t>
      </w:r>
      <w:r w:rsidR="00AC78E4" w:rsidRPr="0091238C">
        <w:rPr>
          <w:rFonts w:ascii="Times New Roman" w:hAnsi="Times New Roman"/>
          <w:sz w:val="28"/>
          <w:szCs w:val="28"/>
        </w:rPr>
        <w:t>ри сертификации и стандартизации продукции, работ и услуг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-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62,82%; п</w:t>
      </w:r>
      <w:r w:rsidR="00AC78E4" w:rsidRPr="0091238C">
        <w:rPr>
          <w:rFonts w:ascii="Times New Roman" w:hAnsi="Times New Roman"/>
          <w:sz w:val="28"/>
          <w:szCs w:val="28"/>
        </w:rPr>
        <w:t>ри технологическом присоединении к объектам электросетевого хозяйства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– 4,88%; п</w:t>
      </w:r>
      <w:r w:rsidR="00AC78E4" w:rsidRPr="0091238C">
        <w:rPr>
          <w:rFonts w:ascii="Times New Roman" w:hAnsi="Times New Roman"/>
          <w:sz w:val="28"/>
          <w:szCs w:val="28"/>
        </w:rPr>
        <w:t>ри размещении заказов для государственных и муниципальных нужд</w:t>
      </w:r>
      <w:r w:rsidRPr="0091238C">
        <w:rPr>
          <w:rFonts w:ascii="Times New Roman" w:hAnsi="Times New Roman"/>
          <w:sz w:val="28"/>
          <w:szCs w:val="28"/>
        </w:rPr>
        <w:t xml:space="preserve">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– 4,32 %.</w:t>
      </w:r>
    </w:p>
    <w:p w:rsidR="00AC78E4" w:rsidRPr="0091238C" w:rsidRDefault="005F4C72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Согласно опроса в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Каневском районе 14,65</w:t>
      </w:r>
      <w:r w:rsidRPr="0091238C">
        <w:rPr>
          <w:rFonts w:ascii="Times New Roman" w:eastAsiaTheme="minorHAnsi" w:hAnsi="Times New Roman"/>
          <w:sz w:val="28"/>
          <w:szCs w:val="28"/>
        </w:rPr>
        <w:t>%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предпринимателей отметили «высокую конкуренцию»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,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30,33% </w:t>
      </w:r>
      <w:r w:rsidRPr="0091238C">
        <w:rPr>
          <w:rFonts w:ascii="Times New Roman" w:eastAsiaTheme="minorHAnsi" w:hAnsi="Times New Roman"/>
          <w:sz w:val="28"/>
          <w:szCs w:val="28"/>
        </w:rPr>
        <w:t>-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«умеренную конкуренцию»,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35,4% 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«слабую конкуренцию», 0,28% </w:t>
      </w:r>
      <w:r w:rsidRPr="0091238C">
        <w:rPr>
          <w:rFonts w:ascii="Times New Roman" w:eastAsiaTheme="minorHAnsi" w:hAnsi="Times New Roman"/>
          <w:sz w:val="28"/>
          <w:szCs w:val="28"/>
        </w:rPr>
        <w:t>отметили, что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конкуренции совсем нет.</w:t>
      </w:r>
    </w:p>
    <w:p w:rsidR="00AC78E4" w:rsidRPr="0091238C" w:rsidRDefault="002E455F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А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дминистративные барьеры для ведения текущей деятельности и открытия нового бизнеса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преодолимы при осуществлении значительных затрат для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21,41% предпринимателей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,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42,82% предпринимателей ответили об отсутствии административных барьеров, 34,84% респондентов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-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административные барьеры есть, но они преодолимы без существенных затрат. </w:t>
      </w:r>
    </w:p>
    <w:p w:rsidR="00AC78E4" w:rsidRPr="0091238C" w:rsidRDefault="004A69AF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В ходе опроса респонденты отметили, что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:</w:t>
      </w:r>
    </w:p>
    <w:p w:rsidR="00AC78E4" w:rsidRPr="0091238C" w:rsidRDefault="004A69AF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административные барьеры были полностью устранены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23,94%;</w:t>
      </w:r>
    </w:p>
    <w:p w:rsidR="00AC78E4" w:rsidRPr="0091238C" w:rsidRDefault="004A69AF" w:rsidP="00AC7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бизнесу стало проще преодолевать административные барьеры, чем раньше – </w:t>
      </w:r>
      <w:r w:rsidRPr="0091238C">
        <w:rPr>
          <w:rFonts w:ascii="Times New Roman" w:eastAsiaTheme="minorHAnsi" w:hAnsi="Times New Roman"/>
          <w:sz w:val="28"/>
          <w:szCs w:val="28"/>
        </w:rPr>
        <w:t>37,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37%;</w:t>
      </w:r>
    </w:p>
    <w:p w:rsidR="00AC78E4" w:rsidRPr="0091238C" w:rsidRDefault="004A69AF" w:rsidP="00AC7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административные барьеры отсутствуют, как и ранее – 27,98%</w:t>
      </w:r>
      <w:r w:rsidRPr="0091238C">
        <w:rPr>
          <w:rFonts w:ascii="Times New Roman" w:eastAsiaTheme="minorHAnsi" w:hAnsi="Times New Roman"/>
          <w:sz w:val="28"/>
          <w:szCs w:val="28"/>
        </w:rPr>
        <w:t>;</w:t>
      </w:r>
    </w:p>
    <w:p w:rsidR="00AC78E4" w:rsidRPr="0091238C" w:rsidRDefault="004A69AF" w:rsidP="00AC78E4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уровень и количество административных барьеров не изменились – 4,88%;</w:t>
      </w:r>
    </w:p>
    <w:p w:rsidR="00AC78E4" w:rsidRPr="0091238C" w:rsidRDefault="004A69AF" w:rsidP="00AC7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бизнесу стало сложнее преодолевать административные барьеры, чем раньше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4,88</w:t>
      </w:r>
      <w:r w:rsidRPr="0091238C">
        <w:rPr>
          <w:rFonts w:ascii="Times New Roman" w:eastAsiaTheme="minorHAnsi" w:hAnsi="Times New Roman"/>
          <w:sz w:val="28"/>
          <w:szCs w:val="28"/>
        </w:rPr>
        <w:t>%.</w:t>
      </w:r>
    </w:p>
    <w:p w:rsidR="00AC78E4" w:rsidRPr="0091238C" w:rsidRDefault="004A69AF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Д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еятельност</w:t>
      </w:r>
      <w:r w:rsidRPr="0091238C">
        <w:rPr>
          <w:rFonts w:ascii="Times New Roman" w:eastAsiaTheme="minorHAnsi" w:hAnsi="Times New Roman"/>
          <w:sz w:val="28"/>
          <w:szCs w:val="28"/>
        </w:rPr>
        <w:t>ь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органов власти по развитию конкуренции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оценена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респондент</w:t>
      </w:r>
      <w:r w:rsidRPr="0091238C">
        <w:rPr>
          <w:rFonts w:ascii="Times New Roman" w:eastAsiaTheme="minorHAnsi" w:hAnsi="Times New Roman"/>
          <w:sz w:val="28"/>
          <w:szCs w:val="28"/>
        </w:rPr>
        <w:t>ами следующим образом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:</w:t>
      </w:r>
    </w:p>
    <w:p w:rsidR="00AC78E4" w:rsidRPr="0091238C" w:rsidRDefault="004A69AF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12,77% (136 чел.)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-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удовлетворены действиями органов власти;</w:t>
      </w:r>
    </w:p>
    <w:p w:rsidR="00AC78E4" w:rsidRPr="0091238C" w:rsidRDefault="004A69AF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81,31% (866 чел.)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скорее удовлетворены;</w:t>
      </w:r>
    </w:p>
    <w:p w:rsidR="00AC78E4" w:rsidRPr="0091238C" w:rsidRDefault="004A69AF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4,88% (52 чел.)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- 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скорее не удовлетворены;</w:t>
      </w:r>
    </w:p>
    <w:p w:rsidR="00AC78E4" w:rsidRPr="0091238C" w:rsidRDefault="004A69AF" w:rsidP="00AC78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- 1,03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>% (11 чел.)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-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затрудн</w:t>
      </w:r>
      <w:r w:rsidRPr="0091238C">
        <w:rPr>
          <w:rFonts w:ascii="Times New Roman" w:eastAsiaTheme="minorHAnsi" w:hAnsi="Times New Roman"/>
          <w:sz w:val="28"/>
          <w:szCs w:val="28"/>
        </w:rPr>
        <w:t>ились</w:t>
      </w:r>
      <w:r w:rsidR="00AC78E4" w:rsidRPr="0091238C">
        <w:rPr>
          <w:rFonts w:ascii="Times New Roman" w:eastAsiaTheme="minorHAnsi" w:hAnsi="Times New Roman"/>
          <w:sz w:val="28"/>
          <w:szCs w:val="28"/>
        </w:rPr>
        <w:t xml:space="preserve"> с ответом.</w:t>
      </w:r>
    </w:p>
    <w:p w:rsidR="00663092" w:rsidRPr="0091238C" w:rsidRDefault="00304BCE" w:rsidP="00387DB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ab/>
      </w:r>
      <w:r w:rsidR="00387DB7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>В</w:t>
      </w:r>
      <w:r w:rsidR="00663092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администрацию района </w:t>
      </w:r>
      <w:r w:rsidR="00224C68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>на телефон «горячей линии»</w:t>
      </w:r>
      <w:r w:rsidR="006877BE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(861-64-7-54-07)</w:t>
      </w:r>
      <w:r w:rsidR="00224C68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663092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>за 20</w:t>
      </w:r>
      <w:r w:rsidR="006D25C3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>2</w:t>
      </w:r>
      <w:r w:rsidR="00E90D57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>3</w:t>
      </w:r>
      <w:r w:rsidR="00663092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 от субъектов малого и среднего предпринимательства поступило </w:t>
      </w:r>
      <w:r w:rsidR="00224C68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>5</w:t>
      </w:r>
      <w:r w:rsidR="00E90D57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>5</w:t>
      </w:r>
      <w:r w:rsidR="00663092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200128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>обращений</w:t>
      </w:r>
      <w:r w:rsidR="00E90D57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(в 2022 году – 57 обращений)</w:t>
      </w:r>
      <w:r w:rsidR="00663092"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.   </w:t>
      </w:r>
    </w:p>
    <w:p w:rsidR="00663092" w:rsidRPr="0091238C" w:rsidRDefault="00663092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>Наиболее актуальными для субъектов предпринимательства Каневского района были</w:t>
      </w:r>
      <w:r w:rsidR="006D25C3"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>,</w:t>
      </w:r>
      <w:r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 xml:space="preserve"> </w:t>
      </w:r>
      <w:r w:rsidR="006D25C3"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 xml:space="preserve">как и в предшествующем году, </w:t>
      </w:r>
      <w:r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>вопросы</w:t>
      </w:r>
      <w:r w:rsidR="006D25C3"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>,</w:t>
      </w:r>
      <w:r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 xml:space="preserve"> касающиеся ведения бизнеса,</w:t>
      </w:r>
      <w:r w:rsidR="00350AC1"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 xml:space="preserve"> организации торговли,</w:t>
      </w:r>
      <w:r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 xml:space="preserve"> строительства, зе</w:t>
      </w:r>
      <w:r w:rsidR="00224C68"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>мельные отношения</w:t>
      </w:r>
      <w:r w:rsidRPr="0091238C">
        <w:rPr>
          <w:rFonts w:ascii="Times New Roman" w:eastAsiaTheme="minorHAnsi" w:hAnsi="Times New Roman"/>
          <w:noProof/>
          <w:spacing w:val="4"/>
          <w:sz w:val="28"/>
          <w:szCs w:val="28"/>
        </w:rPr>
        <w:t>.</w:t>
      </w:r>
    </w:p>
    <w:p w:rsidR="00663092" w:rsidRPr="0091238C" w:rsidRDefault="00663092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Относительно 20</w:t>
      </w:r>
      <w:r w:rsidR="00422A45" w:rsidRPr="0091238C">
        <w:rPr>
          <w:rFonts w:ascii="Times New Roman" w:eastAsiaTheme="minorHAnsi" w:hAnsi="Times New Roman"/>
          <w:sz w:val="28"/>
          <w:szCs w:val="28"/>
        </w:rPr>
        <w:t>22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422A45" w:rsidRPr="0091238C">
        <w:rPr>
          <w:rFonts w:ascii="Times New Roman" w:eastAsiaTheme="minorHAnsi" w:hAnsi="Times New Roman"/>
          <w:sz w:val="28"/>
          <w:szCs w:val="28"/>
        </w:rPr>
        <w:t xml:space="preserve">общее </w:t>
      </w:r>
      <w:r w:rsidRPr="0091238C">
        <w:rPr>
          <w:rFonts w:ascii="Times New Roman" w:eastAsiaTheme="minorHAnsi" w:hAnsi="Times New Roman"/>
          <w:sz w:val="28"/>
          <w:szCs w:val="28"/>
        </w:rPr>
        <w:t>число поступивших</w:t>
      </w:r>
      <w:r w:rsidR="00422A45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обращений </w:t>
      </w:r>
      <w:r w:rsidR="00422A45" w:rsidRPr="0091238C">
        <w:rPr>
          <w:rFonts w:ascii="Times New Roman" w:eastAsiaTheme="minorHAnsi" w:hAnsi="Times New Roman"/>
          <w:sz w:val="28"/>
          <w:szCs w:val="28"/>
        </w:rPr>
        <w:t>снизилось на 4%</w:t>
      </w:r>
      <w:r w:rsidR="00224C68" w:rsidRPr="0091238C">
        <w:rPr>
          <w:rFonts w:ascii="Times New Roman" w:hAnsi="Times New Roman"/>
          <w:sz w:val="28"/>
          <w:szCs w:val="28"/>
        </w:rPr>
        <w:t>.</w:t>
      </w:r>
      <w:r w:rsidR="0016714D" w:rsidRPr="0091238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63092" w:rsidRPr="0091238C" w:rsidRDefault="00663092" w:rsidP="006D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По всем поступившим жалобам по результатам их рассмотрения даны разъяснения по существу поставленных вопросов в пределах установленной 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компетенции органов местного самоуправления. Заявители проинформированы о порядке реализации их прав и решения поставленных</w:t>
      </w:r>
      <w:r w:rsidR="006D25C3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вопросов.</w:t>
      </w:r>
    </w:p>
    <w:p w:rsidR="00663092" w:rsidRPr="0091238C" w:rsidRDefault="00663092" w:rsidP="00036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Для устранения административных барьеров в муниципальном образовании юридической службой отдела администрации муниципального образования Каневской район оказываются бесплатные юридические консультации по интересующим вопросам, с целью их оперативного решения.</w:t>
      </w:r>
    </w:p>
    <w:p w:rsidR="00663092" w:rsidRPr="0091238C" w:rsidRDefault="00663092" w:rsidP="00663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 w:rsidR="00422A45" w:rsidRPr="009123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осуществляет деятельность общественный представитель Уполномоченного по защите  прав предпринимателей в Краснодарском крае, который осуществляет практическую помощь по рассмотрению обращений субъектов предпринимательства. </w:t>
      </w:r>
    </w:p>
    <w:p w:rsidR="00422A45" w:rsidRPr="0091238C" w:rsidRDefault="00663092" w:rsidP="006630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38C">
        <w:rPr>
          <w:rFonts w:ascii="Times New Roman" w:eastAsiaTheme="minorHAnsi" w:hAnsi="Times New Roman"/>
          <w:sz w:val="28"/>
          <w:szCs w:val="28"/>
        </w:rPr>
        <w:tab/>
        <w:t>Положительным примером в части снижения административных барьеров является работа муниципального центра поддержки предпринимателей, который</w:t>
      </w:r>
      <w:r w:rsidR="00D1195A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на безвозмездной основе оказывает информационные и консультационные услуги субъектам МСП Каневского района.</w:t>
      </w:r>
      <w:r w:rsidR="00407695" w:rsidRPr="0091238C">
        <w:rPr>
          <w:rFonts w:ascii="Times New Roman" w:eastAsiaTheme="minorHAnsi" w:hAnsi="Times New Roman"/>
          <w:sz w:val="28"/>
          <w:szCs w:val="28"/>
        </w:rPr>
        <w:t xml:space="preserve"> В 202</w:t>
      </w:r>
      <w:r w:rsidR="00317D49" w:rsidRPr="0091238C">
        <w:rPr>
          <w:rFonts w:ascii="Times New Roman" w:eastAsiaTheme="minorHAnsi" w:hAnsi="Times New Roman"/>
          <w:sz w:val="28"/>
          <w:szCs w:val="28"/>
        </w:rPr>
        <w:t xml:space="preserve">3 </w:t>
      </w:r>
      <w:r w:rsidR="00407695" w:rsidRPr="0091238C">
        <w:rPr>
          <w:rFonts w:ascii="Times New Roman" w:eastAsiaTheme="minorHAnsi" w:hAnsi="Times New Roman"/>
          <w:sz w:val="28"/>
          <w:szCs w:val="28"/>
        </w:rPr>
        <w:t xml:space="preserve">году </w:t>
      </w:r>
      <w:r w:rsidR="00422A45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65 предпринимателям и самозанятым гражданам</w:t>
      </w:r>
      <w:r w:rsidR="00422A45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407695" w:rsidRPr="0091238C">
        <w:rPr>
          <w:rFonts w:ascii="Times New Roman" w:eastAsiaTheme="minorHAnsi" w:hAnsi="Times New Roman"/>
          <w:sz w:val="28"/>
          <w:szCs w:val="28"/>
        </w:rPr>
        <w:t>оказано</w:t>
      </w:r>
      <w:r w:rsidR="00407695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26</w:t>
      </w:r>
      <w:r w:rsidR="00317D49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07695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</w:t>
      </w:r>
      <w:r w:rsidR="00422A45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407695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сумму </w:t>
      </w:r>
      <w:r w:rsidR="00317D49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341,9</w:t>
      </w:r>
      <w:r w:rsidR="00407695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422A45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1195A" w:rsidRPr="0091238C" w:rsidRDefault="00407695" w:rsidP="0066309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ab/>
        <w:t>Также в 20</w:t>
      </w:r>
      <w:r w:rsidR="00317D49" w:rsidRPr="009123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23 г</w:t>
      </w:r>
      <w:r w:rsidRPr="009123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оду в Каневском районе работал муниципальный коворкинг-центр, в котором на безвозмездной основе предоставлялись 3 рабочих места субъектам малого и среднего предпринимательства, а также самозанятым гражданам, для ведения предпринимательской деятельности.</w:t>
      </w:r>
    </w:p>
    <w:p w:rsidR="00D1195A" w:rsidRPr="0091238C" w:rsidRDefault="00663092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снижения административных барьеров в муниципальном образовании Каневской район</w:t>
      </w:r>
      <w:r w:rsidRPr="009123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D1195A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проводится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оценка регулирующего воздействия (ОРВ) проектов </w:t>
      </w:r>
      <w:r w:rsidRPr="0091238C">
        <w:rPr>
          <w:rFonts w:ascii="Times New Roman" w:eastAsiaTheme="minorHAnsi" w:hAnsi="Times New Roman"/>
          <w:spacing w:val="-10"/>
          <w:sz w:val="28"/>
          <w:szCs w:val="28"/>
        </w:rPr>
        <w:t>муниципальных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деятельности. Также проводится экспертиза</w:t>
      </w:r>
      <w:r w:rsidRPr="0091238C">
        <w:rPr>
          <w:rFonts w:asciiTheme="minorHAnsi" w:eastAsiaTheme="minorHAnsi" w:hAnsiTheme="minorHAnsi" w:cstheme="minorBidi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663092" w:rsidRPr="0091238C" w:rsidRDefault="00663092" w:rsidP="00663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к процедуре </w:t>
      </w:r>
      <w:r w:rsidR="00DB7DE8" w:rsidRPr="0091238C">
        <w:rPr>
          <w:rFonts w:ascii="Times New Roman" w:eastAsia="Times New Roman" w:hAnsi="Times New Roman"/>
          <w:sz w:val="28"/>
          <w:szCs w:val="28"/>
          <w:lang w:eastAsia="ru-RU"/>
        </w:rPr>
        <w:t>ОРВ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экспертов из представителей бизнес</w:t>
      </w:r>
      <w:r w:rsidR="00D1195A" w:rsidRPr="0091238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сообщества муниципального образования заключено </w:t>
      </w:r>
      <w:r w:rsidR="00C11915" w:rsidRPr="009123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 взаимодействии</w:t>
      </w:r>
      <w:r w:rsidR="00D1195A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общественной организацией Каневская районная</w:t>
      </w:r>
      <w:r w:rsidR="00D1195A" w:rsidRPr="0091238C">
        <w:rPr>
          <w:rFonts w:ascii="Times New Roman" w:hAnsi="Times New Roman"/>
          <w:sz w:val="28"/>
          <w:szCs w:val="28"/>
        </w:rPr>
        <w:t xml:space="preserve"> ассоциация крестьянских (фермерских) хозяйств и сельскохозяйственных кооперативов (АККОР Каневского района)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общественным представителем Уполномоченного по защите прав предпринимателей в Краснодарском крае в муниципальном образовании Каневской район </w:t>
      </w:r>
      <w:r w:rsidR="00342313" w:rsidRPr="0091238C">
        <w:rPr>
          <w:rFonts w:ascii="Times New Roman" w:eastAsiaTheme="minorHAnsi" w:hAnsi="Times New Roman"/>
          <w:bCs/>
          <w:sz w:val="28"/>
          <w:szCs w:val="28"/>
        </w:rPr>
        <w:t>(далее – уполномоченный по защите прав предпринимателей)</w:t>
      </w:r>
      <w:r w:rsidR="00C11915" w:rsidRPr="0091238C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C11915" w:rsidRPr="0091238C">
        <w:rPr>
          <w:rFonts w:ascii="Times New Roman" w:hAnsi="Times New Roman"/>
          <w:sz w:val="28"/>
          <w:szCs w:val="28"/>
        </w:rPr>
        <w:t>Общественной палатой муниципального образования Каневской район</w:t>
      </w:r>
      <w:r w:rsidR="00C11915" w:rsidRPr="0091238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>и</w:t>
      </w:r>
      <w:r w:rsidR="000361E8" w:rsidRPr="0091238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bCs/>
          <w:sz w:val="28"/>
          <w:szCs w:val="28"/>
        </w:rPr>
        <w:t xml:space="preserve">ООО «Севна». </w:t>
      </w:r>
      <w:r w:rsidR="006A35AC" w:rsidRPr="0091238C">
        <w:rPr>
          <w:rFonts w:ascii="Times New Roman" w:eastAsiaTheme="minorHAnsi" w:hAnsi="Times New Roman" w:cstheme="minorBidi"/>
          <w:bCs/>
          <w:sz w:val="28"/>
          <w:szCs w:val="28"/>
        </w:rPr>
        <w:t>В</w:t>
      </w:r>
      <w:r w:rsidR="00467884" w:rsidRPr="0091238C">
        <w:rPr>
          <w:rFonts w:ascii="Times New Roman" w:eastAsiaTheme="minorHAnsi" w:hAnsi="Times New Roman" w:cstheme="minorBidi"/>
          <w:bCs/>
          <w:sz w:val="28"/>
          <w:szCs w:val="28"/>
        </w:rPr>
        <w:t xml:space="preserve"> 2023 году в</w:t>
      </w:r>
      <w:r w:rsidR="006A35AC" w:rsidRPr="0091238C">
        <w:rPr>
          <w:rFonts w:ascii="Times New Roman" w:eastAsiaTheme="minorHAnsi" w:hAnsi="Times New Roman" w:cstheme="minorBidi"/>
          <w:bCs/>
          <w:sz w:val="28"/>
          <w:szCs w:val="28"/>
        </w:rPr>
        <w:t xml:space="preserve">се </w:t>
      </w:r>
      <w:r w:rsidR="001152FB" w:rsidRPr="0091238C">
        <w:rPr>
          <w:rFonts w:ascii="Times New Roman" w:eastAsiaTheme="minorHAnsi" w:hAnsi="Times New Roman" w:cstheme="minorBidi"/>
          <w:bCs/>
          <w:sz w:val="28"/>
          <w:szCs w:val="28"/>
        </w:rPr>
        <w:t>4</w:t>
      </w:r>
      <w:r w:rsidR="006A35AC" w:rsidRPr="0091238C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 w:rsidR="006A35AC" w:rsidRPr="0091238C">
        <w:rPr>
          <w:rFonts w:ascii="Times New Roman" w:eastAsiaTheme="minorHAnsi" w:hAnsi="Times New Roman"/>
          <w:sz w:val="28"/>
          <w:szCs w:val="28"/>
        </w:rPr>
        <w:t>представителя бизнес</w:t>
      </w:r>
      <w:r w:rsidR="001152FB" w:rsidRPr="0091238C">
        <w:rPr>
          <w:rFonts w:ascii="Times New Roman" w:eastAsiaTheme="minorHAnsi" w:hAnsi="Times New Roman"/>
          <w:sz w:val="28"/>
          <w:szCs w:val="28"/>
        </w:rPr>
        <w:t>-</w:t>
      </w:r>
      <w:r w:rsidR="006A35AC" w:rsidRPr="0091238C">
        <w:rPr>
          <w:rFonts w:ascii="Times New Roman" w:eastAsiaTheme="minorHAnsi" w:hAnsi="Times New Roman"/>
          <w:sz w:val="28"/>
          <w:szCs w:val="28"/>
        </w:rPr>
        <w:t>сообщества</w:t>
      </w:r>
      <w:r w:rsidR="006A35AC" w:rsidRPr="0091238C">
        <w:rPr>
          <w:rFonts w:ascii="Times New Roman" w:eastAsiaTheme="minorHAnsi" w:hAnsi="Times New Roman" w:cstheme="minorBidi"/>
          <w:bCs/>
          <w:sz w:val="28"/>
          <w:szCs w:val="28"/>
        </w:rPr>
        <w:t xml:space="preserve"> являлись</w:t>
      </w:r>
      <w:r w:rsidRPr="0091238C">
        <w:rPr>
          <w:rFonts w:ascii="Times New Roman" w:eastAsiaTheme="minorHAnsi" w:hAnsi="Times New Roman" w:cstheme="minorBidi"/>
          <w:bCs/>
          <w:sz w:val="28"/>
          <w:szCs w:val="28"/>
        </w:rPr>
        <w:t xml:space="preserve"> участник</w:t>
      </w:r>
      <w:r w:rsidR="006A35AC" w:rsidRPr="0091238C">
        <w:rPr>
          <w:rFonts w:ascii="Times New Roman" w:eastAsiaTheme="minorHAnsi" w:hAnsi="Times New Roman" w:cstheme="minorBidi"/>
          <w:bCs/>
          <w:sz w:val="28"/>
          <w:szCs w:val="28"/>
        </w:rPr>
        <w:t>ами</w:t>
      </w:r>
      <w:r w:rsidRPr="0091238C">
        <w:rPr>
          <w:rFonts w:ascii="Times New Roman" w:eastAsiaTheme="minorHAnsi" w:hAnsi="Times New Roman" w:cstheme="minorBidi"/>
          <w:bCs/>
          <w:sz w:val="28"/>
          <w:szCs w:val="28"/>
        </w:rPr>
        <w:t xml:space="preserve">  процедуры ОРВ</w:t>
      </w:r>
      <w:r w:rsidR="00325298" w:rsidRPr="0091238C">
        <w:rPr>
          <w:rFonts w:ascii="Times New Roman" w:eastAsiaTheme="minorHAnsi" w:hAnsi="Times New Roman" w:cstheme="minorBidi"/>
          <w:bCs/>
          <w:sz w:val="28"/>
          <w:szCs w:val="28"/>
        </w:rPr>
        <w:t>.</w:t>
      </w:r>
    </w:p>
    <w:p w:rsidR="00663092" w:rsidRPr="0091238C" w:rsidRDefault="00663092" w:rsidP="00663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В 20</w:t>
      </w:r>
      <w:r w:rsidR="00325298" w:rsidRPr="0091238C">
        <w:rPr>
          <w:rFonts w:ascii="Times New Roman" w:eastAsiaTheme="minorHAnsi" w:hAnsi="Times New Roman"/>
          <w:sz w:val="28"/>
          <w:szCs w:val="28"/>
        </w:rPr>
        <w:t>2</w:t>
      </w:r>
      <w:r w:rsidR="00467884" w:rsidRPr="0091238C">
        <w:rPr>
          <w:rFonts w:ascii="Times New Roman" w:eastAsiaTheme="minorHAnsi" w:hAnsi="Times New Roman"/>
          <w:sz w:val="28"/>
          <w:szCs w:val="28"/>
        </w:rPr>
        <w:t>3</w:t>
      </w:r>
      <w:r w:rsidR="00566C04" w:rsidRPr="0091238C">
        <w:rPr>
          <w:rFonts w:ascii="Times New Roman" w:eastAsiaTheme="minorHAnsi" w:hAnsi="Times New Roman"/>
          <w:sz w:val="28"/>
          <w:szCs w:val="28"/>
        </w:rPr>
        <w:t xml:space="preserve"> году подготовлено 1</w:t>
      </w:r>
      <w:r w:rsidR="00467884" w:rsidRPr="0091238C">
        <w:rPr>
          <w:rFonts w:ascii="Times New Roman" w:eastAsiaTheme="minorHAnsi" w:hAnsi="Times New Roman"/>
          <w:sz w:val="28"/>
          <w:szCs w:val="28"/>
        </w:rPr>
        <w:t>1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 xml:space="preserve">заключений по ОРВ проектов муниципальных нормативных правовых актов </w:t>
      </w:r>
      <w:r w:rsidR="00342313" w:rsidRPr="0091238C">
        <w:rPr>
          <w:rFonts w:ascii="Times New Roman" w:hAnsi="Times New Roman"/>
          <w:sz w:val="28"/>
          <w:szCs w:val="28"/>
        </w:rPr>
        <w:t>(</w:t>
      </w:r>
      <w:r w:rsidRPr="0091238C">
        <w:rPr>
          <w:rFonts w:ascii="Times New Roman" w:hAnsi="Times New Roman"/>
          <w:sz w:val="28"/>
          <w:szCs w:val="28"/>
        </w:rPr>
        <w:t xml:space="preserve">в </w:t>
      </w:r>
      <w:r w:rsidR="00566C04" w:rsidRPr="0091238C">
        <w:rPr>
          <w:rFonts w:ascii="Times New Roman" w:hAnsi="Times New Roman"/>
          <w:sz w:val="28"/>
          <w:szCs w:val="28"/>
        </w:rPr>
        <w:t>202</w:t>
      </w:r>
      <w:r w:rsidR="00467884" w:rsidRPr="0091238C">
        <w:rPr>
          <w:rFonts w:ascii="Times New Roman" w:hAnsi="Times New Roman"/>
          <w:sz w:val="28"/>
          <w:szCs w:val="28"/>
        </w:rPr>
        <w:t xml:space="preserve">1 году – 11 заключений, </w:t>
      </w:r>
      <w:r w:rsidR="00566C04" w:rsidRPr="0091238C">
        <w:rPr>
          <w:rFonts w:ascii="Times New Roman" w:hAnsi="Times New Roman"/>
          <w:sz w:val="28"/>
          <w:szCs w:val="28"/>
        </w:rPr>
        <w:t xml:space="preserve"> </w:t>
      </w:r>
      <w:r w:rsidR="00467884" w:rsidRPr="0091238C">
        <w:rPr>
          <w:rFonts w:ascii="Times New Roman" w:hAnsi="Times New Roman"/>
          <w:sz w:val="28"/>
          <w:szCs w:val="28"/>
        </w:rPr>
        <w:t xml:space="preserve">в </w:t>
      </w:r>
      <w:r w:rsidRPr="0091238C">
        <w:rPr>
          <w:rFonts w:ascii="Times New Roman" w:hAnsi="Times New Roman"/>
          <w:sz w:val="28"/>
          <w:szCs w:val="28"/>
        </w:rPr>
        <w:t>20</w:t>
      </w:r>
      <w:r w:rsidR="00467884" w:rsidRPr="0091238C">
        <w:rPr>
          <w:rFonts w:ascii="Times New Roman" w:hAnsi="Times New Roman"/>
          <w:sz w:val="28"/>
          <w:szCs w:val="28"/>
        </w:rPr>
        <w:t>22</w:t>
      </w:r>
      <w:r w:rsidR="00566C04" w:rsidRPr="0091238C">
        <w:rPr>
          <w:rFonts w:ascii="Times New Roman" w:hAnsi="Times New Roman"/>
          <w:sz w:val="28"/>
          <w:szCs w:val="28"/>
        </w:rPr>
        <w:t xml:space="preserve"> год</w:t>
      </w:r>
      <w:r w:rsidR="00467884" w:rsidRPr="0091238C">
        <w:rPr>
          <w:rFonts w:ascii="Times New Roman" w:hAnsi="Times New Roman"/>
          <w:sz w:val="28"/>
          <w:szCs w:val="28"/>
        </w:rPr>
        <w:t>у</w:t>
      </w:r>
      <w:r w:rsidR="00342313" w:rsidRPr="0091238C">
        <w:rPr>
          <w:rFonts w:ascii="Times New Roman" w:hAnsi="Times New Roman"/>
          <w:sz w:val="28"/>
          <w:szCs w:val="28"/>
        </w:rPr>
        <w:t xml:space="preserve"> </w:t>
      </w:r>
      <w:r w:rsidR="00467884" w:rsidRPr="0091238C">
        <w:rPr>
          <w:rFonts w:ascii="Times New Roman" w:hAnsi="Times New Roman"/>
          <w:sz w:val="28"/>
          <w:szCs w:val="28"/>
        </w:rPr>
        <w:t>-</w:t>
      </w:r>
      <w:r w:rsidR="00342313" w:rsidRPr="0091238C">
        <w:rPr>
          <w:rFonts w:ascii="Times New Roman" w:hAnsi="Times New Roman"/>
          <w:sz w:val="28"/>
          <w:szCs w:val="28"/>
        </w:rPr>
        <w:t xml:space="preserve"> 1</w:t>
      </w:r>
      <w:r w:rsidR="00467884" w:rsidRPr="0091238C">
        <w:rPr>
          <w:rFonts w:ascii="Times New Roman" w:hAnsi="Times New Roman"/>
          <w:sz w:val="28"/>
          <w:szCs w:val="28"/>
        </w:rPr>
        <w:t>4</w:t>
      </w:r>
      <w:r w:rsidRPr="0091238C">
        <w:rPr>
          <w:rFonts w:ascii="Times New Roman" w:hAnsi="Times New Roman"/>
          <w:sz w:val="28"/>
          <w:szCs w:val="28"/>
        </w:rPr>
        <w:t xml:space="preserve"> заключений</w:t>
      </w:r>
      <w:r w:rsidR="00342313" w:rsidRPr="0091238C">
        <w:rPr>
          <w:rFonts w:ascii="Times New Roman" w:hAnsi="Times New Roman"/>
          <w:sz w:val="28"/>
          <w:szCs w:val="28"/>
        </w:rPr>
        <w:t>)</w:t>
      </w:r>
      <w:r w:rsidRPr="0091238C">
        <w:rPr>
          <w:rFonts w:ascii="Times New Roman" w:hAnsi="Times New Roman"/>
          <w:sz w:val="28"/>
          <w:szCs w:val="28"/>
        </w:rPr>
        <w:t>.</w:t>
      </w:r>
    </w:p>
    <w:p w:rsidR="00663092" w:rsidRPr="0091238C" w:rsidRDefault="00184183" w:rsidP="00663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38C">
        <w:rPr>
          <w:rFonts w:ascii="Times New Roman" w:hAnsi="Times New Roman"/>
          <w:sz w:val="28"/>
          <w:szCs w:val="28"/>
        </w:rPr>
        <w:t>В отчетном году п</w:t>
      </w:r>
      <w:r w:rsidR="00663092" w:rsidRPr="0091238C">
        <w:rPr>
          <w:rFonts w:ascii="Times New Roman" w:hAnsi="Times New Roman"/>
          <w:sz w:val="28"/>
          <w:szCs w:val="28"/>
        </w:rPr>
        <w:t xml:space="preserve">роведено </w:t>
      </w:r>
      <w:r w:rsidR="00566C04" w:rsidRPr="0091238C">
        <w:rPr>
          <w:rFonts w:ascii="Times New Roman" w:hAnsi="Times New Roman"/>
          <w:sz w:val="28"/>
          <w:szCs w:val="28"/>
        </w:rPr>
        <w:t>6</w:t>
      </w:r>
      <w:r w:rsidR="00663092" w:rsidRPr="0091238C">
        <w:rPr>
          <w:rFonts w:ascii="Times New Roman" w:hAnsi="Times New Roman"/>
          <w:sz w:val="28"/>
          <w:szCs w:val="28"/>
        </w:rPr>
        <w:t xml:space="preserve"> экспертиз действующих муниципальных нормативных правовых актов</w:t>
      </w:r>
      <w:r w:rsidR="00325298" w:rsidRPr="0091238C">
        <w:rPr>
          <w:rFonts w:ascii="Times New Roman" w:hAnsi="Times New Roman"/>
          <w:sz w:val="28"/>
          <w:szCs w:val="28"/>
        </w:rPr>
        <w:t xml:space="preserve"> </w:t>
      </w:r>
      <w:r w:rsidR="00566C04" w:rsidRPr="0091238C">
        <w:rPr>
          <w:rFonts w:ascii="Times New Roman" w:hAnsi="Times New Roman"/>
          <w:sz w:val="28"/>
          <w:szCs w:val="28"/>
        </w:rPr>
        <w:t>(</w:t>
      </w:r>
      <w:r w:rsidR="00325298" w:rsidRPr="0091238C">
        <w:rPr>
          <w:rFonts w:ascii="Times New Roman" w:hAnsi="Times New Roman"/>
          <w:sz w:val="28"/>
          <w:szCs w:val="28"/>
        </w:rPr>
        <w:t>в 20</w:t>
      </w:r>
      <w:r w:rsidRPr="0091238C">
        <w:rPr>
          <w:rFonts w:ascii="Times New Roman" w:hAnsi="Times New Roman"/>
          <w:sz w:val="28"/>
          <w:szCs w:val="28"/>
        </w:rPr>
        <w:t>2</w:t>
      </w:r>
      <w:r w:rsidR="00467884" w:rsidRPr="0091238C">
        <w:rPr>
          <w:rFonts w:ascii="Times New Roman" w:hAnsi="Times New Roman"/>
          <w:sz w:val="28"/>
          <w:szCs w:val="28"/>
        </w:rPr>
        <w:t>1</w:t>
      </w:r>
      <w:r w:rsidR="00325298" w:rsidRPr="0091238C">
        <w:rPr>
          <w:rFonts w:ascii="Times New Roman" w:hAnsi="Times New Roman"/>
          <w:sz w:val="28"/>
          <w:szCs w:val="28"/>
        </w:rPr>
        <w:t xml:space="preserve"> году </w:t>
      </w:r>
      <w:r w:rsidR="00566C04" w:rsidRPr="0091238C">
        <w:rPr>
          <w:rFonts w:ascii="Times New Roman" w:hAnsi="Times New Roman"/>
          <w:sz w:val="28"/>
          <w:szCs w:val="28"/>
        </w:rPr>
        <w:t>–</w:t>
      </w:r>
      <w:r w:rsidR="00325298" w:rsidRPr="0091238C">
        <w:rPr>
          <w:rFonts w:ascii="Times New Roman" w:hAnsi="Times New Roman"/>
          <w:sz w:val="28"/>
          <w:szCs w:val="28"/>
        </w:rPr>
        <w:t xml:space="preserve"> </w:t>
      </w:r>
      <w:r w:rsidR="00467884" w:rsidRPr="0091238C">
        <w:rPr>
          <w:rFonts w:ascii="Times New Roman" w:hAnsi="Times New Roman"/>
          <w:sz w:val="28"/>
          <w:szCs w:val="28"/>
        </w:rPr>
        <w:t>10</w:t>
      </w:r>
      <w:r w:rsidR="00566C04" w:rsidRPr="0091238C">
        <w:rPr>
          <w:rFonts w:ascii="Times New Roman" w:hAnsi="Times New Roman"/>
          <w:sz w:val="28"/>
          <w:szCs w:val="28"/>
        </w:rPr>
        <w:t>, в 202</w:t>
      </w:r>
      <w:r w:rsidR="00467884" w:rsidRPr="0091238C">
        <w:rPr>
          <w:rFonts w:ascii="Times New Roman" w:hAnsi="Times New Roman"/>
          <w:sz w:val="28"/>
          <w:szCs w:val="28"/>
        </w:rPr>
        <w:t>2</w:t>
      </w:r>
      <w:r w:rsidR="00566C04" w:rsidRPr="0091238C">
        <w:rPr>
          <w:rFonts w:ascii="Times New Roman" w:hAnsi="Times New Roman"/>
          <w:sz w:val="28"/>
          <w:szCs w:val="28"/>
        </w:rPr>
        <w:t xml:space="preserve"> году – </w:t>
      </w:r>
      <w:r w:rsidR="00467884" w:rsidRPr="0091238C">
        <w:rPr>
          <w:rFonts w:ascii="Times New Roman" w:hAnsi="Times New Roman"/>
          <w:sz w:val="28"/>
          <w:szCs w:val="28"/>
        </w:rPr>
        <w:t>6</w:t>
      </w:r>
      <w:r w:rsidR="00566C04" w:rsidRPr="0091238C">
        <w:rPr>
          <w:rFonts w:ascii="Times New Roman" w:hAnsi="Times New Roman"/>
          <w:sz w:val="28"/>
          <w:szCs w:val="28"/>
        </w:rPr>
        <w:t>)</w:t>
      </w:r>
      <w:r w:rsidR="00663092" w:rsidRPr="0091238C">
        <w:rPr>
          <w:rFonts w:ascii="Times New Roman" w:hAnsi="Times New Roman"/>
          <w:sz w:val="28"/>
          <w:szCs w:val="28"/>
        </w:rPr>
        <w:t>.</w:t>
      </w:r>
    </w:p>
    <w:p w:rsidR="00663092" w:rsidRPr="0091238C" w:rsidRDefault="00663092" w:rsidP="00663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результате провед</w:t>
      </w:r>
      <w:r w:rsidR="004C5467" w:rsidRPr="0091238C">
        <w:rPr>
          <w:rFonts w:ascii="Times New Roman" w:eastAsia="Times New Roman" w:hAnsi="Times New Roman"/>
          <w:sz w:val="28"/>
          <w:szCs w:val="28"/>
          <w:lang w:eastAsia="ru-RU"/>
        </w:rPr>
        <w:t>ения данных процедур поступило 1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</w:t>
      </w:r>
      <w:r w:rsidR="004C5467" w:rsidRPr="009123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238C">
        <w:rPr>
          <w:rFonts w:ascii="Times New Roman" w:eastAsia="Times New Roman" w:hAnsi="Times New Roman"/>
          <w:sz w:val="35"/>
          <w:szCs w:val="35"/>
          <w:lang w:eastAsia="ru-RU"/>
        </w:rPr>
        <w:t xml:space="preserve"> </w:t>
      </w:r>
      <w:r w:rsidRPr="0091238C">
        <w:rPr>
          <w:rFonts w:ascii="Times New Roman" w:hAnsi="Times New Roman"/>
          <w:sz w:val="28"/>
          <w:szCs w:val="28"/>
        </w:rPr>
        <w:t>от участников публичных консультаций</w:t>
      </w:r>
      <w:r w:rsidR="00342313" w:rsidRPr="0091238C">
        <w:rPr>
          <w:rFonts w:ascii="Times New Roman" w:hAnsi="Times New Roman"/>
          <w:sz w:val="28"/>
          <w:szCs w:val="28"/>
        </w:rPr>
        <w:t xml:space="preserve"> (</w:t>
      </w:r>
      <w:r w:rsidR="00384B68" w:rsidRPr="0091238C">
        <w:rPr>
          <w:rFonts w:ascii="Times New Roman" w:hAnsi="Times New Roman"/>
          <w:sz w:val="28"/>
          <w:szCs w:val="28"/>
        </w:rPr>
        <w:t>у</w:t>
      </w:r>
      <w:r w:rsidR="00342313" w:rsidRPr="0091238C">
        <w:rPr>
          <w:rFonts w:ascii="Times New Roman" w:hAnsi="Times New Roman"/>
          <w:sz w:val="28"/>
          <w:szCs w:val="28"/>
        </w:rPr>
        <w:t>полномоченный по защите прав предпринимателей</w:t>
      </w:r>
      <w:r w:rsidR="004C5467" w:rsidRPr="0091238C">
        <w:rPr>
          <w:rFonts w:ascii="Times New Roman" w:hAnsi="Times New Roman"/>
          <w:sz w:val="28"/>
          <w:szCs w:val="28"/>
        </w:rPr>
        <w:t>)</w:t>
      </w:r>
      <w:r w:rsidRPr="0091238C">
        <w:rPr>
          <w:rFonts w:ascii="Times New Roman" w:hAnsi="Times New Roman"/>
          <w:sz w:val="28"/>
          <w:szCs w:val="28"/>
        </w:rPr>
        <w:t xml:space="preserve"> в рамках ОРВ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092" w:rsidRPr="0091238C" w:rsidRDefault="00467884" w:rsidP="0066309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Также в рамках устранения административных барьеров осуществляется 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>антикоррупционная экспертиза проектов муниципальных нормативных правовых актов администрации муниципального образования Каневской район. В 20</w:t>
      </w:r>
      <w:r w:rsidR="004C4E27" w:rsidRPr="0091238C">
        <w:rPr>
          <w:rFonts w:ascii="Times New Roman" w:eastAsiaTheme="minorHAnsi" w:hAnsi="Times New Roman"/>
          <w:sz w:val="28"/>
          <w:szCs w:val="28"/>
        </w:rPr>
        <w:t>2</w:t>
      </w:r>
      <w:r w:rsidRPr="0091238C">
        <w:rPr>
          <w:rFonts w:ascii="Times New Roman" w:eastAsiaTheme="minorHAnsi" w:hAnsi="Times New Roman"/>
          <w:sz w:val="28"/>
          <w:szCs w:val="28"/>
        </w:rPr>
        <w:t>3</w:t>
      </w:r>
      <w:r w:rsidR="004C4E27" w:rsidRPr="0091238C">
        <w:rPr>
          <w:rFonts w:ascii="Times New Roman" w:eastAsiaTheme="minorHAnsi" w:hAnsi="Times New Roman"/>
          <w:sz w:val="28"/>
          <w:szCs w:val="28"/>
        </w:rPr>
        <w:t xml:space="preserve"> году подготовлено 1</w:t>
      </w:r>
      <w:r w:rsidRPr="0091238C">
        <w:rPr>
          <w:rFonts w:ascii="Times New Roman" w:eastAsiaTheme="minorHAnsi" w:hAnsi="Times New Roman"/>
          <w:sz w:val="28"/>
          <w:szCs w:val="28"/>
        </w:rPr>
        <w:t>5</w:t>
      </w:r>
      <w:r w:rsidR="00401AC5" w:rsidRPr="0091238C">
        <w:rPr>
          <w:rFonts w:ascii="Times New Roman" w:eastAsiaTheme="minorHAnsi" w:hAnsi="Times New Roman"/>
          <w:sz w:val="28"/>
          <w:szCs w:val="28"/>
        </w:rPr>
        <w:t>6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 заключени</w:t>
      </w:r>
      <w:r w:rsidR="004C4E27" w:rsidRPr="0091238C">
        <w:rPr>
          <w:rFonts w:ascii="Times New Roman" w:eastAsiaTheme="minorHAnsi" w:hAnsi="Times New Roman"/>
          <w:sz w:val="28"/>
          <w:szCs w:val="28"/>
        </w:rPr>
        <w:t>й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 по результатам антикоррупционной экспертизы</w:t>
      </w:r>
      <w:r w:rsidR="002804C2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(</w:t>
      </w:r>
      <w:r w:rsidR="002804C2" w:rsidRPr="0091238C">
        <w:rPr>
          <w:rFonts w:ascii="Times New Roman" w:eastAsiaTheme="minorHAnsi" w:hAnsi="Times New Roman"/>
          <w:sz w:val="28"/>
          <w:szCs w:val="28"/>
        </w:rPr>
        <w:t>в 202</w:t>
      </w:r>
      <w:r w:rsidRPr="0091238C">
        <w:rPr>
          <w:rFonts w:ascii="Times New Roman" w:eastAsiaTheme="minorHAnsi" w:hAnsi="Times New Roman"/>
          <w:sz w:val="28"/>
          <w:szCs w:val="28"/>
        </w:rPr>
        <w:t>2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 г</w:t>
      </w:r>
      <w:r w:rsidR="004C4E27" w:rsidRPr="0091238C">
        <w:rPr>
          <w:rFonts w:ascii="Times New Roman" w:eastAsiaTheme="minorHAnsi" w:hAnsi="Times New Roman"/>
          <w:sz w:val="28"/>
          <w:szCs w:val="28"/>
        </w:rPr>
        <w:t>оду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– 186 заключений)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63092" w:rsidRPr="0091238C" w:rsidRDefault="00467884" w:rsidP="0066309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Кроме того, 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проводится </w:t>
      </w:r>
      <w:r w:rsidR="00067A6C" w:rsidRPr="0091238C">
        <w:rPr>
          <w:rFonts w:ascii="Times New Roman" w:eastAsiaTheme="minorHAnsi" w:hAnsi="Times New Roman"/>
          <w:sz w:val="28"/>
          <w:szCs w:val="28"/>
        </w:rPr>
        <w:t>оперативный мониторинг</w:t>
      </w:r>
      <w:r w:rsidR="00067A6C" w:rsidRPr="0091238C">
        <w:rPr>
          <w:rFonts w:ascii="Times New Roman" w:hAnsi="Times New Roman"/>
          <w:sz w:val="28"/>
          <w:szCs w:val="28"/>
        </w:rPr>
        <w:t xml:space="preserve"> правоприменения муниципальных нормативных правовых актов администрации муниципального образования Каневской район</w:t>
      </w:r>
      <w:r w:rsidR="00067A6C" w:rsidRPr="0091238C">
        <w:rPr>
          <w:rFonts w:ascii="Times New Roman" w:eastAsiaTheme="minorHAnsi" w:hAnsi="Times New Roman"/>
          <w:sz w:val="28"/>
          <w:szCs w:val="28"/>
        </w:rPr>
        <w:t xml:space="preserve"> (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>внутренняя эксперт</w:t>
      </w:r>
      <w:r w:rsidR="00067A6C" w:rsidRPr="0091238C">
        <w:rPr>
          <w:rFonts w:ascii="Times New Roman" w:eastAsiaTheme="minorHAnsi" w:hAnsi="Times New Roman"/>
          <w:sz w:val="28"/>
          <w:szCs w:val="28"/>
        </w:rPr>
        <w:t xml:space="preserve">иза </w:t>
      </w:r>
      <w:r w:rsidR="00A96DE5" w:rsidRPr="0091238C">
        <w:rPr>
          <w:rFonts w:ascii="Times New Roman" w:eastAsiaTheme="minorHAnsi" w:hAnsi="Times New Roman"/>
          <w:sz w:val="28"/>
          <w:szCs w:val="28"/>
        </w:rPr>
        <w:t>НПА</w:t>
      </w:r>
      <w:r w:rsidR="00067A6C" w:rsidRPr="0091238C">
        <w:rPr>
          <w:rFonts w:ascii="Times New Roman" w:eastAsiaTheme="minorHAnsi" w:hAnsi="Times New Roman"/>
          <w:sz w:val="28"/>
          <w:szCs w:val="28"/>
        </w:rPr>
        <w:t>)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. </w:t>
      </w:r>
      <w:r w:rsidR="000C345F" w:rsidRPr="0091238C">
        <w:rPr>
          <w:rFonts w:ascii="Times New Roman" w:eastAsiaTheme="minorHAnsi" w:hAnsi="Times New Roman"/>
          <w:sz w:val="28"/>
          <w:szCs w:val="28"/>
        </w:rPr>
        <w:t>В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 20</w:t>
      </w:r>
      <w:r w:rsidR="000C345F" w:rsidRPr="0091238C">
        <w:rPr>
          <w:rFonts w:ascii="Times New Roman" w:eastAsiaTheme="minorHAnsi" w:hAnsi="Times New Roman"/>
          <w:sz w:val="28"/>
          <w:szCs w:val="28"/>
        </w:rPr>
        <w:t>2</w:t>
      </w:r>
      <w:r w:rsidR="00750A6B" w:rsidRPr="0091238C">
        <w:rPr>
          <w:rFonts w:ascii="Times New Roman" w:eastAsiaTheme="minorHAnsi" w:hAnsi="Times New Roman"/>
          <w:sz w:val="28"/>
          <w:szCs w:val="28"/>
        </w:rPr>
        <w:t>2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0C345F" w:rsidRPr="0091238C">
        <w:rPr>
          <w:rFonts w:ascii="Times New Roman" w:eastAsiaTheme="minorHAnsi" w:hAnsi="Times New Roman"/>
          <w:sz w:val="28"/>
          <w:szCs w:val="28"/>
        </w:rPr>
        <w:t>у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 экспертиза проведена по</w:t>
      </w:r>
      <w:r w:rsidR="004F0726" w:rsidRPr="0091238C">
        <w:rPr>
          <w:rFonts w:ascii="Times New Roman" w:eastAsiaTheme="minorHAnsi" w:hAnsi="Times New Roman"/>
          <w:sz w:val="28"/>
          <w:szCs w:val="28"/>
        </w:rPr>
        <w:t xml:space="preserve"> 125 НПА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4F0726" w:rsidRPr="0091238C">
        <w:rPr>
          <w:rFonts w:ascii="Times New Roman" w:eastAsiaTheme="minorHAnsi" w:hAnsi="Times New Roman"/>
          <w:sz w:val="28"/>
          <w:szCs w:val="28"/>
        </w:rPr>
        <w:t xml:space="preserve">(в 2022 году по </w:t>
      </w:r>
      <w:r w:rsidR="00750A6B" w:rsidRPr="0091238C">
        <w:rPr>
          <w:rFonts w:ascii="Times New Roman" w:eastAsiaTheme="minorHAnsi" w:hAnsi="Times New Roman"/>
          <w:sz w:val="28"/>
          <w:szCs w:val="28"/>
        </w:rPr>
        <w:t>171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4F0726" w:rsidRPr="0091238C">
        <w:rPr>
          <w:rFonts w:ascii="Times New Roman" w:eastAsiaTheme="minorHAnsi" w:hAnsi="Times New Roman"/>
          <w:sz w:val="28"/>
          <w:szCs w:val="28"/>
        </w:rPr>
        <w:t>НПА)</w:t>
      </w:r>
      <w:r w:rsidR="00663092" w:rsidRPr="0091238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63092" w:rsidRPr="0091238C" w:rsidRDefault="00663092" w:rsidP="009A25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проведения публичных обсуждений в качестве площадки для размещения проектов муниципальных  нормативных правовых актов был выбран официальный сайт администрации муниципального образования Каневской район </w:t>
      </w:r>
      <w:hyperlink r:id="rId10" w:history="1">
        <w:r w:rsidRPr="0091238C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91238C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1238C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kanevskadm</w:t>
        </w:r>
        <w:r w:rsidRPr="0091238C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1238C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9A25D2" w:rsidRPr="0091238C">
        <w:t>.</w:t>
      </w:r>
    </w:p>
    <w:p w:rsidR="000361E8" w:rsidRPr="0091238C" w:rsidRDefault="0097153D" w:rsidP="00663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663092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17D49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</w:t>
      </w:r>
      <w:r w:rsidR="00663092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3092" w:rsidRPr="0091238C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</w:t>
      </w:r>
      <w:r w:rsidR="00663092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Каневской район </w:t>
      </w: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продолжена </w:t>
      </w:r>
      <w:r w:rsidR="00663092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</w:t>
      </w:r>
      <w:r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>ация</w:t>
      </w:r>
      <w:r w:rsidR="00663092" w:rsidRPr="00912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 w:rsidR="00663092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(антимонопольный комплаенс).  Данная система направлена на профилактику нарушений в сфере антимонопольного законодательства.  </w:t>
      </w:r>
    </w:p>
    <w:p w:rsidR="000361E8" w:rsidRPr="0091238C" w:rsidRDefault="000361E8" w:rsidP="00663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80A" w:rsidRPr="0091238C" w:rsidRDefault="009F480A" w:rsidP="009F48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238C">
        <w:rPr>
          <w:rFonts w:ascii="Times New Roman" w:hAnsi="Times New Roman"/>
          <w:b/>
          <w:sz w:val="28"/>
          <w:szCs w:val="28"/>
        </w:rPr>
        <w:t xml:space="preserve">Раздел </w:t>
      </w:r>
      <w:r w:rsidR="00486979" w:rsidRPr="0091238C">
        <w:rPr>
          <w:rFonts w:ascii="Times New Roman" w:hAnsi="Times New Roman"/>
          <w:b/>
          <w:sz w:val="28"/>
          <w:szCs w:val="28"/>
        </w:rPr>
        <w:t>5</w:t>
      </w:r>
      <w:r w:rsidRPr="0091238C">
        <w:rPr>
          <w:rFonts w:ascii="Times New Roman" w:hAnsi="Times New Roman"/>
          <w:b/>
          <w:sz w:val="28"/>
          <w:szCs w:val="28"/>
        </w:rPr>
        <w:t>. Результаты реализации мероприятий «дорожной карты» по содействию развитию конкуренции муниципального образования</w:t>
      </w:r>
      <w:r w:rsidRPr="0091238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480A" w:rsidRPr="0091238C" w:rsidRDefault="009F480A" w:rsidP="009F480A">
      <w:pPr>
        <w:spacing w:after="0" w:line="240" w:lineRule="auto"/>
        <w:ind w:firstLine="708"/>
        <w:jc w:val="both"/>
      </w:pPr>
      <w:r w:rsidRPr="0091238C">
        <w:rPr>
          <w:rFonts w:ascii="Times New Roman" w:eastAsiaTheme="minorHAnsi" w:hAnsi="Times New Roman"/>
          <w:color w:val="000000"/>
          <w:spacing w:val="-3"/>
          <w:sz w:val="28"/>
          <w:szCs w:val="28"/>
          <w:lang w:eastAsia="ru-RU" w:bidi="ru-RU"/>
        </w:rPr>
        <w:t xml:space="preserve">В целях реализации мероприятий по внедрению Стандарта развития конкуренции в муниципальном образовании Каневской район принято 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постановление  администрации муниципального образования Каневско</w:t>
      </w:r>
      <w:r w:rsidR="00D153A9" w:rsidRPr="0091238C">
        <w:rPr>
          <w:rFonts w:ascii="Times New Roman" w:eastAsiaTheme="minorHAnsi" w:hAnsi="Times New Roman"/>
          <w:sz w:val="28"/>
          <w:szCs w:val="28"/>
        </w:rPr>
        <w:t>й район от 30 декабря 2019 г</w:t>
      </w:r>
      <w:r w:rsidR="008A43B2" w:rsidRPr="0091238C">
        <w:rPr>
          <w:rFonts w:ascii="Times New Roman" w:eastAsiaTheme="minorHAnsi" w:hAnsi="Times New Roman"/>
          <w:sz w:val="28"/>
          <w:szCs w:val="28"/>
        </w:rPr>
        <w:t>.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№ 2347</w:t>
      </w:r>
      <w:r w:rsidRPr="0091238C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Об утверждении плана мероприятий («дорожной карты») по содействию развитию конкуренции в муниципальном образовании Каневской район»</w:t>
      </w:r>
      <w:r w:rsidR="00D153A9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</w:t>
      </w:r>
      <w:r w:rsidR="00AE2023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(с изменениями от 30 декабря 2020 г. №</w:t>
      </w:r>
      <w:r w:rsidR="007142E0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</w:t>
      </w:r>
      <w:r w:rsidR="00AE2023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2308, от 31 января 2022 г. № 119, от 14 сентября 2022 г. №</w:t>
      </w:r>
      <w:r w:rsidR="007142E0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</w:t>
      </w:r>
      <w:r w:rsidR="00AE2023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1525, от 30 декабря 2022 г. №</w:t>
      </w:r>
      <w:r w:rsidR="007142E0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</w:t>
      </w:r>
      <w:r w:rsidR="00AE2023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2350, от 28 июня 2023 г. №</w:t>
      </w:r>
      <w:r w:rsidR="007142E0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</w:t>
      </w:r>
      <w:r w:rsidR="00AE2023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1046, от 29 декабря 2023 г. №</w:t>
      </w:r>
      <w:r w:rsidR="007142E0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</w:t>
      </w:r>
      <w:r w:rsidR="00AE2023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2299)</w:t>
      </w:r>
      <w:r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.</w:t>
      </w:r>
      <w:r w:rsidR="00C54B0B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Данный документ размещен на официальном сайте муниципального образования Каневской район в разделе «Деятельность», подразделе «Стандарт развития конкуренции» (</w:t>
      </w:r>
      <w:r w:rsidR="00D341E8" w:rsidRPr="0091238C">
        <w:rPr>
          <w:rFonts w:ascii="Times New Roman" w:hAnsi="Times New Roman"/>
          <w:spacing w:val="-6"/>
          <w:kern w:val="2"/>
          <w:sz w:val="28"/>
          <w:szCs w:val="28"/>
        </w:rPr>
        <w:t>https://www.kanevskadm.ru/deyatelnost/standart-razvitiya-konkurentsii/normativnye-pravovye-akty/</w:t>
      </w:r>
      <w:r w:rsidR="00C54B0B" w:rsidRPr="0091238C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).</w:t>
      </w:r>
    </w:p>
    <w:p w:rsidR="009F480A" w:rsidRPr="0091238C" w:rsidRDefault="005E5E1A" w:rsidP="009F480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C54B0B" w:rsidRPr="0091238C">
        <w:rPr>
          <w:rFonts w:ascii="Times New Roman" w:eastAsiaTheme="minorHAnsi" w:hAnsi="Times New Roman"/>
          <w:sz w:val="28"/>
          <w:szCs w:val="28"/>
        </w:rPr>
        <w:t>«Дорожной картой»</w:t>
      </w:r>
      <w:r w:rsidR="006E45D1" w:rsidRPr="0091238C">
        <w:rPr>
          <w:rFonts w:ascii="Times New Roman" w:eastAsiaTheme="minorHAnsi" w:hAnsi="Times New Roman"/>
          <w:sz w:val="28"/>
          <w:szCs w:val="28"/>
        </w:rPr>
        <w:t xml:space="preserve"> на 2023 год</w:t>
      </w:r>
      <w:r w:rsidR="00C54B0B" w:rsidRPr="0091238C">
        <w:rPr>
          <w:rFonts w:ascii="Times New Roman" w:eastAsiaTheme="minorHAnsi" w:hAnsi="Times New Roman"/>
          <w:sz w:val="28"/>
          <w:szCs w:val="28"/>
        </w:rPr>
        <w:t xml:space="preserve"> определены</w:t>
      </w:r>
      <w:r w:rsidR="009F480A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83244A" w:rsidRPr="0091238C">
        <w:rPr>
          <w:rFonts w:ascii="Times New Roman" w:eastAsiaTheme="minorHAnsi" w:hAnsi="Times New Roman"/>
          <w:sz w:val="28"/>
          <w:szCs w:val="28"/>
        </w:rPr>
        <w:t>46</w:t>
      </w:r>
      <w:r w:rsidR="00030F23" w:rsidRPr="0091238C">
        <w:rPr>
          <w:rFonts w:ascii="Times New Roman" w:eastAsiaTheme="minorHAnsi" w:hAnsi="Times New Roman"/>
          <w:sz w:val="28"/>
          <w:szCs w:val="28"/>
        </w:rPr>
        <w:t xml:space="preserve"> ключевых</w:t>
      </w:r>
      <w:r w:rsidR="009F480A" w:rsidRPr="0091238C">
        <w:rPr>
          <w:rFonts w:ascii="Times New Roman" w:eastAsiaTheme="minorHAnsi" w:hAnsi="Times New Roman"/>
          <w:sz w:val="28"/>
          <w:szCs w:val="28"/>
        </w:rPr>
        <w:t xml:space="preserve"> показател</w:t>
      </w:r>
      <w:r w:rsidR="00030F23" w:rsidRPr="0091238C">
        <w:rPr>
          <w:rFonts w:ascii="Times New Roman" w:eastAsiaTheme="minorHAnsi" w:hAnsi="Times New Roman"/>
          <w:sz w:val="28"/>
          <w:szCs w:val="28"/>
        </w:rPr>
        <w:t>ей</w:t>
      </w:r>
      <w:r w:rsidR="009F480A" w:rsidRPr="0091238C">
        <w:rPr>
          <w:rFonts w:ascii="Times New Roman" w:eastAsiaTheme="minorHAnsi" w:hAnsi="Times New Roman"/>
          <w:sz w:val="28"/>
          <w:szCs w:val="28"/>
        </w:rPr>
        <w:t xml:space="preserve"> по содействию развитию конкуренции на товарных рынках муниципального образования Каневской район по 2</w:t>
      </w:r>
      <w:r w:rsidR="006E45D1" w:rsidRPr="0091238C">
        <w:rPr>
          <w:rFonts w:ascii="Times New Roman" w:eastAsiaTheme="minorHAnsi" w:hAnsi="Times New Roman"/>
          <w:sz w:val="28"/>
          <w:szCs w:val="28"/>
        </w:rPr>
        <w:t>2</w:t>
      </w:r>
      <w:r w:rsidR="009F480A" w:rsidRPr="0091238C">
        <w:rPr>
          <w:rFonts w:ascii="Times New Roman" w:eastAsiaTheme="minorHAnsi" w:hAnsi="Times New Roman"/>
          <w:sz w:val="28"/>
          <w:szCs w:val="28"/>
        </w:rPr>
        <w:t xml:space="preserve"> товарным рынкам. </w:t>
      </w:r>
    </w:p>
    <w:p w:rsidR="009F480A" w:rsidRPr="0091238C" w:rsidRDefault="009F480A" w:rsidP="009F480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По итогам 20</w:t>
      </w:r>
      <w:r w:rsidR="00057522" w:rsidRPr="0091238C">
        <w:rPr>
          <w:rFonts w:ascii="Times New Roman" w:eastAsiaTheme="minorHAnsi" w:hAnsi="Times New Roman"/>
          <w:sz w:val="28"/>
          <w:szCs w:val="28"/>
        </w:rPr>
        <w:t>2</w:t>
      </w:r>
      <w:r w:rsidR="006E45D1" w:rsidRPr="0091238C">
        <w:rPr>
          <w:rFonts w:ascii="Times New Roman" w:eastAsiaTheme="minorHAnsi" w:hAnsi="Times New Roman"/>
          <w:sz w:val="28"/>
          <w:szCs w:val="28"/>
        </w:rPr>
        <w:t>3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года все</w:t>
      </w:r>
      <w:r w:rsidR="00E50DA3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ключевы</w:t>
      </w:r>
      <w:r w:rsidR="006E45D1" w:rsidRPr="0091238C">
        <w:rPr>
          <w:rFonts w:ascii="Times New Roman" w:eastAsiaTheme="minorHAnsi" w:hAnsi="Times New Roman"/>
          <w:sz w:val="28"/>
          <w:szCs w:val="28"/>
        </w:rPr>
        <w:t>е</w:t>
      </w:r>
      <w:r w:rsidR="00057522" w:rsidRPr="0091238C">
        <w:rPr>
          <w:rFonts w:ascii="Times New Roman" w:eastAsiaTheme="minorHAnsi" w:hAnsi="Times New Roman"/>
          <w:sz w:val="28"/>
          <w:szCs w:val="28"/>
        </w:rPr>
        <w:t xml:space="preserve"> показател</w:t>
      </w:r>
      <w:r w:rsidR="006E45D1" w:rsidRPr="0091238C">
        <w:rPr>
          <w:rFonts w:ascii="Times New Roman" w:eastAsiaTheme="minorHAnsi" w:hAnsi="Times New Roman"/>
          <w:sz w:val="28"/>
          <w:szCs w:val="28"/>
        </w:rPr>
        <w:t>и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057522" w:rsidRPr="0091238C">
        <w:rPr>
          <w:rFonts w:ascii="Times New Roman" w:eastAsiaTheme="minorHAnsi" w:hAnsi="Times New Roman"/>
          <w:sz w:val="28"/>
          <w:szCs w:val="28"/>
        </w:rPr>
        <w:t>выполнены в полном объеме</w:t>
      </w:r>
      <w:r w:rsidRPr="0091238C">
        <w:rPr>
          <w:rFonts w:ascii="Times New Roman" w:eastAsiaTheme="minorHAnsi" w:hAnsi="Times New Roman"/>
          <w:sz w:val="28"/>
          <w:szCs w:val="28"/>
        </w:rPr>
        <w:t>.</w:t>
      </w:r>
      <w:r w:rsidR="00057522" w:rsidRPr="0091238C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91238C">
        <w:rPr>
          <w:rFonts w:ascii="Times New Roman" w:eastAsiaTheme="minorHAnsi" w:hAnsi="Times New Roman"/>
          <w:sz w:val="28"/>
          <w:szCs w:val="28"/>
        </w:rPr>
        <w:t>нформация о достижении годовых значений ключевых показателей по содействию развитию конкуренции на товарных рынках муниципального образования Каневской р</w:t>
      </w:r>
      <w:r w:rsidR="00057522" w:rsidRPr="0091238C">
        <w:rPr>
          <w:rFonts w:ascii="Times New Roman" w:eastAsiaTheme="minorHAnsi" w:hAnsi="Times New Roman"/>
          <w:sz w:val="28"/>
          <w:szCs w:val="28"/>
        </w:rPr>
        <w:t>айон за 202</w:t>
      </w:r>
      <w:r w:rsidR="006E45D1" w:rsidRPr="0091238C">
        <w:rPr>
          <w:rFonts w:ascii="Times New Roman" w:eastAsiaTheme="minorHAnsi" w:hAnsi="Times New Roman"/>
          <w:sz w:val="28"/>
          <w:szCs w:val="28"/>
        </w:rPr>
        <w:t>3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год отражена в </w:t>
      </w:r>
      <w:r w:rsidR="00057522" w:rsidRPr="0091238C">
        <w:rPr>
          <w:rFonts w:ascii="Times New Roman" w:eastAsiaTheme="minorHAnsi" w:hAnsi="Times New Roman"/>
          <w:sz w:val="28"/>
          <w:szCs w:val="28"/>
        </w:rPr>
        <w:t>п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риложении </w:t>
      </w:r>
      <w:r w:rsidR="00057522" w:rsidRPr="0091238C">
        <w:rPr>
          <w:rFonts w:ascii="Times New Roman" w:eastAsiaTheme="minorHAnsi" w:hAnsi="Times New Roman"/>
          <w:sz w:val="28"/>
          <w:szCs w:val="28"/>
        </w:rPr>
        <w:t>2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к </w:t>
      </w:r>
      <w:r w:rsidR="00057522" w:rsidRPr="0091238C">
        <w:rPr>
          <w:rFonts w:ascii="Times New Roman" w:eastAsiaTheme="minorHAnsi" w:hAnsi="Times New Roman"/>
          <w:sz w:val="28"/>
          <w:szCs w:val="28"/>
        </w:rPr>
        <w:t>годовому отчету</w:t>
      </w:r>
      <w:r w:rsidRPr="0091238C">
        <w:rPr>
          <w:rFonts w:ascii="Times New Roman" w:eastAsiaTheme="minorHAnsi" w:hAnsi="Times New Roman"/>
          <w:sz w:val="28"/>
          <w:szCs w:val="28"/>
        </w:rPr>
        <w:t>.</w:t>
      </w:r>
    </w:p>
    <w:p w:rsidR="00057522" w:rsidRPr="0091238C" w:rsidRDefault="009F480A" w:rsidP="0005752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sz w:val="28"/>
          <w:szCs w:val="28"/>
        </w:rPr>
        <w:t>Перечень товарных рынков</w:t>
      </w:r>
      <w:r w:rsidR="00C83D60" w:rsidRPr="0091238C">
        <w:rPr>
          <w:rFonts w:ascii="Times New Roman" w:eastAsiaTheme="minorHAnsi" w:hAnsi="Times New Roman"/>
          <w:sz w:val="28"/>
          <w:szCs w:val="28"/>
        </w:rPr>
        <w:t xml:space="preserve"> (сфер экономики)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для содействия развитию конкуренции в муниципаль</w:t>
      </w:r>
      <w:r w:rsidR="00057522" w:rsidRPr="0091238C">
        <w:rPr>
          <w:rFonts w:ascii="Times New Roman" w:eastAsiaTheme="minorHAnsi" w:hAnsi="Times New Roman"/>
          <w:sz w:val="28"/>
          <w:szCs w:val="28"/>
        </w:rPr>
        <w:t>ном образовании Каневской район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утвержден </w:t>
      </w:r>
      <w:r w:rsidR="00C83D60" w:rsidRPr="0091238C">
        <w:rPr>
          <w:rFonts w:ascii="Times New Roman" w:eastAsiaTheme="minorHAnsi" w:hAnsi="Times New Roman"/>
          <w:sz w:val="28"/>
          <w:szCs w:val="28"/>
        </w:rPr>
        <w:lastRenderedPageBreak/>
        <w:t>постановлением администрации муниципального образования Каневской район от 30 декабря 2019 г</w:t>
      </w:r>
      <w:r w:rsidR="00B77B80" w:rsidRPr="0091238C">
        <w:rPr>
          <w:rFonts w:ascii="Times New Roman" w:eastAsiaTheme="minorHAnsi" w:hAnsi="Times New Roman"/>
          <w:sz w:val="28"/>
          <w:szCs w:val="28"/>
        </w:rPr>
        <w:t>.</w:t>
      </w:r>
      <w:r w:rsidR="00C83D60" w:rsidRPr="0091238C">
        <w:rPr>
          <w:rFonts w:ascii="Times New Roman" w:eastAsiaTheme="minorHAnsi" w:hAnsi="Times New Roman"/>
          <w:sz w:val="28"/>
          <w:szCs w:val="28"/>
        </w:rPr>
        <w:t xml:space="preserve"> №</w:t>
      </w:r>
      <w:r w:rsidR="00B77B80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C83D60" w:rsidRPr="0091238C">
        <w:rPr>
          <w:rFonts w:ascii="Times New Roman" w:eastAsiaTheme="minorHAnsi" w:hAnsi="Times New Roman"/>
          <w:sz w:val="28"/>
          <w:szCs w:val="28"/>
        </w:rPr>
        <w:t xml:space="preserve">2347 (в редакции от 31 января 2022 </w:t>
      </w:r>
      <w:r w:rsidR="00B77B80" w:rsidRPr="0091238C">
        <w:rPr>
          <w:rFonts w:ascii="Times New Roman" w:eastAsiaTheme="minorHAnsi" w:hAnsi="Times New Roman"/>
          <w:sz w:val="28"/>
          <w:szCs w:val="28"/>
        </w:rPr>
        <w:t xml:space="preserve">г. </w:t>
      </w:r>
      <w:r w:rsidR="00C83D60" w:rsidRPr="0091238C">
        <w:rPr>
          <w:rFonts w:ascii="Times New Roman" w:eastAsiaTheme="minorHAnsi" w:hAnsi="Times New Roman"/>
          <w:sz w:val="28"/>
          <w:szCs w:val="28"/>
        </w:rPr>
        <w:t>№</w:t>
      </w:r>
      <w:r w:rsidR="00B77B80" w:rsidRPr="0091238C">
        <w:rPr>
          <w:rFonts w:ascii="Times New Roman" w:eastAsiaTheme="minorHAnsi" w:hAnsi="Times New Roman"/>
          <w:sz w:val="28"/>
          <w:szCs w:val="28"/>
        </w:rPr>
        <w:t xml:space="preserve"> </w:t>
      </w:r>
      <w:r w:rsidR="00C83D60" w:rsidRPr="0091238C">
        <w:rPr>
          <w:rFonts w:ascii="Times New Roman" w:eastAsiaTheme="minorHAnsi" w:hAnsi="Times New Roman"/>
          <w:sz w:val="28"/>
          <w:szCs w:val="28"/>
        </w:rPr>
        <w:t>119)</w:t>
      </w:r>
      <w:r w:rsidRPr="0091238C">
        <w:rPr>
          <w:rFonts w:ascii="Times New Roman" w:eastAsiaTheme="minorHAnsi" w:hAnsi="Times New Roman"/>
          <w:sz w:val="28"/>
          <w:szCs w:val="28"/>
        </w:rPr>
        <w:t>. В перечень входят 2</w:t>
      </w:r>
      <w:r w:rsidR="00C83D60" w:rsidRPr="0091238C">
        <w:rPr>
          <w:rFonts w:ascii="Times New Roman" w:eastAsiaTheme="minorHAnsi" w:hAnsi="Times New Roman"/>
          <w:sz w:val="28"/>
          <w:szCs w:val="28"/>
        </w:rPr>
        <w:t>3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товарных рынка,</w:t>
      </w:r>
      <w:r w:rsidR="00C83D60" w:rsidRPr="0091238C">
        <w:rPr>
          <w:rFonts w:ascii="Times New Roman" w:eastAsiaTheme="minorHAnsi" w:hAnsi="Times New Roman"/>
          <w:sz w:val="28"/>
          <w:szCs w:val="28"/>
        </w:rPr>
        <w:t xml:space="preserve"> в том числе определены 2 индивидуальных товарных рынка</w:t>
      </w:r>
      <w:r w:rsidR="00CA2C35" w:rsidRPr="0091238C">
        <w:rPr>
          <w:rFonts w:ascii="Times New Roman" w:eastAsiaTheme="minorHAnsi" w:hAnsi="Times New Roman"/>
          <w:sz w:val="28"/>
          <w:szCs w:val="28"/>
        </w:rPr>
        <w:t xml:space="preserve"> для содействия развитию конкуренции в муниципальном образовании</w:t>
      </w:r>
      <w:r w:rsidRPr="0091238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 учетом</w:t>
      </w:r>
      <w:r w:rsidRPr="0091238C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территориальной специфики,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степени значимости для социально – экономического</w:t>
      </w:r>
      <w:r w:rsidR="00A97873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и инвестиционного</w:t>
      </w:r>
      <w:r w:rsidR="00361296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развития района</w:t>
      </w:r>
      <w:r w:rsidR="00361296" w:rsidRPr="0091238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61296" w:rsidRPr="0091238C">
        <w:rPr>
          <w:rFonts w:ascii="Times New Roman" w:eastAsiaTheme="minorHAnsi" w:hAnsi="Times New Roman"/>
          <w:sz w:val="28"/>
          <w:szCs w:val="28"/>
        </w:rPr>
        <w:t>- рынок архитектурно-строительного проектирования и рынок бытовых услуг.</w:t>
      </w:r>
    </w:p>
    <w:p w:rsidR="00C83D60" w:rsidRPr="0091238C" w:rsidRDefault="00C83D60" w:rsidP="00C83D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Theme="minorHAnsi" w:hAnsi="Times New Roman"/>
          <w:b/>
          <w:sz w:val="28"/>
          <w:szCs w:val="28"/>
        </w:rPr>
        <w:t>Рынок архитектурно-строительного проектирования</w:t>
      </w:r>
      <w:r w:rsidRPr="0091238C">
        <w:rPr>
          <w:rFonts w:ascii="Times New Roman" w:eastAsiaTheme="minorHAnsi" w:hAnsi="Times New Roman"/>
          <w:sz w:val="28"/>
          <w:szCs w:val="28"/>
        </w:rPr>
        <w:t xml:space="preserve"> имеет важное социально - экономическое значение для муниципального образования Каневской район. Проектирование - важный, обязательный этап, от которого зависит долговечность, функциональность и эстетичность строения.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меняющейся конкуренции данный рынок требует совершенствования и адаптации к меняющейся ситуации:  </w:t>
      </w:r>
    </w:p>
    <w:p w:rsidR="00C83D60" w:rsidRPr="0091238C" w:rsidRDefault="00C83D60" w:rsidP="00C83D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освоение новой продукции, расширение обслуживания потребителей и предоставлении гарантий;</w:t>
      </w:r>
    </w:p>
    <w:p w:rsidR="00361296" w:rsidRPr="0091238C" w:rsidRDefault="00C83D60" w:rsidP="003612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услуг рынка</w:t>
      </w:r>
      <w:r w:rsidRPr="0091238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sz w:val="28"/>
          <w:szCs w:val="28"/>
        </w:rPr>
        <w:t>архитектурно-строительного проектирования</w:t>
      </w:r>
      <w:r w:rsidR="00CA2C35" w:rsidRPr="009123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1296" w:rsidRPr="0091238C" w:rsidRDefault="00361296" w:rsidP="003612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hAnsi="Times New Roman"/>
          <w:sz w:val="28"/>
          <w:szCs w:val="28"/>
        </w:rPr>
        <w:t>- содействие развитию негосударственного сектора на рынке оказания услуг на рынке архитектурно-строительного проектирования;</w:t>
      </w:r>
    </w:p>
    <w:p w:rsidR="00C83D60" w:rsidRPr="0091238C" w:rsidRDefault="00CA2C35" w:rsidP="0005752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- реализация инвестиционных проектов на территории района</w:t>
      </w:r>
      <w:r w:rsidR="00361296"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3D60" w:rsidRPr="0091238C" w:rsidRDefault="00C83D60" w:rsidP="00C83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b/>
          <w:color w:val="000000"/>
          <w:sz w:val="28"/>
          <w:szCs w:val="28"/>
        </w:rPr>
        <w:t>Рынок бытовых услуг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</w:t>
      </w:r>
      <w:r w:rsidR="00361296" w:rsidRPr="0091238C">
        <w:rPr>
          <w:rFonts w:ascii="Times New Roman" w:eastAsiaTheme="minorHAnsi" w:hAnsi="Times New Roman"/>
          <w:color w:val="000000"/>
          <w:sz w:val="28"/>
          <w:szCs w:val="28"/>
        </w:rPr>
        <w:t>ого образования Каневской район, в том числе: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C83D60" w:rsidRPr="0091238C" w:rsidRDefault="00C83D60" w:rsidP="00C83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CA2C35"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развитие инфраструктуры предприятий сферы бытового обслуживания; </w:t>
      </w:r>
    </w:p>
    <w:p w:rsidR="00760203" w:rsidRPr="0091238C" w:rsidRDefault="00C83D60" w:rsidP="00C83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>- удовлетворение потребностей населения в услугах предприятий бытового обслуживания, повышение качества и асс</w:t>
      </w:r>
      <w:r w:rsidR="00760203" w:rsidRPr="0091238C">
        <w:rPr>
          <w:rFonts w:ascii="Times New Roman" w:eastAsiaTheme="minorHAnsi" w:hAnsi="Times New Roman"/>
          <w:color w:val="000000"/>
          <w:sz w:val="28"/>
          <w:szCs w:val="28"/>
        </w:rPr>
        <w:t>ортимента предоставляемых услуг;</w:t>
      </w:r>
    </w:p>
    <w:p w:rsidR="00C83D60" w:rsidRPr="0091238C" w:rsidRDefault="00C83D60" w:rsidP="00C83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1238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760203" w:rsidRPr="0091238C">
        <w:rPr>
          <w:rFonts w:ascii="Times New Roman" w:eastAsia="Times New Roman" w:hAnsi="Times New Roman"/>
          <w:sz w:val="28"/>
          <w:szCs w:val="28"/>
          <w:lang w:eastAsia="ru-RU"/>
        </w:rPr>
        <w:t>- реализация инвестиционных проектов на территории района.</w:t>
      </w:r>
    </w:p>
    <w:p w:rsidR="00436C46" w:rsidRPr="0091238C" w:rsidRDefault="00436C46" w:rsidP="00AD2E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05C" w:rsidRPr="0091238C" w:rsidRDefault="00D0005C" w:rsidP="00AD2E7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238C">
        <w:rPr>
          <w:rFonts w:ascii="Times New Roman" w:eastAsiaTheme="minorHAnsi" w:hAnsi="Times New Roman"/>
          <w:b/>
          <w:sz w:val="28"/>
          <w:szCs w:val="28"/>
        </w:rPr>
        <w:t xml:space="preserve">Раздел </w:t>
      </w:r>
      <w:r w:rsidR="00D6409A" w:rsidRPr="0091238C">
        <w:rPr>
          <w:rFonts w:ascii="Times New Roman" w:eastAsiaTheme="minorHAnsi" w:hAnsi="Times New Roman"/>
          <w:b/>
          <w:sz w:val="28"/>
          <w:szCs w:val="28"/>
        </w:rPr>
        <w:t>6</w:t>
      </w:r>
      <w:r w:rsidRPr="0091238C">
        <w:rPr>
          <w:rFonts w:ascii="Times New Roman" w:eastAsiaTheme="minorHAnsi" w:hAnsi="Times New Roman"/>
          <w:b/>
          <w:sz w:val="28"/>
          <w:szCs w:val="28"/>
        </w:rPr>
        <w:t>. Сведения о лучших региональных практиках содействия развитию конкуренции, внедренных в муниципальном образовании в 20</w:t>
      </w:r>
      <w:r w:rsidR="0052249C" w:rsidRPr="0091238C">
        <w:rPr>
          <w:rFonts w:ascii="Times New Roman" w:eastAsiaTheme="minorHAnsi" w:hAnsi="Times New Roman"/>
          <w:b/>
          <w:sz w:val="28"/>
          <w:szCs w:val="28"/>
        </w:rPr>
        <w:t>2</w:t>
      </w:r>
      <w:r w:rsidR="00A1391B" w:rsidRPr="0091238C">
        <w:rPr>
          <w:rFonts w:ascii="Times New Roman" w:eastAsiaTheme="minorHAnsi" w:hAnsi="Times New Roman"/>
          <w:b/>
          <w:sz w:val="28"/>
          <w:szCs w:val="28"/>
        </w:rPr>
        <w:t>3</w:t>
      </w:r>
      <w:r w:rsidRPr="0091238C">
        <w:rPr>
          <w:rFonts w:ascii="Times New Roman" w:eastAsiaTheme="minorHAnsi" w:hAnsi="Times New Roman"/>
          <w:b/>
          <w:sz w:val="28"/>
          <w:szCs w:val="28"/>
        </w:rPr>
        <w:t xml:space="preserve"> году</w:t>
      </w:r>
      <w:r w:rsidR="0052249C" w:rsidRPr="0091238C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FC0FF0" w:rsidRPr="0091238C" w:rsidRDefault="00FC0FF0" w:rsidP="00AD2E7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16485" w:rsidRPr="0091238C" w:rsidRDefault="00916485" w:rsidP="009164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238C">
        <w:rPr>
          <w:rFonts w:ascii="Times New Roman" w:eastAsiaTheme="minorHAnsi" w:hAnsi="Times New Roman"/>
          <w:iCs/>
          <w:sz w:val="28"/>
          <w:szCs w:val="28"/>
          <w:lang w:bidi="ru-RU"/>
        </w:rPr>
        <w:t>Сведения о внедренных по итогам 202</w:t>
      </w:r>
      <w:r w:rsidR="00A1391B" w:rsidRPr="0091238C">
        <w:rPr>
          <w:rFonts w:ascii="Times New Roman" w:eastAsiaTheme="minorHAnsi" w:hAnsi="Times New Roman"/>
          <w:iCs/>
          <w:sz w:val="28"/>
          <w:szCs w:val="28"/>
          <w:lang w:bidi="ru-RU"/>
        </w:rPr>
        <w:t>3</w:t>
      </w:r>
      <w:r w:rsidRPr="0091238C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года лучших региональных практиках содействия развитию конкуренции в муниципальном образовании Каневской район, указанных в письм</w:t>
      </w:r>
      <w:r w:rsidR="00A1391B" w:rsidRPr="0091238C">
        <w:rPr>
          <w:rFonts w:ascii="Times New Roman" w:eastAsiaTheme="minorHAnsi" w:hAnsi="Times New Roman"/>
          <w:iCs/>
          <w:sz w:val="28"/>
          <w:szCs w:val="28"/>
          <w:lang w:bidi="ru-RU"/>
        </w:rPr>
        <w:t>ах Минэкономразвития России от 02</w:t>
      </w:r>
      <w:r w:rsidRPr="0091238C">
        <w:rPr>
          <w:rFonts w:ascii="Times New Roman" w:eastAsiaTheme="minorHAnsi" w:hAnsi="Times New Roman"/>
          <w:iCs/>
          <w:sz w:val="28"/>
          <w:szCs w:val="28"/>
          <w:lang w:bidi="ru-RU"/>
        </w:rPr>
        <w:t>.12.202</w:t>
      </w:r>
      <w:r w:rsidR="00A1391B" w:rsidRPr="0091238C">
        <w:rPr>
          <w:rFonts w:ascii="Times New Roman" w:eastAsiaTheme="minorHAnsi" w:hAnsi="Times New Roman"/>
          <w:iCs/>
          <w:sz w:val="28"/>
          <w:szCs w:val="28"/>
          <w:lang w:bidi="ru-RU"/>
        </w:rPr>
        <w:t>2</w:t>
      </w:r>
      <w:r w:rsidRPr="0091238C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№Д05и-</w:t>
      </w:r>
      <w:r w:rsidR="00A1391B" w:rsidRPr="0091238C">
        <w:rPr>
          <w:rFonts w:ascii="Times New Roman" w:eastAsiaTheme="minorHAnsi" w:hAnsi="Times New Roman"/>
          <w:iCs/>
          <w:sz w:val="28"/>
          <w:szCs w:val="28"/>
          <w:lang w:bidi="ru-RU"/>
        </w:rPr>
        <w:t>39511 и от 23.12.2023 №Д05и-42289</w:t>
      </w:r>
      <w:r w:rsidRPr="0091238C">
        <w:rPr>
          <w:rFonts w:ascii="Times New Roman" w:eastAsiaTheme="minorHAnsi" w:hAnsi="Times New Roman"/>
          <w:iCs/>
          <w:sz w:val="28"/>
          <w:szCs w:val="28"/>
          <w:lang w:bidi="ru-RU"/>
        </w:rPr>
        <w:t>, приведены в приложении 3 к годовому отчету.</w:t>
      </w:r>
    </w:p>
    <w:p w:rsidR="00AD561D" w:rsidRPr="0091238C" w:rsidRDefault="00AD561D" w:rsidP="00D0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</w:p>
    <w:p w:rsidR="00ED221C" w:rsidRPr="0091238C" w:rsidRDefault="00ED221C" w:rsidP="00D0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</w:p>
    <w:p w:rsidR="00ED221C" w:rsidRPr="0091238C" w:rsidRDefault="00ED221C" w:rsidP="00D0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</w:p>
    <w:p w:rsidR="00ED221C" w:rsidRPr="0091238C" w:rsidRDefault="00ED221C" w:rsidP="00D0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</w:p>
    <w:p w:rsidR="00ED221C" w:rsidRPr="0091238C" w:rsidRDefault="00ED221C" w:rsidP="00D0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</w:p>
    <w:p w:rsidR="00ED221C" w:rsidRPr="0091238C" w:rsidRDefault="00ED221C" w:rsidP="00D0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</w:p>
    <w:p w:rsidR="00B3734F" w:rsidRPr="0091238C" w:rsidRDefault="00B3734F" w:rsidP="00B37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38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="00292EAA" w:rsidRPr="0091238C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1238C">
        <w:rPr>
          <w:rFonts w:ascii="Times New Roman" w:hAnsi="Times New Roman"/>
          <w:b/>
          <w:color w:val="000000"/>
          <w:sz w:val="28"/>
          <w:szCs w:val="28"/>
        </w:rPr>
        <w:t xml:space="preserve">. Информация о </w:t>
      </w:r>
      <w:r w:rsidRPr="0091238C">
        <w:rPr>
          <w:rFonts w:ascii="Times New Roman" w:hAnsi="Times New Roman"/>
          <w:b/>
          <w:sz w:val="28"/>
          <w:szCs w:val="28"/>
        </w:rPr>
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«Смартека». Сведения о размещенных практиках муниципального образования на цифровой платформе «Смартека».</w:t>
      </w:r>
    </w:p>
    <w:p w:rsidR="00292EAA" w:rsidRPr="0091238C" w:rsidRDefault="00292EAA" w:rsidP="00B37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EAA" w:rsidRPr="0091238C" w:rsidRDefault="00292EAA" w:rsidP="00292EAA">
      <w:pPr>
        <w:tabs>
          <w:tab w:val="left" w:pos="42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лучших практик </w:t>
      </w:r>
      <w:r w:rsidRPr="0091238C">
        <w:rPr>
          <w:rFonts w:ascii="Times New Roman" w:hAnsi="Times New Roman"/>
          <w:sz w:val="28"/>
          <w:szCs w:val="28"/>
        </w:rPr>
        <w:t xml:space="preserve">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«Смартека», принятых муниципальным образованием Каневской район для пилотной апробации (внедрения)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с указанием номинации, этапа внедрения практики и достигнутых (или планируемых) результатов приведены в приложении 4 к годовому отчету</w:t>
      </w:r>
      <w:r w:rsidR="00A43400" w:rsidRPr="009123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EAA" w:rsidRPr="00A43400" w:rsidRDefault="00A43400" w:rsidP="00292EAA">
      <w:pPr>
        <w:tabs>
          <w:tab w:val="left" w:pos="42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92EAA" w:rsidRPr="0091238C">
        <w:rPr>
          <w:rFonts w:ascii="Times New Roman" w:eastAsia="Times New Roman" w:hAnsi="Times New Roman"/>
          <w:sz w:val="28"/>
          <w:szCs w:val="28"/>
          <w:lang w:eastAsia="ru-RU"/>
        </w:rPr>
        <w:t>еречень практик муниципального образования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Каневской район</w:t>
      </w:r>
      <w:r w:rsidR="00292EAA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размещаемых и планируемых к размещению на цифровой платформе «Смартека» с указанием номинации и этапа рассмотрения практики модераторами цифровой платформы «Смартека» 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представлены в</w:t>
      </w:r>
      <w:r w:rsidR="00292EAA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Pr="009123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92EAA" w:rsidRPr="0091238C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91238C">
        <w:rPr>
          <w:rFonts w:ascii="Times New Roman" w:hAnsi="Times New Roman"/>
          <w:iCs/>
          <w:sz w:val="28"/>
          <w:szCs w:val="28"/>
          <w:lang w:eastAsia="ru-RU" w:bidi="ru-RU"/>
        </w:rPr>
        <w:t xml:space="preserve"> к годовому отчету.</w:t>
      </w:r>
    </w:p>
    <w:sectPr w:rsidR="00292EAA" w:rsidRPr="00A43400" w:rsidSect="00F4212F">
      <w:headerReference w:type="even" r:id="rId11"/>
      <w:headerReference w:type="default" r:id="rId12"/>
      <w:pgSz w:w="11906" w:h="16838" w:code="9"/>
      <w:pgMar w:top="567" w:right="567" w:bottom="567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B6" w:rsidRDefault="00B638B6" w:rsidP="00F07113">
      <w:pPr>
        <w:spacing w:after="0" w:line="240" w:lineRule="auto"/>
      </w:pPr>
      <w:r>
        <w:separator/>
      </w:r>
    </w:p>
  </w:endnote>
  <w:endnote w:type="continuationSeparator" w:id="1">
    <w:p w:rsidR="00B638B6" w:rsidRDefault="00B638B6" w:rsidP="00F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altName w:val="Arial Unicode MS"/>
    <w:charset w:val="CC"/>
    <w:family w:val="swiss"/>
    <w:pitch w:val="variable"/>
    <w:sig w:usb0="E7002EFF" w:usb1="5200F5FF" w:usb2="0A04202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B6" w:rsidRDefault="00B638B6" w:rsidP="00F07113">
      <w:pPr>
        <w:spacing w:after="0" w:line="240" w:lineRule="auto"/>
      </w:pPr>
      <w:r>
        <w:separator/>
      </w:r>
    </w:p>
  </w:footnote>
  <w:footnote w:type="continuationSeparator" w:id="1">
    <w:p w:rsidR="00B638B6" w:rsidRDefault="00B638B6" w:rsidP="00F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B6" w:rsidRDefault="00B638B6">
    <w:pPr>
      <w:pStyle w:val="ab"/>
    </w:pPr>
  </w:p>
  <w:p w:rsidR="00B638B6" w:rsidRDefault="00B638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49802"/>
      <w:docPartObj>
        <w:docPartGallery w:val="Page Numbers (Top of Page)"/>
        <w:docPartUnique/>
      </w:docPartObj>
    </w:sdtPr>
    <w:sdtContent>
      <w:p w:rsidR="00B638B6" w:rsidRDefault="003E7D3C">
        <w:pPr>
          <w:pStyle w:val="ab"/>
          <w:jc w:val="center"/>
        </w:pPr>
        <w:fldSimple w:instr="PAGE   \* MERGEFORMAT">
          <w:r w:rsidR="0091238C">
            <w:rPr>
              <w:noProof/>
            </w:rPr>
            <w:t>54</w:t>
          </w:r>
        </w:fldSimple>
      </w:p>
    </w:sdtContent>
  </w:sdt>
  <w:p w:rsidR="00B638B6" w:rsidRDefault="00B638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C90B87"/>
    <w:rsid w:val="00000655"/>
    <w:rsid w:val="000010EB"/>
    <w:rsid w:val="000019C7"/>
    <w:rsid w:val="00003477"/>
    <w:rsid w:val="00003C07"/>
    <w:rsid w:val="00003F23"/>
    <w:rsid w:val="0000544A"/>
    <w:rsid w:val="00006077"/>
    <w:rsid w:val="00006F0F"/>
    <w:rsid w:val="0000778F"/>
    <w:rsid w:val="00012EE1"/>
    <w:rsid w:val="00013093"/>
    <w:rsid w:val="0001361C"/>
    <w:rsid w:val="000138FD"/>
    <w:rsid w:val="00014516"/>
    <w:rsid w:val="00014A0F"/>
    <w:rsid w:val="0001562A"/>
    <w:rsid w:val="000158C1"/>
    <w:rsid w:val="00015C20"/>
    <w:rsid w:val="00015E5B"/>
    <w:rsid w:val="00016DA3"/>
    <w:rsid w:val="000172AB"/>
    <w:rsid w:val="00017C41"/>
    <w:rsid w:val="00017C4E"/>
    <w:rsid w:val="00021F26"/>
    <w:rsid w:val="000230C3"/>
    <w:rsid w:val="000233C2"/>
    <w:rsid w:val="00023483"/>
    <w:rsid w:val="000242C5"/>
    <w:rsid w:val="000259C1"/>
    <w:rsid w:val="00025EE0"/>
    <w:rsid w:val="0002647E"/>
    <w:rsid w:val="00027C5F"/>
    <w:rsid w:val="00027DA9"/>
    <w:rsid w:val="00030976"/>
    <w:rsid w:val="00030C17"/>
    <w:rsid w:val="00030DF7"/>
    <w:rsid w:val="00030F23"/>
    <w:rsid w:val="00031518"/>
    <w:rsid w:val="00031954"/>
    <w:rsid w:val="0003262E"/>
    <w:rsid w:val="0003286F"/>
    <w:rsid w:val="000341F2"/>
    <w:rsid w:val="000341FF"/>
    <w:rsid w:val="00034FDC"/>
    <w:rsid w:val="000359F9"/>
    <w:rsid w:val="000361E8"/>
    <w:rsid w:val="0003629C"/>
    <w:rsid w:val="00036AAD"/>
    <w:rsid w:val="00036CD7"/>
    <w:rsid w:val="000377C3"/>
    <w:rsid w:val="000400D0"/>
    <w:rsid w:val="00040906"/>
    <w:rsid w:val="00040A54"/>
    <w:rsid w:val="00041783"/>
    <w:rsid w:val="00041C8E"/>
    <w:rsid w:val="00042422"/>
    <w:rsid w:val="000428EA"/>
    <w:rsid w:val="000435F0"/>
    <w:rsid w:val="00043CB0"/>
    <w:rsid w:val="00044F4A"/>
    <w:rsid w:val="00046DC4"/>
    <w:rsid w:val="00047170"/>
    <w:rsid w:val="00047688"/>
    <w:rsid w:val="00050029"/>
    <w:rsid w:val="00050BF1"/>
    <w:rsid w:val="00050CEE"/>
    <w:rsid w:val="00052C13"/>
    <w:rsid w:val="00054863"/>
    <w:rsid w:val="000549B8"/>
    <w:rsid w:val="00055167"/>
    <w:rsid w:val="000552B8"/>
    <w:rsid w:val="000553C9"/>
    <w:rsid w:val="00055551"/>
    <w:rsid w:val="00055831"/>
    <w:rsid w:val="000564F1"/>
    <w:rsid w:val="000565FA"/>
    <w:rsid w:val="00056D3D"/>
    <w:rsid w:val="00057522"/>
    <w:rsid w:val="00060272"/>
    <w:rsid w:val="000604B6"/>
    <w:rsid w:val="00061506"/>
    <w:rsid w:val="0006181E"/>
    <w:rsid w:val="00062044"/>
    <w:rsid w:val="00062EB5"/>
    <w:rsid w:val="00062ED7"/>
    <w:rsid w:val="00064457"/>
    <w:rsid w:val="00067828"/>
    <w:rsid w:val="00067A6C"/>
    <w:rsid w:val="00067FE3"/>
    <w:rsid w:val="00071A31"/>
    <w:rsid w:val="00071C8F"/>
    <w:rsid w:val="00071EE8"/>
    <w:rsid w:val="0007250B"/>
    <w:rsid w:val="00072D5A"/>
    <w:rsid w:val="00073FEF"/>
    <w:rsid w:val="00074CC5"/>
    <w:rsid w:val="00075588"/>
    <w:rsid w:val="00075B9E"/>
    <w:rsid w:val="00075D31"/>
    <w:rsid w:val="00076B88"/>
    <w:rsid w:val="00076F5D"/>
    <w:rsid w:val="00077088"/>
    <w:rsid w:val="00082006"/>
    <w:rsid w:val="00082068"/>
    <w:rsid w:val="00082F71"/>
    <w:rsid w:val="00083808"/>
    <w:rsid w:val="00084697"/>
    <w:rsid w:val="00084D71"/>
    <w:rsid w:val="00084EBC"/>
    <w:rsid w:val="000858EA"/>
    <w:rsid w:val="00085B16"/>
    <w:rsid w:val="00086435"/>
    <w:rsid w:val="0008741E"/>
    <w:rsid w:val="00087DBA"/>
    <w:rsid w:val="00087DFB"/>
    <w:rsid w:val="00090213"/>
    <w:rsid w:val="00090FD8"/>
    <w:rsid w:val="0009132B"/>
    <w:rsid w:val="00091D1F"/>
    <w:rsid w:val="00091F5E"/>
    <w:rsid w:val="0009224B"/>
    <w:rsid w:val="000923C8"/>
    <w:rsid w:val="00092BFF"/>
    <w:rsid w:val="00093D2D"/>
    <w:rsid w:val="00094CE5"/>
    <w:rsid w:val="00095D29"/>
    <w:rsid w:val="000963B3"/>
    <w:rsid w:val="000967BF"/>
    <w:rsid w:val="00096A8D"/>
    <w:rsid w:val="00097F8F"/>
    <w:rsid w:val="000A0045"/>
    <w:rsid w:val="000A0798"/>
    <w:rsid w:val="000A0B6B"/>
    <w:rsid w:val="000A0D51"/>
    <w:rsid w:val="000A2FC8"/>
    <w:rsid w:val="000A3385"/>
    <w:rsid w:val="000A3646"/>
    <w:rsid w:val="000A62A0"/>
    <w:rsid w:val="000A7C61"/>
    <w:rsid w:val="000B05CF"/>
    <w:rsid w:val="000B1000"/>
    <w:rsid w:val="000B1BBF"/>
    <w:rsid w:val="000B1EDA"/>
    <w:rsid w:val="000B3A27"/>
    <w:rsid w:val="000B56E0"/>
    <w:rsid w:val="000B5C8C"/>
    <w:rsid w:val="000B6823"/>
    <w:rsid w:val="000B6F3D"/>
    <w:rsid w:val="000B6FE2"/>
    <w:rsid w:val="000B70B9"/>
    <w:rsid w:val="000C0069"/>
    <w:rsid w:val="000C0D44"/>
    <w:rsid w:val="000C281E"/>
    <w:rsid w:val="000C345F"/>
    <w:rsid w:val="000C3F6B"/>
    <w:rsid w:val="000C4494"/>
    <w:rsid w:val="000C4C28"/>
    <w:rsid w:val="000C5281"/>
    <w:rsid w:val="000C5EB5"/>
    <w:rsid w:val="000C609D"/>
    <w:rsid w:val="000C6A52"/>
    <w:rsid w:val="000C73EC"/>
    <w:rsid w:val="000C77A5"/>
    <w:rsid w:val="000C7942"/>
    <w:rsid w:val="000C7D6E"/>
    <w:rsid w:val="000C7E9E"/>
    <w:rsid w:val="000D05C5"/>
    <w:rsid w:val="000D1A16"/>
    <w:rsid w:val="000D1E44"/>
    <w:rsid w:val="000D2BF3"/>
    <w:rsid w:val="000D40D1"/>
    <w:rsid w:val="000D4C4A"/>
    <w:rsid w:val="000D5AD3"/>
    <w:rsid w:val="000D5FF0"/>
    <w:rsid w:val="000D6D18"/>
    <w:rsid w:val="000D70A2"/>
    <w:rsid w:val="000D73FF"/>
    <w:rsid w:val="000E0230"/>
    <w:rsid w:val="000E04C2"/>
    <w:rsid w:val="000E0EBF"/>
    <w:rsid w:val="000E1DC7"/>
    <w:rsid w:val="000E22FB"/>
    <w:rsid w:val="000E5623"/>
    <w:rsid w:val="000E5B73"/>
    <w:rsid w:val="000E6548"/>
    <w:rsid w:val="000E6DD6"/>
    <w:rsid w:val="000E7E7C"/>
    <w:rsid w:val="000F0F54"/>
    <w:rsid w:val="000F0F66"/>
    <w:rsid w:val="000F19D0"/>
    <w:rsid w:val="000F2406"/>
    <w:rsid w:val="000F2576"/>
    <w:rsid w:val="000F25F3"/>
    <w:rsid w:val="000F2F0C"/>
    <w:rsid w:val="000F34BB"/>
    <w:rsid w:val="000F35EE"/>
    <w:rsid w:val="000F3D18"/>
    <w:rsid w:val="000F43AA"/>
    <w:rsid w:val="000F59EF"/>
    <w:rsid w:val="000F6072"/>
    <w:rsid w:val="000F6CBE"/>
    <w:rsid w:val="000F6E81"/>
    <w:rsid w:val="000F7B86"/>
    <w:rsid w:val="000F7F15"/>
    <w:rsid w:val="00101391"/>
    <w:rsid w:val="00101F14"/>
    <w:rsid w:val="00103A10"/>
    <w:rsid w:val="00104708"/>
    <w:rsid w:val="00104A10"/>
    <w:rsid w:val="00104F6C"/>
    <w:rsid w:val="001053BA"/>
    <w:rsid w:val="00105494"/>
    <w:rsid w:val="001064BE"/>
    <w:rsid w:val="0010696D"/>
    <w:rsid w:val="001070D3"/>
    <w:rsid w:val="001073A8"/>
    <w:rsid w:val="001105E0"/>
    <w:rsid w:val="00111B93"/>
    <w:rsid w:val="00112428"/>
    <w:rsid w:val="001124D7"/>
    <w:rsid w:val="001140EF"/>
    <w:rsid w:val="001142B5"/>
    <w:rsid w:val="001152FB"/>
    <w:rsid w:val="00115310"/>
    <w:rsid w:val="00115566"/>
    <w:rsid w:val="0011681D"/>
    <w:rsid w:val="00116DB7"/>
    <w:rsid w:val="00117875"/>
    <w:rsid w:val="00120C2B"/>
    <w:rsid w:val="001210D1"/>
    <w:rsid w:val="00121604"/>
    <w:rsid w:val="00121E3B"/>
    <w:rsid w:val="001228B0"/>
    <w:rsid w:val="001229F0"/>
    <w:rsid w:val="00122A0E"/>
    <w:rsid w:val="001242E1"/>
    <w:rsid w:val="00124767"/>
    <w:rsid w:val="00124D6B"/>
    <w:rsid w:val="001252E3"/>
    <w:rsid w:val="00125CCF"/>
    <w:rsid w:val="00127D51"/>
    <w:rsid w:val="001302C0"/>
    <w:rsid w:val="00130474"/>
    <w:rsid w:val="001315D8"/>
    <w:rsid w:val="00132A29"/>
    <w:rsid w:val="00133299"/>
    <w:rsid w:val="00133CF5"/>
    <w:rsid w:val="00135B23"/>
    <w:rsid w:val="00135D1B"/>
    <w:rsid w:val="0013624B"/>
    <w:rsid w:val="001369B6"/>
    <w:rsid w:val="00137039"/>
    <w:rsid w:val="00137046"/>
    <w:rsid w:val="00141194"/>
    <w:rsid w:val="00142AE1"/>
    <w:rsid w:val="00143542"/>
    <w:rsid w:val="0014369D"/>
    <w:rsid w:val="0014393C"/>
    <w:rsid w:val="00144184"/>
    <w:rsid w:val="001441AD"/>
    <w:rsid w:val="00144372"/>
    <w:rsid w:val="00144B8C"/>
    <w:rsid w:val="00144CCF"/>
    <w:rsid w:val="00144F66"/>
    <w:rsid w:val="00145063"/>
    <w:rsid w:val="00145C06"/>
    <w:rsid w:val="00145DBB"/>
    <w:rsid w:val="00146ECD"/>
    <w:rsid w:val="0014760F"/>
    <w:rsid w:val="00147F31"/>
    <w:rsid w:val="0015130D"/>
    <w:rsid w:val="0015148C"/>
    <w:rsid w:val="0015156E"/>
    <w:rsid w:val="00151B97"/>
    <w:rsid w:val="00151C34"/>
    <w:rsid w:val="00151C8F"/>
    <w:rsid w:val="0015298D"/>
    <w:rsid w:val="0015328B"/>
    <w:rsid w:val="00153800"/>
    <w:rsid w:val="00154307"/>
    <w:rsid w:val="00154420"/>
    <w:rsid w:val="00156718"/>
    <w:rsid w:val="001567D7"/>
    <w:rsid w:val="00157833"/>
    <w:rsid w:val="00160ECB"/>
    <w:rsid w:val="00161BB3"/>
    <w:rsid w:val="00162124"/>
    <w:rsid w:val="0016215C"/>
    <w:rsid w:val="00162621"/>
    <w:rsid w:val="0016323D"/>
    <w:rsid w:val="00164BA8"/>
    <w:rsid w:val="00164ED1"/>
    <w:rsid w:val="00165293"/>
    <w:rsid w:val="00166985"/>
    <w:rsid w:val="00166C92"/>
    <w:rsid w:val="0016714D"/>
    <w:rsid w:val="001677CF"/>
    <w:rsid w:val="00167E42"/>
    <w:rsid w:val="00171F08"/>
    <w:rsid w:val="00172AFB"/>
    <w:rsid w:val="00172EED"/>
    <w:rsid w:val="0017450D"/>
    <w:rsid w:val="001749A5"/>
    <w:rsid w:val="00175332"/>
    <w:rsid w:val="00175488"/>
    <w:rsid w:val="0017593A"/>
    <w:rsid w:val="00175F24"/>
    <w:rsid w:val="00176325"/>
    <w:rsid w:val="001766FB"/>
    <w:rsid w:val="001777AA"/>
    <w:rsid w:val="00177FB0"/>
    <w:rsid w:val="00180385"/>
    <w:rsid w:val="00180581"/>
    <w:rsid w:val="0018069B"/>
    <w:rsid w:val="00180B71"/>
    <w:rsid w:val="00181D1E"/>
    <w:rsid w:val="00182117"/>
    <w:rsid w:val="00182682"/>
    <w:rsid w:val="00182784"/>
    <w:rsid w:val="00182BA4"/>
    <w:rsid w:val="00182C9F"/>
    <w:rsid w:val="00183A8F"/>
    <w:rsid w:val="0018400C"/>
    <w:rsid w:val="00184183"/>
    <w:rsid w:val="001848F9"/>
    <w:rsid w:val="00184BF6"/>
    <w:rsid w:val="00185881"/>
    <w:rsid w:val="00186B66"/>
    <w:rsid w:val="00187771"/>
    <w:rsid w:val="00187D5C"/>
    <w:rsid w:val="001902C3"/>
    <w:rsid w:val="001904D6"/>
    <w:rsid w:val="001957EE"/>
    <w:rsid w:val="00195AEF"/>
    <w:rsid w:val="00195B01"/>
    <w:rsid w:val="00195BEB"/>
    <w:rsid w:val="001964D7"/>
    <w:rsid w:val="00196599"/>
    <w:rsid w:val="001969D0"/>
    <w:rsid w:val="00196DE0"/>
    <w:rsid w:val="00197DF7"/>
    <w:rsid w:val="001A0943"/>
    <w:rsid w:val="001A184A"/>
    <w:rsid w:val="001A1FF2"/>
    <w:rsid w:val="001A2517"/>
    <w:rsid w:val="001A2549"/>
    <w:rsid w:val="001A2BEC"/>
    <w:rsid w:val="001A2F39"/>
    <w:rsid w:val="001A4214"/>
    <w:rsid w:val="001A457A"/>
    <w:rsid w:val="001A5A2D"/>
    <w:rsid w:val="001A6788"/>
    <w:rsid w:val="001A6995"/>
    <w:rsid w:val="001A7A8E"/>
    <w:rsid w:val="001B091C"/>
    <w:rsid w:val="001B28D2"/>
    <w:rsid w:val="001B3E2C"/>
    <w:rsid w:val="001B429C"/>
    <w:rsid w:val="001B476B"/>
    <w:rsid w:val="001B5480"/>
    <w:rsid w:val="001B5ED4"/>
    <w:rsid w:val="001B6A2A"/>
    <w:rsid w:val="001B6D59"/>
    <w:rsid w:val="001B76B1"/>
    <w:rsid w:val="001B77D7"/>
    <w:rsid w:val="001C0F9F"/>
    <w:rsid w:val="001C1007"/>
    <w:rsid w:val="001C133C"/>
    <w:rsid w:val="001C1820"/>
    <w:rsid w:val="001C1A21"/>
    <w:rsid w:val="001C1D20"/>
    <w:rsid w:val="001C25EB"/>
    <w:rsid w:val="001C2A64"/>
    <w:rsid w:val="001C2A8A"/>
    <w:rsid w:val="001C40C2"/>
    <w:rsid w:val="001C4D6E"/>
    <w:rsid w:val="001C523D"/>
    <w:rsid w:val="001C5584"/>
    <w:rsid w:val="001C57D9"/>
    <w:rsid w:val="001C5CB7"/>
    <w:rsid w:val="001C6050"/>
    <w:rsid w:val="001C6943"/>
    <w:rsid w:val="001C71BC"/>
    <w:rsid w:val="001C78CF"/>
    <w:rsid w:val="001C7BE0"/>
    <w:rsid w:val="001C7CD1"/>
    <w:rsid w:val="001C7E11"/>
    <w:rsid w:val="001D0592"/>
    <w:rsid w:val="001D08C1"/>
    <w:rsid w:val="001D0D43"/>
    <w:rsid w:val="001D191B"/>
    <w:rsid w:val="001D357A"/>
    <w:rsid w:val="001D5DA4"/>
    <w:rsid w:val="001D6050"/>
    <w:rsid w:val="001E126B"/>
    <w:rsid w:val="001E1556"/>
    <w:rsid w:val="001E241E"/>
    <w:rsid w:val="001E290B"/>
    <w:rsid w:val="001E3419"/>
    <w:rsid w:val="001E409A"/>
    <w:rsid w:val="001E413E"/>
    <w:rsid w:val="001E5CA3"/>
    <w:rsid w:val="001E6993"/>
    <w:rsid w:val="001E7203"/>
    <w:rsid w:val="001E7A66"/>
    <w:rsid w:val="001F07F3"/>
    <w:rsid w:val="001F0E7E"/>
    <w:rsid w:val="001F12CF"/>
    <w:rsid w:val="001F1D2C"/>
    <w:rsid w:val="001F3018"/>
    <w:rsid w:val="001F345C"/>
    <w:rsid w:val="001F3611"/>
    <w:rsid w:val="001F3FBF"/>
    <w:rsid w:val="001F61FA"/>
    <w:rsid w:val="001F6437"/>
    <w:rsid w:val="001F67A8"/>
    <w:rsid w:val="001F6F46"/>
    <w:rsid w:val="001F77F5"/>
    <w:rsid w:val="00200093"/>
    <w:rsid w:val="00200128"/>
    <w:rsid w:val="00201381"/>
    <w:rsid w:val="00201DC3"/>
    <w:rsid w:val="00202041"/>
    <w:rsid w:val="00202A2C"/>
    <w:rsid w:val="00203C5E"/>
    <w:rsid w:val="00206C76"/>
    <w:rsid w:val="00206DD5"/>
    <w:rsid w:val="00207218"/>
    <w:rsid w:val="00207AFB"/>
    <w:rsid w:val="00207BDD"/>
    <w:rsid w:val="002108A7"/>
    <w:rsid w:val="00210950"/>
    <w:rsid w:val="00212802"/>
    <w:rsid w:val="00212AD6"/>
    <w:rsid w:val="00212C7D"/>
    <w:rsid w:val="002134E2"/>
    <w:rsid w:val="00214151"/>
    <w:rsid w:val="00214F07"/>
    <w:rsid w:val="002155DF"/>
    <w:rsid w:val="00215CEB"/>
    <w:rsid w:val="002165D2"/>
    <w:rsid w:val="00216802"/>
    <w:rsid w:val="002176D8"/>
    <w:rsid w:val="00217872"/>
    <w:rsid w:val="00220440"/>
    <w:rsid w:val="002208CA"/>
    <w:rsid w:val="00221555"/>
    <w:rsid w:val="002222CD"/>
    <w:rsid w:val="00222826"/>
    <w:rsid w:val="00222997"/>
    <w:rsid w:val="00223446"/>
    <w:rsid w:val="00223D86"/>
    <w:rsid w:val="00223E72"/>
    <w:rsid w:val="0022497E"/>
    <w:rsid w:val="00224AE5"/>
    <w:rsid w:val="00224C68"/>
    <w:rsid w:val="00225929"/>
    <w:rsid w:val="00226F54"/>
    <w:rsid w:val="00227E22"/>
    <w:rsid w:val="002305D1"/>
    <w:rsid w:val="002306B2"/>
    <w:rsid w:val="0023226D"/>
    <w:rsid w:val="002325C8"/>
    <w:rsid w:val="002330F9"/>
    <w:rsid w:val="00233C5F"/>
    <w:rsid w:val="00234715"/>
    <w:rsid w:val="00234C27"/>
    <w:rsid w:val="0023506B"/>
    <w:rsid w:val="002351EF"/>
    <w:rsid w:val="0023581C"/>
    <w:rsid w:val="00235E8F"/>
    <w:rsid w:val="00236CCA"/>
    <w:rsid w:val="00236CF2"/>
    <w:rsid w:val="002374B1"/>
    <w:rsid w:val="00237C17"/>
    <w:rsid w:val="002405A4"/>
    <w:rsid w:val="00242359"/>
    <w:rsid w:val="00242A73"/>
    <w:rsid w:val="0024326D"/>
    <w:rsid w:val="00243293"/>
    <w:rsid w:val="00243902"/>
    <w:rsid w:val="00244202"/>
    <w:rsid w:val="00244250"/>
    <w:rsid w:val="00244767"/>
    <w:rsid w:val="00244CCA"/>
    <w:rsid w:val="00244DE7"/>
    <w:rsid w:val="00247140"/>
    <w:rsid w:val="00250459"/>
    <w:rsid w:val="002505BA"/>
    <w:rsid w:val="00250650"/>
    <w:rsid w:val="00250A10"/>
    <w:rsid w:val="00251940"/>
    <w:rsid w:val="00251978"/>
    <w:rsid w:val="00251A62"/>
    <w:rsid w:val="0025370A"/>
    <w:rsid w:val="002550F4"/>
    <w:rsid w:val="00255653"/>
    <w:rsid w:val="0025603B"/>
    <w:rsid w:val="00256948"/>
    <w:rsid w:val="002604DA"/>
    <w:rsid w:val="00260567"/>
    <w:rsid w:val="002608D0"/>
    <w:rsid w:val="00261D03"/>
    <w:rsid w:val="00262079"/>
    <w:rsid w:val="002620BD"/>
    <w:rsid w:val="00262F5F"/>
    <w:rsid w:val="00263440"/>
    <w:rsid w:val="0026344B"/>
    <w:rsid w:val="00263EE4"/>
    <w:rsid w:val="00264A85"/>
    <w:rsid w:val="00264CC6"/>
    <w:rsid w:val="002652FC"/>
    <w:rsid w:val="00265907"/>
    <w:rsid w:val="0027156A"/>
    <w:rsid w:val="002719E9"/>
    <w:rsid w:val="00273045"/>
    <w:rsid w:val="002756AE"/>
    <w:rsid w:val="00275967"/>
    <w:rsid w:val="00275FE9"/>
    <w:rsid w:val="00276A97"/>
    <w:rsid w:val="0027780A"/>
    <w:rsid w:val="002779D6"/>
    <w:rsid w:val="00277CDB"/>
    <w:rsid w:val="00277E7D"/>
    <w:rsid w:val="002804C2"/>
    <w:rsid w:val="00280D7D"/>
    <w:rsid w:val="00281861"/>
    <w:rsid w:val="0028247C"/>
    <w:rsid w:val="0028253E"/>
    <w:rsid w:val="00282EE9"/>
    <w:rsid w:val="00283317"/>
    <w:rsid w:val="00283F39"/>
    <w:rsid w:val="00286E0B"/>
    <w:rsid w:val="002879AA"/>
    <w:rsid w:val="00287EB0"/>
    <w:rsid w:val="00290072"/>
    <w:rsid w:val="002903F5"/>
    <w:rsid w:val="0029072C"/>
    <w:rsid w:val="00290863"/>
    <w:rsid w:val="002909F9"/>
    <w:rsid w:val="00292EAA"/>
    <w:rsid w:val="002936CD"/>
    <w:rsid w:val="002936D4"/>
    <w:rsid w:val="002937A6"/>
    <w:rsid w:val="00293A47"/>
    <w:rsid w:val="002943A8"/>
    <w:rsid w:val="00294952"/>
    <w:rsid w:val="00294F8C"/>
    <w:rsid w:val="002950F0"/>
    <w:rsid w:val="002955F6"/>
    <w:rsid w:val="002958B9"/>
    <w:rsid w:val="00295D98"/>
    <w:rsid w:val="002968B0"/>
    <w:rsid w:val="00296C84"/>
    <w:rsid w:val="002978F4"/>
    <w:rsid w:val="002A0FCF"/>
    <w:rsid w:val="002A171B"/>
    <w:rsid w:val="002A184E"/>
    <w:rsid w:val="002A1898"/>
    <w:rsid w:val="002A226B"/>
    <w:rsid w:val="002A2B32"/>
    <w:rsid w:val="002A37C1"/>
    <w:rsid w:val="002A3D9B"/>
    <w:rsid w:val="002A46C4"/>
    <w:rsid w:val="002A5EE3"/>
    <w:rsid w:val="002A7C98"/>
    <w:rsid w:val="002B0D0C"/>
    <w:rsid w:val="002B13B8"/>
    <w:rsid w:val="002B21CE"/>
    <w:rsid w:val="002B2B54"/>
    <w:rsid w:val="002B46D5"/>
    <w:rsid w:val="002B5271"/>
    <w:rsid w:val="002B6610"/>
    <w:rsid w:val="002B721E"/>
    <w:rsid w:val="002B7779"/>
    <w:rsid w:val="002C08BF"/>
    <w:rsid w:val="002C0A0C"/>
    <w:rsid w:val="002C0BD6"/>
    <w:rsid w:val="002C18AF"/>
    <w:rsid w:val="002C1BB6"/>
    <w:rsid w:val="002C2EE5"/>
    <w:rsid w:val="002C3151"/>
    <w:rsid w:val="002C498A"/>
    <w:rsid w:val="002C4CC4"/>
    <w:rsid w:val="002C5B07"/>
    <w:rsid w:val="002C6635"/>
    <w:rsid w:val="002C6873"/>
    <w:rsid w:val="002C6A64"/>
    <w:rsid w:val="002C6E65"/>
    <w:rsid w:val="002C6F8B"/>
    <w:rsid w:val="002C7D55"/>
    <w:rsid w:val="002C7F5D"/>
    <w:rsid w:val="002D0FB6"/>
    <w:rsid w:val="002D1207"/>
    <w:rsid w:val="002D1A1A"/>
    <w:rsid w:val="002D1BA0"/>
    <w:rsid w:val="002D2902"/>
    <w:rsid w:val="002D2B4A"/>
    <w:rsid w:val="002D2D8B"/>
    <w:rsid w:val="002D2ECF"/>
    <w:rsid w:val="002D36C4"/>
    <w:rsid w:val="002D39C1"/>
    <w:rsid w:val="002D3A51"/>
    <w:rsid w:val="002D48A2"/>
    <w:rsid w:val="002D4CFB"/>
    <w:rsid w:val="002D598B"/>
    <w:rsid w:val="002D66A1"/>
    <w:rsid w:val="002D672D"/>
    <w:rsid w:val="002D75A0"/>
    <w:rsid w:val="002D763B"/>
    <w:rsid w:val="002D7657"/>
    <w:rsid w:val="002E08C9"/>
    <w:rsid w:val="002E1854"/>
    <w:rsid w:val="002E1C0E"/>
    <w:rsid w:val="002E1EA2"/>
    <w:rsid w:val="002E1EFA"/>
    <w:rsid w:val="002E2221"/>
    <w:rsid w:val="002E2B72"/>
    <w:rsid w:val="002E2F97"/>
    <w:rsid w:val="002E455F"/>
    <w:rsid w:val="002E4F15"/>
    <w:rsid w:val="002E5C2A"/>
    <w:rsid w:val="002E6B84"/>
    <w:rsid w:val="002E7622"/>
    <w:rsid w:val="002E7A0A"/>
    <w:rsid w:val="002F0583"/>
    <w:rsid w:val="002F1C9C"/>
    <w:rsid w:val="002F3490"/>
    <w:rsid w:val="002F3560"/>
    <w:rsid w:val="002F3C02"/>
    <w:rsid w:val="002F42EC"/>
    <w:rsid w:val="002F4551"/>
    <w:rsid w:val="002F4553"/>
    <w:rsid w:val="002F4696"/>
    <w:rsid w:val="002F4CD4"/>
    <w:rsid w:val="002F552C"/>
    <w:rsid w:val="002F589D"/>
    <w:rsid w:val="002F69AF"/>
    <w:rsid w:val="00300947"/>
    <w:rsid w:val="003010A3"/>
    <w:rsid w:val="003017A4"/>
    <w:rsid w:val="003026D6"/>
    <w:rsid w:val="00302837"/>
    <w:rsid w:val="00303078"/>
    <w:rsid w:val="003042D4"/>
    <w:rsid w:val="00304BCE"/>
    <w:rsid w:val="00304F1E"/>
    <w:rsid w:val="00305232"/>
    <w:rsid w:val="00305B7F"/>
    <w:rsid w:val="00306C3F"/>
    <w:rsid w:val="0030747D"/>
    <w:rsid w:val="0031011D"/>
    <w:rsid w:val="00310D59"/>
    <w:rsid w:val="003128F4"/>
    <w:rsid w:val="00312907"/>
    <w:rsid w:val="0031306C"/>
    <w:rsid w:val="00313315"/>
    <w:rsid w:val="003140D4"/>
    <w:rsid w:val="003148C6"/>
    <w:rsid w:val="003159FC"/>
    <w:rsid w:val="00317305"/>
    <w:rsid w:val="0031740D"/>
    <w:rsid w:val="00317D49"/>
    <w:rsid w:val="00320141"/>
    <w:rsid w:val="003218A0"/>
    <w:rsid w:val="0032335F"/>
    <w:rsid w:val="00323988"/>
    <w:rsid w:val="00323BF6"/>
    <w:rsid w:val="00323E0C"/>
    <w:rsid w:val="003243D0"/>
    <w:rsid w:val="00325298"/>
    <w:rsid w:val="0032550A"/>
    <w:rsid w:val="00325929"/>
    <w:rsid w:val="00326425"/>
    <w:rsid w:val="003266B2"/>
    <w:rsid w:val="00326CD6"/>
    <w:rsid w:val="00326D3F"/>
    <w:rsid w:val="00327097"/>
    <w:rsid w:val="00327C81"/>
    <w:rsid w:val="00327F54"/>
    <w:rsid w:val="00327F84"/>
    <w:rsid w:val="003301E2"/>
    <w:rsid w:val="00330605"/>
    <w:rsid w:val="00331032"/>
    <w:rsid w:val="0033105C"/>
    <w:rsid w:val="00331B48"/>
    <w:rsid w:val="00331E4C"/>
    <w:rsid w:val="00332233"/>
    <w:rsid w:val="00332993"/>
    <w:rsid w:val="00332A1D"/>
    <w:rsid w:val="00333185"/>
    <w:rsid w:val="00333464"/>
    <w:rsid w:val="00333609"/>
    <w:rsid w:val="0033407D"/>
    <w:rsid w:val="003340EE"/>
    <w:rsid w:val="003351FD"/>
    <w:rsid w:val="00335BDE"/>
    <w:rsid w:val="003366A3"/>
    <w:rsid w:val="00336D7A"/>
    <w:rsid w:val="00340492"/>
    <w:rsid w:val="00340D0F"/>
    <w:rsid w:val="00342313"/>
    <w:rsid w:val="003436FD"/>
    <w:rsid w:val="00343908"/>
    <w:rsid w:val="00343C9D"/>
    <w:rsid w:val="00343DB8"/>
    <w:rsid w:val="0034456E"/>
    <w:rsid w:val="00344A48"/>
    <w:rsid w:val="00344E34"/>
    <w:rsid w:val="00344FE3"/>
    <w:rsid w:val="0034549B"/>
    <w:rsid w:val="00346D52"/>
    <w:rsid w:val="00347AA2"/>
    <w:rsid w:val="00350799"/>
    <w:rsid w:val="003508A6"/>
    <w:rsid w:val="00350A43"/>
    <w:rsid w:val="00350AC1"/>
    <w:rsid w:val="00351D9A"/>
    <w:rsid w:val="00351E09"/>
    <w:rsid w:val="00352294"/>
    <w:rsid w:val="003523EC"/>
    <w:rsid w:val="00352F95"/>
    <w:rsid w:val="0035385E"/>
    <w:rsid w:val="00354B88"/>
    <w:rsid w:val="0035568F"/>
    <w:rsid w:val="0035602C"/>
    <w:rsid w:val="00357387"/>
    <w:rsid w:val="003574DC"/>
    <w:rsid w:val="00357896"/>
    <w:rsid w:val="00357C51"/>
    <w:rsid w:val="003604B3"/>
    <w:rsid w:val="0036073C"/>
    <w:rsid w:val="00361296"/>
    <w:rsid w:val="0036207C"/>
    <w:rsid w:val="0036374C"/>
    <w:rsid w:val="00364589"/>
    <w:rsid w:val="00364B90"/>
    <w:rsid w:val="00364FD9"/>
    <w:rsid w:val="00365E64"/>
    <w:rsid w:val="003671E2"/>
    <w:rsid w:val="00367B1D"/>
    <w:rsid w:val="0037056C"/>
    <w:rsid w:val="00370A36"/>
    <w:rsid w:val="00370ACF"/>
    <w:rsid w:val="0037126C"/>
    <w:rsid w:val="0037258E"/>
    <w:rsid w:val="00372C2C"/>
    <w:rsid w:val="003743C4"/>
    <w:rsid w:val="003746DD"/>
    <w:rsid w:val="003760C7"/>
    <w:rsid w:val="0037658C"/>
    <w:rsid w:val="003767A8"/>
    <w:rsid w:val="00377019"/>
    <w:rsid w:val="0037705C"/>
    <w:rsid w:val="00377914"/>
    <w:rsid w:val="003804EC"/>
    <w:rsid w:val="00382BCC"/>
    <w:rsid w:val="00382F5E"/>
    <w:rsid w:val="00383340"/>
    <w:rsid w:val="00383458"/>
    <w:rsid w:val="00383E20"/>
    <w:rsid w:val="003840E3"/>
    <w:rsid w:val="0038436A"/>
    <w:rsid w:val="00384946"/>
    <w:rsid w:val="00384B68"/>
    <w:rsid w:val="00386664"/>
    <w:rsid w:val="0038773C"/>
    <w:rsid w:val="00387846"/>
    <w:rsid w:val="00387DB7"/>
    <w:rsid w:val="00390163"/>
    <w:rsid w:val="00390731"/>
    <w:rsid w:val="0039184A"/>
    <w:rsid w:val="003925F9"/>
    <w:rsid w:val="00392D1E"/>
    <w:rsid w:val="00392F92"/>
    <w:rsid w:val="00393326"/>
    <w:rsid w:val="00393802"/>
    <w:rsid w:val="00393ABB"/>
    <w:rsid w:val="00394B25"/>
    <w:rsid w:val="003954A5"/>
    <w:rsid w:val="003955E8"/>
    <w:rsid w:val="003964FB"/>
    <w:rsid w:val="0039676F"/>
    <w:rsid w:val="00396A1B"/>
    <w:rsid w:val="0039715A"/>
    <w:rsid w:val="003976B2"/>
    <w:rsid w:val="00397826"/>
    <w:rsid w:val="0039791C"/>
    <w:rsid w:val="00397CCE"/>
    <w:rsid w:val="003A0175"/>
    <w:rsid w:val="003A054A"/>
    <w:rsid w:val="003A0F9A"/>
    <w:rsid w:val="003A3AAD"/>
    <w:rsid w:val="003A4243"/>
    <w:rsid w:val="003A49F1"/>
    <w:rsid w:val="003A4BD6"/>
    <w:rsid w:val="003A4ECF"/>
    <w:rsid w:val="003A689B"/>
    <w:rsid w:val="003A6E99"/>
    <w:rsid w:val="003A70F4"/>
    <w:rsid w:val="003A7956"/>
    <w:rsid w:val="003A7B6B"/>
    <w:rsid w:val="003B0A8C"/>
    <w:rsid w:val="003B0C05"/>
    <w:rsid w:val="003B0E5E"/>
    <w:rsid w:val="003B2250"/>
    <w:rsid w:val="003B2909"/>
    <w:rsid w:val="003B2D06"/>
    <w:rsid w:val="003B3D0A"/>
    <w:rsid w:val="003B4786"/>
    <w:rsid w:val="003B5153"/>
    <w:rsid w:val="003B6460"/>
    <w:rsid w:val="003B6F26"/>
    <w:rsid w:val="003B75EB"/>
    <w:rsid w:val="003B7B3C"/>
    <w:rsid w:val="003C01E7"/>
    <w:rsid w:val="003C0274"/>
    <w:rsid w:val="003C040E"/>
    <w:rsid w:val="003C0CB9"/>
    <w:rsid w:val="003C0DB1"/>
    <w:rsid w:val="003C119F"/>
    <w:rsid w:val="003C2340"/>
    <w:rsid w:val="003C2EEC"/>
    <w:rsid w:val="003C4005"/>
    <w:rsid w:val="003C4A7B"/>
    <w:rsid w:val="003C57FD"/>
    <w:rsid w:val="003C5D33"/>
    <w:rsid w:val="003C7A6E"/>
    <w:rsid w:val="003D0204"/>
    <w:rsid w:val="003D0372"/>
    <w:rsid w:val="003D0C08"/>
    <w:rsid w:val="003D0EAF"/>
    <w:rsid w:val="003D1267"/>
    <w:rsid w:val="003D1EDC"/>
    <w:rsid w:val="003D40B8"/>
    <w:rsid w:val="003D4BA5"/>
    <w:rsid w:val="003D4D7E"/>
    <w:rsid w:val="003D5E42"/>
    <w:rsid w:val="003D7B25"/>
    <w:rsid w:val="003D7C64"/>
    <w:rsid w:val="003D7DD0"/>
    <w:rsid w:val="003E04E5"/>
    <w:rsid w:val="003E05E9"/>
    <w:rsid w:val="003E0916"/>
    <w:rsid w:val="003E0BAB"/>
    <w:rsid w:val="003E2883"/>
    <w:rsid w:val="003E3009"/>
    <w:rsid w:val="003E3322"/>
    <w:rsid w:val="003E373F"/>
    <w:rsid w:val="003E3B57"/>
    <w:rsid w:val="003E4560"/>
    <w:rsid w:val="003E48AD"/>
    <w:rsid w:val="003E5312"/>
    <w:rsid w:val="003E5A1E"/>
    <w:rsid w:val="003E5B7A"/>
    <w:rsid w:val="003E5D08"/>
    <w:rsid w:val="003E6184"/>
    <w:rsid w:val="003E7D3C"/>
    <w:rsid w:val="003F0032"/>
    <w:rsid w:val="003F0504"/>
    <w:rsid w:val="003F08E4"/>
    <w:rsid w:val="003F0AC7"/>
    <w:rsid w:val="003F0D13"/>
    <w:rsid w:val="003F1D0A"/>
    <w:rsid w:val="003F2252"/>
    <w:rsid w:val="003F2D50"/>
    <w:rsid w:val="003F2E31"/>
    <w:rsid w:val="003F2F98"/>
    <w:rsid w:val="003F33A9"/>
    <w:rsid w:val="003F39A2"/>
    <w:rsid w:val="003F465A"/>
    <w:rsid w:val="003F5D9A"/>
    <w:rsid w:val="003F6989"/>
    <w:rsid w:val="003F7FFE"/>
    <w:rsid w:val="004008E0"/>
    <w:rsid w:val="00401AC5"/>
    <w:rsid w:val="00401D58"/>
    <w:rsid w:val="0040255A"/>
    <w:rsid w:val="0040283C"/>
    <w:rsid w:val="00402BA5"/>
    <w:rsid w:val="00405225"/>
    <w:rsid w:val="004052E2"/>
    <w:rsid w:val="00405987"/>
    <w:rsid w:val="00405BF6"/>
    <w:rsid w:val="00405F8C"/>
    <w:rsid w:val="00407695"/>
    <w:rsid w:val="00410F84"/>
    <w:rsid w:val="0041211F"/>
    <w:rsid w:val="00413901"/>
    <w:rsid w:val="004156F2"/>
    <w:rsid w:val="00416247"/>
    <w:rsid w:val="00416CBC"/>
    <w:rsid w:val="00417962"/>
    <w:rsid w:val="00421325"/>
    <w:rsid w:val="00421819"/>
    <w:rsid w:val="00422032"/>
    <w:rsid w:val="004222EC"/>
    <w:rsid w:val="00422A45"/>
    <w:rsid w:val="00422AB0"/>
    <w:rsid w:val="00423207"/>
    <w:rsid w:val="00423B4E"/>
    <w:rsid w:val="00424C60"/>
    <w:rsid w:val="0042780B"/>
    <w:rsid w:val="00430A28"/>
    <w:rsid w:val="00430EAA"/>
    <w:rsid w:val="004316DF"/>
    <w:rsid w:val="00431839"/>
    <w:rsid w:val="00431A7D"/>
    <w:rsid w:val="004322EA"/>
    <w:rsid w:val="00432C56"/>
    <w:rsid w:val="0043341F"/>
    <w:rsid w:val="00434BD5"/>
    <w:rsid w:val="004352DC"/>
    <w:rsid w:val="0043656C"/>
    <w:rsid w:val="00436632"/>
    <w:rsid w:val="00436A3B"/>
    <w:rsid w:val="00436C46"/>
    <w:rsid w:val="00440251"/>
    <w:rsid w:val="00440AF7"/>
    <w:rsid w:val="00440F62"/>
    <w:rsid w:val="00440F6D"/>
    <w:rsid w:val="00441B28"/>
    <w:rsid w:val="00442062"/>
    <w:rsid w:val="004427AD"/>
    <w:rsid w:val="00443D58"/>
    <w:rsid w:val="00445820"/>
    <w:rsid w:val="00445AF9"/>
    <w:rsid w:val="00446953"/>
    <w:rsid w:val="00446CFD"/>
    <w:rsid w:val="00446D9D"/>
    <w:rsid w:val="00447839"/>
    <w:rsid w:val="00447C03"/>
    <w:rsid w:val="0045052B"/>
    <w:rsid w:val="00450661"/>
    <w:rsid w:val="00450755"/>
    <w:rsid w:val="004509EE"/>
    <w:rsid w:val="00451726"/>
    <w:rsid w:val="0045188C"/>
    <w:rsid w:val="0045223D"/>
    <w:rsid w:val="00452973"/>
    <w:rsid w:val="00453756"/>
    <w:rsid w:val="004537CF"/>
    <w:rsid w:val="00453D97"/>
    <w:rsid w:val="00453FA4"/>
    <w:rsid w:val="00454F0F"/>
    <w:rsid w:val="0045567C"/>
    <w:rsid w:val="00455A19"/>
    <w:rsid w:val="004563EC"/>
    <w:rsid w:val="004564D2"/>
    <w:rsid w:val="0045678C"/>
    <w:rsid w:val="00456904"/>
    <w:rsid w:val="004575A3"/>
    <w:rsid w:val="004575CD"/>
    <w:rsid w:val="0045771D"/>
    <w:rsid w:val="00457769"/>
    <w:rsid w:val="004577F6"/>
    <w:rsid w:val="004611F2"/>
    <w:rsid w:val="00461A02"/>
    <w:rsid w:val="00461C9F"/>
    <w:rsid w:val="0046228B"/>
    <w:rsid w:val="00462B22"/>
    <w:rsid w:val="0046593E"/>
    <w:rsid w:val="00465D11"/>
    <w:rsid w:val="00466045"/>
    <w:rsid w:val="004669A2"/>
    <w:rsid w:val="00467481"/>
    <w:rsid w:val="00467572"/>
    <w:rsid w:val="004675A0"/>
    <w:rsid w:val="00467884"/>
    <w:rsid w:val="004679F2"/>
    <w:rsid w:val="00470869"/>
    <w:rsid w:val="0047220B"/>
    <w:rsid w:val="00473AE5"/>
    <w:rsid w:val="00474BFE"/>
    <w:rsid w:val="00474ECA"/>
    <w:rsid w:val="00475039"/>
    <w:rsid w:val="00475B84"/>
    <w:rsid w:val="004764C3"/>
    <w:rsid w:val="00476724"/>
    <w:rsid w:val="004801DA"/>
    <w:rsid w:val="00480758"/>
    <w:rsid w:val="00480858"/>
    <w:rsid w:val="004821E2"/>
    <w:rsid w:val="00482945"/>
    <w:rsid w:val="00485680"/>
    <w:rsid w:val="004866BA"/>
    <w:rsid w:val="00486979"/>
    <w:rsid w:val="00486DA3"/>
    <w:rsid w:val="004871A4"/>
    <w:rsid w:val="004873F4"/>
    <w:rsid w:val="00487C11"/>
    <w:rsid w:val="00491390"/>
    <w:rsid w:val="0049284B"/>
    <w:rsid w:val="00492BA2"/>
    <w:rsid w:val="00493DEB"/>
    <w:rsid w:val="00494F2C"/>
    <w:rsid w:val="00497AE0"/>
    <w:rsid w:val="004A03F5"/>
    <w:rsid w:val="004A0F7F"/>
    <w:rsid w:val="004A34B4"/>
    <w:rsid w:val="004A4B5D"/>
    <w:rsid w:val="004A4B82"/>
    <w:rsid w:val="004A5CB2"/>
    <w:rsid w:val="004A63B6"/>
    <w:rsid w:val="004A648E"/>
    <w:rsid w:val="004A69AF"/>
    <w:rsid w:val="004A7121"/>
    <w:rsid w:val="004A7FA4"/>
    <w:rsid w:val="004A7FD5"/>
    <w:rsid w:val="004B0457"/>
    <w:rsid w:val="004B0A7A"/>
    <w:rsid w:val="004B0BCA"/>
    <w:rsid w:val="004B102F"/>
    <w:rsid w:val="004B13CA"/>
    <w:rsid w:val="004B3EAE"/>
    <w:rsid w:val="004B42AE"/>
    <w:rsid w:val="004B4A12"/>
    <w:rsid w:val="004B5A5F"/>
    <w:rsid w:val="004B704D"/>
    <w:rsid w:val="004B71D7"/>
    <w:rsid w:val="004B71FA"/>
    <w:rsid w:val="004B7BF0"/>
    <w:rsid w:val="004C152D"/>
    <w:rsid w:val="004C19B7"/>
    <w:rsid w:val="004C3A38"/>
    <w:rsid w:val="004C3BDE"/>
    <w:rsid w:val="004C3F11"/>
    <w:rsid w:val="004C49AF"/>
    <w:rsid w:val="004C4E27"/>
    <w:rsid w:val="004C4EBF"/>
    <w:rsid w:val="004C4F6A"/>
    <w:rsid w:val="004C5467"/>
    <w:rsid w:val="004C6027"/>
    <w:rsid w:val="004C6072"/>
    <w:rsid w:val="004C63E9"/>
    <w:rsid w:val="004C7237"/>
    <w:rsid w:val="004C7E6D"/>
    <w:rsid w:val="004D0162"/>
    <w:rsid w:val="004D0C56"/>
    <w:rsid w:val="004D1189"/>
    <w:rsid w:val="004D13B8"/>
    <w:rsid w:val="004D1AD4"/>
    <w:rsid w:val="004D2A81"/>
    <w:rsid w:val="004D3690"/>
    <w:rsid w:val="004D4CE1"/>
    <w:rsid w:val="004D56A4"/>
    <w:rsid w:val="004D5D06"/>
    <w:rsid w:val="004D658A"/>
    <w:rsid w:val="004E0652"/>
    <w:rsid w:val="004E0BFA"/>
    <w:rsid w:val="004E2CD2"/>
    <w:rsid w:val="004E3BE2"/>
    <w:rsid w:val="004E3DA9"/>
    <w:rsid w:val="004E444C"/>
    <w:rsid w:val="004E66F2"/>
    <w:rsid w:val="004E6750"/>
    <w:rsid w:val="004E6934"/>
    <w:rsid w:val="004E7321"/>
    <w:rsid w:val="004E7989"/>
    <w:rsid w:val="004E7C30"/>
    <w:rsid w:val="004F0078"/>
    <w:rsid w:val="004F007A"/>
    <w:rsid w:val="004F03C8"/>
    <w:rsid w:val="004F0726"/>
    <w:rsid w:val="004F16AB"/>
    <w:rsid w:val="004F241B"/>
    <w:rsid w:val="004F25DD"/>
    <w:rsid w:val="004F323C"/>
    <w:rsid w:val="004F3D86"/>
    <w:rsid w:val="004F49F3"/>
    <w:rsid w:val="004F4C07"/>
    <w:rsid w:val="004F5440"/>
    <w:rsid w:val="0050029D"/>
    <w:rsid w:val="00500EF0"/>
    <w:rsid w:val="0050136F"/>
    <w:rsid w:val="005018A7"/>
    <w:rsid w:val="005019D8"/>
    <w:rsid w:val="00502873"/>
    <w:rsid w:val="00502BC0"/>
    <w:rsid w:val="005030A7"/>
    <w:rsid w:val="00505A97"/>
    <w:rsid w:val="00505BC9"/>
    <w:rsid w:val="00506722"/>
    <w:rsid w:val="005068AF"/>
    <w:rsid w:val="00506CE6"/>
    <w:rsid w:val="0050719A"/>
    <w:rsid w:val="00507D5B"/>
    <w:rsid w:val="00510876"/>
    <w:rsid w:val="00510C99"/>
    <w:rsid w:val="005117EB"/>
    <w:rsid w:val="00511F86"/>
    <w:rsid w:val="00512707"/>
    <w:rsid w:val="005127B1"/>
    <w:rsid w:val="00512CFC"/>
    <w:rsid w:val="00512E36"/>
    <w:rsid w:val="00513643"/>
    <w:rsid w:val="00513AA2"/>
    <w:rsid w:val="00513DF6"/>
    <w:rsid w:val="005169B1"/>
    <w:rsid w:val="00521C5E"/>
    <w:rsid w:val="00521D01"/>
    <w:rsid w:val="00521D64"/>
    <w:rsid w:val="00521EC4"/>
    <w:rsid w:val="0052249C"/>
    <w:rsid w:val="00524314"/>
    <w:rsid w:val="005246C9"/>
    <w:rsid w:val="005246E5"/>
    <w:rsid w:val="00525A17"/>
    <w:rsid w:val="00525C57"/>
    <w:rsid w:val="00525E0E"/>
    <w:rsid w:val="005262E7"/>
    <w:rsid w:val="00527211"/>
    <w:rsid w:val="00527E0D"/>
    <w:rsid w:val="00530967"/>
    <w:rsid w:val="00530EC2"/>
    <w:rsid w:val="00530EFC"/>
    <w:rsid w:val="0053157D"/>
    <w:rsid w:val="00532608"/>
    <w:rsid w:val="005339B9"/>
    <w:rsid w:val="00533D05"/>
    <w:rsid w:val="00535295"/>
    <w:rsid w:val="00535A52"/>
    <w:rsid w:val="00536862"/>
    <w:rsid w:val="005369F7"/>
    <w:rsid w:val="00536F1C"/>
    <w:rsid w:val="0053729B"/>
    <w:rsid w:val="0053743D"/>
    <w:rsid w:val="00537C64"/>
    <w:rsid w:val="00537CEF"/>
    <w:rsid w:val="00540C58"/>
    <w:rsid w:val="0054131E"/>
    <w:rsid w:val="005418BA"/>
    <w:rsid w:val="005421FC"/>
    <w:rsid w:val="0054244F"/>
    <w:rsid w:val="00543440"/>
    <w:rsid w:val="005436C4"/>
    <w:rsid w:val="00543C8C"/>
    <w:rsid w:val="00544527"/>
    <w:rsid w:val="005455B2"/>
    <w:rsid w:val="00546A60"/>
    <w:rsid w:val="00547041"/>
    <w:rsid w:val="0054743D"/>
    <w:rsid w:val="00547AC1"/>
    <w:rsid w:val="00550C11"/>
    <w:rsid w:val="0055173E"/>
    <w:rsid w:val="00551FD0"/>
    <w:rsid w:val="0055210A"/>
    <w:rsid w:val="005536D7"/>
    <w:rsid w:val="00553919"/>
    <w:rsid w:val="00553A47"/>
    <w:rsid w:val="00554FCB"/>
    <w:rsid w:val="00555A01"/>
    <w:rsid w:val="00555FAF"/>
    <w:rsid w:val="005563B2"/>
    <w:rsid w:val="00557172"/>
    <w:rsid w:val="0055790D"/>
    <w:rsid w:val="00560831"/>
    <w:rsid w:val="00560C39"/>
    <w:rsid w:val="00561960"/>
    <w:rsid w:val="0056369A"/>
    <w:rsid w:val="0056381C"/>
    <w:rsid w:val="00563E66"/>
    <w:rsid w:val="00563EC6"/>
    <w:rsid w:val="00563EF6"/>
    <w:rsid w:val="00564145"/>
    <w:rsid w:val="00564DAE"/>
    <w:rsid w:val="00565B00"/>
    <w:rsid w:val="00565BA5"/>
    <w:rsid w:val="00565D03"/>
    <w:rsid w:val="0056637A"/>
    <w:rsid w:val="005667A0"/>
    <w:rsid w:val="00566C04"/>
    <w:rsid w:val="005677A4"/>
    <w:rsid w:val="00567AA9"/>
    <w:rsid w:val="00567EFE"/>
    <w:rsid w:val="00567F2D"/>
    <w:rsid w:val="0057058D"/>
    <w:rsid w:val="00572246"/>
    <w:rsid w:val="0057295D"/>
    <w:rsid w:val="00572AED"/>
    <w:rsid w:val="00572FBF"/>
    <w:rsid w:val="005743EE"/>
    <w:rsid w:val="00574B21"/>
    <w:rsid w:val="00574E7B"/>
    <w:rsid w:val="00574E7C"/>
    <w:rsid w:val="00575291"/>
    <w:rsid w:val="005757A6"/>
    <w:rsid w:val="00575961"/>
    <w:rsid w:val="00575E53"/>
    <w:rsid w:val="005761D4"/>
    <w:rsid w:val="00576502"/>
    <w:rsid w:val="0057654F"/>
    <w:rsid w:val="00576A9F"/>
    <w:rsid w:val="00577638"/>
    <w:rsid w:val="0057794C"/>
    <w:rsid w:val="005808CB"/>
    <w:rsid w:val="00580933"/>
    <w:rsid w:val="00581F2B"/>
    <w:rsid w:val="00582855"/>
    <w:rsid w:val="00583306"/>
    <w:rsid w:val="005834D9"/>
    <w:rsid w:val="00583993"/>
    <w:rsid w:val="00583FC1"/>
    <w:rsid w:val="00585D92"/>
    <w:rsid w:val="0058620A"/>
    <w:rsid w:val="0058657B"/>
    <w:rsid w:val="0058670A"/>
    <w:rsid w:val="00586B04"/>
    <w:rsid w:val="005904B4"/>
    <w:rsid w:val="005908AE"/>
    <w:rsid w:val="0059094D"/>
    <w:rsid w:val="00592254"/>
    <w:rsid w:val="005934D0"/>
    <w:rsid w:val="00593661"/>
    <w:rsid w:val="00593C0B"/>
    <w:rsid w:val="00593C79"/>
    <w:rsid w:val="005940B4"/>
    <w:rsid w:val="00595292"/>
    <w:rsid w:val="00596351"/>
    <w:rsid w:val="005A12E5"/>
    <w:rsid w:val="005A130D"/>
    <w:rsid w:val="005A195E"/>
    <w:rsid w:val="005A2125"/>
    <w:rsid w:val="005A21EA"/>
    <w:rsid w:val="005A2F28"/>
    <w:rsid w:val="005A353F"/>
    <w:rsid w:val="005A48A1"/>
    <w:rsid w:val="005A4B1E"/>
    <w:rsid w:val="005A4D96"/>
    <w:rsid w:val="005A4FD6"/>
    <w:rsid w:val="005A5162"/>
    <w:rsid w:val="005A542B"/>
    <w:rsid w:val="005A57FA"/>
    <w:rsid w:val="005A59B8"/>
    <w:rsid w:val="005A5B17"/>
    <w:rsid w:val="005A6180"/>
    <w:rsid w:val="005A6575"/>
    <w:rsid w:val="005A73BA"/>
    <w:rsid w:val="005B0542"/>
    <w:rsid w:val="005B193B"/>
    <w:rsid w:val="005B294F"/>
    <w:rsid w:val="005B2E85"/>
    <w:rsid w:val="005B3170"/>
    <w:rsid w:val="005B482C"/>
    <w:rsid w:val="005B4C2D"/>
    <w:rsid w:val="005B513D"/>
    <w:rsid w:val="005B5EA0"/>
    <w:rsid w:val="005B6943"/>
    <w:rsid w:val="005B7249"/>
    <w:rsid w:val="005B7A3B"/>
    <w:rsid w:val="005C1813"/>
    <w:rsid w:val="005C2625"/>
    <w:rsid w:val="005C2BC8"/>
    <w:rsid w:val="005C3C77"/>
    <w:rsid w:val="005C3F54"/>
    <w:rsid w:val="005C4BC4"/>
    <w:rsid w:val="005C4F57"/>
    <w:rsid w:val="005C5138"/>
    <w:rsid w:val="005C58B9"/>
    <w:rsid w:val="005C5FDE"/>
    <w:rsid w:val="005C6B2A"/>
    <w:rsid w:val="005C7A2B"/>
    <w:rsid w:val="005D0184"/>
    <w:rsid w:val="005D0BBE"/>
    <w:rsid w:val="005D1073"/>
    <w:rsid w:val="005D144B"/>
    <w:rsid w:val="005D204A"/>
    <w:rsid w:val="005D32E1"/>
    <w:rsid w:val="005D3744"/>
    <w:rsid w:val="005D604F"/>
    <w:rsid w:val="005D6A72"/>
    <w:rsid w:val="005D6AF3"/>
    <w:rsid w:val="005E0003"/>
    <w:rsid w:val="005E034F"/>
    <w:rsid w:val="005E06A7"/>
    <w:rsid w:val="005E1509"/>
    <w:rsid w:val="005E16EC"/>
    <w:rsid w:val="005E211F"/>
    <w:rsid w:val="005E2B8A"/>
    <w:rsid w:val="005E5001"/>
    <w:rsid w:val="005E5E1A"/>
    <w:rsid w:val="005E6AB7"/>
    <w:rsid w:val="005E6D41"/>
    <w:rsid w:val="005F0556"/>
    <w:rsid w:val="005F11FB"/>
    <w:rsid w:val="005F1603"/>
    <w:rsid w:val="005F1E48"/>
    <w:rsid w:val="005F273A"/>
    <w:rsid w:val="005F3297"/>
    <w:rsid w:val="005F3384"/>
    <w:rsid w:val="005F38E3"/>
    <w:rsid w:val="005F39F3"/>
    <w:rsid w:val="005F4C72"/>
    <w:rsid w:val="005F4D6B"/>
    <w:rsid w:val="005F6A39"/>
    <w:rsid w:val="005F6DBB"/>
    <w:rsid w:val="005F7521"/>
    <w:rsid w:val="00600415"/>
    <w:rsid w:val="00601424"/>
    <w:rsid w:val="00601B6E"/>
    <w:rsid w:val="00602D03"/>
    <w:rsid w:val="006034C4"/>
    <w:rsid w:val="0060649A"/>
    <w:rsid w:val="00606D02"/>
    <w:rsid w:val="00607FB2"/>
    <w:rsid w:val="00610040"/>
    <w:rsid w:val="00611144"/>
    <w:rsid w:val="00611149"/>
    <w:rsid w:val="00611875"/>
    <w:rsid w:val="00612173"/>
    <w:rsid w:val="00613730"/>
    <w:rsid w:val="00614093"/>
    <w:rsid w:val="00614216"/>
    <w:rsid w:val="0061567B"/>
    <w:rsid w:val="00616B3D"/>
    <w:rsid w:val="00616E8B"/>
    <w:rsid w:val="00617887"/>
    <w:rsid w:val="006204D5"/>
    <w:rsid w:val="00620B31"/>
    <w:rsid w:val="00621727"/>
    <w:rsid w:val="0062357E"/>
    <w:rsid w:val="006238C1"/>
    <w:rsid w:val="00623DD7"/>
    <w:rsid w:val="00623FBA"/>
    <w:rsid w:val="0062493E"/>
    <w:rsid w:val="00624F08"/>
    <w:rsid w:val="00625190"/>
    <w:rsid w:val="00625388"/>
    <w:rsid w:val="0062582E"/>
    <w:rsid w:val="00626E5F"/>
    <w:rsid w:val="00627202"/>
    <w:rsid w:val="0062741B"/>
    <w:rsid w:val="0062783C"/>
    <w:rsid w:val="00632536"/>
    <w:rsid w:val="00632DD3"/>
    <w:rsid w:val="0063630C"/>
    <w:rsid w:val="00636EA2"/>
    <w:rsid w:val="006372A1"/>
    <w:rsid w:val="00640742"/>
    <w:rsid w:val="00640893"/>
    <w:rsid w:val="0064158E"/>
    <w:rsid w:val="00642288"/>
    <w:rsid w:val="00642818"/>
    <w:rsid w:val="00643C0B"/>
    <w:rsid w:val="00644F59"/>
    <w:rsid w:val="00644F72"/>
    <w:rsid w:val="00646231"/>
    <w:rsid w:val="006464F9"/>
    <w:rsid w:val="00650712"/>
    <w:rsid w:val="00650E06"/>
    <w:rsid w:val="006513AE"/>
    <w:rsid w:val="006513C5"/>
    <w:rsid w:val="00652721"/>
    <w:rsid w:val="0065283B"/>
    <w:rsid w:val="00652F9D"/>
    <w:rsid w:val="00653CE9"/>
    <w:rsid w:val="0065402F"/>
    <w:rsid w:val="006541C0"/>
    <w:rsid w:val="00654855"/>
    <w:rsid w:val="006559A6"/>
    <w:rsid w:val="00655B0D"/>
    <w:rsid w:val="0065776D"/>
    <w:rsid w:val="0065788C"/>
    <w:rsid w:val="0066055E"/>
    <w:rsid w:val="00660839"/>
    <w:rsid w:val="00660D24"/>
    <w:rsid w:val="0066169C"/>
    <w:rsid w:val="0066174A"/>
    <w:rsid w:val="00661946"/>
    <w:rsid w:val="006626E2"/>
    <w:rsid w:val="00662B07"/>
    <w:rsid w:val="00662F03"/>
    <w:rsid w:val="00663092"/>
    <w:rsid w:val="00663348"/>
    <w:rsid w:val="00664C6F"/>
    <w:rsid w:val="00666CF0"/>
    <w:rsid w:val="00666D12"/>
    <w:rsid w:val="00667BA5"/>
    <w:rsid w:val="00667E06"/>
    <w:rsid w:val="00667F63"/>
    <w:rsid w:val="006702E0"/>
    <w:rsid w:val="00670917"/>
    <w:rsid w:val="00670FE1"/>
    <w:rsid w:val="00671318"/>
    <w:rsid w:val="00671932"/>
    <w:rsid w:val="00671FF9"/>
    <w:rsid w:val="00672387"/>
    <w:rsid w:val="00672FF5"/>
    <w:rsid w:val="006733B1"/>
    <w:rsid w:val="0067447E"/>
    <w:rsid w:val="00674B58"/>
    <w:rsid w:val="006755F4"/>
    <w:rsid w:val="006757A6"/>
    <w:rsid w:val="006759F0"/>
    <w:rsid w:val="006759FE"/>
    <w:rsid w:val="00675AF1"/>
    <w:rsid w:val="00675BD7"/>
    <w:rsid w:val="00676162"/>
    <w:rsid w:val="006771A3"/>
    <w:rsid w:val="006773CF"/>
    <w:rsid w:val="00680A53"/>
    <w:rsid w:val="00681F5B"/>
    <w:rsid w:val="006820A4"/>
    <w:rsid w:val="0068325B"/>
    <w:rsid w:val="0068330C"/>
    <w:rsid w:val="0068352C"/>
    <w:rsid w:val="00683BEE"/>
    <w:rsid w:val="00683FED"/>
    <w:rsid w:val="00684DDB"/>
    <w:rsid w:val="00686248"/>
    <w:rsid w:val="00686D0C"/>
    <w:rsid w:val="00686EC2"/>
    <w:rsid w:val="006877BE"/>
    <w:rsid w:val="00687808"/>
    <w:rsid w:val="00690465"/>
    <w:rsid w:val="00690A83"/>
    <w:rsid w:val="00690BD8"/>
    <w:rsid w:val="00694475"/>
    <w:rsid w:val="006944DB"/>
    <w:rsid w:val="0069510F"/>
    <w:rsid w:val="00695294"/>
    <w:rsid w:val="006954C5"/>
    <w:rsid w:val="00695BF0"/>
    <w:rsid w:val="00697F28"/>
    <w:rsid w:val="006A04ED"/>
    <w:rsid w:val="006A0996"/>
    <w:rsid w:val="006A13E5"/>
    <w:rsid w:val="006A19CF"/>
    <w:rsid w:val="006A2E2F"/>
    <w:rsid w:val="006A348D"/>
    <w:rsid w:val="006A35AC"/>
    <w:rsid w:val="006A3A6A"/>
    <w:rsid w:val="006A40D2"/>
    <w:rsid w:val="006A4523"/>
    <w:rsid w:val="006A5E30"/>
    <w:rsid w:val="006A6226"/>
    <w:rsid w:val="006A682B"/>
    <w:rsid w:val="006A7797"/>
    <w:rsid w:val="006A7920"/>
    <w:rsid w:val="006A7C07"/>
    <w:rsid w:val="006B0A44"/>
    <w:rsid w:val="006B0C4F"/>
    <w:rsid w:val="006B2884"/>
    <w:rsid w:val="006B2C4A"/>
    <w:rsid w:val="006B6181"/>
    <w:rsid w:val="006C082B"/>
    <w:rsid w:val="006C115A"/>
    <w:rsid w:val="006C2A3B"/>
    <w:rsid w:val="006C2BCA"/>
    <w:rsid w:val="006C34BA"/>
    <w:rsid w:val="006C392C"/>
    <w:rsid w:val="006C3CF5"/>
    <w:rsid w:val="006C4915"/>
    <w:rsid w:val="006C5562"/>
    <w:rsid w:val="006C5E2A"/>
    <w:rsid w:val="006C73FA"/>
    <w:rsid w:val="006D1CAA"/>
    <w:rsid w:val="006D25C3"/>
    <w:rsid w:val="006D2D95"/>
    <w:rsid w:val="006D372D"/>
    <w:rsid w:val="006D39ED"/>
    <w:rsid w:val="006D4238"/>
    <w:rsid w:val="006D437D"/>
    <w:rsid w:val="006D4CC0"/>
    <w:rsid w:val="006D5FC9"/>
    <w:rsid w:val="006D6335"/>
    <w:rsid w:val="006D6698"/>
    <w:rsid w:val="006D7A31"/>
    <w:rsid w:val="006E05BD"/>
    <w:rsid w:val="006E073C"/>
    <w:rsid w:val="006E0ABB"/>
    <w:rsid w:val="006E0C96"/>
    <w:rsid w:val="006E0E29"/>
    <w:rsid w:val="006E1121"/>
    <w:rsid w:val="006E1877"/>
    <w:rsid w:val="006E2819"/>
    <w:rsid w:val="006E3551"/>
    <w:rsid w:val="006E3BDE"/>
    <w:rsid w:val="006E3D18"/>
    <w:rsid w:val="006E45D1"/>
    <w:rsid w:val="006E4780"/>
    <w:rsid w:val="006E4AD0"/>
    <w:rsid w:val="006E4F64"/>
    <w:rsid w:val="006E542E"/>
    <w:rsid w:val="006E7668"/>
    <w:rsid w:val="006F015E"/>
    <w:rsid w:val="006F03D1"/>
    <w:rsid w:val="006F092F"/>
    <w:rsid w:val="006F0A5E"/>
    <w:rsid w:val="006F1C1F"/>
    <w:rsid w:val="006F1DF1"/>
    <w:rsid w:val="006F1F9D"/>
    <w:rsid w:val="006F25D2"/>
    <w:rsid w:val="006F2872"/>
    <w:rsid w:val="006F287E"/>
    <w:rsid w:val="006F4A57"/>
    <w:rsid w:val="006F4AA6"/>
    <w:rsid w:val="006F4C89"/>
    <w:rsid w:val="006F5565"/>
    <w:rsid w:val="006F7981"/>
    <w:rsid w:val="00700647"/>
    <w:rsid w:val="0070069E"/>
    <w:rsid w:val="007013D1"/>
    <w:rsid w:val="00701745"/>
    <w:rsid w:val="007019A7"/>
    <w:rsid w:val="00702FAF"/>
    <w:rsid w:val="00704050"/>
    <w:rsid w:val="007040B7"/>
    <w:rsid w:val="007041AE"/>
    <w:rsid w:val="00704529"/>
    <w:rsid w:val="00705DAD"/>
    <w:rsid w:val="007075FF"/>
    <w:rsid w:val="0071040D"/>
    <w:rsid w:val="00710A0B"/>
    <w:rsid w:val="007110EC"/>
    <w:rsid w:val="007126E3"/>
    <w:rsid w:val="007129E7"/>
    <w:rsid w:val="00713381"/>
    <w:rsid w:val="007142E0"/>
    <w:rsid w:val="007142FB"/>
    <w:rsid w:val="0071478E"/>
    <w:rsid w:val="007148E7"/>
    <w:rsid w:val="0071599E"/>
    <w:rsid w:val="007201E3"/>
    <w:rsid w:val="00720A23"/>
    <w:rsid w:val="00720CA5"/>
    <w:rsid w:val="00721A72"/>
    <w:rsid w:val="00721E25"/>
    <w:rsid w:val="00724973"/>
    <w:rsid w:val="00724BA6"/>
    <w:rsid w:val="00725B10"/>
    <w:rsid w:val="00725B46"/>
    <w:rsid w:val="007260BF"/>
    <w:rsid w:val="007260FA"/>
    <w:rsid w:val="007261D9"/>
    <w:rsid w:val="007265A1"/>
    <w:rsid w:val="00726EF7"/>
    <w:rsid w:val="00726F33"/>
    <w:rsid w:val="00726F52"/>
    <w:rsid w:val="00727140"/>
    <w:rsid w:val="007275C2"/>
    <w:rsid w:val="0072773A"/>
    <w:rsid w:val="00727D90"/>
    <w:rsid w:val="0073062F"/>
    <w:rsid w:val="00730B74"/>
    <w:rsid w:val="00731151"/>
    <w:rsid w:val="007319C6"/>
    <w:rsid w:val="00732235"/>
    <w:rsid w:val="00732BED"/>
    <w:rsid w:val="00732D95"/>
    <w:rsid w:val="00733ADC"/>
    <w:rsid w:val="00733D6D"/>
    <w:rsid w:val="0073625D"/>
    <w:rsid w:val="00736486"/>
    <w:rsid w:val="0074037E"/>
    <w:rsid w:val="00740C8A"/>
    <w:rsid w:val="0074168E"/>
    <w:rsid w:val="007416B5"/>
    <w:rsid w:val="00741702"/>
    <w:rsid w:val="00741C96"/>
    <w:rsid w:val="00744851"/>
    <w:rsid w:val="007458CE"/>
    <w:rsid w:val="00745E83"/>
    <w:rsid w:val="00746387"/>
    <w:rsid w:val="00750A6B"/>
    <w:rsid w:val="00750E85"/>
    <w:rsid w:val="00751252"/>
    <w:rsid w:val="00751C9D"/>
    <w:rsid w:val="00752B48"/>
    <w:rsid w:val="00752FB4"/>
    <w:rsid w:val="00753947"/>
    <w:rsid w:val="00753CB5"/>
    <w:rsid w:val="00753FBB"/>
    <w:rsid w:val="00754B23"/>
    <w:rsid w:val="00755460"/>
    <w:rsid w:val="0075550B"/>
    <w:rsid w:val="00755EB3"/>
    <w:rsid w:val="00756609"/>
    <w:rsid w:val="007569CD"/>
    <w:rsid w:val="00757145"/>
    <w:rsid w:val="00757927"/>
    <w:rsid w:val="00760203"/>
    <w:rsid w:val="00760328"/>
    <w:rsid w:val="007612F7"/>
    <w:rsid w:val="00761C2C"/>
    <w:rsid w:val="00761F8C"/>
    <w:rsid w:val="00762029"/>
    <w:rsid w:val="00763505"/>
    <w:rsid w:val="00763A7B"/>
    <w:rsid w:val="00763ACC"/>
    <w:rsid w:val="00765DF3"/>
    <w:rsid w:val="0076794A"/>
    <w:rsid w:val="00767BDB"/>
    <w:rsid w:val="007722F6"/>
    <w:rsid w:val="00772DCF"/>
    <w:rsid w:val="0077372B"/>
    <w:rsid w:val="0077534C"/>
    <w:rsid w:val="0077597D"/>
    <w:rsid w:val="007760B7"/>
    <w:rsid w:val="00776F9D"/>
    <w:rsid w:val="0077709D"/>
    <w:rsid w:val="00777672"/>
    <w:rsid w:val="007776A2"/>
    <w:rsid w:val="00777AF8"/>
    <w:rsid w:val="00777FB4"/>
    <w:rsid w:val="00780279"/>
    <w:rsid w:val="00780300"/>
    <w:rsid w:val="0078033A"/>
    <w:rsid w:val="00780976"/>
    <w:rsid w:val="00781503"/>
    <w:rsid w:val="0078212E"/>
    <w:rsid w:val="00782E4F"/>
    <w:rsid w:val="00782F0D"/>
    <w:rsid w:val="0078358E"/>
    <w:rsid w:val="00784592"/>
    <w:rsid w:val="00785037"/>
    <w:rsid w:val="0078536D"/>
    <w:rsid w:val="0078596F"/>
    <w:rsid w:val="007861C1"/>
    <w:rsid w:val="00786925"/>
    <w:rsid w:val="007869AD"/>
    <w:rsid w:val="00787610"/>
    <w:rsid w:val="00787A23"/>
    <w:rsid w:val="00790629"/>
    <w:rsid w:val="007906E4"/>
    <w:rsid w:val="007912C2"/>
    <w:rsid w:val="00791578"/>
    <w:rsid w:val="007918C5"/>
    <w:rsid w:val="0079255B"/>
    <w:rsid w:val="0079263C"/>
    <w:rsid w:val="00792952"/>
    <w:rsid w:val="007930FE"/>
    <w:rsid w:val="007931EA"/>
    <w:rsid w:val="007933C4"/>
    <w:rsid w:val="0079427D"/>
    <w:rsid w:val="0079461C"/>
    <w:rsid w:val="00794E12"/>
    <w:rsid w:val="00796C96"/>
    <w:rsid w:val="007973F6"/>
    <w:rsid w:val="007A088D"/>
    <w:rsid w:val="007A0A70"/>
    <w:rsid w:val="007A141D"/>
    <w:rsid w:val="007A14C1"/>
    <w:rsid w:val="007A1638"/>
    <w:rsid w:val="007A1CC5"/>
    <w:rsid w:val="007A3681"/>
    <w:rsid w:val="007A3EF0"/>
    <w:rsid w:val="007A4734"/>
    <w:rsid w:val="007A5BB8"/>
    <w:rsid w:val="007A7886"/>
    <w:rsid w:val="007A78AE"/>
    <w:rsid w:val="007A7B9F"/>
    <w:rsid w:val="007B0CF5"/>
    <w:rsid w:val="007B101C"/>
    <w:rsid w:val="007B1ADC"/>
    <w:rsid w:val="007B243D"/>
    <w:rsid w:val="007B2DAB"/>
    <w:rsid w:val="007B36DE"/>
    <w:rsid w:val="007B3D70"/>
    <w:rsid w:val="007B4273"/>
    <w:rsid w:val="007B4BA4"/>
    <w:rsid w:val="007B6137"/>
    <w:rsid w:val="007B6301"/>
    <w:rsid w:val="007C02CC"/>
    <w:rsid w:val="007C0345"/>
    <w:rsid w:val="007C0936"/>
    <w:rsid w:val="007C09F3"/>
    <w:rsid w:val="007C138B"/>
    <w:rsid w:val="007C16E8"/>
    <w:rsid w:val="007C3680"/>
    <w:rsid w:val="007C3914"/>
    <w:rsid w:val="007C3C0B"/>
    <w:rsid w:val="007C3D59"/>
    <w:rsid w:val="007C44C6"/>
    <w:rsid w:val="007C4730"/>
    <w:rsid w:val="007C6D31"/>
    <w:rsid w:val="007C73C9"/>
    <w:rsid w:val="007D08E0"/>
    <w:rsid w:val="007D0D70"/>
    <w:rsid w:val="007D1673"/>
    <w:rsid w:val="007D1978"/>
    <w:rsid w:val="007D1B62"/>
    <w:rsid w:val="007D1E4C"/>
    <w:rsid w:val="007D2009"/>
    <w:rsid w:val="007D51DF"/>
    <w:rsid w:val="007D530B"/>
    <w:rsid w:val="007D545C"/>
    <w:rsid w:val="007D593B"/>
    <w:rsid w:val="007D5BD9"/>
    <w:rsid w:val="007D6530"/>
    <w:rsid w:val="007D6B34"/>
    <w:rsid w:val="007D6E48"/>
    <w:rsid w:val="007D79DA"/>
    <w:rsid w:val="007D7C66"/>
    <w:rsid w:val="007D7E60"/>
    <w:rsid w:val="007E03A7"/>
    <w:rsid w:val="007E051C"/>
    <w:rsid w:val="007E052E"/>
    <w:rsid w:val="007E0A22"/>
    <w:rsid w:val="007E1A3D"/>
    <w:rsid w:val="007E2E81"/>
    <w:rsid w:val="007E32A7"/>
    <w:rsid w:val="007E3535"/>
    <w:rsid w:val="007E43E5"/>
    <w:rsid w:val="007E494E"/>
    <w:rsid w:val="007E5CEA"/>
    <w:rsid w:val="007E61F8"/>
    <w:rsid w:val="007E6F3D"/>
    <w:rsid w:val="007E759A"/>
    <w:rsid w:val="007F0222"/>
    <w:rsid w:val="007F0269"/>
    <w:rsid w:val="007F1635"/>
    <w:rsid w:val="007F16E6"/>
    <w:rsid w:val="007F234F"/>
    <w:rsid w:val="007F2455"/>
    <w:rsid w:val="007F269B"/>
    <w:rsid w:val="007F30C1"/>
    <w:rsid w:val="007F37E2"/>
    <w:rsid w:val="007F3F5B"/>
    <w:rsid w:val="007F4006"/>
    <w:rsid w:val="007F40FD"/>
    <w:rsid w:val="007F49A5"/>
    <w:rsid w:val="007F5C46"/>
    <w:rsid w:val="007F656A"/>
    <w:rsid w:val="007F7672"/>
    <w:rsid w:val="00800520"/>
    <w:rsid w:val="008005E7"/>
    <w:rsid w:val="008010C2"/>
    <w:rsid w:val="008032B4"/>
    <w:rsid w:val="00803371"/>
    <w:rsid w:val="00803C5E"/>
    <w:rsid w:val="00806A57"/>
    <w:rsid w:val="00807020"/>
    <w:rsid w:val="008076A4"/>
    <w:rsid w:val="00807AE9"/>
    <w:rsid w:val="00810008"/>
    <w:rsid w:val="00811501"/>
    <w:rsid w:val="00811C03"/>
    <w:rsid w:val="00811EDE"/>
    <w:rsid w:val="00812003"/>
    <w:rsid w:val="00812D1F"/>
    <w:rsid w:val="008131DA"/>
    <w:rsid w:val="00814C06"/>
    <w:rsid w:val="00815758"/>
    <w:rsid w:val="0081739A"/>
    <w:rsid w:val="00820394"/>
    <w:rsid w:val="0082049D"/>
    <w:rsid w:val="008204F9"/>
    <w:rsid w:val="00820814"/>
    <w:rsid w:val="00820A69"/>
    <w:rsid w:val="00820C23"/>
    <w:rsid w:val="00820EA6"/>
    <w:rsid w:val="008215E1"/>
    <w:rsid w:val="00821C0A"/>
    <w:rsid w:val="00821E04"/>
    <w:rsid w:val="0082202D"/>
    <w:rsid w:val="00822651"/>
    <w:rsid w:val="00825655"/>
    <w:rsid w:val="008258CC"/>
    <w:rsid w:val="00826559"/>
    <w:rsid w:val="0083002E"/>
    <w:rsid w:val="008306A9"/>
    <w:rsid w:val="00832387"/>
    <w:rsid w:val="0083244A"/>
    <w:rsid w:val="00832A8A"/>
    <w:rsid w:val="0083311F"/>
    <w:rsid w:val="008331A8"/>
    <w:rsid w:val="008332D7"/>
    <w:rsid w:val="008342B8"/>
    <w:rsid w:val="00834360"/>
    <w:rsid w:val="00834A99"/>
    <w:rsid w:val="00834C2E"/>
    <w:rsid w:val="00835923"/>
    <w:rsid w:val="00835DD5"/>
    <w:rsid w:val="00836833"/>
    <w:rsid w:val="00837202"/>
    <w:rsid w:val="0083732A"/>
    <w:rsid w:val="008378A8"/>
    <w:rsid w:val="00837AC8"/>
    <w:rsid w:val="00837AE1"/>
    <w:rsid w:val="00841D4F"/>
    <w:rsid w:val="00842159"/>
    <w:rsid w:val="00842828"/>
    <w:rsid w:val="00842EF5"/>
    <w:rsid w:val="008451CE"/>
    <w:rsid w:val="00845261"/>
    <w:rsid w:val="0084748F"/>
    <w:rsid w:val="00847AEB"/>
    <w:rsid w:val="00850BE3"/>
    <w:rsid w:val="00851EE3"/>
    <w:rsid w:val="0085223E"/>
    <w:rsid w:val="008534C7"/>
    <w:rsid w:val="008556A1"/>
    <w:rsid w:val="00856132"/>
    <w:rsid w:val="008566B8"/>
    <w:rsid w:val="00860374"/>
    <w:rsid w:val="00860A57"/>
    <w:rsid w:val="0086123B"/>
    <w:rsid w:val="00861967"/>
    <w:rsid w:val="00861F4D"/>
    <w:rsid w:val="008625BE"/>
    <w:rsid w:val="008625DB"/>
    <w:rsid w:val="00862646"/>
    <w:rsid w:val="008627F6"/>
    <w:rsid w:val="008630E0"/>
    <w:rsid w:val="00863E24"/>
    <w:rsid w:val="00865102"/>
    <w:rsid w:val="00865553"/>
    <w:rsid w:val="0086588A"/>
    <w:rsid w:val="00866096"/>
    <w:rsid w:val="00866486"/>
    <w:rsid w:val="00866FD2"/>
    <w:rsid w:val="00867060"/>
    <w:rsid w:val="00867F53"/>
    <w:rsid w:val="00871282"/>
    <w:rsid w:val="0087228D"/>
    <w:rsid w:val="00872DA3"/>
    <w:rsid w:val="00873782"/>
    <w:rsid w:val="008737D6"/>
    <w:rsid w:val="00874D7E"/>
    <w:rsid w:val="0087750E"/>
    <w:rsid w:val="0087751E"/>
    <w:rsid w:val="008775F8"/>
    <w:rsid w:val="00877B4B"/>
    <w:rsid w:val="008801BD"/>
    <w:rsid w:val="00880547"/>
    <w:rsid w:val="00880BF2"/>
    <w:rsid w:val="00880FF8"/>
    <w:rsid w:val="0088146F"/>
    <w:rsid w:val="00881C0E"/>
    <w:rsid w:val="00882028"/>
    <w:rsid w:val="00884781"/>
    <w:rsid w:val="00884E70"/>
    <w:rsid w:val="00886BF5"/>
    <w:rsid w:val="00887A1F"/>
    <w:rsid w:val="0089002B"/>
    <w:rsid w:val="008901EF"/>
    <w:rsid w:val="008902BF"/>
    <w:rsid w:val="00890F63"/>
    <w:rsid w:val="00891222"/>
    <w:rsid w:val="0089135A"/>
    <w:rsid w:val="008915D8"/>
    <w:rsid w:val="00891AFD"/>
    <w:rsid w:val="00892867"/>
    <w:rsid w:val="0089388D"/>
    <w:rsid w:val="008942E0"/>
    <w:rsid w:val="0089466D"/>
    <w:rsid w:val="00895BD9"/>
    <w:rsid w:val="00895CD5"/>
    <w:rsid w:val="00895D33"/>
    <w:rsid w:val="00897F18"/>
    <w:rsid w:val="008A018B"/>
    <w:rsid w:val="008A02E7"/>
    <w:rsid w:val="008A035F"/>
    <w:rsid w:val="008A0407"/>
    <w:rsid w:val="008A0DCE"/>
    <w:rsid w:val="008A1617"/>
    <w:rsid w:val="008A1776"/>
    <w:rsid w:val="008A1A72"/>
    <w:rsid w:val="008A253E"/>
    <w:rsid w:val="008A35F6"/>
    <w:rsid w:val="008A38F8"/>
    <w:rsid w:val="008A41B2"/>
    <w:rsid w:val="008A43B2"/>
    <w:rsid w:val="008A45A0"/>
    <w:rsid w:val="008A49F7"/>
    <w:rsid w:val="008A5705"/>
    <w:rsid w:val="008A5971"/>
    <w:rsid w:val="008A5D8C"/>
    <w:rsid w:val="008A76B8"/>
    <w:rsid w:val="008A7E01"/>
    <w:rsid w:val="008A7FA4"/>
    <w:rsid w:val="008B0436"/>
    <w:rsid w:val="008B0AEE"/>
    <w:rsid w:val="008B0BDF"/>
    <w:rsid w:val="008B0C0A"/>
    <w:rsid w:val="008B1381"/>
    <w:rsid w:val="008B232C"/>
    <w:rsid w:val="008B256C"/>
    <w:rsid w:val="008B2976"/>
    <w:rsid w:val="008B2EB3"/>
    <w:rsid w:val="008B3A51"/>
    <w:rsid w:val="008B43D3"/>
    <w:rsid w:val="008B4750"/>
    <w:rsid w:val="008B4A82"/>
    <w:rsid w:val="008B4BF1"/>
    <w:rsid w:val="008B51F1"/>
    <w:rsid w:val="008B543A"/>
    <w:rsid w:val="008B5A29"/>
    <w:rsid w:val="008B5A9E"/>
    <w:rsid w:val="008B61D2"/>
    <w:rsid w:val="008B62CD"/>
    <w:rsid w:val="008B6EE6"/>
    <w:rsid w:val="008C08CA"/>
    <w:rsid w:val="008C179A"/>
    <w:rsid w:val="008C21B0"/>
    <w:rsid w:val="008C23A2"/>
    <w:rsid w:val="008C23BD"/>
    <w:rsid w:val="008C2792"/>
    <w:rsid w:val="008C369F"/>
    <w:rsid w:val="008C49A2"/>
    <w:rsid w:val="008C4D8E"/>
    <w:rsid w:val="008C4D93"/>
    <w:rsid w:val="008C5895"/>
    <w:rsid w:val="008C7C91"/>
    <w:rsid w:val="008D05B1"/>
    <w:rsid w:val="008D0D8A"/>
    <w:rsid w:val="008D3568"/>
    <w:rsid w:val="008D40DC"/>
    <w:rsid w:val="008D4250"/>
    <w:rsid w:val="008D4301"/>
    <w:rsid w:val="008D4C11"/>
    <w:rsid w:val="008D522D"/>
    <w:rsid w:val="008D5E7C"/>
    <w:rsid w:val="008D5FBE"/>
    <w:rsid w:val="008D6482"/>
    <w:rsid w:val="008D6F65"/>
    <w:rsid w:val="008E0211"/>
    <w:rsid w:val="008E07FB"/>
    <w:rsid w:val="008E1D2E"/>
    <w:rsid w:val="008E236C"/>
    <w:rsid w:val="008E23BF"/>
    <w:rsid w:val="008E245C"/>
    <w:rsid w:val="008E2D93"/>
    <w:rsid w:val="008E33DC"/>
    <w:rsid w:val="008E3DD0"/>
    <w:rsid w:val="008E42A4"/>
    <w:rsid w:val="008E43FB"/>
    <w:rsid w:val="008E47AD"/>
    <w:rsid w:val="008E47D9"/>
    <w:rsid w:val="008E573E"/>
    <w:rsid w:val="008E5890"/>
    <w:rsid w:val="008E5999"/>
    <w:rsid w:val="008E61D8"/>
    <w:rsid w:val="008E7450"/>
    <w:rsid w:val="008F03CB"/>
    <w:rsid w:val="008F0474"/>
    <w:rsid w:val="008F0AF5"/>
    <w:rsid w:val="008F0D5D"/>
    <w:rsid w:val="008F0FC0"/>
    <w:rsid w:val="008F1050"/>
    <w:rsid w:val="008F274F"/>
    <w:rsid w:val="008F2CB4"/>
    <w:rsid w:val="008F4345"/>
    <w:rsid w:val="008F4689"/>
    <w:rsid w:val="008F5A75"/>
    <w:rsid w:val="008F65B7"/>
    <w:rsid w:val="008F762E"/>
    <w:rsid w:val="00900C95"/>
    <w:rsid w:val="00901414"/>
    <w:rsid w:val="009020D0"/>
    <w:rsid w:val="009032A9"/>
    <w:rsid w:val="009033FB"/>
    <w:rsid w:val="00903644"/>
    <w:rsid w:val="00903B39"/>
    <w:rsid w:val="00903CBA"/>
    <w:rsid w:val="0090484B"/>
    <w:rsid w:val="00907884"/>
    <w:rsid w:val="00910447"/>
    <w:rsid w:val="009108BB"/>
    <w:rsid w:val="009112FB"/>
    <w:rsid w:val="00911D23"/>
    <w:rsid w:val="0091238C"/>
    <w:rsid w:val="0091288E"/>
    <w:rsid w:val="00914A10"/>
    <w:rsid w:val="00914A4B"/>
    <w:rsid w:val="00915038"/>
    <w:rsid w:val="00915974"/>
    <w:rsid w:val="00916240"/>
    <w:rsid w:val="00916485"/>
    <w:rsid w:val="009165E7"/>
    <w:rsid w:val="009176EC"/>
    <w:rsid w:val="00920AD7"/>
    <w:rsid w:val="00920DB2"/>
    <w:rsid w:val="009226F4"/>
    <w:rsid w:val="00922D47"/>
    <w:rsid w:val="00922E2A"/>
    <w:rsid w:val="009238A7"/>
    <w:rsid w:val="00923E5C"/>
    <w:rsid w:val="00924637"/>
    <w:rsid w:val="0092473D"/>
    <w:rsid w:val="009248B9"/>
    <w:rsid w:val="00925C5D"/>
    <w:rsid w:val="00925EE1"/>
    <w:rsid w:val="009264B0"/>
    <w:rsid w:val="00927995"/>
    <w:rsid w:val="00930080"/>
    <w:rsid w:val="00930B04"/>
    <w:rsid w:val="009312E5"/>
    <w:rsid w:val="00931346"/>
    <w:rsid w:val="0093155E"/>
    <w:rsid w:val="009327B4"/>
    <w:rsid w:val="00932DD9"/>
    <w:rsid w:val="009344CC"/>
    <w:rsid w:val="0093494C"/>
    <w:rsid w:val="00934FC0"/>
    <w:rsid w:val="00936A9C"/>
    <w:rsid w:val="00937519"/>
    <w:rsid w:val="00940EBD"/>
    <w:rsid w:val="0094123D"/>
    <w:rsid w:val="00941A33"/>
    <w:rsid w:val="00942971"/>
    <w:rsid w:val="009436B7"/>
    <w:rsid w:val="00943787"/>
    <w:rsid w:val="00943B0A"/>
    <w:rsid w:val="00944375"/>
    <w:rsid w:val="009455FB"/>
    <w:rsid w:val="009457CB"/>
    <w:rsid w:val="009462AF"/>
    <w:rsid w:val="00946408"/>
    <w:rsid w:val="009464CB"/>
    <w:rsid w:val="00946970"/>
    <w:rsid w:val="00947899"/>
    <w:rsid w:val="0094789E"/>
    <w:rsid w:val="00950394"/>
    <w:rsid w:val="0095197B"/>
    <w:rsid w:val="00951A2B"/>
    <w:rsid w:val="00951ABC"/>
    <w:rsid w:val="00951E0B"/>
    <w:rsid w:val="009521DA"/>
    <w:rsid w:val="009529E5"/>
    <w:rsid w:val="00952F08"/>
    <w:rsid w:val="00954A79"/>
    <w:rsid w:val="00954B77"/>
    <w:rsid w:val="00954F9F"/>
    <w:rsid w:val="00955047"/>
    <w:rsid w:val="009551DE"/>
    <w:rsid w:val="00956226"/>
    <w:rsid w:val="00956820"/>
    <w:rsid w:val="00957456"/>
    <w:rsid w:val="00957644"/>
    <w:rsid w:val="009616D0"/>
    <w:rsid w:val="00962711"/>
    <w:rsid w:val="00962AD8"/>
    <w:rsid w:val="00963140"/>
    <w:rsid w:val="00963708"/>
    <w:rsid w:val="00963BE7"/>
    <w:rsid w:val="009642DF"/>
    <w:rsid w:val="00965355"/>
    <w:rsid w:val="00965B73"/>
    <w:rsid w:val="0097153D"/>
    <w:rsid w:val="00972919"/>
    <w:rsid w:val="00972B93"/>
    <w:rsid w:val="00972FAB"/>
    <w:rsid w:val="00974F18"/>
    <w:rsid w:val="00975BC7"/>
    <w:rsid w:val="009765FA"/>
    <w:rsid w:val="00976939"/>
    <w:rsid w:val="00976E04"/>
    <w:rsid w:val="00977454"/>
    <w:rsid w:val="00977E6E"/>
    <w:rsid w:val="009844E6"/>
    <w:rsid w:val="009846E3"/>
    <w:rsid w:val="00986312"/>
    <w:rsid w:val="00986904"/>
    <w:rsid w:val="009878F1"/>
    <w:rsid w:val="00990AFD"/>
    <w:rsid w:val="009910B3"/>
    <w:rsid w:val="009925AC"/>
    <w:rsid w:val="00993F1C"/>
    <w:rsid w:val="009940D4"/>
    <w:rsid w:val="00994B79"/>
    <w:rsid w:val="00995311"/>
    <w:rsid w:val="00995B4B"/>
    <w:rsid w:val="00995D5D"/>
    <w:rsid w:val="00996951"/>
    <w:rsid w:val="009969F6"/>
    <w:rsid w:val="00996B4A"/>
    <w:rsid w:val="00996E1E"/>
    <w:rsid w:val="00996E42"/>
    <w:rsid w:val="00997F5C"/>
    <w:rsid w:val="009A02CC"/>
    <w:rsid w:val="009A06F4"/>
    <w:rsid w:val="009A0841"/>
    <w:rsid w:val="009A0992"/>
    <w:rsid w:val="009A0AB0"/>
    <w:rsid w:val="009A25D2"/>
    <w:rsid w:val="009A26A0"/>
    <w:rsid w:val="009A319F"/>
    <w:rsid w:val="009A3213"/>
    <w:rsid w:val="009A35BF"/>
    <w:rsid w:val="009A3869"/>
    <w:rsid w:val="009A3B5F"/>
    <w:rsid w:val="009A3E0D"/>
    <w:rsid w:val="009A4F37"/>
    <w:rsid w:val="009A6E9D"/>
    <w:rsid w:val="009A754D"/>
    <w:rsid w:val="009A756C"/>
    <w:rsid w:val="009B02E9"/>
    <w:rsid w:val="009B058C"/>
    <w:rsid w:val="009B064F"/>
    <w:rsid w:val="009B10EF"/>
    <w:rsid w:val="009B1296"/>
    <w:rsid w:val="009B1D84"/>
    <w:rsid w:val="009B1F75"/>
    <w:rsid w:val="009B384C"/>
    <w:rsid w:val="009B46C5"/>
    <w:rsid w:val="009B515B"/>
    <w:rsid w:val="009B5A48"/>
    <w:rsid w:val="009B5AE4"/>
    <w:rsid w:val="009B5F52"/>
    <w:rsid w:val="009B7809"/>
    <w:rsid w:val="009C0341"/>
    <w:rsid w:val="009C0BA1"/>
    <w:rsid w:val="009C1071"/>
    <w:rsid w:val="009C3D75"/>
    <w:rsid w:val="009C400C"/>
    <w:rsid w:val="009C48F1"/>
    <w:rsid w:val="009C50A3"/>
    <w:rsid w:val="009C527E"/>
    <w:rsid w:val="009C6811"/>
    <w:rsid w:val="009C7340"/>
    <w:rsid w:val="009C7944"/>
    <w:rsid w:val="009C7B7C"/>
    <w:rsid w:val="009C7DC5"/>
    <w:rsid w:val="009C7EE0"/>
    <w:rsid w:val="009C7FE7"/>
    <w:rsid w:val="009D01D4"/>
    <w:rsid w:val="009D04CF"/>
    <w:rsid w:val="009D164C"/>
    <w:rsid w:val="009D21FF"/>
    <w:rsid w:val="009D2CA5"/>
    <w:rsid w:val="009D30AF"/>
    <w:rsid w:val="009D3B3F"/>
    <w:rsid w:val="009D3C95"/>
    <w:rsid w:val="009D507D"/>
    <w:rsid w:val="009D542C"/>
    <w:rsid w:val="009D6425"/>
    <w:rsid w:val="009D65B3"/>
    <w:rsid w:val="009D7057"/>
    <w:rsid w:val="009D7DF4"/>
    <w:rsid w:val="009E0D0A"/>
    <w:rsid w:val="009E22F3"/>
    <w:rsid w:val="009E369F"/>
    <w:rsid w:val="009E3DC1"/>
    <w:rsid w:val="009E477C"/>
    <w:rsid w:val="009E5A1D"/>
    <w:rsid w:val="009E7209"/>
    <w:rsid w:val="009E7887"/>
    <w:rsid w:val="009E7C01"/>
    <w:rsid w:val="009E7D08"/>
    <w:rsid w:val="009E7DFE"/>
    <w:rsid w:val="009F004C"/>
    <w:rsid w:val="009F045C"/>
    <w:rsid w:val="009F0D14"/>
    <w:rsid w:val="009F1952"/>
    <w:rsid w:val="009F2370"/>
    <w:rsid w:val="009F2473"/>
    <w:rsid w:val="009F2477"/>
    <w:rsid w:val="009F3218"/>
    <w:rsid w:val="009F35FB"/>
    <w:rsid w:val="009F36AD"/>
    <w:rsid w:val="009F3702"/>
    <w:rsid w:val="009F3739"/>
    <w:rsid w:val="009F3C38"/>
    <w:rsid w:val="009F480A"/>
    <w:rsid w:val="009F5B23"/>
    <w:rsid w:val="009F6490"/>
    <w:rsid w:val="009F6ECE"/>
    <w:rsid w:val="009F79C8"/>
    <w:rsid w:val="00A0018E"/>
    <w:rsid w:val="00A006F3"/>
    <w:rsid w:val="00A01372"/>
    <w:rsid w:val="00A015FB"/>
    <w:rsid w:val="00A02141"/>
    <w:rsid w:val="00A03756"/>
    <w:rsid w:val="00A03E30"/>
    <w:rsid w:val="00A061F0"/>
    <w:rsid w:val="00A06577"/>
    <w:rsid w:val="00A0769D"/>
    <w:rsid w:val="00A07968"/>
    <w:rsid w:val="00A105DB"/>
    <w:rsid w:val="00A10A5C"/>
    <w:rsid w:val="00A10ECC"/>
    <w:rsid w:val="00A129C8"/>
    <w:rsid w:val="00A12EC7"/>
    <w:rsid w:val="00A1391B"/>
    <w:rsid w:val="00A15776"/>
    <w:rsid w:val="00A21DB5"/>
    <w:rsid w:val="00A22D92"/>
    <w:rsid w:val="00A24276"/>
    <w:rsid w:val="00A24CFA"/>
    <w:rsid w:val="00A2500B"/>
    <w:rsid w:val="00A25140"/>
    <w:rsid w:val="00A257EF"/>
    <w:rsid w:val="00A26A6D"/>
    <w:rsid w:val="00A2705B"/>
    <w:rsid w:val="00A303D6"/>
    <w:rsid w:val="00A306FE"/>
    <w:rsid w:val="00A30B58"/>
    <w:rsid w:val="00A320EC"/>
    <w:rsid w:val="00A330E8"/>
    <w:rsid w:val="00A33D89"/>
    <w:rsid w:val="00A344AB"/>
    <w:rsid w:val="00A346EB"/>
    <w:rsid w:val="00A35405"/>
    <w:rsid w:val="00A35E0D"/>
    <w:rsid w:val="00A36EA0"/>
    <w:rsid w:val="00A37050"/>
    <w:rsid w:val="00A414E2"/>
    <w:rsid w:val="00A41960"/>
    <w:rsid w:val="00A42719"/>
    <w:rsid w:val="00A42C77"/>
    <w:rsid w:val="00A42E9E"/>
    <w:rsid w:val="00A43400"/>
    <w:rsid w:val="00A43FBF"/>
    <w:rsid w:val="00A4412C"/>
    <w:rsid w:val="00A4472C"/>
    <w:rsid w:val="00A45318"/>
    <w:rsid w:val="00A473FD"/>
    <w:rsid w:val="00A478D7"/>
    <w:rsid w:val="00A50983"/>
    <w:rsid w:val="00A51529"/>
    <w:rsid w:val="00A517BF"/>
    <w:rsid w:val="00A52B4E"/>
    <w:rsid w:val="00A5356F"/>
    <w:rsid w:val="00A53A85"/>
    <w:rsid w:val="00A53DFF"/>
    <w:rsid w:val="00A54144"/>
    <w:rsid w:val="00A54DBE"/>
    <w:rsid w:val="00A54E8D"/>
    <w:rsid w:val="00A54E97"/>
    <w:rsid w:val="00A5630E"/>
    <w:rsid w:val="00A56F0C"/>
    <w:rsid w:val="00A56FE4"/>
    <w:rsid w:val="00A57825"/>
    <w:rsid w:val="00A600D9"/>
    <w:rsid w:val="00A6076B"/>
    <w:rsid w:val="00A6096D"/>
    <w:rsid w:val="00A61526"/>
    <w:rsid w:val="00A61645"/>
    <w:rsid w:val="00A61CEB"/>
    <w:rsid w:val="00A62C6A"/>
    <w:rsid w:val="00A62DCA"/>
    <w:rsid w:val="00A63497"/>
    <w:rsid w:val="00A6407F"/>
    <w:rsid w:val="00A652BE"/>
    <w:rsid w:val="00A66095"/>
    <w:rsid w:val="00A713E9"/>
    <w:rsid w:val="00A71EA4"/>
    <w:rsid w:val="00A7308A"/>
    <w:rsid w:val="00A73437"/>
    <w:rsid w:val="00A73CF0"/>
    <w:rsid w:val="00A7535C"/>
    <w:rsid w:val="00A75855"/>
    <w:rsid w:val="00A770FD"/>
    <w:rsid w:val="00A7711A"/>
    <w:rsid w:val="00A80630"/>
    <w:rsid w:val="00A8121C"/>
    <w:rsid w:val="00A83004"/>
    <w:rsid w:val="00A841AB"/>
    <w:rsid w:val="00A85983"/>
    <w:rsid w:val="00A85C13"/>
    <w:rsid w:val="00A86C9C"/>
    <w:rsid w:val="00A86CA0"/>
    <w:rsid w:val="00A87A78"/>
    <w:rsid w:val="00A90809"/>
    <w:rsid w:val="00A90E38"/>
    <w:rsid w:val="00A9143F"/>
    <w:rsid w:val="00A918CE"/>
    <w:rsid w:val="00A91F96"/>
    <w:rsid w:val="00A920C1"/>
    <w:rsid w:val="00A92CD6"/>
    <w:rsid w:val="00A9308B"/>
    <w:rsid w:val="00A932CD"/>
    <w:rsid w:val="00A939C6"/>
    <w:rsid w:val="00A95844"/>
    <w:rsid w:val="00A959CD"/>
    <w:rsid w:val="00A95FA9"/>
    <w:rsid w:val="00A960C0"/>
    <w:rsid w:val="00A9620B"/>
    <w:rsid w:val="00A9622F"/>
    <w:rsid w:val="00A96DE5"/>
    <w:rsid w:val="00A96F64"/>
    <w:rsid w:val="00A97641"/>
    <w:rsid w:val="00A97873"/>
    <w:rsid w:val="00AA1977"/>
    <w:rsid w:val="00AA1C44"/>
    <w:rsid w:val="00AA20D3"/>
    <w:rsid w:val="00AA2621"/>
    <w:rsid w:val="00AA2F5F"/>
    <w:rsid w:val="00AA3134"/>
    <w:rsid w:val="00AA48B6"/>
    <w:rsid w:val="00AA498A"/>
    <w:rsid w:val="00AA5181"/>
    <w:rsid w:val="00AA671A"/>
    <w:rsid w:val="00AA6C6C"/>
    <w:rsid w:val="00AA7737"/>
    <w:rsid w:val="00AA77C4"/>
    <w:rsid w:val="00AA7DBC"/>
    <w:rsid w:val="00AB0E01"/>
    <w:rsid w:val="00AB1F2C"/>
    <w:rsid w:val="00AB2809"/>
    <w:rsid w:val="00AB2B7C"/>
    <w:rsid w:val="00AB38C4"/>
    <w:rsid w:val="00AB3A9E"/>
    <w:rsid w:val="00AB3CC0"/>
    <w:rsid w:val="00AB435D"/>
    <w:rsid w:val="00AB4824"/>
    <w:rsid w:val="00AB5DAB"/>
    <w:rsid w:val="00AB6235"/>
    <w:rsid w:val="00AB7B35"/>
    <w:rsid w:val="00AB7DCD"/>
    <w:rsid w:val="00AC0417"/>
    <w:rsid w:val="00AC0502"/>
    <w:rsid w:val="00AC05AB"/>
    <w:rsid w:val="00AC0B0A"/>
    <w:rsid w:val="00AC1967"/>
    <w:rsid w:val="00AC2217"/>
    <w:rsid w:val="00AC39F0"/>
    <w:rsid w:val="00AC4AD6"/>
    <w:rsid w:val="00AC60E8"/>
    <w:rsid w:val="00AC6323"/>
    <w:rsid w:val="00AC6B92"/>
    <w:rsid w:val="00AC6C5B"/>
    <w:rsid w:val="00AC723F"/>
    <w:rsid w:val="00AC78E4"/>
    <w:rsid w:val="00AD059D"/>
    <w:rsid w:val="00AD11DA"/>
    <w:rsid w:val="00AD14EE"/>
    <w:rsid w:val="00AD2E72"/>
    <w:rsid w:val="00AD2FDC"/>
    <w:rsid w:val="00AD36E6"/>
    <w:rsid w:val="00AD4537"/>
    <w:rsid w:val="00AD495D"/>
    <w:rsid w:val="00AD4B76"/>
    <w:rsid w:val="00AD4C78"/>
    <w:rsid w:val="00AD50E8"/>
    <w:rsid w:val="00AD561D"/>
    <w:rsid w:val="00AD59DA"/>
    <w:rsid w:val="00AD5CAD"/>
    <w:rsid w:val="00AD6787"/>
    <w:rsid w:val="00AD71E6"/>
    <w:rsid w:val="00AE0E01"/>
    <w:rsid w:val="00AE2023"/>
    <w:rsid w:val="00AE25A7"/>
    <w:rsid w:val="00AE2E42"/>
    <w:rsid w:val="00AE3118"/>
    <w:rsid w:val="00AE33A5"/>
    <w:rsid w:val="00AE41C4"/>
    <w:rsid w:val="00AE4E55"/>
    <w:rsid w:val="00AE5ED7"/>
    <w:rsid w:val="00AE5F85"/>
    <w:rsid w:val="00AE751F"/>
    <w:rsid w:val="00AE7D93"/>
    <w:rsid w:val="00AF0BFF"/>
    <w:rsid w:val="00AF25E3"/>
    <w:rsid w:val="00AF263C"/>
    <w:rsid w:val="00AF310F"/>
    <w:rsid w:val="00AF4F92"/>
    <w:rsid w:val="00AF5439"/>
    <w:rsid w:val="00AF5CA2"/>
    <w:rsid w:val="00AF6102"/>
    <w:rsid w:val="00AF7556"/>
    <w:rsid w:val="00AF7B0C"/>
    <w:rsid w:val="00B00E51"/>
    <w:rsid w:val="00B01646"/>
    <w:rsid w:val="00B01EBB"/>
    <w:rsid w:val="00B02B2D"/>
    <w:rsid w:val="00B02C91"/>
    <w:rsid w:val="00B0461D"/>
    <w:rsid w:val="00B05842"/>
    <w:rsid w:val="00B05AC7"/>
    <w:rsid w:val="00B062D6"/>
    <w:rsid w:val="00B066C8"/>
    <w:rsid w:val="00B06C96"/>
    <w:rsid w:val="00B070DB"/>
    <w:rsid w:val="00B07142"/>
    <w:rsid w:val="00B07BC5"/>
    <w:rsid w:val="00B10DCB"/>
    <w:rsid w:val="00B10EBA"/>
    <w:rsid w:val="00B1122C"/>
    <w:rsid w:val="00B1156D"/>
    <w:rsid w:val="00B12ECB"/>
    <w:rsid w:val="00B140A5"/>
    <w:rsid w:val="00B15FF1"/>
    <w:rsid w:val="00B17B7B"/>
    <w:rsid w:val="00B200AC"/>
    <w:rsid w:val="00B20EC2"/>
    <w:rsid w:val="00B2216E"/>
    <w:rsid w:val="00B223F4"/>
    <w:rsid w:val="00B23CAA"/>
    <w:rsid w:val="00B240E1"/>
    <w:rsid w:val="00B24111"/>
    <w:rsid w:val="00B251F4"/>
    <w:rsid w:val="00B25254"/>
    <w:rsid w:val="00B25DC3"/>
    <w:rsid w:val="00B321C4"/>
    <w:rsid w:val="00B32B45"/>
    <w:rsid w:val="00B334AC"/>
    <w:rsid w:val="00B33A0B"/>
    <w:rsid w:val="00B3590E"/>
    <w:rsid w:val="00B35DC8"/>
    <w:rsid w:val="00B3675B"/>
    <w:rsid w:val="00B3706F"/>
    <w:rsid w:val="00B3734F"/>
    <w:rsid w:val="00B37663"/>
    <w:rsid w:val="00B40844"/>
    <w:rsid w:val="00B40857"/>
    <w:rsid w:val="00B4179D"/>
    <w:rsid w:val="00B424AC"/>
    <w:rsid w:val="00B425B7"/>
    <w:rsid w:val="00B42B7C"/>
    <w:rsid w:val="00B43786"/>
    <w:rsid w:val="00B439EB"/>
    <w:rsid w:val="00B4451B"/>
    <w:rsid w:val="00B44847"/>
    <w:rsid w:val="00B45604"/>
    <w:rsid w:val="00B45722"/>
    <w:rsid w:val="00B46A5F"/>
    <w:rsid w:val="00B46F50"/>
    <w:rsid w:val="00B471FC"/>
    <w:rsid w:val="00B47840"/>
    <w:rsid w:val="00B5073D"/>
    <w:rsid w:val="00B51CDC"/>
    <w:rsid w:val="00B51F94"/>
    <w:rsid w:val="00B536BA"/>
    <w:rsid w:val="00B53BF4"/>
    <w:rsid w:val="00B53ED6"/>
    <w:rsid w:val="00B54064"/>
    <w:rsid w:val="00B546BB"/>
    <w:rsid w:val="00B548C6"/>
    <w:rsid w:val="00B559A6"/>
    <w:rsid w:val="00B560D7"/>
    <w:rsid w:val="00B562E8"/>
    <w:rsid w:val="00B56683"/>
    <w:rsid w:val="00B56E72"/>
    <w:rsid w:val="00B570FD"/>
    <w:rsid w:val="00B57230"/>
    <w:rsid w:val="00B57251"/>
    <w:rsid w:val="00B57D6D"/>
    <w:rsid w:val="00B60ACE"/>
    <w:rsid w:val="00B60DD0"/>
    <w:rsid w:val="00B624B0"/>
    <w:rsid w:val="00B6251F"/>
    <w:rsid w:val="00B62699"/>
    <w:rsid w:val="00B62E8A"/>
    <w:rsid w:val="00B638B6"/>
    <w:rsid w:val="00B63A65"/>
    <w:rsid w:val="00B655BD"/>
    <w:rsid w:val="00B65A36"/>
    <w:rsid w:val="00B65F9F"/>
    <w:rsid w:val="00B67235"/>
    <w:rsid w:val="00B67656"/>
    <w:rsid w:val="00B70936"/>
    <w:rsid w:val="00B712B5"/>
    <w:rsid w:val="00B71AAB"/>
    <w:rsid w:val="00B72009"/>
    <w:rsid w:val="00B7224E"/>
    <w:rsid w:val="00B73334"/>
    <w:rsid w:val="00B73E6E"/>
    <w:rsid w:val="00B73F6F"/>
    <w:rsid w:val="00B7425F"/>
    <w:rsid w:val="00B744B3"/>
    <w:rsid w:val="00B75145"/>
    <w:rsid w:val="00B754C9"/>
    <w:rsid w:val="00B7584A"/>
    <w:rsid w:val="00B76B5D"/>
    <w:rsid w:val="00B7714B"/>
    <w:rsid w:val="00B77883"/>
    <w:rsid w:val="00B77B80"/>
    <w:rsid w:val="00B77BB1"/>
    <w:rsid w:val="00B800BF"/>
    <w:rsid w:val="00B8042C"/>
    <w:rsid w:val="00B808EB"/>
    <w:rsid w:val="00B80B1E"/>
    <w:rsid w:val="00B8333A"/>
    <w:rsid w:val="00B837B0"/>
    <w:rsid w:val="00B844E0"/>
    <w:rsid w:val="00B84DEA"/>
    <w:rsid w:val="00B84E5B"/>
    <w:rsid w:val="00B859A7"/>
    <w:rsid w:val="00B870B3"/>
    <w:rsid w:val="00B87233"/>
    <w:rsid w:val="00B87EC1"/>
    <w:rsid w:val="00B9023C"/>
    <w:rsid w:val="00B902F0"/>
    <w:rsid w:val="00B90A6B"/>
    <w:rsid w:val="00B91288"/>
    <w:rsid w:val="00B931ED"/>
    <w:rsid w:val="00B9399D"/>
    <w:rsid w:val="00B95E0E"/>
    <w:rsid w:val="00B96D78"/>
    <w:rsid w:val="00BA09A2"/>
    <w:rsid w:val="00BA192C"/>
    <w:rsid w:val="00BA382F"/>
    <w:rsid w:val="00BA3FF5"/>
    <w:rsid w:val="00BA473F"/>
    <w:rsid w:val="00BA707E"/>
    <w:rsid w:val="00BB02BA"/>
    <w:rsid w:val="00BB058A"/>
    <w:rsid w:val="00BB217E"/>
    <w:rsid w:val="00BB28F7"/>
    <w:rsid w:val="00BB2A27"/>
    <w:rsid w:val="00BB410C"/>
    <w:rsid w:val="00BB458E"/>
    <w:rsid w:val="00BB4DD8"/>
    <w:rsid w:val="00BB54D0"/>
    <w:rsid w:val="00BB594C"/>
    <w:rsid w:val="00BB5C8F"/>
    <w:rsid w:val="00BB61A7"/>
    <w:rsid w:val="00BB692F"/>
    <w:rsid w:val="00BB6B39"/>
    <w:rsid w:val="00BB6BF6"/>
    <w:rsid w:val="00BB7FE7"/>
    <w:rsid w:val="00BC0456"/>
    <w:rsid w:val="00BC14FD"/>
    <w:rsid w:val="00BC2C02"/>
    <w:rsid w:val="00BC2C0F"/>
    <w:rsid w:val="00BC386B"/>
    <w:rsid w:val="00BC3B79"/>
    <w:rsid w:val="00BC4036"/>
    <w:rsid w:val="00BC4424"/>
    <w:rsid w:val="00BC47BC"/>
    <w:rsid w:val="00BC4F8C"/>
    <w:rsid w:val="00BC51D1"/>
    <w:rsid w:val="00BC59EB"/>
    <w:rsid w:val="00BC6224"/>
    <w:rsid w:val="00BC636F"/>
    <w:rsid w:val="00BC6907"/>
    <w:rsid w:val="00BC723A"/>
    <w:rsid w:val="00BD0E73"/>
    <w:rsid w:val="00BD1143"/>
    <w:rsid w:val="00BD1CEA"/>
    <w:rsid w:val="00BD1E7F"/>
    <w:rsid w:val="00BD20A6"/>
    <w:rsid w:val="00BD26DA"/>
    <w:rsid w:val="00BD4693"/>
    <w:rsid w:val="00BD4715"/>
    <w:rsid w:val="00BD4D16"/>
    <w:rsid w:val="00BD51D9"/>
    <w:rsid w:val="00BD6013"/>
    <w:rsid w:val="00BD6498"/>
    <w:rsid w:val="00BD6684"/>
    <w:rsid w:val="00BD695F"/>
    <w:rsid w:val="00BD7320"/>
    <w:rsid w:val="00BD7780"/>
    <w:rsid w:val="00BE0D8C"/>
    <w:rsid w:val="00BE1357"/>
    <w:rsid w:val="00BE13C6"/>
    <w:rsid w:val="00BE2217"/>
    <w:rsid w:val="00BE23E3"/>
    <w:rsid w:val="00BE2D63"/>
    <w:rsid w:val="00BE3041"/>
    <w:rsid w:val="00BE3078"/>
    <w:rsid w:val="00BE4367"/>
    <w:rsid w:val="00BE485C"/>
    <w:rsid w:val="00BE4B8F"/>
    <w:rsid w:val="00BE603F"/>
    <w:rsid w:val="00BE6623"/>
    <w:rsid w:val="00BE6880"/>
    <w:rsid w:val="00BE745D"/>
    <w:rsid w:val="00BE7B2B"/>
    <w:rsid w:val="00BE7BB9"/>
    <w:rsid w:val="00BE7E5E"/>
    <w:rsid w:val="00BF0C82"/>
    <w:rsid w:val="00BF11A9"/>
    <w:rsid w:val="00BF239A"/>
    <w:rsid w:val="00BF255E"/>
    <w:rsid w:val="00BF2F97"/>
    <w:rsid w:val="00BF3883"/>
    <w:rsid w:val="00BF42EC"/>
    <w:rsid w:val="00BF4DD9"/>
    <w:rsid w:val="00BF59B9"/>
    <w:rsid w:val="00BF6C2A"/>
    <w:rsid w:val="00BF6C52"/>
    <w:rsid w:val="00BF7158"/>
    <w:rsid w:val="00BF7CD1"/>
    <w:rsid w:val="00BF7D7F"/>
    <w:rsid w:val="00BF7E1C"/>
    <w:rsid w:val="00C00433"/>
    <w:rsid w:val="00C010E3"/>
    <w:rsid w:val="00C0361C"/>
    <w:rsid w:val="00C04173"/>
    <w:rsid w:val="00C04230"/>
    <w:rsid w:val="00C057D3"/>
    <w:rsid w:val="00C05D0D"/>
    <w:rsid w:val="00C05D64"/>
    <w:rsid w:val="00C06C3F"/>
    <w:rsid w:val="00C07462"/>
    <w:rsid w:val="00C0775F"/>
    <w:rsid w:val="00C07E36"/>
    <w:rsid w:val="00C07E99"/>
    <w:rsid w:val="00C10502"/>
    <w:rsid w:val="00C107B1"/>
    <w:rsid w:val="00C10986"/>
    <w:rsid w:val="00C10F10"/>
    <w:rsid w:val="00C1159F"/>
    <w:rsid w:val="00C11886"/>
    <w:rsid w:val="00C11915"/>
    <w:rsid w:val="00C11960"/>
    <w:rsid w:val="00C11A69"/>
    <w:rsid w:val="00C120E4"/>
    <w:rsid w:val="00C133F8"/>
    <w:rsid w:val="00C13786"/>
    <w:rsid w:val="00C139D0"/>
    <w:rsid w:val="00C1485E"/>
    <w:rsid w:val="00C14A2B"/>
    <w:rsid w:val="00C15511"/>
    <w:rsid w:val="00C15ACE"/>
    <w:rsid w:val="00C16DC2"/>
    <w:rsid w:val="00C1782A"/>
    <w:rsid w:val="00C17A5D"/>
    <w:rsid w:val="00C17AD8"/>
    <w:rsid w:val="00C20509"/>
    <w:rsid w:val="00C20B29"/>
    <w:rsid w:val="00C228E3"/>
    <w:rsid w:val="00C22E8A"/>
    <w:rsid w:val="00C230E5"/>
    <w:rsid w:val="00C232E8"/>
    <w:rsid w:val="00C23E4D"/>
    <w:rsid w:val="00C2463F"/>
    <w:rsid w:val="00C249DC"/>
    <w:rsid w:val="00C2526E"/>
    <w:rsid w:val="00C26C2C"/>
    <w:rsid w:val="00C27D76"/>
    <w:rsid w:val="00C32375"/>
    <w:rsid w:val="00C32B26"/>
    <w:rsid w:val="00C32C5F"/>
    <w:rsid w:val="00C32ED3"/>
    <w:rsid w:val="00C33EDB"/>
    <w:rsid w:val="00C34B38"/>
    <w:rsid w:val="00C3563B"/>
    <w:rsid w:val="00C3625A"/>
    <w:rsid w:val="00C36608"/>
    <w:rsid w:val="00C37507"/>
    <w:rsid w:val="00C375DC"/>
    <w:rsid w:val="00C37A2E"/>
    <w:rsid w:val="00C37B07"/>
    <w:rsid w:val="00C37E46"/>
    <w:rsid w:val="00C40176"/>
    <w:rsid w:val="00C403C4"/>
    <w:rsid w:val="00C4175C"/>
    <w:rsid w:val="00C41A52"/>
    <w:rsid w:val="00C43357"/>
    <w:rsid w:val="00C43900"/>
    <w:rsid w:val="00C43F45"/>
    <w:rsid w:val="00C43F49"/>
    <w:rsid w:val="00C44072"/>
    <w:rsid w:val="00C44466"/>
    <w:rsid w:val="00C44CD9"/>
    <w:rsid w:val="00C46AC1"/>
    <w:rsid w:val="00C46EC2"/>
    <w:rsid w:val="00C47ECF"/>
    <w:rsid w:val="00C500A1"/>
    <w:rsid w:val="00C5011A"/>
    <w:rsid w:val="00C505B1"/>
    <w:rsid w:val="00C507CB"/>
    <w:rsid w:val="00C515C0"/>
    <w:rsid w:val="00C51604"/>
    <w:rsid w:val="00C519F0"/>
    <w:rsid w:val="00C51B88"/>
    <w:rsid w:val="00C52EF2"/>
    <w:rsid w:val="00C53C16"/>
    <w:rsid w:val="00C53C38"/>
    <w:rsid w:val="00C54B0B"/>
    <w:rsid w:val="00C57367"/>
    <w:rsid w:val="00C606DA"/>
    <w:rsid w:val="00C60A68"/>
    <w:rsid w:val="00C60B97"/>
    <w:rsid w:val="00C612D5"/>
    <w:rsid w:val="00C6183E"/>
    <w:rsid w:val="00C618BA"/>
    <w:rsid w:val="00C61C72"/>
    <w:rsid w:val="00C61EA2"/>
    <w:rsid w:val="00C61FB2"/>
    <w:rsid w:val="00C636AA"/>
    <w:rsid w:val="00C638AB"/>
    <w:rsid w:val="00C63A48"/>
    <w:rsid w:val="00C63AF3"/>
    <w:rsid w:val="00C63DA2"/>
    <w:rsid w:val="00C63E8A"/>
    <w:rsid w:val="00C63FA3"/>
    <w:rsid w:val="00C650EC"/>
    <w:rsid w:val="00C65941"/>
    <w:rsid w:val="00C7023C"/>
    <w:rsid w:val="00C71426"/>
    <w:rsid w:val="00C72081"/>
    <w:rsid w:val="00C725AB"/>
    <w:rsid w:val="00C72B84"/>
    <w:rsid w:val="00C73B14"/>
    <w:rsid w:val="00C74A7D"/>
    <w:rsid w:val="00C7548B"/>
    <w:rsid w:val="00C75962"/>
    <w:rsid w:val="00C76464"/>
    <w:rsid w:val="00C76726"/>
    <w:rsid w:val="00C76E80"/>
    <w:rsid w:val="00C77239"/>
    <w:rsid w:val="00C77278"/>
    <w:rsid w:val="00C77362"/>
    <w:rsid w:val="00C83AB8"/>
    <w:rsid w:val="00C83D60"/>
    <w:rsid w:val="00C865A0"/>
    <w:rsid w:val="00C873AA"/>
    <w:rsid w:val="00C8759E"/>
    <w:rsid w:val="00C90902"/>
    <w:rsid w:val="00C90B87"/>
    <w:rsid w:val="00C919D2"/>
    <w:rsid w:val="00C9252A"/>
    <w:rsid w:val="00C92CCF"/>
    <w:rsid w:val="00C93867"/>
    <w:rsid w:val="00C939B0"/>
    <w:rsid w:val="00C9568A"/>
    <w:rsid w:val="00C960CE"/>
    <w:rsid w:val="00C963E4"/>
    <w:rsid w:val="00C96AC6"/>
    <w:rsid w:val="00C9751C"/>
    <w:rsid w:val="00CA01D3"/>
    <w:rsid w:val="00CA2C35"/>
    <w:rsid w:val="00CA415E"/>
    <w:rsid w:val="00CA437A"/>
    <w:rsid w:val="00CA4BBB"/>
    <w:rsid w:val="00CA4D76"/>
    <w:rsid w:val="00CA51A6"/>
    <w:rsid w:val="00CA56C9"/>
    <w:rsid w:val="00CA5E81"/>
    <w:rsid w:val="00CA61A0"/>
    <w:rsid w:val="00CA7EC0"/>
    <w:rsid w:val="00CB2307"/>
    <w:rsid w:val="00CB32E5"/>
    <w:rsid w:val="00CB358F"/>
    <w:rsid w:val="00CB394F"/>
    <w:rsid w:val="00CB3BF5"/>
    <w:rsid w:val="00CB592B"/>
    <w:rsid w:val="00CB6734"/>
    <w:rsid w:val="00CB7A1D"/>
    <w:rsid w:val="00CC0766"/>
    <w:rsid w:val="00CC15C1"/>
    <w:rsid w:val="00CC1824"/>
    <w:rsid w:val="00CC23FC"/>
    <w:rsid w:val="00CC3075"/>
    <w:rsid w:val="00CC37A8"/>
    <w:rsid w:val="00CC3FFD"/>
    <w:rsid w:val="00CC4F1A"/>
    <w:rsid w:val="00CC5421"/>
    <w:rsid w:val="00CC5F73"/>
    <w:rsid w:val="00CC6C88"/>
    <w:rsid w:val="00CC70FB"/>
    <w:rsid w:val="00CC7B76"/>
    <w:rsid w:val="00CD0208"/>
    <w:rsid w:val="00CD0580"/>
    <w:rsid w:val="00CD0778"/>
    <w:rsid w:val="00CD0B54"/>
    <w:rsid w:val="00CD0D07"/>
    <w:rsid w:val="00CD0F56"/>
    <w:rsid w:val="00CD1E23"/>
    <w:rsid w:val="00CD1F7E"/>
    <w:rsid w:val="00CD25D8"/>
    <w:rsid w:val="00CD2F56"/>
    <w:rsid w:val="00CD38CE"/>
    <w:rsid w:val="00CD4846"/>
    <w:rsid w:val="00CD4EBA"/>
    <w:rsid w:val="00CD5041"/>
    <w:rsid w:val="00CD5E21"/>
    <w:rsid w:val="00CD7A10"/>
    <w:rsid w:val="00CD7AD6"/>
    <w:rsid w:val="00CE0310"/>
    <w:rsid w:val="00CE0E27"/>
    <w:rsid w:val="00CE10B7"/>
    <w:rsid w:val="00CE1C96"/>
    <w:rsid w:val="00CE385D"/>
    <w:rsid w:val="00CE3DCB"/>
    <w:rsid w:val="00CE400F"/>
    <w:rsid w:val="00CE4B16"/>
    <w:rsid w:val="00CE5E7D"/>
    <w:rsid w:val="00CE652B"/>
    <w:rsid w:val="00CE7170"/>
    <w:rsid w:val="00CF022A"/>
    <w:rsid w:val="00CF0713"/>
    <w:rsid w:val="00CF1F6F"/>
    <w:rsid w:val="00CF2B28"/>
    <w:rsid w:val="00CF43AA"/>
    <w:rsid w:val="00CF4484"/>
    <w:rsid w:val="00CF539F"/>
    <w:rsid w:val="00CF5723"/>
    <w:rsid w:val="00CF6A23"/>
    <w:rsid w:val="00CF7306"/>
    <w:rsid w:val="00CF7D31"/>
    <w:rsid w:val="00CF7F90"/>
    <w:rsid w:val="00D0005C"/>
    <w:rsid w:val="00D012D8"/>
    <w:rsid w:val="00D01A1F"/>
    <w:rsid w:val="00D01E70"/>
    <w:rsid w:val="00D024E7"/>
    <w:rsid w:val="00D02CAD"/>
    <w:rsid w:val="00D039E8"/>
    <w:rsid w:val="00D03D45"/>
    <w:rsid w:val="00D04871"/>
    <w:rsid w:val="00D055FD"/>
    <w:rsid w:val="00D0563C"/>
    <w:rsid w:val="00D05CCF"/>
    <w:rsid w:val="00D066EF"/>
    <w:rsid w:val="00D07E8E"/>
    <w:rsid w:val="00D1049A"/>
    <w:rsid w:val="00D1093E"/>
    <w:rsid w:val="00D112B7"/>
    <w:rsid w:val="00D11632"/>
    <w:rsid w:val="00D1195A"/>
    <w:rsid w:val="00D11D3E"/>
    <w:rsid w:val="00D1272F"/>
    <w:rsid w:val="00D12B68"/>
    <w:rsid w:val="00D12D3A"/>
    <w:rsid w:val="00D1408C"/>
    <w:rsid w:val="00D142DD"/>
    <w:rsid w:val="00D14B1E"/>
    <w:rsid w:val="00D14EA3"/>
    <w:rsid w:val="00D150EA"/>
    <w:rsid w:val="00D153A9"/>
    <w:rsid w:val="00D15F8C"/>
    <w:rsid w:val="00D17B82"/>
    <w:rsid w:val="00D20440"/>
    <w:rsid w:val="00D21082"/>
    <w:rsid w:val="00D2155A"/>
    <w:rsid w:val="00D21959"/>
    <w:rsid w:val="00D22A62"/>
    <w:rsid w:val="00D22AC7"/>
    <w:rsid w:val="00D232E3"/>
    <w:rsid w:val="00D2569D"/>
    <w:rsid w:val="00D25C42"/>
    <w:rsid w:val="00D2710E"/>
    <w:rsid w:val="00D272B6"/>
    <w:rsid w:val="00D272F5"/>
    <w:rsid w:val="00D27E19"/>
    <w:rsid w:val="00D30430"/>
    <w:rsid w:val="00D3086F"/>
    <w:rsid w:val="00D30E30"/>
    <w:rsid w:val="00D313DB"/>
    <w:rsid w:val="00D32822"/>
    <w:rsid w:val="00D341E8"/>
    <w:rsid w:val="00D34770"/>
    <w:rsid w:val="00D3537D"/>
    <w:rsid w:val="00D35E5D"/>
    <w:rsid w:val="00D3677B"/>
    <w:rsid w:val="00D36B62"/>
    <w:rsid w:val="00D36F9E"/>
    <w:rsid w:val="00D40162"/>
    <w:rsid w:val="00D404EC"/>
    <w:rsid w:val="00D418B0"/>
    <w:rsid w:val="00D4193B"/>
    <w:rsid w:val="00D42D66"/>
    <w:rsid w:val="00D42E9B"/>
    <w:rsid w:val="00D44F26"/>
    <w:rsid w:val="00D4632F"/>
    <w:rsid w:val="00D46771"/>
    <w:rsid w:val="00D46E07"/>
    <w:rsid w:val="00D47AC1"/>
    <w:rsid w:val="00D50309"/>
    <w:rsid w:val="00D50385"/>
    <w:rsid w:val="00D50492"/>
    <w:rsid w:val="00D5185B"/>
    <w:rsid w:val="00D53D16"/>
    <w:rsid w:val="00D54123"/>
    <w:rsid w:val="00D55DD4"/>
    <w:rsid w:val="00D56474"/>
    <w:rsid w:val="00D600CF"/>
    <w:rsid w:val="00D60833"/>
    <w:rsid w:val="00D62CDB"/>
    <w:rsid w:val="00D6313D"/>
    <w:rsid w:val="00D63662"/>
    <w:rsid w:val="00D6409A"/>
    <w:rsid w:val="00D651B8"/>
    <w:rsid w:val="00D65B70"/>
    <w:rsid w:val="00D66A5A"/>
    <w:rsid w:val="00D6770C"/>
    <w:rsid w:val="00D67957"/>
    <w:rsid w:val="00D70FAD"/>
    <w:rsid w:val="00D719CD"/>
    <w:rsid w:val="00D71FEA"/>
    <w:rsid w:val="00D72F9C"/>
    <w:rsid w:val="00D73401"/>
    <w:rsid w:val="00D735D6"/>
    <w:rsid w:val="00D7398E"/>
    <w:rsid w:val="00D73E1A"/>
    <w:rsid w:val="00D740EA"/>
    <w:rsid w:val="00D754F5"/>
    <w:rsid w:val="00D75576"/>
    <w:rsid w:val="00D7610C"/>
    <w:rsid w:val="00D762D4"/>
    <w:rsid w:val="00D77140"/>
    <w:rsid w:val="00D771AA"/>
    <w:rsid w:val="00D77880"/>
    <w:rsid w:val="00D80BF4"/>
    <w:rsid w:val="00D813B9"/>
    <w:rsid w:val="00D82295"/>
    <w:rsid w:val="00D825BA"/>
    <w:rsid w:val="00D8279B"/>
    <w:rsid w:val="00D8386C"/>
    <w:rsid w:val="00D83E00"/>
    <w:rsid w:val="00D84DE3"/>
    <w:rsid w:val="00D85237"/>
    <w:rsid w:val="00D8583B"/>
    <w:rsid w:val="00D85965"/>
    <w:rsid w:val="00D87104"/>
    <w:rsid w:val="00D87A8D"/>
    <w:rsid w:val="00D9057D"/>
    <w:rsid w:val="00D90996"/>
    <w:rsid w:val="00D91344"/>
    <w:rsid w:val="00D913A2"/>
    <w:rsid w:val="00D934DB"/>
    <w:rsid w:val="00D943FF"/>
    <w:rsid w:val="00D95032"/>
    <w:rsid w:val="00D96409"/>
    <w:rsid w:val="00D96B23"/>
    <w:rsid w:val="00D96F67"/>
    <w:rsid w:val="00DA0111"/>
    <w:rsid w:val="00DA0A98"/>
    <w:rsid w:val="00DA126E"/>
    <w:rsid w:val="00DA209C"/>
    <w:rsid w:val="00DA2DA2"/>
    <w:rsid w:val="00DA3D13"/>
    <w:rsid w:val="00DA4C99"/>
    <w:rsid w:val="00DA4E8D"/>
    <w:rsid w:val="00DA4F44"/>
    <w:rsid w:val="00DA53D7"/>
    <w:rsid w:val="00DA5680"/>
    <w:rsid w:val="00DA594F"/>
    <w:rsid w:val="00DA61A8"/>
    <w:rsid w:val="00DA688C"/>
    <w:rsid w:val="00DA711D"/>
    <w:rsid w:val="00DA7565"/>
    <w:rsid w:val="00DA7807"/>
    <w:rsid w:val="00DB0534"/>
    <w:rsid w:val="00DB06C9"/>
    <w:rsid w:val="00DB0A87"/>
    <w:rsid w:val="00DB0D69"/>
    <w:rsid w:val="00DB1AFC"/>
    <w:rsid w:val="00DB25F0"/>
    <w:rsid w:val="00DB2B13"/>
    <w:rsid w:val="00DB3081"/>
    <w:rsid w:val="00DB32AF"/>
    <w:rsid w:val="00DB40BC"/>
    <w:rsid w:val="00DB6C53"/>
    <w:rsid w:val="00DB743F"/>
    <w:rsid w:val="00DB7CC2"/>
    <w:rsid w:val="00DB7DE8"/>
    <w:rsid w:val="00DC0C9F"/>
    <w:rsid w:val="00DC14D1"/>
    <w:rsid w:val="00DC3437"/>
    <w:rsid w:val="00DC4D60"/>
    <w:rsid w:val="00DC783A"/>
    <w:rsid w:val="00DD0220"/>
    <w:rsid w:val="00DD0473"/>
    <w:rsid w:val="00DD0571"/>
    <w:rsid w:val="00DD10D0"/>
    <w:rsid w:val="00DD16D7"/>
    <w:rsid w:val="00DD1CAF"/>
    <w:rsid w:val="00DD1E6D"/>
    <w:rsid w:val="00DD1FFE"/>
    <w:rsid w:val="00DD27D1"/>
    <w:rsid w:val="00DD34B8"/>
    <w:rsid w:val="00DD3A3B"/>
    <w:rsid w:val="00DD41DE"/>
    <w:rsid w:val="00DD478E"/>
    <w:rsid w:val="00DD4B9B"/>
    <w:rsid w:val="00DD502E"/>
    <w:rsid w:val="00DD64F7"/>
    <w:rsid w:val="00DD67E9"/>
    <w:rsid w:val="00DD6BFE"/>
    <w:rsid w:val="00DD6E46"/>
    <w:rsid w:val="00DD6FAF"/>
    <w:rsid w:val="00DD709E"/>
    <w:rsid w:val="00DD7E0F"/>
    <w:rsid w:val="00DD7E40"/>
    <w:rsid w:val="00DE007D"/>
    <w:rsid w:val="00DE152B"/>
    <w:rsid w:val="00DE23E8"/>
    <w:rsid w:val="00DE2BEA"/>
    <w:rsid w:val="00DE3200"/>
    <w:rsid w:val="00DE344A"/>
    <w:rsid w:val="00DE3F8B"/>
    <w:rsid w:val="00DE4030"/>
    <w:rsid w:val="00DE4A6A"/>
    <w:rsid w:val="00DE51A3"/>
    <w:rsid w:val="00DE559B"/>
    <w:rsid w:val="00DE7195"/>
    <w:rsid w:val="00DE73EA"/>
    <w:rsid w:val="00DE78D2"/>
    <w:rsid w:val="00DF0938"/>
    <w:rsid w:val="00DF0A87"/>
    <w:rsid w:val="00DF0CF8"/>
    <w:rsid w:val="00DF0E6B"/>
    <w:rsid w:val="00DF18AF"/>
    <w:rsid w:val="00DF2A81"/>
    <w:rsid w:val="00DF2CC5"/>
    <w:rsid w:val="00DF2EBB"/>
    <w:rsid w:val="00DF63C8"/>
    <w:rsid w:val="00DF797D"/>
    <w:rsid w:val="00E01148"/>
    <w:rsid w:val="00E01276"/>
    <w:rsid w:val="00E01320"/>
    <w:rsid w:val="00E01816"/>
    <w:rsid w:val="00E03843"/>
    <w:rsid w:val="00E03849"/>
    <w:rsid w:val="00E03FB8"/>
    <w:rsid w:val="00E0409B"/>
    <w:rsid w:val="00E042DF"/>
    <w:rsid w:val="00E046CC"/>
    <w:rsid w:val="00E04711"/>
    <w:rsid w:val="00E0500E"/>
    <w:rsid w:val="00E054BA"/>
    <w:rsid w:val="00E059C4"/>
    <w:rsid w:val="00E06121"/>
    <w:rsid w:val="00E061EA"/>
    <w:rsid w:val="00E06D26"/>
    <w:rsid w:val="00E06E4B"/>
    <w:rsid w:val="00E07D9E"/>
    <w:rsid w:val="00E100D8"/>
    <w:rsid w:val="00E101DF"/>
    <w:rsid w:val="00E1021C"/>
    <w:rsid w:val="00E10673"/>
    <w:rsid w:val="00E11166"/>
    <w:rsid w:val="00E11806"/>
    <w:rsid w:val="00E1196B"/>
    <w:rsid w:val="00E11C89"/>
    <w:rsid w:val="00E1224C"/>
    <w:rsid w:val="00E13EA0"/>
    <w:rsid w:val="00E1452F"/>
    <w:rsid w:val="00E14F9D"/>
    <w:rsid w:val="00E1546B"/>
    <w:rsid w:val="00E165E4"/>
    <w:rsid w:val="00E175C1"/>
    <w:rsid w:val="00E20648"/>
    <w:rsid w:val="00E208B1"/>
    <w:rsid w:val="00E20B98"/>
    <w:rsid w:val="00E2151C"/>
    <w:rsid w:val="00E22040"/>
    <w:rsid w:val="00E23DC0"/>
    <w:rsid w:val="00E2635E"/>
    <w:rsid w:val="00E2672E"/>
    <w:rsid w:val="00E26E66"/>
    <w:rsid w:val="00E27542"/>
    <w:rsid w:val="00E27694"/>
    <w:rsid w:val="00E30CFE"/>
    <w:rsid w:val="00E31465"/>
    <w:rsid w:val="00E31742"/>
    <w:rsid w:val="00E32FB8"/>
    <w:rsid w:val="00E33939"/>
    <w:rsid w:val="00E33BCE"/>
    <w:rsid w:val="00E35567"/>
    <w:rsid w:val="00E35D15"/>
    <w:rsid w:val="00E361A5"/>
    <w:rsid w:val="00E3649B"/>
    <w:rsid w:val="00E36A81"/>
    <w:rsid w:val="00E378FA"/>
    <w:rsid w:val="00E40165"/>
    <w:rsid w:val="00E415BC"/>
    <w:rsid w:val="00E41819"/>
    <w:rsid w:val="00E4185D"/>
    <w:rsid w:val="00E42471"/>
    <w:rsid w:val="00E424E3"/>
    <w:rsid w:val="00E4252F"/>
    <w:rsid w:val="00E43944"/>
    <w:rsid w:val="00E43C16"/>
    <w:rsid w:val="00E43D57"/>
    <w:rsid w:val="00E43E1D"/>
    <w:rsid w:val="00E446B0"/>
    <w:rsid w:val="00E456D9"/>
    <w:rsid w:val="00E459BC"/>
    <w:rsid w:val="00E46ACE"/>
    <w:rsid w:val="00E505D7"/>
    <w:rsid w:val="00E50C3C"/>
    <w:rsid w:val="00E50CD3"/>
    <w:rsid w:val="00E50DA3"/>
    <w:rsid w:val="00E50E47"/>
    <w:rsid w:val="00E51ECD"/>
    <w:rsid w:val="00E55574"/>
    <w:rsid w:val="00E55947"/>
    <w:rsid w:val="00E56E46"/>
    <w:rsid w:val="00E57967"/>
    <w:rsid w:val="00E60D12"/>
    <w:rsid w:val="00E62834"/>
    <w:rsid w:val="00E62E10"/>
    <w:rsid w:val="00E63294"/>
    <w:rsid w:val="00E6340B"/>
    <w:rsid w:val="00E6392D"/>
    <w:rsid w:val="00E63A72"/>
    <w:rsid w:val="00E6442B"/>
    <w:rsid w:val="00E650EB"/>
    <w:rsid w:val="00E654E1"/>
    <w:rsid w:val="00E65683"/>
    <w:rsid w:val="00E65B28"/>
    <w:rsid w:val="00E66CC5"/>
    <w:rsid w:val="00E6737F"/>
    <w:rsid w:val="00E709A9"/>
    <w:rsid w:val="00E70CA8"/>
    <w:rsid w:val="00E70DB0"/>
    <w:rsid w:val="00E7193C"/>
    <w:rsid w:val="00E71A32"/>
    <w:rsid w:val="00E72CFA"/>
    <w:rsid w:val="00E731E3"/>
    <w:rsid w:val="00E73381"/>
    <w:rsid w:val="00E73593"/>
    <w:rsid w:val="00E7373D"/>
    <w:rsid w:val="00E7401D"/>
    <w:rsid w:val="00E74EAE"/>
    <w:rsid w:val="00E7545A"/>
    <w:rsid w:val="00E75F99"/>
    <w:rsid w:val="00E76416"/>
    <w:rsid w:val="00E764BD"/>
    <w:rsid w:val="00E77BFC"/>
    <w:rsid w:val="00E80068"/>
    <w:rsid w:val="00E80FC0"/>
    <w:rsid w:val="00E81F7E"/>
    <w:rsid w:val="00E81FCD"/>
    <w:rsid w:val="00E82565"/>
    <w:rsid w:val="00E83C1C"/>
    <w:rsid w:val="00E84E2C"/>
    <w:rsid w:val="00E90D57"/>
    <w:rsid w:val="00E91E6D"/>
    <w:rsid w:val="00E928E7"/>
    <w:rsid w:val="00E93E27"/>
    <w:rsid w:val="00E944B6"/>
    <w:rsid w:val="00E94BC7"/>
    <w:rsid w:val="00E96743"/>
    <w:rsid w:val="00E97D80"/>
    <w:rsid w:val="00EA23A7"/>
    <w:rsid w:val="00EA40BD"/>
    <w:rsid w:val="00EA40FD"/>
    <w:rsid w:val="00EA4868"/>
    <w:rsid w:val="00EA48C3"/>
    <w:rsid w:val="00EA4C39"/>
    <w:rsid w:val="00EA625E"/>
    <w:rsid w:val="00EA627B"/>
    <w:rsid w:val="00EA6345"/>
    <w:rsid w:val="00EA6929"/>
    <w:rsid w:val="00EA6A58"/>
    <w:rsid w:val="00EA6B48"/>
    <w:rsid w:val="00EB04E3"/>
    <w:rsid w:val="00EB108A"/>
    <w:rsid w:val="00EB1C3A"/>
    <w:rsid w:val="00EB1DFC"/>
    <w:rsid w:val="00EB20A4"/>
    <w:rsid w:val="00EB283D"/>
    <w:rsid w:val="00EB3888"/>
    <w:rsid w:val="00EB3C6D"/>
    <w:rsid w:val="00EB3E45"/>
    <w:rsid w:val="00EB3E4F"/>
    <w:rsid w:val="00EB454F"/>
    <w:rsid w:val="00EB4AC1"/>
    <w:rsid w:val="00EB4B95"/>
    <w:rsid w:val="00EB4B9E"/>
    <w:rsid w:val="00EB4F99"/>
    <w:rsid w:val="00EB63B6"/>
    <w:rsid w:val="00EB644D"/>
    <w:rsid w:val="00EB7DEF"/>
    <w:rsid w:val="00EC1212"/>
    <w:rsid w:val="00EC39EF"/>
    <w:rsid w:val="00EC4611"/>
    <w:rsid w:val="00EC461C"/>
    <w:rsid w:val="00EC47D3"/>
    <w:rsid w:val="00EC4B2D"/>
    <w:rsid w:val="00EC5530"/>
    <w:rsid w:val="00EC68F7"/>
    <w:rsid w:val="00EC7072"/>
    <w:rsid w:val="00EC740A"/>
    <w:rsid w:val="00ED00D8"/>
    <w:rsid w:val="00ED1DC3"/>
    <w:rsid w:val="00ED221C"/>
    <w:rsid w:val="00ED2785"/>
    <w:rsid w:val="00ED2E71"/>
    <w:rsid w:val="00ED2FFF"/>
    <w:rsid w:val="00ED324D"/>
    <w:rsid w:val="00ED32D2"/>
    <w:rsid w:val="00ED398E"/>
    <w:rsid w:val="00ED5226"/>
    <w:rsid w:val="00ED6795"/>
    <w:rsid w:val="00ED6C59"/>
    <w:rsid w:val="00ED7B61"/>
    <w:rsid w:val="00ED7CBB"/>
    <w:rsid w:val="00EE0058"/>
    <w:rsid w:val="00EE076B"/>
    <w:rsid w:val="00EE18AA"/>
    <w:rsid w:val="00EE271A"/>
    <w:rsid w:val="00EE2A44"/>
    <w:rsid w:val="00EE36BB"/>
    <w:rsid w:val="00EE54BA"/>
    <w:rsid w:val="00EE5FBA"/>
    <w:rsid w:val="00EF09B3"/>
    <w:rsid w:val="00EF0DAF"/>
    <w:rsid w:val="00EF29E8"/>
    <w:rsid w:val="00EF2AE0"/>
    <w:rsid w:val="00EF34A2"/>
    <w:rsid w:val="00EF35B1"/>
    <w:rsid w:val="00EF3AC6"/>
    <w:rsid w:val="00EF52FF"/>
    <w:rsid w:val="00EF588E"/>
    <w:rsid w:val="00EF6144"/>
    <w:rsid w:val="00EF622A"/>
    <w:rsid w:val="00F004CC"/>
    <w:rsid w:val="00F0173E"/>
    <w:rsid w:val="00F01E57"/>
    <w:rsid w:val="00F02AA1"/>
    <w:rsid w:val="00F02D5D"/>
    <w:rsid w:val="00F031DC"/>
    <w:rsid w:val="00F03C4B"/>
    <w:rsid w:val="00F03EA3"/>
    <w:rsid w:val="00F07113"/>
    <w:rsid w:val="00F0781A"/>
    <w:rsid w:val="00F07B10"/>
    <w:rsid w:val="00F101F7"/>
    <w:rsid w:val="00F10617"/>
    <w:rsid w:val="00F11B21"/>
    <w:rsid w:val="00F130FF"/>
    <w:rsid w:val="00F140FC"/>
    <w:rsid w:val="00F143F3"/>
    <w:rsid w:val="00F14637"/>
    <w:rsid w:val="00F165BB"/>
    <w:rsid w:val="00F168EC"/>
    <w:rsid w:val="00F16B0B"/>
    <w:rsid w:val="00F16FF1"/>
    <w:rsid w:val="00F179AD"/>
    <w:rsid w:val="00F20669"/>
    <w:rsid w:val="00F20F73"/>
    <w:rsid w:val="00F2228E"/>
    <w:rsid w:val="00F231DD"/>
    <w:rsid w:val="00F242CB"/>
    <w:rsid w:val="00F244E4"/>
    <w:rsid w:val="00F24D23"/>
    <w:rsid w:val="00F25048"/>
    <w:rsid w:val="00F2647E"/>
    <w:rsid w:val="00F26ADE"/>
    <w:rsid w:val="00F26AF3"/>
    <w:rsid w:val="00F301D0"/>
    <w:rsid w:val="00F3049D"/>
    <w:rsid w:val="00F305FC"/>
    <w:rsid w:val="00F30C1C"/>
    <w:rsid w:val="00F32448"/>
    <w:rsid w:val="00F3326B"/>
    <w:rsid w:val="00F33BDE"/>
    <w:rsid w:val="00F344DB"/>
    <w:rsid w:val="00F344F6"/>
    <w:rsid w:val="00F34537"/>
    <w:rsid w:val="00F347F8"/>
    <w:rsid w:val="00F35033"/>
    <w:rsid w:val="00F3519C"/>
    <w:rsid w:val="00F36CF9"/>
    <w:rsid w:val="00F36FCB"/>
    <w:rsid w:val="00F41C45"/>
    <w:rsid w:val="00F41C4C"/>
    <w:rsid w:val="00F4212F"/>
    <w:rsid w:val="00F43834"/>
    <w:rsid w:val="00F43A36"/>
    <w:rsid w:val="00F4487E"/>
    <w:rsid w:val="00F453D1"/>
    <w:rsid w:val="00F45C2D"/>
    <w:rsid w:val="00F50FC0"/>
    <w:rsid w:val="00F511EF"/>
    <w:rsid w:val="00F5187B"/>
    <w:rsid w:val="00F51E8B"/>
    <w:rsid w:val="00F520EE"/>
    <w:rsid w:val="00F52539"/>
    <w:rsid w:val="00F5359F"/>
    <w:rsid w:val="00F538C4"/>
    <w:rsid w:val="00F53A28"/>
    <w:rsid w:val="00F5522D"/>
    <w:rsid w:val="00F55673"/>
    <w:rsid w:val="00F562EF"/>
    <w:rsid w:val="00F5657F"/>
    <w:rsid w:val="00F57E6E"/>
    <w:rsid w:val="00F57FE3"/>
    <w:rsid w:val="00F61AFB"/>
    <w:rsid w:val="00F6302D"/>
    <w:rsid w:val="00F638AF"/>
    <w:rsid w:val="00F63AE0"/>
    <w:rsid w:val="00F6491B"/>
    <w:rsid w:val="00F65155"/>
    <w:rsid w:val="00F65758"/>
    <w:rsid w:val="00F66236"/>
    <w:rsid w:val="00F67212"/>
    <w:rsid w:val="00F706C3"/>
    <w:rsid w:val="00F70905"/>
    <w:rsid w:val="00F70D4B"/>
    <w:rsid w:val="00F72212"/>
    <w:rsid w:val="00F725DA"/>
    <w:rsid w:val="00F74187"/>
    <w:rsid w:val="00F74EE5"/>
    <w:rsid w:val="00F76AC6"/>
    <w:rsid w:val="00F8139A"/>
    <w:rsid w:val="00F8144C"/>
    <w:rsid w:val="00F830C2"/>
    <w:rsid w:val="00F8349F"/>
    <w:rsid w:val="00F83991"/>
    <w:rsid w:val="00F83B20"/>
    <w:rsid w:val="00F83B45"/>
    <w:rsid w:val="00F83C46"/>
    <w:rsid w:val="00F84210"/>
    <w:rsid w:val="00F84936"/>
    <w:rsid w:val="00F84EF7"/>
    <w:rsid w:val="00F859C8"/>
    <w:rsid w:val="00F86117"/>
    <w:rsid w:val="00F8674C"/>
    <w:rsid w:val="00F87B49"/>
    <w:rsid w:val="00F87CE7"/>
    <w:rsid w:val="00F907D3"/>
    <w:rsid w:val="00F9113F"/>
    <w:rsid w:val="00F91423"/>
    <w:rsid w:val="00F91D10"/>
    <w:rsid w:val="00F925D0"/>
    <w:rsid w:val="00F942B3"/>
    <w:rsid w:val="00F95067"/>
    <w:rsid w:val="00F957A2"/>
    <w:rsid w:val="00F95B06"/>
    <w:rsid w:val="00F96448"/>
    <w:rsid w:val="00F96FC0"/>
    <w:rsid w:val="00F97B04"/>
    <w:rsid w:val="00FA1245"/>
    <w:rsid w:val="00FA1959"/>
    <w:rsid w:val="00FA238D"/>
    <w:rsid w:val="00FA382C"/>
    <w:rsid w:val="00FA3E32"/>
    <w:rsid w:val="00FA46BA"/>
    <w:rsid w:val="00FA4C4C"/>
    <w:rsid w:val="00FA4CAD"/>
    <w:rsid w:val="00FA58DA"/>
    <w:rsid w:val="00FA5A26"/>
    <w:rsid w:val="00FA61A6"/>
    <w:rsid w:val="00FA63E7"/>
    <w:rsid w:val="00FA6B11"/>
    <w:rsid w:val="00FA7302"/>
    <w:rsid w:val="00FA7F07"/>
    <w:rsid w:val="00FB03BB"/>
    <w:rsid w:val="00FB110C"/>
    <w:rsid w:val="00FB26E5"/>
    <w:rsid w:val="00FB2F47"/>
    <w:rsid w:val="00FB3741"/>
    <w:rsid w:val="00FB3F73"/>
    <w:rsid w:val="00FB4133"/>
    <w:rsid w:val="00FB4193"/>
    <w:rsid w:val="00FB450B"/>
    <w:rsid w:val="00FB46FF"/>
    <w:rsid w:val="00FB67B6"/>
    <w:rsid w:val="00FB68D7"/>
    <w:rsid w:val="00FB75A8"/>
    <w:rsid w:val="00FC0DA0"/>
    <w:rsid w:val="00FC0E33"/>
    <w:rsid w:val="00FC0FF0"/>
    <w:rsid w:val="00FC1435"/>
    <w:rsid w:val="00FC158C"/>
    <w:rsid w:val="00FC182D"/>
    <w:rsid w:val="00FC1865"/>
    <w:rsid w:val="00FC2709"/>
    <w:rsid w:val="00FC27AD"/>
    <w:rsid w:val="00FC30E2"/>
    <w:rsid w:val="00FC36CF"/>
    <w:rsid w:val="00FC3F50"/>
    <w:rsid w:val="00FC4350"/>
    <w:rsid w:val="00FC4A8C"/>
    <w:rsid w:val="00FC4F99"/>
    <w:rsid w:val="00FC584F"/>
    <w:rsid w:val="00FC601A"/>
    <w:rsid w:val="00FC690D"/>
    <w:rsid w:val="00FC6F72"/>
    <w:rsid w:val="00FC7575"/>
    <w:rsid w:val="00FC79E2"/>
    <w:rsid w:val="00FD0259"/>
    <w:rsid w:val="00FD03C1"/>
    <w:rsid w:val="00FD0496"/>
    <w:rsid w:val="00FD075E"/>
    <w:rsid w:val="00FD0BFA"/>
    <w:rsid w:val="00FD161C"/>
    <w:rsid w:val="00FD20AF"/>
    <w:rsid w:val="00FD2AA0"/>
    <w:rsid w:val="00FD3978"/>
    <w:rsid w:val="00FD4785"/>
    <w:rsid w:val="00FD494E"/>
    <w:rsid w:val="00FD4AEB"/>
    <w:rsid w:val="00FD4CCE"/>
    <w:rsid w:val="00FD4D9D"/>
    <w:rsid w:val="00FD518F"/>
    <w:rsid w:val="00FD66C0"/>
    <w:rsid w:val="00FD6E64"/>
    <w:rsid w:val="00FD6ECC"/>
    <w:rsid w:val="00FD7346"/>
    <w:rsid w:val="00FD7398"/>
    <w:rsid w:val="00FD7673"/>
    <w:rsid w:val="00FD773B"/>
    <w:rsid w:val="00FE04B5"/>
    <w:rsid w:val="00FE06AA"/>
    <w:rsid w:val="00FE0902"/>
    <w:rsid w:val="00FE0B86"/>
    <w:rsid w:val="00FE0F62"/>
    <w:rsid w:val="00FE18A3"/>
    <w:rsid w:val="00FE35BE"/>
    <w:rsid w:val="00FE3E46"/>
    <w:rsid w:val="00FE4442"/>
    <w:rsid w:val="00FE4802"/>
    <w:rsid w:val="00FE4AAC"/>
    <w:rsid w:val="00FE570E"/>
    <w:rsid w:val="00FE5921"/>
    <w:rsid w:val="00FE5D45"/>
    <w:rsid w:val="00FE68A4"/>
    <w:rsid w:val="00FE71B9"/>
    <w:rsid w:val="00FF0713"/>
    <w:rsid w:val="00FF235E"/>
    <w:rsid w:val="00FF2C3F"/>
    <w:rsid w:val="00FF55BB"/>
    <w:rsid w:val="00FF5DDA"/>
    <w:rsid w:val="00FF6442"/>
    <w:rsid w:val="00FF6FC1"/>
    <w:rsid w:val="00FF7A6D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4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465"/>
    <w:pPr>
      <w:keepNext/>
      <w:tabs>
        <w:tab w:val="num" w:pos="720"/>
        <w:tab w:val="left" w:pos="216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39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qFormat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6E4F64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qFormat/>
    <w:locked/>
    <w:rsid w:val="006E4F64"/>
  </w:style>
  <w:style w:type="paragraph" w:styleId="ad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qFormat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1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qFormat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basedOn w:val="a0"/>
    <w:rsid w:val="0076794A"/>
    <w:rPr>
      <w:rFonts w:ascii="Times New Roman" w:hAnsi="Times New Roman" w:cs="Times New Roman"/>
      <w:sz w:val="26"/>
    </w:rPr>
  </w:style>
  <w:style w:type="paragraph" w:styleId="af4">
    <w:name w:val="Body Text"/>
    <w:basedOn w:val="a"/>
    <w:link w:val="af5"/>
    <w:rsid w:val="0076794A"/>
    <w:pPr>
      <w:suppressAutoHyphens/>
      <w:spacing w:after="140" w:line="288" w:lineRule="auto"/>
    </w:pPr>
    <w:rPr>
      <w:lang w:eastAsia="zh-CN"/>
    </w:rPr>
  </w:style>
  <w:style w:type="character" w:customStyle="1" w:styleId="af5">
    <w:name w:val="Основной текст Знак"/>
    <w:basedOn w:val="a0"/>
    <w:link w:val="af4"/>
    <w:uiPriority w:val="99"/>
    <w:rsid w:val="0076794A"/>
    <w:rPr>
      <w:rFonts w:ascii="Calibri" w:eastAsia="Calibri" w:hAnsi="Calibri" w:cs="Times New Roman"/>
      <w:lang w:eastAsia="zh-CN"/>
    </w:rPr>
  </w:style>
  <w:style w:type="paragraph" w:customStyle="1" w:styleId="af6">
    <w:name w:val="Содержимое таблицы"/>
    <w:basedOn w:val="a"/>
    <w:rsid w:val="0076794A"/>
    <w:pPr>
      <w:suppressLineNumbers/>
      <w:suppressAutoHyphens/>
      <w:spacing w:line="252" w:lineRule="auto"/>
    </w:pPr>
    <w:rPr>
      <w:lang w:eastAsia="zh-CN"/>
    </w:rPr>
  </w:style>
  <w:style w:type="character" w:customStyle="1" w:styleId="WW-Absatz-Standardschriftart111111111111111">
    <w:name w:val="WW-Absatz-Standardschriftart111111111111111"/>
    <w:rsid w:val="00D50385"/>
  </w:style>
  <w:style w:type="paragraph" w:styleId="af7">
    <w:name w:val="Body Text Indent"/>
    <w:basedOn w:val="a"/>
    <w:link w:val="af8"/>
    <w:unhideWhenUsed/>
    <w:rsid w:val="004E693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qFormat/>
    <w:rsid w:val="004E6934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4E693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E6934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4E6934"/>
    <w:pPr>
      <w:widowControl w:val="0"/>
      <w:suppressAutoHyphens/>
      <w:autoSpaceDE w:val="0"/>
      <w:spacing w:after="120" w:line="480" w:lineRule="auto"/>
      <w:jc w:val="both"/>
    </w:pPr>
    <w:rPr>
      <w:rFonts w:ascii="Arial" w:eastAsia="DejaVu Sans Condensed" w:hAnsi="Arial" w:cs="Arial"/>
      <w:kern w:val="1"/>
      <w:sz w:val="20"/>
      <w:szCs w:val="20"/>
      <w:lang w:eastAsia="hi-IN" w:bidi="hi-IN"/>
    </w:rPr>
  </w:style>
  <w:style w:type="paragraph" w:customStyle="1" w:styleId="p10">
    <w:name w:val="p10"/>
    <w:basedOn w:val="a"/>
    <w:rsid w:val="004E69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 (веб)1"/>
    <w:rsid w:val="004E6934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E693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FontStyle28">
    <w:name w:val="Font Style28"/>
    <w:basedOn w:val="a0"/>
    <w:rsid w:val="004E6934"/>
    <w:rPr>
      <w:rFonts w:ascii="Times New Roman" w:hAnsi="Times New Roman" w:cs="Times New Roman"/>
      <w:sz w:val="24"/>
    </w:rPr>
  </w:style>
  <w:style w:type="paragraph" w:styleId="24">
    <w:name w:val="Body Text 2"/>
    <w:basedOn w:val="a"/>
    <w:link w:val="25"/>
    <w:unhideWhenUsed/>
    <w:rsid w:val="008A7F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A7FA4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757A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6">
    <w:name w:val="Обычный (веб)2"/>
    <w:rsid w:val="006757A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314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">
    <w:name w:val="Основной шрифт абзаца4"/>
    <w:rsid w:val="00E31465"/>
  </w:style>
  <w:style w:type="character" w:customStyle="1" w:styleId="32">
    <w:name w:val="Основной шрифт абзаца3"/>
    <w:rsid w:val="00E31465"/>
  </w:style>
  <w:style w:type="character" w:customStyle="1" w:styleId="27">
    <w:name w:val="Основной шрифт абзаца2"/>
    <w:rsid w:val="00E31465"/>
  </w:style>
  <w:style w:type="character" w:customStyle="1" w:styleId="WW8Num2z0">
    <w:name w:val="WW8Num2z0"/>
    <w:rsid w:val="00E314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31465"/>
    <w:rPr>
      <w:rFonts w:ascii="Symbol" w:hAnsi="Symbol"/>
    </w:rPr>
  </w:style>
  <w:style w:type="character" w:customStyle="1" w:styleId="WW8Num4z1">
    <w:name w:val="WW8Num4z1"/>
    <w:rsid w:val="00E31465"/>
    <w:rPr>
      <w:rFonts w:ascii="Courier New" w:hAnsi="Courier New" w:cs="Courier New"/>
    </w:rPr>
  </w:style>
  <w:style w:type="character" w:customStyle="1" w:styleId="WW8Num4z2">
    <w:name w:val="WW8Num4z2"/>
    <w:rsid w:val="00E31465"/>
    <w:rPr>
      <w:rFonts w:ascii="Wingdings" w:hAnsi="Wingdings"/>
    </w:rPr>
  </w:style>
  <w:style w:type="character" w:customStyle="1" w:styleId="13">
    <w:name w:val="Основной шрифт абзаца1"/>
    <w:qFormat/>
    <w:rsid w:val="00E31465"/>
  </w:style>
  <w:style w:type="character" w:styleId="af9">
    <w:name w:val="page number"/>
    <w:basedOn w:val="13"/>
    <w:rsid w:val="00E31465"/>
  </w:style>
  <w:style w:type="character" w:customStyle="1" w:styleId="afa">
    <w:name w:val="Символ сноски"/>
    <w:basedOn w:val="13"/>
    <w:rsid w:val="00E31465"/>
    <w:rPr>
      <w:vertAlign w:val="superscript"/>
    </w:rPr>
  </w:style>
  <w:style w:type="character" w:customStyle="1" w:styleId="afb">
    <w:name w:val="Символы концевой сноски"/>
    <w:basedOn w:val="13"/>
    <w:rsid w:val="00E31465"/>
    <w:rPr>
      <w:vertAlign w:val="superscript"/>
    </w:rPr>
  </w:style>
  <w:style w:type="paragraph" w:customStyle="1" w:styleId="afc">
    <w:name w:val="Заголовок"/>
    <w:basedOn w:val="a"/>
    <w:next w:val="af4"/>
    <w:rsid w:val="00E31465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f4"/>
    <w:rsid w:val="00E314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40">
    <w:name w:val="Название4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3">
    <w:name w:val="Название3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4">
    <w:name w:val="Название1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Subtitle"/>
    <w:basedOn w:val="afc"/>
    <w:next w:val="af4"/>
    <w:link w:val="aff"/>
    <w:qFormat/>
    <w:rsid w:val="00E31465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E3146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21">
    <w:name w:val="Основной текст с отступом 22"/>
    <w:basedOn w:val="a"/>
    <w:rsid w:val="00E31465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E3146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f0">
    <w:name w:val="footnote text"/>
    <w:basedOn w:val="a"/>
    <w:link w:val="aff1"/>
    <w:uiPriority w:val="99"/>
    <w:rsid w:val="00E314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qFormat/>
    <w:rsid w:val="00E314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3">
    <w:name w:val="Знак Знак Знак 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4">
    <w:name w:val="Знак"/>
    <w:basedOn w:val="a"/>
    <w:rsid w:val="00E31465"/>
    <w:pPr>
      <w:tabs>
        <w:tab w:val="left" w:pos="1134"/>
      </w:tabs>
      <w:spacing w:line="240" w:lineRule="exact"/>
    </w:pPr>
    <w:rPr>
      <w:rFonts w:ascii="Times New Roman" w:eastAsia="Times New Roman" w:hAnsi="Times New Roman"/>
      <w:lang w:val="en-US" w:eastAsia="ar-SA"/>
    </w:rPr>
  </w:style>
  <w:style w:type="paragraph" w:customStyle="1" w:styleId="211">
    <w:name w:val="Основной текст с отступом 21"/>
    <w:basedOn w:val="a"/>
    <w:rsid w:val="00E31465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5">
    <w:name w:val="Содержимое врезки"/>
    <w:basedOn w:val="af4"/>
    <w:rsid w:val="00E314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a">
    <w:name w:val="Знак2 Знак Знак Знак Знак Знак 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harCharCarCarCharCharCarCarCharCharCarCarCharChar0">
    <w:name w:val="Char Char Car Car Char Char Car Car Char Char Car Car Char Char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5">
    <w:name w:val="Body Text Indent 3"/>
    <w:basedOn w:val="a"/>
    <w:link w:val="36"/>
    <w:rsid w:val="00E314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314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Strong"/>
    <w:uiPriority w:val="22"/>
    <w:qFormat/>
    <w:rsid w:val="00E31465"/>
    <w:rPr>
      <w:b/>
      <w:bCs/>
    </w:rPr>
  </w:style>
  <w:style w:type="paragraph" w:customStyle="1" w:styleId="320">
    <w:name w:val="Основной текст 32"/>
    <w:basedOn w:val="a"/>
    <w:rsid w:val="00E3146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6">
    <w:name w:val="Без интервала1"/>
    <w:link w:val="NoSpacingChar"/>
    <w:qFormat/>
    <w:rsid w:val="001C7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6"/>
    <w:qFormat/>
    <w:locked/>
    <w:rsid w:val="001C7BE0"/>
    <w:rPr>
      <w:rFonts w:ascii="Calibri" w:eastAsia="Times New Roman" w:hAnsi="Calibri" w:cs="Times New Roman"/>
      <w:lang w:eastAsia="ru-RU"/>
    </w:rPr>
  </w:style>
  <w:style w:type="paragraph" w:styleId="37">
    <w:name w:val="Body Text 3"/>
    <w:basedOn w:val="a"/>
    <w:link w:val="38"/>
    <w:uiPriority w:val="99"/>
    <w:unhideWhenUsed/>
    <w:rsid w:val="0055173E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55173E"/>
    <w:rPr>
      <w:rFonts w:ascii="Calibri" w:eastAsia="Calibri" w:hAnsi="Calibri" w:cs="Times New Roman"/>
      <w:sz w:val="16"/>
      <w:szCs w:val="16"/>
    </w:rPr>
  </w:style>
  <w:style w:type="paragraph" w:customStyle="1" w:styleId="p7">
    <w:name w:val="p7"/>
    <w:basedOn w:val="a"/>
    <w:rsid w:val="005517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5173E"/>
  </w:style>
  <w:style w:type="paragraph" w:customStyle="1" w:styleId="Standard">
    <w:name w:val="Standard"/>
    <w:rsid w:val="00677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7">
    <w:name w:val="Абзац списка1"/>
    <w:basedOn w:val="a"/>
    <w:rsid w:val="00CE10B7"/>
    <w:pPr>
      <w:spacing w:after="200" w:line="276" w:lineRule="auto"/>
      <w:ind w:left="720"/>
      <w:contextualSpacing/>
      <w:jc w:val="both"/>
    </w:pPr>
    <w:rPr>
      <w:rFonts w:eastAsia="Times New Roman"/>
    </w:rPr>
  </w:style>
  <w:style w:type="paragraph" w:customStyle="1" w:styleId="2b">
    <w:name w:val="Без интервала2"/>
    <w:qFormat/>
    <w:rsid w:val="00CE10B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5">
    <w:name w:val="Заголовок №5_"/>
    <w:link w:val="50"/>
    <w:rsid w:val="00CE10B7"/>
    <w:rPr>
      <w:b/>
      <w:bCs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CE10B7"/>
    <w:pPr>
      <w:shd w:val="clear" w:color="auto" w:fill="FFFFFF"/>
      <w:spacing w:before="720" w:after="60" w:line="240" w:lineRule="atLeast"/>
      <w:ind w:hanging="2060"/>
      <w:jc w:val="both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E10B7"/>
  </w:style>
  <w:style w:type="character" w:customStyle="1" w:styleId="s4">
    <w:name w:val="s4"/>
    <w:basedOn w:val="a0"/>
    <w:rsid w:val="00CE10B7"/>
  </w:style>
  <w:style w:type="paragraph" w:customStyle="1" w:styleId="39">
    <w:name w:val="Без интервала3"/>
    <w:rsid w:val="00EA625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h1">
    <w:name w:val="h_1"/>
    <w:basedOn w:val="a"/>
    <w:rsid w:val="00EA625E"/>
    <w:pPr>
      <w:suppressAutoHyphens/>
      <w:spacing w:after="0" w:line="360" w:lineRule="auto"/>
      <w:ind w:left="100"/>
    </w:pPr>
    <w:rPr>
      <w:rFonts w:ascii="Arial" w:eastAsia="Times New Roman" w:hAnsi="Arial" w:cs="Arial"/>
      <w:b/>
      <w:bCs/>
      <w:i/>
      <w:iCs/>
      <w:color w:val="002BA8"/>
      <w:sz w:val="32"/>
      <w:szCs w:val="3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3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3">
    <w:name w:val="Body text (3)"/>
    <w:rsid w:val="002E2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000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a">
    <w:name w:val="Обычный (веб)3"/>
    <w:rsid w:val="005E000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grame">
    <w:name w:val="grame"/>
    <w:basedOn w:val="a0"/>
    <w:rsid w:val="007F269B"/>
  </w:style>
  <w:style w:type="character" w:styleId="aff7">
    <w:name w:val="FollowedHyperlink"/>
    <w:basedOn w:val="a0"/>
    <w:uiPriority w:val="99"/>
    <w:semiHidden/>
    <w:unhideWhenUsed/>
    <w:qFormat/>
    <w:rsid w:val="00207BD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7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c">
    <w:name w:val="Сетка таблицы2"/>
    <w:basedOn w:val="a1"/>
    <w:next w:val="a8"/>
    <w:uiPriority w:val="59"/>
    <w:rsid w:val="001D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8"/>
    <w:uiPriority w:val="39"/>
    <w:rsid w:val="0099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бычный (веб)4"/>
    <w:rsid w:val="000A07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ff8">
    <w:name w:val="Знак Знак Знак Знак"/>
    <w:basedOn w:val="a"/>
    <w:rsid w:val="007A0A70"/>
    <w:pPr>
      <w:spacing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43">
    <w:name w:val="Сетка таблицы4"/>
    <w:basedOn w:val="a1"/>
    <w:next w:val="a8"/>
    <w:uiPriority w:val="39"/>
    <w:rsid w:val="005F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3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E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C0775F"/>
  </w:style>
  <w:style w:type="table" w:customStyle="1" w:styleId="7">
    <w:name w:val="Сетка таблицы7"/>
    <w:basedOn w:val="a1"/>
    <w:next w:val="a8"/>
    <w:uiPriority w:val="39"/>
    <w:rsid w:val="0044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44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D112B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 Знак Знак Знак Знак"/>
    <w:basedOn w:val="a"/>
    <w:rsid w:val="004D1AD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00">
    <w:name w:val="Сетка таблицы10"/>
    <w:basedOn w:val="a1"/>
    <w:next w:val="a8"/>
    <w:uiPriority w:val="59"/>
    <w:rsid w:val="0066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3675B"/>
  </w:style>
  <w:style w:type="table" w:customStyle="1" w:styleId="120">
    <w:name w:val="Сетка таблицы12"/>
    <w:basedOn w:val="a1"/>
    <w:next w:val="a8"/>
    <w:uiPriority w:val="59"/>
    <w:rsid w:val="00B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0"/>
    <w:uiPriority w:val="20"/>
    <w:qFormat/>
    <w:rsid w:val="00B3675B"/>
    <w:rPr>
      <w:i/>
      <w:iCs/>
    </w:rPr>
  </w:style>
  <w:style w:type="paragraph" w:customStyle="1" w:styleId="ConsPlusTitle">
    <w:name w:val="ConsPlusTitle"/>
    <w:qFormat/>
    <w:rsid w:val="00B3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1">
    <w:name w:val="Нет списка11"/>
    <w:next w:val="a2"/>
    <w:semiHidden/>
    <w:rsid w:val="00B3675B"/>
  </w:style>
  <w:style w:type="numbering" w:customStyle="1" w:styleId="1110">
    <w:name w:val="Нет списка111"/>
    <w:next w:val="a2"/>
    <w:uiPriority w:val="99"/>
    <w:semiHidden/>
    <w:unhideWhenUsed/>
    <w:rsid w:val="00B3675B"/>
  </w:style>
  <w:style w:type="table" w:customStyle="1" w:styleId="130">
    <w:name w:val="Сетка таблицы13"/>
    <w:basedOn w:val="a1"/>
    <w:next w:val="a8"/>
    <w:uiPriority w:val="39"/>
    <w:rsid w:val="00B367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caption"/>
    <w:basedOn w:val="a"/>
    <w:next w:val="a"/>
    <w:unhideWhenUsed/>
    <w:qFormat/>
    <w:rsid w:val="00B3675B"/>
    <w:pPr>
      <w:spacing w:after="200" w:line="240" w:lineRule="auto"/>
    </w:pPr>
    <w:rPr>
      <w:b/>
      <w:bCs/>
      <w:color w:val="4F81BD"/>
      <w:sz w:val="18"/>
      <w:szCs w:val="18"/>
    </w:rPr>
  </w:style>
  <w:style w:type="table" w:customStyle="1" w:styleId="212">
    <w:name w:val="Сетка таблицы2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uiPriority w:val="5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0">
    <w:name w:val="Сетка таблицы111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e"/>
    <w:qFormat/>
    <w:rsid w:val="00B3675B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qFormat/>
    <w:rsid w:val="00B3675B"/>
    <w:pPr>
      <w:widowControl w:val="0"/>
      <w:shd w:val="clear" w:color="auto" w:fill="FFFFFF"/>
      <w:spacing w:after="3840" w:line="322" w:lineRule="exact"/>
      <w:ind w:hanging="44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3c">
    <w:name w:val="Основной текст3"/>
    <w:basedOn w:val="a"/>
    <w:rsid w:val="00B3675B"/>
    <w:pPr>
      <w:widowControl w:val="0"/>
      <w:shd w:val="clear" w:color="auto" w:fill="FFFFFF"/>
      <w:spacing w:before="420" w:after="0" w:line="322" w:lineRule="exact"/>
      <w:ind w:hanging="380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table" w:customStyle="1" w:styleId="150">
    <w:name w:val="Сетка таблицы15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B367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B3675B"/>
  </w:style>
  <w:style w:type="character" w:customStyle="1" w:styleId="90">
    <w:name w:val="Основной текст (9)"/>
    <w:rsid w:val="00B3675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customStyle="1" w:styleId="180">
    <w:name w:val="Сетка таблицы18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basedOn w:val="a"/>
    <w:rsid w:val="00B36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f">
    <w:name w:val="Нет списка2"/>
    <w:next w:val="a2"/>
    <w:uiPriority w:val="99"/>
    <w:semiHidden/>
    <w:unhideWhenUsed/>
    <w:rsid w:val="00B3675B"/>
  </w:style>
  <w:style w:type="table" w:customStyle="1" w:styleId="190">
    <w:name w:val="Сетка таблицы19"/>
    <w:basedOn w:val="a1"/>
    <w:next w:val="a8"/>
    <w:uiPriority w:val="39"/>
    <w:rsid w:val="00B367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8"/>
    <w:uiPriority w:val="59"/>
    <w:rsid w:val="00B367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8D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5339B9"/>
  </w:style>
  <w:style w:type="paragraph" w:customStyle="1" w:styleId="1a">
    <w:name w:val="Заголовок1"/>
    <w:basedOn w:val="a"/>
    <w:next w:val="af4"/>
    <w:rsid w:val="004C3BDE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msonormalcxspfirstmrcssattr">
    <w:name w:val="msonormalcxspfirst_mr_css_attr"/>
    <w:basedOn w:val="a"/>
    <w:rsid w:val="0061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nhideWhenUsed/>
    <w:rsid w:val="0092473D"/>
    <w:rPr>
      <w:color w:val="0000FF" w:themeColor="hyperlink"/>
      <w:u w:val="single"/>
    </w:rPr>
  </w:style>
  <w:style w:type="character" w:customStyle="1" w:styleId="70">
    <w:name w:val="Основной текст7"/>
    <w:basedOn w:val="a0"/>
    <w:qFormat/>
    <w:rsid w:val="0092473D"/>
    <w:rPr>
      <w:rFonts w:ascii="Times New Roman" w:eastAsia="Times New Roman" w:hAnsi="Times New Roman" w:cs="Times New Roman"/>
      <w:i w:val="0"/>
      <w:iCs w:val="0"/>
      <w:spacing w:val="0"/>
      <w:sz w:val="27"/>
      <w:szCs w:val="27"/>
      <w:effect w:val="none"/>
      <w:shd w:val="clear" w:color="auto" w:fill="FFFFFF"/>
    </w:rPr>
  </w:style>
  <w:style w:type="character" w:customStyle="1" w:styleId="ConsPlusNormal0">
    <w:name w:val="ConsPlusNormal Знак"/>
    <w:link w:val="ConsPlusNormal0"/>
    <w:qFormat/>
    <w:locked/>
    <w:rsid w:val="0092473D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;Не полужирный"/>
    <w:basedOn w:val="2d"/>
    <w:qFormat/>
    <w:rsid w:val="0092473D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lang w:val="ru-RU" w:eastAsia="ru-RU" w:bidi="ru-RU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sid w:val="0092473D"/>
    <w:rPr>
      <w:color w:val="605E5C"/>
      <w:shd w:val="clear" w:color="auto" w:fill="E1DFDD"/>
    </w:rPr>
  </w:style>
  <w:style w:type="character" w:customStyle="1" w:styleId="affc">
    <w:name w:val="Посещённая гиперссылка"/>
    <w:rsid w:val="0092473D"/>
    <w:rPr>
      <w:color w:val="800000"/>
      <w:u w:val="single"/>
    </w:rPr>
  </w:style>
  <w:style w:type="paragraph" w:styleId="1c">
    <w:name w:val="index 1"/>
    <w:basedOn w:val="a"/>
    <w:next w:val="a"/>
    <w:autoRedefine/>
    <w:uiPriority w:val="99"/>
    <w:semiHidden/>
    <w:unhideWhenUsed/>
    <w:rsid w:val="0092473D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92473D"/>
    <w:pPr>
      <w:suppressLineNumbers/>
      <w:suppressAutoHyphens/>
      <w:spacing w:line="252" w:lineRule="auto"/>
      <w:textAlignment w:val="baseline"/>
    </w:pPr>
    <w:rPr>
      <w:rFonts w:ascii="PT Astra Serif" w:eastAsia="SimSun" w:hAnsi="PT Astra Serif" w:cs="Noto Sans Devanagari"/>
      <w:kern w:val="2"/>
      <w:lang w:eastAsia="ar-SA"/>
    </w:rPr>
  </w:style>
  <w:style w:type="paragraph" w:customStyle="1" w:styleId="affe">
    <w:name w:val="Верхний и нижний колонтитулы"/>
    <w:basedOn w:val="a"/>
    <w:qFormat/>
    <w:rsid w:val="0092473D"/>
    <w:pPr>
      <w:suppressAutoHyphens/>
      <w:spacing w:line="252" w:lineRule="auto"/>
      <w:textAlignment w:val="baseline"/>
    </w:pPr>
    <w:rPr>
      <w:rFonts w:asciiTheme="minorHAnsi" w:eastAsia="SimSun" w:hAnsiTheme="minorHAns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4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465"/>
    <w:pPr>
      <w:keepNext/>
      <w:tabs>
        <w:tab w:val="num" w:pos="720"/>
        <w:tab w:val="left" w:pos="216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1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basedOn w:val="a0"/>
    <w:rsid w:val="0076794A"/>
    <w:rPr>
      <w:rFonts w:ascii="Times New Roman" w:hAnsi="Times New Roman" w:cs="Times New Roman"/>
      <w:sz w:val="26"/>
    </w:rPr>
  </w:style>
  <w:style w:type="paragraph" w:styleId="af4">
    <w:name w:val="Body Text"/>
    <w:basedOn w:val="a"/>
    <w:link w:val="af5"/>
    <w:uiPriority w:val="99"/>
    <w:rsid w:val="0076794A"/>
    <w:pPr>
      <w:suppressAutoHyphens/>
      <w:spacing w:after="140" w:line="288" w:lineRule="auto"/>
    </w:pPr>
    <w:rPr>
      <w:lang w:eastAsia="zh-CN"/>
    </w:rPr>
  </w:style>
  <w:style w:type="character" w:customStyle="1" w:styleId="af5">
    <w:name w:val="Основной текст Знак"/>
    <w:basedOn w:val="a0"/>
    <w:link w:val="af4"/>
    <w:uiPriority w:val="99"/>
    <w:rsid w:val="0076794A"/>
    <w:rPr>
      <w:rFonts w:ascii="Calibri" w:eastAsia="Calibri" w:hAnsi="Calibri" w:cs="Times New Roman"/>
      <w:lang w:eastAsia="zh-CN"/>
    </w:rPr>
  </w:style>
  <w:style w:type="paragraph" w:customStyle="1" w:styleId="af6">
    <w:name w:val="Содержимое таблицы"/>
    <w:basedOn w:val="a"/>
    <w:rsid w:val="0076794A"/>
    <w:pPr>
      <w:suppressLineNumbers/>
      <w:suppressAutoHyphens/>
      <w:spacing w:line="252" w:lineRule="auto"/>
    </w:pPr>
    <w:rPr>
      <w:lang w:eastAsia="zh-CN"/>
    </w:rPr>
  </w:style>
  <w:style w:type="character" w:customStyle="1" w:styleId="WW-Absatz-Standardschriftart111111111111111">
    <w:name w:val="WW-Absatz-Standardschriftart111111111111111"/>
    <w:rsid w:val="00D50385"/>
  </w:style>
  <w:style w:type="paragraph" w:styleId="af7">
    <w:name w:val="Body Text Indent"/>
    <w:basedOn w:val="a"/>
    <w:link w:val="af8"/>
    <w:uiPriority w:val="99"/>
    <w:unhideWhenUsed/>
    <w:rsid w:val="004E693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E6934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4E693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E6934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4E6934"/>
    <w:pPr>
      <w:widowControl w:val="0"/>
      <w:suppressAutoHyphens/>
      <w:autoSpaceDE w:val="0"/>
      <w:spacing w:after="120" w:line="480" w:lineRule="auto"/>
      <w:jc w:val="both"/>
    </w:pPr>
    <w:rPr>
      <w:rFonts w:ascii="Arial" w:eastAsia="DejaVu Sans Condensed" w:hAnsi="Arial" w:cs="Arial"/>
      <w:kern w:val="1"/>
      <w:sz w:val="20"/>
      <w:szCs w:val="20"/>
      <w:lang w:eastAsia="hi-IN" w:bidi="hi-IN"/>
    </w:rPr>
  </w:style>
  <w:style w:type="paragraph" w:customStyle="1" w:styleId="p10">
    <w:name w:val="p10"/>
    <w:basedOn w:val="a"/>
    <w:rsid w:val="004E69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 (веб)1"/>
    <w:rsid w:val="004E6934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E693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FontStyle28">
    <w:name w:val="Font Style28"/>
    <w:basedOn w:val="a0"/>
    <w:rsid w:val="004E6934"/>
    <w:rPr>
      <w:rFonts w:ascii="Times New Roman" w:hAnsi="Times New Roman" w:cs="Times New Roman"/>
      <w:sz w:val="24"/>
    </w:rPr>
  </w:style>
  <w:style w:type="paragraph" w:styleId="24">
    <w:name w:val="Body Text 2"/>
    <w:basedOn w:val="a"/>
    <w:link w:val="25"/>
    <w:unhideWhenUsed/>
    <w:rsid w:val="008A7F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A7FA4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757A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6">
    <w:name w:val="Обычный (веб)2"/>
    <w:rsid w:val="006757A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314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">
    <w:name w:val="Основной шрифт абзаца4"/>
    <w:rsid w:val="00E31465"/>
  </w:style>
  <w:style w:type="character" w:customStyle="1" w:styleId="32">
    <w:name w:val="Основной шрифт абзаца3"/>
    <w:rsid w:val="00E31465"/>
  </w:style>
  <w:style w:type="character" w:customStyle="1" w:styleId="27">
    <w:name w:val="Основной шрифт абзаца2"/>
    <w:rsid w:val="00E31465"/>
  </w:style>
  <w:style w:type="character" w:customStyle="1" w:styleId="WW8Num2z0">
    <w:name w:val="WW8Num2z0"/>
    <w:rsid w:val="00E314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31465"/>
    <w:rPr>
      <w:rFonts w:ascii="Symbol" w:hAnsi="Symbol"/>
    </w:rPr>
  </w:style>
  <w:style w:type="character" w:customStyle="1" w:styleId="WW8Num4z1">
    <w:name w:val="WW8Num4z1"/>
    <w:rsid w:val="00E31465"/>
    <w:rPr>
      <w:rFonts w:ascii="Courier New" w:hAnsi="Courier New" w:cs="Courier New"/>
    </w:rPr>
  </w:style>
  <w:style w:type="character" w:customStyle="1" w:styleId="WW8Num4z2">
    <w:name w:val="WW8Num4z2"/>
    <w:rsid w:val="00E31465"/>
    <w:rPr>
      <w:rFonts w:ascii="Wingdings" w:hAnsi="Wingdings"/>
    </w:rPr>
  </w:style>
  <w:style w:type="character" w:customStyle="1" w:styleId="13">
    <w:name w:val="Основной шрифт абзаца1"/>
    <w:rsid w:val="00E31465"/>
  </w:style>
  <w:style w:type="character" w:styleId="af9">
    <w:name w:val="page number"/>
    <w:basedOn w:val="13"/>
    <w:rsid w:val="00E31465"/>
  </w:style>
  <w:style w:type="character" w:customStyle="1" w:styleId="afa">
    <w:name w:val="Символ сноски"/>
    <w:basedOn w:val="13"/>
    <w:rsid w:val="00E31465"/>
    <w:rPr>
      <w:vertAlign w:val="superscript"/>
    </w:rPr>
  </w:style>
  <w:style w:type="character" w:customStyle="1" w:styleId="afb">
    <w:name w:val="Символы концевой сноски"/>
    <w:basedOn w:val="13"/>
    <w:rsid w:val="00E31465"/>
    <w:rPr>
      <w:vertAlign w:val="superscript"/>
    </w:rPr>
  </w:style>
  <w:style w:type="paragraph" w:customStyle="1" w:styleId="afc">
    <w:name w:val="Заголовок"/>
    <w:basedOn w:val="a"/>
    <w:next w:val="af4"/>
    <w:rsid w:val="00E31465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f4"/>
    <w:rsid w:val="00E314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40">
    <w:name w:val="Название4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3">
    <w:name w:val="Название3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4">
    <w:name w:val="Название1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Subtitle"/>
    <w:basedOn w:val="afc"/>
    <w:next w:val="af4"/>
    <w:link w:val="aff"/>
    <w:qFormat/>
    <w:rsid w:val="00E31465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E3146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21">
    <w:name w:val="Основной текст с отступом 22"/>
    <w:basedOn w:val="a"/>
    <w:rsid w:val="00E31465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E3146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f0">
    <w:name w:val="footnote text"/>
    <w:basedOn w:val="a"/>
    <w:link w:val="aff1"/>
    <w:rsid w:val="00E314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E314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3">
    <w:name w:val="Знак Знак Знак 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4">
    <w:name w:val="Знак"/>
    <w:basedOn w:val="a"/>
    <w:rsid w:val="00E31465"/>
    <w:pPr>
      <w:tabs>
        <w:tab w:val="left" w:pos="1134"/>
      </w:tabs>
      <w:spacing w:line="240" w:lineRule="exact"/>
    </w:pPr>
    <w:rPr>
      <w:rFonts w:ascii="Times New Roman" w:eastAsia="Times New Roman" w:hAnsi="Times New Roman"/>
      <w:lang w:val="en-US" w:eastAsia="ar-SA"/>
    </w:rPr>
  </w:style>
  <w:style w:type="paragraph" w:customStyle="1" w:styleId="211">
    <w:name w:val="Основной текст с отступом 21"/>
    <w:basedOn w:val="a"/>
    <w:rsid w:val="00E31465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5">
    <w:name w:val="Содержимое врезки"/>
    <w:basedOn w:val="af4"/>
    <w:rsid w:val="00E314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a">
    <w:name w:val="Знак2 Знак Знак Знак Знак Знак 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harCharCarCarCharCharCarCarCharCharCarCarCharChar0">
    <w:name w:val="Char Char Car Car Char Char Car Car Char Char Car Car Char Char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5">
    <w:name w:val="Body Text Indent 3"/>
    <w:basedOn w:val="a"/>
    <w:link w:val="36"/>
    <w:rsid w:val="00E314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314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Strong"/>
    <w:uiPriority w:val="22"/>
    <w:qFormat/>
    <w:rsid w:val="00E31465"/>
    <w:rPr>
      <w:b/>
      <w:bCs/>
    </w:rPr>
  </w:style>
  <w:style w:type="paragraph" w:customStyle="1" w:styleId="320">
    <w:name w:val="Основной текст 32"/>
    <w:basedOn w:val="a"/>
    <w:rsid w:val="00E3146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6">
    <w:name w:val="Без интервала1"/>
    <w:link w:val="NoSpacingChar"/>
    <w:uiPriority w:val="1"/>
    <w:qFormat/>
    <w:rsid w:val="001C7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6"/>
    <w:locked/>
    <w:rsid w:val="001C7BE0"/>
    <w:rPr>
      <w:rFonts w:ascii="Calibri" w:eastAsia="Times New Roman" w:hAnsi="Calibri" w:cs="Times New Roman"/>
      <w:lang w:eastAsia="ru-RU"/>
    </w:rPr>
  </w:style>
  <w:style w:type="paragraph" w:styleId="37">
    <w:name w:val="Body Text 3"/>
    <w:basedOn w:val="a"/>
    <w:link w:val="38"/>
    <w:uiPriority w:val="99"/>
    <w:unhideWhenUsed/>
    <w:rsid w:val="0055173E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55173E"/>
    <w:rPr>
      <w:rFonts w:ascii="Calibri" w:eastAsia="Calibri" w:hAnsi="Calibri" w:cs="Times New Roman"/>
      <w:sz w:val="16"/>
      <w:szCs w:val="16"/>
    </w:rPr>
  </w:style>
  <w:style w:type="paragraph" w:customStyle="1" w:styleId="p7">
    <w:name w:val="p7"/>
    <w:basedOn w:val="a"/>
    <w:rsid w:val="005517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5173E"/>
  </w:style>
  <w:style w:type="paragraph" w:customStyle="1" w:styleId="Standard">
    <w:name w:val="Standard"/>
    <w:rsid w:val="00677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7">
    <w:name w:val="Абзац списка1"/>
    <w:basedOn w:val="a"/>
    <w:rsid w:val="00CE10B7"/>
    <w:pPr>
      <w:spacing w:after="200" w:line="276" w:lineRule="auto"/>
      <w:ind w:left="720"/>
      <w:contextualSpacing/>
      <w:jc w:val="both"/>
    </w:pPr>
    <w:rPr>
      <w:rFonts w:eastAsia="Times New Roman"/>
    </w:rPr>
  </w:style>
  <w:style w:type="paragraph" w:customStyle="1" w:styleId="2b">
    <w:name w:val="Без интервала2"/>
    <w:qFormat/>
    <w:rsid w:val="00CE10B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5">
    <w:name w:val="Заголовок №5_"/>
    <w:link w:val="50"/>
    <w:rsid w:val="00CE10B7"/>
    <w:rPr>
      <w:b/>
      <w:bCs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CE10B7"/>
    <w:pPr>
      <w:shd w:val="clear" w:color="auto" w:fill="FFFFFF"/>
      <w:spacing w:before="720" w:after="60" w:line="240" w:lineRule="atLeast"/>
      <w:ind w:hanging="2060"/>
      <w:jc w:val="both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E10B7"/>
  </w:style>
  <w:style w:type="character" w:customStyle="1" w:styleId="s4">
    <w:name w:val="s4"/>
    <w:basedOn w:val="a0"/>
    <w:rsid w:val="00CE10B7"/>
  </w:style>
  <w:style w:type="paragraph" w:customStyle="1" w:styleId="39">
    <w:name w:val="Без интервала3"/>
    <w:rsid w:val="00EA625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h1">
    <w:name w:val="h_1"/>
    <w:basedOn w:val="a"/>
    <w:rsid w:val="00EA625E"/>
    <w:pPr>
      <w:suppressAutoHyphens/>
      <w:spacing w:after="0" w:line="360" w:lineRule="auto"/>
      <w:ind w:left="100"/>
    </w:pPr>
    <w:rPr>
      <w:rFonts w:ascii="Arial" w:eastAsia="Times New Roman" w:hAnsi="Arial" w:cs="Arial"/>
      <w:b/>
      <w:bCs/>
      <w:i/>
      <w:iCs/>
      <w:color w:val="002BA8"/>
      <w:sz w:val="32"/>
      <w:szCs w:val="3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3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3">
    <w:name w:val="Body text (3)"/>
    <w:rsid w:val="002E2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000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a">
    <w:name w:val="Обычный (веб)3"/>
    <w:rsid w:val="005E000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grame">
    <w:name w:val="grame"/>
    <w:basedOn w:val="a0"/>
    <w:rsid w:val="007F269B"/>
  </w:style>
  <w:style w:type="character" w:styleId="aff7">
    <w:name w:val="FollowedHyperlink"/>
    <w:basedOn w:val="a0"/>
    <w:uiPriority w:val="99"/>
    <w:semiHidden/>
    <w:unhideWhenUsed/>
    <w:rsid w:val="00207BD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7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c">
    <w:name w:val="Сетка таблицы2"/>
    <w:basedOn w:val="a1"/>
    <w:next w:val="a8"/>
    <w:uiPriority w:val="59"/>
    <w:rsid w:val="001D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8"/>
    <w:uiPriority w:val="59"/>
    <w:rsid w:val="0099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бычный (веб)4"/>
    <w:rsid w:val="000A07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ff8">
    <w:name w:val="Знак Знак Знак Знак"/>
    <w:basedOn w:val="a"/>
    <w:rsid w:val="007A0A70"/>
    <w:pPr>
      <w:spacing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43">
    <w:name w:val="Сетка таблицы4"/>
    <w:basedOn w:val="a1"/>
    <w:next w:val="a8"/>
    <w:uiPriority w:val="59"/>
    <w:rsid w:val="005F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3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E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C0775F"/>
  </w:style>
  <w:style w:type="table" w:customStyle="1" w:styleId="7">
    <w:name w:val="Сетка таблицы7"/>
    <w:basedOn w:val="a1"/>
    <w:next w:val="a8"/>
    <w:uiPriority w:val="39"/>
    <w:rsid w:val="0044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44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D112B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 Знак Знак Знак Знак"/>
    <w:basedOn w:val="a"/>
    <w:rsid w:val="004D1AD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00">
    <w:name w:val="Сетка таблицы10"/>
    <w:basedOn w:val="a1"/>
    <w:next w:val="a8"/>
    <w:uiPriority w:val="59"/>
    <w:rsid w:val="0066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3675B"/>
  </w:style>
  <w:style w:type="table" w:customStyle="1" w:styleId="120">
    <w:name w:val="Сетка таблицы12"/>
    <w:basedOn w:val="a1"/>
    <w:next w:val="a8"/>
    <w:uiPriority w:val="59"/>
    <w:rsid w:val="00B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0"/>
    <w:uiPriority w:val="20"/>
    <w:qFormat/>
    <w:rsid w:val="00B3675B"/>
    <w:rPr>
      <w:i/>
      <w:iCs/>
    </w:rPr>
  </w:style>
  <w:style w:type="paragraph" w:customStyle="1" w:styleId="ConsPlusTitle">
    <w:name w:val="ConsPlusTitle"/>
    <w:rsid w:val="00B3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1">
    <w:name w:val="Нет списка11"/>
    <w:next w:val="a2"/>
    <w:semiHidden/>
    <w:rsid w:val="00B3675B"/>
  </w:style>
  <w:style w:type="numbering" w:customStyle="1" w:styleId="1110">
    <w:name w:val="Нет списка111"/>
    <w:next w:val="a2"/>
    <w:uiPriority w:val="99"/>
    <w:semiHidden/>
    <w:unhideWhenUsed/>
    <w:rsid w:val="00B3675B"/>
  </w:style>
  <w:style w:type="table" w:customStyle="1" w:styleId="130">
    <w:name w:val="Сетка таблицы13"/>
    <w:basedOn w:val="a1"/>
    <w:next w:val="a8"/>
    <w:uiPriority w:val="39"/>
    <w:rsid w:val="00B367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caption"/>
    <w:basedOn w:val="a"/>
    <w:next w:val="a"/>
    <w:uiPriority w:val="35"/>
    <w:unhideWhenUsed/>
    <w:qFormat/>
    <w:rsid w:val="00B3675B"/>
    <w:pPr>
      <w:spacing w:after="200" w:line="240" w:lineRule="auto"/>
    </w:pPr>
    <w:rPr>
      <w:b/>
      <w:bCs/>
      <w:color w:val="4F81BD"/>
      <w:sz w:val="18"/>
      <w:szCs w:val="18"/>
    </w:rPr>
  </w:style>
  <w:style w:type="table" w:customStyle="1" w:styleId="212">
    <w:name w:val="Сетка таблицы2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0">
    <w:name w:val="Сетка таблицы111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e"/>
    <w:rsid w:val="00B3675B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B3675B"/>
    <w:pPr>
      <w:widowControl w:val="0"/>
      <w:shd w:val="clear" w:color="auto" w:fill="FFFFFF"/>
      <w:spacing w:after="3840" w:line="322" w:lineRule="exact"/>
      <w:ind w:hanging="44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3c">
    <w:name w:val="Основной текст3"/>
    <w:basedOn w:val="a"/>
    <w:rsid w:val="00B3675B"/>
    <w:pPr>
      <w:widowControl w:val="0"/>
      <w:shd w:val="clear" w:color="auto" w:fill="FFFFFF"/>
      <w:spacing w:before="420" w:after="0" w:line="322" w:lineRule="exact"/>
      <w:ind w:hanging="380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table" w:customStyle="1" w:styleId="150">
    <w:name w:val="Сетка таблицы15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B367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B3675B"/>
  </w:style>
  <w:style w:type="character" w:customStyle="1" w:styleId="90">
    <w:name w:val="Основной текст (9)"/>
    <w:rsid w:val="00B3675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customStyle="1" w:styleId="180">
    <w:name w:val="Сетка таблицы18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basedOn w:val="a"/>
    <w:rsid w:val="00B36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f">
    <w:name w:val="Нет списка2"/>
    <w:next w:val="a2"/>
    <w:uiPriority w:val="99"/>
    <w:semiHidden/>
    <w:unhideWhenUsed/>
    <w:rsid w:val="00B3675B"/>
  </w:style>
  <w:style w:type="table" w:customStyle="1" w:styleId="190">
    <w:name w:val="Сетка таблицы19"/>
    <w:basedOn w:val="a1"/>
    <w:next w:val="a8"/>
    <w:uiPriority w:val="39"/>
    <w:rsid w:val="00B367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8"/>
    <w:uiPriority w:val="59"/>
    <w:rsid w:val="00B367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8D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0936">
              <w:blockQuote w:val="1"/>
              <w:marLeft w:val="157"/>
              <w:marRight w:val="157"/>
              <w:marTop w:val="157"/>
              <w:marBottom w:val="15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889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9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8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17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ernment.ru/docs/45028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nevskadm.ru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e-mfc.ru/umfc/services/?courseId=569&amp;lessonId=116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94E0-8559-4344-B7F1-78AEEC67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54</Pages>
  <Words>19750</Words>
  <Characters>112579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Georgiy R. Grusha</dc:creator>
  <cp:lastModifiedBy>C59A-3</cp:lastModifiedBy>
  <cp:revision>378</cp:revision>
  <cp:lastPrinted>2024-01-31T07:44:00Z</cp:lastPrinted>
  <dcterms:created xsi:type="dcterms:W3CDTF">2023-02-06T16:14:00Z</dcterms:created>
  <dcterms:modified xsi:type="dcterms:W3CDTF">2024-02-01T17:00:00Z</dcterms:modified>
</cp:coreProperties>
</file>