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780" w:rsidRDefault="00BD7780" w:rsidP="00683BEE">
      <w:pPr>
        <w:spacing w:before="120" w:after="120" w:line="276" w:lineRule="auto"/>
        <w:jc w:val="center"/>
        <w:rPr>
          <w:rFonts w:ascii="Times New Roman" w:hAnsi="Times New Roman"/>
          <w:b/>
          <w:sz w:val="48"/>
          <w:szCs w:val="48"/>
        </w:rPr>
      </w:pPr>
    </w:p>
    <w:p w:rsidR="00BD7780" w:rsidRDefault="00BD7780" w:rsidP="00683BEE">
      <w:pPr>
        <w:spacing w:before="120" w:after="120" w:line="276" w:lineRule="auto"/>
        <w:jc w:val="center"/>
        <w:rPr>
          <w:rFonts w:ascii="Times New Roman" w:hAnsi="Times New Roman"/>
          <w:b/>
          <w:sz w:val="48"/>
          <w:szCs w:val="48"/>
        </w:rPr>
      </w:pPr>
    </w:p>
    <w:p w:rsidR="00BD7780" w:rsidRDefault="00BD7780" w:rsidP="00683BEE">
      <w:pPr>
        <w:spacing w:before="120" w:after="120" w:line="276" w:lineRule="auto"/>
        <w:jc w:val="center"/>
        <w:rPr>
          <w:rFonts w:ascii="Times New Roman" w:hAnsi="Times New Roman"/>
          <w:b/>
          <w:sz w:val="48"/>
          <w:szCs w:val="48"/>
        </w:rPr>
      </w:pPr>
    </w:p>
    <w:p w:rsidR="00BD7780" w:rsidRDefault="00BD7780" w:rsidP="00683BEE">
      <w:pPr>
        <w:spacing w:before="120" w:after="120" w:line="276" w:lineRule="auto"/>
        <w:jc w:val="center"/>
        <w:rPr>
          <w:rFonts w:ascii="Times New Roman" w:hAnsi="Times New Roman"/>
          <w:b/>
          <w:sz w:val="48"/>
          <w:szCs w:val="48"/>
        </w:rPr>
      </w:pPr>
    </w:p>
    <w:p w:rsidR="00AE33A5" w:rsidRPr="00AE33A5" w:rsidRDefault="00AE33A5" w:rsidP="00AE33A5">
      <w:pPr>
        <w:spacing w:before="120" w:after="120" w:line="276" w:lineRule="auto"/>
        <w:jc w:val="center"/>
        <w:rPr>
          <w:rFonts w:ascii="Times New Roman" w:hAnsi="Times New Roman"/>
          <w:b/>
          <w:sz w:val="28"/>
          <w:szCs w:val="28"/>
        </w:rPr>
      </w:pPr>
    </w:p>
    <w:p w:rsidR="00AE33A5" w:rsidRPr="00C732EF" w:rsidRDefault="00861967" w:rsidP="00AE33A5">
      <w:pPr>
        <w:spacing w:before="120" w:after="120" w:line="276" w:lineRule="auto"/>
        <w:jc w:val="center"/>
        <w:rPr>
          <w:rFonts w:ascii="Times New Roman" w:hAnsi="Times New Roman"/>
          <w:b/>
          <w:sz w:val="48"/>
          <w:szCs w:val="48"/>
        </w:rPr>
      </w:pPr>
      <w:r w:rsidRPr="00C732EF">
        <w:rPr>
          <w:rFonts w:ascii="Times New Roman" w:hAnsi="Times New Roman"/>
          <w:b/>
          <w:sz w:val="48"/>
          <w:szCs w:val="48"/>
        </w:rPr>
        <w:t>ОТЧЕТ</w:t>
      </w:r>
    </w:p>
    <w:p w:rsidR="00AE33A5" w:rsidRPr="00C732EF" w:rsidRDefault="00AE33A5" w:rsidP="00AE33A5">
      <w:pPr>
        <w:spacing w:before="120" w:after="120" w:line="276" w:lineRule="auto"/>
        <w:jc w:val="center"/>
        <w:rPr>
          <w:rFonts w:ascii="Times New Roman" w:hAnsi="Times New Roman"/>
          <w:b/>
          <w:sz w:val="48"/>
          <w:szCs w:val="48"/>
        </w:rPr>
      </w:pPr>
      <w:r w:rsidRPr="00C732EF">
        <w:rPr>
          <w:rFonts w:ascii="Times New Roman" w:hAnsi="Times New Roman"/>
          <w:b/>
          <w:sz w:val="48"/>
          <w:szCs w:val="48"/>
        </w:rPr>
        <w:t>«</w:t>
      </w:r>
      <w:r w:rsidR="009B10EF" w:rsidRPr="00C732EF">
        <w:rPr>
          <w:rFonts w:ascii="Times New Roman" w:hAnsi="Times New Roman"/>
          <w:b/>
          <w:sz w:val="48"/>
          <w:szCs w:val="48"/>
        </w:rPr>
        <w:t>О с</w:t>
      </w:r>
      <w:r w:rsidRPr="00C732EF">
        <w:rPr>
          <w:rFonts w:ascii="Times New Roman" w:hAnsi="Times New Roman"/>
          <w:b/>
          <w:sz w:val="48"/>
          <w:szCs w:val="48"/>
        </w:rPr>
        <w:t>остояни</w:t>
      </w:r>
      <w:r w:rsidR="009B10EF" w:rsidRPr="00C732EF">
        <w:rPr>
          <w:rFonts w:ascii="Times New Roman" w:hAnsi="Times New Roman"/>
          <w:b/>
          <w:sz w:val="48"/>
          <w:szCs w:val="48"/>
        </w:rPr>
        <w:t>и и развитии</w:t>
      </w:r>
      <w:r w:rsidRPr="00C732EF">
        <w:rPr>
          <w:rFonts w:ascii="Times New Roman" w:hAnsi="Times New Roman"/>
          <w:b/>
          <w:sz w:val="48"/>
          <w:szCs w:val="48"/>
        </w:rPr>
        <w:t xml:space="preserve"> конкурен</w:t>
      </w:r>
      <w:r w:rsidR="0089466D" w:rsidRPr="00C732EF">
        <w:rPr>
          <w:rFonts w:ascii="Times New Roman" w:hAnsi="Times New Roman"/>
          <w:b/>
          <w:sz w:val="48"/>
          <w:szCs w:val="48"/>
        </w:rPr>
        <w:t xml:space="preserve">ции </w:t>
      </w:r>
      <w:r w:rsidRPr="00C732EF">
        <w:rPr>
          <w:rFonts w:ascii="Times New Roman" w:hAnsi="Times New Roman"/>
          <w:b/>
          <w:sz w:val="48"/>
          <w:szCs w:val="48"/>
        </w:rPr>
        <w:t xml:space="preserve">на </w:t>
      </w:r>
      <w:r w:rsidR="0089466D" w:rsidRPr="00C732EF">
        <w:rPr>
          <w:rFonts w:ascii="Times New Roman" w:hAnsi="Times New Roman"/>
          <w:b/>
          <w:sz w:val="48"/>
          <w:szCs w:val="48"/>
        </w:rPr>
        <w:t xml:space="preserve"> товарных</w:t>
      </w:r>
      <w:r w:rsidR="00574A21" w:rsidRPr="00C732EF">
        <w:rPr>
          <w:rFonts w:ascii="Times New Roman" w:hAnsi="Times New Roman"/>
          <w:b/>
          <w:sz w:val="48"/>
          <w:szCs w:val="48"/>
        </w:rPr>
        <w:t xml:space="preserve"> </w:t>
      </w:r>
      <w:r w:rsidRPr="00C732EF">
        <w:rPr>
          <w:rFonts w:ascii="Times New Roman" w:hAnsi="Times New Roman"/>
          <w:b/>
          <w:sz w:val="48"/>
          <w:szCs w:val="48"/>
        </w:rPr>
        <w:t xml:space="preserve">рынках </w:t>
      </w:r>
    </w:p>
    <w:p w:rsidR="00AE33A5" w:rsidRPr="00C732EF" w:rsidRDefault="00AE33A5" w:rsidP="00AE33A5">
      <w:pPr>
        <w:spacing w:before="120" w:after="120" w:line="276" w:lineRule="auto"/>
        <w:jc w:val="center"/>
        <w:rPr>
          <w:rFonts w:ascii="Times New Roman" w:hAnsi="Times New Roman"/>
          <w:b/>
          <w:sz w:val="48"/>
          <w:szCs w:val="48"/>
        </w:rPr>
      </w:pPr>
      <w:r w:rsidRPr="00C732EF">
        <w:rPr>
          <w:rFonts w:ascii="Times New Roman" w:hAnsi="Times New Roman"/>
          <w:b/>
          <w:sz w:val="48"/>
          <w:szCs w:val="48"/>
        </w:rPr>
        <w:t xml:space="preserve">муниципального образования </w:t>
      </w:r>
    </w:p>
    <w:p w:rsidR="0089466D" w:rsidRPr="00C732EF" w:rsidRDefault="00AE33A5" w:rsidP="0089466D">
      <w:pPr>
        <w:spacing w:before="120" w:after="120" w:line="276" w:lineRule="auto"/>
        <w:jc w:val="center"/>
        <w:rPr>
          <w:rFonts w:ascii="Times New Roman" w:hAnsi="Times New Roman"/>
          <w:b/>
          <w:sz w:val="48"/>
          <w:szCs w:val="48"/>
        </w:rPr>
      </w:pPr>
      <w:r w:rsidRPr="00C732EF">
        <w:rPr>
          <w:rFonts w:ascii="Times New Roman" w:hAnsi="Times New Roman"/>
          <w:b/>
          <w:sz w:val="48"/>
          <w:szCs w:val="48"/>
        </w:rPr>
        <w:t>Каневской</w:t>
      </w:r>
      <w:r w:rsidR="00574A21" w:rsidRPr="00C732EF">
        <w:rPr>
          <w:rFonts w:ascii="Times New Roman" w:hAnsi="Times New Roman"/>
          <w:b/>
          <w:sz w:val="48"/>
          <w:szCs w:val="48"/>
        </w:rPr>
        <w:t xml:space="preserve"> муниципальный</w:t>
      </w:r>
      <w:r w:rsidRPr="00C732EF">
        <w:rPr>
          <w:rFonts w:ascii="Times New Roman" w:hAnsi="Times New Roman"/>
          <w:b/>
          <w:sz w:val="48"/>
          <w:szCs w:val="48"/>
        </w:rPr>
        <w:t xml:space="preserve"> район</w:t>
      </w:r>
      <w:r w:rsidR="00574A21" w:rsidRPr="00C732EF">
        <w:rPr>
          <w:rFonts w:ascii="Times New Roman" w:hAnsi="Times New Roman"/>
          <w:b/>
          <w:sz w:val="48"/>
          <w:szCs w:val="48"/>
        </w:rPr>
        <w:t xml:space="preserve"> Краснодарского края</w:t>
      </w:r>
    </w:p>
    <w:p w:rsidR="00AE33A5" w:rsidRPr="00C732EF" w:rsidRDefault="0089466D" w:rsidP="0089466D">
      <w:pPr>
        <w:spacing w:before="120" w:after="120" w:line="276" w:lineRule="auto"/>
        <w:jc w:val="center"/>
        <w:rPr>
          <w:rFonts w:ascii="Times New Roman" w:hAnsi="Times New Roman"/>
          <w:b/>
          <w:sz w:val="48"/>
          <w:szCs w:val="48"/>
        </w:rPr>
      </w:pPr>
      <w:r w:rsidRPr="00C732EF">
        <w:rPr>
          <w:rFonts w:ascii="Times New Roman" w:hAnsi="Times New Roman"/>
          <w:b/>
          <w:sz w:val="48"/>
          <w:szCs w:val="48"/>
        </w:rPr>
        <w:t>в 20</w:t>
      </w:r>
      <w:r w:rsidR="009B10EF" w:rsidRPr="00C732EF">
        <w:rPr>
          <w:rFonts w:ascii="Times New Roman" w:hAnsi="Times New Roman"/>
          <w:b/>
          <w:sz w:val="48"/>
          <w:szCs w:val="48"/>
        </w:rPr>
        <w:t>2</w:t>
      </w:r>
      <w:r w:rsidR="00574A21" w:rsidRPr="00C732EF">
        <w:rPr>
          <w:rFonts w:ascii="Times New Roman" w:hAnsi="Times New Roman"/>
          <w:b/>
          <w:sz w:val="48"/>
          <w:szCs w:val="48"/>
        </w:rPr>
        <w:t>5</w:t>
      </w:r>
      <w:r w:rsidRPr="00C732EF">
        <w:rPr>
          <w:rFonts w:ascii="Times New Roman" w:hAnsi="Times New Roman"/>
          <w:b/>
          <w:sz w:val="48"/>
          <w:szCs w:val="48"/>
        </w:rPr>
        <w:t xml:space="preserve"> году</w:t>
      </w:r>
      <w:r w:rsidR="00AE33A5" w:rsidRPr="00C732EF">
        <w:rPr>
          <w:rFonts w:ascii="Times New Roman" w:hAnsi="Times New Roman"/>
          <w:b/>
          <w:sz w:val="48"/>
          <w:szCs w:val="48"/>
        </w:rPr>
        <w:t>»</w:t>
      </w:r>
    </w:p>
    <w:p w:rsidR="00AE33A5" w:rsidRPr="00C732EF" w:rsidRDefault="00AE33A5" w:rsidP="00AE33A5">
      <w:pPr>
        <w:spacing w:before="120" w:after="120" w:line="276" w:lineRule="auto"/>
        <w:jc w:val="center"/>
        <w:rPr>
          <w:rFonts w:ascii="Times New Roman" w:hAnsi="Times New Roman"/>
          <w:sz w:val="20"/>
          <w:szCs w:val="20"/>
        </w:rPr>
      </w:pPr>
    </w:p>
    <w:p w:rsidR="00AE33A5" w:rsidRPr="00C732EF" w:rsidRDefault="00AE33A5" w:rsidP="00AE33A5">
      <w:pPr>
        <w:spacing w:before="120" w:after="120" w:line="276" w:lineRule="auto"/>
        <w:jc w:val="center"/>
        <w:rPr>
          <w:rFonts w:ascii="Times New Roman" w:hAnsi="Times New Roman"/>
          <w:b/>
          <w:sz w:val="28"/>
          <w:szCs w:val="28"/>
        </w:rPr>
      </w:pPr>
    </w:p>
    <w:p w:rsidR="00AE33A5" w:rsidRPr="00C732EF" w:rsidRDefault="00AE33A5" w:rsidP="00AE33A5">
      <w:pPr>
        <w:spacing w:before="120" w:after="120" w:line="276" w:lineRule="auto"/>
        <w:jc w:val="center"/>
        <w:rPr>
          <w:rFonts w:ascii="Times New Roman" w:hAnsi="Times New Roman"/>
          <w:b/>
          <w:sz w:val="28"/>
          <w:szCs w:val="28"/>
        </w:rPr>
      </w:pPr>
    </w:p>
    <w:p w:rsidR="00AE33A5" w:rsidRPr="00C732EF" w:rsidRDefault="00AE33A5" w:rsidP="00AE33A5">
      <w:pPr>
        <w:spacing w:before="120" w:after="120" w:line="276" w:lineRule="auto"/>
        <w:jc w:val="center"/>
        <w:rPr>
          <w:rFonts w:ascii="Times New Roman" w:hAnsi="Times New Roman"/>
          <w:b/>
          <w:sz w:val="28"/>
          <w:szCs w:val="28"/>
        </w:rPr>
      </w:pPr>
    </w:p>
    <w:p w:rsidR="00AE33A5" w:rsidRPr="00C732EF" w:rsidRDefault="00AE33A5" w:rsidP="00AE33A5">
      <w:pPr>
        <w:spacing w:before="120" w:after="120" w:line="276" w:lineRule="auto"/>
        <w:jc w:val="center"/>
        <w:rPr>
          <w:rFonts w:ascii="Times New Roman" w:hAnsi="Times New Roman"/>
          <w:b/>
          <w:sz w:val="28"/>
          <w:szCs w:val="28"/>
        </w:rPr>
      </w:pPr>
    </w:p>
    <w:p w:rsidR="00AE33A5" w:rsidRPr="00C732EF" w:rsidRDefault="00AE33A5" w:rsidP="00AE33A5">
      <w:pPr>
        <w:spacing w:before="120" w:after="120" w:line="276" w:lineRule="auto"/>
        <w:jc w:val="center"/>
        <w:rPr>
          <w:rFonts w:ascii="Times New Roman" w:hAnsi="Times New Roman"/>
          <w:b/>
          <w:sz w:val="28"/>
          <w:szCs w:val="28"/>
        </w:rPr>
      </w:pPr>
    </w:p>
    <w:p w:rsidR="00AE33A5" w:rsidRPr="00C732EF" w:rsidRDefault="00AE33A5" w:rsidP="00AE33A5">
      <w:pPr>
        <w:spacing w:before="120" w:after="120" w:line="276" w:lineRule="auto"/>
        <w:jc w:val="center"/>
        <w:rPr>
          <w:rFonts w:ascii="Times New Roman" w:hAnsi="Times New Roman"/>
          <w:b/>
          <w:sz w:val="28"/>
          <w:szCs w:val="28"/>
        </w:rPr>
      </w:pPr>
    </w:p>
    <w:p w:rsidR="00AE33A5" w:rsidRPr="00C732EF" w:rsidRDefault="00AE33A5" w:rsidP="00AE33A5">
      <w:pPr>
        <w:spacing w:before="120" w:after="120" w:line="276" w:lineRule="auto"/>
        <w:ind w:left="5387"/>
        <w:jc w:val="center"/>
        <w:rPr>
          <w:rFonts w:ascii="Times New Roman" w:hAnsi="Times New Roman"/>
          <w:sz w:val="28"/>
          <w:szCs w:val="28"/>
        </w:rPr>
      </w:pPr>
      <w:r w:rsidRPr="00C732EF">
        <w:rPr>
          <w:rFonts w:ascii="Times New Roman" w:hAnsi="Times New Roman"/>
          <w:sz w:val="28"/>
          <w:szCs w:val="28"/>
        </w:rPr>
        <w:t>РАССМОТРЕН и УТВЕРЖДЕН</w:t>
      </w:r>
    </w:p>
    <w:p w:rsidR="00F301D0" w:rsidRPr="00C732EF" w:rsidRDefault="00AE33A5" w:rsidP="00AE33A5">
      <w:pPr>
        <w:spacing w:before="120" w:after="120" w:line="276" w:lineRule="auto"/>
        <w:ind w:left="5387"/>
        <w:jc w:val="center"/>
        <w:rPr>
          <w:rFonts w:ascii="Times New Roman" w:hAnsi="Times New Roman"/>
          <w:sz w:val="28"/>
          <w:szCs w:val="28"/>
        </w:rPr>
      </w:pPr>
      <w:r w:rsidRPr="00C732EF">
        <w:rPr>
          <w:rFonts w:ascii="Times New Roman" w:hAnsi="Times New Roman"/>
          <w:sz w:val="28"/>
          <w:szCs w:val="28"/>
        </w:rPr>
        <w:t xml:space="preserve"> протокол</w:t>
      </w:r>
      <w:r w:rsidR="00F301D0" w:rsidRPr="00C732EF">
        <w:rPr>
          <w:rFonts w:ascii="Times New Roman" w:hAnsi="Times New Roman"/>
          <w:sz w:val="28"/>
          <w:szCs w:val="28"/>
        </w:rPr>
        <w:t>ом</w:t>
      </w:r>
      <w:r w:rsidRPr="00C732EF">
        <w:rPr>
          <w:rFonts w:ascii="Times New Roman" w:hAnsi="Times New Roman"/>
          <w:sz w:val="28"/>
          <w:szCs w:val="28"/>
        </w:rPr>
        <w:t xml:space="preserve"> заседания рабочей группы</w:t>
      </w:r>
      <w:r w:rsidR="00861967" w:rsidRPr="00C732EF">
        <w:rPr>
          <w:rFonts w:ascii="Times New Roman" w:hAnsi="Times New Roman"/>
          <w:sz w:val="28"/>
          <w:szCs w:val="28"/>
        </w:rPr>
        <w:t xml:space="preserve"> по содействию развитию конкуренции в муниципальном образовании Каневской </w:t>
      </w:r>
      <w:r w:rsidR="00574A21" w:rsidRPr="00C732EF">
        <w:rPr>
          <w:rFonts w:ascii="Times New Roman" w:hAnsi="Times New Roman"/>
          <w:sz w:val="28"/>
          <w:szCs w:val="28"/>
        </w:rPr>
        <w:t xml:space="preserve">муниципальный </w:t>
      </w:r>
      <w:r w:rsidR="00861967" w:rsidRPr="00C732EF">
        <w:rPr>
          <w:rFonts w:ascii="Times New Roman" w:hAnsi="Times New Roman"/>
          <w:sz w:val="28"/>
          <w:szCs w:val="28"/>
        </w:rPr>
        <w:t>район</w:t>
      </w:r>
      <w:r w:rsidR="00574A21" w:rsidRPr="00C732EF">
        <w:rPr>
          <w:rFonts w:ascii="Times New Roman" w:hAnsi="Times New Roman"/>
          <w:sz w:val="28"/>
          <w:szCs w:val="28"/>
        </w:rPr>
        <w:t xml:space="preserve"> Краснодарского края</w:t>
      </w:r>
    </w:p>
    <w:p w:rsidR="00AE33A5" w:rsidRPr="00C732EF" w:rsidRDefault="00195BEB" w:rsidP="00AE33A5">
      <w:pPr>
        <w:spacing w:before="120" w:after="120" w:line="276" w:lineRule="auto"/>
        <w:ind w:left="5387"/>
        <w:jc w:val="center"/>
        <w:rPr>
          <w:rFonts w:ascii="Times New Roman" w:hAnsi="Times New Roman"/>
          <w:sz w:val="28"/>
          <w:szCs w:val="28"/>
        </w:rPr>
      </w:pPr>
      <w:r w:rsidRPr="00C732EF">
        <w:rPr>
          <w:rFonts w:ascii="Times New Roman" w:hAnsi="Times New Roman"/>
          <w:sz w:val="28"/>
          <w:szCs w:val="28"/>
        </w:rPr>
        <w:t xml:space="preserve">№ </w:t>
      </w:r>
      <w:r w:rsidR="000F59EF" w:rsidRPr="00C732EF">
        <w:rPr>
          <w:rFonts w:ascii="Times New Roman" w:hAnsi="Times New Roman"/>
          <w:sz w:val="28"/>
          <w:szCs w:val="28"/>
        </w:rPr>
        <w:t>1</w:t>
      </w:r>
      <w:r w:rsidR="00AE33A5" w:rsidRPr="00C732EF">
        <w:rPr>
          <w:rFonts w:ascii="Times New Roman" w:hAnsi="Times New Roman"/>
          <w:sz w:val="28"/>
          <w:szCs w:val="28"/>
        </w:rPr>
        <w:t xml:space="preserve"> от </w:t>
      </w:r>
      <w:r w:rsidR="00310D6E" w:rsidRPr="00C732EF">
        <w:rPr>
          <w:rFonts w:ascii="Times New Roman" w:hAnsi="Times New Roman"/>
          <w:sz w:val="28"/>
          <w:szCs w:val="28"/>
        </w:rPr>
        <w:t>2</w:t>
      </w:r>
      <w:r w:rsidR="00574A21" w:rsidRPr="00C732EF">
        <w:rPr>
          <w:rFonts w:ascii="Times New Roman" w:hAnsi="Times New Roman"/>
          <w:sz w:val="28"/>
          <w:szCs w:val="28"/>
        </w:rPr>
        <w:t>8</w:t>
      </w:r>
      <w:r w:rsidR="00AE33A5" w:rsidRPr="00C732EF">
        <w:rPr>
          <w:rFonts w:ascii="Times New Roman" w:hAnsi="Times New Roman"/>
          <w:sz w:val="28"/>
          <w:szCs w:val="28"/>
        </w:rPr>
        <w:t>.0</w:t>
      </w:r>
      <w:r w:rsidR="00310D6E" w:rsidRPr="00C732EF">
        <w:rPr>
          <w:rFonts w:ascii="Times New Roman" w:hAnsi="Times New Roman"/>
          <w:sz w:val="28"/>
          <w:szCs w:val="28"/>
        </w:rPr>
        <w:t>1</w:t>
      </w:r>
      <w:r w:rsidR="00AE33A5" w:rsidRPr="00C732EF">
        <w:rPr>
          <w:rFonts w:ascii="Times New Roman" w:hAnsi="Times New Roman"/>
          <w:sz w:val="28"/>
          <w:szCs w:val="28"/>
        </w:rPr>
        <w:t>.20</w:t>
      </w:r>
      <w:r w:rsidR="00861967" w:rsidRPr="00C732EF">
        <w:rPr>
          <w:rFonts w:ascii="Times New Roman" w:hAnsi="Times New Roman"/>
          <w:sz w:val="28"/>
          <w:szCs w:val="28"/>
        </w:rPr>
        <w:t>2</w:t>
      </w:r>
      <w:r w:rsidR="00574A21" w:rsidRPr="00C732EF">
        <w:rPr>
          <w:rFonts w:ascii="Times New Roman" w:hAnsi="Times New Roman"/>
          <w:sz w:val="28"/>
          <w:szCs w:val="28"/>
        </w:rPr>
        <w:t xml:space="preserve">6 </w:t>
      </w:r>
      <w:r w:rsidR="00AE33A5" w:rsidRPr="00C732EF">
        <w:rPr>
          <w:rFonts w:ascii="Times New Roman" w:hAnsi="Times New Roman"/>
          <w:sz w:val="28"/>
          <w:szCs w:val="28"/>
        </w:rPr>
        <w:t>г</w:t>
      </w:r>
      <w:r w:rsidR="00861967" w:rsidRPr="00C732EF">
        <w:rPr>
          <w:rFonts w:ascii="Times New Roman" w:hAnsi="Times New Roman"/>
          <w:sz w:val="28"/>
          <w:szCs w:val="28"/>
        </w:rPr>
        <w:t>.</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46"/>
        <w:gridCol w:w="708"/>
      </w:tblGrid>
      <w:tr w:rsidR="00F4212F" w:rsidRPr="00C732EF" w:rsidTr="005E06A7">
        <w:trPr>
          <w:trHeight w:val="743"/>
        </w:trPr>
        <w:tc>
          <w:tcPr>
            <w:tcW w:w="8946" w:type="dxa"/>
            <w:noWrap/>
            <w:vAlign w:val="center"/>
          </w:tcPr>
          <w:p w:rsidR="00F4212F" w:rsidRPr="00C732EF" w:rsidRDefault="00F4212F" w:rsidP="005E06A7">
            <w:pPr>
              <w:spacing w:after="0" w:line="240" w:lineRule="auto"/>
              <w:jc w:val="center"/>
              <w:rPr>
                <w:rFonts w:ascii="Times New Roman" w:hAnsi="Times New Roman"/>
                <w:sz w:val="28"/>
                <w:szCs w:val="28"/>
              </w:rPr>
            </w:pPr>
            <w:r w:rsidRPr="00C732EF">
              <w:rPr>
                <w:rFonts w:ascii="Times New Roman" w:hAnsi="Times New Roman"/>
                <w:sz w:val="28"/>
                <w:szCs w:val="28"/>
              </w:rPr>
              <w:lastRenderedPageBreak/>
              <w:t>Содержание</w:t>
            </w:r>
          </w:p>
        </w:tc>
        <w:tc>
          <w:tcPr>
            <w:tcW w:w="708" w:type="dxa"/>
            <w:noWrap/>
            <w:vAlign w:val="center"/>
          </w:tcPr>
          <w:p w:rsidR="00F4212F" w:rsidRPr="00C732EF" w:rsidRDefault="00F4212F" w:rsidP="005E06A7">
            <w:pPr>
              <w:spacing w:before="120" w:after="120" w:line="240" w:lineRule="auto"/>
              <w:jc w:val="center"/>
              <w:rPr>
                <w:rFonts w:ascii="Times New Roman" w:hAnsi="Times New Roman"/>
                <w:sz w:val="28"/>
                <w:szCs w:val="28"/>
              </w:rPr>
            </w:pPr>
            <w:r w:rsidRPr="00C732EF">
              <w:rPr>
                <w:rFonts w:ascii="Times New Roman" w:hAnsi="Times New Roman"/>
                <w:sz w:val="28"/>
                <w:szCs w:val="28"/>
              </w:rPr>
              <w:t>стр.</w:t>
            </w:r>
          </w:p>
        </w:tc>
      </w:tr>
      <w:tr w:rsidR="00F4212F" w:rsidRPr="00C732EF" w:rsidTr="005E06A7">
        <w:trPr>
          <w:trHeight w:val="743"/>
        </w:trPr>
        <w:tc>
          <w:tcPr>
            <w:tcW w:w="8946" w:type="dxa"/>
            <w:noWrap/>
            <w:vAlign w:val="center"/>
            <w:hideMark/>
          </w:tcPr>
          <w:p w:rsidR="00F4212F" w:rsidRPr="00C732EF" w:rsidRDefault="00F4212F" w:rsidP="005E06A7">
            <w:pPr>
              <w:spacing w:after="0" w:line="240" w:lineRule="auto"/>
              <w:jc w:val="both"/>
              <w:rPr>
                <w:rFonts w:ascii="Times New Roman" w:hAnsi="Times New Roman"/>
                <w:sz w:val="28"/>
                <w:szCs w:val="28"/>
              </w:rPr>
            </w:pPr>
            <w:r w:rsidRPr="00C732EF">
              <w:rPr>
                <w:rFonts w:ascii="Times New Roman" w:hAnsi="Times New Roman"/>
                <w:sz w:val="28"/>
                <w:szCs w:val="28"/>
              </w:rPr>
              <w:t>Раздел 1. Результаты ежегодного мониторинга состояния и развития конкуренции на товарных рынках муниципального образования</w:t>
            </w:r>
            <w:r w:rsidRPr="00C732EF">
              <w:rPr>
                <w:rFonts w:ascii="Times New Roman" w:hAnsi="Times New Roman"/>
                <w:bCs/>
                <w:sz w:val="28"/>
                <w:szCs w:val="28"/>
              </w:rPr>
              <w:t>.</w:t>
            </w:r>
          </w:p>
        </w:tc>
        <w:tc>
          <w:tcPr>
            <w:tcW w:w="708" w:type="dxa"/>
            <w:noWrap/>
            <w:vAlign w:val="center"/>
          </w:tcPr>
          <w:p w:rsidR="00F4212F" w:rsidRPr="00C732EF" w:rsidRDefault="00BC0456" w:rsidP="005E06A7">
            <w:pPr>
              <w:spacing w:before="120" w:after="120" w:line="276" w:lineRule="auto"/>
              <w:jc w:val="center"/>
              <w:rPr>
                <w:rFonts w:ascii="Times New Roman" w:hAnsi="Times New Roman"/>
                <w:sz w:val="28"/>
                <w:szCs w:val="28"/>
              </w:rPr>
            </w:pPr>
            <w:r w:rsidRPr="00C732EF">
              <w:rPr>
                <w:rFonts w:ascii="Times New Roman" w:hAnsi="Times New Roman"/>
                <w:sz w:val="28"/>
                <w:szCs w:val="28"/>
              </w:rPr>
              <w:t>2</w:t>
            </w:r>
          </w:p>
        </w:tc>
      </w:tr>
      <w:tr w:rsidR="00F4212F" w:rsidRPr="00C732EF" w:rsidTr="005E06A7">
        <w:trPr>
          <w:trHeight w:val="743"/>
        </w:trPr>
        <w:tc>
          <w:tcPr>
            <w:tcW w:w="8946" w:type="dxa"/>
            <w:noWrap/>
            <w:vAlign w:val="center"/>
          </w:tcPr>
          <w:p w:rsidR="00F4212F" w:rsidRPr="00C732EF" w:rsidRDefault="00F4212F" w:rsidP="005E06A7">
            <w:pPr>
              <w:spacing w:after="0" w:line="240" w:lineRule="auto"/>
              <w:jc w:val="both"/>
              <w:rPr>
                <w:rFonts w:ascii="Times New Roman" w:hAnsi="Times New Roman"/>
                <w:sz w:val="28"/>
                <w:szCs w:val="28"/>
              </w:rPr>
            </w:pPr>
            <w:r w:rsidRPr="00C732EF">
              <w:rPr>
                <w:rFonts w:ascii="Times New Roman" w:hAnsi="Times New Roman"/>
                <w:sz w:val="28"/>
                <w:szCs w:val="28"/>
              </w:rPr>
              <w:t>Раздел 2. Результаты мониторинга деятельности хозяйствующих субъектов, доля участия муниципального образования в которых составляет 50 и более процентов.</w:t>
            </w:r>
          </w:p>
        </w:tc>
        <w:tc>
          <w:tcPr>
            <w:tcW w:w="708" w:type="dxa"/>
            <w:noWrap/>
            <w:vAlign w:val="center"/>
          </w:tcPr>
          <w:p w:rsidR="00F4212F" w:rsidRPr="00C732EF" w:rsidRDefault="00406359" w:rsidP="005E06A7">
            <w:pPr>
              <w:spacing w:before="120" w:after="120" w:line="276" w:lineRule="auto"/>
              <w:jc w:val="center"/>
              <w:rPr>
                <w:rFonts w:ascii="Times New Roman" w:hAnsi="Times New Roman"/>
                <w:sz w:val="28"/>
                <w:szCs w:val="28"/>
              </w:rPr>
            </w:pPr>
            <w:r w:rsidRPr="00C732EF">
              <w:rPr>
                <w:rFonts w:ascii="Times New Roman" w:hAnsi="Times New Roman"/>
                <w:sz w:val="28"/>
                <w:szCs w:val="28"/>
              </w:rPr>
              <w:t>35</w:t>
            </w:r>
          </w:p>
        </w:tc>
      </w:tr>
      <w:tr w:rsidR="00F4212F" w:rsidRPr="00C732EF" w:rsidTr="005E06A7">
        <w:trPr>
          <w:trHeight w:val="743"/>
        </w:trPr>
        <w:tc>
          <w:tcPr>
            <w:tcW w:w="8946" w:type="dxa"/>
            <w:noWrap/>
            <w:vAlign w:val="center"/>
          </w:tcPr>
          <w:p w:rsidR="00F4212F" w:rsidRPr="00C732EF" w:rsidRDefault="00F4212F" w:rsidP="005E06A7">
            <w:pPr>
              <w:spacing w:after="0" w:line="240" w:lineRule="auto"/>
              <w:jc w:val="both"/>
              <w:rPr>
                <w:rFonts w:ascii="Times New Roman" w:hAnsi="Times New Roman"/>
                <w:sz w:val="28"/>
                <w:szCs w:val="28"/>
              </w:rPr>
            </w:pPr>
            <w:r w:rsidRPr="00C732EF">
              <w:rPr>
                <w:rFonts w:ascii="Times New Roman" w:hAnsi="Times New Roman"/>
                <w:sz w:val="28"/>
                <w:szCs w:val="28"/>
              </w:rPr>
              <w:t>Раздел 3. Создание и реализация механизмов общественного контроля за деятельностью субъектов естественных монополий.</w:t>
            </w:r>
          </w:p>
        </w:tc>
        <w:tc>
          <w:tcPr>
            <w:tcW w:w="708" w:type="dxa"/>
            <w:noWrap/>
            <w:vAlign w:val="center"/>
          </w:tcPr>
          <w:p w:rsidR="00F4212F" w:rsidRPr="00C732EF" w:rsidRDefault="00406359" w:rsidP="005E06A7">
            <w:pPr>
              <w:spacing w:before="120" w:after="120" w:line="276" w:lineRule="auto"/>
              <w:jc w:val="center"/>
              <w:rPr>
                <w:rFonts w:ascii="Times New Roman" w:hAnsi="Times New Roman"/>
                <w:sz w:val="28"/>
                <w:szCs w:val="28"/>
              </w:rPr>
            </w:pPr>
            <w:r w:rsidRPr="00C732EF">
              <w:rPr>
                <w:rFonts w:ascii="Times New Roman" w:hAnsi="Times New Roman"/>
                <w:sz w:val="28"/>
                <w:szCs w:val="28"/>
              </w:rPr>
              <w:t>35</w:t>
            </w:r>
          </w:p>
        </w:tc>
      </w:tr>
      <w:tr w:rsidR="00F4212F" w:rsidRPr="00C732EF" w:rsidTr="005E06A7">
        <w:trPr>
          <w:trHeight w:val="300"/>
        </w:trPr>
        <w:tc>
          <w:tcPr>
            <w:tcW w:w="8946" w:type="dxa"/>
            <w:noWrap/>
            <w:vAlign w:val="center"/>
          </w:tcPr>
          <w:p w:rsidR="00F4212F" w:rsidRPr="00C732EF" w:rsidRDefault="00F4212F" w:rsidP="005E06A7">
            <w:pPr>
              <w:spacing w:after="0" w:line="240" w:lineRule="auto"/>
              <w:jc w:val="both"/>
              <w:rPr>
                <w:rFonts w:ascii="Times New Roman" w:hAnsi="Times New Roman"/>
                <w:sz w:val="28"/>
                <w:szCs w:val="28"/>
              </w:rPr>
            </w:pPr>
            <w:r w:rsidRPr="00C732EF">
              <w:rPr>
                <w:rFonts w:ascii="Times New Roman" w:hAnsi="Times New Roman"/>
                <w:sz w:val="28"/>
                <w:szCs w:val="28"/>
              </w:rPr>
              <w:t>Раздел 4. Административные барьеры, препятствующие развитию малого и среднего предпринимательства.</w:t>
            </w:r>
          </w:p>
        </w:tc>
        <w:tc>
          <w:tcPr>
            <w:tcW w:w="708" w:type="dxa"/>
            <w:noWrap/>
            <w:vAlign w:val="center"/>
          </w:tcPr>
          <w:p w:rsidR="00F4212F" w:rsidRPr="00C732EF" w:rsidRDefault="00406359" w:rsidP="002537F4">
            <w:pPr>
              <w:spacing w:before="120" w:after="120" w:line="276" w:lineRule="auto"/>
              <w:jc w:val="center"/>
              <w:rPr>
                <w:rFonts w:ascii="Times New Roman" w:hAnsi="Times New Roman"/>
                <w:sz w:val="28"/>
                <w:szCs w:val="28"/>
              </w:rPr>
            </w:pPr>
            <w:r w:rsidRPr="00C732EF">
              <w:rPr>
                <w:rFonts w:ascii="Times New Roman" w:hAnsi="Times New Roman"/>
                <w:sz w:val="28"/>
                <w:szCs w:val="28"/>
              </w:rPr>
              <w:t>41</w:t>
            </w:r>
          </w:p>
        </w:tc>
      </w:tr>
      <w:tr w:rsidR="00F4212F" w:rsidRPr="00C732EF" w:rsidTr="005E06A7">
        <w:trPr>
          <w:trHeight w:val="300"/>
        </w:trPr>
        <w:tc>
          <w:tcPr>
            <w:tcW w:w="8946" w:type="dxa"/>
            <w:noWrap/>
            <w:vAlign w:val="center"/>
          </w:tcPr>
          <w:p w:rsidR="00F4212F" w:rsidRPr="00C732EF" w:rsidRDefault="002505BA" w:rsidP="005E06A7">
            <w:pPr>
              <w:spacing w:after="0" w:line="240" w:lineRule="auto"/>
              <w:jc w:val="both"/>
              <w:rPr>
                <w:rFonts w:ascii="Times New Roman" w:hAnsi="Times New Roman"/>
                <w:sz w:val="28"/>
                <w:szCs w:val="28"/>
              </w:rPr>
            </w:pPr>
            <w:r w:rsidRPr="00C732EF">
              <w:rPr>
                <w:rFonts w:ascii="Times New Roman" w:hAnsi="Times New Roman"/>
                <w:sz w:val="28"/>
                <w:szCs w:val="28"/>
              </w:rPr>
              <w:t>Раздел 5</w:t>
            </w:r>
            <w:r w:rsidR="00F4212F" w:rsidRPr="00C732EF">
              <w:rPr>
                <w:rFonts w:ascii="Times New Roman" w:hAnsi="Times New Roman"/>
                <w:sz w:val="28"/>
                <w:szCs w:val="28"/>
              </w:rPr>
              <w:t>.Результаты реализации мероприятий «дорожной карты» по содействию развитию конкуренции муниципального образования</w:t>
            </w:r>
            <w:r w:rsidR="00F4212F" w:rsidRPr="00C732EF">
              <w:rPr>
                <w:rFonts w:ascii="Times New Roman" w:hAnsi="Times New Roman"/>
                <w:color w:val="000000"/>
                <w:sz w:val="28"/>
                <w:szCs w:val="28"/>
              </w:rPr>
              <w:t>.</w:t>
            </w:r>
          </w:p>
        </w:tc>
        <w:tc>
          <w:tcPr>
            <w:tcW w:w="708" w:type="dxa"/>
            <w:noWrap/>
            <w:vAlign w:val="center"/>
          </w:tcPr>
          <w:p w:rsidR="00F4212F" w:rsidRPr="00C732EF" w:rsidRDefault="002537F4" w:rsidP="00406359">
            <w:pPr>
              <w:spacing w:before="120" w:after="120" w:line="276" w:lineRule="auto"/>
              <w:jc w:val="center"/>
              <w:rPr>
                <w:rFonts w:ascii="Times New Roman" w:hAnsi="Times New Roman"/>
                <w:color w:val="000000"/>
                <w:sz w:val="28"/>
                <w:szCs w:val="28"/>
              </w:rPr>
            </w:pPr>
            <w:r w:rsidRPr="00C732EF">
              <w:rPr>
                <w:rFonts w:ascii="Times New Roman" w:hAnsi="Times New Roman"/>
                <w:color w:val="000000"/>
                <w:sz w:val="28"/>
                <w:szCs w:val="28"/>
              </w:rPr>
              <w:t>4</w:t>
            </w:r>
            <w:r w:rsidR="00406359" w:rsidRPr="00C732EF">
              <w:rPr>
                <w:rFonts w:ascii="Times New Roman" w:hAnsi="Times New Roman"/>
                <w:color w:val="000000"/>
                <w:sz w:val="28"/>
                <w:szCs w:val="28"/>
              </w:rPr>
              <w:t>4</w:t>
            </w:r>
          </w:p>
        </w:tc>
      </w:tr>
      <w:tr w:rsidR="00F4212F" w:rsidRPr="00C732EF" w:rsidTr="005E06A7">
        <w:trPr>
          <w:trHeight w:val="300"/>
        </w:trPr>
        <w:tc>
          <w:tcPr>
            <w:tcW w:w="8946" w:type="dxa"/>
            <w:noWrap/>
            <w:vAlign w:val="center"/>
          </w:tcPr>
          <w:p w:rsidR="00F4212F" w:rsidRPr="00C732EF" w:rsidRDefault="00F4212F" w:rsidP="00310D6E">
            <w:pPr>
              <w:spacing w:after="0" w:line="240" w:lineRule="auto"/>
              <w:jc w:val="both"/>
              <w:rPr>
                <w:rFonts w:ascii="Times New Roman" w:hAnsi="Times New Roman"/>
                <w:sz w:val="28"/>
                <w:szCs w:val="28"/>
              </w:rPr>
            </w:pPr>
            <w:r w:rsidRPr="00C732EF">
              <w:rPr>
                <w:rFonts w:ascii="Times New Roman" w:hAnsi="Times New Roman"/>
                <w:sz w:val="28"/>
                <w:szCs w:val="28"/>
              </w:rPr>
              <w:t>Раздел </w:t>
            </w:r>
            <w:r w:rsidR="002505BA" w:rsidRPr="00C732EF">
              <w:rPr>
                <w:rFonts w:ascii="Times New Roman" w:hAnsi="Times New Roman"/>
                <w:sz w:val="28"/>
                <w:szCs w:val="28"/>
              </w:rPr>
              <w:t>6</w:t>
            </w:r>
            <w:r w:rsidRPr="00C732EF">
              <w:rPr>
                <w:rFonts w:ascii="Times New Roman" w:hAnsi="Times New Roman"/>
                <w:sz w:val="28"/>
                <w:szCs w:val="28"/>
              </w:rPr>
              <w:t xml:space="preserve">. Сведения о </w:t>
            </w:r>
            <w:r w:rsidR="00310D6E" w:rsidRPr="00C732EF">
              <w:rPr>
                <w:rFonts w:ascii="Times New Roman" w:hAnsi="Times New Roman"/>
                <w:sz w:val="28"/>
                <w:szCs w:val="28"/>
              </w:rPr>
              <w:t>муницип</w:t>
            </w:r>
            <w:r w:rsidRPr="00C732EF">
              <w:rPr>
                <w:rFonts w:ascii="Times New Roman" w:hAnsi="Times New Roman"/>
                <w:color w:val="000000"/>
                <w:sz w:val="28"/>
                <w:szCs w:val="28"/>
              </w:rPr>
              <w:t>альных практиках содействия развитию конкуренции, внедренных в муниципальном образовании в</w:t>
            </w:r>
            <w:r w:rsidR="00195BEB" w:rsidRPr="00C732EF">
              <w:rPr>
                <w:rFonts w:ascii="Times New Roman" w:hAnsi="Times New Roman"/>
                <w:sz w:val="28"/>
                <w:szCs w:val="28"/>
              </w:rPr>
              <w:t xml:space="preserve"> 202</w:t>
            </w:r>
            <w:r w:rsidR="00574A21" w:rsidRPr="00C732EF">
              <w:rPr>
                <w:rFonts w:ascii="Times New Roman" w:hAnsi="Times New Roman"/>
                <w:sz w:val="28"/>
                <w:szCs w:val="28"/>
              </w:rPr>
              <w:t>5</w:t>
            </w:r>
            <w:r w:rsidRPr="00C732EF">
              <w:rPr>
                <w:rFonts w:ascii="Times New Roman" w:hAnsi="Times New Roman"/>
                <w:sz w:val="28"/>
                <w:szCs w:val="28"/>
              </w:rPr>
              <w:t xml:space="preserve"> году.</w:t>
            </w:r>
          </w:p>
        </w:tc>
        <w:tc>
          <w:tcPr>
            <w:tcW w:w="708" w:type="dxa"/>
            <w:noWrap/>
            <w:vAlign w:val="center"/>
          </w:tcPr>
          <w:p w:rsidR="00F4212F" w:rsidRPr="00C732EF" w:rsidRDefault="00406359" w:rsidP="005E06A7">
            <w:pPr>
              <w:spacing w:before="120" w:after="120" w:line="276" w:lineRule="auto"/>
              <w:jc w:val="center"/>
              <w:rPr>
                <w:rFonts w:ascii="Times New Roman" w:hAnsi="Times New Roman"/>
                <w:color w:val="000000"/>
                <w:sz w:val="28"/>
                <w:szCs w:val="28"/>
              </w:rPr>
            </w:pPr>
            <w:r w:rsidRPr="00C732EF">
              <w:rPr>
                <w:rFonts w:ascii="Times New Roman" w:hAnsi="Times New Roman"/>
                <w:color w:val="000000"/>
                <w:sz w:val="28"/>
                <w:szCs w:val="28"/>
              </w:rPr>
              <w:t>46</w:t>
            </w:r>
          </w:p>
        </w:tc>
      </w:tr>
      <w:tr w:rsidR="00F4212F" w:rsidRPr="00C732EF" w:rsidTr="005E06A7">
        <w:trPr>
          <w:trHeight w:val="300"/>
        </w:trPr>
        <w:tc>
          <w:tcPr>
            <w:tcW w:w="8946" w:type="dxa"/>
            <w:noWrap/>
            <w:vAlign w:val="center"/>
          </w:tcPr>
          <w:p w:rsidR="00F4212F" w:rsidRPr="00C732EF" w:rsidRDefault="00F4212F" w:rsidP="005E06A7">
            <w:pPr>
              <w:spacing w:before="120" w:after="120"/>
              <w:jc w:val="both"/>
              <w:rPr>
                <w:rFonts w:ascii="Times New Roman" w:hAnsi="Times New Roman"/>
                <w:color w:val="000000"/>
                <w:sz w:val="28"/>
                <w:szCs w:val="28"/>
              </w:rPr>
            </w:pPr>
            <w:r w:rsidRPr="00C732EF">
              <w:rPr>
                <w:rFonts w:ascii="Times New Roman" w:hAnsi="Times New Roman"/>
                <w:color w:val="000000"/>
                <w:sz w:val="28"/>
                <w:szCs w:val="28"/>
              </w:rPr>
              <w:t>Приложения</w:t>
            </w:r>
          </w:p>
        </w:tc>
        <w:tc>
          <w:tcPr>
            <w:tcW w:w="708" w:type="dxa"/>
            <w:noWrap/>
            <w:vAlign w:val="center"/>
          </w:tcPr>
          <w:p w:rsidR="00F4212F" w:rsidRPr="00C732EF" w:rsidRDefault="00F4212F" w:rsidP="005E06A7">
            <w:pPr>
              <w:spacing w:before="120" w:after="120" w:line="276" w:lineRule="auto"/>
              <w:jc w:val="center"/>
              <w:rPr>
                <w:rFonts w:ascii="Times New Roman" w:hAnsi="Times New Roman"/>
                <w:color w:val="000000"/>
                <w:sz w:val="28"/>
                <w:szCs w:val="28"/>
              </w:rPr>
            </w:pPr>
          </w:p>
        </w:tc>
      </w:tr>
    </w:tbl>
    <w:p w:rsidR="00B67235" w:rsidRPr="00C732EF" w:rsidRDefault="00B67235" w:rsidP="00611149">
      <w:pPr>
        <w:pStyle w:val="ConsPlusNormal"/>
        <w:ind w:right="-284"/>
        <w:contextualSpacing/>
        <w:rPr>
          <w:b/>
          <w:szCs w:val="28"/>
        </w:rPr>
      </w:pPr>
    </w:p>
    <w:p w:rsidR="002505BA" w:rsidRPr="00C732EF" w:rsidRDefault="002505BA" w:rsidP="00611149">
      <w:pPr>
        <w:pStyle w:val="ConsPlusNormal"/>
        <w:ind w:right="-284"/>
        <w:contextualSpacing/>
        <w:rPr>
          <w:b/>
          <w:szCs w:val="28"/>
        </w:rPr>
      </w:pPr>
    </w:p>
    <w:p w:rsidR="00182682" w:rsidRPr="00C732EF" w:rsidRDefault="00182682" w:rsidP="00CA4BBB">
      <w:pPr>
        <w:pStyle w:val="ConsPlusNormal"/>
        <w:contextualSpacing/>
        <w:jc w:val="center"/>
        <w:rPr>
          <w:b/>
          <w:szCs w:val="28"/>
        </w:rPr>
      </w:pPr>
      <w:r w:rsidRPr="00C732EF">
        <w:rPr>
          <w:b/>
          <w:szCs w:val="28"/>
        </w:rPr>
        <w:t xml:space="preserve">Раздел 1. </w:t>
      </w:r>
      <w:r w:rsidR="0065402F" w:rsidRPr="00C732EF">
        <w:rPr>
          <w:b/>
          <w:szCs w:val="28"/>
        </w:rPr>
        <w:t>Результаты ежегодного м</w:t>
      </w:r>
      <w:r w:rsidR="00B67235" w:rsidRPr="00C732EF">
        <w:rPr>
          <w:b/>
          <w:szCs w:val="28"/>
        </w:rPr>
        <w:t xml:space="preserve">ониторинга состояния и развития </w:t>
      </w:r>
      <w:r w:rsidR="0065402F" w:rsidRPr="00C732EF">
        <w:rPr>
          <w:b/>
          <w:szCs w:val="28"/>
        </w:rPr>
        <w:t>конкуренции на товарных рынках муниципального образования</w:t>
      </w:r>
      <w:r w:rsidR="00B67235" w:rsidRPr="00C732EF">
        <w:rPr>
          <w:b/>
          <w:szCs w:val="28"/>
        </w:rPr>
        <w:t>.</w:t>
      </w:r>
    </w:p>
    <w:p w:rsidR="00B67235" w:rsidRPr="00C732EF" w:rsidRDefault="00B67235" w:rsidP="00B67235">
      <w:pPr>
        <w:pStyle w:val="ConsPlusNormal"/>
        <w:ind w:right="-284" w:firstLine="708"/>
        <w:contextualSpacing/>
        <w:jc w:val="center"/>
        <w:rPr>
          <w:b/>
          <w:szCs w:val="28"/>
        </w:rPr>
      </w:pPr>
    </w:p>
    <w:p w:rsidR="00B67235" w:rsidRPr="00C732EF" w:rsidRDefault="009F1D2B" w:rsidP="00B67235">
      <w:pPr>
        <w:pStyle w:val="af4"/>
        <w:spacing w:after="0" w:line="240" w:lineRule="auto"/>
        <w:ind w:firstLine="708"/>
        <w:jc w:val="both"/>
        <w:rPr>
          <w:rFonts w:ascii="Times New Roman" w:hAnsi="Times New Roman"/>
          <w:sz w:val="28"/>
          <w:szCs w:val="28"/>
        </w:rPr>
      </w:pPr>
      <w:r w:rsidRPr="00C732EF">
        <w:rPr>
          <w:rFonts w:ascii="Times New Roman" w:hAnsi="Times New Roman"/>
          <w:sz w:val="28"/>
          <w:szCs w:val="28"/>
        </w:rPr>
        <w:t>В рамках реализации</w:t>
      </w:r>
      <w:r w:rsidR="00B062D6" w:rsidRPr="00C732EF">
        <w:rPr>
          <w:rFonts w:ascii="Times New Roman" w:hAnsi="Times New Roman"/>
          <w:sz w:val="28"/>
          <w:szCs w:val="28"/>
        </w:rPr>
        <w:t xml:space="preserve"> распоряжени</w:t>
      </w:r>
      <w:r w:rsidRPr="00C732EF">
        <w:rPr>
          <w:rFonts w:ascii="Times New Roman" w:hAnsi="Times New Roman"/>
          <w:sz w:val="28"/>
          <w:szCs w:val="28"/>
        </w:rPr>
        <w:t>я</w:t>
      </w:r>
      <w:r w:rsidR="00B062D6" w:rsidRPr="00C732EF">
        <w:rPr>
          <w:rFonts w:ascii="Times New Roman" w:hAnsi="Times New Roman"/>
          <w:sz w:val="28"/>
          <w:szCs w:val="28"/>
        </w:rPr>
        <w:t xml:space="preserve"> Правительства Российской Федерации от 17 апреля 2019 года №768-р </w:t>
      </w:r>
      <w:r w:rsidRPr="00C732EF">
        <w:rPr>
          <w:rFonts w:ascii="Times New Roman" w:hAnsi="Times New Roman"/>
          <w:sz w:val="28"/>
          <w:szCs w:val="28"/>
        </w:rPr>
        <w:t>о</w:t>
      </w:r>
      <w:r w:rsidR="00B17B7B" w:rsidRPr="00C732EF">
        <w:rPr>
          <w:rFonts w:ascii="Times New Roman" w:hAnsi="Times New Roman"/>
          <w:sz w:val="28"/>
          <w:szCs w:val="28"/>
        </w:rPr>
        <w:t>сновной задачей администрации муниципального образования Каневской</w:t>
      </w:r>
      <w:r w:rsidR="003672D3" w:rsidRPr="00C732EF">
        <w:rPr>
          <w:rFonts w:ascii="Times New Roman" w:hAnsi="Times New Roman"/>
          <w:sz w:val="28"/>
          <w:szCs w:val="28"/>
        </w:rPr>
        <w:t xml:space="preserve"> муниципальный</w:t>
      </w:r>
      <w:r w:rsidR="00B17B7B" w:rsidRPr="00C732EF">
        <w:rPr>
          <w:rFonts w:ascii="Times New Roman" w:hAnsi="Times New Roman"/>
          <w:sz w:val="28"/>
          <w:szCs w:val="28"/>
        </w:rPr>
        <w:t xml:space="preserve"> район</w:t>
      </w:r>
      <w:r w:rsidR="003672D3" w:rsidRPr="00C732EF">
        <w:rPr>
          <w:rFonts w:ascii="Times New Roman" w:hAnsi="Times New Roman"/>
          <w:sz w:val="28"/>
          <w:szCs w:val="28"/>
        </w:rPr>
        <w:t xml:space="preserve"> Краснодарского края</w:t>
      </w:r>
      <w:r w:rsidR="00B17B7B" w:rsidRPr="00C732EF">
        <w:rPr>
          <w:rFonts w:ascii="Times New Roman" w:hAnsi="Times New Roman"/>
          <w:sz w:val="28"/>
          <w:szCs w:val="28"/>
        </w:rPr>
        <w:t xml:space="preserve"> в области конкуренции является создание условий для формирования благоприятной конкурентной среды. Работа по внедрению Стандарта</w:t>
      </w:r>
      <w:r w:rsidR="00F443C5" w:rsidRPr="00C732EF">
        <w:rPr>
          <w:rFonts w:ascii="Times New Roman" w:hAnsi="Times New Roman"/>
          <w:sz w:val="28"/>
          <w:szCs w:val="28"/>
        </w:rPr>
        <w:t xml:space="preserve"> развития конкуренции в субъектах Российской Федерации </w:t>
      </w:r>
      <w:r w:rsidR="00B17B7B" w:rsidRPr="00C732EF">
        <w:rPr>
          <w:rFonts w:ascii="Times New Roman" w:hAnsi="Times New Roman"/>
          <w:sz w:val="28"/>
          <w:szCs w:val="28"/>
        </w:rPr>
        <w:t>осуществляется в рамках Соглашения о внедрении стандарта развития конкуренции в Краснодарском крае №196 от 22 октября 2019 года</w:t>
      </w:r>
      <w:r w:rsidR="00F443C5" w:rsidRPr="00C732EF">
        <w:rPr>
          <w:rFonts w:ascii="Times New Roman" w:hAnsi="Times New Roman"/>
          <w:sz w:val="28"/>
          <w:szCs w:val="28"/>
        </w:rPr>
        <w:t xml:space="preserve"> (с изменениями от 24 октября 2024 года)</w:t>
      </w:r>
      <w:r w:rsidR="00B17B7B" w:rsidRPr="00C732EF">
        <w:rPr>
          <w:rFonts w:ascii="Times New Roman" w:hAnsi="Times New Roman"/>
          <w:sz w:val="28"/>
          <w:szCs w:val="28"/>
        </w:rPr>
        <w:t>, заключенного между администрацией муниципального образования Каневской район и министерством экономики Краснодарского края.</w:t>
      </w:r>
    </w:p>
    <w:p w:rsidR="00B17B7B" w:rsidRPr="00C732EF" w:rsidRDefault="00B67235" w:rsidP="00B17B7B">
      <w:pPr>
        <w:pStyle w:val="af4"/>
        <w:spacing w:after="0" w:line="240" w:lineRule="auto"/>
        <w:jc w:val="both"/>
        <w:rPr>
          <w:rFonts w:ascii="Times New Roman" w:hAnsi="Times New Roman"/>
          <w:sz w:val="28"/>
          <w:szCs w:val="28"/>
        </w:rPr>
      </w:pPr>
      <w:r w:rsidRPr="00C732EF">
        <w:rPr>
          <w:rFonts w:ascii="Times New Roman" w:hAnsi="Times New Roman"/>
          <w:sz w:val="28"/>
          <w:szCs w:val="28"/>
        </w:rPr>
        <w:tab/>
      </w:r>
      <w:r w:rsidR="00506CE6" w:rsidRPr="00C732EF">
        <w:rPr>
          <w:rFonts w:ascii="Times New Roman" w:eastAsiaTheme="minorEastAsia" w:hAnsi="Times New Roman"/>
          <w:sz w:val="28"/>
          <w:szCs w:val="28"/>
          <w:lang w:eastAsia="ru-RU"/>
        </w:rPr>
        <w:t>Анализ конкурентной среды проведен на основе статистических данных</w:t>
      </w:r>
      <w:r w:rsidR="00611149" w:rsidRPr="00C732EF">
        <w:rPr>
          <w:rFonts w:ascii="Times New Roman" w:eastAsiaTheme="minorEastAsia" w:hAnsi="Times New Roman"/>
          <w:sz w:val="28"/>
          <w:szCs w:val="28"/>
          <w:lang w:eastAsia="ru-RU"/>
        </w:rPr>
        <w:t xml:space="preserve"> и</w:t>
      </w:r>
      <w:r w:rsidR="00506CE6" w:rsidRPr="00C732EF">
        <w:rPr>
          <w:rFonts w:ascii="Times New Roman" w:eastAsiaTheme="minorEastAsia" w:hAnsi="Times New Roman"/>
          <w:sz w:val="28"/>
          <w:szCs w:val="28"/>
          <w:lang w:eastAsia="ru-RU"/>
        </w:rPr>
        <w:t xml:space="preserve"> данных хозяйствующих </w:t>
      </w:r>
      <w:r w:rsidR="00611149" w:rsidRPr="00C732EF">
        <w:rPr>
          <w:rFonts w:ascii="Times New Roman" w:eastAsiaTheme="minorEastAsia" w:hAnsi="Times New Roman"/>
          <w:sz w:val="28"/>
          <w:szCs w:val="28"/>
          <w:lang w:eastAsia="ru-RU"/>
        </w:rPr>
        <w:t>субъектов</w:t>
      </w:r>
      <w:r w:rsidR="00B17B7B" w:rsidRPr="00C732EF">
        <w:rPr>
          <w:rFonts w:ascii="Times New Roman" w:eastAsiaTheme="minorEastAsia" w:hAnsi="Times New Roman"/>
          <w:sz w:val="28"/>
          <w:szCs w:val="28"/>
          <w:lang w:eastAsia="ru-RU"/>
        </w:rPr>
        <w:t>, а также</w:t>
      </w:r>
      <w:r w:rsidR="004A0F7F" w:rsidRPr="00C732EF">
        <w:rPr>
          <w:rFonts w:ascii="Times New Roman" w:eastAsiaTheme="minorEastAsia" w:hAnsi="Times New Roman"/>
          <w:sz w:val="28"/>
          <w:szCs w:val="28"/>
          <w:lang w:eastAsia="ru-RU"/>
        </w:rPr>
        <w:t xml:space="preserve"> результатов анкетирования потребителей и субъектов предпринимательства Каневского района</w:t>
      </w:r>
      <w:r w:rsidR="00506CE6" w:rsidRPr="00C732EF">
        <w:rPr>
          <w:rFonts w:ascii="Times New Roman" w:eastAsiaTheme="minorEastAsia" w:hAnsi="Times New Roman"/>
          <w:sz w:val="28"/>
          <w:szCs w:val="28"/>
          <w:lang w:eastAsia="ru-RU"/>
        </w:rPr>
        <w:t>.</w:t>
      </w:r>
      <w:r w:rsidR="00B17B7B" w:rsidRPr="00C732EF">
        <w:rPr>
          <w:rFonts w:ascii="Times New Roman" w:hAnsi="Times New Roman"/>
          <w:sz w:val="28"/>
          <w:szCs w:val="28"/>
        </w:rPr>
        <w:t xml:space="preserve"> Ежегодно администрация муниципального образования Каневской</w:t>
      </w:r>
      <w:r w:rsidR="00235856" w:rsidRPr="00C732EF">
        <w:rPr>
          <w:rFonts w:ascii="Times New Roman" w:hAnsi="Times New Roman"/>
          <w:sz w:val="28"/>
          <w:szCs w:val="28"/>
        </w:rPr>
        <w:t xml:space="preserve"> муниципальный</w:t>
      </w:r>
      <w:r w:rsidR="00B17B7B" w:rsidRPr="00C732EF">
        <w:rPr>
          <w:rFonts w:ascii="Times New Roman" w:hAnsi="Times New Roman"/>
          <w:sz w:val="28"/>
          <w:szCs w:val="28"/>
        </w:rPr>
        <w:t xml:space="preserve"> район</w:t>
      </w:r>
      <w:r w:rsidR="00235856" w:rsidRPr="00C732EF">
        <w:rPr>
          <w:rFonts w:ascii="Times New Roman" w:hAnsi="Times New Roman"/>
          <w:sz w:val="28"/>
          <w:szCs w:val="28"/>
        </w:rPr>
        <w:t xml:space="preserve"> Краснодарского края</w:t>
      </w:r>
      <w:r w:rsidR="00B17B7B" w:rsidRPr="00C732EF">
        <w:rPr>
          <w:rFonts w:ascii="Times New Roman" w:hAnsi="Times New Roman"/>
          <w:sz w:val="28"/>
          <w:szCs w:val="28"/>
        </w:rPr>
        <w:t xml:space="preserve"> совместно с сельскими поселениями организует проведение мониторинга состояния и развития конкуренции на товарных рынках муниципального образования. </w:t>
      </w:r>
    </w:p>
    <w:p w:rsidR="00506CE6" w:rsidRPr="00C732EF" w:rsidRDefault="00506CE6" w:rsidP="00506CE6">
      <w:pPr>
        <w:spacing w:after="0" w:line="240" w:lineRule="auto"/>
        <w:ind w:firstLine="708"/>
        <w:jc w:val="both"/>
        <w:rPr>
          <w:rFonts w:ascii="Times New Roman" w:eastAsiaTheme="minorEastAsia" w:hAnsi="Times New Roman"/>
          <w:sz w:val="28"/>
          <w:szCs w:val="28"/>
          <w:lang w:eastAsia="ru-RU"/>
        </w:rPr>
      </w:pPr>
      <w:r w:rsidRPr="00C732EF">
        <w:rPr>
          <w:rFonts w:ascii="Times New Roman" w:eastAsiaTheme="minorEastAsia" w:hAnsi="Times New Roman"/>
          <w:sz w:val="28"/>
          <w:szCs w:val="28"/>
          <w:lang w:eastAsia="ru-RU"/>
        </w:rPr>
        <w:t xml:space="preserve">Одним из показателей, отражающих состояние конкурентной среды, является динамика зарегистрированных хозяйствующих субъектов в районе. Согласно данным </w:t>
      </w:r>
      <w:r w:rsidR="006A04ED" w:rsidRPr="00C732EF">
        <w:rPr>
          <w:rFonts w:ascii="Times New Roman" w:eastAsiaTheme="minorEastAsia" w:hAnsi="Times New Roman"/>
          <w:sz w:val="28"/>
          <w:szCs w:val="28"/>
          <w:lang w:eastAsia="ru-RU"/>
        </w:rPr>
        <w:t>управления</w:t>
      </w:r>
      <w:r w:rsidRPr="00C732EF">
        <w:rPr>
          <w:rFonts w:ascii="Times New Roman" w:eastAsiaTheme="minorEastAsia" w:hAnsi="Times New Roman"/>
          <w:sz w:val="28"/>
          <w:szCs w:val="28"/>
          <w:lang w:eastAsia="ru-RU"/>
        </w:rPr>
        <w:t xml:space="preserve"> Федеральной службы государственной статистики по </w:t>
      </w:r>
      <w:r w:rsidR="006A04ED" w:rsidRPr="00C732EF">
        <w:rPr>
          <w:rFonts w:ascii="Times New Roman" w:eastAsiaTheme="minorEastAsia" w:hAnsi="Times New Roman"/>
          <w:sz w:val="28"/>
          <w:szCs w:val="28"/>
          <w:lang w:eastAsia="ru-RU"/>
        </w:rPr>
        <w:t>Краснодарскому краю и республике Адыгея</w:t>
      </w:r>
      <w:r w:rsidRPr="00C732EF">
        <w:rPr>
          <w:rFonts w:ascii="Times New Roman" w:eastAsiaTheme="minorEastAsia" w:hAnsi="Times New Roman"/>
          <w:sz w:val="28"/>
          <w:szCs w:val="28"/>
          <w:lang w:eastAsia="ru-RU"/>
        </w:rPr>
        <w:t xml:space="preserve"> (далее – </w:t>
      </w:r>
      <w:r w:rsidR="006A04ED" w:rsidRPr="00C732EF">
        <w:rPr>
          <w:rFonts w:ascii="Times New Roman" w:eastAsiaTheme="minorEastAsia" w:hAnsi="Times New Roman"/>
          <w:sz w:val="28"/>
          <w:szCs w:val="28"/>
          <w:lang w:eastAsia="ru-RU"/>
        </w:rPr>
        <w:t>Краснодарстат</w:t>
      </w:r>
      <w:r w:rsidRPr="00C732EF">
        <w:rPr>
          <w:rFonts w:ascii="Times New Roman" w:eastAsiaTheme="minorEastAsia" w:hAnsi="Times New Roman"/>
          <w:sz w:val="28"/>
          <w:szCs w:val="28"/>
          <w:lang w:eastAsia="ru-RU"/>
        </w:rPr>
        <w:t xml:space="preserve">), </w:t>
      </w:r>
      <w:r w:rsidR="00E6340B" w:rsidRPr="00C732EF">
        <w:rPr>
          <w:rFonts w:ascii="Times New Roman" w:eastAsiaTheme="minorEastAsia" w:hAnsi="Times New Roman"/>
          <w:sz w:val="28"/>
          <w:szCs w:val="28"/>
          <w:lang w:eastAsia="ru-RU"/>
        </w:rPr>
        <w:t xml:space="preserve">а также Единого реестра субъектов малого и среднего </w:t>
      </w:r>
      <w:r w:rsidR="00E6340B" w:rsidRPr="00C732EF">
        <w:rPr>
          <w:rFonts w:ascii="Times New Roman" w:eastAsiaTheme="minorEastAsia" w:hAnsi="Times New Roman"/>
          <w:sz w:val="28"/>
          <w:szCs w:val="28"/>
          <w:lang w:eastAsia="ru-RU"/>
        </w:rPr>
        <w:lastRenderedPageBreak/>
        <w:t xml:space="preserve">предпринимательства (ФНС России) </w:t>
      </w:r>
      <w:r w:rsidRPr="00C732EF">
        <w:rPr>
          <w:rFonts w:ascii="Times New Roman" w:eastAsiaTheme="minorEastAsia" w:hAnsi="Times New Roman"/>
          <w:sz w:val="28"/>
          <w:szCs w:val="28"/>
          <w:lang w:eastAsia="ru-RU"/>
        </w:rPr>
        <w:t xml:space="preserve">в муниципальном </w:t>
      </w:r>
      <w:r w:rsidR="006A04ED" w:rsidRPr="00C732EF">
        <w:rPr>
          <w:rFonts w:ascii="Times New Roman" w:eastAsiaTheme="minorEastAsia" w:hAnsi="Times New Roman"/>
          <w:sz w:val="28"/>
          <w:szCs w:val="28"/>
          <w:lang w:eastAsia="ru-RU"/>
        </w:rPr>
        <w:t>обра</w:t>
      </w:r>
      <w:r w:rsidR="00446D9D" w:rsidRPr="00C732EF">
        <w:rPr>
          <w:rFonts w:ascii="Times New Roman" w:eastAsiaTheme="minorEastAsia" w:hAnsi="Times New Roman"/>
          <w:sz w:val="28"/>
          <w:szCs w:val="28"/>
          <w:lang w:eastAsia="ru-RU"/>
        </w:rPr>
        <w:t>зовании Каневской</w:t>
      </w:r>
      <w:r w:rsidR="00235856" w:rsidRPr="00C732EF">
        <w:rPr>
          <w:rFonts w:ascii="Times New Roman" w:eastAsiaTheme="minorEastAsia" w:hAnsi="Times New Roman"/>
          <w:sz w:val="28"/>
          <w:szCs w:val="28"/>
          <w:lang w:eastAsia="ru-RU"/>
        </w:rPr>
        <w:t xml:space="preserve"> муниципальный</w:t>
      </w:r>
      <w:r w:rsidR="00446D9D" w:rsidRPr="00C732EF">
        <w:rPr>
          <w:rFonts w:ascii="Times New Roman" w:eastAsiaTheme="minorEastAsia" w:hAnsi="Times New Roman"/>
          <w:sz w:val="28"/>
          <w:szCs w:val="28"/>
          <w:lang w:eastAsia="ru-RU"/>
        </w:rPr>
        <w:t xml:space="preserve"> район</w:t>
      </w:r>
      <w:r w:rsidR="00235856" w:rsidRPr="00C732EF">
        <w:rPr>
          <w:rFonts w:ascii="Times New Roman" w:eastAsiaTheme="minorEastAsia" w:hAnsi="Times New Roman"/>
          <w:sz w:val="28"/>
          <w:szCs w:val="28"/>
          <w:lang w:eastAsia="ru-RU"/>
        </w:rPr>
        <w:t xml:space="preserve"> Краснодарского края</w:t>
      </w:r>
      <w:r w:rsidR="00B17B7B" w:rsidRPr="00C732EF">
        <w:rPr>
          <w:rFonts w:ascii="Times New Roman" w:eastAsiaTheme="minorEastAsia" w:hAnsi="Times New Roman"/>
          <w:sz w:val="28"/>
          <w:szCs w:val="28"/>
          <w:lang w:eastAsia="ru-RU"/>
        </w:rPr>
        <w:t xml:space="preserve"> в 202</w:t>
      </w:r>
      <w:r w:rsidR="00235856" w:rsidRPr="00C732EF">
        <w:rPr>
          <w:rFonts w:ascii="Times New Roman" w:eastAsiaTheme="minorEastAsia" w:hAnsi="Times New Roman"/>
          <w:sz w:val="28"/>
          <w:szCs w:val="28"/>
          <w:lang w:eastAsia="ru-RU"/>
        </w:rPr>
        <w:t>5</w:t>
      </w:r>
      <w:r w:rsidR="00B17B7B" w:rsidRPr="00C732EF">
        <w:rPr>
          <w:rFonts w:ascii="Times New Roman" w:eastAsiaTheme="minorEastAsia" w:hAnsi="Times New Roman"/>
          <w:sz w:val="28"/>
          <w:szCs w:val="28"/>
          <w:lang w:eastAsia="ru-RU"/>
        </w:rPr>
        <w:t xml:space="preserve"> году</w:t>
      </w:r>
      <w:r w:rsidR="00446D9D" w:rsidRPr="00C732EF">
        <w:rPr>
          <w:rFonts w:ascii="Times New Roman" w:eastAsiaTheme="minorEastAsia" w:hAnsi="Times New Roman"/>
          <w:sz w:val="28"/>
          <w:szCs w:val="28"/>
          <w:lang w:eastAsia="ru-RU"/>
        </w:rPr>
        <w:t xml:space="preserve"> осуществля</w:t>
      </w:r>
      <w:r w:rsidR="00B17B7B" w:rsidRPr="00C732EF">
        <w:rPr>
          <w:rFonts w:ascii="Times New Roman" w:eastAsiaTheme="minorEastAsia" w:hAnsi="Times New Roman"/>
          <w:sz w:val="28"/>
          <w:szCs w:val="28"/>
          <w:lang w:eastAsia="ru-RU"/>
        </w:rPr>
        <w:t>ли</w:t>
      </w:r>
      <w:r w:rsidR="00446D9D" w:rsidRPr="00C732EF">
        <w:rPr>
          <w:rFonts w:ascii="Times New Roman" w:eastAsiaTheme="minorEastAsia" w:hAnsi="Times New Roman"/>
          <w:sz w:val="28"/>
          <w:szCs w:val="28"/>
          <w:lang w:eastAsia="ru-RU"/>
        </w:rPr>
        <w:t xml:space="preserve"> деятельность</w:t>
      </w:r>
      <w:r w:rsidR="0074471F" w:rsidRPr="00C732EF">
        <w:rPr>
          <w:rFonts w:ascii="Times New Roman" w:eastAsiaTheme="minorEastAsia" w:hAnsi="Times New Roman"/>
          <w:sz w:val="28"/>
          <w:szCs w:val="28"/>
          <w:lang w:eastAsia="ru-RU"/>
        </w:rPr>
        <w:t xml:space="preserve"> </w:t>
      </w:r>
      <w:r w:rsidR="005C2625" w:rsidRPr="00C732EF">
        <w:rPr>
          <w:rFonts w:ascii="Times New Roman" w:eastAsiaTheme="minorEastAsia" w:hAnsi="Times New Roman"/>
          <w:sz w:val="28"/>
          <w:szCs w:val="28"/>
          <w:lang w:eastAsia="ru-RU"/>
        </w:rPr>
        <w:t>7</w:t>
      </w:r>
      <w:r w:rsidR="0074471F" w:rsidRPr="00C732EF">
        <w:rPr>
          <w:rFonts w:ascii="Times New Roman" w:eastAsiaTheme="minorEastAsia" w:hAnsi="Times New Roman"/>
          <w:sz w:val="28"/>
          <w:szCs w:val="28"/>
          <w:lang w:eastAsia="ru-RU"/>
        </w:rPr>
        <w:t>25</w:t>
      </w:r>
      <w:r w:rsidR="00375FAA" w:rsidRPr="00C732EF">
        <w:rPr>
          <w:rFonts w:ascii="Times New Roman" w:eastAsiaTheme="minorEastAsia" w:hAnsi="Times New Roman"/>
          <w:sz w:val="28"/>
          <w:szCs w:val="28"/>
          <w:lang w:eastAsia="ru-RU"/>
        </w:rPr>
        <w:t xml:space="preserve"> юридических</w:t>
      </w:r>
      <w:r w:rsidRPr="00C732EF">
        <w:rPr>
          <w:rFonts w:ascii="Times New Roman" w:eastAsiaTheme="minorEastAsia" w:hAnsi="Times New Roman"/>
          <w:sz w:val="28"/>
          <w:szCs w:val="28"/>
          <w:lang w:eastAsia="ru-RU"/>
        </w:rPr>
        <w:t xml:space="preserve"> лиц, </w:t>
      </w:r>
      <w:r w:rsidR="00145C06" w:rsidRPr="00C732EF">
        <w:rPr>
          <w:rFonts w:ascii="Times New Roman" w:eastAsiaTheme="minorEastAsia" w:hAnsi="Times New Roman"/>
          <w:sz w:val="28"/>
          <w:szCs w:val="28"/>
          <w:lang w:eastAsia="ru-RU"/>
        </w:rPr>
        <w:t>3</w:t>
      </w:r>
      <w:r w:rsidR="0074471F" w:rsidRPr="00C732EF">
        <w:rPr>
          <w:rFonts w:ascii="Times New Roman" w:eastAsiaTheme="minorEastAsia" w:hAnsi="Times New Roman"/>
          <w:sz w:val="28"/>
          <w:szCs w:val="28"/>
          <w:lang w:eastAsia="ru-RU"/>
        </w:rPr>
        <w:t xml:space="preserve">123 </w:t>
      </w:r>
      <w:r w:rsidRPr="00C732EF">
        <w:rPr>
          <w:rFonts w:ascii="Times New Roman" w:eastAsiaTheme="minorEastAsia" w:hAnsi="Times New Roman"/>
          <w:sz w:val="28"/>
          <w:szCs w:val="28"/>
          <w:lang w:eastAsia="ru-RU"/>
        </w:rPr>
        <w:t>индивидуальных предпринимател</w:t>
      </w:r>
      <w:r w:rsidR="00145C06" w:rsidRPr="00C732EF">
        <w:rPr>
          <w:rFonts w:ascii="Times New Roman" w:eastAsiaTheme="minorEastAsia" w:hAnsi="Times New Roman"/>
          <w:sz w:val="28"/>
          <w:szCs w:val="28"/>
          <w:lang w:eastAsia="ru-RU"/>
        </w:rPr>
        <w:t>ей</w:t>
      </w:r>
      <w:r w:rsidRPr="00C732EF">
        <w:rPr>
          <w:rFonts w:ascii="Times New Roman" w:eastAsiaTheme="minorEastAsia" w:hAnsi="Times New Roman"/>
          <w:sz w:val="28"/>
          <w:szCs w:val="28"/>
          <w:lang w:eastAsia="ru-RU"/>
        </w:rPr>
        <w:t>.</w:t>
      </w:r>
    </w:p>
    <w:p w:rsidR="004A0F7F" w:rsidRPr="00C732EF" w:rsidRDefault="004A0F7F" w:rsidP="00506CE6">
      <w:pPr>
        <w:spacing w:after="0" w:line="240" w:lineRule="auto"/>
        <w:ind w:firstLine="708"/>
        <w:jc w:val="both"/>
        <w:rPr>
          <w:rFonts w:ascii="Times New Roman" w:eastAsiaTheme="minorEastAsia" w:hAnsi="Times New Roman"/>
          <w:sz w:val="28"/>
          <w:szCs w:val="28"/>
          <w:lang w:eastAsia="ru-RU"/>
        </w:rPr>
      </w:pPr>
    </w:p>
    <w:p w:rsidR="002305D1" w:rsidRPr="00C732EF" w:rsidRDefault="004A0F7F" w:rsidP="004A0F7F">
      <w:pPr>
        <w:spacing w:after="0" w:line="240" w:lineRule="auto"/>
        <w:ind w:firstLine="708"/>
        <w:jc w:val="center"/>
        <w:rPr>
          <w:rFonts w:ascii="Times New Roman" w:eastAsiaTheme="minorEastAsia" w:hAnsi="Times New Roman"/>
          <w:sz w:val="28"/>
          <w:szCs w:val="28"/>
          <w:lang w:eastAsia="ru-RU"/>
        </w:rPr>
      </w:pPr>
      <w:r w:rsidRPr="00C732EF">
        <w:rPr>
          <w:rFonts w:ascii="Times New Roman" w:hAnsi="Times New Roman"/>
          <w:sz w:val="28"/>
          <w:szCs w:val="28"/>
        </w:rPr>
        <w:t>Количество хозяйствующих субъектов, ед.</w:t>
      </w: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7"/>
        <w:gridCol w:w="1349"/>
        <w:gridCol w:w="1417"/>
        <w:gridCol w:w="1311"/>
        <w:gridCol w:w="1701"/>
      </w:tblGrid>
      <w:tr w:rsidR="0074471F" w:rsidRPr="00C732EF" w:rsidTr="007D51DF">
        <w:trPr>
          <w:trHeight w:val="1280"/>
          <w:jc w:val="center"/>
        </w:trPr>
        <w:tc>
          <w:tcPr>
            <w:tcW w:w="3367" w:type="dxa"/>
            <w:tcBorders>
              <w:top w:val="single" w:sz="4" w:space="0" w:color="auto"/>
              <w:left w:val="single" w:sz="4" w:space="0" w:color="auto"/>
              <w:right w:val="single" w:sz="4" w:space="0" w:color="auto"/>
            </w:tcBorders>
            <w:vAlign w:val="center"/>
          </w:tcPr>
          <w:p w:rsidR="0074471F" w:rsidRPr="00C732EF" w:rsidRDefault="0074471F" w:rsidP="00243902">
            <w:pPr>
              <w:jc w:val="center"/>
              <w:rPr>
                <w:rFonts w:ascii="Times New Roman" w:hAnsi="Times New Roman"/>
                <w:sz w:val="28"/>
                <w:szCs w:val="28"/>
              </w:rPr>
            </w:pPr>
            <w:r w:rsidRPr="00C732EF">
              <w:rPr>
                <w:rFonts w:ascii="Times New Roman" w:hAnsi="Times New Roman"/>
                <w:sz w:val="28"/>
                <w:szCs w:val="28"/>
              </w:rPr>
              <w:t xml:space="preserve">Наименование показателя </w:t>
            </w:r>
          </w:p>
        </w:tc>
        <w:tc>
          <w:tcPr>
            <w:tcW w:w="1349" w:type="dxa"/>
            <w:tcBorders>
              <w:top w:val="single" w:sz="4" w:space="0" w:color="auto"/>
              <w:left w:val="single" w:sz="4" w:space="0" w:color="auto"/>
              <w:right w:val="single" w:sz="4" w:space="0" w:color="auto"/>
            </w:tcBorders>
            <w:shd w:val="clear" w:color="auto" w:fill="auto"/>
            <w:vAlign w:val="center"/>
          </w:tcPr>
          <w:p w:rsidR="0074471F" w:rsidRPr="00C732EF" w:rsidRDefault="0074471F" w:rsidP="0074471F">
            <w:pPr>
              <w:widowControl w:val="0"/>
              <w:spacing w:after="0"/>
              <w:jc w:val="center"/>
              <w:rPr>
                <w:rFonts w:ascii="Times New Roman" w:hAnsi="Times New Roman"/>
                <w:sz w:val="28"/>
                <w:szCs w:val="28"/>
              </w:rPr>
            </w:pPr>
            <w:r w:rsidRPr="00C732EF">
              <w:rPr>
                <w:rFonts w:ascii="Times New Roman" w:hAnsi="Times New Roman"/>
                <w:sz w:val="28"/>
                <w:szCs w:val="28"/>
              </w:rPr>
              <w:t>2023 г.</w:t>
            </w:r>
          </w:p>
        </w:tc>
        <w:tc>
          <w:tcPr>
            <w:tcW w:w="1417" w:type="dxa"/>
            <w:tcBorders>
              <w:top w:val="single" w:sz="4" w:space="0" w:color="auto"/>
              <w:left w:val="single" w:sz="4" w:space="0" w:color="auto"/>
              <w:right w:val="single" w:sz="4" w:space="0" w:color="auto"/>
            </w:tcBorders>
            <w:shd w:val="clear" w:color="auto" w:fill="auto"/>
            <w:vAlign w:val="center"/>
          </w:tcPr>
          <w:p w:rsidR="0074471F" w:rsidRPr="00C732EF" w:rsidRDefault="0074471F" w:rsidP="0074471F">
            <w:pPr>
              <w:widowControl w:val="0"/>
              <w:spacing w:after="0"/>
              <w:jc w:val="center"/>
              <w:rPr>
                <w:rFonts w:ascii="Times New Roman" w:hAnsi="Times New Roman"/>
                <w:sz w:val="28"/>
                <w:szCs w:val="28"/>
              </w:rPr>
            </w:pPr>
            <w:r w:rsidRPr="00C732EF">
              <w:rPr>
                <w:rFonts w:ascii="Times New Roman" w:hAnsi="Times New Roman"/>
                <w:sz w:val="28"/>
                <w:szCs w:val="28"/>
              </w:rPr>
              <w:t>2024 г.</w:t>
            </w:r>
          </w:p>
        </w:tc>
        <w:tc>
          <w:tcPr>
            <w:tcW w:w="1311" w:type="dxa"/>
            <w:tcBorders>
              <w:top w:val="single" w:sz="4" w:space="0" w:color="auto"/>
              <w:left w:val="single" w:sz="4" w:space="0" w:color="auto"/>
              <w:right w:val="single" w:sz="4" w:space="0" w:color="auto"/>
            </w:tcBorders>
            <w:vAlign w:val="center"/>
          </w:tcPr>
          <w:p w:rsidR="0074471F" w:rsidRPr="00C732EF" w:rsidRDefault="0074471F" w:rsidP="00536978">
            <w:pPr>
              <w:widowControl w:val="0"/>
              <w:spacing w:after="0"/>
              <w:jc w:val="center"/>
              <w:rPr>
                <w:rFonts w:ascii="Times New Roman" w:hAnsi="Times New Roman"/>
                <w:sz w:val="28"/>
                <w:szCs w:val="28"/>
              </w:rPr>
            </w:pPr>
            <w:r w:rsidRPr="00C732EF">
              <w:rPr>
                <w:rFonts w:ascii="Times New Roman" w:hAnsi="Times New Roman"/>
                <w:sz w:val="28"/>
                <w:szCs w:val="28"/>
              </w:rPr>
              <w:t>2025 г.</w:t>
            </w:r>
          </w:p>
        </w:tc>
        <w:tc>
          <w:tcPr>
            <w:tcW w:w="1701" w:type="dxa"/>
            <w:tcBorders>
              <w:top w:val="single" w:sz="4" w:space="0" w:color="auto"/>
              <w:left w:val="single" w:sz="4" w:space="0" w:color="auto"/>
              <w:right w:val="single" w:sz="4" w:space="0" w:color="auto"/>
            </w:tcBorders>
            <w:vAlign w:val="center"/>
          </w:tcPr>
          <w:p w:rsidR="0074471F" w:rsidRPr="00C732EF" w:rsidRDefault="0074471F" w:rsidP="00243902">
            <w:pPr>
              <w:widowControl w:val="0"/>
              <w:spacing w:after="0"/>
              <w:jc w:val="center"/>
              <w:rPr>
                <w:rFonts w:ascii="Times New Roman" w:hAnsi="Times New Roman"/>
                <w:sz w:val="28"/>
                <w:szCs w:val="28"/>
              </w:rPr>
            </w:pPr>
            <w:r w:rsidRPr="00C732EF">
              <w:rPr>
                <w:rFonts w:ascii="Times New Roman" w:hAnsi="Times New Roman"/>
                <w:sz w:val="28"/>
                <w:szCs w:val="28"/>
              </w:rPr>
              <w:t>Динамика</w:t>
            </w:r>
          </w:p>
          <w:p w:rsidR="0074471F" w:rsidRPr="00C732EF" w:rsidRDefault="0074471F" w:rsidP="0074471F">
            <w:pPr>
              <w:widowControl w:val="0"/>
              <w:spacing w:after="0"/>
              <w:jc w:val="center"/>
              <w:rPr>
                <w:rFonts w:ascii="Times New Roman" w:hAnsi="Times New Roman"/>
                <w:sz w:val="28"/>
                <w:szCs w:val="28"/>
              </w:rPr>
            </w:pPr>
            <w:r w:rsidRPr="00C732EF">
              <w:rPr>
                <w:rFonts w:ascii="Times New Roman" w:hAnsi="Times New Roman"/>
                <w:sz w:val="28"/>
                <w:szCs w:val="28"/>
              </w:rPr>
              <w:t xml:space="preserve">2025 / 2023, % </w:t>
            </w:r>
          </w:p>
        </w:tc>
      </w:tr>
      <w:tr w:rsidR="0074471F" w:rsidRPr="00C732EF" w:rsidTr="007D79DA">
        <w:trPr>
          <w:trHeight w:val="388"/>
          <w:jc w:val="center"/>
        </w:trPr>
        <w:tc>
          <w:tcPr>
            <w:tcW w:w="3367" w:type="dxa"/>
            <w:tcBorders>
              <w:top w:val="single" w:sz="4" w:space="0" w:color="auto"/>
              <w:left w:val="single" w:sz="4" w:space="0" w:color="auto"/>
              <w:bottom w:val="single" w:sz="4" w:space="0" w:color="auto"/>
              <w:right w:val="single" w:sz="4" w:space="0" w:color="auto"/>
            </w:tcBorders>
          </w:tcPr>
          <w:p w:rsidR="0074471F" w:rsidRPr="00C732EF" w:rsidRDefault="0074471F" w:rsidP="00243902">
            <w:pPr>
              <w:widowControl w:val="0"/>
              <w:spacing w:after="0" w:line="240" w:lineRule="auto"/>
              <w:contextualSpacing/>
              <w:rPr>
                <w:rFonts w:ascii="Times New Roman" w:hAnsi="Times New Roman"/>
                <w:sz w:val="28"/>
                <w:szCs w:val="28"/>
              </w:rPr>
            </w:pPr>
            <w:r w:rsidRPr="00C732EF">
              <w:rPr>
                <w:rFonts w:ascii="Times New Roman" w:hAnsi="Times New Roman"/>
                <w:sz w:val="28"/>
                <w:szCs w:val="28"/>
              </w:rPr>
              <w:t>Общее количество хозяйствующих субъектов, в том числе</w:t>
            </w:r>
          </w:p>
        </w:tc>
        <w:tc>
          <w:tcPr>
            <w:tcW w:w="1349" w:type="dxa"/>
            <w:tcBorders>
              <w:top w:val="single" w:sz="4" w:space="0" w:color="auto"/>
              <w:left w:val="single" w:sz="4" w:space="0" w:color="auto"/>
              <w:bottom w:val="single" w:sz="4" w:space="0" w:color="auto"/>
              <w:right w:val="single" w:sz="4" w:space="0" w:color="auto"/>
            </w:tcBorders>
            <w:vAlign w:val="center"/>
          </w:tcPr>
          <w:p w:rsidR="0074471F" w:rsidRPr="00C732EF" w:rsidRDefault="0074471F" w:rsidP="0074471F">
            <w:pPr>
              <w:widowControl w:val="0"/>
              <w:jc w:val="center"/>
              <w:rPr>
                <w:rFonts w:ascii="Times New Roman" w:hAnsi="Times New Roman"/>
                <w:sz w:val="28"/>
                <w:szCs w:val="28"/>
              </w:rPr>
            </w:pPr>
            <w:r w:rsidRPr="00C732EF">
              <w:rPr>
                <w:rFonts w:ascii="Times New Roman" w:hAnsi="Times New Roman"/>
                <w:sz w:val="28"/>
                <w:szCs w:val="28"/>
              </w:rPr>
              <w:t>3771</w:t>
            </w:r>
          </w:p>
        </w:tc>
        <w:tc>
          <w:tcPr>
            <w:tcW w:w="1417" w:type="dxa"/>
            <w:tcBorders>
              <w:top w:val="single" w:sz="4" w:space="0" w:color="auto"/>
              <w:left w:val="single" w:sz="4" w:space="0" w:color="auto"/>
              <w:bottom w:val="single" w:sz="4" w:space="0" w:color="auto"/>
              <w:right w:val="single" w:sz="4" w:space="0" w:color="auto"/>
            </w:tcBorders>
            <w:vAlign w:val="center"/>
          </w:tcPr>
          <w:p w:rsidR="0074471F" w:rsidRPr="00C732EF" w:rsidRDefault="0074471F" w:rsidP="0074471F">
            <w:pPr>
              <w:widowControl w:val="0"/>
              <w:jc w:val="center"/>
              <w:rPr>
                <w:rFonts w:ascii="Times New Roman" w:hAnsi="Times New Roman"/>
                <w:sz w:val="28"/>
                <w:szCs w:val="28"/>
              </w:rPr>
            </w:pPr>
            <w:r w:rsidRPr="00C732EF">
              <w:rPr>
                <w:rFonts w:ascii="Times New Roman" w:hAnsi="Times New Roman"/>
                <w:sz w:val="28"/>
                <w:szCs w:val="28"/>
              </w:rPr>
              <w:t>3802</w:t>
            </w:r>
          </w:p>
        </w:tc>
        <w:tc>
          <w:tcPr>
            <w:tcW w:w="1311" w:type="dxa"/>
            <w:tcBorders>
              <w:top w:val="single" w:sz="4" w:space="0" w:color="auto"/>
              <w:left w:val="single" w:sz="4" w:space="0" w:color="auto"/>
              <w:bottom w:val="single" w:sz="4" w:space="0" w:color="auto"/>
              <w:right w:val="single" w:sz="4" w:space="0" w:color="auto"/>
            </w:tcBorders>
            <w:vAlign w:val="center"/>
          </w:tcPr>
          <w:p w:rsidR="0074471F" w:rsidRPr="00C732EF" w:rsidRDefault="0074471F" w:rsidP="0074471F">
            <w:pPr>
              <w:widowControl w:val="0"/>
              <w:jc w:val="center"/>
              <w:rPr>
                <w:rFonts w:ascii="Times New Roman" w:hAnsi="Times New Roman"/>
                <w:sz w:val="28"/>
                <w:szCs w:val="28"/>
              </w:rPr>
            </w:pPr>
            <w:r w:rsidRPr="00C732EF">
              <w:rPr>
                <w:rFonts w:ascii="Times New Roman" w:hAnsi="Times New Roman"/>
                <w:sz w:val="28"/>
                <w:szCs w:val="28"/>
              </w:rPr>
              <w:t>3848</w:t>
            </w:r>
          </w:p>
        </w:tc>
        <w:tc>
          <w:tcPr>
            <w:tcW w:w="1701" w:type="dxa"/>
            <w:tcBorders>
              <w:top w:val="single" w:sz="4" w:space="0" w:color="auto"/>
              <w:left w:val="single" w:sz="4" w:space="0" w:color="auto"/>
              <w:bottom w:val="single" w:sz="4" w:space="0" w:color="auto"/>
              <w:right w:val="single" w:sz="4" w:space="0" w:color="auto"/>
            </w:tcBorders>
            <w:vAlign w:val="center"/>
          </w:tcPr>
          <w:p w:rsidR="0074471F" w:rsidRPr="00C732EF" w:rsidRDefault="0074471F" w:rsidP="0074471F">
            <w:pPr>
              <w:widowControl w:val="0"/>
              <w:jc w:val="center"/>
              <w:rPr>
                <w:rFonts w:ascii="Times New Roman" w:hAnsi="Times New Roman"/>
                <w:sz w:val="28"/>
                <w:szCs w:val="28"/>
              </w:rPr>
            </w:pPr>
            <w:r w:rsidRPr="00C732EF">
              <w:rPr>
                <w:rFonts w:ascii="Times New Roman" w:hAnsi="Times New Roman"/>
                <w:sz w:val="28"/>
                <w:szCs w:val="28"/>
              </w:rPr>
              <w:t>102,0</w:t>
            </w:r>
          </w:p>
        </w:tc>
      </w:tr>
      <w:tr w:rsidR="0074471F" w:rsidRPr="00C732EF" w:rsidTr="0027156A">
        <w:trPr>
          <w:jc w:val="center"/>
        </w:trPr>
        <w:tc>
          <w:tcPr>
            <w:tcW w:w="3367" w:type="dxa"/>
            <w:tcBorders>
              <w:top w:val="single" w:sz="4" w:space="0" w:color="auto"/>
              <w:left w:val="single" w:sz="4" w:space="0" w:color="auto"/>
              <w:bottom w:val="single" w:sz="4" w:space="0" w:color="auto"/>
              <w:right w:val="single" w:sz="4" w:space="0" w:color="auto"/>
            </w:tcBorders>
          </w:tcPr>
          <w:p w:rsidR="0074471F" w:rsidRPr="00C732EF" w:rsidRDefault="0074471F" w:rsidP="009A0841">
            <w:pPr>
              <w:widowControl w:val="0"/>
              <w:spacing w:after="0" w:line="240" w:lineRule="auto"/>
              <w:contextualSpacing/>
              <w:rPr>
                <w:rFonts w:ascii="Times New Roman" w:hAnsi="Times New Roman"/>
                <w:sz w:val="28"/>
                <w:szCs w:val="28"/>
              </w:rPr>
            </w:pPr>
            <w:r w:rsidRPr="00C732EF">
              <w:rPr>
                <w:rFonts w:ascii="Times New Roman" w:hAnsi="Times New Roman"/>
                <w:sz w:val="28"/>
                <w:szCs w:val="28"/>
              </w:rPr>
              <w:t xml:space="preserve">юридических лиц </w:t>
            </w:r>
          </w:p>
        </w:tc>
        <w:tc>
          <w:tcPr>
            <w:tcW w:w="1349" w:type="dxa"/>
            <w:tcBorders>
              <w:top w:val="single" w:sz="4" w:space="0" w:color="auto"/>
              <w:left w:val="single" w:sz="4" w:space="0" w:color="auto"/>
              <w:bottom w:val="single" w:sz="4" w:space="0" w:color="auto"/>
              <w:right w:val="single" w:sz="4" w:space="0" w:color="auto"/>
            </w:tcBorders>
          </w:tcPr>
          <w:p w:rsidR="0074471F" w:rsidRPr="00C732EF" w:rsidRDefault="0074471F" w:rsidP="0074471F">
            <w:pPr>
              <w:widowControl w:val="0"/>
              <w:jc w:val="center"/>
              <w:rPr>
                <w:rFonts w:ascii="Times New Roman" w:hAnsi="Times New Roman"/>
                <w:sz w:val="28"/>
                <w:szCs w:val="28"/>
              </w:rPr>
            </w:pPr>
            <w:r w:rsidRPr="00C732EF">
              <w:rPr>
                <w:rFonts w:ascii="Times New Roman" w:hAnsi="Times New Roman"/>
                <w:sz w:val="28"/>
                <w:szCs w:val="28"/>
              </w:rPr>
              <w:t>721</w:t>
            </w:r>
          </w:p>
        </w:tc>
        <w:tc>
          <w:tcPr>
            <w:tcW w:w="1417" w:type="dxa"/>
            <w:tcBorders>
              <w:top w:val="single" w:sz="4" w:space="0" w:color="auto"/>
              <w:left w:val="single" w:sz="4" w:space="0" w:color="auto"/>
              <w:bottom w:val="single" w:sz="4" w:space="0" w:color="auto"/>
              <w:right w:val="single" w:sz="4" w:space="0" w:color="auto"/>
            </w:tcBorders>
          </w:tcPr>
          <w:p w:rsidR="0074471F" w:rsidRPr="00C732EF" w:rsidRDefault="0074471F" w:rsidP="0074471F">
            <w:pPr>
              <w:widowControl w:val="0"/>
              <w:jc w:val="center"/>
              <w:rPr>
                <w:rFonts w:ascii="Times New Roman" w:hAnsi="Times New Roman"/>
                <w:sz w:val="28"/>
                <w:szCs w:val="28"/>
              </w:rPr>
            </w:pPr>
            <w:r w:rsidRPr="00C732EF">
              <w:rPr>
                <w:rFonts w:ascii="Times New Roman" w:hAnsi="Times New Roman"/>
                <w:sz w:val="28"/>
                <w:szCs w:val="28"/>
              </w:rPr>
              <w:t>708</w:t>
            </w:r>
          </w:p>
        </w:tc>
        <w:tc>
          <w:tcPr>
            <w:tcW w:w="1311" w:type="dxa"/>
            <w:tcBorders>
              <w:top w:val="single" w:sz="4" w:space="0" w:color="auto"/>
              <w:left w:val="single" w:sz="4" w:space="0" w:color="auto"/>
              <w:bottom w:val="single" w:sz="4" w:space="0" w:color="auto"/>
              <w:right w:val="single" w:sz="4" w:space="0" w:color="auto"/>
            </w:tcBorders>
          </w:tcPr>
          <w:p w:rsidR="0074471F" w:rsidRPr="00C732EF" w:rsidRDefault="0074471F" w:rsidP="0074471F">
            <w:pPr>
              <w:widowControl w:val="0"/>
              <w:jc w:val="center"/>
              <w:rPr>
                <w:rFonts w:ascii="Times New Roman" w:hAnsi="Times New Roman"/>
                <w:sz w:val="28"/>
                <w:szCs w:val="28"/>
              </w:rPr>
            </w:pPr>
            <w:r w:rsidRPr="00C732EF">
              <w:rPr>
                <w:rFonts w:ascii="Times New Roman" w:hAnsi="Times New Roman"/>
                <w:sz w:val="28"/>
                <w:szCs w:val="28"/>
              </w:rPr>
              <w:t>725</w:t>
            </w:r>
          </w:p>
        </w:tc>
        <w:tc>
          <w:tcPr>
            <w:tcW w:w="1701" w:type="dxa"/>
            <w:tcBorders>
              <w:top w:val="single" w:sz="4" w:space="0" w:color="auto"/>
              <w:left w:val="single" w:sz="4" w:space="0" w:color="auto"/>
              <w:bottom w:val="single" w:sz="4" w:space="0" w:color="auto"/>
              <w:right w:val="single" w:sz="4" w:space="0" w:color="auto"/>
            </w:tcBorders>
            <w:vAlign w:val="center"/>
          </w:tcPr>
          <w:p w:rsidR="0074471F" w:rsidRPr="00C732EF" w:rsidRDefault="0074471F" w:rsidP="0074471F">
            <w:pPr>
              <w:widowControl w:val="0"/>
              <w:jc w:val="center"/>
              <w:rPr>
                <w:rFonts w:ascii="Times New Roman" w:hAnsi="Times New Roman"/>
                <w:sz w:val="28"/>
                <w:szCs w:val="28"/>
              </w:rPr>
            </w:pPr>
            <w:r w:rsidRPr="00C732EF">
              <w:rPr>
                <w:rFonts w:ascii="Times New Roman" w:hAnsi="Times New Roman"/>
                <w:sz w:val="28"/>
                <w:szCs w:val="28"/>
              </w:rPr>
              <w:t>100,6</w:t>
            </w:r>
          </w:p>
        </w:tc>
      </w:tr>
      <w:tr w:rsidR="0074471F" w:rsidRPr="00C732EF" w:rsidTr="0027156A">
        <w:trPr>
          <w:jc w:val="center"/>
        </w:trPr>
        <w:tc>
          <w:tcPr>
            <w:tcW w:w="3367" w:type="dxa"/>
            <w:tcBorders>
              <w:top w:val="single" w:sz="4" w:space="0" w:color="auto"/>
              <w:left w:val="single" w:sz="4" w:space="0" w:color="auto"/>
              <w:bottom w:val="single" w:sz="4" w:space="0" w:color="auto"/>
              <w:right w:val="single" w:sz="4" w:space="0" w:color="auto"/>
            </w:tcBorders>
          </w:tcPr>
          <w:p w:rsidR="0074471F" w:rsidRPr="00C732EF" w:rsidRDefault="0074471F" w:rsidP="009A0841">
            <w:pPr>
              <w:widowControl w:val="0"/>
              <w:spacing w:after="0" w:line="240" w:lineRule="auto"/>
              <w:contextualSpacing/>
              <w:rPr>
                <w:rFonts w:ascii="Times New Roman" w:hAnsi="Times New Roman"/>
                <w:sz w:val="28"/>
                <w:szCs w:val="28"/>
              </w:rPr>
            </w:pPr>
            <w:r w:rsidRPr="00C732EF">
              <w:rPr>
                <w:rFonts w:ascii="Times New Roman" w:hAnsi="Times New Roman"/>
                <w:sz w:val="28"/>
                <w:szCs w:val="28"/>
              </w:rPr>
              <w:t xml:space="preserve">ИП </w:t>
            </w:r>
          </w:p>
        </w:tc>
        <w:tc>
          <w:tcPr>
            <w:tcW w:w="1349" w:type="dxa"/>
            <w:tcBorders>
              <w:top w:val="single" w:sz="4" w:space="0" w:color="auto"/>
              <w:left w:val="single" w:sz="4" w:space="0" w:color="auto"/>
              <w:bottom w:val="single" w:sz="4" w:space="0" w:color="auto"/>
              <w:right w:val="single" w:sz="4" w:space="0" w:color="auto"/>
            </w:tcBorders>
          </w:tcPr>
          <w:p w:rsidR="0074471F" w:rsidRPr="00C732EF" w:rsidRDefault="0074471F" w:rsidP="0074471F">
            <w:pPr>
              <w:widowControl w:val="0"/>
              <w:tabs>
                <w:tab w:val="center" w:pos="742"/>
              </w:tabs>
              <w:jc w:val="center"/>
              <w:rPr>
                <w:rFonts w:ascii="Times New Roman" w:hAnsi="Times New Roman"/>
                <w:sz w:val="28"/>
                <w:szCs w:val="28"/>
              </w:rPr>
            </w:pPr>
            <w:r w:rsidRPr="00C732EF">
              <w:rPr>
                <w:rFonts w:ascii="Times New Roman" w:hAnsi="Times New Roman"/>
                <w:sz w:val="28"/>
                <w:szCs w:val="28"/>
              </w:rPr>
              <w:t>3050</w:t>
            </w:r>
          </w:p>
        </w:tc>
        <w:tc>
          <w:tcPr>
            <w:tcW w:w="1417" w:type="dxa"/>
            <w:tcBorders>
              <w:top w:val="single" w:sz="4" w:space="0" w:color="auto"/>
              <w:left w:val="single" w:sz="4" w:space="0" w:color="auto"/>
              <w:bottom w:val="single" w:sz="4" w:space="0" w:color="auto"/>
              <w:right w:val="single" w:sz="4" w:space="0" w:color="auto"/>
            </w:tcBorders>
          </w:tcPr>
          <w:p w:rsidR="0074471F" w:rsidRPr="00C732EF" w:rsidRDefault="0074471F" w:rsidP="0074471F">
            <w:pPr>
              <w:widowControl w:val="0"/>
              <w:tabs>
                <w:tab w:val="center" w:pos="742"/>
              </w:tabs>
              <w:jc w:val="center"/>
              <w:rPr>
                <w:rFonts w:ascii="Times New Roman" w:hAnsi="Times New Roman"/>
                <w:sz w:val="28"/>
                <w:szCs w:val="28"/>
              </w:rPr>
            </w:pPr>
            <w:r w:rsidRPr="00C732EF">
              <w:rPr>
                <w:rFonts w:ascii="Times New Roman" w:hAnsi="Times New Roman"/>
                <w:sz w:val="28"/>
                <w:szCs w:val="28"/>
              </w:rPr>
              <w:t>3094</w:t>
            </w:r>
          </w:p>
        </w:tc>
        <w:tc>
          <w:tcPr>
            <w:tcW w:w="1311" w:type="dxa"/>
            <w:tcBorders>
              <w:top w:val="single" w:sz="4" w:space="0" w:color="auto"/>
              <w:left w:val="single" w:sz="4" w:space="0" w:color="auto"/>
              <w:bottom w:val="single" w:sz="4" w:space="0" w:color="auto"/>
              <w:right w:val="single" w:sz="4" w:space="0" w:color="auto"/>
            </w:tcBorders>
          </w:tcPr>
          <w:p w:rsidR="0074471F" w:rsidRPr="00C732EF" w:rsidRDefault="0074471F" w:rsidP="0074471F">
            <w:pPr>
              <w:widowControl w:val="0"/>
              <w:tabs>
                <w:tab w:val="center" w:pos="742"/>
              </w:tabs>
              <w:jc w:val="center"/>
              <w:rPr>
                <w:rFonts w:ascii="Times New Roman" w:hAnsi="Times New Roman"/>
                <w:sz w:val="28"/>
                <w:szCs w:val="28"/>
              </w:rPr>
            </w:pPr>
            <w:r w:rsidRPr="00C732EF">
              <w:rPr>
                <w:rFonts w:ascii="Times New Roman" w:hAnsi="Times New Roman"/>
                <w:sz w:val="28"/>
                <w:szCs w:val="28"/>
              </w:rPr>
              <w:t>3123</w:t>
            </w:r>
          </w:p>
        </w:tc>
        <w:tc>
          <w:tcPr>
            <w:tcW w:w="1701" w:type="dxa"/>
            <w:tcBorders>
              <w:top w:val="single" w:sz="4" w:space="0" w:color="auto"/>
              <w:left w:val="single" w:sz="4" w:space="0" w:color="auto"/>
              <w:bottom w:val="single" w:sz="4" w:space="0" w:color="auto"/>
              <w:right w:val="single" w:sz="4" w:space="0" w:color="auto"/>
            </w:tcBorders>
            <w:vAlign w:val="center"/>
          </w:tcPr>
          <w:p w:rsidR="0074471F" w:rsidRPr="00C732EF" w:rsidRDefault="0074471F" w:rsidP="0074471F">
            <w:pPr>
              <w:widowControl w:val="0"/>
              <w:tabs>
                <w:tab w:val="center" w:pos="742"/>
              </w:tabs>
              <w:jc w:val="center"/>
              <w:rPr>
                <w:rFonts w:ascii="Times New Roman" w:hAnsi="Times New Roman"/>
                <w:sz w:val="28"/>
                <w:szCs w:val="28"/>
              </w:rPr>
            </w:pPr>
            <w:r w:rsidRPr="00C732EF">
              <w:rPr>
                <w:rFonts w:ascii="Times New Roman" w:hAnsi="Times New Roman"/>
                <w:sz w:val="28"/>
                <w:szCs w:val="28"/>
              </w:rPr>
              <w:t>102,4</w:t>
            </w:r>
          </w:p>
        </w:tc>
      </w:tr>
    </w:tbl>
    <w:p w:rsidR="002A46C4" w:rsidRPr="00C732EF" w:rsidRDefault="002A46C4" w:rsidP="00506CE6">
      <w:pPr>
        <w:spacing w:after="0" w:line="240" w:lineRule="auto"/>
        <w:ind w:firstLine="708"/>
        <w:jc w:val="both"/>
        <w:rPr>
          <w:rFonts w:ascii="Times New Roman" w:eastAsiaTheme="minorEastAsia" w:hAnsi="Times New Roman"/>
          <w:sz w:val="28"/>
          <w:szCs w:val="28"/>
          <w:lang w:eastAsia="ru-RU"/>
        </w:rPr>
      </w:pPr>
    </w:p>
    <w:p w:rsidR="00243902" w:rsidRPr="00C732EF" w:rsidRDefault="00243902" w:rsidP="00243902">
      <w:pPr>
        <w:spacing w:after="0" w:line="240" w:lineRule="auto"/>
        <w:ind w:firstLine="708"/>
        <w:jc w:val="both"/>
        <w:rPr>
          <w:rFonts w:ascii="Times New Roman" w:eastAsiaTheme="minorEastAsia" w:hAnsi="Times New Roman"/>
          <w:sz w:val="28"/>
          <w:szCs w:val="28"/>
          <w:lang w:eastAsia="ru-RU"/>
        </w:rPr>
      </w:pPr>
      <w:r w:rsidRPr="00C732EF">
        <w:rPr>
          <w:rFonts w:ascii="Times New Roman" w:eastAsiaTheme="minorEastAsia" w:hAnsi="Times New Roman"/>
          <w:sz w:val="28"/>
          <w:szCs w:val="28"/>
          <w:lang w:eastAsia="ru-RU"/>
        </w:rPr>
        <w:t xml:space="preserve">На товарных рынках муниципального образования Каневской  район  </w:t>
      </w:r>
      <w:r w:rsidR="00097F8F" w:rsidRPr="00C732EF">
        <w:rPr>
          <w:rFonts w:ascii="Times New Roman" w:eastAsiaTheme="minorEastAsia" w:hAnsi="Times New Roman"/>
          <w:sz w:val="28"/>
          <w:szCs w:val="28"/>
          <w:lang w:eastAsia="ru-RU"/>
        </w:rPr>
        <w:t>в</w:t>
      </w:r>
      <w:r w:rsidR="0074471F" w:rsidRPr="00C732EF">
        <w:rPr>
          <w:rFonts w:ascii="Times New Roman" w:eastAsiaTheme="minorEastAsia" w:hAnsi="Times New Roman"/>
          <w:sz w:val="28"/>
          <w:szCs w:val="28"/>
          <w:lang w:eastAsia="ru-RU"/>
        </w:rPr>
        <w:t xml:space="preserve"> </w:t>
      </w:r>
      <w:r w:rsidR="00922D47" w:rsidRPr="00C732EF">
        <w:rPr>
          <w:rFonts w:ascii="Times New Roman" w:eastAsiaTheme="minorEastAsia" w:hAnsi="Times New Roman"/>
          <w:sz w:val="28"/>
          <w:szCs w:val="28"/>
          <w:lang w:eastAsia="ru-RU"/>
        </w:rPr>
        <w:t>202</w:t>
      </w:r>
      <w:r w:rsidR="0074471F" w:rsidRPr="00C732EF">
        <w:rPr>
          <w:rFonts w:ascii="Times New Roman" w:eastAsiaTheme="minorEastAsia" w:hAnsi="Times New Roman"/>
          <w:sz w:val="28"/>
          <w:szCs w:val="28"/>
          <w:lang w:eastAsia="ru-RU"/>
        </w:rPr>
        <w:t>5</w:t>
      </w:r>
      <w:r w:rsidR="00922D47" w:rsidRPr="00C732EF">
        <w:rPr>
          <w:rFonts w:ascii="Times New Roman" w:eastAsiaTheme="minorEastAsia" w:hAnsi="Times New Roman"/>
          <w:sz w:val="28"/>
          <w:szCs w:val="28"/>
          <w:lang w:eastAsia="ru-RU"/>
        </w:rPr>
        <w:t xml:space="preserve"> году </w:t>
      </w:r>
      <w:r w:rsidR="001D357A" w:rsidRPr="00C732EF">
        <w:rPr>
          <w:rFonts w:ascii="Times New Roman" w:eastAsiaTheme="minorEastAsia" w:hAnsi="Times New Roman"/>
          <w:sz w:val="28"/>
          <w:szCs w:val="28"/>
          <w:lang w:eastAsia="ru-RU"/>
        </w:rPr>
        <w:t xml:space="preserve">уровень показателя </w:t>
      </w:r>
      <w:r w:rsidR="006B2C4A" w:rsidRPr="00C732EF">
        <w:rPr>
          <w:rFonts w:ascii="Times New Roman" w:eastAsiaTheme="minorEastAsia" w:hAnsi="Times New Roman"/>
          <w:sz w:val="28"/>
          <w:szCs w:val="28"/>
          <w:lang w:eastAsia="ru-RU"/>
        </w:rPr>
        <w:t>«</w:t>
      </w:r>
      <w:r w:rsidR="006B2C4A" w:rsidRPr="00C732EF">
        <w:rPr>
          <w:rFonts w:ascii="Times New Roman" w:hAnsi="Times New Roman"/>
          <w:sz w:val="28"/>
          <w:szCs w:val="28"/>
        </w:rPr>
        <w:t>Общее количество хозяйствующих субъектов»</w:t>
      </w:r>
      <w:r w:rsidR="0074471F" w:rsidRPr="00C732EF">
        <w:rPr>
          <w:rFonts w:ascii="Times New Roman" w:hAnsi="Times New Roman"/>
          <w:sz w:val="28"/>
          <w:szCs w:val="28"/>
        </w:rPr>
        <w:t xml:space="preserve"> </w:t>
      </w:r>
      <w:r w:rsidR="001B1245" w:rsidRPr="00C732EF">
        <w:rPr>
          <w:rFonts w:ascii="Times New Roman" w:eastAsiaTheme="minorEastAsia" w:hAnsi="Times New Roman"/>
          <w:sz w:val="28"/>
          <w:szCs w:val="28"/>
          <w:lang w:eastAsia="ru-RU"/>
        </w:rPr>
        <w:t>выше</w:t>
      </w:r>
      <w:r w:rsidR="001D357A" w:rsidRPr="00C732EF">
        <w:rPr>
          <w:rFonts w:ascii="Times New Roman" w:eastAsiaTheme="minorEastAsia" w:hAnsi="Times New Roman"/>
          <w:sz w:val="28"/>
          <w:szCs w:val="28"/>
          <w:lang w:eastAsia="ru-RU"/>
        </w:rPr>
        <w:t xml:space="preserve"> уровня </w:t>
      </w:r>
      <w:r w:rsidR="001B1245" w:rsidRPr="00C732EF">
        <w:rPr>
          <w:rFonts w:ascii="Times New Roman" w:eastAsiaTheme="minorEastAsia" w:hAnsi="Times New Roman"/>
          <w:sz w:val="28"/>
          <w:szCs w:val="28"/>
          <w:lang w:eastAsia="ru-RU"/>
        </w:rPr>
        <w:t>202</w:t>
      </w:r>
      <w:r w:rsidR="0074471F" w:rsidRPr="00C732EF">
        <w:rPr>
          <w:rFonts w:ascii="Times New Roman" w:eastAsiaTheme="minorEastAsia" w:hAnsi="Times New Roman"/>
          <w:sz w:val="28"/>
          <w:szCs w:val="28"/>
          <w:lang w:eastAsia="ru-RU"/>
        </w:rPr>
        <w:t>3</w:t>
      </w:r>
      <w:r w:rsidR="001B1245" w:rsidRPr="00C732EF">
        <w:rPr>
          <w:rFonts w:ascii="Times New Roman" w:eastAsiaTheme="minorEastAsia" w:hAnsi="Times New Roman"/>
          <w:sz w:val="28"/>
          <w:szCs w:val="28"/>
          <w:lang w:eastAsia="ru-RU"/>
        </w:rPr>
        <w:t xml:space="preserve"> года на 2%</w:t>
      </w:r>
      <w:r w:rsidR="001D357A" w:rsidRPr="00C732EF">
        <w:rPr>
          <w:rFonts w:ascii="Times New Roman" w:eastAsiaTheme="minorEastAsia" w:hAnsi="Times New Roman"/>
          <w:sz w:val="28"/>
          <w:szCs w:val="28"/>
          <w:lang w:eastAsia="ru-RU"/>
        </w:rPr>
        <w:t>,</w:t>
      </w:r>
      <w:r w:rsidR="0074471F" w:rsidRPr="00C732EF">
        <w:rPr>
          <w:rFonts w:ascii="Times New Roman" w:eastAsiaTheme="minorEastAsia" w:hAnsi="Times New Roman"/>
          <w:sz w:val="28"/>
          <w:szCs w:val="28"/>
          <w:lang w:eastAsia="ru-RU"/>
        </w:rPr>
        <w:t xml:space="preserve"> </w:t>
      </w:r>
      <w:r w:rsidR="00127D51" w:rsidRPr="00C732EF">
        <w:rPr>
          <w:rFonts w:ascii="Times New Roman" w:eastAsiaTheme="minorEastAsia" w:hAnsi="Times New Roman"/>
          <w:sz w:val="28"/>
          <w:szCs w:val="28"/>
          <w:lang w:eastAsia="ru-RU"/>
        </w:rPr>
        <w:t>показател</w:t>
      </w:r>
      <w:r w:rsidR="001D357A" w:rsidRPr="00C732EF">
        <w:rPr>
          <w:rFonts w:ascii="Times New Roman" w:eastAsiaTheme="minorEastAsia" w:hAnsi="Times New Roman"/>
          <w:sz w:val="28"/>
          <w:szCs w:val="28"/>
          <w:lang w:eastAsia="ru-RU"/>
        </w:rPr>
        <w:t xml:space="preserve">ь вырос на </w:t>
      </w:r>
      <w:r w:rsidR="0074471F" w:rsidRPr="00C732EF">
        <w:rPr>
          <w:rFonts w:ascii="Times New Roman" w:eastAsiaTheme="minorEastAsia" w:hAnsi="Times New Roman"/>
          <w:sz w:val="28"/>
          <w:szCs w:val="28"/>
          <w:lang w:eastAsia="ru-RU"/>
        </w:rPr>
        <w:t>77</w:t>
      </w:r>
      <w:r w:rsidR="001D357A" w:rsidRPr="00C732EF">
        <w:rPr>
          <w:rFonts w:ascii="Times New Roman" w:eastAsiaTheme="minorEastAsia" w:hAnsi="Times New Roman"/>
          <w:sz w:val="28"/>
          <w:szCs w:val="28"/>
          <w:lang w:eastAsia="ru-RU"/>
        </w:rPr>
        <w:t xml:space="preserve"> единиц.</w:t>
      </w:r>
    </w:p>
    <w:p w:rsidR="00AF5439" w:rsidRPr="00C732EF" w:rsidRDefault="00753947" w:rsidP="00AF5439">
      <w:pPr>
        <w:spacing w:after="0" w:line="240" w:lineRule="auto"/>
        <w:ind w:firstLine="708"/>
        <w:jc w:val="both"/>
        <w:rPr>
          <w:rFonts w:ascii="Times New Roman" w:hAnsi="Times New Roman"/>
          <w:sz w:val="28"/>
          <w:szCs w:val="28"/>
        </w:rPr>
      </w:pPr>
      <w:r w:rsidRPr="00C732EF">
        <w:rPr>
          <w:rFonts w:ascii="Times New Roman" w:eastAsiaTheme="minorEastAsia" w:hAnsi="Times New Roman"/>
          <w:sz w:val="28"/>
          <w:szCs w:val="28"/>
          <w:lang w:eastAsia="ru-RU"/>
        </w:rPr>
        <w:t>С</w:t>
      </w:r>
      <w:r w:rsidR="00FB26E5" w:rsidRPr="00C732EF">
        <w:rPr>
          <w:rFonts w:ascii="Times New Roman" w:eastAsiaTheme="minorEastAsia" w:hAnsi="Times New Roman"/>
          <w:sz w:val="28"/>
          <w:szCs w:val="28"/>
          <w:lang w:eastAsia="ru-RU"/>
        </w:rPr>
        <w:t>труктура организаций</w:t>
      </w:r>
      <w:r w:rsidRPr="00C732EF">
        <w:rPr>
          <w:rFonts w:ascii="Times New Roman" w:eastAsiaTheme="minorEastAsia" w:hAnsi="Times New Roman"/>
          <w:sz w:val="28"/>
          <w:szCs w:val="28"/>
          <w:lang w:eastAsia="ru-RU"/>
        </w:rPr>
        <w:t xml:space="preserve"> по видам экономической деятельности</w:t>
      </w:r>
      <w:r w:rsidR="00FB26E5" w:rsidRPr="00C732EF">
        <w:rPr>
          <w:rFonts w:ascii="Times New Roman" w:eastAsiaTheme="minorEastAsia" w:hAnsi="Times New Roman"/>
          <w:sz w:val="28"/>
          <w:szCs w:val="28"/>
          <w:lang w:eastAsia="ru-RU"/>
        </w:rPr>
        <w:t xml:space="preserve"> остается </w:t>
      </w:r>
      <w:r w:rsidRPr="00C732EF">
        <w:rPr>
          <w:rFonts w:ascii="Times New Roman" w:eastAsiaTheme="minorEastAsia" w:hAnsi="Times New Roman"/>
          <w:sz w:val="28"/>
          <w:szCs w:val="28"/>
          <w:lang w:eastAsia="ru-RU"/>
        </w:rPr>
        <w:t>практически</w:t>
      </w:r>
      <w:r w:rsidR="00506CE6" w:rsidRPr="00C732EF">
        <w:rPr>
          <w:rFonts w:ascii="Times New Roman" w:eastAsiaTheme="minorEastAsia" w:hAnsi="Times New Roman"/>
          <w:sz w:val="28"/>
          <w:szCs w:val="28"/>
          <w:lang w:eastAsia="ru-RU"/>
        </w:rPr>
        <w:t xml:space="preserve"> неизменной.</w:t>
      </w:r>
      <w:r w:rsidR="00243902" w:rsidRPr="00C732EF">
        <w:rPr>
          <w:rFonts w:ascii="Times New Roman" w:hAnsi="Times New Roman"/>
          <w:sz w:val="28"/>
          <w:szCs w:val="28"/>
        </w:rPr>
        <w:t xml:space="preserve"> Наличие на территории района предприятий практически всех отраслей народного хозяйства позволяет сохранять и наращивать экономический потенциал.</w:t>
      </w:r>
      <w:r w:rsidR="00521D64" w:rsidRPr="00C732EF">
        <w:rPr>
          <w:rFonts w:ascii="Times New Roman" w:hAnsi="Times New Roman"/>
          <w:sz w:val="28"/>
          <w:szCs w:val="28"/>
        </w:rPr>
        <w:t xml:space="preserve"> В районе </w:t>
      </w:r>
      <w:r w:rsidR="00786925" w:rsidRPr="00C732EF">
        <w:rPr>
          <w:rFonts w:ascii="Times New Roman" w:hAnsi="Times New Roman"/>
          <w:sz w:val="28"/>
          <w:szCs w:val="28"/>
        </w:rPr>
        <w:t>функционируют</w:t>
      </w:r>
      <w:r w:rsidR="00521D64" w:rsidRPr="00C732EF">
        <w:rPr>
          <w:rFonts w:ascii="Times New Roman" w:hAnsi="Times New Roman"/>
          <w:sz w:val="28"/>
          <w:szCs w:val="28"/>
        </w:rPr>
        <w:t xml:space="preserve"> более </w:t>
      </w:r>
      <w:r w:rsidR="00BE485C" w:rsidRPr="00C732EF">
        <w:rPr>
          <w:rFonts w:ascii="Times New Roman" w:hAnsi="Times New Roman"/>
          <w:sz w:val="28"/>
          <w:szCs w:val="28"/>
        </w:rPr>
        <w:t>100</w:t>
      </w:r>
      <w:r w:rsidR="00521D64" w:rsidRPr="00C732EF">
        <w:rPr>
          <w:rFonts w:ascii="Times New Roman" w:hAnsi="Times New Roman"/>
          <w:sz w:val="28"/>
          <w:szCs w:val="28"/>
        </w:rPr>
        <w:t xml:space="preserve"> крупных</w:t>
      </w:r>
      <w:r w:rsidR="00B10EBA" w:rsidRPr="00C732EF">
        <w:rPr>
          <w:rFonts w:ascii="Times New Roman" w:hAnsi="Times New Roman"/>
          <w:sz w:val="28"/>
          <w:szCs w:val="28"/>
        </w:rPr>
        <w:t xml:space="preserve"> и средних</w:t>
      </w:r>
      <w:r w:rsidR="00521D64" w:rsidRPr="00C732EF">
        <w:rPr>
          <w:rFonts w:ascii="Times New Roman" w:hAnsi="Times New Roman"/>
          <w:sz w:val="28"/>
          <w:szCs w:val="28"/>
        </w:rPr>
        <w:t xml:space="preserve"> предприятий.</w:t>
      </w:r>
    </w:p>
    <w:p w:rsidR="0094123D" w:rsidRPr="00C732EF" w:rsidRDefault="00A6096D" w:rsidP="00217872">
      <w:pPr>
        <w:pStyle w:val="ad"/>
        <w:spacing w:before="0" w:beforeAutospacing="0" w:after="0" w:afterAutospacing="0"/>
        <w:ind w:firstLine="709"/>
        <w:jc w:val="both"/>
        <w:rPr>
          <w:rStyle w:val="FontStyle23"/>
          <w:sz w:val="28"/>
          <w:szCs w:val="28"/>
        </w:rPr>
      </w:pPr>
      <w:r w:rsidRPr="00C732EF">
        <w:rPr>
          <w:color w:val="000000"/>
          <w:sz w:val="28"/>
          <w:szCs w:val="28"/>
        </w:rPr>
        <w:t>Каневской район занимает стабильные позиции в экономике Кр</w:t>
      </w:r>
      <w:r w:rsidR="00243902" w:rsidRPr="00C732EF">
        <w:rPr>
          <w:color w:val="000000"/>
          <w:sz w:val="28"/>
          <w:szCs w:val="28"/>
        </w:rPr>
        <w:t>аснодарского края.</w:t>
      </w:r>
      <w:r w:rsidR="0074471F" w:rsidRPr="00C732EF">
        <w:rPr>
          <w:color w:val="000000"/>
          <w:sz w:val="28"/>
          <w:szCs w:val="28"/>
        </w:rPr>
        <w:t xml:space="preserve"> </w:t>
      </w:r>
      <w:r w:rsidR="004E3BE2" w:rsidRPr="00C732EF">
        <w:rPr>
          <w:rFonts w:eastAsia="Calibri"/>
          <w:sz w:val="28"/>
          <w:szCs w:val="28"/>
        </w:rPr>
        <w:t>Положительную динамику</w:t>
      </w:r>
      <w:r w:rsidR="00BE485C" w:rsidRPr="00C732EF">
        <w:rPr>
          <w:rFonts w:eastAsia="Calibri"/>
          <w:sz w:val="28"/>
          <w:szCs w:val="28"/>
        </w:rPr>
        <w:t xml:space="preserve"> по </w:t>
      </w:r>
      <w:r w:rsidR="006B2C4A" w:rsidRPr="00C732EF">
        <w:rPr>
          <w:rFonts w:eastAsia="Calibri"/>
          <w:sz w:val="28"/>
          <w:szCs w:val="28"/>
        </w:rPr>
        <w:t>оценке</w:t>
      </w:r>
      <w:r w:rsidR="00BE485C" w:rsidRPr="00C732EF">
        <w:rPr>
          <w:rFonts w:eastAsia="Calibri"/>
          <w:sz w:val="28"/>
          <w:szCs w:val="28"/>
        </w:rPr>
        <w:t xml:space="preserve"> 202</w:t>
      </w:r>
      <w:r w:rsidR="0074471F" w:rsidRPr="00C732EF">
        <w:rPr>
          <w:rFonts w:eastAsia="Calibri"/>
          <w:sz w:val="28"/>
          <w:szCs w:val="28"/>
        </w:rPr>
        <w:t>5</w:t>
      </w:r>
      <w:r w:rsidR="00BE485C" w:rsidRPr="00C732EF">
        <w:rPr>
          <w:rFonts w:eastAsia="Calibri"/>
          <w:sz w:val="28"/>
          <w:szCs w:val="28"/>
        </w:rPr>
        <w:t xml:space="preserve"> год</w:t>
      </w:r>
      <w:r w:rsidR="006B2C4A" w:rsidRPr="00C732EF">
        <w:rPr>
          <w:rFonts w:eastAsia="Calibri"/>
          <w:sz w:val="28"/>
          <w:szCs w:val="28"/>
        </w:rPr>
        <w:t>а</w:t>
      </w:r>
      <w:r w:rsidR="004E3BE2" w:rsidRPr="00C732EF">
        <w:rPr>
          <w:rFonts w:eastAsia="Calibri"/>
          <w:sz w:val="28"/>
          <w:szCs w:val="28"/>
        </w:rPr>
        <w:t xml:space="preserve"> имеет</w:t>
      </w:r>
      <w:r w:rsidR="00071EE8" w:rsidRPr="00C732EF">
        <w:rPr>
          <w:rFonts w:eastAsia="Calibri"/>
          <w:sz w:val="28"/>
          <w:szCs w:val="28"/>
        </w:rPr>
        <w:t xml:space="preserve"> бо</w:t>
      </w:r>
      <w:r w:rsidR="00071EE8" w:rsidRPr="00C732EF">
        <w:rPr>
          <w:sz w:val="28"/>
          <w:szCs w:val="28"/>
        </w:rPr>
        <w:t>льшинство о</w:t>
      </w:r>
      <w:r w:rsidR="004E3BE2" w:rsidRPr="00C732EF">
        <w:rPr>
          <w:sz w:val="28"/>
          <w:szCs w:val="28"/>
        </w:rPr>
        <w:t>траслей экономики</w:t>
      </w:r>
      <w:r w:rsidR="00071EE8" w:rsidRPr="00C732EF">
        <w:rPr>
          <w:sz w:val="28"/>
          <w:szCs w:val="28"/>
        </w:rPr>
        <w:t xml:space="preserve">, </w:t>
      </w:r>
      <w:r w:rsidR="00FF5DDA" w:rsidRPr="00C732EF">
        <w:rPr>
          <w:sz w:val="28"/>
          <w:szCs w:val="28"/>
        </w:rPr>
        <w:t>в том числе</w:t>
      </w:r>
      <w:r w:rsidR="002A0FCF" w:rsidRPr="00C732EF">
        <w:rPr>
          <w:sz w:val="28"/>
          <w:szCs w:val="28"/>
        </w:rPr>
        <w:t xml:space="preserve"> объемы</w:t>
      </w:r>
      <w:r w:rsidR="0074471F" w:rsidRPr="00C732EF">
        <w:rPr>
          <w:sz w:val="28"/>
          <w:szCs w:val="28"/>
        </w:rPr>
        <w:t xml:space="preserve"> </w:t>
      </w:r>
      <w:r w:rsidR="00FF5DDA" w:rsidRPr="00C732EF">
        <w:rPr>
          <w:sz w:val="28"/>
          <w:szCs w:val="28"/>
        </w:rPr>
        <w:t>промышленно</w:t>
      </w:r>
      <w:r w:rsidR="002A0FCF" w:rsidRPr="00C732EF">
        <w:rPr>
          <w:sz w:val="28"/>
          <w:szCs w:val="28"/>
        </w:rPr>
        <w:t>го производства (10</w:t>
      </w:r>
      <w:r w:rsidR="002F077F" w:rsidRPr="00C732EF">
        <w:rPr>
          <w:sz w:val="28"/>
          <w:szCs w:val="28"/>
        </w:rPr>
        <w:t>2</w:t>
      </w:r>
      <w:r w:rsidR="006B2C4A" w:rsidRPr="00C732EF">
        <w:rPr>
          <w:sz w:val="28"/>
          <w:szCs w:val="28"/>
        </w:rPr>
        <w:t>,</w:t>
      </w:r>
      <w:r w:rsidR="002F077F" w:rsidRPr="00C732EF">
        <w:rPr>
          <w:sz w:val="28"/>
          <w:szCs w:val="28"/>
        </w:rPr>
        <w:t>9</w:t>
      </w:r>
      <w:r w:rsidR="002A0FCF" w:rsidRPr="00C732EF">
        <w:rPr>
          <w:sz w:val="28"/>
          <w:szCs w:val="28"/>
        </w:rPr>
        <w:t>%)</w:t>
      </w:r>
      <w:r w:rsidR="00FF5DDA" w:rsidRPr="00C732EF">
        <w:rPr>
          <w:sz w:val="28"/>
          <w:szCs w:val="28"/>
        </w:rPr>
        <w:t xml:space="preserve">, </w:t>
      </w:r>
      <w:r w:rsidR="002A0FCF" w:rsidRPr="00C732EF">
        <w:rPr>
          <w:sz w:val="28"/>
          <w:szCs w:val="28"/>
        </w:rPr>
        <w:t>розничной</w:t>
      </w:r>
      <w:r w:rsidR="00FF5DDA" w:rsidRPr="00C732EF">
        <w:rPr>
          <w:sz w:val="28"/>
          <w:szCs w:val="28"/>
        </w:rPr>
        <w:t xml:space="preserve"> торговл</w:t>
      </w:r>
      <w:r w:rsidR="002A0FCF" w:rsidRPr="00C732EF">
        <w:rPr>
          <w:sz w:val="28"/>
          <w:szCs w:val="28"/>
        </w:rPr>
        <w:t>и (1</w:t>
      </w:r>
      <w:r w:rsidR="006B2C4A" w:rsidRPr="00C732EF">
        <w:rPr>
          <w:sz w:val="28"/>
          <w:szCs w:val="28"/>
        </w:rPr>
        <w:t>0</w:t>
      </w:r>
      <w:r w:rsidR="002F077F" w:rsidRPr="00C732EF">
        <w:rPr>
          <w:sz w:val="28"/>
          <w:szCs w:val="28"/>
        </w:rPr>
        <w:t>2,7</w:t>
      </w:r>
      <w:r w:rsidR="002A0FCF" w:rsidRPr="00C732EF">
        <w:rPr>
          <w:sz w:val="28"/>
          <w:szCs w:val="28"/>
        </w:rPr>
        <w:t>%)</w:t>
      </w:r>
      <w:r w:rsidR="0009255C" w:rsidRPr="00C732EF">
        <w:rPr>
          <w:sz w:val="28"/>
          <w:szCs w:val="28"/>
        </w:rPr>
        <w:t>, общественного питания (10</w:t>
      </w:r>
      <w:r w:rsidR="002F077F" w:rsidRPr="00C732EF">
        <w:rPr>
          <w:sz w:val="28"/>
          <w:szCs w:val="28"/>
        </w:rPr>
        <w:t>2</w:t>
      </w:r>
      <w:r w:rsidR="006B2C4A" w:rsidRPr="00C732EF">
        <w:rPr>
          <w:sz w:val="28"/>
          <w:szCs w:val="28"/>
        </w:rPr>
        <w:t>%)</w:t>
      </w:r>
      <w:r w:rsidR="002F077F" w:rsidRPr="00C732EF">
        <w:rPr>
          <w:sz w:val="28"/>
          <w:szCs w:val="28"/>
        </w:rPr>
        <w:t>, строительство (100,9%)</w:t>
      </w:r>
      <w:r w:rsidR="00071EE8" w:rsidRPr="00C732EF">
        <w:rPr>
          <w:sz w:val="28"/>
          <w:szCs w:val="28"/>
        </w:rPr>
        <w:t xml:space="preserve">. </w:t>
      </w:r>
      <w:r w:rsidR="00AD495D" w:rsidRPr="00C732EF">
        <w:rPr>
          <w:rStyle w:val="FontStyle23"/>
          <w:sz w:val="28"/>
          <w:szCs w:val="28"/>
        </w:rPr>
        <w:tab/>
      </w:r>
    </w:p>
    <w:p w:rsidR="004352DC" w:rsidRPr="00C732EF" w:rsidRDefault="004352DC" w:rsidP="00195B01">
      <w:pPr>
        <w:tabs>
          <w:tab w:val="left" w:pos="993"/>
        </w:tabs>
        <w:spacing w:after="0" w:line="240" w:lineRule="auto"/>
        <w:jc w:val="both"/>
        <w:rPr>
          <w:rStyle w:val="FontStyle23"/>
          <w:sz w:val="28"/>
          <w:szCs w:val="28"/>
          <w:lang w:eastAsia="ru-RU"/>
        </w:rPr>
      </w:pPr>
    </w:p>
    <w:p w:rsidR="00B35DC8" w:rsidRPr="00C732EF" w:rsidRDefault="0094123D" w:rsidP="00195B01">
      <w:pPr>
        <w:tabs>
          <w:tab w:val="left" w:pos="993"/>
        </w:tabs>
        <w:spacing w:after="0" w:line="240" w:lineRule="auto"/>
        <w:jc w:val="both"/>
        <w:rPr>
          <w:rFonts w:ascii="Times New Roman" w:eastAsia="Times New Roman" w:hAnsi="Times New Roman"/>
          <w:b/>
          <w:sz w:val="28"/>
          <w:szCs w:val="28"/>
          <w:lang w:eastAsia="ru-RU"/>
        </w:rPr>
      </w:pPr>
      <w:r w:rsidRPr="00C732EF">
        <w:rPr>
          <w:rStyle w:val="FontStyle23"/>
          <w:sz w:val="28"/>
          <w:szCs w:val="28"/>
          <w:lang w:eastAsia="ru-RU"/>
        </w:rPr>
        <w:tab/>
      </w:r>
      <w:r w:rsidR="003A6E99" w:rsidRPr="00C732EF">
        <w:rPr>
          <w:rStyle w:val="FontStyle23"/>
          <w:b/>
          <w:sz w:val="28"/>
          <w:szCs w:val="28"/>
          <w:lang w:eastAsia="ru-RU"/>
        </w:rPr>
        <w:t xml:space="preserve">1.1. </w:t>
      </w:r>
      <w:r w:rsidR="003A6E99" w:rsidRPr="00C732EF">
        <w:rPr>
          <w:rFonts w:ascii="Times New Roman" w:eastAsia="Times New Roman" w:hAnsi="Times New Roman"/>
          <w:b/>
          <w:sz w:val="28"/>
          <w:szCs w:val="28"/>
          <w:lang w:eastAsia="ru-RU"/>
        </w:rPr>
        <w:t xml:space="preserve">Анализ товарных рынков муниципального образования Каневской </w:t>
      </w:r>
      <w:r w:rsidR="00E2043B" w:rsidRPr="00C732EF">
        <w:rPr>
          <w:rFonts w:ascii="Times New Roman" w:eastAsia="Times New Roman" w:hAnsi="Times New Roman"/>
          <w:b/>
          <w:sz w:val="28"/>
          <w:szCs w:val="28"/>
          <w:lang w:eastAsia="ru-RU"/>
        </w:rPr>
        <w:t xml:space="preserve">муниципальный </w:t>
      </w:r>
      <w:r w:rsidR="003A6E99" w:rsidRPr="00C732EF">
        <w:rPr>
          <w:rFonts w:ascii="Times New Roman" w:eastAsia="Times New Roman" w:hAnsi="Times New Roman"/>
          <w:b/>
          <w:sz w:val="28"/>
          <w:szCs w:val="28"/>
          <w:lang w:eastAsia="ru-RU"/>
        </w:rPr>
        <w:t>район</w:t>
      </w:r>
      <w:r w:rsidR="00E2043B" w:rsidRPr="00C732EF">
        <w:rPr>
          <w:rFonts w:ascii="Times New Roman" w:eastAsia="Times New Roman" w:hAnsi="Times New Roman"/>
          <w:b/>
          <w:sz w:val="28"/>
          <w:szCs w:val="28"/>
          <w:lang w:eastAsia="ru-RU"/>
        </w:rPr>
        <w:t xml:space="preserve"> Краснодарского края</w:t>
      </w:r>
    </w:p>
    <w:p w:rsidR="00B35DC8" w:rsidRPr="00C732EF" w:rsidRDefault="00B35DC8" w:rsidP="00195B01">
      <w:pPr>
        <w:tabs>
          <w:tab w:val="left" w:pos="993"/>
        </w:tabs>
        <w:spacing w:after="0" w:line="240" w:lineRule="auto"/>
        <w:jc w:val="both"/>
        <w:rPr>
          <w:rFonts w:ascii="Times New Roman" w:eastAsia="Times New Roman" w:hAnsi="Times New Roman"/>
          <w:b/>
          <w:sz w:val="28"/>
          <w:szCs w:val="28"/>
          <w:lang w:eastAsia="ru-RU"/>
        </w:rPr>
      </w:pPr>
    </w:p>
    <w:p w:rsidR="008737D6" w:rsidRPr="00C732EF" w:rsidRDefault="009F6490" w:rsidP="00146ECD">
      <w:pPr>
        <w:spacing w:after="0" w:line="240" w:lineRule="auto"/>
        <w:ind w:left="720"/>
        <w:jc w:val="center"/>
        <w:rPr>
          <w:rFonts w:ascii="Times New Roman" w:hAnsi="Times New Roman"/>
          <w:b/>
          <w:color w:val="000000"/>
          <w:sz w:val="28"/>
          <w:szCs w:val="28"/>
          <w:lang w:eastAsia="ru-RU"/>
        </w:rPr>
      </w:pPr>
      <w:r w:rsidRPr="00C732EF">
        <w:rPr>
          <w:rFonts w:ascii="Times New Roman" w:hAnsi="Times New Roman"/>
          <w:b/>
          <w:color w:val="000000"/>
          <w:sz w:val="28"/>
          <w:szCs w:val="28"/>
          <w:lang w:eastAsia="ru-RU"/>
        </w:rPr>
        <w:t>1.1.1.</w:t>
      </w:r>
      <w:r w:rsidR="00CE10B7" w:rsidRPr="00C732EF">
        <w:rPr>
          <w:rFonts w:ascii="Times New Roman" w:hAnsi="Times New Roman"/>
          <w:b/>
          <w:color w:val="000000"/>
          <w:sz w:val="28"/>
          <w:szCs w:val="28"/>
          <w:lang w:eastAsia="ru-RU"/>
        </w:rPr>
        <w:t>Рыно</w:t>
      </w:r>
      <w:r w:rsidR="008737D6" w:rsidRPr="00C732EF">
        <w:rPr>
          <w:rFonts w:ascii="Times New Roman" w:hAnsi="Times New Roman"/>
          <w:b/>
          <w:color w:val="000000"/>
          <w:sz w:val="28"/>
          <w:szCs w:val="28"/>
          <w:lang w:eastAsia="ru-RU"/>
        </w:rPr>
        <w:t>к услуг дошкольного образования</w:t>
      </w:r>
    </w:p>
    <w:p w:rsidR="00F3519C" w:rsidRPr="00C732EF" w:rsidRDefault="00F3519C" w:rsidP="00F3519C">
      <w:pPr>
        <w:spacing w:after="0" w:line="240" w:lineRule="auto"/>
        <w:ind w:left="720"/>
        <w:jc w:val="center"/>
        <w:rPr>
          <w:rFonts w:ascii="Times New Roman" w:hAnsi="Times New Roman"/>
          <w:b/>
          <w:color w:val="000000"/>
          <w:sz w:val="28"/>
          <w:szCs w:val="28"/>
          <w:lang w:eastAsia="ru-RU"/>
        </w:rPr>
      </w:pPr>
    </w:p>
    <w:p w:rsidR="00A44457" w:rsidRPr="00C732EF" w:rsidRDefault="00A44457" w:rsidP="00A44457">
      <w:pPr>
        <w:shd w:val="clear" w:color="auto" w:fill="FFFFFF" w:themeFill="background1"/>
        <w:spacing w:after="0" w:line="240" w:lineRule="auto"/>
        <w:ind w:firstLine="709"/>
        <w:jc w:val="both"/>
        <w:rPr>
          <w:rFonts w:ascii="Times New Roman" w:eastAsiaTheme="minorHAnsi" w:hAnsi="Times New Roman"/>
          <w:bCs/>
          <w:sz w:val="28"/>
          <w:szCs w:val="28"/>
        </w:rPr>
      </w:pPr>
      <w:r w:rsidRPr="00C732EF">
        <w:rPr>
          <w:rFonts w:ascii="Times New Roman" w:eastAsiaTheme="minorHAnsi" w:hAnsi="Times New Roman"/>
          <w:bCs/>
          <w:sz w:val="28"/>
          <w:szCs w:val="28"/>
        </w:rPr>
        <w:t xml:space="preserve">В муниципальном образовании Каневской муниципальный район Краснодарского края функционируют 35 муниципальных бюджетных дошкольных образовательных организаций, в которых реализуются образовательные программы дошкольного образования для 2730 детей. </w:t>
      </w:r>
    </w:p>
    <w:p w:rsidR="00A44457" w:rsidRPr="00C732EF" w:rsidRDefault="00A44457" w:rsidP="00A44457">
      <w:pPr>
        <w:shd w:val="clear" w:color="auto" w:fill="FFFFFF" w:themeFill="background1"/>
        <w:spacing w:after="0" w:line="240" w:lineRule="auto"/>
        <w:ind w:firstLine="708"/>
        <w:jc w:val="both"/>
        <w:rPr>
          <w:rFonts w:ascii="Times New Roman" w:eastAsiaTheme="minorHAnsi" w:hAnsi="Times New Roman"/>
          <w:bCs/>
          <w:sz w:val="28"/>
          <w:szCs w:val="28"/>
        </w:rPr>
      </w:pPr>
      <w:r w:rsidRPr="00C732EF">
        <w:rPr>
          <w:rFonts w:ascii="Times New Roman" w:eastAsiaTheme="minorHAnsi" w:hAnsi="Times New Roman"/>
          <w:bCs/>
          <w:spacing w:val="2"/>
          <w:sz w:val="28"/>
          <w:szCs w:val="28"/>
        </w:rPr>
        <w:t>Доступность дошкольного образования составляет 100%, в детских садах имеются свободные места</w:t>
      </w:r>
      <w:r w:rsidRPr="00C732EF">
        <w:rPr>
          <w:rFonts w:ascii="Times New Roman" w:eastAsiaTheme="minorHAnsi" w:hAnsi="Times New Roman"/>
          <w:bCs/>
          <w:sz w:val="28"/>
          <w:szCs w:val="28"/>
        </w:rPr>
        <w:t xml:space="preserve">, потребность в местах для детей от 1,5 до 7 лет удовлетворяется в полном объеме, в дошкольных учреждениях функционируют группы полного дня с 10,5 часовым режимом работы. </w:t>
      </w:r>
    </w:p>
    <w:p w:rsidR="00A44457" w:rsidRPr="00C732EF" w:rsidRDefault="00A44457" w:rsidP="00A44457">
      <w:pPr>
        <w:widowControl w:val="0"/>
        <w:shd w:val="clear" w:color="auto" w:fill="FFFFFF" w:themeFill="background1"/>
        <w:autoSpaceDE w:val="0"/>
        <w:autoSpaceDN w:val="0"/>
        <w:adjustRightInd w:val="0"/>
        <w:spacing w:after="0" w:line="240" w:lineRule="auto"/>
        <w:ind w:firstLine="720"/>
        <w:jc w:val="both"/>
        <w:rPr>
          <w:rFonts w:ascii="Times New Roman" w:eastAsia="Times New Roman" w:hAnsi="Times New Roman" w:cs="Arial"/>
          <w:bCs/>
          <w:sz w:val="28"/>
          <w:szCs w:val="28"/>
        </w:rPr>
      </w:pPr>
      <w:r w:rsidRPr="00C732EF">
        <w:rPr>
          <w:rFonts w:ascii="Times New Roman" w:eastAsia="Times New Roman" w:hAnsi="Times New Roman" w:cs="Arial"/>
          <w:bCs/>
          <w:sz w:val="28"/>
          <w:szCs w:val="28"/>
        </w:rPr>
        <w:t xml:space="preserve">Вариативные формы дошкольного образования в районе представлены: </w:t>
      </w:r>
    </w:p>
    <w:p w:rsidR="00A44457" w:rsidRPr="00C732EF" w:rsidRDefault="00A44457" w:rsidP="00A44457">
      <w:pPr>
        <w:widowControl w:val="0"/>
        <w:shd w:val="clear" w:color="auto" w:fill="FFFFFF" w:themeFill="background1"/>
        <w:autoSpaceDE w:val="0"/>
        <w:autoSpaceDN w:val="0"/>
        <w:adjustRightInd w:val="0"/>
        <w:spacing w:after="0" w:line="240" w:lineRule="auto"/>
        <w:ind w:firstLine="720"/>
        <w:jc w:val="both"/>
        <w:rPr>
          <w:rFonts w:ascii="Times New Roman" w:eastAsia="Times New Roman" w:hAnsi="Times New Roman" w:cs="Arial"/>
          <w:bCs/>
          <w:sz w:val="28"/>
          <w:szCs w:val="28"/>
        </w:rPr>
      </w:pPr>
      <w:r w:rsidRPr="00C732EF">
        <w:rPr>
          <w:rFonts w:ascii="Times New Roman" w:eastAsia="Times New Roman" w:hAnsi="Times New Roman" w:cs="Arial"/>
          <w:bCs/>
          <w:sz w:val="28"/>
          <w:szCs w:val="28"/>
        </w:rPr>
        <w:t xml:space="preserve">- группами кратковременного пребывания на базе основных общеобразовательных школ №№ 9, 19 (в населенных пунктах, где нет детских </w:t>
      </w:r>
      <w:r w:rsidRPr="00C732EF">
        <w:rPr>
          <w:rFonts w:ascii="Times New Roman" w:eastAsia="Times New Roman" w:hAnsi="Times New Roman" w:cs="Arial"/>
          <w:bCs/>
          <w:sz w:val="28"/>
          <w:szCs w:val="28"/>
        </w:rPr>
        <w:lastRenderedPageBreak/>
        <w:t>садов, реализуются программы дошкольного образования для детей в возрасте от 3 до 7 лет, ежедневно с режимом пребывания 3,5 часа);</w:t>
      </w:r>
    </w:p>
    <w:p w:rsidR="00A44457" w:rsidRPr="00C732EF" w:rsidRDefault="00A44457" w:rsidP="00A44457">
      <w:pPr>
        <w:widowControl w:val="0"/>
        <w:shd w:val="clear" w:color="auto" w:fill="FFFFFF" w:themeFill="background1"/>
        <w:autoSpaceDE w:val="0"/>
        <w:autoSpaceDN w:val="0"/>
        <w:adjustRightInd w:val="0"/>
        <w:spacing w:after="0" w:line="240" w:lineRule="auto"/>
        <w:ind w:firstLine="720"/>
        <w:jc w:val="both"/>
        <w:rPr>
          <w:rFonts w:ascii="Times New Roman" w:eastAsia="Times New Roman" w:hAnsi="Times New Roman" w:cs="Arial"/>
          <w:bCs/>
          <w:sz w:val="28"/>
          <w:szCs w:val="28"/>
        </w:rPr>
      </w:pPr>
      <w:r w:rsidRPr="00C732EF">
        <w:rPr>
          <w:rFonts w:ascii="Times New Roman" w:eastAsia="Times New Roman" w:hAnsi="Times New Roman" w:cs="Arial"/>
          <w:bCs/>
          <w:sz w:val="28"/>
          <w:szCs w:val="28"/>
        </w:rPr>
        <w:t xml:space="preserve">- негосударственным сектором – ЧОУ НОШ «Чудо-Чадо», в котором в четырех группах воспитываются 117 детей в возрасте от 1,5 до 7 лет. </w:t>
      </w:r>
    </w:p>
    <w:p w:rsidR="00A44457" w:rsidRPr="00C732EF" w:rsidRDefault="00A44457" w:rsidP="00A44457">
      <w:pPr>
        <w:shd w:val="clear" w:color="auto" w:fill="FFFFFF" w:themeFill="background1"/>
        <w:autoSpaceDE w:val="0"/>
        <w:autoSpaceDN w:val="0"/>
        <w:adjustRightInd w:val="0"/>
        <w:spacing w:after="0" w:line="240" w:lineRule="auto"/>
        <w:ind w:firstLine="708"/>
        <w:jc w:val="both"/>
        <w:rPr>
          <w:rFonts w:ascii="Times New Roman" w:eastAsiaTheme="minorHAnsi" w:hAnsi="Times New Roman"/>
          <w:bCs/>
          <w:sz w:val="28"/>
          <w:szCs w:val="28"/>
        </w:rPr>
      </w:pPr>
      <w:r w:rsidRPr="00C732EF">
        <w:rPr>
          <w:rFonts w:ascii="Times New Roman" w:eastAsiaTheme="minorHAnsi" w:hAnsi="Times New Roman"/>
          <w:bCs/>
          <w:sz w:val="28"/>
          <w:szCs w:val="28"/>
        </w:rPr>
        <w:t xml:space="preserve">Дошкольные учреждения посещают 351 ребенок с ОВЗ и 53 детей-инвалидов (в том числе 35 детей-инвалидов с ОВЗ). С целью оказания квалифицированной помощи для категории детей с тяжелыми нарушениями речи, функционируют 22 группы компенсирующей и 23 группы комбинированной направленности. </w:t>
      </w:r>
    </w:p>
    <w:p w:rsidR="00A44457" w:rsidRPr="00C732EF" w:rsidRDefault="00A44457" w:rsidP="00A44457">
      <w:pPr>
        <w:shd w:val="clear" w:color="auto" w:fill="FFFFFF" w:themeFill="background1"/>
        <w:autoSpaceDE w:val="0"/>
        <w:autoSpaceDN w:val="0"/>
        <w:adjustRightInd w:val="0"/>
        <w:spacing w:after="0" w:line="240" w:lineRule="auto"/>
        <w:ind w:firstLine="708"/>
        <w:jc w:val="both"/>
        <w:rPr>
          <w:rFonts w:ascii="Times New Roman" w:eastAsiaTheme="minorHAnsi" w:hAnsi="Times New Roman"/>
          <w:bCs/>
          <w:sz w:val="28"/>
          <w:szCs w:val="28"/>
        </w:rPr>
      </w:pPr>
      <w:r w:rsidRPr="00C732EF">
        <w:rPr>
          <w:rFonts w:ascii="Times New Roman" w:eastAsiaTheme="minorHAnsi" w:hAnsi="Times New Roman"/>
          <w:bCs/>
          <w:sz w:val="28"/>
          <w:szCs w:val="28"/>
        </w:rPr>
        <w:t>С целью предоставления методической, психолого-педагогической, диагностической и консультативной помощи родителям (законным представителям), обеспечивающим получение детьми дошкольного образования в форме семейного образования, на базе 13 детских садов функционируют консультационные центры. В 2025 году оказана помощь 747 родителям по различным вопросам образования, развития, воспитания дошкольников.</w:t>
      </w:r>
    </w:p>
    <w:p w:rsidR="00A44457" w:rsidRPr="00C732EF" w:rsidRDefault="00A44457" w:rsidP="00A44457">
      <w:pPr>
        <w:shd w:val="clear" w:color="auto" w:fill="FFFFFF" w:themeFill="background1"/>
        <w:spacing w:after="0" w:line="240" w:lineRule="auto"/>
        <w:ind w:firstLine="709"/>
        <w:jc w:val="both"/>
        <w:rPr>
          <w:rFonts w:ascii="Times New Roman" w:eastAsiaTheme="minorHAnsi" w:hAnsi="Times New Roman"/>
          <w:bCs/>
          <w:sz w:val="28"/>
          <w:szCs w:val="28"/>
        </w:rPr>
      </w:pPr>
      <w:r w:rsidRPr="00C732EF">
        <w:rPr>
          <w:rFonts w:ascii="Times New Roman" w:eastAsiaTheme="minorHAnsi" w:hAnsi="Times New Roman"/>
          <w:bCs/>
          <w:sz w:val="28"/>
          <w:szCs w:val="28"/>
        </w:rPr>
        <w:t>Проводимая инновационная работа позволила дошкольным учреждениям получить статус федеральных и региональных площадок:</w:t>
      </w:r>
    </w:p>
    <w:p w:rsidR="00A44457" w:rsidRPr="00C732EF" w:rsidRDefault="00A44457" w:rsidP="00A44457">
      <w:pPr>
        <w:spacing w:after="0" w:line="240" w:lineRule="auto"/>
        <w:ind w:firstLine="709"/>
        <w:jc w:val="both"/>
        <w:rPr>
          <w:rFonts w:ascii="Times New Roman" w:hAnsi="Times New Roman"/>
          <w:sz w:val="28"/>
          <w:szCs w:val="28"/>
        </w:rPr>
      </w:pPr>
      <w:r w:rsidRPr="00C732EF">
        <w:rPr>
          <w:rFonts w:ascii="Times New Roman" w:eastAsiaTheme="minorHAnsi" w:hAnsi="Times New Roman"/>
          <w:bCs/>
          <w:sz w:val="28"/>
          <w:szCs w:val="28"/>
        </w:rPr>
        <w:t xml:space="preserve">Детский сад № 3 – федеральная инновационная площадка </w:t>
      </w:r>
      <w:r w:rsidRPr="00C732EF">
        <w:rPr>
          <w:rFonts w:ascii="Times New Roman" w:hAnsi="Times New Roman"/>
          <w:sz w:val="28"/>
          <w:szCs w:val="28"/>
        </w:rPr>
        <w:t xml:space="preserve">Центра дошкольного образования ООО «Русское слово» «Патриотическое воспитание в социокультурной среде ДОО: от парциальной программы к инновационной технологии и вариативным практикам» (2024-2027 годы); </w:t>
      </w:r>
      <w:r w:rsidRPr="00C732EF">
        <w:rPr>
          <w:rFonts w:ascii="Times New Roman" w:eastAsiaTheme="minorHAnsi" w:hAnsi="Times New Roman"/>
          <w:bCs/>
          <w:sz w:val="28"/>
          <w:szCs w:val="28"/>
        </w:rPr>
        <w:t xml:space="preserve">федеральная инновационная </w:t>
      </w:r>
      <w:r w:rsidRPr="00C732EF">
        <w:rPr>
          <w:rFonts w:ascii="Times New Roman" w:hAnsi="Times New Roman"/>
          <w:sz w:val="28"/>
          <w:szCs w:val="28"/>
        </w:rPr>
        <w:t>площадка федерального государственного бюджетного научного учреждения «Институт изучения детства, семьи и воспитания» «Воспитание дружелюбия и коллективизма в дошкольном образовании» (2025 – 2026);</w:t>
      </w:r>
    </w:p>
    <w:p w:rsidR="00A44457" w:rsidRPr="00C732EF" w:rsidRDefault="00A44457" w:rsidP="00A44457">
      <w:pPr>
        <w:spacing w:after="0" w:line="240" w:lineRule="auto"/>
        <w:ind w:firstLine="709"/>
        <w:jc w:val="both"/>
        <w:rPr>
          <w:rFonts w:ascii="Times New Roman" w:hAnsi="Times New Roman"/>
          <w:sz w:val="28"/>
          <w:szCs w:val="28"/>
        </w:rPr>
      </w:pPr>
      <w:r w:rsidRPr="00C732EF">
        <w:rPr>
          <w:rFonts w:ascii="Times New Roman" w:eastAsiaTheme="minorHAnsi" w:hAnsi="Times New Roman"/>
          <w:bCs/>
          <w:sz w:val="28"/>
          <w:szCs w:val="28"/>
        </w:rPr>
        <w:t xml:space="preserve">Детский сад № 4 – федеральная </w:t>
      </w:r>
      <w:r w:rsidRPr="00C732EF">
        <w:rPr>
          <w:rFonts w:ascii="Times New Roman" w:hAnsi="Times New Roman"/>
          <w:sz w:val="28"/>
          <w:szCs w:val="28"/>
        </w:rPr>
        <w:t>проектно-методическая площадка по теме «Апробация концепции интеграции политехнического и полихудожественного образования детей дошкольного и младшего школьного возраста – ТЕХНОПАРК «ОРБИТАЛЬ» (2025-2028 годы);</w:t>
      </w:r>
    </w:p>
    <w:p w:rsidR="00A44457" w:rsidRPr="00C732EF" w:rsidRDefault="00A44457" w:rsidP="00A44457">
      <w:pPr>
        <w:spacing w:after="0" w:line="240" w:lineRule="auto"/>
        <w:ind w:firstLine="709"/>
        <w:jc w:val="both"/>
        <w:rPr>
          <w:rFonts w:ascii="Times New Roman" w:eastAsiaTheme="minorHAnsi" w:hAnsi="Times New Roman"/>
          <w:bCs/>
          <w:sz w:val="28"/>
          <w:szCs w:val="28"/>
        </w:rPr>
      </w:pPr>
      <w:r w:rsidRPr="00C732EF">
        <w:rPr>
          <w:rFonts w:ascii="Times New Roman" w:eastAsiaTheme="minorHAnsi" w:hAnsi="Times New Roman"/>
          <w:bCs/>
          <w:sz w:val="28"/>
          <w:szCs w:val="28"/>
        </w:rPr>
        <w:t xml:space="preserve">Детский сад № 9 – федеральная инновационная площадка </w:t>
      </w:r>
      <w:r w:rsidRPr="00C732EF">
        <w:rPr>
          <w:rFonts w:ascii="Times New Roman" w:hAnsi="Times New Roman"/>
          <w:sz w:val="28"/>
          <w:szCs w:val="28"/>
        </w:rPr>
        <w:t>Центра дошкольного образования ООО «Русское слово» «Патриотическое воспитание в социокультурной среде ДОО: от парциальной программы к инновационной технологии и вариативным практикам» (2024-2027 годы);</w:t>
      </w:r>
    </w:p>
    <w:p w:rsidR="00A44457" w:rsidRPr="00C732EF" w:rsidRDefault="00A44457" w:rsidP="00A44457">
      <w:pPr>
        <w:spacing w:after="0" w:line="240" w:lineRule="auto"/>
        <w:ind w:firstLine="708"/>
        <w:jc w:val="both"/>
        <w:rPr>
          <w:rFonts w:ascii="Times New Roman" w:eastAsia="Times New Roman" w:hAnsi="Times New Roman"/>
          <w:bCs/>
          <w:sz w:val="28"/>
          <w:szCs w:val="28"/>
        </w:rPr>
      </w:pPr>
      <w:r w:rsidRPr="00C732EF">
        <w:rPr>
          <w:rFonts w:ascii="Times New Roman" w:eastAsia="Times New Roman" w:hAnsi="Times New Roman"/>
          <w:bCs/>
          <w:sz w:val="28"/>
          <w:szCs w:val="28"/>
        </w:rPr>
        <w:t xml:space="preserve">Четыре детских сада (№ 10, 11, 12, 40) – участники регионального проекта по созданию центров раннего физического развития детей «Стань чемпионом»; </w:t>
      </w:r>
    </w:p>
    <w:p w:rsidR="00A44457" w:rsidRPr="00C732EF" w:rsidRDefault="00A44457" w:rsidP="00A44457">
      <w:pPr>
        <w:spacing w:after="0" w:line="240" w:lineRule="auto"/>
        <w:ind w:firstLine="708"/>
        <w:jc w:val="both"/>
        <w:rPr>
          <w:rFonts w:ascii="Times New Roman" w:hAnsi="Times New Roman"/>
          <w:sz w:val="28"/>
          <w:szCs w:val="28"/>
        </w:rPr>
      </w:pPr>
      <w:r w:rsidRPr="00C732EF">
        <w:rPr>
          <w:rFonts w:ascii="Times New Roman" w:eastAsiaTheme="minorHAnsi" w:hAnsi="Times New Roman"/>
          <w:bCs/>
          <w:sz w:val="28"/>
          <w:szCs w:val="28"/>
        </w:rPr>
        <w:t xml:space="preserve">Детский сад № 10 – федеральная </w:t>
      </w:r>
      <w:r w:rsidRPr="00C732EF">
        <w:rPr>
          <w:rFonts w:ascii="Times New Roman" w:hAnsi="Times New Roman"/>
          <w:sz w:val="28"/>
          <w:szCs w:val="28"/>
        </w:rPr>
        <w:t>Инновационная площадка федерального государственного бюджетного научного учреждения «Институт изучения детства, семьи и воспитания» «Эффективные практики реализации программы «Орлята России»;</w:t>
      </w:r>
    </w:p>
    <w:p w:rsidR="00A44457" w:rsidRPr="00C732EF" w:rsidRDefault="00A44457" w:rsidP="00A44457">
      <w:pPr>
        <w:spacing w:after="0" w:line="240" w:lineRule="auto"/>
        <w:ind w:firstLine="708"/>
        <w:jc w:val="both"/>
        <w:rPr>
          <w:rFonts w:ascii="Times New Roman" w:hAnsi="Times New Roman"/>
          <w:sz w:val="28"/>
          <w:szCs w:val="28"/>
        </w:rPr>
      </w:pPr>
      <w:r w:rsidRPr="00C732EF">
        <w:rPr>
          <w:rFonts w:ascii="Times New Roman" w:eastAsiaTheme="minorHAnsi" w:hAnsi="Times New Roman"/>
          <w:bCs/>
          <w:sz w:val="28"/>
          <w:szCs w:val="28"/>
        </w:rPr>
        <w:t xml:space="preserve">Детский сад № 31 – федеральная </w:t>
      </w:r>
      <w:r w:rsidRPr="00C732EF">
        <w:rPr>
          <w:rFonts w:ascii="Times New Roman" w:hAnsi="Times New Roman"/>
          <w:sz w:val="28"/>
          <w:szCs w:val="28"/>
        </w:rPr>
        <w:t>Сетевая инновационная площадка Центра дошкольного образования ООО «Русское слово – учебник» «Педагогические условия позитивной социализации детей раннего и дошкольного возраста»;</w:t>
      </w:r>
    </w:p>
    <w:p w:rsidR="00A44457" w:rsidRPr="00C732EF" w:rsidRDefault="00A44457" w:rsidP="00A44457">
      <w:pPr>
        <w:spacing w:after="0" w:line="240" w:lineRule="auto"/>
        <w:ind w:firstLine="708"/>
        <w:jc w:val="both"/>
        <w:rPr>
          <w:rFonts w:ascii="Times New Roman" w:hAnsi="Times New Roman"/>
          <w:sz w:val="28"/>
          <w:szCs w:val="28"/>
        </w:rPr>
      </w:pPr>
      <w:r w:rsidRPr="00C732EF">
        <w:rPr>
          <w:rFonts w:ascii="Times New Roman" w:eastAsiaTheme="minorHAnsi" w:hAnsi="Times New Roman"/>
          <w:bCs/>
          <w:sz w:val="28"/>
          <w:szCs w:val="28"/>
        </w:rPr>
        <w:lastRenderedPageBreak/>
        <w:t xml:space="preserve">Детский сад № 40 – </w:t>
      </w:r>
      <w:r w:rsidRPr="00C732EF">
        <w:rPr>
          <w:rFonts w:ascii="Times New Roman" w:hAnsi="Times New Roman"/>
          <w:sz w:val="28"/>
          <w:szCs w:val="28"/>
        </w:rPr>
        <w:t>инновационная площадка федерального уровня АНО ДПО «НИИ дошкольного образования «Воспитатели России» «Картинная галерея в детском саду».</w:t>
      </w:r>
    </w:p>
    <w:p w:rsidR="00A44457" w:rsidRPr="00C732EF" w:rsidRDefault="00A44457" w:rsidP="00A44457">
      <w:pPr>
        <w:spacing w:after="0" w:line="240" w:lineRule="auto"/>
        <w:ind w:firstLine="708"/>
        <w:jc w:val="both"/>
        <w:rPr>
          <w:rFonts w:ascii="Times New Roman" w:hAnsi="Times New Roman"/>
          <w:bCs/>
          <w:sz w:val="28"/>
          <w:szCs w:val="28"/>
        </w:rPr>
      </w:pPr>
      <w:r w:rsidRPr="00C732EF">
        <w:rPr>
          <w:rFonts w:ascii="Times New Roman" w:eastAsia="Times New Roman" w:hAnsi="Times New Roman"/>
          <w:bCs/>
          <w:sz w:val="28"/>
          <w:szCs w:val="28"/>
        </w:rPr>
        <w:t xml:space="preserve">Детские сады района реализуют казачье образование: казачьи группы организованы в детских садах №№ 7, 8, 17, 28, а детским садам №№ 26 и 31 присвоен </w:t>
      </w:r>
      <w:r w:rsidRPr="00C732EF">
        <w:rPr>
          <w:rFonts w:ascii="Times New Roman" w:hAnsi="Times New Roman"/>
          <w:bCs/>
          <w:sz w:val="28"/>
          <w:szCs w:val="28"/>
        </w:rPr>
        <w:t xml:space="preserve">статус казачья дошкольная образовательная организация. </w:t>
      </w:r>
    </w:p>
    <w:p w:rsidR="00A44457" w:rsidRPr="00C732EF" w:rsidRDefault="00A44457" w:rsidP="00A44457">
      <w:pPr>
        <w:spacing w:after="0" w:line="240" w:lineRule="auto"/>
        <w:ind w:firstLine="709"/>
        <w:jc w:val="both"/>
        <w:rPr>
          <w:rFonts w:ascii="Times New Roman" w:hAnsi="Times New Roman"/>
          <w:sz w:val="28"/>
          <w:szCs w:val="28"/>
        </w:rPr>
      </w:pPr>
      <w:r w:rsidRPr="00C732EF">
        <w:rPr>
          <w:rFonts w:ascii="Times New Roman" w:hAnsi="Times New Roman"/>
          <w:color w:val="000000"/>
          <w:sz w:val="28"/>
          <w:szCs w:val="28"/>
        </w:rPr>
        <w:t xml:space="preserve">Рынок дошкольного образования развивается за счет муниципального сектора. </w:t>
      </w:r>
      <w:r w:rsidRPr="00C732EF">
        <w:rPr>
          <w:rFonts w:ascii="Times New Roman" w:hAnsi="Times New Roman"/>
          <w:sz w:val="28"/>
          <w:szCs w:val="28"/>
        </w:rPr>
        <w:t xml:space="preserve">На рынке </w:t>
      </w:r>
      <w:r w:rsidRPr="00C732EF">
        <w:rPr>
          <w:rFonts w:ascii="Times New Roman" w:hAnsi="Times New Roman"/>
          <w:color w:val="000000"/>
          <w:sz w:val="28"/>
          <w:szCs w:val="28"/>
        </w:rPr>
        <w:t>услуг дошкольного образования</w:t>
      </w:r>
      <w:r w:rsidRPr="00C732EF">
        <w:rPr>
          <w:rFonts w:ascii="Times New Roman" w:hAnsi="Times New Roman"/>
          <w:sz w:val="28"/>
          <w:szCs w:val="28"/>
        </w:rPr>
        <w:t xml:space="preserve"> слабо развит негосударственный сектор. </w:t>
      </w:r>
    </w:p>
    <w:p w:rsidR="00A44457" w:rsidRPr="00C732EF" w:rsidRDefault="00A44457" w:rsidP="00A44457">
      <w:pPr>
        <w:shd w:val="clear" w:color="auto" w:fill="FFFFFF" w:themeFill="background1"/>
        <w:spacing w:after="0" w:line="240" w:lineRule="auto"/>
        <w:ind w:firstLine="720"/>
        <w:jc w:val="both"/>
        <w:rPr>
          <w:rFonts w:ascii="Times New Roman" w:hAnsi="Times New Roman"/>
          <w:sz w:val="28"/>
          <w:szCs w:val="28"/>
        </w:rPr>
      </w:pPr>
      <w:r w:rsidRPr="00C732EF">
        <w:rPr>
          <w:rFonts w:ascii="Times New Roman" w:hAnsi="Times New Roman"/>
          <w:sz w:val="28"/>
          <w:szCs w:val="28"/>
        </w:rPr>
        <w:t>В целях создания условий по привлечению негосударственных организаций в сферу дошкольного образования  оказывается информационная и методическая помощь.</w:t>
      </w:r>
    </w:p>
    <w:p w:rsidR="00A44457" w:rsidRPr="00C732EF" w:rsidRDefault="00A44457" w:rsidP="00A44457">
      <w:pPr>
        <w:shd w:val="clear" w:color="auto" w:fill="FFFFFF" w:themeFill="background1"/>
        <w:spacing w:after="0" w:line="240" w:lineRule="auto"/>
        <w:ind w:firstLine="709"/>
        <w:jc w:val="both"/>
        <w:rPr>
          <w:rFonts w:ascii="Times New Roman" w:hAnsi="Times New Roman"/>
          <w:sz w:val="28"/>
          <w:szCs w:val="28"/>
        </w:rPr>
      </w:pPr>
      <w:r w:rsidRPr="00C732EF">
        <w:rPr>
          <w:rFonts w:ascii="Times New Roman" w:hAnsi="Times New Roman"/>
          <w:sz w:val="28"/>
          <w:szCs w:val="28"/>
        </w:rPr>
        <w:t xml:space="preserve">Задачи, которые необходимо реализовать на данном рынке: </w:t>
      </w:r>
    </w:p>
    <w:p w:rsidR="00A44457" w:rsidRPr="00C732EF" w:rsidRDefault="00A44457" w:rsidP="00A44457">
      <w:pPr>
        <w:spacing w:after="0" w:line="240" w:lineRule="auto"/>
        <w:ind w:firstLine="709"/>
        <w:jc w:val="both"/>
        <w:rPr>
          <w:rFonts w:ascii="Times New Roman" w:hAnsi="Times New Roman"/>
          <w:sz w:val="28"/>
          <w:szCs w:val="28"/>
        </w:rPr>
      </w:pPr>
      <w:r w:rsidRPr="00C732EF">
        <w:rPr>
          <w:rFonts w:ascii="Times New Roman" w:hAnsi="Times New Roman"/>
          <w:sz w:val="28"/>
          <w:szCs w:val="28"/>
        </w:rPr>
        <w:t>-   повышение доступности дошкольного образования, в том числе за счёт альтернативных форм организации;</w:t>
      </w:r>
    </w:p>
    <w:p w:rsidR="00A44457" w:rsidRPr="00C732EF" w:rsidRDefault="00A44457" w:rsidP="00A44457">
      <w:pPr>
        <w:spacing w:after="0" w:line="240" w:lineRule="auto"/>
        <w:ind w:firstLine="708"/>
        <w:jc w:val="both"/>
        <w:rPr>
          <w:rFonts w:ascii="Times New Roman" w:hAnsi="Times New Roman"/>
          <w:b/>
          <w:sz w:val="28"/>
          <w:szCs w:val="28"/>
        </w:rPr>
      </w:pPr>
      <w:r w:rsidRPr="00C732EF">
        <w:rPr>
          <w:rFonts w:ascii="Times New Roman" w:hAnsi="Times New Roman"/>
          <w:sz w:val="28"/>
          <w:szCs w:val="28"/>
        </w:rPr>
        <w:t xml:space="preserve">   - развитие негосударственного сектора дошкольных образовательных учреждений.</w:t>
      </w:r>
    </w:p>
    <w:p w:rsidR="00CE10B7" w:rsidRPr="00C732EF" w:rsidRDefault="00CE10B7" w:rsidP="002909F9">
      <w:pPr>
        <w:spacing w:after="0" w:line="240" w:lineRule="auto"/>
        <w:ind w:firstLine="708"/>
        <w:jc w:val="both"/>
        <w:rPr>
          <w:rFonts w:ascii="Times New Roman" w:hAnsi="Times New Roman"/>
          <w:b/>
          <w:sz w:val="28"/>
          <w:szCs w:val="28"/>
        </w:rPr>
      </w:pPr>
    </w:p>
    <w:p w:rsidR="008737D6" w:rsidRPr="00C732EF" w:rsidRDefault="009F6490" w:rsidP="00D84DE3">
      <w:pPr>
        <w:shd w:val="clear" w:color="auto" w:fill="FFFFFF"/>
        <w:tabs>
          <w:tab w:val="left" w:pos="993"/>
        </w:tabs>
        <w:spacing w:after="0" w:line="263" w:lineRule="atLeast"/>
        <w:jc w:val="center"/>
        <w:textAlignment w:val="baseline"/>
        <w:rPr>
          <w:rFonts w:ascii="Times New Roman" w:hAnsi="Times New Roman"/>
          <w:b/>
          <w:sz w:val="28"/>
          <w:szCs w:val="28"/>
        </w:rPr>
      </w:pPr>
      <w:r w:rsidRPr="00C732EF">
        <w:rPr>
          <w:rFonts w:ascii="Times New Roman" w:hAnsi="Times New Roman"/>
          <w:b/>
          <w:color w:val="000000"/>
          <w:sz w:val="28"/>
          <w:szCs w:val="28"/>
          <w:lang w:eastAsia="ru-RU"/>
        </w:rPr>
        <w:t>1.1.2.</w:t>
      </w:r>
      <w:r w:rsidRPr="00C732EF">
        <w:rPr>
          <w:rFonts w:ascii="Times New Roman" w:hAnsi="Times New Roman"/>
          <w:b/>
          <w:sz w:val="28"/>
          <w:szCs w:val="28"/>
        </w:rPr>
        <w:t>Рынок услуг общего образования</w:t>
      </w:r>
    </w:p>
    <w:p w:rsidR="00B35DC8" w:rsidRPr="00C732EF" w:rsidRDefault="00B35DC8" w:rsidP="00D84DE3">
      <w:pPr>
        <w:shd w:val="clear" w:color="auto" w:fill="FFFFFF"/>
        <w:tabs>
          <w:tab w:val="left" w:pos="993"/>
        </w:tabs>
        <w:spacing w:after="0" w:line="263" w:lineRule="atLeast"/>
        <w:jc w:val="center"/>
        <w:textAlignment w:val="baseline"/>
        <w:rPr>
          <w:rFonts w:ascii="Times New Roman" w:hAnsi="Times New Roman"/>
          <w:b/>
          <w:color w:val="000000"/>
          <w:sz w:val="28"/>
          <w:szCs w:val="28"/>
          <w:lang w:eastAsia="ru-RU"/>
        </w:rPr>
      </w:pPr>
    </w:p>
    <w:p w:rsidR="00422913" w:rsidRPr="00C732EF" w:rsidRDefault="00422913" w:rsidP="00422913">
      <w:pPr>
        <w:shd w:val="clear" w:color="auto" w:fill="FFFFFF" w:themeFill="background1"/>
        <w:spacing w:after="0" w:line="240" w:lineRule="auto"/>
        <w:ind w:firstLine="708"/>
        <w:jc w:val="both"/>
        <w:rPr>
          <w:rFonts w:ascii="Times New Roman" w:eastAsia="Times New Roman" w:hAnsi="Times New Roman"/>
          <w:sz w:val="28"/>
          <w:szCs w:val="28"/>
        </w:rPr>
      </w:pPr>
      <w:r w:rsidRPr="00C732EF">
        <w:rPr>
          <w:rFonts w:ascii="Times New Roman" w:eastAsia="Times New Roman" w:hAnsi="Times New Roman"/>
          <w:sz w:val="28"/>
          <w:szCs w:val="28"/>
        </w:rPr>
        <w:t>На рынке общего образования Каневского района функционирует 29 муниципальных бюджетных общеобразовательных организаций, в том числе:   1 начальная школа, 10 основных школ, 16 средних школ, 1 гимназия и 1 лицей, в которых реализуются образовательные программы начального общего, основного общего и среднего общего образования для 10,5 тыс. обучающихся.</w:t>
      </w:r>
    </w:p>
    <w:p w:rsidR="00422913" w:rsidRPr="00C732EF" w:rsidRDefault="00422913" w:rsidP="00422913">
      <w:pPr>
        <w:shd w:val="clear" w:color="auto" w:fill="FFFFFF" w:themeFill="background1"/>
        <w:spacing w:after="0" w:line="240" w:lineRule="auto"/>
        <w:ind w:firstLine="708"/>
        <w:jc w:val="both"/>
        <w:rPr>
          <w:rFonts w:ascii="Times New Roman" w:eastAsia="Times New Roman" w:hAnsi="Times New Roman"/>
          <w:sz w:val="28"/>
          <w:szCs w:val="28"/>
        </w:rPr>
      </w:pPr>
      <w:r w:rsidRPr="00C732EF">
        <w:rPr>
          <w:rFonts w:ascii="Times New Roman" w:eastAsia="Times New Roman" w:hAnsi="Times New Roman"/>
          <w:sz w:val="28"/>
          <w:szCs w:val="28"/>
        </w:rPr>
        <w:t xml:space="preserve">Негосударственный сектор общего образования представлен ЧОУ НОШ «Чудо-Чадо», на базе которого в классах обучаются </w:t>
      </w:r>
      <w:r w:rsidR="00A44457" w:rsidRPr="00C732EF">
        <w:rPr>
          <w:rFonts w:ascii="Times New Roman" w:eastAsia="Times New Roman" w:hAnsi="Times New Roman"/>
          <w:sz w:val="28"/>
          <w:szCs w:val="28"/>
        </w:rPr>
        <w:t>82</w:t>
      </w:r>
      <w:r w:rsidRPr="00C732EF">
        <w:rPr>
          <w:rFonts w:ascii="Times New Roman" w:eastAsia="Times New Roman" w:hAnsi="Times New Roman"/>
          <w:sz w:val="28"/>
          <w:szCs w:val="28"/>
        </w:rPr>
        <w:t xml:space="preserve"> учащихся. Для создания условий по привлечению негосударственных организаций в сферу общего образования оказывается информационная и методическая помощь.</w:t>
      </w:r>
    </w:p>
    <w:p w:rsidR="00422913" w:rsidRPr="00C732EF" w:rsidRDefault="00422913" w:rsidP="00422913">
      <w:pPr>
        <w:shd w:val="clear" w:color="auto" w:fill="FFFFFF" w:themeFill="background1"/>
        <w:spacing w:after="0" w:line="240" w:lineRule="auto"/>
        <w:ind w:firstLine="708"/>
        <w:jc w:val="both"/>
        <w:rPr>
          <w:rFonts w:ascii="Times New Roman" w:eastAsia="Times New Roman" w:hAnsi="Times New Roman"/>
          <w:sz w:val="28"/>
          <w:szCs w:val="28"/>
        </w:rPr>
      </w:pPr>
      <w:r w:rsidRPr="00C732EF">
        <w:rPr>
          <w:rFonts w:ascii="Times New Roman" w:eastAsia="Times New Roman" w:hAnsi="Times New Roman"/>
          <w:sz w:val="28"/>
          <w:szCs w:val="28"/>
        </w:rPr>
        <w:t>9</w:t>
      </w:r>
      <w:r w:rsidR="00C05571" w:rsidRPr="00C732EF">
        <w:rPr>
          <w:rFonts w:ascii="Times New Roman" w:eastAsia="Times New Roman" w:hAnsi="Times New Roman"/>
          <w:sz w:val="28"/>
          <w:szCs w:val="28"/>
        </w:rPr>
        <w:t>25</w:t>
      </w:r>
      <w:r w:rsidRPr="00C732EF">
        <w:rPr>
          <w:rFonts w:ascii="Times New Roman" w:eastAsia="Times New Roman" w:hAnsi="Times New Roman"/>
          <w:sz w:val="28"/>
          <w:szCs w:val="28"/>
        </w:rPr>
        <w:t xml:space="preserve"> обучающихся из 18 школ района учатся по программам профильного обучения, в том числе </w:t>
      </w:r>
      <w:r w:rsidR="00C05571" w:rsidRPr="00C732EF">
        <w:rPr>
          <w:rFonts w:ascii="Times New Roman" w:eastAsia="Times New Roman" w:hAnsi="Times New Roman"/>
          <w:sz w:val="28"/>
          <w:szCs w:val="28"/>
        </w:rPr>
        <w:t>175</w:t>
      </w:r>
      <w:r w:rsidRPr="00C732EF">
        <w:rPr>
          <w:rFonts w:ascii="Times New Roman" w:eastAsia="Times New Roman" w:hAnsi="Times New Roman"/>
          <w:sz w:val="28"/>
          <w:szCs w:val="28"/>
        </w:rPr>
        <w:t xml:space="preserve"> человек – по индивидуальным учебным планам. В 29 общеобразовательных учреждениях организовано альтернативное образовательное пространство в классах казачьей и кадетской направленности.</w:t>
      </w:r>
    </w:p>
    <w:p w:rsidR="00422913" w:rsidRPr="00C732EF" w:rsidRDefault="00422913" w:rsidP="00422913">
      <w:pPr>
        <w:shd w:val="clear" w:color="auto" w:fill="FFFFFF" w:themeFill="background1"/>
        <w:spacing w:after="0" w:line="240" w:lineRule="auto"/>
        <w:ind w:firstLine="708"/>
        <w:jc w:val="both"/>
        <w:rPr>
          <w:rFonts w:ascii="Times New Roman" w:eastAsia="Times New Roman" w:hAnsi="Times New Roman"/>
          <w:sz w:val="28"/>
          <w:szCs w:val="28"/>
        </w:rPr>
      </w:pPr>
      <w:r w:rsidRPr="00C732EF">
        <w:rPr>
          <w:rFonts w:ascii="Times New Roman" w:eastAsia="Times New Roman" w:hAnsi="Times New Roman"/>
          <w:color w:val="111111"/>
          <w:sz w:val="28"/>
          <w:szCs w:val="28"/>
        </w:rPr>
        <w:t xml:space="preserve">В проекте «Дистанционное обучение детей-инвалидов» участвуют 20 детей с особыми образовательными потребностями. </w:t>
      </w:r>
    </w:p>
    <w:p w:rsidR="00C05571" w:rsidRPr="00C732EF" w:rsidRDefault="00C05571" w:rsidP="00C05571">
      <w:pPr>
        <w:pStyle w:val="a5"/>
        <w:shd w:val="clear" w:color="auto" w:fill="FFFFFF" w:themeFill="background1"/>
        <w:spacing w:after="0" w:line="240" w:lineRule="auto"/>
        <w:ind w:left="0" w:firstLine="709"/>
        <w:jc w:val="both"/>
        <w:rPr>
          <w:rFonts w:ascii="Times New Roman" w:hAnsi="Times New Roman"/>
          <w:bCs/>
          <w:sz w:val="28"/>
          <w:szCs w:val="28"/>
        </w:rPr>
      </w:pPr>
      <w:r w:rsidRPr="00C732EF">
        <w:rPr>
          <w:rFonts w:ascii="Times New Roman" w:hAnsi="Times New Roman"/>
          <w:bCs/>
          <w:sz w:val="28"/>
          <w:szCs w:val="28"/>
        </w:rPr>
        <w:t>В рамках регионального проекта «Модернизация школьных систем образования» в МАОУ СОШ № 32 и МАОУ СОШ № 43 проведены комплексные капитальные ремонты, а также приобретены средства обучения и воспитания. Образовательные организации приняли участие во Всероссийском марафоне соучаствующего проектирования «Школа мечты». Дизайн-проекты кубанских школ заняли призовые места Всероссийского конкурса «Школа мечты». Среди них и МАОУ СОШ № 43.</w:t>
      </w:r>
    </w:p>
    <w:p w:rsidR="00422913" w:rsidRPr="00C732EF" w:rsidRDefault="00C05571" w:rsidP="00C05571">
      <w:pPr>
        <w:shd w:val="clear" w:color="auto" w:fill="FFFFFF" w:themeFill="background1"/>
        <w:autoSpaceDE w:val="0"/>
        <w:autoSpaceDN w:val="0"/>
        <w:adjustRightInd w:val="0"/>
        <w:spacing w:after="0" w:line="240" w:lineRule="auto"/>
        <w:ind w:firstLine="709"/>
        <w:jc w:val="both"/>
        <w:rPr>
          <w:rFonts w:ascii="Times New Roman" w:eastAsiaTheme="minorHAnsi" w:hAnsi="Times New Roman"/>
          <w:bCs/>
          <w:sz w:val="28"/>
          <w:szCs w:val="28"/>
        </w:rPr>
      </w:pPr>
      <w:r w:rsidRPr="00C732EF">
        <w:rPr>
          <w:rFonts w:ascii="Times New Roman" w:hAnsi="Times New Roman"/>
          <w:bCs/>
          <w:sz w:val="28"/>
          <w:szCs w:val="28"/>
        </w:rPr>
        <w:t xml:space="preserve">9 образовательных организаций приняли участие в региональном проекте «Все лучшее детям» национального проекта «Молодежь и дети» по обновлению учебных кабинетов «Труд (технология)», «Основы безопасности и защиты Родины». Министерство образования и науки Краснодарского края </w:t>
      </w:r>
      <w:r w:rsidRPr="00C732EF">
        <w:rPr>
          <w:rFonts w:ascii="Times New Roman" w:hAnsi="Times New Roman"/>
          <w:bCs/>
          <w:sz w:val="28"/>
          <w:szCs w:val="28"/>
        </w:rPr>
        <w:lastRenderedPageBreak/>
        <w:t>передали часть оборудования для реализации учебного предмета «Труд (технология)»: станки для обработки металлов лазером с вытяжными системами, шлифмашины, фрезеры ручные электрические. Для реализации учебного предмета «Основы безопасности и защиты Родины»: легкие защитные костюмы для защиты от радиационной пыли, химических и бактериологических воздействий, массогабаритные макеты пистолета Макарова, макеты гранат РНО и РГО.</w:t>
      </w:r>
    </w:p>
    <w:p w:rsidR="00C05571" w:rsidRPr="00C732EF" w:rsidRDefault="00C05571" w:rsidP="00C05571">
      <w:pPr>
        <w:spacing w:after="0" w:line="240" w:lineRule="auto"/>
        <w:ind w:firstLine="709"/>
        <w:jc w:val="both"/>
        <w:rPr>
          <w:rFonts w:ascii="Times New Roman" w:eastAsiaTheme="minorHAnsi" w:hAnsi="Times New Roman"/>
          <w:bCs/>
          <w:sz w:val="28"/>
          <w:szCs w:val="28"/>
        </w:rPr>
      </w:pPr>
      <w:r w:rsidRPr="00C732EF">
        <w:rPr>
          <w:rFonts w:ascii="Times New Roman" w:eastAsiaTheme="minorHAnsi" w:hAnsi="Times New Roman"/>
          <w:bCs/>
          <w:sz w:val="28"/>
          <w:szCs w:val="28"/>
        </w:rPr>
        <w:t xml:space="preserve">В районе обеспечено проведение всероссийской олимпиады школьников по 22 общеобразовательным предметам – в школьном этапе олимпиады приняло участие 6395 обучающихся, </w:t>
      </w:r>
      <w:r w:rsidRPr="00C732EF">
        <w:rPr>
          <w:rFonts w:ascii="Times New Roman" w:hAnsi="Times New Roman"/>
          <w:sz w:val="28"/>
          <w:szCs w:val="28"/>
        </w:rPr>
        <w:t>получив 2938 дипломов победителей и призёров. 28 обучающихся были приглашены на региональный этап по 13 предметам, из них 8 обучающихся завоевали 9 призовых мест по 6 общеобразовательным предметам.</w:t>
      </w:r>
    </w:p>
    <w:p w:rsidR="00C05571" w:rsidRPr="00C732EF" w:rsidRDefault="00C05571" w:rsidP="00C05571">
      <w:pPr>
        <w:autoSpaceDE w:val="0"/>
        <w:autoSpaceDN w:val="0"/>
        <w:adjustRightInd w:val="0"/>
        <w:spacing w:after="0" w:line="240" w:lineRule="auto"/>
        <w:ind w:firstLine="709"/>
        <w:jc w:val="both"/>
        <w:rPr>
          <w:rFonts w:ascii="Times New Roman" w:eastAsiaTheme="minorHAnsi" w:hAnsi="Times New Roman"/>
          <w:bCs/>
          <w:color w:val="000000" w:themeColor="text1"/>
          <w:sz w:val="28"/>
          <w:szCs w:val="28"/>
        </w:rPr>
      </w:pPr>
      <w:r w:rsidRPr="00C732EF">
        <w:rPr>
          <w:rFonts w:ascii="Times New Roman" w:eastAsiaTheme="minorHAnsi" w:hAnsi="Times New Roman"/>
          <w:bCs/>
          <w:color w:val="000000" w:themeColor="text1"/>
          <w:sz w:val="28"/>
          <w:szCs w:val="28"/>
        </w:rPr>
        <w:t>В отчетном году проведены конкурсы, направленные на развитие добровольчества (волонтерства) в общеобразовательных организациях, повышение уровня мотивации обучающихся и педагогов общеобразовательных организаций к участию в добровольческой (волонтерской) деятельности. На базе 28 общеобразовательных организаций созданы и функционируют волонтерские отряды, что составляет 96,6%.</w:t>
      </w:r>
    </w:p>
    <w:p w:rsidR="00C05571" w:rsidRPr="00C732EF" w:rsidRDefault="00C05571" w:rsidP="00C11B1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8"/>
          <w:szCs w:val="28"/>
        </w:rPr>
      </w:pPr>
      <w:r w:rsidRPr="00C732EF">
        <w:rPr>
          <w:rFonts w:ascii="Times New Roman" w:eastAsia="Times New Roman" w:hAnsi="Times New Roman"/>
          <w:sz w:val="28"/>
          <w:szCs w:val="28"/>
        </w:rPr>
        <w:tab/>
        <w:t xml:space="preserve">В 2025 году </w:t>
      </w:r>
      <w:r w:rsidR="00C11B19" w:rsidRPr="00C732EF">
        <w:rPr>
          <w:rFonts w:ascii="Times New Roman" w:eastAsia="Times New Roman" w:hAnsi="Times New Roman"/>
          <w:sz w:val="28"/>
          <w:szCs w:val="28"/>
        </w:rPr>
        <w:t xml:space="preserve">в ЕГЭ приняли участие </w:t>
      </w:r>
      <w:r w:rsidRPr="00C732EF">
        <w:rPr>
          <w:rFonts w:ascii="Times New Roman" w:eastAsia="Times New Roman" w:hAnsi="Times New Roman"/>
          <w:sz w:val="28"/>
          <w:szCs w:val="28"/>
        </w:rPr>
        <w:t xml:space="preserve">384 </w:t>
      </w:r>
      <w:r w:rsidR="00C11B19" w:rsidRPr="00C732EF">
        <w:rPr>
          <w:rFonts w:ascii="Times New Roman" w:eastAsia="Times New Roman" w:hAnsi="Times New Roman"/>
          <w:sz w:val="28"/>
          <w:szCs w:val="28"/>
        </w:rPr>
        <w:t>выпускника</w:t>
      </w:r>
      <w:r w:rsidRPr="00C732EF">
        <w:rPr>
          <w:rFonts w:ascii="Times New Roman" w:eastAsia="Times New Roman" w:hAnsi="Times New Roman"/>
          <w:sz w:val="28"/>
          <w:szCs w:val="28"/>
        </w:rPr>
        <w:t xml:space="preserve">. В 2025 году по объективности и качеству проведения государственной итоговой аттестации Каневской район на 5 месте из 44. Наши результаты по значению среднего тестового балла выше среднекраевых и среднероссийских показателей по 6 предметам из 11-ти. </w:t>
      </w:r>
    </w:p>
    <w:p w:rsidR="00C11B19" w:rsidRPr="00C732EF" w:rsidRDefault="00C11B19" w:rsidP="00C11B1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8"/>
          <w:szCs w:val="28"/>
        </w:rPr>
      </w:pPr>
      <w:r w:rsidRPr="00C732EF">
        <w:rPr>
          <w:rFonts w:ascii="Times New Roman" w:eastAsia="Times New Roman" w:hAnsi="Times New Roman"/>
          <w:sz w:val="28"/>
          <w:szCs w:val="28"/>
        </w:rPr>
        <w:tab/>
      </w:r>
      <w:r w:rsidR="00C05571" w:rsidRPr="00C732EF">
        <w:rPr>
          <w:rFonts w:ascii="Times New Roman" w:eastAsia="Times New Roman" w:hAnsi="Times New Roman"/>
          <w:sz w:val="28"/>
          <w:szCs w:val="28"/>
        </w:rPr>
        <w:t>Количество 100-балльных результатов в 2025 году – 2.</w:t>
      </w:r>
      <w:r w:rsidRPr="00C732EF">
        <w:rPr>
          <w:rFonts w:ascii="Times New Roman" w:eastAsia="Times New Roman" w:hAnsi="Times New Roman"/>
          <w:sz w:val="28"/>
          <w:szCs w:val="28"/>
        </w:rPr>
        <w:t xml:space="preserve"> </w:t>
      </w:r>
      <w:r w:rsidR="00C05571" w:rsidRPr="00C732EF">
        <w:rPr>
          <w:rFonts w:ascii="Times New Roman" w:eastAsia="Times New Roman" w:hAnsi="Times New Roman"/>
          <w:sz w:val="28"/>
          <w:szCs w:val="28"/>
        </w:rPr>
        <w:t>С медалью «За особые успехи в учении» окончили школу 69 выпускников, что составляет 17,9% (в 2024 году было 61 чел., 15,8%). ГИА-9 проводилась по двум обязательным предметам и по двум предметам выбора. Участвовали в итоговой аттестации 1152 выпускника. Аттестат с отличием получили 70 девятиклассников.</w:t>
      </w:r>
    </w:p>
    <w:p w:rsidR="00C11B19" w:rsidRPr="00C732EF" w:rsidRDefault="00C11B19" w:rsidP="00C11B1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8"/>
          <w:szCs w:val="28"/>
        </w:rPr>
      </w:pPr>
      <w:r w:rsidRPr="00C732EF">
        <w:rPr>
          <w:rFonts w:ascii="Times New Roman" w:eastAsia="Times New Roman" w:hAnsi="Times New Roman"/>
          <w:sz w:val="28"/>
          <w:szCs w:val="28"/>
        </w:rPr>
        <w:tab/>
      </w:r>
      <w:r w:rsidR="00C05571" w:rsidRPr="00C732EF">
        <w:rPr>
          <w:rFonts w:ascii="Times New Roman" w:eastAsia="Times New Roman" w:hAnsi="Times New Roman"/>
          <w:sz w:val="28"/>
          <w:szCs w:val="28"/>
        </w:rPr>
        <w:t>Уменьшилось количество выпускников, не преодолевших порог успешности на едином государственном экзамене (в этом году 1 человек). В 9-х классах не получили аттестат 12 человек (1,04%).</w:t>
      </w:r>
    </w:p>
    <w:p w:rsidR="00422913" w:rsidRPr="00C732EF" w:rsidRDefault="00C11B19" w:rsidP="00C11B1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8"/>
          <w:szCs w:val="28"/>
        </w:rPr>
      </w:pPr>
      <w:r w:rsidRPr="00C732EF">
        <w:rPr>
          <w:rFonts w:ascii="Times New Roman" w:eastAsia="Times New Roman" w:hAnsi="Times New Roman"/>
          <w:sz w:val="28"/>
          <w:szCs w:val="28"/>
        </w:rPr>
        <w:tab/>
      </w:r>
      <w:r w:rsidR="00422913" w:rsidRPr="00C732EF">
        <w:rPr>
          <w:rFonts w:ascii="Times New Roman" w:eastAsia="Times New Roman" w:hAnsi="Times New Roman"/>
          <w:sz w:val="28"/>
          <w:szCs w:val="28"/>
        </w:rPr>
        <w:t>На рынке общего образования Каневского</w:t>
      </w:r>
      <w:r w:rsidRPr="00C732EF">
        <w:rPr>
          <w:rFonts w:ascii="Times New Roman" w:eastAsia="Times New Roman" w:hAnsi="Times New Roman"/>
          <w:sz w:val="28"/>
          <w:szCs w:val="28"/>
        </w:rPr>
        <w:t xml:space="preserve"> муниципального </w:t>
      </w:r>
      <w:r w:rsidR="00422913" w:rsidRPr="00C732EF">
        <w:rPr>
          <w:rFonts w:ascii="Times New Roman" w:eastAsia="Times New Roman" w:hAnsi="Times New Roman"/>
          <w:sz w:val="28"/>
          <w:szCs w:val="28"/>
        </w:rPr>
        <w:t>района</w:t>
      </w:r>
      <w:r w:rsidRPr="00C732EF">
        <w:rPr>
          <w:rFonts w:ascii="Times New Roman" w:eastAsia="Times New Roman" w:hAnsi="Times New Roman"/>
          <w:sz w:val="28"/>
          <w:szCs w:val="28"/>
        </w:rPr>
        <w:t xml:space="preserve"> Краснодарского края</w:t>
      </w:r>
      <w:r w:rsidR="00422913" w:rsidRPr="00C732EF">
        <w:rPr>
          <w:rFonts w:ascii="Times New Roman" w:eastAsia="Times New Roman" w:hAnsi="Times New Roman"/>
          <w:sz w:val="28"/>
          <w:szCs w:val="28"/>
        </w:rPr>
        <w:t xml:space="preserve"> преобладают организации муниципальной формы собственности, негосударственный сектор развит слабо.</w:t>
      </w:r>
    </w:p>
    <w:p w:rsidR="00422913" w:rsidRPr="00C732EF" w:rsidRDefault="00422913" w:rsidP="00422913">
      <w:pPr>
        <w:shd w:val="clear" w:color="auto" w:fill="FFFFFF" w:themeFill="background1"/>
        <w:spacing w:after="0" w:line="240" w:lineRule="auto"/>
        <w:ind w:firstLine="709"/>
        <w:jc w:val="both"/>
        <w:rPr>
          <w:rFonts w:ascii="Times New Roman" w:eastAsia="Times New Roman" w:hAnsi="Times New Roman"/>
          <w:sz w:val="28"/>
          <w:szCs w:val="28"/>
        </w:rPr>
      </w:pPr>
      <w:r w:rsidRPr="00C732EF">
        <w:rPr>
          <w:rFonts w:ascii="Times New Roman" w:eastAsia="Times New Roman" w:hAnsi="Times New Roman"/>
          <w:sz w:val="28"/>
          <w:szCs w:val="28"/>
        </w:rPr>
        <w:t>Задача, которую необходимо реализовать на данном рынке - развитие негосударственного сектора образовательных учреждений.</w:t>
      </w:r>
    </w:p>
    <w:p w:rsidR="000A7C61" w:rsidRPr="00C732EF" w:rsidRDefault="00BB217E" w:rsidP="00590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C732EF">
        <w:rPr>
          <w:rFonts w:ascii="Times New Roman" w:eastAsia="Times New Roman" w:hAnsi="Times New Roman"/>
          <w:sz w:val="28"/>
          <w:szCs w:val="28"/>
          <w:lang w:eastAsia="ru-RU"/>
        </w:rPr>
        <w:tab/>
      </w:r>
    </w:p>
    <w:p w:rsidR="009464CB" w:rsidRPr="00C732EF" w:rsidRDefault="009F6490" w:rsidP="00590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8"/>
          <w:szCs w:val="28"/>
          <w:lang w:eastAsia="ru-RU"/>
        </w:rPr>
      </w:pPr>
      <w:r w:rsidRPr="00C732EF">
        <w:rPr>
          <w:rFonts w:ascii="Times New Roman" w:hAnsi="Times New Roman"/>
          <w:b/>
          <w:color w:val="000000"/>
          <w:sz w:val="28"/>
          <w:szCs w:val="28"/>
          <w:lang w:eastAsia="ru-RU"/>
        </w:rPr>
        <w:t>1</w:t>
      </w:r>
      <w:r w:rsidR="00CE10B7" w:rsidRPr="00C732EF">
        <w:rPr>
          <w:rFonts w:ascii="Times New Roman" w:hAnsi="Times New Roman"/>
          <w:b/>
          <w:color w:val="000000"/>
          <w:sz w:val="28"/>
          <w:szCs w:val="28"/>
          <w:lang w:eastAsia="ru-RU"/>
        </w:rPr>
        <w:t>.</w:t>
      </w:r>
      <w:r w:rsidRPr="00C732EF">
        <w:rPr>
          <w:rFonts w:ascii="Times New Roman" w:hAnsi="Times New Roman"/>
          <w:b/>
          <w:color w:val="000000"/>
          <w:sz w:val="28"/>
          <w:szCs w:val="28"/>
          <w:lang w:eastAsia="ru-RU"/>
        </w:rPr>
        <w:t>1</w:t>
      </w:r>
      <w:r w:rsidR="00CE10B7" w:rsidRPr="00C732EF">
        <w:rPr>
          <w:rFonts w:ascii="Times New Roman" w:hAnsi="Times New Roman"/>
          <w:b/>
          <w:color w:val="000000"/>
          <w:sz w:val="28"/>
          <w:szCs w:val="28"/>
          <w:lang w:eastAsia="ru-RU"/>
        </w:rPr>
        <w:t>.3. Рынок ус</w:t>
      </w:r>
      <w:r w:rsidR="002E2221" w:rsidRPr="00C732EF">
        <w:rPr>
          <w:rFonts w:ascii="Times New Roman" w:hAnsi="Times New Roman"/>
          <w:b/>
          <w:color w:val="000000"/>
          <w:sz w:val="28"/>
          <w:szCs w:val="28"/>
          <w:lang w:eastAsia="ru-RU"/>
        </w:rPr>
        <w:t>луг дополнительного образования</w:t>
      </w:r>
      <w:r w:rsidR="00DB0D69" w:rsidRPr="00C732EF">
        <w:rPr>
          <w:rFonts w:ascii="Times New Roman" w:hAnsi="Times New Roman"/>
          <w:b/>
          <w:color w:val="000000"/>
          <w:sz w:val="28"/>
          <w:szCs w:val="28"/>
          <w:lang w:eastAsia="ru-RU"/>
        </w:rPr>
        <w:t xml:space="preserve"> детей</w:t>
      </w:r>
    </w:p>
    <w:p w:rsidR="00B35DC8" w:rsidRPr="00C732EF" w:rsidRDefault="00B35DC8" w:rsidP="00590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color w:val="000000"/>
          <w:sz w:val="28"/>
          <w:szCs w:val="28"/>
          <w:lang w:eastAsia="ru-RU"/>
        </w:rPr>
      </w:pPr>
    </w:p>
    <w:p w:rsidR="00C11B19" w:rsidRPr="00C732EF" w:rsidRDefault="00C11B19" w:rsidP="00C11B19">
      <w:pPr>
        <w:shd w:val="clear" w:color="auto" w:fill="FFFFFF" w:themeFill="background1"/>
        <w:spacing w:after="0" w:line="240" w:lineRule="auto"/>
        <w:ind w:firstLine="743"/>
        <w:jc w:val="both"/>
        <w:rPr>
          <w:rFonts w:ascii="Times New Roman" w:eastAsia="Times New Roman" w:hAnsi="Times New Roman"/>
          <w:color w:val="000000"/>
          <w:sz w:val="28"/>
          <w:szCs w:val="28"/>
        </w:rPr>
      </w:pPr>
      <w:r w:rsidRPr="00C732EF">
        <w:rPr>
          <w:rFonts w:ascii="Times New Roman" w:eastAsia="Times New Roman" w:hAnsi="Times New Roman"/>
          <w:color w:val="000000"/>
          <w:sz w:val="28"/>
          <w:szCs w:val="28"/>
        </w:rPr>
        <w:t xml:space="preserve">На рынке дополнительного образования функционируют 3 организации: 2 учреждения дополнительного образования </w:t>
      </w:r>
      <w:r w:rsidRPr="00C732EF">
        <w:rPr>
          <w:rFonts w:ascii="Times New Roman" w:eastAsia="Times New Roman" w:hAnsi="Times New Roman"/>
          <w:sz w:val="28"/>
          <w:szCs w:val="28"/>
        </w:rPr>
        <w:t xml:space="preserve">детей (муниципальное автономное учреждение дополнительного образования Центр творчества «Радуга» и муниципальное автономное учреждение дополнительного образования «Спортивная школа «Олимпиец» имени Героя Советского Союза И.В. </w:t>
      </w:r>
      <w:r w:rsidRPr="00C732EF">
        <w:rPr>
          <w:rFonts w:ascii="Times New Roman" w:eastAsia="Times New Roman" w:hAnsi="Times New Roman"/>
          <w:sz w:val="28"/>
          <w:szCs w:val="28"/>
        </w:rPr>
        <w:lastRenderedPageBreak/>
        <w:t>Колованова») в которых обучается 5069 детей и подростков.</w:t>
      </w:r>
      <w:r w:rsidRPr="00C732EF">
        <w:rPr>
          <w:rFonts w:ascii="Times New Roman" w:eastAsia="Times New Roman" w:hAnsi="Times New Roman"/>
          <w:color w:val="000000"/>
          <w:sz w:val="28"/>
          <w:szCs w:val="28"/>
        </w:rPr>
        <w:t xml:space="preserve"> </w:t>
      </w:r>
      <w:r w:rsidRPr="00C732EF">
        <w:rPr>
          <w:rFonts w:ascii="Times New Roman" w:eastAsia="Times New Roman" w:hAnsi="Times New Roman"/>
          <w:sz w:val="28"/>
          <w:szCs w:val="28"/>
        </w:rPr>
        <w:t xml:space="preserve">На данном рынке осуществляет образовательную деятельность 1 организация коммерческой направленности (ЧОУ НОШ «Чудо-Чадо»).  </w:t>
      </w:r>
    </w:p>
    <w:p w:rsidR="00C11B19" w:rsidRPr="00C732EF" w:rsidRDefault="00C11B19" w:rsidP="00C11B19">
      <w:pPr>
        <w:spacing w:after="0" w:line="240" w:lineRule="auto"/>
        <w:ind w:firstLine="709"/>
        <w:jc w:val="both"/>
        <w:rPr>
          <w:rFonts w:ascii="Times New Roman" w:eastAsiaTheme="minorHAnsi" w:hAnsi="Times New Roman"/>
          <w:bCs/>
          <w:sz w:val="28"/>
          <w:szCs w:val="28"/>
        </w:rPr>
      </w:pPr>
      <w:r w:rsidRPr="00C732EF">
        <w:rPr>
          <w:rFonts w:ascii="Times New Roman" w:eastAsiaTheme="minorHAnsi" w:hAnsi="Times New Roman"/>
          <w:bCs/>
          <w:sz w:val="28"/>
          <w:szCs w:val="28"/>
        </w:rPr>
        <w:t>В АИС «Навигатор» зарегистрировано 430 программ, в 2025 году по данным АИС обучалось 9255 детей от 5 до 18 лет.</w:t>
      </w:r>
    </w:p>
    <w:p w:rsidR="00C11B19" w:rsidRPr="00C732EF" w:rsidRDefault="00C11B19" w:rsidP="00C11B19">
      <w:pPr>
        <w:spacing w:after="0" w:line="240" w:lineRule="auto"/>
        <w:ind w:firstLine="709"/>
        <w:jc w:val="both"/>
        <w:rPr>
          <w:rFonts w:ascii="Times New Roman" w:eastAsiaTheme="minorHAnsi" w:hAnsi="Times New Roman"/>
          <w:bCs/>
          <w:sz w:val="28"/>
          <w:szCs w:val="28"/>
        </w:rPr>
      </w:pPr>
      <w:r w:rsidRPr="00C732EF">
        <w:rPr>
          <w:rFonts w:ascii="Times New Roman" w:eastAsiaTheme="minorHAnsi" w:hAnsi="Times New Roman"/>
          <w:bCs/>
          <w:sz w:val="28"/>
          <w:szCs w:val="28"/>
        </w:rPr>
        <w:t xml:space="preserve">Разработан муниципальный план работы по реализации Концепции развития дополнительного образования детей до 2030 года, 2 этап реализации которой, </w:t>
      </w:r>
      <w:r w:rsidRPr="00C732EF">
        <w:rPr>
          <w:rFonts w:ascii="Times New Roman" w:hAnsi="Times New Roman"/>
          <w:color w:val="0A0A0A"/>
          <w:sz w:val="28"/>
          <w:szCs w:val="28"/>
          <w:shd w:val="clear" w:color="auto" w:fill="FFFFFF"/>
        </w:rPr>
        <w:t xml:space="preserve">включает </w:t>
      </w:r>
      <w:r w:rsidRPr="00C732EF">
        <w:rPr>
          <w:rFonts w:ascii="Times New Roman" w:hAnsi="Times New Roman"/>
          <w:sz w:val="28"/>
          <w:szCs w:val="28"/>
        </w:rPr>
        <w:t>повсеместное внедрение персонифицированного финансирования через социальные сертификаты (30% детей к 2030), интеграцию дополнительного и общего образования (особенно в технологиях, искусстве), поддержку детей-инвалидов и с ОВЗ, развитие наставничества и повышение качества образовательных программ, а также обеспечение самореализации и доступности образования для каждого ребенка, формируя гармонично развитую личность</w:t>
      </w:r>
      <w:r w:rsidRPr="00C732EF">
        <w:rPr>
          <w:rFonts w:ascii="Times New Roman" w:hAnsi="Times New Roman"/>
          <w:color w:val="0A0A0A"/>
          <w:sz w:val="28"/>
          <w:szCs w:val="28"/>
          <w:shd w:val="clear" w:color="auto" w:fill="FFFFFF"/>
        </w:rPr>
        <w:t>.</w:t>
      </w:r>
      <w:r w:rsidRPr="00C732EF">
        <w:rPr>
          <w:rStyle w:val="vkekvd"/>
          <w:rFonts w:ascii="Times New Roman" w:hAnsi="Times New Roman"/>
          <w:color w:val="0A0A0A"/>
          <w:sz w:val="28"/>
          <w:szCs w:val="28"/>
          <w:shd w:val="clear" w:color="auto" w:fill="FFFFFF"/>
        </w:rPr>
        <w:t> </w:t>
      </w:r>
    </w:p>
    <w:p w:rsidR="00C11B19" w:rsidRPr="00C732EF" w:rsidRDefault="00C11B19" w:rsidP="00C11B19">
      <w:pPr>
        <w:spacing w:after="0" w:line="240" w:lineRule="auto"/>
        <w:ind w:firstLine="709"/>
        <w:jc w:val="both"/>
        <w:rPr>
          <w:rFonts w:ascii="Times New Roman" w:eastAsiaTheme="minorHAnsi" w:hAnsi="Times New Roman"/>
          <w:bCs/>
          <w:sz w:val="28"/>
          <w:szCs w:val="28"/>
        </w:rPr>
      </w:pPr>
      <w:r w:rsidRPr="00C732EF">
        <w:rPr>
          <w:rFonts w:ascii="Times New Roman" w:eastAsiaTheme="minorHAnsi" w:hAnsi="Times New Roman"/>
          <w:bCs/>
          <w:sz w:val="28"/>
          <w:szCs w:val="28"/>
        </w:rPr>
        <w:t xml:space="preserve">В каждой муниципальной общеобразовательной организации работают спортивные клубы, которые внесены в федеральный реестр ШСК. Во всех школах района реализуются такие проекты, как  «Школьный театр», «Самбо в школу», </w:t>
      </w:r>
      <w:r w:rsidRPr="00C732EF">
        <w:rPr>
          <w:rFonts w:ascii="Times New Roman" w:hAnsi="Times New Roman"/>
          <w:bCs/>
          <w:sz w:val="28"/>
          <w:szCs w:val="28"/>
        </w:rPr>
        <w:t xml:space="preserve">трех общеобразовательных организациях (СОШ № 2,6,11) реализуется Всероссийский проект </w:t>
      </w:r>
      <w:r w:rsidRPr="00C732EF">
        <w:rPr>
          <w:rFonts w:ascii="Times New Roman" w:eastAsiaTheme="minorHAnsi" w:hAnsi="Times New Roman"/>
          <w:bCs/>
          <w:sz w:val="28"/>
          <w:szCs w:val="28"/>
        </w:rPr>
        <w:t xml:space="preserve">«Футбол в школу», МАУ лицей, МАУ СОШ № 32, 5 </w:t>
      </w:r>
      <w:r w:rsidRPr="00C732EF">
        <w:rPr>
          <w:rFonts w:ascii="Times New Roman" w:hAnsi="Times New Roman"/>
          <w:bCs/>
          <w:sz w:val="28"/>
          <w:szCs w:val="28"/>
        </w:rPr>
        <w:t>являются участниками проекта</w:t>
      </w:r>
      <w:r w:rsidRPr="00C732EF">
        <w:rPr>
          <w:rFonts w:ascii="Times New Roman" w:eastAsiaTheme="minorHAnsi" w:hAnsi="Times New Roman"/>
          <w:bCs/>
          <w:sz w:val="28"/>
          <w:szCs w:val="28"/>
        </w:rPr>
        <w:t xml:space="preserve"> «Всеобуч по плаванию».</w:t>
      </w:r>
    </w:p>
    <w:p w:rsidR="00C11B19" w:rsidRPr="00C732EF" w:rsidRDefault="00C11B19" w:rsidP="00C11B19">
      <w:pPr>
        <w:spacing w:after="0" w:line="240" w:lineRule="auto"/>
        <w:ind w:firstLine="709"/>
        <w:jc w:val="both"/>
        <w:rPr>
          <w:rFonts w:ascii="Times New Roman" w:eastAsia="Times New Roman" w:hAnsi="Times New Roman"/>
          <w:sz w:val="28"/>
          <w:szCs w:val="28"/>
        </w:rPr>
      </w:pPr>
      <w:r w:rsidRPr="00C732EF">
        <w:rPr>
          <w:rFonts w:ascii="Times New Roman" w:eastAsia="Times New Roman" w:hAnsi="Times New Roman"/>
          <w:sz w:val="28"/>
          <w:szCs w:val="28"/>
        </w:rPr>
        <w:t>Препятствия, мешающие развитию конкуренции на рынке услуг дополнительного образования – недостаточно развита материально-техническая база, отсутствуют кадры. Ведется работа по развитию данного направления с помощью открытых на базе образовательных организаций «Точек роста».</w:t>
      </w:r>
    </w:p>
    <w:p w:rsidR="00C11B19" w:rsidRPr="00C732EF" w:rsidRDefault="00C11B19" w:rsidP="00C11B19">
      <w:pPr>
        <w:spacing w:after="0" w:line="240" w:lineRule="auto"/>
        <w:ind w:firstLine="709"/>
        <w:jc w:val="both"/>
        <w:rPr>
          <w:rFonts w:ascii="Times New Roman" w:eastAsia="Times New Roman" w:hAnsi="Times New Roman"/>
          <w:sz w:val="28"/>
          <w:szCs w:val="28"/>
        </w:rPr>
      </w:pPr>
      <w:r w:rsidRPr="00C732EF">
        <w:rPr>
          <w:rFonts w:ascii="Times New Roman" w:eastAsia="Times New Roman" w:hAnsi="Times New Roman"/>
          <w:sz w:val="28"/>
          <w:szCs w:val="28"/>
        </w:rPr>
        <w:t xml:space="preserve">Актуальной проблемой также является учет детей, получающих дополнительные образовательные услуги в частных организациях. </w:t>
      </w:r>
    </w:p>
    <w:p w:rsidR="00C11B19" w:rsidRPr="00C732EF" w:rsidRDefault="00C11B19" w:rsidP="00C11B19">
      <w:pPr>
        <w:spacing w:after="0" w:line="240" w:lineRule="auto"/>
        <w:ind w:firstLine="709"/>
        <w:jc w:val="both"/>
        <w:rPr>
          <w:rFonts w:ascii="Times New Roman" w:eastAsia="Times New Roman" w:hAnsi="Times New Roman"/>
          <w:sz w:val="28"/>
          <w:szCs w:val="28"/>
        </w:rPr>
      </w:pPr>
      <w:r w:rsidRPr="00C732EF">
        <w:rPr>
          <w:rFonts w:ascii="Times New Roman" w:eastAsia="Times New Roman" w:hAnsi="Times New Roman"/>
          <w:sz w:val="28"/>
          <w:szCs w:val="28"/>
        </w:rPr>
        <w:t>Задачи, стоящие на данном рынке:</w:t>
      </w:r>
    </w:p>
    <w:p w:rsidR="00C11B19" w:rsidRPr="00C732EF" w:rsidRDefault="00C11B19" w:rsidP="00C11B19">
      <w:pPr>
        <w:pStyle w:val="a5"/>
        <w:numPr>
          <w:ilvl w:val="0"/>
          <w:numId w:val="2"/>
        </w:numPr>
        <w:spacing w:after="0" w:line="240" w:lineRule="auto"/>
        <w:ind w:left="0" w:firstLine="709"/>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усиление деятельности по вовлечению детей в систему дополнительного образования технической, естественно-научной, социально-гуманитарной направленностей; продолжение работы над сохранностью и увеличением контингента учащихся, путем введения в образовательный процесс современных, востребованных программ, рассчитанных на учащихся с особыми образовательными потребностями: детей – инвалидов и детей с ограниченными возможностями здоровья; талантливых (одаренных, мотивированных);  детей, находящихся в трудной жизненной ситуации; разработка программ, в которых предусмотрена возможность занятий по индивидуальной образовательной траектории;</w:t>
      </w:r>
    </w:p>
    <w:p w:rsidR="00C11B19" w:rsidRPr="00C732EF" w:rsidRDefault="00C11B19" w:rsidP="00C11B19">
      <w:pPr>
        <w:pStyle w:val="a5"/>
        <w:numPr>
          <w:ilvl w:val="0"/>
          <w:numId w:val="2"/>
        </w:numPr>
        <w:spacing w:after="0" w:line="240" w:lineRule="auto"/>
        <w:ind w:left="0" w:firstLine="709"/>
        <w:jc w:val="both"/>
        <w:rPr>
          <w:rFonts w:ascii="Times New Roman" w:eastAsia="Times New Roman" w:hAnsi="Times New Roman"/>
          <w:sz w:val="28"/>
          <w:szCs w:val="28"/>
        </w:rPr>
      </w:pPr>
      <w:r w:rsidRPr="00C732EF">
        <w:rPr>
          <w:rFonts w:ascii="Times New Roman" w:eastAsia="Times New Roman" w:hAnsi="Times New Roman"/>
          <w:sz w:val="28"/>
          <w:szCs w:val="28"/>
        </w:rPr>
        <w:t>обновление содержания дополнительных общеобразовательных общеразвивающих программ, с учетом интересов учащихся и потребностей общества;</w:t>
      </w:r>
    </w:p>
    <w:p w:rsidR="00C11B19" w:rsidRPr="00C732EF" w:rsidRDefault="00C11B19" w:rsidP="00C11B19">
      <w:pPr>
        <w:pStyle w:val="a5"/>
        <w:numPr>
          <w:ilvl w:val="0"/>
          <w:numId w:val="2"/>
        </w:numPr>
        <w:spacing w:after="0" w:line="240" w:lineRule="auto"/>
        <w:ind w:left="0" w:firstLine="709"/>
        <w:jc w:val="both"/>
        <w:rPr>
          <w:rFonts w:ascii="Times New Roman" w:eastAsia="Times New Roman" w:hAnsi="Times New Roman"/>
          <w:sz w:val="28"/>
          <w:szCs w:val="28"/>
        </w:rPr>
      </w:pPr>
      <w:r w:rsidRPr="00C732EF">
        <w:rPr>
          <w:rFonts w:ascii="Times New Roman" w:eastAsia="Times New Roman" w:hAnsi="Times New Roman"/>
          <w:sz w:val="28"/>
          <w:szCs w:val="28"/>
        </w:rPr>
        <w:t>апробация и внедрение современных практик по выявлению одаренных и талантливых детей и организация работы с ними;</w:t>
      </w:r>
    </w:p>
    <w:p w:rsidR="00C11B19" w:rsidRPr="00C732EF" w:rsidRDefault="00C11B19" w:rsidP="00C11B19">
      <w:pPr>
        <w:pStyle w:val="a5"/>
        <w:numPr>
          <w:ilvl w:val="0"/>
          <w:numId w:val="2"/>
        </w:numPr>
        <w:spacing w:after="0" w:line="240" w:lineRule="auto"/>
        <w:ind w:left="0" w:firstLine="709"/>
        <w:jc w:val="both"/>
        <w:rPr>
          <w:rFonts w:ascii="Times New Roman" w:eastAsia="Times New Roman" w:hAnsi="Times New Roman"/>
          <w:sz w:val="28"/>
          <w:szCs w:val="28"/>
        </w:rPr>
      </w:pPr>
      <w:r w:rsidRPr="00C732EF">
        <w:rPr>
          <w:rFonts w:ascii="Times New Roman" w:eastAsia="Times New Roman" w:hAnsi="Times New Roman"/>
          <w:sz w:val="28"/>
          <w:szCs w:val="28"/>
        </w:rPr>
        <w:t>разработка системы поддержки отдельных категорий обучающихся, через повышение уровня доступности услуг дополнительного образования;</w:t>
      </w:r>
    </w:p>
    <w:p w:rsidR="00C11B19" w:rsidRPr="00C732EF" w:rsidRDefault="00C11B19" w:rsidP="00C11B19">
      <w:pPr>
        <w:pStyle w:val="a5"/>
        <w:numPr>
          <w:ilvl w:val="0"/>
          <w:numId w:val="2"/>
        </w:numPr>
        <w:spacing w:after="0" w:line="240" w:lineRule="auto"/>
        <w:ind w:left="0" w:firstLine="709"/>
        <w:jc w:val="both"/>
        <w:rPr>
          <w:rFonts w:ascii="Times New Roman" w:eastAsia="Times New Roman" w:hAnsi="Times New Roman"/>
          <w:sz w:val="28"/>
          <w:szCs w:val="28"/>
        </w:rPr>
      </w:pPr>
      <w:r w:rsidRPr="00C732EF">
        <w:rPr>
          <w:rFonts w:ascii="Times New Roman" w:eastAsia="Times New Roman" w:hAnsi="Times New Roman"/>
          <w:sz w:val="28"/>
          <w:szCs w:val="28"/>
        </w:rPr>
        <w:lastRenderedPageBreak/>
        <w:t>совершенствование работы с родителями, вовлечение их в совместную деятельность, мероприятия, собрания;</w:t>
      </w:r>
    </w:p>
    <w:p w:rsidR="00C11B19" w:rsidRPr="00C732EF" w:rsidRDefault="00C11B19" w:rsidP="00C11B19">
      <w:pPr>
        <w:pStyle w:val="a5"/>
        <w:numPr>
          <w:ilvl w:val="0"/>
          <w:numId w:val="2"/>
        </w:numPr>
        <w:spacing w:after="0" w:line="240" w:lineRule="auto"/>
        <w:ind w:left="0" w:firstLine="709"/>
        <w:jc w:val="both"/>
        <w:rPr>
          <w:rFonts w:ascii="Times New Roman" w:eastAsia="Times New Roman" w:hAnsi="Times New Roman"/>
          <w:sz w:val="28"/>
          <w:szCs w:val="28"/>
        </w:rPr>
      </w:pPr>
      <w:r w:rsidRPr="00C732EF">
        <w:rPr>
          <w:rFonts w:ascii="Times New Roman" w:eastAsia="Times New Roman" w:hAnsi="Times New Roman"/>
          <w:sz w:val="28"/>
          <w:szCs w:val="28"/>
        </w:rPr>
        <w:t>совершенствование и повышение квалификации педагогических кадров, стимулирование деятельности лучших педагогических работников;</w:t>
      </w:r>
    </w:p>
    <w:p w:rsidR="00C11B19" w:rsidRPr="00C732EF" w:rsidRDefault="00C11B19" w:rsidP="00C11B19">
      <w:pPr>
        <w:pStyle w:val="a5"/>
        <w:numPr>
          <w:ilvl w:val="0"/>
          <w:numId w:val="2"/>
        </w:numPr>
        <w:spacing w:after="0" w:line="240" w:lineRule="auto"/>
        <w:ind w:left="0" w:firstLine="709"/>
        <w:jc w:val="both"/>
        <w:rPr>
          <w:rFonts w:ascii="Times New Roman" w:eastAsia="Times New Roman" w:hAnsi="Times New Roman"/>
          <w:sz w:val="28"/>
          <w:szCs w:val="28"/>
        </w:rPr>
      </w:pPr>
      <w:r w:rsidRPr="00C732EF">
        <w:rPr>
          <w:rFonts w:ascii="Times New Roman" w:eastAsia="Times New Roman" w:hAnsi="Times New Roman"/>
          <w:sz w:val="28"/>
          <w:szCs w:val="28"/>
        </w:rPr>
        <w:t>создание условий для профессионального роста и повышения качества преподавания педагогов и тренеров-преподавателей путем проведения тематических мастер-классов, семинаров, открытых занятий и тренировок, активизации участия педагогов в профессиональных конкурсах, развитие института наставничества;</w:t>
      </w:r>
    </w:p>
    <w:p w:rsidR="00C11B19" w:rsidRPr="00C732EF" w:rsidRDefault="00C11B19" w:rsidP="00C11B19">
      <w:pPr>
        <w:pStyle w:val="a5"/>
        <w:numPr>
          <w:ilvl w:val="0"/>
          <w:numId w:val="2"/>
        </w:numPr>
        <w:spacing w:after="0" w:line="240" w:lineRule="auto"/>
        <w:ind w:left="0" w:firstLine="709"/>
        <w:jc w:val="both"/>
        <w:rPr>
          <w:rFonts w:ascii="Times New Roman" w:eastAsia="Times New Roman" w:hAnsi="Times New Roman"/>
          <w:b/>
          <w:sz w:val="28"/>
          <w:szCs w:val="28"/>
        </w:rPr>
      </w:pPr>
      <w:r w:rsidRPr="00C732EF">
        <w:rPr>
          <w:rFonts w:ascii="Times New Roman" w:hAnsi="Times New Roman"/>
          <w:color w:val="0A0A0A"/>
          <w:sz w:val="28"/>
          <w:szCs w:val="28"/>
          <w:shd w:val="clear" w:color="auto" w:fill="FFFFFF"/>
        </w:rPr>
        <w:t xml:space="preserve">обеспечение функционирования </w:t>
      </w:r>
      <w:r w:rsidRPr="00C732EF">
        <w:rPr>
          <w:rStyle w:val="aff5"/>
          <w:rFonts w:ascii="Times New Roman" w:hAnsi="Times New Roman"/>
          <w:b w:val="0"/>
          <w:color w:val="0A0A0A"/>
          <w:sz w:val="28"/>
          <w:szCs w:val="28"/>
          <w:shd w:val="clear" w:color="auto" w:fill="FFFFFF"/>
        </w:rPr>
        <w:t>персонифицированного финансирования  в рамках реализации социального заказа;</w:t>
      </w:r>
    </w:p>
    <w:p w:rsidR="00C11B19" w:rsidRPr="00C732EF" w:rsidRDefault="00C11B19" w:rsidP="00C11B19">
      <w:pPr>
        <w:spacing w:after="0" w:line="240" w:lineRule="auto"/>
        <w:ind w:firstLine="709"/>
        <w:jc w:val="both"/>
        <w:rPr>
          <w:rFonts w:ascii="Times New Roman" w:eastAsia="Times New Roman" w:hAnsi="Times New Roman"/>
          <w:sz w:val="28"/>
          <w:szCs w:val="28"/>
        </w:rPr>
      </w:pPr>
      <w:r w:rsidRPr="00C732EF">
        <w:rPr>
          <w:rFonts w:ascii="Times New Roman" w:eastAsia="Times New Roman" w:hAnsi="Times New Roman"/>
          <w:sz w:val="28"/>
          <w:szCs w:val="28"/>
        </w:rPr>
        <w:t xml:space="preserve">Решение задач, стоящих перед ОДО возможно в условиях синхронизации воспитательных систем разного уровня: регионального, муниципального и частного.  </w:t>
      </w:r>
    </w:p>
    <w:p w:rsidR="009D2CA5" w:rsidRPr="00C732EF" w:rsidRDefault="009D2CA5" w:rsidP="009D2CA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8"/>
          <w:szCs w:val="28"/>
        </w:rPr>
      </w:pPr>
    </w:p>
    <w:p w:rsidR="009D2CA5" w:rsidRPr="00C732EF" w:rsidRDefault="009D2CA5" w:rsidP="009D2CA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8"/>
          <w:szCs w:val="28"/>
        </w:rPr>
      </w:pPr>
      <w:r w:rsidRPr="00C732EF">
        <w:rPr>
          <w:rFonts w:ascii="Times New Roman" w:hAnsi="Times New Roman"/>
          <w:b/>
          <w:color w:val="000000"/>
          <w:sz w:val="28"/>
          <w:szCs w:val="28"/>
        </w:rPr>
        <w:t>1.1.4. Рынок услуг детского отдыха и оздоровления</w:t>
      </w:r>
    </w:p>
    <w:p w:rsidR="00C375DC" w:rsidRPr="00C732EF" w:rsidRDefault="00C375DC" w:rsidP="009D2CA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8"/>
          <w:szCs w:val="28"/>
        </w:rPr>
      </w:pPr>
    </w:p>
    <w:p w:rsidR="00422913" w:rsidRPr="00C732EF" w:rsidRDefault="00422913" w:rsidP="00422913">
      <w:pPr>
        <w:shd w:val="clear" w:color="auto" w:fill="FFFFFF" w:themeFill="background1"/>
        <w:tabs>
          <w:tab w:val="left" w:pos="709"/>
        </w:tabs>
        <w:spacing w:after="0" w:line="240" w:lineRule="auto"/>
        <w:ind w:firstLine="709"/>
        <w:jc w:val="both"/>
        <w:rPr>
          <w:rFonts w:ascii="Times New Roman" w:hAnsi="Times New Roman"/>
          <w:sz w:val="28"/>
          <w:szCs w:val="28"/>
          <w:lang w:eastAsia="ar-SA"/>
        </w:rPr>
      </w:pPr>
      <w:r w:rsidRPr="00C732EF">
        <w:rPr>
          <w:rFonts w:ascii="Times New Roman" w:hAnsi="Times New Roman"/>
          <w:sz w:val="28"/>
          <w:szCs w:val="28"/>
          <w:lang w:eastAsia="ar-SA"/>
        </w:rPr>
        <w:t xml:space="preserve">На рынке услуг </w:t>
      </w:r>
      <w:r w:rsidRPr="00C732EF">
        <w:rPr>
          <w:rFonts w:ascii="Times New Roman" w:hAnsi="Times New Roman"/>
          <w:color w:val="000000"/>
          <w:sz w:val="28"/>
          <w:szCs w:val="28"/>
        </w:rPr>
        <w:t>детского отдыха и оздоровления</w:t>
      </w:r>
      <w:r w:rsidRPr="00C732EF">
        <w:rPr>
          <w:rFonts w:ascii="Times New Roman" w:hAnsi="Times New Roman"/>
          <w:sz w:val="28"/>
          <w:szCs w:val="28"/>
          <w:lang w:eastAsia="ar-SA"/>
        </w:rPr>
        <w:t xml:space="preserve"> муниципального образования функционирует 3</w:t>
      </w:r>
      <w:r w:rsidR="001D2EED" w:rsidRPr="00C732EF">
        <w:rPr>
          <w:rFonts w:ascii="Times New Roman" w:hAnsi="Times New Roman"/>
          <w:sz w:val="28"/>
          <w:szCs w:val="28"/>
          <w:lang w:eastAsia="ar-SA"/>
        </w:rPr>
        <w:t>0</w:t>
      </w:r>
      <w:r w:rsidRPr="00C732EF">
        <w:rPr>
          <w:rFonts w:ascii="Times New Roman" w:hAnsi="Times New Roman"/>
          <w:sz w:val="28"/>
          <w:szCs w:val="28"/>
          <w:lang w:eastAsia="ar-SA"/>
        </w:rPr>
        <w:t xml:space="preserve"> организаци</w:t>
      </w:r>
      <w:r w:rsidR="001D2EED" w:rsidRPr="00C732EF">
        <w:rPr>
          <w:rFonts w:ascii="Times New Roman" w:hAnsi="Times New Roman"/>
          <w:sz w:val="28"/>
          <w:szCs w:val="28"/>
          <w:lang w:eastAsia="ar-SA"/>
        </w:rPr>
        <w:t>й</w:t>
      </w:r>
      <w:r w:rsidRPr="00C732EF">
        <w:rPr>
          <w:rFonts w:ascii="Times New Roman" w:hAnsi="Times New Roman"/>
          <w:sz w:val="28"/>
          <w:szCs w:val="28"/>
          <w:lang w:eastAsia="ar-SA"/>
        </w:rPr>
        <w:t xml:space="preserve">, </w:t>
      </w:r>
      <w:r w:rsidR="001D2EED" w:rsidRPr="00C732EF">
        <w:rPr>
          <w:rFonts w:ascii="Times New Roman" w:hAnsi="Times New Roman"/>
          <w:sz w:val="28"/>
          <w:szCs w:val="28"/>
          <w:lang w:eastAsia="ar-SA"/>
        </w:rPr>
        <w:t>в том чи</w:t>
      </w:r>
      <w:r w:rsidR="003D0129" w:rsidRPr="00C732EF">
        <w:rPr>
          <w:rFonts w:ascii="Times New Roman" w:hAnsi="Times New Roman"/>
          <w:sz w:val="28"/>
          <w:szCs w:val="28"/>
          <w:lang w:eastAsia="ar-SA"/>
        </w:rPr>
        <w:t>с</w:t>
      </w:r>
      <w:r w:rsidR="001D2EED" w:rsidRPr="00C732EF">
        <w:rPr>
          <w:rFonts w:ascii="Times New Roman" w:hAnsi="Times New Roman"/>
          <w:sz w:val="28"/>
          <w:szCs w:val="28"/>
          <w:lang w:eastAsia="ar-SA"/>
        </w:rPr>
        <w:t>ле 29</w:t>
      </w:r>
      <w:r w:rsidRPr="00C732EF">
        <w:rPr>
          <w:rFonts w:ascii="Times New Roman" w:hAnsi="Times New Roman"/>
          <w:sz w:val="28"/>
          <w:szCs w:val="28"/>
          <w:lang w:eastAsia="ar-SA"/>
        </w:rPr>
        <w:t xml:space="preserve"> муниципальных детских лагерей, организованные образовательными организациями, осуществляющими организацию отдыха и оздоровления обучающихся в каникулярное время</w:t>
      </w:r>
      <w:r w:rsidR="001D2EED" w:rsidRPr="00C732EF">
        <w:rPr>
          <w:rFonts w:ascii="Times New Roman" w:hAnsi="Times New Roman"/>
          <w:sz w:val="28"/>
          <w:szCs w:val="28"/>
          <w:lang w:eastAsia="ar-SA"/>
        </w:rPr>
        <w:t xml:space="preserve"> и 1 частная образовательная организация</w:t>
      </w:r>
      <w:r w:rsidRPr="00C732EF">
        <w:rPr>
          <w:rFonts w:ascii="Times New Roman" w:hAnsi="Times New Roman"/>
          <w:sz w:val="28"/>
          <w:szCs w:val="28"/>
          <w:lang w:eastAsia="ar-SA"/>
        </w:rPr>
        <w:t>.</w:t>
      </w:r>
      <w:r w:rsidR="005E55FD" w:rsidRPr="00C732EF">
        <w:rPr>
          <w:rFonts w:ascii="Times New Roman" w:hAnsi="Times New Roman"/>
          <w:sz w:val="28"/>
          <w:szCs w:val="28"/>
          <w:lang w:eastAsia="ar-SA"/>
        </w:rPr>
        <w:t xml:space="preserve"> </w:t>
      </w:r>
      <w:r w:rsidRPr="00C732EF">
        <w:rPr>
          <w:rFonts w:ascii="Times New Roman" w:hAnsi="Times New Roman"/>
          <w:sz w:val="28"/>
          <w:szCs w:val="28"/>
          <w:lang w:eastAsia="ar-SA"/>
        </w:rPr>
        <w:t>Доля организаций отдыха и оздоровления детей частной формы собственности составляет 3,3% (1 частная организация ЧОУ НОШ «Чудо-чадо»).</w:t>
      </w:r>
    </w:p>
    <w:p w:rsidR="005E55FD" w:rsidRPr="00C732EF" w:rsidRDefault="005E55FD" w:rsidP="005E55FD">
      <w:pPr>
        <w:autoSpaceDE w:val="0"/>
        <w:autoSpaceDN w:val="0"/>
        <w:adjustRightInd w:val="0"/>
        <w:spacing w:after="0" w:line="240" w:lineRule="auto"/>
        <w:ind w:firstLine="709"/>
        <w:jc w:val="both"/>
        <w:rPr>
          <w:rFonts w:ascii="Times New Roman" w:eastAsiaTheme="minorHAnsi" w:hAnsi="Times New Roman"/>
          <w:bCs/>
          <w:sz w:val="28"/>
          <w:szCs w:val="28"/>
        </w:rPr>
      </w:pPr>
      <w:r w:rsidRPr="00C732EF">
        <w:rPr>
          <w:rFonts w:ascii="Times New Roman" w:eastAsiaTheme="minorHAnsi" w:hAnsi="Times New Roman"/>
          <w:bCs/>
          <w:sz w:val="28"/>
          <w:szCs w:val="28"/>
        </w:rPr>
        <w:t>Совместно с Каневской ЦРБ организовано санаторно-курортное лечение обучающихся в течение всего года в детском санатории «Бимлюк». В 2025 году отдохнули и прошли лечение более 360 учащихся нашего района.</w:t>
      </w:r>
    </w:p>
    <w:p w:rsidR="005E55FD" w:rsidRPr="00C732EF" w:rsidRDefault="005E55FD" w:rsidP="005E55FD">
      <w:pPr>
        <w:autoSpaceDE w:val="0"/>
        <w:autoSpaceDN w:val="0"/>
        <w:adjustRightInd w:val="0"/>
        <w:spacing w:after="0" w:line="240" w:lineRule="auto"/>
        <w:ind w:firstLine="709"/>
        <w:jc w:val="both"/>
        <w:rPr>
          <w:rFonts w:ascii="Times New Roman" w:eastAsiaTheme="minorHAnsi" w:hAnsi="Times New Roman"/>
          <w:bCs/>
          <w:sz w:val="28"/>
          <w:szCs w:val="28"/>
        </w:rPr>
      </w:pPr>
      <w:r w:rsidRPr="00C732EF">
        <w:rPr>
          <w:rFonts w:ascii="Times New Roman" w:eastAsiaTheme="minorHAnsi" w:hAnsi="Times New Roman"/>
          <w:bCs/>
          <w:sz w:val="28"/>
          <w:szCs w:val="28"/>
        </w:rPr>
        <w:t>В летний период на базе 24 образовательных организаций работало 31 лагерей дневного пребывания, в которых отдохнули 2750 ребят. 1838 человек - дети из малообеспеченных, многодетных семей, дети с ОВЗ, сироты и инвалиды. Впервые в этом году организованы лагеря труда и отдыха на базе МАОУ СОШ № 13 и МАОУ СОШ № 26 – охват 40 учащихся. На базе муниципального лагеря «Факел» было организовано 4 профильные смены «Юный спецназовец» – для учащихся, состоящих на различных видах учета, из семей СОП, кадетских, казачьих классов, юнармейцев, «Фабрика звезд» – для творческих детей, «Мы вместе» – для активистов и спортивная смена «Олимпиец». Совместно с отделом физической культуры и спорта и администрацией Новоминского сельского поселения летом 2025 года была реализована программа «Обучение плаванию». 400 учащихся, отдыхавших на базе МБУ ДЗСОЛ «Факел», под руководством опытных тренеров прошли цикл занятий на базе бассейна «Кировец» ст. Новоминской.</w:t>
      </w:r>
    </w:p>
    <w:p w:rsidR="005E55FD" w:rsidRPr="00C732EF" w:rsidRDefault="005E55FD" w:rsidP="005E55FD">
      <w:pPr>
        <w:autoSpaceDE w:val="0"/>
        <w:autoSpaceDN w:val="0"/>
        <w:adjustRightInd w:val="0"/>
        <w:spacing w:after="0" w:line="240" w:lineRule="auto"/>
        <w:ind w:firstLine="709"/>
        <w:jc w:val="both"/>
        <w:rPr>
          <w:rFonts w:ascii="Times New Roman" w:eastAsiaTheme="minorHAnsi" w:hAnsi="Times New Roman"/>
          <w:bCs/>
          <w:sz w:val="28"/>
          <w:szCs w:val="28"/>
        </w:rPr>
      </w:pPr>
      <w:r w:rsidRPr="00C732EF">
        <w:rPr>
          <w:rFonts w:ascii="Times New Roman" w:eastAsiaTheme="minorHAnsi" w:hAnsi="Times New Roman"/>
          <w:bCs/>
          <w:sz w:val="28"/>
          <w:szCs w:val="28"/>
        </w:rPr>
        <w:t xml:space="preserve"> Для 56 учащихся был организован отдых на морской даче на базе детского оздоровительного лагеря «Глобус» (г. Новороссийск). Более 200 человек побывали в течение лета в многодневных походах, около 700 учащихся в поездках по Краснодарскому краю, Ростовской области, Адыгее, г. Псков, г. Санкт-Петербург.</w:t>
      </w:r>
    </w:p>
    <w:p w:rsidR="00422913" w:rsidRPr="00C732EF" w:rsidRDefault="00422913" w:rsidP="00422913">
      <w:pPr>
        <w:shd w:val="clear" w:color="auto" w:fill="FFFFFF" w:themeFill="background1"/>
        <w:spacing w:after="0" w:line="240" w:lineRule="auto"/>
        <w:ind w:firstLine="708"/>
        <w:jc w:val="both"/>
        <w:rPr>
          <w:rFonts w:ascii="Times New Roman" w:hAnsi="Times New Roman"/>
          <w:sz w:val="28"/>
          <w:szCs w:val="28"/>
        </w:rPr>
      </w:pPr>
      <w:r w:rsidRPr="00C732EF">
        <w:rPr>
          <w:rFonts w:ascii="Times New Roman" w:hAnsi="Times New Roman"/>
          <w:sz w:val="28"/>
          <w:szCs w:val="28"/>
        </w:rPr>
        <w:lastRenderedPageBreak/>
        <w:t>Основные задачи</w:t>
      </w:r>
      <w:r w:rsidRPr="00C732EF">
        <w:rPr>
          <w:rFonts w:ascii="Times New Roman" w:hAnsi="Times New Roman"/>
          <w:sz w:val="28"/>
          <w:szCs w:val="28"/>
          <w:lang w:eastAsia="ar-SA"/>
        </w:rPr>
        <w:t xml:space="preserve"> на рынке услуг </w:t>
      </w:r>
      <w:r w:rsidRPr="00C732EF">
        <w:rPr>
          <w:rFonts w:ascii="Times New Roman" w:hAnsi="Times New Roman"/>
          <w:color w:val="000000"/>
          <w:sz w:val="28"/>
          <w:szCs w:val="28"/>
        </w:rPr>
        <w:t>детского отдыха и оздоровления</w:t>
      </w:r>
      <w:r w:rsidRPr="00C732EF">
        <w:rPr>
          <w:rFonts w:ascii="Times New Roman" w:hAnsi="Times New Roman"/>
          <w:sz w:val="28"/>
          <w:szCs w:val="28"/>
        </w:rPr>
        <w:t>-  обеспечение безопасности детей в местах отдыха, развитие и продвижение спортивно-оздоровительного туризма как формы малозатратн</w:t>
      </w:r>
      <w:r w:rsidR="00F523E1" w:rsidRPr="00C732EF">
        <w:rPr>
          <w:rFonts w:ascii="Times New Roman" w:hAnsi="Times New Roman"/>
          <w:sz w:val="28"/>
          <w:szCs w:val="28"/>
        </w:rPr>
        <w:t>ого массового активного отдыха, внедрение</w:t>
      </w:r>
      <w:r w:rsidRPr="00C732EF">
        <w:rPr>
          <w:rFonts w:ascii="Times New Roman" w:hAnsi="Times New Roman"/>
          <w:sz w:val="28"/>
          <w:szCs w:val="28"/>
        </w:rPr>
        <w:t xml:space="preserve"> новые формы оздоровления.</w:t>
      </w:r>
    </w:p>
    <w:p w:rsidR="008E2D93" w:rsidRPr="00C732EF" w:rsidRDefault="008E2D93" w:rsidP="008E2D93">
      <w:pPr>
        <w:pStyle w:val="ad"/>
        <w:shd w:val="clear" w:color="auto" w:fill="FFFFFF"/>
        <w:spacing w:before="0" w:beforeAutospacing="0" w:after="0" w:afterAutospacing="0"/>
        <w:rPr>
          <w:b/>
          <w:sz w:val="28"/>
          <w:szCs w:val="28"/>
        </w:rPr>
      </w:pPr>
    </w:p>
    <w:p w:rsidR="009464CB" w:rsidRPr="00C732EF" w:rsidRDefault="009F6490" w:rsidP="005904B4">
      <w:pPr>
        <w:shd w:val="clear" w:color="auto" w:fill="FFFFFF"/>
        <w:tabs>
          <w:tab w:val="left" w:pos="993"/>
        </w:tabs>
        <w:spacing w:after="0" w:line="240" w:lineRule="auto"/>
        <w:jc w:val="center"/>
        <w:textAlignment w:val="baseline"/>
        <w:rPr>
          <w:rFonts w:ascii="Times New Roman" w:hAnsi="Times New Roman"/>
          <w:b/>
          <w:sz w:val="28"/>
          <w:szCs w:val="28"/>
        </w:rPr>
      </w:pPr>
      <w:r w:rsidRPr="00C732EF">
        <w:rPr>
          <w:rFonts w:ascii="Times New Roman" w:hAnsi="Times New Roman"/>
          <w:b/>
          <w:color w:val="000000"/>
          <w:sz w:val="28"/>
          <w:szCs w:val="28"/>
          <w:lang w:eastAsia="ru-RU"/>
        </w:rPr>
        <w:t>1.1</w:t>
      </w:r>
      <w:r w:rsidR="00CE10B7" w:rsidRPr="00C732EF">
        <w:rPr>
          <w:rFonts w:ascii="Times New Roman" w:hAnsi="Times New Roman"/>
          <w:b/>
          <w:color w:val="000000"/>
          <w:sz w:val="28"/>
          <w:szCs w:val="28"/>
          <w:lang w:eastAsia="ru-RU"/>
        </w:rPr>
        <w:t>.</w:t>
      </w:r>
      <w:r w:rsidR="009D2CA5" w:rsidRPr="00C732EF">
        <w:rPr>
          <w:rFonts w:ascii="Times New Roman" w:hAnsi="Times New Roman"/>
          <w:b/>
          <w:color w:val="000000"/>
          <w:sz w:val="28"/>
          <w:szCs w:val="28"/>
          <w:lang w:eastAsia="ru-RU"/>
        </w:rPr>
        <w:t>5</w:t>
      </w:r>
      <w:r w:rsidR="009464CB" w:rsidRPr="00C732EF">
        <w:rPr>
          <w:rFonts w:ascii="Times New Roman" w:hAnsi="Times New Roman"/>
          <w:b/>
          <w:color w:val="000000"/>
          <w:sz w:val="28"/>
          <w:szCs w:val="28"/>
          <w:lang w:eastAsia="ru-RU"/>
        </w:rPr>
        <w:t xml:space="preserve">. </w:t>
      </w:r>
      <w:r w:rsidRPr="00C732EF">
        <w:rPr>
          <w:rFonts w:ascii="Times New Roman" w:hAnsi="Times New Roman"/>
          <w:b/>
          <w:sz w:val="28"/>
          <w:szCs w:val="28"/>
        </w:rPr>
        <w:t>Рынок ритуальных услуг</w:t>
      </w:r>
    </w:p>
    <w:p w:rsidR="008E3DD0" w:rsidRPr="00C732EF" w:rsidRDefault="008E3DD0" w:rsidP="005904B4">
      <w:pPr>
        <w:shd w:val="clear" w:color="auto" w:fill="FFFFFF"/>
        <w:tabs>
          <w:tab w:val="left" w:pos="993"/>
        </w:tabs>
        <w:spacing w:after="0" w:line="240" w:lineRule="auto"/>
        <w:jc w:val="center"/>
        <w:textAlignment w:val="baseline"/>
        <w:rPr>
          <w:rFonts w:ascii="Times New Roman" w:hAnsi="Times New Roman"/>
          <w:b/>
          <w:sz w:val="28"/>
          <w:szCs w:val="28"/>
        </w:rPr>
      </w:pPr>
    </w:p>
    <w:p w:rsidR="001D2EED" w:rsidRPr="00C732EF" w:rsidRDefault="001D2EED" w:rsidP="001D2EED">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xml:space="preserve">На территории муниципального образования Каневской муниципальный район Краснодарского края ритуальные услуги в отчетном году оказывают 9 хозяйствующих субъектов, из них 5 – частной формы собственности. Доля организаций частной формы собственности в сфере ритуальных услуг составляет 55,55%. </w:t>
      </w:r>
    </w:p>
    <w:p w:rsidR="001D2EED" w:rsidRPr="00C732EF" w:rsidRDefault="001D2EED" w:rsidP="001D2EED">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xml:space="preserve">Поскольку данный вид деятельности не отрегулирован государством, потребитель уязвим в момент, когда пользуется подобными услугами, и похоронные бюро этим злоупотребляют. При этом недобросовестные компании получают информацию о смерти человека из личных источников, т.е. наблюдается недобросовестная конкуренция.  </w:t>
      </w:r>
    </w:p>
    <w:p w:rsidR="001D2EED" w:rsidRPr="00C732EF" w:rsidRDefault="001D2EED" w:rsidP="001D2EED">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Особенность конкуренции между похоронными организациями заключается в том, что традиционные методы ведения бизнеса и привлечения клиентов в ритуальном бизнесе почти не работают.</w:t>
      </w:r>
    </w:p>
    <w:p w:rsidR="001D2EED" w:rsidRPr="00C732EF" w:rsidRDefault="001D2EED" w:rsidP="001D2EED">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Основными задачами по содействию развитию конкуренции на рынке являются дальнейшее развитие добросовестной конкуренции, развитие нормативной правовой базы в сфере ритуальных услуг, введение единых требований для похоронных компаний и повышение качества предоставления услуг.</w:t>
      </w:r>
    </w:p>
    <w:p w:rsidR="001D2EED" w:rsidRPr="00C732EF" w:rsidRDefault="001D2EED" w:rsidP="001D2EED">
      <w:pPr>
        <w:spacing w:after="0" w:line="240" w:lineRule="auto"/>
        <w:ind w:firstLine="709"/>
        <w:jc w:val="both"/>
        <w:rPr>
          <w:rFonts w:ascii="Times New Roman" w:hAnsi="Times New Roman"/>
          <w:sz w:val="28"/>
          <w:szCs w:val="28"/>
        </w:rPr>
      </w:pPr>
      <w:r w:rsidRPr="00C732EF">
        <w:rPr>
          <w:rFonts w:ascii="Times New Roman" w:hAnsi="Times New Roman"/>
          <w:sz w:val="28"/>
          <w:szCs w:val="28"/>
        </w:rPr>
        <w:t xml:space="preserve">В  2025 году доля существующих кладбищ, на которых проведена инвентаризация мест захоронений, составляет 100 процентов. Доля существующих кладбищ, сведения о которых включены в справочник сведений о кладбищах и местах захоронений на них и размещены в </w:t>
      </w:r>
      <w:r w:rsidRPr="00C732EF">
        <w:rPr>
          <w:rFonts w:ascii="Times New Roman" w:hAnsi="Times New Roman"/>
          <w:sz w:val="28"/>
          <w:szCs w:val="28"/>
          <w:shd w:val="clear" w:color="auto" w:fill="FFFFFF"/>
        </w:rPr>
        <w:t>ФГИС ЕСНСИ</w:t>
      </w:r>
      <w:r w:rsidRPr="00C732EF">
        <w:rPr>
          <w:rFonts w:ascii="Times New Roman" w:hAnsi="Times New Roman"/>
          <w:sz w:val="28"/>
          <w:szCs w:val="28"/>
        </w:rPr>
        <w:t xml:space="preserve"> составляет по итогам 2025 года  также 100 процентов.</w:t>
      </w:r>
    </w:p>
    <w:p w:rsidR="00E650EB" w:rsidRPr="00C732EF" w:rsidRDefault="00E650EB" w:rsidP="00E650EB">
      <w:pPr>
        <w:spacing w:after="0" w:line="240" w:lineRule="auto"/>
        <w:jc w:val="both"/>
        <w:rPr>
          <w:rFonts w:ascii="Times New Roman" w:hAnsi="Times New Roman"/>
          <w:b/>
          <w:color w:val="000000"/>
          <w:sz w:val="28"/>
          <w:szCs w:val="28"/>
          <w:lang w:eastAsia="ru-RU"/>
        </w:rPr>
      </w:pPr>
    </w:p>
    <w:p w:rsidR="0028253E" w:rsidRPr="00C732EF" w:rsidRDefault="009F6490" w:rsidP="002C498A">
      <w:pPr>
        <w:spacing w:after="0" w:line="240" w:lineRule="auto"/>
        <w:ind w:firstLine="708"/>
        <w:jc w:val="center"/>
        <w:rPr>
          <w:rFonts w:ascii="Times New Roman" w:hAnsi="Times New Roman"/>
          <w:b/>
          <w:sz w:val="28"/>
          <w:szCs w:val="28"/>
        </w:rPr>
      </w:pPr>
      <w:r w:rsidRPr="00C732EF">
        <w:rPr>
          <w:rFonts w:ascii="Times New Roman" w:hAnsi="Times New Roman"/>
          <w:b/>
          <w:color w:val="000000"/>
          <w:sz w:val="28"/>
          <w:szCs w:val="28"/>
          <w:lang w:eastAsia="ru-RU"/>
        </w:rPr>
        <w:t>1.1</w:t>
      </w:r>
      <w:r w:rsidR="00CE10B7" w:rsidRPr="00C732EF">
        <w:rPr>
          <w:rFonts w:ascii="Times New Roman" w:hAnsi="Times New Roman"/>
          <w:b/>
          <w:color w:val="000000"/>
          <w:sz w:val="28"/>
          <w:szCs w:val="28"/>
          <w:lang w:eastAsia="ru-RU"/>
        </w:rPr>
        <w:t>.</w:t>
      </w:r>
      <w:r w:rsidR="009D2CA5" w:rsidRPr="00C732EF">
        <w:rPr>
          <w:rFonts w:ascii="Times New Roman" w:hAnsi="Times New Roman"/>
          <w:b/>
          <w:color w:val="000000"/>
          <w:sz w:val="28"/>
          <w:szCs w:val="28"/>
          <w:lang w:eastAsia="ru-RU"/>
        </w:rPr>
        <w:t>6</w:t>
      </w:r>
      <w:r w:rsidR="00CE10B7" w:rsidRPr="00C732EF">
        <w:rPr>
          <w:rFonts w:ascii="Times New Roman" w:hAnsi="Times New Roman"/>
          <w:b/>
          <w:color w:val="000000"/>
          <w:sz w:val="28"/>
          <w:szCs w:val="28"/>
          <w:lang w:eastAsia="ru-RU"/>
        </w:rPr>
        <w:t xml:space="preserve">. </w:t>
      </w:r>
      <w:r w:rsidRPr="00C732EF">
        <w:rPr>
          <w:rFonts w:ascii="Times New Roman" w:hAnsi="Times New Roman"/>
          <w:b/>
          <w:sz w:val="28"/>
          <w:szCs w:val="28"/>
        </w:rPr>
        <w:t>Рынок теплоснабжения (производство тепловой энергии)</w:t>
      </w:r>
    </w:p>
    <w:p w:rsidR="005904B4" w:rsidRPr="00C732EF" w:rsidRDefault="005904B4" w:rsidP="002C498A">
      <w:pPr>
        <w:spacing w:after="0" w:line="240" w:lineRule="auto"/>
        <w:ind w:firstLine="708"/>
        <w:jc w:val="center"/>
        <w:rPr>
          <w:rFonts w:ascii="Times New Roman" w:hAnsi="Times New Roman"/>
          <w:b/>
          <w:sz w:val="28"/>
          <w:szCs w:val="28"/>
        </w:rPr>
      </w:pPr>
    </w:p>
    <w:p w:rsidR="009319E4" w:rsidRPr="00C732EF" w:rsidRDefault="009319E4" w:rsidP="009319E4">
      <w:pPr>
        <w:spacing w:after="0" w:line="240" w:lineRule="auto"/>
        <w:ind w:firstLine="709"/>
        <w:contextualSpacing/>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xml:space="preserve">На рынке теплоснабжения (производство тепловой энергии) муниципального образования Каневской муниципальный район Краснодарского края в 2025 году функционировало 2 предприятия: МУП «Каневские тепловые сети», ООО «Каневской завод газовой аппаратуры». </w:t>
      </w:r>
    </w:p>
    <w:p w:rsidR="009319E4" w:rsidRPr="00C732EF" w:rsidRDefault="009319E4" w:rsidP="009319E4">
      <w:pPr>
        <w:spacing w:after="0" w:line="240" w:lineRule="auto"/>
        <w:ind w:firstLine="709"/>
        <w:contextualSpacing/>
        <w:jc w:val="both"/>
        <w:rPr>
          <w:rFonts w:ascii="Times New Roman" w:eastAsia="Times New Roman" w:hAnsi="Times New Roman"/>
          <w:sz w:val="28"/>
          <w:szCs w:val="28"/>
          <w:lang w:eastAsia="ru-RU"/>
        </w:rPr>
      </w:pPr>
      <w:r w:rsidRPr="00C732EF">
        <w:rPr>
          <w:rFonts w:ascii="Times New Roman" w:hAnsi="Times New Roman"/>
          <w:sz w:val="28"/>
          <w:szCs w:val="28"/>
        </w:rPr>
        <w:t>В районе эксплуатируется 76 котельных, обеспечивающие отопление жилого фонда и объектов социальной сферы, из них на обслуживании МУП «Каневские тепловые сети» находится 42 котельных, 26 котельных (топочных) – учреждений образования, 6 – учреждений культуры сельских поселений, 1 котельная – АО «Виктория-Агро», 1 - КЗГА</w:t>
      </w:r>
      <w:r w:rsidRPr="00C732EF">
        <w:rPr>
          <w:rFonts w:ascii="Times New Roman" w:eastAsia="Times New Roman" w:hAnsi="Times New Roman"/>
          <w:sz w:val="28"/>
          <w:szCs w:val="28"/>
          <w:lang w:eastAsia="ru-RU"/>
        </w:rPr>
        <w:t xml:space="preserve"> и 52,5 км тепловых сетей, как входящие в систему централизованного и ведомственного теплоснабжения.  </w:t>
      </w:r>
    </w:p>
    <w:p w:rsidR="009319E4" w:rsidRPr="00C732EF" w:rsidRDefault="009319E4" w:rsidP="009319E4">
      <w:pPr>
        <w:spacing w:after="0" w:line="240" w:lineRule="auto"/>
        <w:ind w:firstLine="708"/>
        <w:jc w:val="both"/>
        <w:rPr>
          <w:rFonts w:ascii="Times New Roman" w:eastAsia="Times New Roman" w:hAnsi="Times New Roman"/>
          <w:color w:val="000000"/>
          <w:sz w:val="28"/>
          <w:szCs w:val="28"/>
          <w:lang w:eastAsia="ru-RU"/>
        </w:rPr>
      </w:pPr>
      <w:r w:rsidRPr="00C732EF">
        <w:rPr>
          <w:rFonts w:ascii="Times New Roman" w:eastAsia="Times New Roman" w:hAnsi="Times New Roman"/>
          <w:sz w:val="28"/>
          <w:szCs w:val="28"/>
          <w:lang w:eastAsia="ru-RU"/>
        </w:rPr>
        <w:t xml:space="preserve">Основной поставщик тепла для населения и предприятий района  -  МУП «Каневские тепловые сети», которое обслуживает </w:t>
      </w:r>
      <w:r w:rsidRPr="00C732EF">
        <w:rPr>
          <w:rFonts w:ascii="Times New Roman" w:eastAsia="Times New Roman" w:hAnsi="Times New Roman"/>
          <w:color w:val="000000"/>
          <w:sz w:val="28"/>
          <w:szCs w:val="28"/>
          <w:lang w:eastAsia="ru-RU"/>
        </w:rPr>
        <w:t xml:space="preserve">42 котельных (131 котел), из </w:t>
      </w:r>
      <w:r w:rsidRPr="00C732EF">
        <w:rPr>
          <w:rFonts w:ascii="Times New Roman" w:eastAsia="Times New Roman" w:hAnsi="Times New Roman"/>
          <w:color w:val="000000"/>
          <w:sz w:val="28"/>
          <w:szCs w:val="28"/>
          <w:lang w:eastAsia="ru-RU"/>
        </w:rPr>
        <w:lastRenderedPageBreak/>
        <w:t xml:space="preserve">них 32 работают без обслуживающего персонала. Протяженность тепловых сетей, обслуживаемых предприятием, составляет 48,98 км (93,3%). </w:t>
      </w:r>
    </w:p>
    <w:p w:rsidR="009319E4" w:rsidRPr="00C732EF" w:rsidRDefault="009319E4" w:rsidP="009319E4">
      <w:pPr>
        <w:autoSpaceDE w:val="0"/>
        <w:spacing w:after="0" w:line="240" w:lineRule="auto"/>
        <w:ind w:firstLine="709"/>
        <w:contextualSpacing/>
        <w:jc w:val="both"/>
        <w:rPr>
          <w:rFonts w:ascii="Times New Roman" w:hAnsi="Times New Roman"/>
        </w:rPr>
      </w:pPr>
      <w:r w:rsidRPr="00C732EF">
        <w:rPr>
          <w:rFonts w:ascii="Times New Roman" w:hAnsi="Times New Roman"/>
          <w:sz w:val="28"/>
          <w:szCs w:val="28"/>
        </w:rPr>
        <w:t>В 2025 году в рамках муниципальной программы муниципального образования Каневской район «Развитие топливно-энергетического комплекса» из средств местного бюджета МУП «Каневские тепловые сети» выделены средства на проведение комплекса мероприятий по ремонту объектов теплоснабжения в сумме 299,4 тыс. рублей.</w:t>
      </w:r>
    </w:p>
    <w:p w:rsidR="009319E4" w:rsidRPr="00C732EF" w:rsidRDefault="009319E4" w:rsidP="009319E4">
      <w:pPr>
        <w:shd w:val="clear" w:color="auto" w:fill="FFFFFF"/>
        <w:tabs>
          <w:tab w:val="left" w:pos="720"/>
        </w:tabs>
        <w:spacing w:after="0" w:line="263" w:lineRule="atLeast"/>
        <w:jc w:val="both"/>
        <w:textAlignment w:val="baseline"/>
        <w:rPr>
          <w:rFonts w:ascii="Times New Roman" w:eastAsia="Times New Roman" w:hAnsi="Times New Roman"/>
          <w:sz w:val="28"/>
          <w:szCs w:val="28"/>
          <w:lang w:eastAsia="ru-RU"/>
        </w:rPr>
      </w:pPr>
      <w:r w:rsidRPr="00C732EF">
        <w:rPr>
          <w:rFonts w:ascii="Times New Roman" w:eastAsia="Times New Roman" w:hAnsi="Times New Roman"/>
          <w:color w:val="000000"/>
          <w:sz w:val="28"/>
          <w:szCs w:val="28"/>
          <w:lang w:eastAsia="ru-RU"/>
        </w:rPr>
        <w:tab/>
        <w:t xml:space="preserve">Присутствие на рынке теплоснабжения предприятий частной формы собственности составляет 50%.  </w:t>
      </w:r>
    </w:p>
    <w:p w:rsidR="009319E4" w:rsidRPr="00C732EF" w:rsidRDefault="009319E4" w:rsidP="009319E4">
      <w:pPr>
        <w:spacing w:after="0" w:line="240" w:lineRule="auto"/>
        <w:ind w:firstLine="731"/>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Конкуренция на рынке теплоснабжения (производство тепловой энергии) обуславливается технологическими особенностями процесса, так как предоставление услуги теплоснабжения возможно только в рамках присоединенных тепловых сетей. Имеются ограничивающие конкуренцию факторы: строительство либо приобретение существующих имущественных объектов в собственность требует значительных первоначальных капитальных вложений при длительных сроках окупаемости, что затрудняет хозяйствующим субъектам вход на рынок, при этом объекты теплоснабжения характеризуются высокой степенью износа,</w:t>
      </w:r>
      <w:r w:rsidRPr="00C732EF">
        <w:rPr>
          <w:rFonts w:ascii="Times New Roman" w:eastAsia="Times New Roman" w:hAnsi="Times New Roman"/>
          <w:b/>
          <w:bCs/>
          <w:sz w:val="24"/>
          <w:szCs w:val="24"/>
          <w:lang w:eastAsia="ru-RU"/>
        </w:rPr>
        <w:t xml:space="preserve"> </w:t>
      </w:r>
      <w:r w:rsidRPr="00C732EF">
        <w:rPr>
          <w:rFonts w:ascii="Times New Roman" w:eastAsia="Times New Roman" w:hAnsi="Times New Roman"/>
          <w:bCs/>
          <w:sz w:val="28"/>
          <w:szCs w:val="28"/>
          <w:lang w:eastAsia="ru-RU"/>
        </w:rPr>
        <w:t>требуют крупных инвестиций</w:t>
      </w:r>
      <w:r w:rsidRPr="00C732EF">
        <w:rPr>
          <w:rFonts w:ascii="Times New Roman" w:eastAsia="Times New Roman" w:hAnsi="Times New Roman"/>
          <w:sz w:val="28"/>
          <w:szCs w:val="28"/>
          <w:lang w:eastAsia="ru-RU"/>
        </w:rPr>
        <w:t>.</w:t>
      </w:r>
    </w:p>
    <w:p w:rsidR="009319E4" w:rsidRPr="00C732EF" w:rsidRDefault="009319E4" w:rsidP="009319E4">
      <w:pPr>
        <w:spacing w:after="0" w:line="240" w:lineRule="auto"/>
        <w:ind w:firstLine="708"/>
        <w:jc w:val="both"/>
        <w:outlineLvl w:val="2"/>
        <w:rPr>
          <w:rFonts w:ascii="Times New Roman" w:eastAsia="Times New Roman" w:hAnsi="Times New Roman"/>
          <w:bCs/>
          <w:sz w:val="28"/>
          <w:szCs w:val="28"/>
          <w:lang w:eastAsia="ru-RU"/>
        </w:rPr>
      </w:pPr>
      <w:r w:rsidRPr="00C732EF">
        <w:rPr>
          <w:rFonts w:ascii="Times New Roman" w:eastAsia="Times New Roman" w:hAnsi="Times New Roman"/>
          <w:bCs/>
          <w:sz w:val="28"/>
          <w:szCs w:val="28"/>
          <w:lang w:eastAsia="ru-RU"/>
        </w:rPr>
        <w:t>Все вышеперечисленные барьеры оказывают существенное влияние на перспективы развития конкуренции исследуемого рынка по теплоснабжению.</w:t>
      </w:r>
    </w:p>
    <w:p w:rsidR="009319E4" w:rsidRPr="00C732EF" w:rsidRDefault="009319E4" w:rsidP="009319E4">
      <w:pPr>
        <w:spacing w:after="0" w:line="240" w:lineRule="auto"/>
        <w:ind w:firstLine="708"/>
        <w:jc w:val="both"/>
        <w:outlineLvl w:val="2"/>
        <w:rPr>
          <w:rFonts w:ascii="Times New Roman" w:eastAsia="Times New Roman" w:hAnsi="Times New Roman"/>
          <w:bCs/>
          <w:sz w:val="28"/>
          <w:szCs w:val="28"/>
          <w:lang w:eastAsia="ru-RU"/>
        </w:rPr>
      </w:pPr>
      <w:r w:rsidRPr="00C732EF">
        <w:rPr>
          <w:rFonts w:ascii="Times New Roman" w:eastAsia="Times New Roman" w:hAnsi="Times New Roman"/>
          <w:bCs/>
          <w:sz w:val="28"/>
          <w:szCs w:val="28"/>
          <w:lang w:eastAsia="ru-RU"/>
        </w:rPr>
        <w:t>При этом возможность эксплуатации имущественных объектов теплоснабжения на основании договоров аренды, концессии, делает данные барьеры входа на товарный рынок преодолимыми.</w:t>
      </w:r>
    </w:p>
    <w:p w:rsidR="00B35DC8" w:rsidRPr="00C732EF" w:rsidRDefault="00B35DC8" w:rsidP="002909F9">
      <w:pPr>
        <w:spacing w:after="0" w:line="240" w:lineRule="auto"/>
        <w:ind w:firstLine="708"/>
        <w:jc w:val="both"/>
        <w:outlineLvl w:val="2"/>
        <w:rPr>
          <w:rFonts w:ascii="Times New Roman" w:eastAsia="Times New Roman" w:hAnsi="Times New Roman"/>
          <w:b/>
          <w:bCs/>
          <w:sz w:val="27"/>
          <w:szCs w:val="27"/>
          <w:lang w:eastAsia="ru-RU"/>
        </w:rPr>
      </w:pPr>
    </w:p>
    <w:p w:rsidR="00E061EA" w:rsidRPr="00C732EF" w:rsidRDefault="009F6490" w:rsidP="00752FB4">
      <w:pPr>
        <w:spacing w:after="0" w:line="240" w:lineRule="auto"/>
        <w:ind w:firstLine="708"/>
        <w:jc w:val="center"/>
        <w:rPr>
          <w:rFonts w:ascii="Times New Roman" w:hAnsi="Times New Roman"/>
          <w:b/>
          <w:sz w:val="28"/>
          <w:szCs w:val="28"/>
        </w:rPr>
      </w:pPr>
      <w:r w:rsidRPr="00C732EF">
        <w:rPr>
          <w:rFonts w:ascii="Times New Roman" w:hAnsi="Times New Roman"/>
          <w:b/>
          <w:color w:val="000000"/>
          <w:sz w:val="28"/>
          <w:szCs w:val="28"/>
          <w:lang w:eastAsia="ru-RU"/>
        </w:rPr>
        <w:t>1.1</w:t>
      </w:r>
      <w:r w:rsidR="00CE10B7" w:rsidRPr="00C732EF">
        <w:rPr>
          <w:rFonts w:ascii="Times New Roman" w:hAnsi="Times New Roman"/>
          <w:b/>
          <w:color w:val="000000"/>
          <w:sz w:val="28"/>
          <w:szCs w:val="28"/>
          <w:lang w:eastAsia="ru-RU"/>
        </w:rPr>
        <w:t>.</w:t>
      </w:r>
      <w:r w:rsidR="009D2CA5" w:rsidRPr="00C732EF">
        <w:rPr>
          <w:rFonts w:ascii="Times New Roman" w:hAnsi="Times New Roman"/>
          <w:b/>
          <w:color w:val="000000"/>
          <w:sz w:val="28"/>
          <w:szCs w:val="28"/>
          <w:lang w:eastAsia="ru-RU"/>
        </w:rPr>
        <w:t>7</w:t>
      </w:r>
      <w:r w:rsidR="00E061EA" w:rsidRPr="00C732EF">
        <w:rPr>
          <w:rFonts w:ascii="Times New Roman" w:hAnsi="Times New Roman"/>
          <w:b/>
          <w:color w:val="000000"/>
          <w:sz w:val="28"/>
          <w:szCs w:val="28"/>
          <w:lang w:eastAsia="ru-RU"/>
        </w:rPr>
        <w:t xml:space="preserve">. </w:t>
      </w:r>
      <w:r w:rsidRPr="00C732EF">
        <w:rPr>
          <w:rFonts w:ascii="Times New Roman" w:hAnsi="Times New Roman"/>
          <w:b/>
          <w:sz w:val="28"/>
          <w:szCs w:val="28"/>
        </w:rPr>
        <w:t>Рынок выполнения работ по благоустройству городской среды</w:t>
      </w:r>
    </w:p>
    <w:p w:rsidR="00B35DC8" w:rsidRPr="00C732EF" w:rsidRDefault="00B35DC8" w:rsidP="00752FB4">
      <w:pPr>
        <w:spacing w:after="0" w:line="240" w:lineRule="auto"/>
        <w:ind w:firstLine="708"/>
        <w:jc w:val="center"/>
        <w:rPr>
          <w:rFonts w:ascii="Times New Roman" w:hAnsi="Times New Roman"/>
          <w:b/>
          <w:sz w:val="28"/>
          <w:szCs w:val="28"/>
        </w:rPr>
      </w:pPr>
    </w:p>
    <w:p w:rsidR="009319E4" w:rsidRPr="00C732EF" w:rsidRDefault="009319E4" w:rsidP="009319E4">
      <w:pPr>
        <w:spacing w:after="0" w:line="240" w:lineRule="auto"/>
        <w:ind w:firstLine="708"/>
        <w:contextualSpacing/>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Одним из приоритетных направлений экономической и социальной политики администрации муниципального образования Каневской муниципальный район Краснодарского края является вопрос благоустройства территорий муниципального образования. На протяжении последних лет проведена большая работа по реализации мероприятий, связанных с благоустройством общественных территорий.</w:t>
      </w:r>
    </w:p>
    <w:p w:rsidR="009319E4" w:rsidRPr="00C732EF" w:rsidRDefault="009319E4" w:rsidP="009319E4">
      <w:pPr>
        <w:suppressAutoHyphens/>
        <w:spacing w:after="0" w:line="240" w:lineRule="auto"/>
        <w:ind w:firstLine="709"/>
        <w:contextualSpacing/>
        <w:jc w:val="both"/>
        <w:rPr>
          <w:rFonts w:ascii="Times New Roman" w:hAnsi="Times New Roman"/>
          <w:sz w:val="28"/>
          <w:szCs w:val="28"/>
        </w:rPr>
      </w:pPr>
      <w:r w:rsidRPr="00C732EF">
        <w:rPr>
          <w:rFonts w:ascii="Times New Roman" w:hAnsi="Times New Roman"/>
          <w:sz w:val="28"/>
          <w:szCs w:val="28"/>
        </w:rPr>
        <w:t>На рынке выполнения работ по благоустройству городской среды в Каневском районе осуществляют деятельность 13 организаций, в том числе 10 – частной формы собственности и 3 - муниципальной (МУП Новоминского сельского поселения «Благоустройство», МУП Привольненского сельского поселения «Благоустройство», МБУ Каневского сельского поселения «Чистая станица»).</w:t>
      </w:r>
      <w:r w:rsidRPr="00C732EF">
        <w:rPr>
          <w:szCs w:val="28"/>
        </w:rPr>
        <w:t xml:space="preserve"> </w:t>
      </w:r>
      <w:r w:rsidRPr="00C732EF">
        <w:rPr>
          <w:rFonts w:ascii="Times New Roman" w:hAnsi="Times New Roman"/>
          <w:sz w:val="28"/>
          <w:szCs w:val="28"/>
        </w:rPr>
        <w:t>МУП Стародеревянковского сельского поселения «Озеленение» реорганизовано в ООО «Универсал».</w:t>
      </w:r>
    </w:p>
    <w:p w:rsidR="009319E4" w:rsidRPr="00C732EF" w:rsidRDefault="009319E4" w:rsidP="009319E4">
      <w:pPr>
        <w:spacing w:after="0" w:line="240" w:lineRule="auto"/>
        <w:ind w:firstLine="708"/>
        <w:contextualSpacing/>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Доля организаций частной формы собственности составляет 76,9 %.</w:t>
      </w:r>
    </w:p>
    <w:p w:rsidR="009319E4" w:rsidRPr="00C732EF" w:rsidRDefault="009319E4" w:rsidP="009319E4">
      <w:pPr>
        <w:spacing w:after="0" w:line="240" w:lineRule="auto"/>
        <w:ind w:firstLine="708"/>
        <w:contextualSpacing/>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В 2025 году на условиях софинансирования в рамках</w:t>
      </w:r>
      <w:r w:rsidRPr="00C732EF">
        <w:rPr>
          <w:rFonts w:ascii="Times New Roman" w:hAnsi="Times New Roman"/>
          <w:sz w:val="28"/>
          <w:szCs w:val="28"/>
        </w:rPr>
        <w:t xml:space="preserve"> реализации национального проекта «Инфраструктура для жизни»</w:t>
      </w:r>
      <w:r w:rsidRPr="00C732EF">
        <w:rPr>
          <w:rFonts w:ascii="Times New Roman" w:hAnsi="Times New Roman"/>
        </w:rPr>
        <w:t xml:space="preserve"> (</w:t>
      </w:r>
      <w:r w:rsidRPr="00C732EF">
        <w:rPr>
          <w:rFonts w:ascii="Times New Roman" w:hAnsi="Times New Roman"/>
          <w:sz w:val="28"/>
          <w:szCs w:val="28"/>
        </w:rPr>
        <w:t>региональный проект «Формирование комфортной городской среды»)</w:t>
      </w:r>
      <w:r w:rsidRPr="00C732EF">
        <w:rPr>
          <w:rFonts w:ascii="Times New Roman" w:eastAsia="Times New Roman" w:hAnsi="Times New Roman"/>
          <w:sz w:val="28"/>
          <w:szCs w:val="28"/>
          <w:lang w:eastAsia="ru-RU"/>
        </w:rPr>
        <w:t xml:space="preserve"> выполнены мероприятия по благоустройству общественной территории: Парк культуры и отдыха имени 30-летия Победы в ст. Каневской (2 этап). </w:t>
      </w:r>
      <w:r w:rsidRPr="00C732EF">
        <w:rPr>
          <w:rFonts w:ascii="Times New Roman" w:hAnsi="Times New Roman"/>
          <w:sz w:val="28"/>
          <w:szCs w:val="28"/>
        </w:rPr>
        <w:t>Общий объем финансирования мероприятий составил 131,9 млн. рублей.</w:t>
      </w:r>
    </w:p>
    <w:p w:rsidR="009319E4" w:rsidRPr="00C732EF" w:rsidRDefault="009319E4" w:rsidP="009319E4">
      <w:pPr>
        <w:autoSpaceDE w:val="0"/>
        <w:autoSpaceDN w:val="0"/>
        <w:adjustRightInd w:val="0"/>
        <w:spacing w:after="0" w:line="240" w:lineRule="auto"/>
        <w:ind w:firstLine="731"/>
        <w:contextualSpacing/>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lastRenderedPageBreak/>
        <w:t xml:space="preserve">Определение поставщиков услуг, подрядных организаций для выполнения работ по благоустройству осуществляется в соответствии с Федеральным законом от 5 апреля 2013 года № 44-ФЗ «О контрактной системе в сфере закупок товаров, работ и услуг для обеспечения государственных и муниципальных нужд». </w:t>
      </w:r>
    </w:p>
    <w:p w:rsidR="009319E4" w:rsidRPr="00C732EF" w:rsidRDefault="009319E4" w:rsidP="009319E4">
      <w:pPr>
        <w:spacing w:after="0" w:line="240" w:lineRule="auto"/>
        <w:ind w:firstLine="708"/>
        <w:contextualSpacing/>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xml:space="preserve">Основные проблемы на рынке </w:t>
      </w:r>
      <w:r w:rsidRPr="00C732EF">
        <w:rPr>
          <w:rFonts w:ascii="Times New Roman" w:hAnsi="Times New Roman"/>
          <w:sz w:val="28"/>
          <w:szCs w:val="28"/>
        </w:rPr>
        <w:t xml:space="preserve">выполнения работ по благоустройству городской среды </w:t>
      </w:r>
      <w:r w:rsidRPr="00C732EF">
        <w:rPr>
          <w:rFonts w:ascii="Times New Roman" w:eastAsia="Times New Roman" w:hAnsi="Times New Roman"/>
          <w:sz w:val="28"/>
          <w:szCs w:val="28"/>
          <w:lang w:eastAsia="ru-RU"/>
        </w:rPr>
        <w:t>являются:</w:t>
      </w:r>
    </w:p>
    <w:p w:rsidR="009319E4" w:rsidRPr="00C732EF" w:rsidRDefault="009319E4" w:rsidP="009319E4">
      <w:pPr>
        <w:spacing w:after="0" w:line="240" w:lineRule="auto"/>
        <w:ind w:firstLine="708"/>
        <w:contextualSpacing/>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низкая инвестиционная привлекательность;</w:t>
      </w:r>
    </w:p>
    <w:p w:rsidR="009319E4" w:rsidRPr="00C732EF" w:rsidRDefault="009319E4" w:rsidP="009319E4">
      <w:pPr>
        <w:spacing w:after="0" w:line="240" w:lineRule="auto"/>
        <w:ind w:firstLine="708"/>
        <w:contextualSpacing/>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высокие требования к оперативности выполнения работ по благоустройству городской среды (сезонность).</w:t>
      </w:r>
    </w:p>
    <w:p w:rsidR="009319E4" w:rsidRPr="00C732EF" w:rsidRDefault="009319E4" w:rsidP="009319E4">
      <w:pPr>
        <w:spacing w:after="0" w:line="240" w:lineRule="auto"/>
        <w:ind w:firstLine="708"/>
        <w:contextualSpacing/>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Задачи:</w:t>
      </w:r>
    </w:p>
    <w:p w:rsidR="009319E4" w:rsidRPr="00C732EF" w:rsidRDefault="009319E4" w:rsidP="009319E4">
      <w:pPr>
        <w:spacing w:after="0" w:line="240" w:lineRule="auto"/>
        <w:ind w:firstLine="708"/>
        <w:contextualSpacing/>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создание комфортной среды обитания и  жизнедеятельности населения;</w:t>
      </w:r>
    </w:p>
    <w:p w:rsidR="009319E4" w:rsidRPr="00C732EF" w:rsidRDefault="009319E4" w:rsidP="009319E4">
      <w:pPr>
        <w:spacing w:after="0" w:line="240" w:lineRule="auto"/>
        <w:ind w:firstLine="708"/>
        <w:contextualSpacing/>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применение конкурентных способов при размещении муниципальных заказов на выполнение работ по благоустройству городской среды.</w:t>
      </w:r>
    </w:p>
    <w:p w:rsidR="008902BF" w:rsidRPr="00C732EF" w:rsidRDefault="00CE10B7" w:rsidP="009020D0">
      <w:pPr>
        <w:shd w:val="clear" w:color="auto" w:fill="FFFFFF"/>
        <w:tabs>
          <w:tab w:val="left" w:pos="720"/>
        </w:tabs>
        <w:spacing w:after="0" w:line="263" w:lineRule="atLeast"/>
        <w:textAlignment w:val="baseline"/>
        <w:rPr>
          <w:rFonts w:ascii="Times New Roman" w:hAnsi="Times New Roman"/>
          <w:color w:val="000000"/>
          <w:sz w:val="28"/>
          <w:szCs w:val="28"/>
          <w:lang w:eastAsia="ru-RU"/>
        </w:rPr>
      </w:pPr>
      <w:r w:rsidRPr="00C732EF">
        <w:rPr>
          <w:rFonts w:ascii="Times New Roman" w:hAnsi="Times New Roman"/>
          <w:color w:val="000000"/>
          <w:sz w:val="28"/>
          <w:szCs w:val="28"/>
          <w:lang w:eastAsia="ru-RU"/>
        </w:rPr>
        <w:tab/>
      </w:r>
    </w:p>
    <w:p w:rsidR="009020D0" w:rsidRPr="00C732EF" w:rsidRDefault="009F6490" w:rsidP="008902BF">
      <w:pPr>
        <w:shd w:val="clear" w:color="auto" w:fill="FFFFFF"/>
        <w:tabs>
          <w:tab w:val="left" w:pos="720"/>
        </w:tabs>
        <w:spacing w:after="0" w:line="263" w:lineRule="atLeast"/>
        <w:jc w:val="center"/>
        <w:textAlignment w:val="baseline"/>
        <w:rPr>
          <w:rFonts w:ascii="Times New Roman" w:hAnsi="Times New Roman"/>
          <w:b/>
          <w:sz w:val="28"/>
          <w:szCs w:val="28"/>
        </w:rPr>
      </w:pPr>
      <w:r w:rsidRPr="00C732EF">
        <w:rPr>
          <w:rFonts w:ascii="Times New Roman" w:hAnsi="Times New Roman"/>
          <w:b/>
          <w:color w:val="000000"/>
          <w:sz w:val="28"/>
          <w:szCs w:val="28"/>
          <w:lang w:eastAsia="ru-RU"/>
        </w:rPr>
        <w:t>1.1</w:t>
      </w:r>
      <w:r w:rsidR="009D2CA5" w:rsidRPr="00C732EF">
        <w:rPr>
          <w:rFonts w:ascii="Times New Roman" w:hAnsi="Times New Roman"/>
          <w:b/>
          <w:color w:val="000000"/>
          <w:sz w:val="28"/>
          <w:szCs w:val="28"/>
          <w:lang w:eastAsia="ru-RU"/>
        </w:rPr>
        <w:t>.8</w:t>
      </w:r>
      <w:r w:rsidR="00CE10B7" w:rsidRPr="00C732EF">
        <w:rPr>
          <w:rFonts w:ascii="Times New Roman" w:hAnsi="Times New Roman"/>
          <w:b/>
          <w:color w:val="000000"/>
          <w:sz w:val="28"/>
          <w:szCs w:val="28"/>
          <w:lang w:eastAsia="ru-RU"/>
        </w:rPr>
        <w:t>.</w:t>
      </w:r>
      <w:r w:rsidR="000272DD" w:rsidRPr="00C732EF">
        <w:rPr>
          <w:rFonts w:ascii="Times New Roman" w:hAnsi="Times New Roman"/>
          <w:b/>
          <w:color w:val="000000"/>
          <w:sz w:val="28"/>
          <w:szCs w:val="28"/>
          <w:lang w:eastAsia="ru-RU"/>
        </w:rPr>
        <w:t xml:space="preserve"> </w:t>
      </w:r>
      <w:r w:rsidRPr="00C732EF">
        <w:rPr>
          <w:rFonts w:ascii="Times New Roman" w:hAnsi="Times New Roman"/>
          <w:b/>
          <w:sz w:val="28"/>
          <w:szCs w:val="28"/>
        </w:rPr>
        <w:t>Рынок выполнения работ по содержанию и текущему ремонту общего имущества собственников помещений в многоквартирном доме</w:t>
      </w:r>
    </w:p>
    <w:p w:rsidR="00765DF3" w:rsidRPr="00C732EF" w:rsidRDefault="00765DF3" w:rsidP="009020D0">
      <w:pPr>
        <w:shd w:val="clear" w:color="auto" w:fill="FFFFFF"/>
        <w:tabs>
          <w:tab w:val="left" w:pos="720"/>
        </w:tabs>
        <w:spacing w:after="0" w:line="263" w:lineRule="atLeast"/>
        <w:textAlignment w:val="baseline"/>
        <w:rPr>
          <w:rFonts w:ascii="Times New Roman" w:hAnsi="Times New Roman"/>
          <w:b/>
          <w:sz w:val="28"/>
          <w:szCs w:val="28"/>
        </w:rPr>
      </w:pPr>
    </w:p>
    <w:p w:rsidR="000272DD" w:rsidRPr="00C732EF" w:rsidRDefault="000272DD" w:rsidP="000272DD">
      <w:pPr>
        <w:spacing w:after="0" w:line="240" w:lineRule="auto"/>
        <w:ind w:firstLine="709"/>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xml:space="preserve">На территории Каневского района на основании выданных лицензий 2 управляющие компании занимаются обслуживанием (управлением) МКД. 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составляет 100%. </w:t>
      </w:r>
    </w:p>
    <w:p w:rsidR="000272DD" w:rsidRPr="00C732EF" w:rsidRDefault="000272DD" w:rsidP="000272DD">
      <w:pPr>
        <w:shd w:val="clear" w:color="auto" w:fill="FFFFFF"/>
        <w:tabs>
          <w:tab w:val="left" w:pos="720"/>
        </w:tabs>
        <w:spacing w:after="0" w:line="263" w:lineRule="atLeast"/>
        <w:jc w:val="both"/>
        <w:textAlignment w:val="baseline"/>
        <w:rPr>
          <w:rFonts w:ascii="Times New Roman" w:hAnsi="Times New Roman"/>
          <w:spacing w:val="-6"/>
          <w:kern w:val="16"/>
          <w:sz w:val="28"/>
          <w:szCs w:val="28"/>
        </w:rPr>
      </w:pPr>
      <w:r w:rsidRPr="00C732EF">
        <w:rPr>
          <w:rFonts w:ascii="Times New Roman" w:hAnsi="Times New Roman"/>
          <w:spacing w:val="-6"/>
          <w:kern w:val="16"/>
          <w:sz w:val="28"/>
          <w:szCs w:val="28"/>
        </w:rPr>
        <w:tab/>
        <w:t xml:space="preserve">В районе насчитывается </w:t>
      </w:r>
      <w:r w:rsidRPr="00C732EF">
        <w:rPr>
          <w:rFonts w:ascii="Times New Roman" w:hAnsi="Times New Roman"/>
          <w:sz w:val="28"/>
          <w:szCs w:val="28"/>
        </w:rPr>
        <w:t xml:space="preserve">279 </w:t>
      </w:r>
      <w:r w:rsidRPr="00C732EF">
        <w:rPr>
          <w:rFonts w:ascii="Times New Roman" w:hAnsi="Times New Roman"/>
          <w:spacing w:val="-6"/>
          <w:kern w:val="16"/>
          <w:sz w:val="28"/>
          <w:szCs w:val="28"/>
        </w:rPr>
        <w:t>многоквартирных домов, из которых:</w:t>
      </w:r>
    </w:p>
    <w:p w:rsidR="000272DD" w:rsidRPr="00C732EF" w:rsidRDefault="000272DD" w:rsidP="000272DD">
      <w:pPr>
        <w:shd w:val="clear" w:color="auto" w:fill="FFFFFF"/>
        <w:tabs>
          <w:tab w:val="left" w:pos="720"/>
        </w:tabs>
        <w:spacing w:after="0" w:line="263" w:lineRule="atLeast"/>
        <w:jc w:val="both"/>
        <w:textAlignment w:val="baseline"/>
        <w:rPr>
          <w:rFonts w:ascii="Times New Roman" w:hAnsi="Times New Roman"/>
          <w:sz w:val="28"/>
          <w:szCs w:val="28"/>
        </w:rPr>
      </w:pPr>
      <w:r w:rsidRPr="00C732EF">
        <w:rPr>
          <w:rFonts w:ascii="Times New Roman" w:hAnsi="Times New Roman"/>
          <w:spacing w:val="-6"/>
          <w:kern w:val="16"/>
          <w:sz w:val="28"/>
          <w:szCs w:val="28"/>
        </w:rPr>
        <w:tab/>
        <w:t>- 89,6% (250 домов)</w:t>
      </w:r>
      <w:r w:rsidRPr="00C732EF">
        <w:rPr>
          <w:rFonts w:ascii="Times New Roman" w:hAnsi="Times New Roman"/>
          <w:sz w:val="28"/>
          <w:szCs w:val="28"/>
        </w:rPr>
        <w:t xml:space="preserve"> управляются непосредственно собственниками квартир (это дома, имеющие до 30 квартир, жители которых выбирают старшего дома и заключают договоры с ресурсоснабжающими организациями на аварийно-диспетчерское обслуживание, содержание и текущий ремонт общедомового имущества);</w:t>
      </w:r>
    </w:p>
    <w:p w:rsidR="000272DD" w:rsidRPr="00C732EF" w:rsidRDefault="000272DD" w:rsidP="000272DD">
      <w:pPr>
        <w:shd w:val="clear" w:color="auto" w:fill="FFFFFF"/>
        <w:tabs>
          <w:tab w:val="left" w:pos="720"/>
        </w:tabs>
        <w:spacing w:after="0" w:line="263" w:lineRule="atLeast"/>
        <w:jc w:val="both"/>
        <w:textAlignment w:val="baseline"/>
        <w:rPr>
          <w:rFonts w:ascii="Times New Roman" w:hAnsi="Times New Roman"/>
          <w:sz w:val="28"/>
          <w:szCs w:val="28"/>
        </w:rPr>
      </w:pPr>
      <w:r w:rsidRPr="00C732EF">
        <w:rPr>
          <w:rFonts w:ascii="Times New Roman" w:hAnsi="Times New Roman"/>
          <w:spacing w:val="-6"/>
          <w:kern w:val="16"/>
          <w:sz w:val="28"/>
          <w:szCs w:val="28"/>
        </w:rPr>
        <w:tab/>
        <w:t>- 10% (28</w:t>
      </w:r>
      <w:r w:rsidRPr="00C732EF">
        <w:rPr>
          <w:rFonts w:ascii="Times New Roman" w:hAnsi="Times New Roman"/>
          <w:sz w:val="28"/>
          <w:szCs w:val="28"/>
        </w:rPr>
        <w:t xml:space="preserve"> домов) обслуживаются управляющими компаниями (ООО УК «Доверие юг Капитал», ООО «Каневская управляющая компания»);</w:t>
      </w:r>
    </w:p>
    <w:p w:rsidR="000272DD" w:rsidRPr="00C732EF" w:rsidRDefault="000272DD" w:rsidP="000272DD">
      <w:pPr>
        <w:shd w:val="clear" w:color="auto" w:fill="FFFFFF"/>
        <w:tabs>
          <w:tab w:val="left" w:pos="720"/>
        </w:tabs>
        <w:spacing w:after="0" w:line="263" w:lineRule="atLeast"/>
        <w:jc w:val="both"/>
        <w:textAlignment w:val="baseline"/>
        <w:rPr>
          <w:rFonts w:ascii="Times New Roman" w:hAnsi="Times New Roman"/>
          <w:b/>
          <w:color w:val="000000"/>
          <w:sz w:val="28"/>
          <w:szCs w:val="28"/>
          <w:lang w:eastAsia="ru-RU"/>
        </w:rPr>
      </w:pPr>
      <w:r w:rsidRPr="00C732EF">
        <w:rPr>
          <w:rFonts w:ascii="Times New Roman" w:hAnsi="Times New Roman"/>
          <w:sz w:val="28"/>
          <w:szCs w:val="28"/>
        </w:rPr>
        <w:tab/>
        <w:t xml:space="preserve">- 0,4% (1 дом), управление осуществляется посредством товариществ собственников жилья (ТСЖ).  </w:t>
      </w:r>
    </w:p>
    <w:p w:rsidR="000272DD" w:rsidRPr="00C732EF" w:rsidRDefault="000272DD" w:rsidP="000272DD">
      <w:pPr>
        <w:shd w:val="clear" w:color="auto" w:fill="FFFFFF"/>
        <w:tabs>
          <w:tab w:val="left" w:pos="720"/>
        </w:tabs>
        <w:spacing w:after="0" w:line="263" w:lineRule="atLeast"/>
        <w:jc w:val="both"/>
        <w:textAlignment w:val="baseline"/>
        <w:rPr>
          <w:rFonts w:ascii="Times New Roman" w:hAnsi="Times New Roman"/>
          <w:b/>
          <w:color w:val="000000"/>
          <w:sz w:val="28"/>
          <w:szCs w:val="28"/>
          <w:lang w:eastAsia="ru-RU"/>
        </w:rPr>
      </w:pPr>
      <w:r w:rsidRPr="00C732EF">
        <w:rPr>
          <w:rFonts w:ascii="Times New Roman" w:hAnsi="Times New Roman"/>
          <w:b/>
          <w:color w:val="000000"/>
          <w:sz w:val="28"/>
          <w:szCs w:val="28"/>
          <w:lang w:eastAsia="ru-RU"/>
        </w:rPr>
        <w:tab/>
      </w:r>
      <w:r w:rsidRPr="00C732EF">
        <w:rPr>
          <w:rFonts w:ascii="Times New Roman" w:eastAsia="Times New Roman" w:hAnsi="Times New Roman"/>
          <w:color w:val="000000"/>
          <w:sz w:val="28"/>
          <w:szCs w:val="28"/>
          <w:lang w:eastAsia="ru-RU"/>
        </w:rPr>
        <w:t xml:space="preserve">В 2025 году выполнен ремонт в 9 </w:t>
      </w:r>
      <w:r w:rsidRPr="00C732EF">
        <w:rPr>
          <w:rFonts w:ascii="Times New Roman" w:hAnsi="Times New Roman"/>
          <w:spacing w:val="-6"/>
          <w:kern w:val="16"/>
          <w:sz w:val="28"/>
          <w:szCs w:val="28"/>
        </w:rPr>
        <w:t>многоквартирных домах</w:t>
      </w:r>
      <w:r w:rsidRPr="00C732EF">
        <w:rPr>
          <w:rFonts w:ascii="Times New Roman" w:eastAsia="Times New Roman" w:hAnsi="Times New Roman"/>
          <w:color w:val="000000"/>
          <w:sz w:val="28"/>
          <w:szCs w:val="28"/>
          <w:lang w:eastAsia="ru-RU"/>
        </w:rPr>
        <w:t xml:space="preserve">, или 2,2% от общей численности </w:t>
      </w:r>
      <w:r w:rsidRPr="00C732EF">
        <w:rPr>
          <w:rFonts w:ascii="Times New Roman" w:hAnsi="Times New Roman"/>
          <w:spacing w:val="-6"/>
          <w:kern w:val="16"/>
          <w:sz w:val="28"/>
          <w:szCs w:val="28"/>
        </w:rPr>
        <w:t>многоквартирных домов</w:t>
      </w:r>
      <w:r w:rsidRPr="00C732EF">
        <w:rPr>
          <w:rFonts w:ascii="Times New Roman" w:eastAsia="Times New Roman" w:hAnsi="Times New Roman"/>
          <w:color w:val="000000"/>
          <w:sz w:val="28"/>
          <w:szCs w:val="28"/>
          <w:lang w:eastAsia="ru-RU"/>
        </w:rPr>
        <w:t xml:space="preserve">. </w:t>
      </w:r>
    </w:p>
    <w:p w:rsidR="000272DD" w:rsidRPr="00C732EF" w:rsidRDefault="000272DD" w:rsidP="000272DD">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Проблемы, существующие на данном рынке:</w:t>
      </w:r>
    </w:p>
    <w:p w:rsidR="000272DD" w:rsidRPr="00C732EF" w:rsidRDefault="000272DD" w:rsidP="000272DD">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слабая материально – техническая база управляющих организаций;</w:t>
      </w:r>
    </w:p>
    <w:p w:rsidR="000272DD" w:rsidRPr="00C732EF" w:rsidRDefault="000272DD" w:rsidP="000272DD">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xml:space="preserve"> - низкое качество оказываемых услуг в сфере управления многоквартирными домами </w:t>
      </w:r>
      <w:r w:rsidRPr="00C732EF">
        <w:rPr>
          <w:rFonts w:ascii="Times New Roman" w:eastAsia="Times New Roman" w:hAnsi="Times New Roman"/>
          <w:sz w:val="28"/>
          <w:szCs w:val="28"/>
          <w:lang w:eastAsia="ru-RU"/>
        </w:rPr>
        <w:tab/>
        <w:t>(по мнению граждан).</w:t>
      </w:r>
    </w:p>
    <w:p w:rsidR="00E84E2C" w:rsidRPr="00C732EF" w:rsidRDefault="000272DD" w:rsidP="000272DD">
      <w:pPr>
        <w:spacing w:after="0" w:line="240" w:lineRule="auto"/>
        <w:ind w:firstLine="708"/>
        <w:jc w:val="both"/>
        <w:rPr>
          <w:rFonts w:ascii="Times New Roman" w:hAnsi="Times New Roman"/>
          <w:sz w:val="28"/>
          <w:szCs w:val="28"/>
        </w:rPr>
      </w:pPr>
      <w:r w:rsidRPr="00C732EF">
        <w:rPr>
          <w:rFonts w:ascii="Times New Roman" w:hAnsi="Times New Roman"/>
          <w:sz w:val="28"/>
          <w:szCs w:val="28"/>
        </w:rPr>
        <w:t>На рынке выполнения работ по содержанию и текущему ремонту общего имущества собственников помещений в многоквартирном доме необходимо создавать</w:t>
      </w:r>
      <w:r w:rsidRPr="00C732EF">
        <w:rPr>
          <w:rFonts w:ascii="Times New Roman" w:eastAsia="Times New Roman" w:hAnsi="Times New Roman"/>
          <w:sz w:val="28"/>
          <w:szCs w:val="28"/>
          <w:lang w:eastAsia="ru-RU"/>
        </w:rPr>
        <w:t xml:space="preserve"> благоприятные условия для развития конкуренции. Требуется рост количества лицензированных организаций на рынке предоставления услуг по управлению многоквартирным домом, существует необходимость развивать электронные формы взаимодействия для своевременного информирования управляющих компаний о возникших проблемах.</w:t>
      </w:r>
    </w:p>
    <w:p w:rsidR="00751C9D" w:rsidRPr="00C732EF" w:rsidRDefault="00751C9D" w:rsidP="00E84E2C">
      <w:pPr>
        <w:widowControl w:val="0"/>
        <w:spacing w:after="0" w:line="240" w:lineRule="auto"/>
        <w:ind w:firstLine="709"/>
        <w:jc w:val="center"/>
        <w:rPr>
          <w:rFonts w:ascii="Times New Roman" w:hAnsi="Times New Roman"/>
          <w:b/>
          <w:sz w:val="28"/>
          <w:szCs w:val="28"/>
        </w:rPr>
      </w:pPr>
      <w:r w:rsidRPr="00C732EF">
        <w:rPr>
          <w:rFonts w:ascii="Times New Roman" w:hAnsi="Times New Roman"/>
          <w:b/>
          <w:sz w:val="28"/>
          <w:szCs w:val="28"/>
        </w:rPr>
        <w:lastRenderedPageBreak/>
        <w:t>1.1.</w:t>
      </w:r>
      <w:r w:rsidR="009D2CA5" w:rsidRPr="00C732EF">
        <w:rPr>
          <w:rFonts w:ascii="Times New Roman" w:hAnsi="Times New Roman"/>
          <w:b/>
          <w:sz w:val="28"/>
          <w:szCs w:val="28"/>
        </w:rPr>
        <w:t>9</w:t>
      </w:r>
      <w:r w:rsidRPr="00C732EF">
        <w:rPr>
          <w:rFonts w:ascii="Times New Roman" w:hAnsi="Times New Roman"/>
          <w:b/>
          <w:sz w:val="28"/>
          <w:szCs w:val="28"/>
        </w:rPr>
        <w:t>. Рынок поставки сжиженного газа в баллонах</w:t>
      </w:r>
    </w:p>
    <w:p w:rsidR="00765DF3" w:rsidRPr="00C732EF" w:rsidRDefault="00765DF3" w:rsidP="00884E70">
      <w:pPr>
        <w:spacing w:after="0" w:line="240" w:lineRule="auto"/>
        <w:jc w:val="center"/>
        <w:rPr>
          <w:rFonts w:ascii="Times New Roman" w:hAnsi="Times New Roman"/>
          <w:b/>
          <w:sz w:val="28"/>
          <w:szCs w:val="28"/>
        </w:rPr>
      </w:pPr>
    </w:p>
    <w:p w:rsidR="006E0ABB" w:rsidRPr="00C732EF" w:rsidRDefault="006E0ABB" w:rsidP="0035385E">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xml:space="preserve">Общий уровень газификации Каневского района составляет </w:t>
      </w:r>
      <w:r w:rsidR="00AE2044" w:rsidRPr="00C732EF">
        <w:rPr>
          <w:rFonts w:ascii="Times New Roman" w:eastAsia="Times New Roman" w:hAnsi="Times New Roman"/>
          <w:sz w:val="28"/>
          <w:szCs w:val="28"/>
          <w:lang w:eastAsia="ru-RU"/>
        </w:rPr>
        <w:t>около</w:t>
      </w:r>
      <w:r w:rsidR="00000458" w:rsidRPr="00C732EF">
        <w:rPr>
          <w:rFonts w:ascii="Times New Roman" w:eastAsia="Times New Roman" w:hAnsi="Times New Roman"/>
          <w:sz w:val="28"/>
          <w:szCs w:val="28"/>
          <w:lang w:eastAsia="ru-RU"/>
        </w:rPr>
        <w:t xml:space="preserve"> 9</w:t>
      </w:r>
      <w:r w:rsidR="00AE2044" w:rsidRPr="00C732EF">
        <w:rPr>
          <w:rFonts w:ascii="Times New Roman" w:eastAsia="Times New Roman" w:hAnsi="Times New Roman"/>
          <w:sz w:val="28"/>
          <w:szCs w:val="28"/>
          <w:lang w:eastAsia="ru-RU"/>
        </w:rPr>
        <w:t>2</w:t>
      </w:r>
      <w:r w:rsidRPr="00C732EF">
        <w:rPr>
          <w:rFonts w:ascii="Times New Roman" w:eastAsia="Times New Roman" w:hAnsi="Times New Roman"/>
          <w:sz w:val="28"/>
          <w:szCs w:val="28"/>
          <w:lang w:eastAsia="ru-RU"/>
        </w:rPr>
        <w:t>%.</w:t>
      </w:r>
    </w:p>
    <w:p w:rsidR="0035385E" w:rsidRPr="00C732EF" w:rsidRDefault="0035385E" w:rsidP="0035385E">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xml:space="preserve">Поставку сжиженного </w:t>
      </w:r>
      <w:r w:rsidR="006E0ABB" w:rsidRPr="00C732EF">
        <w:rPr>
          <w:rFonts w:ascii="Times New Roman" w:eastAsia="Times New Roman" w:hAnsi="Times New Roman"/>
          <w:sz w:val="28"/>
          <w:szCs w:val="28"/>
          <w:lang w:eastAsia="ru-RU"/>
        </w:rPr>
        <w:t xml:space="preserve">углеводородного </w:t>
      </w:r>
      <w:r w:rsidRPr="00C732EF">
        <w:rPr>
          <w:rFonts w:ascii="Times New Roman" w:eastAsia="Times New Roman" w:hAnsi="Times New Roman"/>
          <w:sz w:val="28"/>
          <w:szCs w:val="28"/>
          <w:lang w:eastAsia="ru-RU"/>
        </w:rPr>
        <w:t>газа</w:t>
      </w:r>
      <w:r w:rsidR="006E0ABB" w:rsidRPr="00C732EF">
        <w:rPr>
          <w:rFonts w:ascii="Times New Roman" w:eastAsia="Times New Roman" w:hAnsi="Times New Roman"/>
          <w:sz w:val="28"/>
          <w:szCs w:val="28"/>
          <w:lang w:eastAsia="ru-RU"/>
        </w:rPr>
        <w:t xml:space="preserve"> (СУГ)</w:t>
      </w:r>
      <w:r w:rsidRPr="00C732EF">
        <w:rPr>
          <w:rFonts w:ascii="Times New Roman" w:eastAsia="Times New Roman" w:hAnsi="Times New Roman"/>
          <w:sz w:val="28"/>
          <w:szCs w:val="28"/>
          <w:lang w:eastAsia="ru-RU"/>
        </w:rPr>
        <w:t xml:space="preserve"> в баллонах для бытовых нужд населения осуществляет 1 предприятие, имеющее лицензию на оказание данного вида услуг. Доля организаций частной формы собственности на рынке составляет 100%.</w:t>
      </w:r>
    </w:p>
    <w:p w:rsidR="0035385E" w:rsidRPr="00C732EF" w:rsidRDefault="0035385E" w:rsidP="0035385E">
      <w:pPr>
        <w:spacing w:after="0" w:line="240" w:lineRule="auto"/>
        <w:ind w:firstLine="708"/>
        <w:jc w:val="both"/>
        <w:rPr>
          <w:rFonts w:ascii="Times New Roman" w:eastAsia="Times New Roman" w:hAnsi="Times New Roman"/>
          <w:sz w:val="28"/>
          <w:szCs w:val="28"/>
          <w:lang w:eastAsia="ru-RU"/>
        </w:rPr>
      </w:pPr>
      <w:r w:rsidRPr="00C732EF">
        <w:rPr>
          <w:rFonts w:ascii="Times New Roman" w:hAnsi="Times New Roman"/>
          <w:sz w:val="28"/>
          <w:szCs w:val="28"/>
        </w:rPr>
        <w:t>Сниженным газом для бытовых нужд пользуются более 4 тыс. жителей Каневского района.</w:t>
      </w:r>
    </w:p>
    <w:p w:rsidR="006E0ABB" w:rsidRPr="00C732EF" w:rsidRDefault="0035385E" w:rsidP="006E0ABB">
      <w:pPr>
        <w:pStyle w:val="a3"/>
        <w:ind w:firstLine="360"/>
        <w:jc w:val="both"/>
        <w:rPr>
          <w:rFonts w:ascii="Times New Roman" w:hAnsi="Times New Roman" w:cs="Times New Roman"/>
          <w:sz w:val="28"/>
          <w:szCs w:val="28"/>
        </w:rPr>
      </w:pPr>
      <w:r w:rsidRPr="00C732EF">
        <w:rPr>
          <w:rFonts w:ascii="Times New Roman" w:eastAsia="Times New Roman" w:hAnsi="Times New Roman"/>
          <w:sz w:val="28"/>
          <w:szCs w:val="28"/>
          <w:lang w:eastAsia="ru-RU"/>
        </w:rPr>
        <w:tab/>
      </w:r>
      <w:r w:rsidRPr="00C732EF">
        <w:rPr>
          <w:rFonts w:ascii="Times New Roman" w:eastAsia="Times New Roman" w:hAnsi="Times New Roman" w:cs="Times New Roman"/>
          <w:sz w:val="28"/>
          <w:szCs w:val="28"/>
          <w:lang w:eastAsia="ru-RU"/>
        </w:rPr>
        <w:t xml:space="preserve">Рынок </w:t>
      </w:r>
      <w:r w:rsidRPr="00C732EF">
        <w:rPr>
          <w:rFonts w:ascii="Times New Roman" w:hAnsi="Times New Roman" w:cs="Times New Roman"/>
          <w:sz w:val="28"/>
          <w:szCs w:val="28"/>
        </w:rPr>
        <w:t>поставки сжиженного газа в баллонах</w:t>
      </w:r>
      <w:r w:rsidRPr="00C732EF">
        <w:rPr>
          <w:rFonts w:ascii="Times New Roman" w:eastAsia="Times New Roman" w:hAnsi="Times New Roman" w:cs="Times New Roman"/>
          <w:sz w:val="28"/>
          <w:szCs w:val="28"/>
          <w:lang w:eastAsia="ru-RU"/>
        </w:rPr>
        <w:t xml:space="preserve"> характеризуется слабым уровнем развития конкуренции. </w:t>
      </w:r>
      <w:r w:rsidR="006E0ABB" w:rsidRPr="00C732EF">
        <w:rPr>
          <w:rFonts w:ascii="Times New Roman" w:hAnsi="Times New Roman" w:cs="Times New Roman"/>
          <w:sz w:val="28"/>
          <w:szCs w:val="28"/>
        </w:rPr>
        <w:t>В целях развития данного рынка необходимо обеспечить поддержание существующей доли частного сектора на рынке.</w:t>
      </w:r>
    </w:p>
    <w:p w:rsidR="006E0ABB" w:rsidRPr="00C732EF" w:rsidRDefault="0035385E" w:rsidP="006E0ABB">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Факторы, влия</w:t>
      </w:r>
      <w:r w:rsidR="006E0ABB" w:rsidRPr="00C732EF">
        <w:rPr>
          <w:rFonts w:ascii="Times New Roman" w:eastAsia="Times New Roman" w:hAnsi="Times New Roman"/>
          <w:sz w:val="28"/>
          <w:szCs w:val="28"/>
          <w:lang w:eastAsia="ru-RU"/>
        </w:rPr>
        <w:t xml:space="preserve">ющие на развитие конкуренции: </w:t>
      </w:r>
      <w:r w:rsidRPr="00C732EF">
        <w:rPr>
          <w:rFonts w:ascii="Times New Roman" w:eastAsia="Times New Roman" w:hAnsi="Times New Roman"/>
          <w:sz w:val="28"/>
          <w:szCs w:val="28"/>
          <w:lang w:eastAsia="ru-RU"/>
        </w:rPr>
        <w:t>деятельность  физических лиц, осуществляющих поставку населению сжиженного газа в баллонах без наличия соответствующих разрешительных документов, недостаточное качество поставляемых товаров.</w:t>
      </w:r>
    </w:p>
    <w:p w:rsidR="0035385E" w:rsidRPr="00C732EF" w:rsidRDefault="0035385E" w:rsidP="006E0ABB">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Таким образом, основной задачей является удовлетворен</w:t>
      </w:r>
      <w:r w:rsidR="006E0ABB" w:rsidRPr="00C732EF">
        <w:rPr>
          <w:rFonts w:ascii="Times New Roman" w:eastAsia="Times New Roman" w:hAnsi="Times New Roman"/>
          <w:sz w:val="28"/>
          <w:szCs w:val="28"/>
          <w:lang w:eastAsia="ru-RU"/>
        </w:rPr>
        <w:t>ие потребности населения в СУГ и п</w:t>
      </w:r>
      <w:r w:rsidRPr="00C732EF">
        <w:rPr>
          <w:rFonts w:ascii="Times New Roman" w:eastAsia="Times New Roman" w:hAnsi="Times New Roman"/>
          <w:sz w:val="28"/>
          <w:szCs w:val="28"/>
          <w:lang w:eastAsia="ru-RU"/>
        </w:rPr>
        <w:t>овышение качества обслуживания жителей Каневского района.</w:t>
      </w:r>
    </w:p>
    <w:p w:rsidR="00751C9D" w:rsidRPr="00C732EF" w:rsidRDefault="00751C9D" w:rsidP="00660839">
      <w:pPr>
        <w:spacing w:after="0" w:line="240" w:lineRule="auto"/>
        <w:ind w:firstLine="708"/>
        <w:jc w:val="both"/>
        <w:rPr>
          <w:rFonts w:ascii="Times New Roman" w:eastAsia="Times New Roman" w:hAnsi="Times New Roman"/>
          <w:sz w:val="28"/>
          <w:szCs w:val="28"/>
          <w:lang w:eastAsia="ru-RU"/>
        </w:rPr>
      </w:pPr>
    </w:p>
    <w:p w:rsidR="00751C9D" w:rsidRPr="00C732EF" w:rsidRDefault="009D2CA5" w:rsidP="00884E70">
      <w:pPr>
        <w:spacing w:after="0" w:line="240" w:lineRule="auto"/>
        <w:jc w:val="center"/>
        <w:rPr>
          <w:rFonts w:ascii="Times New Roman" w:hAnsi="Times New Roman"/>
          <w:b/>
          <w:sz w:val="28"/>
          <w:szCs w:val="28"/>
        </w:rPr>
      </w:pPr>
      <w:r w:rsidRPr="00C732EF">
        <w:rPr>
          <w:rFonts w:ascii="Times New Roman" w:hAnsi="Times New Roman"/>
          <w:b/>
          <w:sz w:val="28"/>
          <w:szCs w:val="28"/>
        </w:rPr>
        <w:t>1.1.10</w:t>
      </w:r>
      <w:r w:rsidR="00751C9D" w:rsidRPr="00C732EF">
        <w:rPr>
          <w:rFonts w:ascii="Times New Roman" w:hAnsi="Times New Roman"/>
          <w:b/>
          <w:sz w:val="28"/>
          <w:szCs w:val="28"/>
        </w:rPr>
        <w:t>. Рынок оказания услуг по перевозке пассажиров автомобильным транспо</w:t>
      </w:r>
      <w:r w:rsidR="00660839" w:rsidRPr="00C732EF">
        <w:rPr>
          <w:rFonts w:ascii="Times New Roman" w:hAnsi="Times New Roman"/>
          <w:b/>
          <w:sz w:val="28"/>
          <w:szCs w:val="28"/>
        </w:rPr>
        <w:t>ртом по муниципальным маршрутам</w:t>
      </w:r>
      <w:r w:rsidR="00751C9D" w:rsidRPr="00C732EF">
        <w:rPr>
          <w:rFonts w:ascii="Times New Roman" w:hAnsi="Times New Roman"/>
          <w:b/>
          <w:sz w:val="28"/>
          <w:szCs w:val="28"/>
        </w:rPr>
        <w:t xml:space="preserve"> регулярных перевозок</w:t>
      </w:r>
    </w:p>
    <w:p w:rsidR="00765DF3" w:rsidRPr="00C732EF" w:rsidRDefault="00765DF3" w:rsidP="00884E70">
      <w:pPr>
        <w:spacing w:after="0" w:line="240" w:lineRule="auto"/>
        <w:jc w:val="center"/>
        <w:rPr>
          <w:rFonts w:ascii="Times New Roman" w:hAnsi="Times New Roman"/>
          <w:b/>
          <w:sz w:val="28"/>
          <w:szCs w:val="28"/>
        </w:rPr>
      </w:pPr>
    </w:p>
    <w:p w:rsidR="00E2043B" w:rsidRPr="00C732EF" w:rsidRDefault="00E2043B" w:rsidP="00E2043B">
      <w:pPr>
        <w:suppressAutoHyphens/>
        <w:spacing w:after="0" w:line="240" w:lineRule="auto"/>
        <w:ind w:firstLine="708"/>
        <w:jc w:val="both"/>
        <w:rPr>
          <w:rFonts w:ascii="Times New Roman" w:hAnsi="Times New Roman"/>
          <w:sz w:val="28"/>
          <w:szCs w:val="28"/>
        </w:rPr>
      </w:pPr>
      <w:r w:rsidRPr="00C732EF">
        <w:rPr>
          <w:rFonts w:ascii="Times New Roman" w:hAnsi="Times New Roman"/>
          <w:spacing w:val="-6"/>
          <w:kern w:val="16"/>
          <w:sz w:val="28"/>
          <w:szCs w:val="28"/>
        </w:rPr>
        <w:t xml:space="preserve">Рынок услуг по перевозке пассажиров </w:t>
      </w:r>
      <w:r w:rsidRPr="00C732EF">
        <w:rPr>
          <w:rFonts w:ascii="Times New Roman" w:hAnsi="Times New Roman"/>
          <w:sz w:val="28"/>
          <w:szCs w:val="28"/>
        </w:rPr>
        <w:t>автомобильным</w:t>
      </w:r>
      <w:r w:rsidRPr="00C732EF">
        <w:rPr>
          <w:rFonts w:ascii="Times New Roman" w:hAnsi="Times New Roman"/>
          <w:spacing w:val="-6"/>
          <w:kern w:val="16"/>
          <w:sz w:val="28"/>
          <w:szCs w:val="28"/>
        </w:rPr>
        <w:t xml:space="preserve"> транспортом по муниципальным маршрутам регулярных перевозок в Каневском районе </w:t>
      </w:r>
      <w:r w:rsidRPr="00C732EF">
        <w:rPr>
          <w:rFonts w:ascii="Times New Roman" w:hAnsi="Times New Roman"/>
          <w:spacing w:val="-6"/>
          <w:kern w:val="16"/>
          <w:sz w:val="28"/>
          <w:szCs w:val="28"/>
          <w:lang w:eastAsia="ru-RU"/>
        </w:rPr>
        <w:t>сформирован с учетом сложившейся маршрутной сети и существующего спроса населения на  услуги.</w:t>
      </w:r>
      <w:r w:rsidRPr="00C732EF">
        <w:rPr>
          <w:rFonts w:ascii="Times New Roman" w:hAnsi="Times New Roman"/>
          <w:sz w:val="28"/>
          <w:szCs w:val="28"/>
        </w:rPr>
        <w:t xml:space="preserve"> </w:t>
      </w:r>
    </w:p>
    <w:p w:rsidR="00E2043B" w:rsidRPr="00C732EF" w:rsidRDefault="00E2043B" w:rsidP="00E2043B">
      <w:pPr>
        <w:suppressAutoHyphens/>
        <w:spacing w:after="0" w:line="240" w:lineRule="auto"/>
        <w:ind w:firstLine="708"/>
        <w:jc w:val="both"/>
        <w:rPr>
          <w:rFonts w:ascii="Times New Roman" w:hAnsi="Times New Roman"/>
          <w:sz w:val="28"/>
          <w:szCs w:val="28"/>
        </w:rPr>
      </w:pPr>
      <w:r w:rsidRPr="00C732EF">
        <w:rPr>
          <w:rFonts w:ascii="Times New Roman" w:hAnsi="Times New Roman"/>
          <w:sz w:val="28"/>
          <w:szCs w:val="28"/>
        </w:rPr>
        <w:t>На данном рынке зарегистрировано 5 субъектов малого предпринимательства (индивидуальных предпринимателей).</w:t>
      </w:r>
      <w:r w:rsidRPr="00C732EF">
        <w:rPr>
          <w:b/>
          <w:color w:val="000000"/>
          <w:sz w:val="28"/>
          <w:szCs w:val="28"/>
        </w:rPr>
        <w:t xml:space="preserve"> </w:t>
      </w:r>
    </w:p>
    <w:p w:rsidR="00E2043B" w:rsidRPr="00C732EF" w:rsidRDefault="00E2043B" w:rsidP="00E2043B">
      <w:pPr>
        <w:spacing w:after="0" w:line="240" w:lineRule="auto"/>
        <w:ind w:firstLine="708"/>
        <w:jc w:val="both"/>
        <w:rPr>
          <w:rFonts w:ascii="Times New Roman" w:eastAsia="Times New Roman" w:hAnsi="Times New Roman"/>
          <w:sz w:val="28"/>
          <w:szCs w:val="28"/>
          <w:lang w:eastAsia="ar-SA"/>
        </w:rPr>
      </w:pPr>
      <w:r w:rsidRPr="00C732EF">
        <w:rPr>
          <w:rFonts w:ascii="Times New Roman" w:hAnsi="Times New Roman"/>
          <w:sz w:val="28"/>
          <w:szCs w:val="28"/>
        </w:rPr>
        <w:t xml:space="preserve">Оказывают услуги по перевозке пассажиров по муниципальным маршрутам 3 индивидуальных предпринимателя </w:t>
      </w:r>
      <w:r w:rsidRPr="00C732EF">
        <w:rPr>
          <w:rFonts w:ascii="Times New Roman" w:eastAsia="Times New Roman" w:hAnsi="Times New Roman"/>
          <w:sz w:val="28"/>
          <w:szCs w:val="28"/>
          <w:lang w:eastAsia="ar-SA"/>
        </w:rPr>
        <w:t>без образования юридического лица.</w:t>
      </w:r>
      <w:r w:rsidRPr="00C732EF">
        <w:rPr>
          <w:rFonts w:ascii="Times New Roman" w:hAnsi="Times New Roman"/>
          <w:sz w:val="28"/>
          <w:szCs w:val="28"/>
        </w:rPr>
        <w:t xml:space="preserve">  </w:t>
      </w:r>
    </w:p>
    <w:p w:rsidR="00E2043B" w:rsidRPr="00C732EF" w:rsidRDefault="00E2043B" w:rsidP="00E2043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xml:space="preserve">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в Каневском районе составляет 100 %. </w:t>
      </w:r>
    </w:p>
    <w:p w:rsidR="00E2043B" w:rsidRPr="00C732EF" w:rsidRDefault="00E2043B" w:rsidP="00E2043B">
      <w:pPr>
        <w:spacing w:after="0" w:line="240" w:lineRule="auto"/>
        <w:ind w:firstLine="708"/>
        <w:jc w:val="both"/>
        <w:rPr>
          <w:rFonts w:ascii="Times New Roman" w:hAnsi="Times New Roman"/>
          <w:sz w:val="28"/>
          <w:szCs w:val="28"/>
        </w:rPr>
      </w:pPr>
      <w:r w:rsidRPr="00C732EF">
        <w:rPr>
          <w:rFonts w:ascii="Times New Roman" w:hAnsi="Times New Roman"/>
          <w:sz w:val="28"/>
          <w:szCs w:val="28"/>
        </w:rPr>
        <w:t xml:space="preserve"> Рынок оказания услуг по перевозке пассажиров автомобильным транспортом по муниципальным маршрутам регулярных перевозок </w:t>
      </w:r>
      <w:r w:rsidRPr="00C732EF">
        <w:rPr>
          <w:rFonts w:ascii="Times New Roman" w:hAnsi="Times New Roman"/>
          <w:spacing w:val="-6"/>
          <w:kern w:val="16"/>
          <w:sz w:val="28"/>
          <w:szCs w:val="28"/>
        </w:rPr>
        <w:t>характеризуется как высоко конкурентный.</w:t>
      </w:r>
      <w:r w:rsidRPr="00C732EF">
        <w:rPr>
          <w:rFonts w:ascii="Times New Roman" w:hAnsi="Times New Roman"/>
          <w:sz w:val="28"/>
          <w:szCs w:val="28"/>
        </w:rPr>
        <w:t xml:space="preserve">  </w:t>
      </w:r>
    </w:p>
    <w:p w:rsidR="00E2043B" w:rsidRPr="00C732EF" w:rsidRDefault="00E2043B" w:rsidP="00E2043B">
      <w:pPr>
        <w:spacing w:after="0" w:line="240" w:lineRule="auto"/>
        <w:jc w:val="both"/>
        <w:rPr>
          <w:rFonts w:ascii="Times New Roman" w:hAnsi="Times New Roman"/>
          <w:sz w:val="28"/>
          <w:szCs w:val="28"/>
        </w:rPr>
      </w:pPr>
      <w:r w:rsidRPr="00C732EF">
        <w:rPr>
          <w:rFonts w:ascii="Times New Roman" w:hAnsi="Times New Roman"/>
          <w:sz w:val="28"/>
          <w:szCs w:val="28"/>
        </w:rPr>
        <w:tab/>
        <w:t>Общая протяженность муниципальных маршрутов в Каневском районе составляет 868 километров, в том числе городские маршруты 210 километров, пригородные 658 километров.</w:t>
      </w:r>
    </w:p>
    <w:p w:rsidR="00E2043B" w:rsidRPr="00C732EF" w:rsidRDefault="00E2043B" w:rsidP="00E2043B">
      <w:pPr>
        <w:spacing w:after="0" w:line="240" w:lineRule="auto"/>
        <w:ind w:firstLine="708"/>
        <w:jc w:val="both"/>
        <w:rPr>
          <w:rFonts w:ascii="Times New Roman" w:hAnsi="Times New Roman"/>
          <w:sz w:val="28"/>
          <w:szCs w:val="28"/>
        </w:rPr>
      </w:pPr>
      <w:r w:rsidRPr="00C732EF">
        <w:rPr>
          <w:rFonts w:ascii="Times New Roman" w:hAnsi="Times New Roman"/>
          <w:sz w:val="28"/>
          <w:szCs w:val="28"/>
        </w:rPr>
        <w:t>Негосударственные перевозчики, индивидуальные предприниматели,  обслуживают 23 маршрута, в том числе 11 городских, 12 пригородных.</w:t>
      </w:r>
    </w:p>
    <w:p w:rsidR="00E2043B" w:rsidRPr="00C732EF" w:rsidRDefault="00E2043B" w:rsidP="00E2043B">
      <w:pPr>
        <w:spacing w:after="0" w:line="240" w:lineRule="auto"/>
        <w:jc w:val="both"/>
        <w:rPr>
          <w:rFonts w:ascii="Times New Roman" w:hAnsi="Times New Roman"/>
          <w:sz w:val="28"/>
          <w:szCs w:val="28"/>
        </w:rPr>
      </w:pPr>
      <w:r w:rsidRPr="00C732EF">
        <w:rPr>
          <w:rFonts w:ascii="Times New Roman" w:hAnsi="Times New Roman"/>
          <w:sz w:val="28"/>
          <w:szCs w:val="28"/>
        </w:rPr>
        <w:tab/>
        <w:t xml:space="preserve">Общее количество автобусов, ежедневно работающих на маршрутах составляет 34 единицы, из которых категории М2, использующих в качестве </w:t>
      </w:r>
      <w:r w:rsidRPr="00C732EF">
        <w:rPr>
          <w:rFonts w:ascii="Times New Roman" w:hAnsi="Times New Roman"/>
          <w:sz w:val="28"/>
          <w:szCs w:val="28"/>
        </w:rPr>
        <w:lastRenderedPageBreak/>
        <w:t>топлива КПГ (метан), 24 единицы и 10 единиц категории М3 (используют дизельное топливо).</w:t>
      </w:r>
    </w:p>
    <w:p w:rsidR="00E2043B" w:rsidRPr="00C732EF" w:rsidRDefault="00E2043B" w:rsidP="00E2043B">
      <w:pPr>
        <w:spacing w:after="0" w:line="240" w:lineRule="auto"/>
        <w:jc w:val="both"/>
        <w:rPr>
          <w:rFonts w:ascii="Times New Roman" w:hAnsi="Times New Roman"/>
          <w:sz w:val="28"/>
          <w:szCs w:val="28"/>
        </w:rPr>
      </w:pPr>
      <w:r w:rsidRPr="00C732EF">
        <w:rPr>
          <w:rFonts w:ascii="Times New Roman" w:hAnsi="Times New Roman"/>
          <w:sz w:val="28"/>
          <w:szCs w:val="28"/>
        </w:rPr>
        <w:tab/>
        <w:t xml:space="preserve">Использование газомоторного топлива на большей части парка автобусов позволяет значительно снизить издержки перевозчиков. </w:t>
      </w:r>
    </w:p>
    <w:p w:rsidR="00E2043B" w:rsidRPr="00C732EF" w:rsidRDefault="00E2043B" w:rsidP="00E2043B">
      <w:pPr>
        <w:spacing w:after="0" w:line="240" w:lineRule="auto"/>
        <w:jc w:val="both"/>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84"/>
        <w:gridCol w:w="989"/>
        <w:gridCol w:w="987"/>
        <w:gridCol w:w="987"/>
        <w:gridCol w:w="1998"/>
      </w:tblGrid>
      <w:tr w:rsidR="00E2043B" w:rsidRPr="00C732EF" w:rsidTr="00A43BB2">
        <w:trPr>
          <w:jc w:val="center"/>
        </w:trPr>
        <w:tc>
          <w:tcPr>
            <w:tcW w:w="4384" w:type="dxa"/>
          </w:tcPr>
          <w:p w:rsidR="00E2043B" w:rsidRPr="00C732EF" w:rsidRDefault="00E2043B" w:rsidP="00A43BB2">
            <w:pPr>
              <w:spacing w:after="0" w:line="240" w:lineRule="auto"/>
              <w:jc w:val="both"/>
              <w:rPr>
                <w:rFonts w:ascii="Times New Roman" w:hAnsi="Times New Roman"/>
                <w:sz w:val="28"/>
                <w:szCs w:val="28"/>
              </w:rPr>
            </w:pPr>
          </w:p>
        </w:tc>
        <w:tc>
          <w:tcPr>
            <w:tcW w:w="989" w:type="dxa"/>
            <w:vAlign w:val="center"/>
          </w:tcPr>
          <w:p w:rsidR="00E2043B" w:rsidRPr="00C732EF" w:rsidRDefault="00E2043B" w:rsidP="00A43BB2">
            <w:pPr>
              <w:spacing w:after="0" w:line="240" w:lineRule="auto"/>
              <w:jc w:val="both"/>
              <w:rPr>
                <w:rFonts w:ascii="Times New Roman" w:hAnsi="Times New Roman"/>
                <w:sz w:val="28"/>
                <w:szCs w:val="28"/>
              </w:rPr>
            </w:pPr>
            <w:r w:rsidRPr="00C732EF">
              <w:rPr>
                <w:rFonts w:ascii="Times New Roman" w:hAnsi="Times New Roman"/>
                <w:sz w:val="28"/>
                <w:szCs w:val="28"/>
              </w:rPr>
              <w:t>2023г.</w:t>
            </w:r>
          </w:p>
        </w:tc>
        <w:tc>
          <w:tcPr>
            <w:tcW w:w="987" w:type="dxa"/>
            <w:vAlign w:val="center"/>
          </w:tcPr>
          <w:p w:rsidR="00E2043B" w:rsidRPr="00C732EF" w:rsidRDefault="00E2043B" w:rsidP="00A43BB2">
            <w:pPr>
              <w:spacing w:after="0" w:line="240" w:lineRule="auto"/>
              <w:jc w:val="both"/>
              <w:rPr>
                <w:rFonts w:ascii="Times New Roman" w:hAnsi="Times New Roman"/>
                <w:sz w:val="28"/>
                <w:szCs w:val="28"/>
              </w:rPr>
            </w:pPr>
            <w:r w:rsidRPr="00C732EF">
              <w:rPr>
                <w:rFonts w:ascii="Times New Roman" w:hAnsi="Times New Roman"/>
                <w:sz w:val="28"/>
                <w:szCs w:val="28"/>
              </w:rPr>
              <w:t>2024г.</w:t>
            </w:r>
          </w:p>
        </w:tc>
        <w:tc>
          <w:tcPr>
            <w:tcW w:w="987" w:type="dxa"/>
            <w:vAlign w:val="center"/>
          </w:tcPr>
          <w:p w:rsidR="00E2043B" w:rsidRPr="00C732EF" w:rsidRDefault="00E2043B" w:rsidP="00A43BB2">
            <w:pPr>
              <w:spacing w:after="0" w:line="240" w:lineRule="auto"/>
              <w:jc w:val="both"/>
              <w:rPr>
                <w:rFonts w:ascii="Times New Roman" w:hAnsi="Times New Roman"/>
                <w:sz w:val="28"/>
                <w:szCs w:val="28"/>
              </w:rPr>
            </w:pPr>
            <w:r w:rsidRPr="00C732EF">
              <w:rPr>
                <w:rFonts w:ascii="Times New Roman" w:hAnsi="Times New Roman"/>
                <w:sz w:val="28"/>
                <w:szCs w:val="28"/>
              </w:rPr>
              <w:t>2025г.</w:t>
            </w:r>
          </w:p>
        </w:tc>
        <w:tc>
          <w:tcPr>
            <w:tcW w:w="1998" w:type="dxa"/>
            <w:vAlign w:val="center"/>
          </w:tcPr>
          <w:p w:rsidR="00E2043B" w:rsidRPr="00C732EF" w:rsidRDefault="00E2043B" w:rsidP="00A43BB2">
            <w:pPr>
              <w:spacing w:after="0" w:line="240" w:lineRule="auto"/>
              <w:jc w:val="center"/>
              <w:rPr>
                <w:rFonts w:ascii="Times New Roman" w:hAnsi="Times New Roman"/>
                <w:sz w:val="28"/>
                <w:szCs w:val="28"/>
              </w:rPr>
            </w:pPr>
            <w:r w:rsidRPr="00C732EF">
              <w:rPr>
                <w:rFonts w:ascii="Times New Roman" w:hAnsi="Times New Roman"/>
                <w:sz w:val="28"/>
                <w:szCs w:val="28"/>
              </w:rPr>
              <w:t>Темп роста 2025/2024</w:t>
            </w:r>
          </w:p>
        </w:tc>
      </w:tr>
      <w:tr w:rsidR="00E2043B" w:rsidRPr="00C732EF" w:rsidTr="00A43BB2">
        <w:trPr>
          <w:jc w:val="center"/>
        </w:trPr>
        <w:tc>
          <w:tcPr>
            <w:tcW w:w="4384" w:type="dxa"/>
          </w:tcPr>
          <w:p w:rsidR="00E2043B" w:rsidRPr="00C732EF" w:rsidRDefault="00E2043B" w:rsidP="00A43BB2">
            <w:pPr>
              <w:spacing w:after="0" w:line="240" w:lineRule="auto"/>
              <w:rPr>
                <w:rFonts w:ascii="Times New Roman" w:hAnsi="Times New Roman"/>
                <w:sz w:val="28"/>
                <w:szCs w:val="28"/>
              </w:rPr>
            </w:pPr>
            <w:r w:rsidRPr="00C732EF">
              <w:rPr>
                <w:rFonts w:ascii="Times New Roman" w:hAnsi="Times New Roman"/>
                <w:color w:val="000000"/>
                <w:sz w:val="28"/>
                <w:szCs w:val="28"/>
              </w:rPr>
              <w:t>Действующий тариф на перевозку пассажиров городским автомобильным транспортом, руб.</w:t>
            </w:r>
          </w:p>
        </w:tc>
        <w:tc>
          <w:tcPr>
            <w:tcW w:w="989" w:type="dxa"/>
            <w:vAlign w:val="center"/>
          </w:tcPr>
          <w:p w:rsidR="00E2043B" w:rsidRPr="00C732EF" w:rsidRDefault="00E2043B" w:rsidP="00A43BB2">
            <w:pPr>
              <w:spacing w:after="0" w:line="240" w:lineRule="auto"/>
              <w:jc w:val="center"/>
              <w:rPr>
                <w:rFonts w:ascii="Times New Roman" w:hAnsi="Times New Roman"/>
                <w:sz w:val="28"/>
                <w:szCs w:val="28"/>
              </w:rPr>
            </w:pPr>
            <w:r w:rsidRPr="00C732EF">
              <w:rPr>
                <w:rFonts w:ascii="Times New Roman" w:hAnsi="Times New Roman"/>
                <w:sz w:val="28"/>
                <w:szCs w:val="28"/>
              </w:rPr>
              <w:t>30,0</w:t>
            </w:r>
          </w:p>
        </w:tc>
        <w:tc>
          <w:tcPr>
            <w:tcW w:w="987" w:type="dxa"/>
            <w:vAlign w:val="center"/>
          </w:tcPr>
          <w:p w:rsidR="00E2043B" w:rsidRPr="00C732EF" w:rsidRDefault="00E2043B" w:rsidP="00A43BB2">
            <w:pPr>
              <w:spacing w:after="0" w:line="240" w:lineRule="auto"/>
              <w:jc w:val="center"/>
              <w:rPr>
                <w:rFonts w:ascii="Times New Roman" w:hAnsi="Times New Roman"/>
                <w:sz w:val="28"/>
                <w:szCs w:val="28"/>
              </w:rPr>
            </w:pPr>
            <w:r w:rsidRPr="00C732EF">
              <w:rPr>
                <w:rFonts w:ascii="Times New Roman" w:hAnsi="Times New Roman"/>
                <w:sz w:val="28"/>
                <w:szCs w:val="28"/>
              </w:rPr>
              <w:t>35,0</w:t>
            </w:r>
          </w:p>
        </w:tc>
        <w:tc>
          <w:tcPr>
            <w:tcW w:w="987" w:type="dxa"/>
            <w:vAlign w:val="center"/>
          </w:tcPr>
          <w:p w:rsidR="00E2043B" w:rsidRPr="00C732EF" w:rsidRDefault="00E2043B" w:rsidP="00A43BB2">
            <w:pPr>
              <w:spacing w:after="0" w:line="240" w:lineRule="auto"/>
              <w:jc w:val="center"/>
              <w:rPr>
                <w:rFonts w:ascii="Times New Roman" w:hAnsi="Times New Roman"/>
                <w:sz w:val="28"/>
                <w:szCs w:val="28"/>
              </w:rPr>
            </w:pPr>
            <w:r w:rsidRPr="00C732EF">
              <w:rPr>
                <w:rFonts w:ascii="Times New Roman" w:hAnsi="Times New Roman"/>
                <w:sz w:val="28"/>
                <w:szCs w:val="28"/>
              </w:rPr>
              <w:t>40,0</w:t>
            </w:r>
          </w:p>
        </w:tc>
        <w:tc>
          <w:tcPr>
            <w:tcW w:w="1998" w:type="dxa"/>
            <w:vAlign w:val="center"/>
          </w:tcPr>
          <w:p w:rsidR="00E2043B" w:rsidRPr="00C732EF" w:rsidRDefault="00E2043B" w:rsidP="00A43BB2">
            <w:pPr>
              <w:spacing w:after="0" w:line="240" w:lineRule="auto"/>
              <w:jc w:val="center"/>
              <w:rPr>
                <w:rFonts w:ascii="Times New Roman" w:hAnsi="Times New Roman"/>
                <w:sz w:val="28"/>
                <w:szCs w:val="28"/>
              </w:rPr>
            </w:pPr>
            <w:r w:rsidRPr="00C732EF">
              <w:rPr>
                <w:rFonts w:ascii="Times New Roman" w:hAnsi="Times New Roman"/>
                <w:sz w:val="28"/>
                <w:szCs w:val="28"/>
              </w:rPr>
              <w:t>114,3%</w:t>
            </w:r>
          </w:p>
        </w:tc>
      </w:tr>
      <w:tr w:rsidR="00E2043B" w:rsidRPr="00C732EF" w:rsidTr="00A43BB2">
        <w:trPr>
          <w:jc w:val="center"/>
        </w:trPr>
        <w:tc>
          <w:tcPr>
            <w:tcW w:w="4384" w:type="dxa"/>
          </w:tcPr>
          <w:p w:rsidR="00E2043B" w:rsidRPr="00C732EF" w:rsidRDefault="00E2043B" w:rsidP="00A43BB2">
            <w:pPr>
              <w:spacing w:after="0" w:line="240" w:lineRule="auto"/>
              <w:rPr>
                <w:rFonts w:ascii="Times New Roman" w:hAnsi="Times New Roman"/>
                <w:sz w:val="28"/>
                <w:szCs w:val="28"/>
              </w:rPr>
            </w:pPr>
            <w:r w:rsidRPr="00C732EF">
              <w:rPr>
                <w:rFonts w:ascii="Times New Roman" w:hAnsi="Times New Roman"/>
                <w:color w:val="000000"/>
                <w:sz w:val="28"/>
                <w:szCs w:val="28"/>
              </w:rPr>
              <w:t>Действующий тариф на перевозку пассажиров на пригородном автомобильном транспорте, руб. за 1 пассаж/км.</w:t>
            </w:r>
          </w:p>
        </w:tc>
        <w:tc>
          <w:tcPr>
            <w:tcW w:w="989" w:type="dxa"/>
            <w:vAlign w:val="center"/>
          </w:tcPr>
          <w:p w:rsidR="00E2043B" w:rsidRPr="00C732EF" w:rsidRDefault="00E2043B" w:rsidP="00A43BB2">
            <w:pPr>
              <w:spacing w:after="0" w:line="240" w:lineRule="auto"/>
              <w:jc w:val="center"/>
              <w:rPr>
                <w:rFonts w:ascii="Times New Roman" w:hAnsi="Times New Roman"/>
                <w:sz w:val="28"/>
                <w:szCs w:val="28"/>
              </w:rPr>
            </w:pPr>
            <w:r w:rsidRPr="00C732EF">
              <w:rPr>
                <w:rFonts w:ascii="Times New Roman" w:hAnsi="Times New Roman"/>
                <w:sz w:val="28"/>
                <w:szCs w:val="28"/>
              </w:rPr>
              <w:t>3,36</w:t>
            </w:r>
          </w:p>
        </w:tc>
        <w:tc>
          <w:tcPr>
            <w:tcW w:w="987" w:type="dxa"/>
            <w:vAlign w:val="center"/>
          </w:tcPr>
          <w:p w:rsidR="00E2043B" w:rsidRPr="00C732EF" w:rsidRDefault="00E2043B" w:rsidP="00A43BB2">
            <w:pPr>
              <w:spacing w:after="0" w:line="240" w:lineRule="auto"/>
              <w:jc w:val="center"/>
              <w:rPr>
                <w:rFonts w:ascii="Times New Roman" w:hAnsi="Times New Roman"/>
                <w:sz w:val="28"/>
                <w:szCs w:val="28"/>
              </w:rPr>
            </w:pPr>
            <w:r w:rsidRPr="00C732EF">
              <w:rPr>
                <w:rFonts w:ascii="Times New Roman" w:hAnsi="Times New Roman"/>
                <w:sz w:val="28"/>
                <w:szCs w:val="28"/>
              </w:rPr>
              <w:t>4,0</w:t>
            </w:r>
          </w:p>
        </w:tc>
        <w:tc>
          <w:tcPr>
            <w:tcW w:w="987" w:type="dxa"/>
            <w:vAlign w:val="center"/>
          </w:tcPr>
          <w:p w:rsidR="00E2043B" w:rsidRPr="00C732EF" w:rsidRDefault="00E2043B" w:rsidP="00A43BB2">
            <w:pPr>
              <w:spacing w:after="0" w:line="240" w:lineRule="auto"/>
              <w:jc w:val="center"/>
              <w:rPr>
                <w:rFonts w:ascii="Times New Roman" w:hAnsi="Times New Roman"/>
                <w:sz w:val="28"/>
                <w:szCs w:val="28"/>
              </w:rPr>
            </w:pPr>
            <w:r w:rsidRPr="00C732EF">
              <w:rPr>
                <w:rFonts w:ascii="Times New Roman" w:hAnsi="Times New Roman"/>
                <w:sz w:val="28"/>
                <w:szCs w:val="28"/>
              </w:rPr>
              <w:t>4,4</w:t>
            </w:r>
          </w:p>
        </w:tc>
        <w:tc>
          <w:tcPr>
            <w:tcW w:w="1998" w:type="dxa"/>
            <w:vAlign w:val="center"/>
          </w:tcPr>
          <w:p w:rsidR="00E2043B" w:rsidRPr="00C732EF" w:rsidRDefault="00E2043B" w:rsidP="00A43BB2">
            <w:pPr>
              <w:spacing w:after="0" w:line="240" w:lineRule="auto"/>
              <w:jc w:val="center"/>
              <w:rPr>
                <w:rFonts w:ascii="Times New Roman" w:hAnsi="Times New Roman"/>
                <w:sz w:val="28"/>
                <w:szCs w:val="28"/>
              </w:rPr>
            </w:pPr>
            <w:r w:rsidRPr="00C732EF">
              <w:rPr>
                <w:rFonts w:ascii="Times New Roman" w:hAnsi="Times New Roman"/>
                <w:sz w:val="28"/>
                <w:szCs w:val="28"/>
              </w:rPr>
              <w:t>110,0 %</w:t>
            </w:r>
          </w:p>
        </w:tc>
      </w:tr>
    </w:tbl>
    <w:p w:rsidR="00E2043B" w:rsidRPr="00C732EF" w:rsidRDefault="00E2043B" w:rsidP="00E2043B">
      <w:pPr>
        <w:spacing w:after="0" w:line="240" w:lineRule="auto"/>
        <w:ind w:firstLine="708"/>
        <w:jc w:val="both"/>
        <w:rPr>
          <w:rFonts w:ascii="Times New Roman" w:hAnsi="Times New Roman"/>
          <w:color w:val="000000"/>
          <w:sz w:val="28"/>
          <w:szCs w:val="28"/>
        </w:rPr>
      </w:pPr>
    </w:p>
    <w:p w:rsidR="00E2043B" w:rsidRPr="00C732EF" w:rsidRDefault="00E2043B" w:rsidP="00E2043B">
      <w:pPr>
        <w:spacing w:after="0" w:line="240" w:lineRule="auto"/>
        <w:ind w:firstLine="708"/>
        <w:jc w:val="both"/>
        <w:rPr>
          <w:rFonts w:ascii="Times New Roman" w:hAnsi="Times New Roman"/>
          <w:color w:val="000000"/>
          <w:sz w:val="28"/>
          <w:szCs w:val="28"/>
        </w:rPr>
      </w:pPr>
      <w:r w:rsidRPr="00C732EF">
        <w:rPr>
          <w:rFonts w:ascii="Times New Roman" w:hAnsi="Times New Roman"/>
          <w:color w:val="000000"/>
          <w:sz w:val="28"/>
          <w:szCs w:val="28"/>
        </w:rPr>
        <w:t>С 1 июня 2025 года увеличен тариф на муниципальные маршруты городского сообщения на 14,3% до 40 рублей. На муниципальные маршруты пригородного сообщения тариф повышен на 10% до 4 рублей 40 копеек за 1 пассажиро-километр.</w:t>
      </w:r>
    </w:p>
    <w:p w:rsidR="00E2043B" w:rsidRPr="00C732EF" w:rsidRDefault="00E2043B" w:rsidP="00E2043B">
      <w:pPr>
        <w:spacing w:after="0" w:line="240" w:lineRule="auto"/>
        <w:ind w:firstLine="708"/>
        <w:contextualSpacing/>
        <w:jc w:val="both"/>
        <w:rPr>
          <w:rFonts w:ascii="Times New Roman" w:hAnsi="Times New Roman"/>
          <w:sz w:val="28"/>
          <w:szCs w:val="28"/>
        </w:rPr>
      </w:pPr>
      <w:r w:rsidRPr="00C732EF">
        <w:rPr>
          <w:rFonts w:ascii="Times New Roman" w:hAnsi="Times New Roman"/>
          <w:sz w:val="28"/>
          <w:szCs w:val="28"/>
        </w:rPr>
        <w:t>По итогам 11 месяцев 2025 года пассажирооборот в целом по району за отчетный период составил 9,2 млн. пасс/км или 95,4% к уровню прошлого года, пассажироперевозки снизились на 11,8% и составили 630,2 тыс. человек.</w:t>
      </w:r>
    </w:p>
    <w:p w:rsidR="00E2043B" w:rsidRPr="00C732EF" w:rsidRDefault="00E2043B" w:rsidP="00E2043B">
      <w:pPr>
        <w:spacing w:after="0" w:line="240" w:lineRule="auto"/>
        <w:ind w:firstLine="709"/>
        <w:contextualSpacing/>
        <w:jc w:val="both"/>
        <w:rPr>
          <w:rFonts w:ascii="Times New Roman" w:hAnsi="Times New Roman"/>
          <w:color w:val="000000"/>
          <w:sz w:val="28"/>
          <w:szCs w:val="28"/>
        </w:rPr>
      </w:pPr>
      <w:r w:rsidRPr="00C732EF">
        <w:rPr>
          <w:rFonts w:ascii="Times New Roman" w:hAnsi="Times New Roman"/>
          <w:color w:val="000000"/>
          <w:sz w:val="28"/>
          <w:szCs w:val="28"/>
        </w:rPr>
        <w:t>Доля оборота организаций, основным видом деятельности которых является предоставление услуг перевозок пассажиров, в общем объеме оборота хозяйствующих субъектов составляет около 1%.</w:t>
      </w:r>
    </w:p>
    <w:p w:rsidR="00E2043B" w:rsidRPr="00C732EF" w:rsidRDefault="00E2043B" w:rsidP="00E2043B">
      <w:pPr>
        <w:spacing w:after="0" w:line="240" w:lineRule="auto"/>
        <w:ind w:firstLine="708"/>
        <w:contextualSpacing/>
        <w:jc w:val="both"/>
        <w:rPr>
          <w:rFonts w:ascii="Times New Roman" w:eastAsia="Times New Roman" w:hAnsi="Times New Roman"/>
          <w:sz w:val="28"/>
          <w:szCs w:val="28"/>
        </w:rPr>
      </w:pPr>
      <w:r w:rsidRPr="00C732EF">
        <w:rPr>
          <w:rFonts w:ascii="Times New Roman" w:eastAsia="Times New Roman" w:hAnsi="Times New Roman"/>
          <w:sz w:val="28"/>
          <w:szCs w:val="28"/>
        </w:rPr>
        <w:t>Основной задачей на данном рынке является дальнейшее развитие конкурентной среды, за счет повышения качества обслуживания жителей Каневского района.</w:t>
      </w:r>
    </w:p>
    <w:p w:rsidR="00AC723F" w:rsidRPr="00C732EF" w:rsidRDefault="00AC723F" w:rsidP="005F1603">
      <w:pPr>
        <w:spacing w:after="0" w:line="240" w:lineRule="auto"/>
        <w:contextualSpacing/>
        <w:jc w:val="center"/>
        <w:rPr>
          <w:rFonts w:ascii="Times New Roman" w:hAnsi="Times New Roman"/>
          <w:b/>
          <w:sz w:val="28"/>
          <w:szCs w:val="28"/>
        </w:rPr>
      </w:pPr>
    </w:p>
    <w:p w:rsidR="00AC723F" w:rsidRPr="00C732EF" w:rsidRDefault="00AC723F" w:rsidP="005F1603">
      <w:pPr>
        <w:spacing w:after="0" w:line="240" w:lineRule="auto"/>
        <w:contextualSpacing/>
        <w:jc w:val="center"/>
        <w:rPr>
          <w:rFonts w:ascii="Times New Roman" w:hAnsi="Times New Roman"/>
          <w:b/>
          <w:sz w:val="28"/>
          <w:szCs w:val="28"/>
        </w:rPr>
      </w:pPr>
    </w:p>
    <w:p w:rsidR="008902BF" w:rsidRPr="00C732EF" w:rsidRDefault="00751C9D" w:rsidP="005F1603">
      <w:pPr>
        <w:spacing w:after="0" w:line="240" w:lineRule="auto"/>
        <w:contextualSpacing/>
        <w:jc w:val="center"/>
        <w:rPr>
          <w:rFonts w:ascii="Times New Roman" w:hAnsi="Times New Roman"/>
          <w:b/>
          <w:sz w:val="28"/>
          <w:szCs w:val="28"/>
        </w:rPr>
      </w:pPr>
      <w:r w:rsidRPr="00C732EF">
        <w:rPr>
          <w:rFonts w:ascii="Times New Roman" w:hAnsi="Times New Roman"/>
          <w:b/>
          <w:sz w:val="28"/>
          <w:szCs w:val="28"/>
        </w:rPr>
        <w:t>1.1.1</w:t>
      </w:r>
      <w:r w:rsidR="009D2CA5" w:rsidRPr="00C732EF">
        <w:rPr>
          <w:rFonts w:ascii="Times New Roman" w:hAnsi="Times New Roman"/>
          <w:b/>
          <w:sz w:val="28"/>
          <w:szCs w:val="28"/>
        </w:rPr>
        <w:t>1</w:t>
      </w:r>
      <w:r w:rsidRPr="00C732EF">
        <w:rPr>
          <w:rFonts w:ascii="Times New Roman" w:hAnsi="Times New Roman"/>
          <w:b/>
          <w:sz w:val="28"/>
          <w:szCs w:val="28"/>
        </w:rPr>
        <w:t>.Рынок оказания услуг п</w:t>
      </w:r>
      <w:r w:rsidR="00C11960" w:rsidRPr="00C732EF">
        <w:rPr>
          <w:rFonts w:ascii="Times New Roman" w:hAnsi="Times New Roman"/>
          <w:b/>
          <w:sz w:val="28"/>
          <w:szCs w:val="28"/>
        </w:rPr>
        <w:t xml:space="preserve">о перевозке пассажиров и багажа </w:t>
      </w:r>
    </w:p>
    <w:p w:rsidR="00751C9D" w:rsidRPr="00C732EF" w:rsidRDefault="00751C9D" w:rsidP="005F1603">
      <w:pPr>
        <w:spacing w:after="0" w:line="240" w:lineRule="auto"/>
        <w:contextualSpacing/>
        <w:jc w:val="center"/>
        <w:rPr>
          <w:rFonts w:ascii="Times New Roman" w:hAnsi="Times New Roman"/>
          <w:b/>
          <w:sz w:val="28"/>
          <w:szCs w:val="28"/>
        </w:rPr>
      </w:pPr>
      <w:r w:rsidRPr="00C732EF">
        <w:rPr>
          <w:rFonts w:ascii="Times New Roman" w:hAnsi="Times New Roman"/>
          <w:b/>
          <w:sz w:val="28"/>
          <w:szCs w:val="28"/>
        </w:rPr>
        <w:t>легковым такси</w:t>
      </w:r>
      <w:r w:rsidR="009D2CA5" w:rsidRPr="00C732EF">
        <w:rPr>
          <w:rFonts w:ascii="Times New Roman" w:hAnsi="Times New Roman"/>
          <w:b/>
          <w:sz w:val="28"/>
          <w:szCs w:val="28"/>
        </w:rPr>
        <w:t xml:space="preserve"> на территории муниципального образования Каневской </w:t>
      </w:r>
      <w:r w:rsidR="00E2043B" w:rsidRPr="00C732EF">
        <w:rPr>
          <w:rFonts w:ascii="Times New Roman" w:hAnsi="Times New Roman"/>
          <w:b/>
          <w:sz w:val="28"/>
          <w:szCs w:val="28"/>
        </w:rPr>
        <w:t xml:space="preserve">муниципальный </w:t>
      </w:r>
      <w:r w:rsidR="009D2CA5" w:rsidRPr="00C732EF">
        <w:rPr>
          <w:rFonts w:ascii="Times New Roman" w:hAnsi="Times New Roman"/>
          <w:b/>
          <w:sz w:val="28"/>
          <w:szCs w:val="28"/>
        </w:rPr>
        <w:t>район</w:t>
      </w:r>
      <w:r w:rsidR="00E2043B" w:rsidRPr="00C732EF">
        <w:rPr>
          <w:rFonts w:ascii="Times New Roman" w:hAnsi="Times New Roman"/>
          <w:b/>
          <w:sz w:val="28"/>
          <w:szCs w:val="28"/>
        </w:rPr>
        <w:t xml:space="preserve"> Краснодарского края</w:t>
      </w:r>
    </w:p>
    <w:p w:rsidR="00975BC7" w:rsidRPr="00C732EF" w:rsidRDefault="00975BC7" w:rsidP="00884E70">
      <w:pPr>
        <w:spacing w:after="0" w:line="240" w:lineRule="auto"/>
        <w:jc w:val="center"/>
        <w:rPr>
          <w:rFonts w:ascii="Times New Roman" w:hAnsi="Times New Roman"/>
          <w:b/>
          <w:sz w:val="28"/>
          <w:szCs w:val="28"/>
        </w:rPr>
      </w:pPr>
    </w:p>
    <w:p w:rsidR="00E2043B" w:rsidRPr="00C732EF" w:rsidRDefault="00E2043B" w:rsidP="00E2043B">
      <w:pPr>
        <w:autoSpaceDE w:val="0"/>
        <w:autoSpaceDN w:val="0"/>
        <w:adjustRightInd w:val="0"/>
        <w:spacing w:after="0" w:line="240" w:lineRule="auto"/>
        <w:ind w:firstLine="708"/>
        <w:jc w:val="both"/>
        <w:rPr>
          <w:rFonts w:ascii="TimesNewRomanPSMT" w:eastAsiaTheme="minorHAnsi" w:hAnsi="TimesNewRomanPSMT" w:cs="TimesNewRomanPSMT"/>
        </w:rPr>
      </w:pPr>
      <w:r w:rsidRPr="00C732EF">
        <w:rPr>
          <w:rFonts w:ascii="Times New Roman" w:hAnsi="Times New Roman"/>
          <w:sz w:val="28"/>
          <w:szCs w:val="28"/>
        </w:rPr>
        <w:t>На рынке оказания услуг по перевозке пассажиров и багажа легковым такси муниципального образования Каневской муниципальный район Краснодарского края зарегистрировано 25 индивидуальных предпринимателей основной вид деятельности, которых является «</w:t>
      </w:r>
      <w:r w:rsidRPr="00C732EF">
        <w:rPr>
          <w:rFonts w:ascii="Times New Roman" w:eastAsiaTheme="minorHAnsi" w:hAnsi="Times New Roman"/>
          <w:sz w:val="28"/>
          <w:szCs w:val="28"/>
        </w:rPr>
        <w:t>Деятельность легкового такси и арендованных легковых автомобилей с водителем».</w:t>
      </w:r>
      <w:r w:rsidRPr="00C732EF">
        <w:rPr>
          <w:rFonts w:ascii="Times New Roman" w:hAnsi="Times New Roman"/>
          <w:sz w:val="28"/>
          <w:szCs w:val="28"/>
        </w:rPr>
        <w:t xml:space="preserve"> </w:t>
      </w:r>
    </w:p>
    <w:p w:rsidR="00E2043B" w:rsidRPr="00C732EF" w:rsidRDefault="00E2043B" w:rsidP="00E2043B">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С точки зрения развития конкуренции рынок является достаточно развитым, при этом доля организаций частного сектора на данном рынке составляет 100%.</w:t>
      </w:r>
    </w:p>
    <w:p w:rsidR="00E2043B" w:rsidRPr="00C732EF" w:rsidRDefault="00E2043B" w:rsidP="00E2043B">
      <w:pPr>
        <w:spacing w:after="0" w:line="240" w:lineRule="auto"/>
        <w:jc w:val="both"/>
        <w:rPr>
          <w:rFonts w:ascii="Times New Roman" w:hAnsi="Times New Roman"/>
          <w:sz w:val="28"/>
          <w:szCs w:val="28"/>
        </w:rPr>
      </w:pPr>
      <w:r w:rsidRPr="00C732EF">
        <w:rPr>
          <w:rFonts w:ascii="Times New Roman" w:hAnsi="Times New Roman"/>
          <w:sz w:val="28"/>
          <w:szCs w:val="28"/>
        </w:rPr>
        <w:tab/>
        <w:t xml:space="preserve">Наиболее острая проблема для данного рынка состоит в наличии нелегальных перевозчиков, оказывающих услуги по перевозке пассажиров и багажа легковым такси. Такие перевозчики являются физическими лицами, не зарегистрированные в качестве индивидуальных предпринимателей и не </w:t>
      </w:r>
      <w:r w:rsidRPr="00C732EF">
        <w:rPr>
          <w:rFonts w:ascii="Times New Roman" w:hAnsi="Times New Roman"/>
          <w:sz w:val="28"/>
          <w:szCs w:val="28"/>
        </w:rPr>
        <w:lastRenderedPageBreak/>
        <w:t>имеющие соответствующего разрешения на осуществление деятельности, выдаваемого министерством транспорта и дорожного хозяйства Краснодарского края. Такие лица создают недобросовестную конкуренцию легальным перевозчикам, не платят налоги и сборы, эксплуатируют транспортные средства со значительными нарушениями.</w:t>
      </w:r>
    </w:p>
    <w:p w:rsidR="00E2043B" w:rsidRPr="00C732EF" w:rsidRDefault="00E2043B" w:rsidP="00E2043B">
      <w:pPr>
        <w:spacing w:after="0" w:line="240" w:lineRule="auto"/>
        <w:jc w:val="both"/>
        <w:rPr>
          <w:rFonts w:ascii="Times New Roman" w:eastAsia="Times New Roman" w:hAnsi="Times New Roman"/>
          <w:sz w:val="28"/>
          <w:szCs w:val="28"/>
          <w:lang w:eastAsia="ru-RU"/>
        </w:rPr>
      </w:pPr>
      <w:r w:rsidRPr="00C732EF">
        <w:rPr>
          <w:rFonts w:ascii="Times New Roman" w:hAnsi="Times New Roman"/>
          <w:sz w:val="28"/>
          <w:szCs w:val="28"/>
        </w:rPr>
        <w:tab/>
      </w:r>
      <w:r w:rsidRPr="00C732EF">
        <w:rPr>
          <w:rFonts w:ascii="Times New Roman" w:eastAsia="Times New Roman" w:hAnsi="Times New Roman"/>
          <w:sz w:val="28"/>
          <w:szCs w:val="28"/>
          <w:lang w:eastAsia="ru-RU"/>
        </w:rPr>
        <w:t>Таким образом, основной задачей на рынке является создание условий для честной конкуренции на рынке между хозяйствующими субъектами.</w:t>
      </w:r>
    </w:p>
    <w:p w:rsidR="00E6737F" w:rsidRPr="00C732EF" w:rsidRDefault="00E6737F" w:rsidP="00E6737F">
      <w:pPr>
        <w:spacing w:after="0" w:line="240" w:lineRule="auto"/>
        <w:jc w:val="both"/>
        <w:rPr>
          <w:rFonts w:ascii="Times New Roman" w:eastAsia="Times New Roman" w:hAnsi="Times New Roman"/>
          <w:sz w:val="24"/>
          <w:szCs w:val="24"/>
          <w:lang w:eastAsia="ru-RU"/>
        </w:rPr>
      </w:pPr>
    </w:p>
    <w:p w:rsidR="008D5E7C" w:rsidRPr="00C732EF" w:rsidRDefault="008D5E7C" w:rsidP="00927995">
      <w:pPr>
        <w:pStyle w:val="ad"/>
        <w:spacing w:before="0" w:beforeAutospacing="0" w:after="0" w:afterAutospacing="0"/>
      </w:pPr>
    </w:p>
    <w:p w:rsidR="0032550A" w:rsidRPr="00C732EF" w:rsidRDefault="00751C9D" w:rsidP="00BC6224">
      <w:pPr>
        <w:spacing w:after="0" w:line="240" w:lineRule="auto"/>
        <w:jc w:val="center"/>
        <w:rPr>
          <w:rFonts w:ascii="Times New Roman" w:hAnsi="Times New Roman"/>
          <w:b/>
          <w:sz w:val="28"/>
          <w:szCs w:val="28"/>
        </w:rPr>
      </w:pPr>
      <w:r w:rsidRPr="00C732EF">
        <w:rPr>
          <w:rFonts w:ascii="Times New Roman" w:hAnsi="Times New Roman"/>
          <w:b/>
          <w:sz w:val="28"/>
          <w:szCs w:val="28"/>
        </w:rPr>
        <w:t>1.1.12.Рынок услуг связи, в том числе услуг по предоставлению широкополосного доступа к информационно-телекоммуникационной сети «Интернет»</w:t>
      </w:r>
    </w:p>
    <w:p w:rsidR="00244DE7" w:rsidRPr="00C732EF" w:rsidRDefault="00244DE7" w:rsidP="0032550A">
      <w:pPr>
        <w:spacing w:after="0" w:line="240" w:lineRule="auto"/>
        <w:jc w:val="center"/>
        <w:rPr>
          <w:rFonts w:ascii="Times New Roman" w:hAnsi="Times New Roman"/>
          <w:b/>
          <w:sz w:val="28"/>
          <w:szCs w:val="28"/>
        </w:rPr>
      </w:pPr>
    </w:p>
    <w:p w:rsidR="00E6737F" w:rsidRPr="00C732EF" w:rsidRDefault="005342EA" w:rsidP="005342EA">
      <w:pPr>
        <w:spacing w:after="0" w:line="240" w:lineRule="auto"/>
        <w:contextualSpacing/>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ab/>
      </w:r>
      <w:r w:rsidR="00E6737F" w:rsidRPr="00C732EF">
        <w:rPr>
          <w:rFonts w:ascii="Times New Roman" w:eastAsia="Times New Roman" w:hAnsi="Times New Roman"/>
          <w:sz w:val="28"/>
          <w:szCs w:val="28"/>
          <w:lang w:eastAsia="ru-RU"/>
        </w:rPr>
        <w:t>Основную долю</w:t>
      </w:r>
      <w:r w:rsidR="00E2043B" w:rsidRPr="00C732EF">
        <w:rPr>
          <w:rFonts w:ascii="Times New Roman" w:eastAsia="Times New Roman" w:hAnsi="Times New Roman"/>
          <w:sz w:val="28"/>
          <w:szCs w:val="28"/>
          <w:lang w:eastAsia="ru-RU"/>
        </w:rPr>
        <w:t xml:space="preserve"> </w:t>
      </w:r>
      <w:r w:rsidR="00E6737F" w:rsidRPr="00C732EF">
        <w:rPr>
          <w:rFonts w:ascii="Times New Roman" w:eastAsia="Times New Roman" w:hAnsi="Times New Roman"/>
          <w:sz w:val="28"/>
          <w:szCs w:val="28"/>
          <w:lang w:eastAsia="ru-RU"/>
        </w:rPr>
        <w:t xml:space="preserve">услуг </w:t>
      </w:r>
      <w:r w:rsidRPr="00C732EF">
        <w:rPr>
          <w:rFonts w:ascii="Times New Roman" w:eastAsia="Times New Roman" w:hAnsi="Times New Roman"/>
          <w:sz w:val="28"/>
          <w:szCs w:val="28"/>
          <w:lang w:eastAsia="ru-RU"/>
        </w:rPr>
        <w:t xml:space="preserve">(около 90%) </w:t>
      </w:r>
      <w:r w:rsidR="00E6737F" w:rsidRPr="00C732EF">
        <w:rPr>
          <w:rFonts w:ascii="Times New Roman" w:eastAsia="Times New Roman" w:hAnsi="Times New Roman"/>
          <w:sz w:val="28"/>
          <w:szCs w:val="28"/>
          <w:lang w:eastAsia="ru-RU"/>
        </w:rPr>
        <w:t>на рынке оказания фиксированной связи занимает Краснодарский филиал ПАО «Ростелеком».</w:t>
      </w:r>
    </w:p>
    <w:p w:rsidR="00843C3F" w:rsidRPr="00C732EF" w:rsidRDefault="00843C3F" w:rsidP="00843C3F">
      <w:pPr>
        <w:spacing w:after="0" w:line="240" w:lineRule="auto"/>
        <w:ind w:firstLine="731"/>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Доля предприятий частной формы собственности на рынке услуг связи составляет 100%.</w:t>
      </w:r>
    </w:p>
    <w:p w:rsidR="006A589D" w:rsidRPr="00C732EF" w:rsidRDefault="006A589D" w:rsidP="009F36AD">
      <w:pPr>
        <w:spacing w:after="0" w:line="240" w:lineRule="auto"/>
        <w:ind w:firstLine="709"/>
        <w:jc w:val="both"/>
        <w:rPr>
          <w:rFonts w:ascii="Times New Roman" w:eastAsia="Times New Roman" w:hAnsi="Times New Roman"/>
          <w:sz w:val="28"/>
          <w:szCs w:val="28"/>
          <w:lang w:eastAsia="ru-RU"/>
        </w:rPr>
      </w:pPr>
      <w:r w:rsidRPr="00C732EF">
        <w:rPr>
          <w:rFonts w:ascii="Times New Roman" w:hAnsi="Times New Roman"/>
          <w:color w:val="000000"/>
          <w:sz w:val="28"/>
          <w:szCs w:val="28"/>
          <w:lang w:eastAsia="ru-RU"/>
        </w:rPr>
        <w:t>Х</w:t>
      </w:r>
      <w:r w:rsidR="00E6737F" w:rsidRPr="00C732EF">
        <w:rPr>
          <w:rFonts w:ascii="Times New Roman" w:hAnsi="Times New Roman"/>
          <w:color w:val="000000"/>
          <w:sz w:val="28"/>
          <w:szCs w:val="28"/>
          <w:lang w:eastAsia="ru-RU"/>
        </w:rPr>
        <w:t>озяйствующие субъекты</w:t>
      </w:r>
      <w:r w:rsidRPr="00C732EF">
        <w:rPr>
          <w:rFonts w:ascii="Times New Roman" w:hAnsi="Times New Roman"/>
          <w:color w:val="000000"/>
          <w:sz w:val="28"/>
          <w:szCs w:val="28"/>
          <w:lang w:eastAsia="ru-RU"/>
        </w:rPr>
        <w:t>, оказывающие услуги связи на территории района,</w:t>
      </w:r>
      <w:r w:rsidR="00E6737F" w:rsidRPr="00C732EF">
        <w:rPr>
          <w:rFonts w:ascii="Times New Roman" w:hAnsi="Times New Roman"/>
          <w:color w:val="000000"/>
          <w:sz w:val="28"/>
          <w:szCs w:val="28"/>
          <w:lang w:eastAsia="ru-RU"/>
        </w:rPr>
        <w:t xml:space="preserve"> представлены на Каневском рынке услуг связи как филиалы или дочерние предприятия.</w:t>
      </w:r>
      <w:r w:rsidR="00E6737F" w:rsidRPr="00C732EF">
        <w:rPr>
          <w:rFonts w:ascii="Times New Roman" w:hAnsi="Times New Roman"/>
          <w:sz w:val="28"/>
          <w:szCs w:val="28"/>
        </w:rPr>
        <w:t xml:space="preserve"> Наиболее крупные филиалы: Краснодарский филиал ПАО «Ростелеком» линейно – технический  цех Каневского района и Каневской почтамт УФПС Краснодарского к</w:t>
      </w:r>
      <w:r w:rsidR="009F36AD" w:rsidRPr="00C732EF">
        <w:rPr>
          <w:rFonts w:ascii="Times New Roman" w:hAnsi="Times New Roman"/>
          <w:sz w:val="28"/>
          <w:szCs w:val="28"/>
        </w:rPr>
        <w:t>рая, филиал ФГУП «Почта России»</w:t>
      </w:r>
      <w:r w:rsidR="00E6737F" w:rsidRPr="00C732EF">
        <w:rPr>
          <w:rFonts w:ascii="Times New Roman" w:hAnsi="Times New Roman"/>
          <w:sz w:val="28"/>
          <w:szCs w:val="28"/>
        </w:rPr>
        <w:t>.</w:t>
      </w:r>
    </w:p>
    <w:p w:rsidR="006A589D" w:rsidRPr="00C732EF" w:rsidRDefault="009F36AD" w:rsidP="009F36AD">
      <w:pPr>
        <w:spacing w:after="0" w:line="240" w:lineRule="auto"/>
        <w:ind w:firstLine="709"/>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xml:space="preserve">Через почтовые отделения осуществляется доставка пенсий и пособий, подписных печатных изданий. </w:t>
      </w:r>
    </w:p>
    <w:p w:rsidR="009F36AD" w:rsidRPr="00C732EF" w:rsidRDefault="009F36AD" w:rsidP="009F36AD">
      <w:pPr>
        <w:spacing w:after="0" w:line="240" w:lineRule="auto"/>
        <w:ind w:firstLine="709"/>
        <w:jc w:val="both"/>
        <w:rPr>
          <w:rFonts w:ascii="Times New Roman" w:eastAsia="Arial Unicode MS" w:hAnsi="Times New Roman"/>
          <w:sz w:val="28"/>
          <w:szCs w:val="28"/>
          <w:lang w:eastAsia="ru-RU"/>
        </w:rPr>
      </w:pPr>
      <w:r w:rsidRPr="00C732EF">
        <w:rPr>
          <w:rFonts w:ascii="Times New Roman" w:eastAsia="Times New Roman" w:hAnsi="Times New Roman"/>
          <w:sz w:val="28"/>
          <w:szCs w:val="28"/>
          <w:lang w:eastAsia="ru-RU"/>
        </w:rPr>
        <w:t>В отделениях почтовой связи можно оплатить коммунальные услуги, получить и погасить банковский кредит, обналичить денежные средства с пластиковых карт, приобрести лотерейные билеты, получить</w:t>
      </w:r>
      <w:r w:rsidRPr="00C732EF">
        <w:rPr>
          <w:rFonts w:ascii="Times New Roman" w:eastAsia="Arial Unicode MS" w:hAnsi="Times New Roman"/>
          <w:sz w:val="28"/>
          <w:szCs w:val="28"/>
          <w:lang w:eastAsia="ru-RU"/>
        </w:rPr>
        <w:t xml:space="preserve"> письма, бандероли, посылки, денежные переводы.</w:t>
      </w:r>
    </w:p>
    <w:p w:rsidR="00E6737F" w:rsidRPr="00C732EF" w:rsidRDefault="00E6737F" w:rsidP="00E6737F">
      <w:pPr>
        <w:spacing w:after="0" w:line="240" w:lineRule="auto"/>
        <w:ind w:firstLine="731"/>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xml:space="preserve"> Услуги мобильной связи предоставляют четыре крупных оператора под брендами «МТС», «МЕГАФОН», «БИЛАЙН», «ТЕЛЕ 2». </w:t>
      </w:r>
    </w:p>
    <w:p w:rsidR="00E6737F" w:rsidRPr="00C732EF" w:rsidRDefault="00E6737F" w:rsidP="00E6737F">
      <w:pPr>
        <w:spacing w:after="0" w:line="240" w:lineRule="auto"/>
        <w:ind w:firstLine="731"/>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В Каневском районе телефонизировано и охвачено почтовой связью 38 сельских населенных пунктов.</w:t>
      </w:r>
    </w:p>
    <w:p w:rsidR="006A589D" w:rsidRPr="00C732EF" w:rsidRDefault="00E6737F" w:rsidP="00E6737F">
      <w:pPr>
        <w:spacing w:after="0" w:line="240" w:lineRule="auto"/>
        <w:ind w:firstLine="731"/>
        <w:jc w:val="both"/>
        <w:rPr>
          <w:rFonts w:ascii="Times New Roman" w:eastAsia="Times New Roman" w:hAnsi="Times New Roman"/>
          <w:sz w:val="28"/>
          <w:szCs w:val="28"/>
          <w:lang w:eastAsia="ru-RU"/>
        </w:rPr>
      </w:pPr>
      <w:r w:rsidRPr="00C732EF">
        <w:rPr>
          <w:rFonts w:ascii="Times New Roman" w:hAnsi="Times New Roman"/>
          <w:sz w:val="28"/>
          <w:szCs w:val="28"/>
        </w:rPr>
        <w:t xml:space="preserve">Услугами сотовой связи охвачены все населенные пункты района. </w:t>
      </w:r>
      <w:r w:rsidR="0022142A" w:rsidRPr="00C732EF">
        <w:rPr>
          <w:rFonts w:ascii="Times New Roman" w:hAnsi="Times New Roman"/>
          <w:sz w:val="28"/>
          <w:szCs w:val="28"/>
        </w:rPr>
        <w:tab/>
      </w:r>
      <w:r w:rsidRPr="00C732EF">
        <w:rPr>
          <w:rFonts w:ascii="Times New Roman" w:eastAsia="Times New Roman" w:hAnsi="Times New Roman"/>
          <w:sz w:val="28"/>
          <w:szCs w:val="28"/>
          <w:lang w:eastAsia="ru-RU"/>
        </w:rPr>
        <w:t>Административных барьеров для входа на рынок частного бизнеса не отмечается.</w:t>
      </w:r>
    </w:p>
    <w:p w:rsidR="00E6737F" w:rsidRPr="00C732EF" w:rsidRDefault="00E6737F" w:rsidP="00E6737F">
      <w:pPr>
        <w:spacing w:after="0" w:line="240" w:lineRule="auto"/>
        <w:ind w:firstLine="731"/>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Уровень развития телекоммуникационной отрасли Каневского района позволяет предоставлять пользователям самые современные телекоммуникационные и информационные услуги практически в любой точке Каневского района.</w:t>
      </w:r>
    </w:p>
    <w:p w:rsidR="00ED6C59" w:rsidRPr="00C732EF" w:rsidRDefault="00ED6C59" w:rsidP="00E6737F">
      <w:pPr>
        <w:spacing w:after="0" w:line="240" w:lineRule="auto"/>
        <w:ind w:firstLine="731"/>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В Каневском районе 14 населенных пунктов имеют подведенный оптоволоконный кабель с возможностью предоставления неограниченному числу подключенных абонентов доступа к сети «Интернет», 38 населенных пунктов имеют возможность широкополосного доступа к сети «Интернет». Количество бюджетофинансируемых учреждений, имеющих доступ к сети «Интернет»</w:t>
      </w:r>
      <w:r w:rsidR="00013093" w:rsidRPr="00C732EF">
        <w:rPr>
          <w:rFonts w:ascii="Times New Roman" w:eastAsia="Times New Roman" w:hAnsi="Times New Roman"/>
          <w:sz w:val="28"/>
          <w:szCs w:val="28"/>
          <w:lang w:eastAsia="ru-RU"/>
        </w:rPr>
        <w:t xml:space="preserve"> через оптоволоконный кабель, составляет 45 единиц, в том числе в </w:t>
      </w:r>
      <w:r w:rsidR="00013093" w:rsidRPr="00C732EF">
        <w:rPr>
          <w:rFonts w:ascii="Times New Roman" w:eastAsia="Times New Roman" w:hAnsi="Times New Roman"/>
          <w:sz w:val="28"/>
          <w:szCs w:val="28"/>
          <w:lang w:eastAsia="ru-RU"/>
        </w:rPr>
        <w:lastRenderedPageBreak/>
        <w:t>сфере общего образования – 28,</w:t>
      </w:r>
      <w:r w:rsidR="0022142A" w:rsidRPr="00C732EF">
        <w:rPr>
          <w:rFonts w:ascii="Times New Roman" w:eastAsia="Times New Roman" w:hAnsi="Times New Roman"/>
          <w:sz w:val="28"/>
          <w:szCs w:val="28"/>
          <w:lang w:eastAsia="ru-RU"/>
        </w:rPr>
        <w:t xml:space="preserve"> </w:t>
      </w:r>
      <w:r w:rsidR="00013093" w:rsidRPr="00C732EF">
        <w:rPr>
          <w:rFonts w:ascii="Times New Roman" w:eastAsia="Times New Roman" w:hAnsi="Times New Roman"/>
          <w:sz w:val="28"/>
          <w:szCs w:val="28"/>
          <w:lang w:eastAsia="ru-RU"/>
        </w:rPr>
        <w:t>дополнительного образования – 2, в сфере культуры – 15.</w:t>
      </w:r>
    </w:p>
    <w:p w:rsidR="00E6737F" w:rsidRPr="00C732EF" w:rsidRDefault="00E6737F" w:rsidP="00E6737F">
      <w:pPr>
        <w:spacing w:after="0" w:line="240" w:lineRule="auto"/>
        <w:contextualSpacing/>
        <w:jc w:val="both"/>
        <w:rPr>
          <w:rFonts w:ascii="Times New Roman" w:hAnsi="Times New Roman"/>
          <w:sz w:val="28"/>
          <w:szCs w:val="28"/>
        </w:rPr>
      </w:pPr>
      <w:r w:rsidRPr="00C732EF">
        <w:rPr>
          <w:rFonts w:ascii="Times New Roman" w:hAnsi="Times New Roman"/>
          <w:sz w:val="28"/>
          <w:szCs w:val="28"/>
        </w:rPr>
        <w:tab/>
      </w:r>
      <w:r w:rsidR="009C7DC5" w:rsidRPr="00C732EF">
        <w:rPr>
          <w:rFonts w:ascii="Times New Roman" w:hAnsi="Times New Roman"/>
          <w:sz w:val="28"/>
          <w:szCs w:val="28"/>
        </w:rPr>
        <w:t>В 202</w:t>
      </w:r>
      <w:r w:rsidR="0022142A" w:rsidRPr="00C732EF">
        <w:rPr>
          <w:rFonts w:ascii="Times New Roman" w:hAnsi="Times New Roman"/>
          <w:sz w:val="28"/>
          <w:szCs w:val="28"/>
        </w:rPr>
        <w:t>5</w:t>
      </w:r>
      <w:r w:rsidRPr="00C732EF">
        <w:rPr>
          <w:rFonts w:ascii="Times New Roman" w:hAnsi="Times New Roman"/>
          <w:sz w:val="28"/>
          <w:szCs w:val="28"/>
        </w:rPr>
        <w:t xml:space="preserve"> году ЛТЦ Каневского района</w:t>
      </w:r>
      <w:r w:rsidR="003F2E31" w:rsidRPr="00C732EF">
        <w:rPr>
          <w:rFonts w:ascii="Times New Roman" w:hAnsi="Times New Roman"/>
          <w:sz w:val="28"/>
          <w:szCs w:val="28"/>
        </w:rPr>
        <w:t xml:space="preserve"> ПАО «Ростелеком» </w:t>
      </w:r>
      <w:r w:rsidR="009C7DC5" w:rsidRPr="00C732EF">
        <w:rPr>
          <w:rFonts w:ascii="Times New Roman" w:hAnsi="Times New Roman"/>
          <w:sz w:val="28"/>
          <w:szCs w:val="28"/>
        </w:rPr>
        <w:t>оказывал</w:t>
      </w:r>
      <w:r w:rsidRPr="00C732EF">
        <w:rPr>
          <w:rFonts w:ascii="Times New Roman" w:hAnsi="Times New Roman"/>
          <w:sz w:val="28"/>
          <w:szCs w:val="28"/>
        </w:rPr>
        <w:t xml:space="preserve"> услуг</w:t>
      </w:r>
      <w:r w:rsidR="009C7DC5" w:rsidRPr="00C732EF">
        <w:rPr>
          <w:rFonts w:ascii="Times New Roman" w:hAnsi="Times New Roman"/>
          <w:sz w:val="28"/>
          <w:szCs w:val="28"/>
        </w:rPr>
        <w:t>и</w:t>
      </w:r>
      <w:r w:rsidRPr="00C732EF">
        <w:rPr>
          <w:rFonts w:ascii="Times New Roman" w:hAnsi="Times New Roman"/>
          <w:sz w:val="28"/>
          <w:szCs w:val="28"/>
        </w:rPr>
        <w:t xml:space="preserve"> широкополосного доступа в сеть «Интернет»</w:t>
      </w:r>
      <w:r w:rsidR="009C7DC5" w:rsidRPr="00C732EF">
        <w:rPr>
          <w:rFonts w:ascii="Times New Roman" w:hAnsi="Times New Roman"/>
          <w:sz w:val="28"/>
          <w:szCs w:val="28"/>
        </w:rPr>
        <w:t>, которые</w:t>
      </w:r>
      <w:r w:rsidRPr="00C732EF">
        <w:rPr>
          <w:rFonts w:ascii="Times New Roman" w:hAnsi="Times New Roman"/>
          <w:sz w:val="28"/>
          <w:szCs w:val="28"/>
        </w:rPr>
        <w:t xml:space="preserve"> получают более 11 тыс. абонентов. К оптической сети ПАО «Ростелеком» подключено около 4  тыс. абонентов многоквартирных домой и домохозяйств в частном секторе. </w:t>
      </w:r>
    </w:p>
    <w:p w:rsidR="00E6737F" w:rsidRPr="00C732EF" w:rsidRDefault="00E6737F" w:rsidP="003D4BA5">
      <w:pPr>
        <w:spacing w:after="0" w:line="240" w:lineRule="auto"/>
        <w:contextualSpacing/>
        <w:jc w:val="both"/>
        <w:rPr>
          <w:rFonts w:ascii="Times New Roman" w:hAnsi="Times New Roman"/>
          <w:sz w:val="28"/>
          <w:szCs w:val="28"/>
          <w:lang w:eastAsia="ru-RU"/>
        </w:rPr>
      </w:pPr>
      <w:r w:rsidRPr="00C732EF">
        <w:rPr>
          <w:rFonts w:ascii="Times New Roman" w:hAnsi="Times New Roman"/>
          <w:sz w:val="28"/>
          <w:szCs w:val="28"/>
        </w:rPr>
        <w:tab/>
      </w:r>
      <w:r w:rsidRPr="00C732EF">
        <w:rPr>
          <w:rFonts w:ascii="Times New Roman" w:hAnsi="Times New Roman"/>
          <w:sz w:val="28"/>
          <w:szCs w:val="28"/>
          <w:lang w:eastAsia="ru-RU"/>
        </w:rPr>
        <w:t>Рынок</w:t>
      </w:r>
      <w:r w:rsidR="0022142A" w:rsidRPr="00C732EF">
        <w:rPr>
          <w:rFonts w:ascii="Times New Roman" w:hAnsi="Times New Roman"/>
          <w:sz w:val="28"/>
          <w:szCs w:val="28"/>
          <w:lang w:eastAsia="ru-RU"/>
        </w:rPr>
        <w:t xml:space="preserve"> </w:t>
      </w:r>
      <w:r w:rsidRPr="00C732EF">
        <w:rPr>
          <w:rFonts w:ascii="Times New Roman" w:hAnsi="Times New Roman"/>
          <w:sz w:val="28"/>
          <w:szCs w:val="28"/>
        </w:rPr>
        <w:t>услуг связи</w:t>
      </w:r>
      <w:r w:rsidRPr="00C732EF">
        <w:rPr>
          <w:rFonts w:ascii="Times New Roman" w:hAnsi="Times New Roman"/>
          <w:sz w:val="28"/>
          <w:szCs w:val="28"/>
          <w:lang w:eastAsia="ru-RU"/>
        </w:rPr>
        <w:t xml:space="preserve"> имеет положительную динамику развития.</w:t>
      </w:r>
    </w:p>
    <w:p w:rsidR="00127DCB" w:rsidRPr="00C732EF" w:rsidRDefault="00E6737F" w:rsidP="00E6737F">
      <w:pPr>
        <w:spacing w:after="0" w:line="240" w:lineRule="auto"/>
        <w:ind w:firstLine="709"/>
        <w:contextualSpacing/>
        <w:jc w:val="both"/>
        <w:rPr>
          <w:rFonts w:ascii="Times New Roman" w:hAnsi="Times New Roman"/>
          <w:color w:val="000000"/>
          <w:sz w:val="28"/>
          <w:szCs w:val="28"/>
          <w:lang w:eastAsia="ru-RU"/>
        </w:rPr>
      </w:pPr>
      <w:r w:rsidRPr="00C732EF">
        <w:rPr>
          <w:rFonts w:ascii="Times New Roman" w:hAnsi="Times New Roman"/>
          <w:color w:val="000000"/>
          <w:sz w:val="28"/>
          <w:szCs w:val="28"/>
          <w:lang w:eastAsia="ru-RU"/>
        </w:rPr>
        <w:t xml:space="preserve">Доля оборота организаций, основным видом деятельности которых является предоставление услуг связи, в общем обороте хозяйствующих субъектов по крупным и средним предприятиям составил </w:t>
      </w:r>
      <w:r w:rsidR="00603FCF" w:rsidRPr="00C732EF">
        <w:rPr>
          <w:rFonts w:ascii="Times New Roman" w:hAnsi="Times New Roman"/>
          <w:color w:val="000000"/>
          <w:sz w:val="28"/>
          <w:szCs w:val="28"/>
          <w:lang w:eastAsia="ru-RU"/>
        </w:rPr>
        <w:t>менее 1</w:t>
      </w:r>
      <w:r w:rsidRPr="00C732EF">
        <w:rPr>
          <w:rFonts w:ascii="Times New Roman" w:hAnsi="Times New Roman"/>
          <w:color w:val="000000"/>
          <w:sz w:val="28"/>
          <w:szCs w:val="28"/>
          <w:lang w:eastAsia="ru-RU"/>
        </w:rPr>
        <w:t xml:space="preserve"> %.</w:t>
      </w:r>
    </w:p>
    <w:p w:rsidR="00E6737F" w:rsidRPr="00C732EF" w:rsidRDefault="00127DCB" w:rsidP="00E6737F">
      <w:pPr>
        <w:spacing w:after="0" w:line="240" w:lineRule="auto"/>
        <w:ind w:firstLine="709"/>
        <w:contextualSpacing/>
        <w:jc w:val="both"/>
        <w:rPr>
          <w:rFonts w:ascii="Times New Roman" w:hAnsi="Times New Roman"/>
          <w:color w:val="000000"/>
          <w:sz w:val="28"/>
          <w:szCs w:val="28"/>
          <w:lang w:eastAsia="ru-RU"/>
        </w:rPr>
      </w:pPr>
      <w:r w:rsidRPr="00C732EF">
        <w:rPr>
          <w:rFonts w:ascii="Times New Roman" w:hAnsi="Times New Roman"/>
          <w:color w:val="000000"/>
          <w:sz w:val="28"/>
          <w:szCs w:val="28"/>
          <w:lang w:eastAsia="ru-RU"/>
        </w:rPr>
        <w:t xml:space="preserve">Доля массовых социально-значимых услуг, предоставляемых в электронном виде, составляет 100%. </w:t>
      </w:r>
    </w:p>
    <w:p w:rsidR="00E6737F" w:rsidRPr="00C732EF" w:rsidRDefault="00E6737F" w:rsidP="00E6737F">
      <w:pPr>
        <w:spacing w:after="0" w:line="240" w:lineRule="auto"/>
        <w:ind w:firstLine="709"/>
        <w:contextualSpacing/>
        <w:jc w:val="both"/>
        <w:rPr>
          <w:rFonts w:ascii="Times New Roman" w:hAnsi="Times New Roman"/>
          <w:sz w:val="28"/>
          <w:szCs w:val="28"/>
        </w:rPr>
      </w:pPr>
      <w:r w:rsidRPr="00C732EF">
        <w:rPr>
          <w:rFonts w:ascii="Times New Roman" w:hAnsi="Times New Roman"/>
          <w:sz w:val="28"/>
          <w:szCs w:val="28"/>
        </w:rPr>
        <w:t>Источником увеличения доходов участников рынка являются следующие услуги:</w:t>
      </w:r>
    </w:p>
    <w:p w:rsidR="00E6737F" w:rsidRPr="00C732EF" w:rsidRDefault="00E6737F" w:rsidP="00E6737F">
      <w:pPr>
        <w:spacing w:after="0" w:line="240" w:lineRule="auto"/>
        <w:ind w:firstLine="708"/>
        <w:jc w:val="both"/>
        <w:rPr>
          <w:rFonts w:ascii="Times New Roman" w:hAnsi="Times New Roman"/>
          <w:sz w:val="28"/>
          <w:szCs w:val="28"/>
        </w:rPr>
      </w:pPr>
      <w:r w:rsidRPr="00C732EF">
        <w:rPr>
          <w:rFonts w:ascii="Times New Roman" w:hAnsi="Times New Roman"/>
          <w:sz w:val="28"/>
          <w:szCs w:val="28"/>
        </w:rPr>
        <w:t>- услуги, предоставляемые на базе сетей передачи данных и телематических служб;</w:t>
      </w:r>
    </w:p>
    <w:p w:rsidR="00E6737F" w:rsidRPr="00C732EF" w:rsidRDefault="00E6737F" w:rsidP="00E6737F">
      <w:pPr>
        <w:spacing w:after="0" w:line="240" w:lineRule="auto"/>
        <w:ind w:firstLine="708"/>
        <w:jc w:val="both"/>
        <w:rPr>
          <w:rFonts w:ascii="Times New Roman" w:hAnsi="Times New Roman"/>
          <w:sz w:val="28"/>
          <w:szCs w:val="28"/>
        </w:rPr>
      </w:pPr>
      <w:r w:rsidRPr="00C732EF">
        <w:rPr>
          <w:rFonts w:ascii="Times New Roman" w:hAnsi="Times New Roman"/>
          <w:sz w:val="28"/>
          <w:szCs w:val="28"/>
        </w:rPr>
        <w:t xml:space="preserve">- услуги, реализуемые с помощью системных технологий связи и обработки информации: услуги организации VPN и других технологий;  </w:t>
      </w:r>
    </w:p>
    <w:p w:rsidR="006A589D" w:rsidRPr="00C732EF" w:rsidRDefault="00E6737F" w:rsidP="00E6737F">
      <w:pPr>
        <w:spacing w:after="0" w:line="240" w:lineRule="auto"/>
        <w:ind w:firstLine="708"/>
        <w:jc w:val="both"/>
        <w:rPr>
          <w:rFonts w:ascii="Times New Roman" w:hAnsi="Times New Roman"/>
          <w:sz w:val="28"/>
          <w:szCs w:val="28"/>
        </w:rPr>
      </w:pPr>
      <w:r w:rsidRPr="00C732EF">
        <w:rPr>
          <w:rFonts w:ascii="Times New Roman" w:hAnsi="Times New Roman"/>
          <w:sz w:val="28"/>
          <w:szCs w:val="28"/>
        </w:rPr>
        <w:t xml:space="preserve">- услуги передачи данных; </w:t>
      </w:r>
    </w:p>
    <w:p w:rsidR="00E6737F" w:rsidRPr="00C732EF" w:rsidRDefault="006A589D" w:rsidP="00E6737F">
      <w:pPr>
        <w:spacing w:after="0" w:line="240" w:lineRule="auto"/>
        <w:ind w:firstLine="708"/>
        <w:jc w:val="both"/>
        <w:rPr>
          <w:rFonts w:ascii="Times New Roman" w:hAnsi="Times New Roman"/>
          <w:sz w:val="28"/>
          <w:szCs w:val="28"/>
        </w:rPr>
      </w:pPr>
      <w:r w:rsidRPr="00C732EF">
        <w:rPr>
          <w:rFonts w:ascii="Times New Roman" w:hAnsi="Times New Roman"/>
          <w:sz w:val="28"/>
          <w:szCs w:val="28"/>
        </w:rPr>
        <w:t xml:space="preserve">- </w:t>
      </w:r>
      <w:r w:rsidR="00E6737F" w:rsidRPr="00C732EF">
        <w:rPr>
          <w:rFonts w:ascii="Times New Roman" w:hAnsi="Times New Roman"/>
          <w:sz w:val="28"/>
          <w:szCs w:val="28"/>
        </w:rPr>
        <w:t xml:space="preserve">услуги доступа в сеть «Интернет»; </w:t>
      </w:r>
    </w:p>
    <w:p w:rsidR="00E6737F" w:rsidRPr="00C732EF" w:rsidRDefault="00E6737F" w:rsidP="00E6737F">
      <w:pPr>
        <w:spacing w:after="0" w:line="240" w:lineRule="auto"/>
        <w:ind w:firstLine="708"/>
        <w:jc w:val="both"/>
        <w:rPr>
          <w:rFonts w:ascii="Times New Roman" w:hAnsi="Times New Roman"/>
          <w:sz w:val="28"/>
          <w:szCs w:val="28"/>
        </w:rPr>
      </w:pPr>
      <w:r w:rsidRPr="00C732EF">
        <w:rPr>
          <w:rFonts w:ascii="Times New Roman" w:hAnsi="Times New Roman"/>
          <w:sz w:val="28"/>
          <w:szCs w:val="28"/>
        </w:rPr>
        <w:t>- услуги сетей цифрового IP-телевидения; услуги видеотелефонии и видеоконференцсвязи.</w:t>
      </w:r>
    </w:p>
    <w:p w:rsidR="00E6737F" w:rsidRPr="00C732EF" w:rsidRDefault="00E6737F" w:rsidP="00E6737F">
      <w:pPr>
        <w:spacing w:after="0" w:line="240" w:lineRule="auto"/>
        <w:ind w:firstLine="708"/>
        <w:jc w:val="both"/>
        <w:rPr>
          <w:rFonts w:ascii="Times New Roman" w:hAnsi="Times New Roman"/>
          <w:sz w:val="28"/>
          <w:szCs w:val="28"/>
        </w:rPr>
      </w:pPr>
      <w:r w:rsidRPr="00C732EF">
        <w:rPr>
          <w:rFonts w:ascii="Times New Roman" w:hAnsi="Times New Roman"/>
          <w:sz w:val="28"/>
          <w:szCs w:val="28"/>
        </w:rPr>
        <w:t>Задача развития рынка услуг связи - создание условий для развития конкуренции на рынке услуг широкополосного доступа в сеть «Интернет» в населенных пунктах с количеством жителей не более 500 человек.</w:t>
      </w:r>
    </w:p>
    <w:p w:rsidR="003D1EDC" w:rsidRPr="00C732EF" w:rsidRDefault="003D1EDC" w:rsidP="00884E70">
      <w:pPr>
        <w:spacing w:after="0" w:line="240" w:lineRule="auto"/>
        <w:jc w:val="center"/>
        <w:rPr>
          <w:rFonts w:ascii="Times New Roman" w:hAnsi="Times New Roman"/>
          <w:b/>
          <w:sz w:val="28"/>
          <w:szCs w:val="28"/>
        </w:rPr>
      </w:pPr>
    </w:p>
    <w:p w:rsidR="00751C9D" w:rsidRPr="00C732EF" w:rsidRDefault="00751C9D" w:rsidP="00884E70">
      <w:pPr>
        <w:spacing w:after="0" w:line="240" w:lineRule="auto"/>
        <w:jc w:val="center"/>
        <w:rPr>
          <w:rFonts w:ascii="Times New Roman" w:hAnsi="Times New Roman"/>
          <w:b/>
          <w:sz w:val="28"/>
          <w:szCs w:val="28"/>
        </w:rPr>
      </w:pPr>
      <w:r w:rsidRPr="00C732EF">
        <w:rPr>
          <w:rFonts w:ascii="Times New Roman" w:hAnsi="Times New Roman"/>
          <w:b/>
          <w:sz w:val="28"/>
          <w:szCs w:val="28"/>
        </w:rPr>
        <w:t>1.1.13. Рынок жилищного строительства</w:t>
      </w:r>
    </w:p>
    <w:p w:rsidR="00244DE7" w:rsidRPr="00C732EF" w:rsidRDefault="00244DE7" w:rsidP="00884E70">
      <w:pPr>
        <w:spacing w:after="0" w:line="240" w:lineRule="auto"/>
        <w:jc w:val="center"/>
        <w:rPr>
          <w:rFonts w:ascii="Times New Roman" w:hAnsi="Times New Roman"/>
          <w:b/>
          <w:sz w:val="28"/>
          <w:szCs w:val="28"/>
        </w:rPr>
      </w:pPr>
    </w:p>
    <w:p w:rsidR="00A43BB2" w:rsidRPr="00C732EF" w:rsidRDefault="00A43BB2" w:rsidP="00A43BB2">
      <w:pPr>
        <w:spacing w:after="0" w:line="240" w:lineRule="auto"/>
        <w:ind w:firstLine="708"/>
        <w:jc w:val="both"/>
        <w:rPr>
          <w:rFonts w:ascii="Times New Roman" w:eastAsia="Times New Roman" w:hAnsi="Times New Roman"/>
          <w:color w:val="000000"/>
          <w:sz w:val="28"/>
          <w:szCs w:val="28"/>
          <w:lang w:eastAsia="ru-RU"/>
        </w:rPr>
      </w:pPr>
      <w:r w:rsidRPr="00C732EF">
        <w:rPr>
          <w:rFonts w:ascii="Times New Roman" w:eastAsia="Times New Roman" w:hAnsi="Times New Roman"/>
          <w:color w:val="000000"/>
          <w:sz w:val="28"/>
          <w:szCs w:val="28"/>
          <w:lang w:eastAsia="ru-RU"/>
        </w:rPr>
        <w:t>Основное направление данного рынка – деятельность, направленная на обеспечение жителей Каневского района качественным жильем как путем прямого участия в строительстве или субсидирования приобретения жилья, так и с помощью использования эффективных механизмов, способствующих самостоятельному решению гражданами жилищной проблемы.</w:t>
      </w:r>
    </w:p>
    <w:p w:rsidR="00A43BB2" w:rsidRPr="00C732EF" w:rsidRDefault="00A43BB2" w:rsidP="00A43BB2">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xml:space="preserve">В строительной отрасли уровень конкуренции достаточно высокий. </w:t>
      </w:r>
      <w:r w:rsidRPr="00C732EF">
        <w:rPr>
          <w:rFonts w:ascii="Times New Roman" w:eastAsia="Times New Roman" w:hAnsi="Times New Roman" w:cs="Arial"/>
          <w:sz w:val="28"/>
          <w:szCs w:val="28"/>
          <w:lang w:eastAsia="ru-RU"/>
        </w:rPr>
        <w:t>В сфере жилищного строительства осуществляют деятельность 98 хозяйствующих субъектов, в том числе 81 индивидуальный предприниматель.</w:t>
      </w:r>
      <w:r w:rsidRPr="00C732EF">
        <w:rPr>
          <w:rFonts w:ascii="Verdana" w:eastAsia="Times New Roman" w:hAnsi="Verdana" w:cs="Arial"/>
          <w:color w:val="635537"/>
          <w:sz w:val="28"/>
          <w:szCs w:val="28"/>
          <w:lang w:eastAsia="ru-RU"/>
        </w:rPr>
        <w:t xml:space="preserve"> </w:t>
      </w:r>
      <w:r w:rsidRPr="00C732EF">
        <w:rPr>
          <w:rFonts w:ascii="Times New Roman" w:eastAsia="Times New Roman" w:hAnsi="Times New Roman"/>
          <w:color w:val="000000"/>
          <w:sz w:val="28"/>
          <w:szCs w:val="28"/>
          <w:lang w:eastAsia="ru-RU"/>
        </w:rPr>
        <w:t>Доля предприятий частной собственности, составляет 100%.</w:t>
      </w:r>
    </w:p>
    <w:p w:rsidR="00A43BB2" w:rsidRPr="00C732EF" w:rsidRDefault="00A43BB2" w:rsidP="00A43BB2">
      <w:pPr>
        <w:spacing w:after="0" w:line="240" w:lineRule="auto"/>
        <w:ind w:firstLine="709"/>
        <w:contextualSpacing/>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xml:space="preserve">За 11 месяцев 2025 года площадь введённого жилья снизилась на 2,6% и составила 22,3 тыс. кв. м. Около 98,9% жилья введено в эксплуатацию индивидуальными застройщиками. </w:t>
      </w:r>
      <w:r w:rsidRPr="00C732EF">
        <w:rPr>
          <w:rFonts w:ascii="Times New Roman" w:hAnsi="Times New Roman"/>
          <w:sz w:val="28"/>
          <w:szCs w:val="28"/>
        </w:rPr>
        <w:t xml:space="preserve">В станице Каневской по улицам им. Гамзатова Р.Г. и Крыловской построены и сданы в эксплуатацию 5 корпусов блокированной жилой застройки общей площадью 1135,5 кв. м, состоящих из 33 домов. </w:t>
      </w:r>
      <w:r w:rsidRPr="00C732EF">
        <w:rPr>
          <w:rFonts w:ascii="Times New Roman" w:eastAsia="Times New Roman" w:hAnsi="Times New Roman"/>
          <w:sz w:val="28"/>
          <w:szCs w:val="28"/>
          <w:lang w:eastAsia="ru-RU"/>
        </w:rPr>
        <w:t xml:space="preserve">   </w:t>
      </w:r>
    </w:p>
    <w:p w:rsidR="00A43BB2" w:rsidRPr="00C732EF" w:rsidRDefault="00A43BB2" w:rsidP="00A43BB2">
      <w:pPr>
        <w:spacing w:after="0" w:line="240" w:lineRule="auto"/>
        <w:ind w:firstLine="708"/>
        <w:contextualSpacing/>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xml:space="preserve">По оценке 2025 года обеспеченность населения жильём составляет 28,1 кв. м в расчёте на одного жителя. </w:t>
      </w:r>
    </w:p>
    <w:p w:rsidR="00A43BB2" w:rsidRPr="00C732EF" w:rsidRDefault="00A43BB2" w:rsidP="00A43BB2">
      <w:pPr>
        <w:spacing w:after="0" w:line="240" w:lineRule="auto"/>
        <w:ind w:firstLine="708"/>
        <w:contextualSpacing/>
        <w:jc w:val="both"/>
        <w:rPr>
          <w:rFonts w:ascii="Times New Roman" w:hAnsi="Times New Roman"/>
          <w:sz w:val="28"/>
          <w:szCs w:val="28"/>
        </w:rPr>
      </w:pPr>
      <w:r w:rsidRPr="00C732EF">
        <w:rPr>
          <w:rFonts w:ascii="Times New Roman" w:hAnsi="Times New Roman"/>
          <w:color w:val="000000"/>
          <w:sz w:val="28"/>
          <w:szCs w:val="28"/>
        </w:rPr>
        <w:lastRenderedPageBreak/>
        <w:t>За отчетный период выдано 144 уведомлений о соответствии параметров  объекта индивидуального жилищного строительства, указанных в уведомлении о планируемом строительстве или реконструкции, и 82 уведомлений о соответствии построенных или реконструированных объектах индивидуального жилищного строительства требованиям законодательства о градостроительной деятельности.</w:t>
      </w:r>
      <w:r w:rsidRPr="00C732EF">
        <w:rPr>
          <w:rFonts w:ascii="Times New Roman" w:hAnsi="Times New Roman"/>
          <w:sz w:val="28"/>
          <w:szCs w:val="28"/>
        </w:rPr>
        <w:t xml:space="preserve"> </w:t>
      </w:r>
    </w:p>
    <w:p w:rsidR="00A43BB2" w:rsidRPr="00C732EF" w:rsidRDefault="00A43BB2" w:rsidP="00A43BB2">
      <w:pPr>
        <w:spacing w:after="0" w:line="240" w:lineRule="auto"/>
        <w:ind w:firstLine="708"/>
        <w:contextualSpacing/>
        <w:jc w:val="both"/>
        <w:rPr>
          <w:rFonts w:ascii="Times New Roman" w:hAnsi="Times New Roman"/>
        </w:rPr>
      </w:pPr>
      <w:r w:rsidRPr="00C732EF">
        <w:rPr>
          <w:rFonts w:ascii="Times New Roman" w:hAnsi="Times New Roman"/>
          <w:sz w:val="28"/>
          <w:szCs w:val="28"/>
        </w:rPr>
        <w:t>Выдано 7 разрешений на строительство жилых домов блокированной жилой застройки.</w:t>
      </w:r>
      <w:r w:rsidRPr="00C732EF">
        <w:rPr>
          <w:rFonts w:ascii="Times New Roman" w:hAnsi="Times New Roman"/>
          <w:iCs/>
          <w:sz w:val="28"/>
          <w:szCs w:val="28"/>
        </w:rPr>
        <w:t xml:space="preserve"> </w:t>
      </w:r>
    </w:p>
    <w:p w:rsidR="00A43BB2" w:rsidRPr="00C732EF" w:rsidRDefault="00A43BB2" w:rsidP="00A43BB2">
      <w:pPr>
        <w:spacing w:after="0" w:line="240" w:lineRule="auto"/>
        <w:ind w:firstLine="708"/>
        <w:jc w:val="both"/>
        <w:rPr>
          <w:rFonts w:ascii="Times New Roman" w:eastAsia="Times New Roman" w:hAnsi="Times New Roman"/>
          <w:color w:val="000000"/>
          <w:sz w:val="28"/>
          <w:szCs w:val="28"/>
          <w:lang w:eastAsia="ru-RU"/>
        </w:rPr>
      </w:pPr>
      <w:r w:rsidRPr="00C732EF">
        <w:rPr>
          <w:rFonts w:ascii="Times New Roman" w:eastAsia="Times New Roman" w:hAnsi="Times New Roman"/>
          <w:color w:val="000000"/>
          <w:sz w:val="28"/>
          <w:szCs w:val="28"/>
          <w:lang w:eastAsia="ru-RU"/>
        </w:rPr>
        <w:t xml:space="preserve">Основным источником финансирования жилищного строительства являются средства граждан, которые или самостоятельно занимаются строительством индивидуальных жилых домов, или участвуют в финансировании строительства многоквартирных домов, как правило, путем прямого инвестирования через различные формы договоров с застройщиками. </w:t>
      </w:r>
    </w:p>
    <w:p w:rsidR="00A43BB2" w:rsidRPr="00C732EF" w:rsidRDefault="00A43BB2" w:rsidP="00A43BB2">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Основными проблемами на рынке жилищного строительства остаются:</w:t>
      </w:r>
    </w:p>
    <w:p w:rsidR="00A43BB2" w:rsidRPr="00C732EF" w:rsidRDefault="00A43BB2" w:rsidP="00A43BB2">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xml:space="preserve">- ограниченное количество земельных участков, обеспеченных инженерной инфраструктурой;  </w:t>
      </w:r>
    </w:p>
    <w:p w:rsidR="00A43BB2" w:rsidRPr="00C732EF" w:rsidRDefault="00A43BB2" w:rsidP="00A43BB2">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снижение спроса в условиях бюджетных ограничений застройщиков и покупателей жилья;</w:t>
      </w:r>
    </w:p>
    <w:p w:rsidR="00A43BB2" w:rsidRPr="00C732EF" w:rsidRDefault="00A43BB2" w:rsidP="00A43BB2">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отсутствие механизмов комплексного освоения территорий.</w:t>
      </w:r>
    </w:p>
    <w:p w:rsidR="00751C9D" w:rsidRPr="00C732EF" w:rsidRDefault="00751C9D" w:rsidP="004B102F">
      <w:pPr>
        <w:spacing w:after="0" w:line="240" w:lineRule="auto"/>
        <w:rPr>
          <w:rFonts w:ascii="Times New Roman" w:hAnsi="Times New Roman"/>
          <w:b/>
          <w:sz w:val="28"/>
          <w:szCs w:val="28"/>
        </w:rPr>
      </w:pPr>
    </w:p>
    <w:p w:rsidR="00EC5530" w:rsidRPr="00C732EF" w:rsidRDefault="00751C9D" w:rsidP="004B102F">
      <w:pPr>
        <w:spacing w:after="0" w:line="240" w:lineRule="auto"/>
        <w:jc w:val="center"/>
        <w:rPr>
          <w:rFonts w:ascii="Times New Roman" w:hAnsi="Times New Roman"/>
          <w:b/>
          <w:sz w:val="28"/>
          <w:szCs w:val="28"/>
        </w:rPr>
      </w:pPr>
      <w:r w:rsidRPr="00C732EF">
        <w:rPr>
          <w:rFonts w:ascii="Times New Roman" w:hAnsi="Times New Roman"/>
          <w:b/>
          <w:sz w:val="28"/>
          <w:szCs w:val="28"/>
        </w:rPr>
        <w:t>1.1.14.</w:t>
      </w:r>
      <w:r w:rsidR="00902F4A" w:rsidRPr="00C732EF">
        <w:rPr>
          <w:rFonts w:ascii="Times New Roman" w:hAnsi="Times New Roman"/>
          <w:b/>
          <w:sz w:val="28"/>
          <w:szCs w:val="28"/>
        </w:rPr>
        <w:t xml:space="preserve"> </w:t>
      </w:r>
      <w:r w:rsidRPr="00C732EF">
        <w:rPr>
          <w:rFonts w:ascii="Times New Roman" w:hAnsi="Times New Roman"/>
          <w:b/>
          <w:sz w:val="28"/>
          <w:szCs w:val="28"/>
        </w:rPr>
        <w:t>Рынок строительства объектов капитального строительства, за исключением жилищного и дорожного строительства</w:t>
      </w:r>
    </w:p>
    <w:p w:rsidR="00244DE7" w:rsidRPr="00C732EF" w:rsidRDefault="00244DE7" w:rsidP="004B102F">
      <w:pPr>
        <w:spacing w:after="0" w:line="240" w:lineRule="auto"/>
        <w:jc w:val="center"/>
        <w:rPr>
          <w:rFonts w:ascii="Times New Roman" w:hAnsi="Times New Roman"/>
          <w:b/>
          <w:sz w:val="28"/>
          <w:szCs w:val="28"/>
        </w:rPr>
      </w:pPr>
    </w:p>
    <w:p w:rsidR="00A43BB2" w:rsidRPr="00C732EF" w:rsidRDefault="00A43BB2" w:rsidP="00A43BB2">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xml:space="preserve">Доля предприятий, относящихся к частной форме собственности, составляет 100%. Уровень конкуренции в строительной отрасли высокий. </w:t>
      </w:r>
    </w:p>
    <w:p w:rsidR="00A43BB2" w:rsidRPr="00C732EF" w:rsidRDefault="00A43BB2" w:rsidP="00A43BB2">
      <w:pPr>
        <w:spacing w:after="0" w:line="240" w:lineRule="auto"/>
        <w:ind w:firstLine="709"/>
        <w:contextualSpacing/>
        <w:jc w:val="both"/>
        <w:rPr>
          <w:rFonts w:ascii="Times New Roman" w:hAnsi="Times New Roman"/>
        </w:rPr>
      </w:pPr>
      <w:r w:rsidRPr="00C732EF">
        <w:rPr>
          <w:rFonts w:ascii="Times New Roman" w:eastAsia="Times New Roman" w:hAnsi="Times New Roman"/>
          <w:iCs/>
          <w:sz w:val="28"/>
          <w:szCs w:val="28"/>
        </w:rPr>
        <w:t xml:space="preserve">В </w:t>
      </w:r>
      <w:r w:rsidRPr="00C732EF">
        <w:rPr>
          <w:rFonts w:ascii="Times New Roman" w:hAnsi="Times New Roman"/>
          <w:sz w:val="28"/>
          <w:szCs w:val="28"/>
        </w:rPr>
        <w:t>2025 году построено 28 объектов нежилого назначения площадью более 180 тыс. кв. м: МТФ на 2000 фуражных коров, 2 производственных здания, административное здание с шиномонтажом, СТО на 1 пост, мастерская мелкого ремонта, 7 складов, стоматологический кабинет, офисное здание, 9 магазинов и др. В отчетном периоде выдано 37 разрешений на строительство объектов капитального строительства и 34 разрешения на ввод в эксплуатацию.</w:t>
      </w:r>
    </w:p>
    <w:p w:rsidR="00A43BB2" w:rsidRPr="00C732EF" w:rsidRDefault="00A43BB2" w:rsidP="00A43BB2">
      <w:pPr>
        <w:spacing w:after="0" w:line="240" w:lineRule="auto"/>
        <w:ind w:firstLine="709"/>
        <w:jc w:val="both"/>
        <w:rPr>
          <w:rFonts w:ascii="Times New Roman" w:eastAsia="Times New Roman" w:hAnsi="Times New Roman"/>
          <w:color w:val="FF0000"/>
          <w:sz w:val="28"/>
          <w:szCs w:val="28"/>
          <w:lang w:eastAsia="ar-SA"/>
        </w:rPr>
      </w:pPr>
      <w:r w:rsidRPr="00C732EF">
        <w:rPr>
          <w:rFonts w:ascii="Times New Roman" w:eastAsia="Times New Roman" w:hAnsi="Times New Roman"/>
          <w:bCs/>
          <w:sz w:val="28"/>
          <w:szCs w:val="28"/>
          <w:lang w:eastAsia="ar-SA"/>
        </w:rPr>
        <w:t xml:space="preserve">По оценке 2025 года объем работ, выполненных собственными силами по виду деятельности «строительство», составил 1317,0 млн. рублей, что на 12% выше уровня 2024 года в действующих ценах за счет предприятий малого и среднего бизнеса.  </w:t>
      </w:r>
    </w:p>
    <w:p w:rsidR="00A43BB2" w:rsidRPr="00C732EF" w:rsidRDefault="00A43BB2" w:rsidP="00A43BB2">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Доля рынка в общем обороте хозяйствующих субъектов составляет около 1%.</w:t>
      </w:r>
    </w:p>
    <w:p w:rsidR="00A43BB2" w:rsidRPr="00C732EF" w:rsidRDefault="00A43BB2" w:rsidP="00A43BB2">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Основным барьером развития рынка</w:t>
      </w:r>
      <w:r w:rsidRPr="00C732EF">
        <w:rPr>
          <w:rFonts w:ascii="Times New Roman" w:hAnsi="Times New Roman"/>
          <w:sz w:val="28"/>
          <w:szCs w:val="28"/>
        </w:rPr>
        <w:t xml:space="preserve"> капитального строительства</w:t>
      </w:r>
      <w:r w:rsidRPr="00C732EF">
        <w:rPr>
          <w:rFonts w:ascii="Times New Roman" w:eastAsia="Times New Roman" w:hAnsi="Times New Roman"/>
          <w:sz w:val="28"/>
          <w:szCs w:val="28"/>
          <w:lang w:eastAsia="ru-RU"/>
        </w:rPr>
        <w:t xml:space="preserve"> является низкая обеспеченность инженерной инфраструктурой земельных участков.</w:t>
      </w:r>
    </w:p>
    <w:p w:rsidR="00A43BB2" w:rsidRPr="00C732EF" w:rsidRDefault="00A43BB2" w:rsidP="00A43BB2">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Рынок капитального строительства требуется развивать за счет   применения новых технологий строительства, в том числе  применение новых инновационных строительных материалов, применение конкурентных способов при размещении заказов на выполнение проектных, строительно - монтажных работ, работ по капитальному ремонту.</w:t>
      </w:r>
    </w:p>
    <w:p w:rsidR="00EC5530" w:rsidRPr="00C732EF" w:rsidRDefault="00EC5530" w:rsidP="00244DE7">
      <w:pPr>
        <w:spacing w:after="0" w:line="240" w:lineRule="auto"/>
        <w:ind w:firstLine="709"/>
        <w:jc w:val="both"/>
        <w:rPr>
          <w:rFonts w:ascii="Times New Roman" w:eastAsia="Times New Roman" w:hAnsi="Times New Roman"/>
          <w:iCs/>
          <w:sz w:val="24"/>
          <w:szCs w:val="24"/>
          <w:lang w:eastAsia="ru-RU"/>
        </w:rPr>
      </w:pPr>
    </w:p>
    <w:p w:rsidR="00751C9D" w:rsidRPr="00C732EF" w:rsidRDefault="00751C9D" w:rsidP="00884E70">
      <w:pPr>
        <w:spacing w:after="0" w:line="240" w:lineRule="auto"/>
        <w:jc w:val="center"/>
        <w:rPr>
          <w:rFonts w:ascii="Times New Roman" w:hAnsi="Times New Roman"/>
          <w:b/>
          <w:sz w:val="28"/>
          <w:szCs w:val="28"/>
        </w:rPr>
      </w:pPr>
      <w:r w:rsidRPr="00C732EF">
        <w:rPr>
          <w:rFonts w:ascii="Times New Roman" w:hAnsi="Times New Roman"/>
          <w:b/>
          <w:sz w:val="28"/>
          <w:szCs w:val="28"/>
        </w:rPr>
        <w:t>1.1.15.</w:t>
      </w:r>
      <w:r w:rsidR="000F70DB" w:rsidRPr="00C732EF">
        <w:rPr>
          <w:rFonts w:ascii="Times New Roman" w:hAnsi="Times New Roman"/>
          <w:b/>
          <w:sz w:val="28"/>
          <w:szCs w:val="28"/>
        </w:rPr>
        <w:t xml:space="preserve"> </w:t>
      </w:r>
      <w:r w:rsidRPr="00C732EF">
        <w:rPr>
          <w:rFonts w:ascii="Times New Roman" w:hAnsi="Times New Roman"/>
          <w:b/>
          <w:sz w:val="28"/>
          <w:szCs w:val="28"/>
        </w:rPr>
        <w:t>Рынок архитектурно-строительного проектирования</w:t>
      </w:r>
    </w:p>
    <w:p w:rsidR="00317305" w:rsidRPr="00C732EF" w:rsidRDefault="00317305" w:rsidP="00884E70">
      <w:pPr>
        <w:spacing w:after="0" w:line="240" w:lineRule="auto"/>
        <w:jc w:val="center"/>
        <w:rPr>
          <w:rFonts w:ascii="Times New Roman" w:hAnsi="Times New Roman"/>
          <w:b/>
          <w:sz w:val="28"/>
          <w:szCs w:val="28"/>
        </w:rPr>
      </w:pPr>
    </w:p>
    <w:p w:rsidR="00E6737F" w:rsidRPr="00C732EF" w:rsidRDefault="00E6737F" w:rsidP="00E6737F">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xml:space="preserve">На </w:t>
      </w:r>
      <w:r w:rsidRPr="00C732EF">
        <w:rPr>
          <w:rFonts w:ascii="Times New Roman" w:hAnsi="Times New Roman"/>
          <w:sz w:val="28"/>
          <w:szCs w:val="28"/>
        </w:rPr>
        <w:t>рынке архитектурно - строительного проектирования</w:t>
      </w:r>
      <w:r w:rsidRPr="00C732EF">
        <w:rPr>
          <w:rFonts w:ascii="Times New Roman" w:eastAsia="Times New Roman" w:hAnsi="Times New Roman"/>
          <w:sz w:val="28"/>
          <w:szCs w:val="28"/>
          <w:lang w:eastAsia="ru-RU"/>
        </w:rPr>
        <w:t xml:space="preserve"> </w:t>
      </w:r>
      <w:r w:rsidR="009C1071" w:rsidRPr="00C732EF">
        <w:rPr>
          <w:rFonts w:ascii="Times New Roman" w:eastAsia="Times New Roman" w:hAnsi="Times New Roman"/>
          <w:sz w:val="28"/>
          <w:szCs w:val="28"/>
          <w:lang w:eastAsia="ru-RU"/>
        </w:rPr>
        <w:t>район</w:t>
      </w:r>
      <w:r w:rsidR="000F70DB" w:rsidRPr="00C732EF">
        <w:rPr>
          <w:rFonts w:ascii="Times New Roman" w:eastAsia="Times New Roman" w:hAnsi="Times New Roman"/>
          <w:sz w:val="28"/>
          <w:szCs w:val="28"/>
          <w:lang w:eastAsia="ru-RU"/>
        </w:rPr>
        <w:t>а</w:t>
      </w:r>
      <w:r w:rsidR="009C1071" w:rsidRPr="00C732EF">
        <w:rPr>
          <w:rFonts w:ascii="Times New Roman" w:eastAsia="Times New Roman" w:hAnsi="Times New Roman"/>
          <w:sz w:val="28"/>
          <w:szCs w:val="28"/>
          <w:lang w:eastAsia="ru-RU"/>
        </w:rPr>
        <w:t xml:space="preserve"> зарегистрировано 2</w:t>
      </w:r>
      <w:r w:rsidR="00324A52" w:rsidRPr="00C732EF">
        <w:rPr>
          <w:rFonts w:ascii="Times New Roman" w:eastAsia="Times New Roman" w:hAnsi="Times New Roman"/>
          <w:sz w:val="28"/>
          <w:szCs w:val="28"/>
          <w:lang w:eastAsia="ru-RU"/>
        </w:rPr>
        <w:t>3</w:t>
      </w:r>
      <w:r w:rsidRPr="00C732EF">
        <w:rPr>
          <w:rFonts w:ascii="Times New Roman" w:eastAsia="Times New Roman" w:hAnsi="Times New Roman"/>
          <w:sz w:val="28"/>
          <w:szCs w:val="28"/>
          <w:lang w:eastAsia="ru-RU"/>
        </w:rPr>
        <w:t xml:space="preserve"> хозяйс</w:t>
      </w:r>
      <w:r w:rsidR="009C1071" w:rsidRPr="00C732EF">
        <w:rPr>
          <w:rFonts w:ascii="Times New Roman" w:eastAsia="Times New Roman" w:hAnsi="Times New Roman"/>
          <w:sz w:val="28"/>
          <w:szCs w:val="28"/>
          <w:lang w:eastAsia="ru-RU"/>
        </w:rPr>
        <w:t>твующих субъект</w:t>
      </w:r>
      <w:r w:rsidR="00324A52" w:rsidRPr="00C732EF">
        <w:rPr>
          <w:rFonts w:ascii="Times New Roman" w:eastAsia="Times New Roman" w:hAnsi="Times New Roman"/>
          <w:sz w:val="28"/>
          <w:szCs w:val="28"/>
          <w:lang w:eastAsia="ru-RU"/>
        </w:rPr>
        <w:t>а</w:t>
      </w:r>
      <w:r w:rsidR="00304478" w:rsidRPr="00C732EF">
        <w:rPr>
          <w:rFonts w:ascii="Times New Roman" w:eastAsia="Times New Roman" w:hAnsi="Times New Roman"/>
          <w:sz w:val="28"/>
          <w:szCs w:val="28"/>
          <w:lang w:eastAsia="ru-RU"/>
        </w:rPr>
        <w:t>,  из которых 6</w:t>
      </w:r>
      <w:r w:rsidRPr="00C732EF">
        <w:rPr>
          <w:rFonts w:ascii="Times New Roman" w:eastAsia="Times New Roman" w:hAnsi="Times New Roman"/>
          <w:sz w:val="28"/>
          <w:szCs w:val="28"/>
          <w:lang w:eastAsia="ru-RU"/>
        </w:rPr>
        <w:t xml:space="preserve"> - юридические лица и 1</w:t>
      </w:r>
      <w:r w:rsidR="00304478" w:rsidRPr="00C732EF">
        <w:rPr>
          <w:rFonts w:ascii="Times New Roman" w:eastAsia="Times New Roman" w:hAnsi="Times New Roman"/>
          <w:sz w:val="28"/>
          <w:szCs w:val="28"/>
          <w:lang w:eastAsia="ru-RU"/>
        </w:rPr>
        <w:t>7</w:t>
      </w:r>
      <w:r w:rsidRPr="00C732EF">
        <w:rPr>
          <w:rFonts w:ascii="Times New Roman" w:eastAsia="Times New Roman" w:hAnsi="Times New Roman"/>
          <w:sz w:val="28"/>
          <w:szCs w:val="28"/>
          <w:lang w:eastAsia="ru-RU"/>
        </w:rPr>
        <w:t xml:space="preserve"> - индивидуальные предприниматели</w:t>
      </w:r>
      <w:r w:rsidRPr="00C732EF">
        <w:rPr>
          <w:rFonts w:ascii="Times New Roman" w:hAnsi="Times New Roman"/>
          <w:sz w:val="28"/>
          <w:szCs w:val="28"/>
        </w:rPr>
        <w:t xml:space="preserve">. </w:t>
      </w:r>
      <w:r w:rsidR="00304478" w:rsidRPr="00C732EF">
        <w:rPr>
          <w:rFonts w:ascii="Times New Roman" w:hAnsi="Times New Roman"/>
          <w:sz w:val="28"/>
          <w:szCs w:val="28"/>
        </w:rPr>
        <w:t>В том числе н</w:t>
      </w:r>
      <w:r w:rsidRPr="00C732EF">
        <w:rPr>
          <w:rFonts w:ascii="Times New Roman" w:hAnsi="Times New Roman"/>
          <w:sz w:val="28"/>
          <w:szCs w:val="28"/>
        </w:rPr>
        <w:t>а данном рынке осуществляет деятельность 1 крупное предприятие ООО «Архитектурно – градостроительный центр», с долей участия муниципального образования Каневской район 100%.</w:t>
      </w:r>
    </w:p>
    <w:p w:rsidR="00E6737F" w:rsidRPr="00C732EF" w:rsidRDefault="00E6737F" w:rsidP="00E6737F">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Доля организаций частной формы собственности в сфере архитектурно-строительного проектирования муниципал</w:t>
      </w:r>
      <w:r w:rsidR="009C1071" w:rsidRPr="00C732EF">
        <w:rPr>
          <w:rFonts w:ascii="Times New Roman" w:eastAsia="Times New Roman" w:hAnsi="Times New Roman"/>
          <w:sz w:val="28"/>
          <w:szCs w:val="28"/>
          <w:lang w:eastAsia="ru-RU"/>
        </w:rPr>
        <w:t>ьного образования, составляет 95,</w:t>
      </w:r>
      <w:r w:rsidR="00C577E8" w:rsidRPr="00C732EF">
        <w:rPr>
          <w:rFonts w:ascii="Times New Roman" w:eastAsia="Times New Roman" w:hAnsi="Times New Roman"/>
          <w:sz w:val="28"/>
          <w:szCs w:val="28"/>
          <w:lang w:eastAsia="ru-RU"/>
        </w:rPr>
        <w:t>7</w:t>
      </w:r>
      <w:r w:rsidRPr="00C732EF">
        <w:rPr>
          <w:rFonts w:ascii="Times New Roman" w:eastAsia="Times New Roman" w:hAnsi="Times New Roman"/>
          <w:sz w:val="28"/>
          <w:szCs w:val="28"/>
          <w:lang w:eastAsia="ru-RU"/>
        </w:rPr>
        <w:t>%. Учитывая небольшую потребность в услугах проектных организаций и возможность использования при строительстве зданий типовой про</w:t>
      </w:r>
      <w:r w:rsidR="00347BC6" w:rsidRPr="00C732EF">
        <w:rPr>
          <w:rFonts w:ascii="Times New Roman" w:eastAsia="Times New Roman" w:hAnsi="Times New Roman"/>
          <w:sz w:val="28"/>
          <w:szCs w:val="28"/>
          <w:lang w:eastAsia="ru-RU"/>
        </w:rPr>
        <w:t>ектной документации, существующих</w:t>
      </w:r>
      <w:r w:rsidRPr="00C732EF">
        <w:rPr>
          <w:rFonts w:ascii="Times New Roman" w:eastAsia="Times New Roman" w:hAnsi="Times New Roman"/>
          <w:sz w:val="28"/>
          <w:szCs w:val="28"/>
          <w:lang w:eastAsia="ru-RU"/>
        </w:rPr>
        <w:t xml:space="preserve"> проектн</w:t>
      </w:r>
      <w:r w:rsidR="00347BC6" w:rsidRPr="00C732EF">
        <w:rPr>
          <w:rFonts w:ascii="Times New Roman" w:eastAsia="Times New Roman" w:hAnsi="Times New Roman"/>
          <w:sz w:val="28"/>
          <w:szCs w:val="28"/>
          <w:lang w:eastAsia="ru-RU"/>
        </w:rPr>
        <w:t>ых</w:t>
      </w:r>
      <w:r w:rsidRPr="00C732EF">
        <w:rPr>
          <w:rFonts w:ascii="Times New Roman" w:eastAsia="Times New Roman" w:hAnsi="Times New Roman"/>
          <w:sz w:val="28"/>
          <w:szCs w:val="28"/>
          <w:lang w:eastAsia="ru-RU"/>
        </w:rPr>
        <w:t xml:space="preserve"> организаци</w:t>
      </w:r>
      <w:r w:rsidR="00347BC6" w:rsidRPr="00C732EF">
        <w:rPr>
          <w:rFonts w:ascii="Times New Roman" w:eastAsia="Times New Roman" w:hAnsi="Times New Roman"/>
          <w:sz w:val="28"/>
          <w:szCs w:val="28"/>
          <w:lang w:eastAsia="ru-RU"/>
        </w:rPr>
        <w:t>й</w:t>
      </w:r>
      <w:r w:rsidRPr="00C732EF">
        <w:rPr>
          <w:rFonts w:ascii="Times New Roman" w:eastAsia="Times New Roman" w:hAnsi="Times New Roman"/>
          <w:sz w:val="28"/>
          <w:szCs w:val="28"/>
          <w:lang w:eastAsia="ru-RU"/>
        </w:rPr>
        <w:t xml:space="preserve"> достаточно для удовлетворения потребности области в данных услугах.</w:t>
      </w:r>
    </w:p>
    <w:p w:rsidR="00E6737F" w:rsidRPr="00C732EF" w:rsidRDefault="00E6737F" w:rsidP="009C1071">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xml:space="preserve">Кроме того, в соответствии с </w:t>
      </w:r>
      <w:hyperlink r:id="rId8" w:history="1">
        <w:r w:rsidRPr="00C732EF">
          <w:rPr>
            <w:rFonts w:ascii="Times New Roman" w:eastAsia="Times New Roman" w:hAnsi="Times New Roman"/>
            <w:sz w:val="28"/>
            <w:szCs w:val="28"/>
            <w:lang w:eastAsia="ru-RU"/>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hyperlink>
      <w:r w:rsidRPr="00C732EF">
        <w:rPr>
          <w:rFonts w:ascii="Times New Roman" w:hAnsi="Times New Roman"/>
          <w:sz w:val="28"/>
          <w:szCs w:val="28"/>
        </w:rPr>
        <w:t>»</w:t>
      </w:r>
      <w:r w:rsidRPr="00C732EF">
        <w:rPr>
          <w:rFonts w:ascii="Times New Roman" w:eastAsia="Times New Roman" w:hAnsi="Times New Roman"/>
          <w:sz w:val="28"/>
          <w:szCs w:val="28"/>
          <w:lang w:eastAsia="ru-RU"/>
        </w:rPr>
        <w:t xml:space="preserve"> заказчики при осуществлении закупок используют конкурентные способы определения поставщиков (подрядчиков, исполнителей), в связи с чем участие в конкурсе на выполнение проектных работ могут принять организации из других регионов Российской Федерации.</w:t>
      </w:r>
    </w:p>
    <w:p w:rsidR="00E6737F" w:rsidRPr="00C732EF" w:rsidRDefault="00E6737F" w:rsidP="009C1071">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Проблемы</w:t>
      </w:r>
      <w:r w:rsidR="000F70DB" w:rsidRPr="00C732EF">
        <w:rPr>
          <w:rFonts w:ascii="Times New Roman" w:eastAsia="Times New Roman" w:hAnsi="Times New Roman"/>
          <w:sz w:val="28"/>
          <w:szCs w:val="28"/>
          <w:lang w:eastAsia="ru-RU"/>
        </w:rPr>
        <w:t xml:space="preserve"> </w:t>
      </w:r>
      <w:r w:rsidRPr="00C732EF">
        <w:rPr>
          <w:rFonts w:ascii="Times New Roman" w:hAnsi="Times New Roman"/>
          <w:sz w:val="28"/>
          <w:szCs w:val="28"/>
        </w:rPr>
        <w:t>рынка архитектурно-строительного проектирования</w:t>
      </w:r>
      <w:r w:rsidRPr="00C732EF">
        <w:rPr>
          <w:rFonts w:ascii="Times New Roman" w:eastAsia="Times New Roman" w:hAnsi="Times New Roman"/>
          <w:sz w:val="28"/>
          <w:szCs w:val="28"/>
          <w:lang w:eastAsia="ru-RU"/>
        </w:rPr>
        <w:t>:</w:t>
      </w:r>
    </w:p>
    <w:p w:rsidR="00E6737F" w:rsidRPr="00C732EF" w:rsidRDefault="00E6737F" w:rsidP="009C1071">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ограниченный доступ малых и средних компаний к архитектурно -строительному проектированию крупных проектов;</w:t>
      </w:r>
    </w:p>
    <w:p w:rsidR="00E6737F" w:rsidRPr="00C732EF" w:rsidRDefault="00E6737F" w:rsidP="009C1071">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низкая востребованность услуг проектирования объектов социальной сферы;</w:t>
      </w:r>
    </w:p>
    <w:p w:rsidR="00E6737F" w:rsidRPr="00C732EF" w:rsidRDefault="00E6737F" w:rsidP="00E6737F">
      <w:pPr>
        <w:spacing w:after="0" w:line="240" w:lineRule="auto"/>
        <w:ind w:firstLine="708"/>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низкое качество проектных работ.</w:t>
      </w:r>
    </w:p>
    <w:p w:rsidR="00E6737F" w:rsidRPr="00C732EF" w:rsidRDefault="00E6737F" w:rsidP="00E6737F">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В</w:t>
      </w:r>
      <w:r w:rsidRPr="00C732EF">
        <w:rPr>
          <w:rFonts w:ascii="Times New Roman" w:hAnsi="Times New Roman"/>
          <w:sz w:val="28"/>
          <w:szCs w:val="28"/>
        </w:rPr>
        <w:t xml:space="preserve"> условиях высокой конкуренции на данном рынке необходимо менять подходы </w:t>
      </w:r>
      <w:r w:rsidRPr="00C732EF">
        <w:rPr>
          <w:rFonts w:ascii="Times New Roman" w:eastAsia="Times New Roman" w:hAnsi="Times New Roman"/>
          <w:sz w:val="28"/>
          <w:szCs w:val="28"/>
          <w:lang w:eastAsia="ru-RU"/>
        </w:rPr>
        <w:t>в сфере инноваций, инвестиций, финансов, HR-политики, а также в сфере маркетинга и продаж.</w:t>
      </w:r>
    </w:p>
    <w:p w:rsidR="009F3C38" w:rsidRPr="00C732EF" w:rsidRDefault="009F3C38" w:rsidP="00BD20A6">
      <w:pPr>
        <w:spacing w:after="0" w:line="240" w:lineRule="auto"/>
        <w:rPr>
          <w:rFonts w:ascii="Times New Roman" w:hAnsi="Times New Roman"/>
          <w:color w:val="000000"/>
          <w:sz w:val="28"/>
          <w:szCs w:val="28"/>
          <w:lang w:eastAsia="ru-RU"/>
        </w:rPr>
      </w:pPr>
    </w:p>
    <w:p w:rsidR="00751C9D" w:rsidRPr="00C732EF" w:rsidRDefault="00417962" w:rsidP="0073062F">
      <w:pPr>
        <w:spacing w:after="0" w:line="240" w:lineRule="auto"/>
        <w:jc w:val="center"/>
        <w:rPr>
          <w:rFonts w:ascii="Times New Roman" w:hAnsi="Times New Roman"/>
          <w:b/>
          <w:sz w:val="28"/>
          <w:szCs w:val="28"/>
        </w:rPr>
      </w:pPr>
      <w:r w:rsidRPr="00C732EF">
        <w:rPr>
          <w:rFonts w:ascii="Times New Roman" w:hAnsi="Times New Roman"/>
          <w:b/>
          <w:sz w:val="28"/>
          <w:szCs w:val="28"/>
        </w:rPr>
        <w:t>1.1.16</w:t>
      </w:r>
      <w:r w:rsidR="00751C9D" w:rsidRPr="00C732EF">
        <w:rPr>
          <w:rFonts w:ascii="Times New Roman" w:hAnsi="Times New Roman"/>
          <w:b/>
          <w:sz w:val="28"/>
          <w:szCs w:val="28"/>
        </w:rPr>
        <w:t>.</w:t>
      </w:r>
      <w:r w:rsidR="00A43BB2" w:rsidRPr="00C732EF">
        <w:rPr>
          <w:rFonts w:ascii="Times New Roman" w:hAnsi="Times New Roman"/>
          <w:b/>
          <w:sz w:val="28"/>
          <w:szCs w:val="28"/>
        </w:rPr>
        <w:t xml:space="preserve"> </w:t>
      </w:r>
      <w:r w:rsidR="00751C9D" w:rsidRPr="00C732EF">
        <w:rPr>
          <w:rFonts w:ascii="Times New Roman" w:hAnsi="Times New Roman"/>
          <w:b/>
          <w:sz w:val="28"/>
          <w:szCs w:val="28"/>
        </w:rPr>
        <w:t>Сфера наружной рекламы</w:t>
      </w:r>
    </w:p>
    <w:p w:rsidR="00244DE7" w:rsidRPr="00C732EF" w:rsidRDefault="00244DE7" w:rsidP="0073062F">
      <w:pPr>
        <w:spacing w:after="0" w:line="240" w:lineRule="auto"/>
        <w:jc w:val="center"/>
        <w:rPr>
          <w:rFonts w:ascii="Times New Roman" w:hAnsi="Times New Roman"/>
          <w:b/>
          <w:sz w:val="28"/>
          <w:szCs w:val="28"/>
        </w:rPr>
      </w:pPr>
    </w:p>
    <w:p w:rsidR="00A652BE" w:rsidRPr="00C732EF" w:rsidRDefault="00A652BE" w:rsidP="00A652BE">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Одним из наиболее распространенных и эффективных видов рек</w:t>
      </w:r>
      <w:r w:rsidR="0078536D" w:rsidRPr="00C732EF">
        <w:rPr>
          <w:rFonts w:ascii="Times New Roman" w:eastAsia="Times New Roman" w:hAnsi="Times New Roman"/>
          <w:sz w:val="28"/>
          <w:szCs w:val="28"/>
          <w:lang w:eastAsia="ru-RU"/>
        </w:rPr>
        <w:t>ламы является наружная реклама -</w:t>
      </w:r>
      <w:r w:rsidRPr="00C732EF">
        <w:rPr>
          <w:rFonts w:ascii="Times New Roman" w:eastAsia="Times New Roman" w:hAnsi="Times New Roman"/>
          <w:sz w:val="28"/>
          <w:szCs w:val="28"/>
          <w:lang w:eastAsia="ru-RU"/>
        </w:rPr>
        <w:t xml:space="preserve"> маркетингов</w:t>
      </w:r>
      <w:r w:rsidR="0078536D" w:rsidRPr="00C732EF">
        <w:rPr>
          <w:rFonts w:ascii="Times New Roman" w:eastAsia="Times New Roman" w:hAnsi="Times New Roman"/>
          <w:sz w:val="28"/>
          <w:szCs w:val="28"/>
          <w:lang w:eastAsia="ru-RU"/>
        </w:rPr>
        <w:t>ое мероприятие</w:t>
      </w:r>
      <w:r w:rsidRPr="00C732EF">
        <w:rPr>
          <w:rFonts w:ascii="Times New Roman" w:eastAsia="Times New Roman" w:hAnsi="Times New Roman"/>
          <w:sz w:val="28"/>
          <w:szCs w:val="28"/>
          <w:lang w:eastAsia="ru-RU"/>
        </w:rPr>
        <w:t>, котор</w:t>
      </w:r>
      <w:r w:rsidR="0078536D" w:rsidRPr="00C732EF">
        <w:rPr>
          <w:rFonts w:ascii="Times New Roman" w:eastAsia="Times New Roman" w:hAnsi="Times New Roman"/>
          <w:sz w:val="28"/>
          <w:szCs w:val="28"/>
          <w:lang w:eastAsia="ru-RU"/>
        </w:rPr>
        <w:t>ое направлено</w:t>
      </w:r>
      <w:r w:rsidRPr="00C732EF">
        <w:rPr>
          <w:rFonts w:ascii="Times New Roman" w:eastAsia="Times New Roman" w:hAnsi="Times New Roman"/>
          <w:sz w:val="28"/>
          <w:szCs w:val="28"/>
          <w:lang w:eastAsia="ru-RU"/>
        </w:rPr>
        <w:t xml:space="preserve"> на то, чтобы сделать товар или услугу более узнаваемыми и востребованными.</w:t>
      </w:r>
    </w:p>
    <w:p w:rsidR="00A652BE" w:rsidRPr="00C732EF" w:rsidRDefault="00A652BE" w:rsidP="00A652BE">
      <w:pPr>
        <w:spacing w:after="0" w:line="240" w:lineRule="auto"/>
        <w:ind w:firstLine="708"/>
        <w:jc w:val="both"/>
        <w:rPr>
          <w:rFonts w:ascii="Times New Roman" w:hAnsi="Times New Roman"/>
          <w:sz w:val="28"/>
          <w:szCs w:val="28"/>
          <w:lang w:eastAsia="ru-RU"/>
        </w:rPr>
      </w:pPr>
      <w:r w:rsidRPr="00C732EF">
        <w:rPr>
          <w:rFonts w:ascii="Times New Roman" w:hAnsi="Times New Roman"/>
          <w:sz w:val="28"/>
          <w:szCs w:val="28"/>
          <w:lang w:eastAsia="ru-RU"/>
        </w:rPr>
        <w:t xml:space="preserve">Доля организаций частной формы собственности в сфере наружной рекламы составляет 100%. </w:t>
      </w:r>
    </w:p>
    <w:p w:rsidR="00A652BE" w:rsidRPr="00C732EF" w:rsidRDefault="00A652BE" w:rsidP="00A652BE">
      <w:pPr>
        <w:tabs>
          <w:tab w:val="left" w:pos="709"/>
        </w:tabs>
        <w:spacing w:after="0" w:line="240" w:lineRule="auto"/>
        <w:jc w:val="both"/>
        <w:rPr>
          <w:rFonts w:ascii="Times New Roman" w:hAnsi="Times New Roman"/>
          <w:color w:val="000000"/>
          <w:sz w:val="28"/>
          <w:szCs w:val="28"/>
          <w:shd w:val="clear" w:color="auto" w:fill="FFFFFF"/>
        </w:rPr>
      </w:pPr>
      <w:r w:rsidRPr="00C732EF">
        <w:rPr>
          <w:rFonts w:ascii="Times New Roman" w:hAnsi="Times New Roman"/>
          <w:bCs/>
          <w:color w:val="000000"/>
          <w:sz w:val="28"/>
          <w:szCs w:val="28"/>
          <w:bdr w:val="none" w:sz="0" w:space="0" w:color="auto" w:frame="1"/>
          <w:shd w:val="clear" w:color="auto" w:fill="FFFFFF"/>
        </w:rPr>
        <w:t>Товаром на рынке наружной рекламы является услуга по ее распространению</w:t>
      </w:r>
      <w:r w:rsidRPr="00C732EF">
        <w:rPr>
          <w:rFonts w:ascii="Times New Roman" w:hAnsi="Times New Roman"/>
          <w:color w:val="000000"/>
          <w:sz w:val="28"/>
          <w:szCs w:val="28"/>
          <w:shd w:val="clear" w:color="auto" w:fill="FFFFFF"/>
        </w:rPr>
        <w:t>.</w:t>
      </w:r>
    </w:p>
    <w:p w:rsidR="00A652BE" w:rsidRPr="00C732EF" w:rsidRDefault="00A652BE" w:rsidP="00A652BE">
      <w:pPr>
        <w:tabs>
          <w:tab w:val="left" w:pos="709"/>
        </w:tabs>
        <w:spacing w:after="0" w:line="240" w:lineRule="auto"/>
        <w:jc w:val="both"/>
        <w:rPr>
          <w:rFonts w:ascii="Times New Roman" w:hAnsi="Times New Roman"/>
          <w:sz w:val="28"/>
          <w:szCs w:val="28"/>
          <w:shd w:val="clear" w:color="auto" w:fill="FFFFFF"/>
        </w:rPr>
      </w:pPr>
      <w:r w:rsidRPr="00C732EF">
        <w:rPr>
          <w:rFonts w:ascii="Times New Roman" w:hAnsi="Times New Roman"/>
          <w:color w:val="000000"/>
          <w:sz w:val="28"/>
          <w:szCs w:val="28"/>
          <w:shd w:val="clear" w:color="auto" w:fill="FFFFFF"/>
        </w:rPr>
        <w:tab/>
      </w:r>
      <w:r w:rsidRPr="00C732EF">
        <w:rPr>
          <w:rFonts w:ascii="Times New Roman" w:hAnsi="Times New Roman"/>
          <w:sz w:val="28"/>
          <w:szCs w:val="28"/>
          <w:shd w:val="clear" w:color="auto" w:fill="FFFFFF"/>
        </w:rPr>
        <w:t>В соответ</w:t>
      </w:r>
      <w:r w:rsidR="003976B2" w:rsidRPr="00C732EF">
        <w:rPr>
          <w:rFonts w:ascii="Times New Roman" w:hAnsi="Times New Roman"/>
          <w:sz w:val="28"/>
          <w:szCs w:val="28"/>
          <w:shd w:val="clear" w:color="auto" w:fill="FFFFFF"/>
        </w:rPr>
        <w:t xml:space="preserve">ствии с Федеральным законом от </w:t>
      </w:r>
      <w:r w:rsidRPr="00C732EF">
        <w:rPr>
          <w:rFonts w:ascii="Times New Roman" w:hAnsi="Times New Roman"/>
          <w:sz w:val="28"/>
          <w:szCs w:val="28"/>
          <w:shd w:val="clear" w:color="auto" w:fill="FFFFFF"/>
        </w:rPr>
        <w:t>1</w:t>
      </w:r>
      <w:r w:rsidR="003976B2" w:rsidRPr="00C732EF">
        <w:rPr>
          <w:rFonts w:ascii="Times New Roman" w:hAnsi="Times New Roman"/>
          <w:sz w:val="28"/>
          <w:szCs w:val="28"/>
          <w:shd w:val="clear" w:color="auto" w:fill="FFFFFF"/>
        </w:rPr>
        <w:t>3</w:t>
      </w:r>
      <w:r w:rsidRPr="00C732EF">
        <w:rPr>
          <w:rFonts w:ascii="Times New Roman" w:hAnsi="Times New Roman"/>
          <w:sz w:val="28"/>
          <w:szCs w:val="28"/>
          <w:shd w:val="clear" w:color="auto" w:fill="FFFFFF"/>
        </w:rPr>
        <w:t>.0</w:t>
      </w:r>
      <w:r w:rsidR="003976B2" w:rsidRPr="00C732EF">
        <w:rPr>
          <w:rFonts w:ascii="Times New Roman" w:hAnsi="Times New Roman"/>
          <w:sz w:val="28"/>
          <w:szCs w:val="28"/>
          <w:shd w:val="clear" w:color="auto" w:fill="FFFFFF"/>
        </w:rPr>
        <w:t>3</w:t>
      </w:r>
      <w:r w:rsidRPr="00C732EF">
        <w:rPr>
          <w:rFonts w:ascii="Times New Roman" w:hAnsi="Times New Roman"/>
          <w:sz w:val="28"/>
          <w:szCs w:val="28"/>
          <w:shd w:val="clear" w:color="auto" w:fill="FFFFFF"/>
        </w:rPr>
        <w:t>.200</w:t>
      </w:r>
      <w:r w:rsidR="003976B2" w:rsidRPr="00C732EF">
        <w:rPr>
          <w:rFonts w:ascii="Times New Roman" w:hAnsi="Times New Roman"/>
          <w:sz w:val="28"/>
          <w:szCs w:val="28"/>
          <w:shd w:val="clear" w:color="auto" w:fill="FFFFFF"/>
        </w:rPr>
        <w:t>6 №38-ФЗ</w:t>
      </w:r>
      <w:r w:rsidRPr="00C732EF">
        <w:rPr>
          <w:rFonts w:ascii="Times New Roman" w:hAnsi="Times New Roman"/>
          <w:sz w:val="28"/>
          <w:szCs w:val="28"/>
          <w:shd w:val="clear" w:color="auto" w:fill="FFFFFF"/>
        </w:rPr>
        <w:t xml:space="preserve"> «О рекламе»,  </w:t>
      </w:r>
      <w:r w:rsidRPr="00C732EF">
        <w:rPr>
          <w:rFonts w:ascii="Times New Roman" w:hAnsi="Times New Roman"/>
          <w:bCs/>
          <w:sz w:val="28"/>
          <w:szCs w:val="28"/>
          <w:bdr w:val="none" w:sz="0" w:space="0" w:color="auto" w:frame="1"/>
          <w:shd w:val="clear" w:color="auto" w:fill="FFFFFF"/>
        </w:rPr>
        <w:t>реклама</w:t>
      </w:r>
      <w:r w:rsidRPr="00C732EF">
        <w:rPr>
          <w:rFonts w:ascii="Times New Roman" w:hAnsi="Times New Roman"/>
          <w:sz w:val="28"/>
          <w:szCs w:val="28"/>
          <w:shd w:val="clear" w:color="auto" w:fill="FFFFFF"/>
        </w:rPr>
        <w:t>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A652BE" w:rsidRPr="00C732EF" w:rsidRDefault="00A652BE" w:rsidP="00A652BE">
      <w:pPr>
        <w:autoSpaceDE w:val="0"/>
        <w:autoSpaceDN w:val="0"/>
        <w:adjustRightInd w:val="0"/>
        <w:spacing w:after="0" w:line="240" w:lineRule="auto"/>
        <w:ind w:firstLine="731"/>
        <w:jc w:val="both"/>
        <w:rPr>
          <w:rFonts w:ascii="Times New Roman" w:hAnsi="Times New Roman"/>
          <w:sz w:val="28"/>
          <w:szCs w:val="28"/>
          <w:lang w:eastAsia="ru-RU"/>
        </w:rPr>
      </w:pPr>
      <w:r w:rsidRPr="00C732EF">
        <w:rPr>
          <w:rFonts w:ascii="Times New Roman" w:hAnsi="Times New Roman"/>
          <w:sz w:val="28"/>
          <w:szCs w:val="28"/>
          <w:lang w:eastAsia="ru-RU"/>
        </w:rPr>
        <w:t xml:space="preserve">В муниципальном образовании утверждаются </w:t>
      </w:r>
      <w:r w:rsidRPr="00C732EF">
        <w:rPr>
          <w:rFonts w:ascii="Times New Roman" w:hAnsi="Times New Roman"/>
          <w:color w:val="000000"/>
          <w:sz w:val="28"/>
          <w:szCs w:val="28"/>
          <w:lang w:eastAsia="ru-RU"/>
        </w:rPr>
        <w:t xml:space="preserve">схемы размещения рекламных конструкций на земельных участках независимо от форм собственности, а также на зданиях или ином недвижимом имуществе, </w:t>
      </w:r>
      <w:r w:rsidRPr="00C732EF">
        <w:rPr>
          <w:rFonts w:ascii="Times New Roman" w:hAnsi="Times New Roman"/>
          <w:color w:val="000000"/>
          <w:sz w:val="28"/>
          <w:szCs w:val="28"/>
          <w:lang w:eastAsia="ru-RU"/>
        </w:rPr>
        <w:lastRenderedPageBreak/>
        <w:t>находящихся в муниципальной собственности (далее – Схема размещения рекламных конструкций).</w:t>
      </w:r>
    </w:p>
    <w:p w:rsidR="00A652BE" w:rsidRPr="00C732EF" w:rsidRDefault="00A652BE" w:rsidP="00A652BE">
      <w:pPr>
        <w:autoSpaceDE w:val="0"/>
        <w:autoSpaceDN w:val="0"/>
        <w:adjustRightInd w:val="0"/>
        <w:spacing w:after="0" w:line="240" w:lineRule="auto"/>
        <w:ind w:firstLine="731"/>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xml:space="preserve">В </w:t>
      </w:r>
      <w:r w:rsidR="000F70DB" w:rsidRPr="00C732EF">
        <w:rPr>
          <w:rFonts w:ascii="Times New Roman" w:eastAsia="Times New Roman" w:hAnsi="Times New Roman"/>
          <w:sz w:val="28"/>
          <w:szCs w:val="28"/>
          <w:lang w:eastAsia="ru-RU"/>
        </w:rPr>
        <w:t>муниципалитете</w:t>
      </w:r>
      <w:r w:rsidRPr="00C732EF">
        <w:rPr>
          <w:rFonts w:ascii="Times New Roman" w:eastAsia="Times New Roman" w:hAnsi="Times New Roman"/>
          <w:sz w:val="28"/>
          <w:szCs w:val="28"/>
          <w:lang w:eastAsia="ru-RU"/>
        </w:rPr>
        <w:t xml:space="preserve"> приняты административные регламенты, устанавливающие порядок и сроки выдачи разрешений на установку и эксплуатацию рекламных конструкций</w:t>
      </w:r>
      <w:r w:rsidR="00346D52" w:rsidRPr="00C732EF">
        <w:rPr>
          <w:rFonts w:ascii="Times New Roman" w:eastAsia="Times New Roman" w:hAnsi="Times New Roman"/>
          <w:sz w:val="28"/>
          <w:szCs w:val="28"/>
          <w:lang w:eastAsia="ru-RU"/>
        </w:rPr>
        <w:t>, аннулирования таких разрешений</w:t>
      </w:r>
      <w:r w:rsidRPr="00C732EF">
        <w:rPr>
          <w:rFonts w:ascii="Times New Roman" w:eastAsia="Times New Roman" w:hAnsi="Times New Roman"/>
          <w:sz w:val="28"/>
          <w:szCs w:val="28"/>
          <w:lang w:eastAsia="ru-RU"/>
        </w:rPr>
        <w:t>.</w:t>
      </w:r>
    </w:p>
    <w:p w:rsidR="00A652BE" w:rsidRPr="00C732EF" w:rsidRDefault="00A652BE" w:rsidP="00A652BE">
      <w:pPr>
        <w:autoSpaceDE w:val="0"/>
        <w:autoSpaceDN w:val="0"/>
        <w:adjustRightInd w:val="0"/>
        <w:spacing w:after="0" w:line="240" w:lineRule="auto"/>
        <w:ind w:firstLine="731"/>
        <w:jc w:val="both"/>
        <w:rPr>
          <w:rFonts w:ascii="Times New Roman" w:hAnsi="Times New Roman"/>
          <w:sz w:val="28"/>
          <w:szCs w:val="28"/>
          <w:lang w:eastAsia="ru-RU"/>
        </w:rPr>
      </w:pPr>
      <w:r w:rsidRPr="00C732EF">
        <w:rPr>
          <w:rFonts w:ascii="Times New Roman" w:hAnsi="Times New Roman"/>
          <w:sz w:val="28"/>
          <w:szCs w:val="28"/>
          <w:lang w:eastAsia="ru-RU"/>
        </w:rPr>
        <w:t xml:space="preserve">Ведется работа по выявлению незаконно размещённых рекламных конструкций, нарушители привлекаются к административной ответственности. </w:t>
      </w:r>
    </w:p>
    <w:p w:rsidR="00A652BE" w:rsidRPr="00C732EF" w:rsidRDefault="00A652BE" w:rsidP="00A652BE">
      <w:pPr>
        <w:spacing w:after="0" w:line="240" w:lineRule="auto"/>
        <w:ind w:firstLine="709"/>
        <w:jc w:val="both"/>
        <w:rPr>
          <w:rFonts w:ascii="Times New Roman" w:hAnsi="Times New Roman"/>
          <w:sz w:val="28"/>
          <w:szCs w:val="28"/>
        </w:rPr>
      </w:pPr>
      <w:r w:rsidRPr="00C732EF">
        <w:rPr>
          <w:rFonts w:ascii="Times New Roman" w:hAnsi="Times New Roman"/>
          <w:sz w:val="28"/>
          <w:szCs w:val="28"/>
        </w:rPr>
        <w:t>Процесс развития рынка наружной рекламы устойчиво расширяется.                                                    Развитие происходит не только в количественном выражении, но и в части повышения требований к качеству и разноплановости наружной рекламы.                                Основная щитовая реклама 3 х 6 м наиболее распространена по количеству установок, также появляются и другие форматы (как в сторону увеличения, так и в сторону уменьшения размеров).</w:t>
      </w:r>
    </w:p>
    <w:p w:rsidR="00A652BE" w:rsidRPr="00C732EF" w:rsidRDefault="00A652BE" w:rsidP="00A652BE">
      <w:pPr>
        <w:spacing w:after="0" w:line="240" w:lineRule="auto"/>
        <w:ind w:firstLine="709"/>
        <w:jc w:val="both"/>
        <w:rPr>
          <w:rFonts w:ascii="Times New Roman" w:hAnsi="Times New Roman"/>
          <w:sz w:val="28"/>
          <w:szCs w:val="28"/>
        </w:rPr>
      </w:pPr>
      <w:r w:rsidRPr="00C732EF">
        <w:rPr>
          <w:rFonts w:ascii="Times New Roman" w:hAnsi="Times New Roman"/>
          <w:color w:val="000000"/>
          <w:sz w:val="28"/>
          <w:szCs w:val="28"/>
          <w:shd w:val="clear" w:color="auto" w:fill="FFFFFF"/>
        </w:rPr>
        <w:t>В качестве продавцов на рынке наружной рекламы выступают владельцы рекламных конструкций, которые на договорных условиях имеют возможность  ее размещать.</w:t>
      </w:r>
      <w:r w:rsidR="00BB28F7" w:rsidRPr="00C732EF">
        <w:rPr>
          <w:rFonts w:ascii="Times New Roman" w:hAnsi="Times New Roman"/>
          <w:sz w:val="28"/>
          <w:szCs w:val="28"/>
        </w:rPr>
        <w:t xml:space="preserve"> В 202</w:t>
      </w:r>
      <w:r w:rsidR="00EA025E" w:rsidRPr="00C732EF">
        <w:rPr>
          <w:rFonts w:ascii="Times New Roman" w:hAnsi="Times New Roman"/>
          <w:sz w:val="28"/>
          <w:szCs w:val="28"/>
        </w:rPr>
        <w:t>5</w:t>
      </w:r>
      <w:r w:rsidRPr="00C732EF">
        <w:rPr>
          <w:rFonts w:ascii="Times New Roman" w:hAnsi="Times New Roman"/>
          <w:sz w:val="28"/>
          <w:szCs w:val="28"/>
        </w:rPr>
        <w:t xml:space="preserve"> году </w:t>
      </w:r>
      <w:r w:rsidR="00E34552" w:rsidRPr="00C732EF">
        <w:rPr>
          <w:rFonts w:ascii="Times New Roman" w:hAnsi="Times New Roman"/>
          <w:sz w:val="28"/>
          <w:szCs w:val="28"/>
        </w:rPr>
        <w:t>разрешени</w:t>
      </w:r>
      <w:r w:rsidR="000F70DB" w:rsidRPr="00C732EF">
        <w:rPr>
          <w:rFonts w:ascii="Times New Roman" w:hAnsi="Times New Roman"/>
          <w:sz w:val="28"/>
          <w:szCs w:val="28"/>
        </w:rPr>
        <w:t>я</w:t>
      </w:r>
      <w:r w:rsidRPr="00C732EF">
        <w:rPr>
          <w:rFonts w:ascii="Times New Roman" w:hAnsi="Times New Roman"/>
          <w:sz w:val="28"/>
          <w:szCs w:val="28"/>
        </w:rPr>
        <w:t xml:space="preserve"> на размещение средств наружной рекламы на территории</w:t>
      </w:r>
      <w:r w:rsidR="000F70DB" w:rsidRPr="00C732EF">
        <w:rPr>
          <w:rFonts w:ascii="Times New Roman" w:hAnsi="Times New Roman"/>
          <w:sz w:val="28"/>
          <w:szCs w:val="28"/>
        </w:rPr>
        <w:t xml:space="preserve"> муниципалитета не выдавались</w:t>
      </w:r>
      <w:r w:rsidRPr="00C732EF">
        <w:rPr>
          <w:rFonts w:ascii="Times New Roman" w:hAnsi="Times New Roman"/>
          <w:sz w:val="28"/>
          <w:szCs w:val="28"/>
        </w:rPr>
        <w:t>.</w:t>
      </w:r>
    </w:p>
    <w:p w:rsidR="00A652BE" w:rsidRPr="00C732EF" w:rsidRDefault="00A652BE" w:rsidP="00A652BE">
      <w:pPr>
        <w:spacing w:after="0" w:line="240" w:lineRule="auto"/>
        <w:ind w:firstLine="709"/>
        <w:jc w:val="both"/>
        <w:rPr>
          <w:rFonts w:ascii="Times New Roman" w:hAnsi="Times New Roman"/>
          <w:sz w:val="28"/>
          <w:szCs w:val="28"/>
          <w:lang w:eastAsia="ru-RU"/>
        </w:rPr>
      </w:pPr>
      <w:r w:rsidRPr="00C732EF">
        <w:rPr>
          <w:rFonts w:ascii="Times New Roman" w:hAnsi="Times New Roman"/>
          <w:sz w:val="28"/>
          <w:szCs w:val="28"/>
          <w:lang w:eastAsia="ru-RU"/>
        </w:rPr>
        <w:t xml:space="preserve">Основная причина, ограничения развития конкуренции в сфере наружной рекламы: самовольное размещение рекламных конструкций, ограниченное количество мест размещения рекламных конструкций, предусмотренных схемой </w:t>
      </w:r>
      <w:r w:rsidRPr="00C732EF">
        <w:rPr>
          <w:rFonts w:ascii="Times New Roman" w:hAnsi="Times New Roman"/>
          <w:color w:val="000000"/>
          <w:sz w:val="28"/>
          <w:szCs w:val="28"/>
          <w:lang w:eastAsia="ru-RU"/>
        </w:rPr>
        <w:t>размещения рекламных конструкций</w:t>
      </w:r>
      <w:r w:rsidRPr="00C732EF">
        <w:rPr>
          <w:rFonts w:ascii="Times New Roman" w:hAnsi="Times New Roman"/>
          <w:sz w:val="28"/>
          <w:szCs w:val="28"/>
          <w:lang w:eastAsia="ru-RU"/>
        </w:rPr>
        <w:t xml:space="preserve">. </w:t>
      </w:r>
    </w:p>
    <w:p w:rsidR="00A652BE" w:rsidRPr="00C732EF" w:rsidRDefault="00A652BE" w:rsidP="00A652BE">
      <w:pPr>
        <w:spacing w:after="0" w:line="240" w:lineRule="auto"/>
        <w:jc w:val="both"/>
        <w:rPr>
          <w:rFonts w:ascii="Times New Roman" w:hAnsi="Times New Roman"/>
          <w:color w:val="000000"/>
          <w:sz w:val="28"/>
          <w:szCs w:val="28"/>
        </w:rPr>
      </w:pPr>
      <w:r w:rsidRPr="00C732EF">
        <w:rPr>
          <w:rFonts w:ascii="Times New Roman" w:hAnsi="Times New Roman"/>
          <w:color w:val="000000"/>
          <w:sz w:val="28"/>
          <w:szCs w:val="28"/>
        </w:rPr>
        <w:t xml:space="preserve">          Экономическим барьером является значительный размер первоначального капитала для создания и установки рекламной конструкции.</w:t>
      </w:r>
      <w:r w:rsidR="000F70DB" w:rsidRPr="00C732EF">
        <w:rPr>
          <w:rFonts w:ascii="Times New Roman" w:hAnsi="Times New Roman"/>
          <w:color w:val="000000"/>
          <w:sz w:val="28"/>
          <w:szCs w:val="28"/>
        </w:rPr>
        <w:t xml:space="preserve"> </w:t>
      </w:r>
      <w:r w:rsidRPr="00C732EF">
        <w:rPr>
          <w:rFonts w:ascii="Times New Roman" w:hAnsi="Times New Roman"/>
          <w:color w:val="000000"/>
          <w:sz w:val="28"/>
          <w:szCs w:val="28"/>
        </w:rPr>
        <w:t>Вместе с тем, практически все барьеры преодолимы, т. к. существует постоянный спрос на данную услугу. Несмотря на большие расходы, распространение наружной рекламы в основном рентабельно.</w:t>
      </w:r>
    </w:p>
    <w:p w:rsidR="00751C9D" w:rsidRPr="00C732EF" w:rsidRDefault="00A652BE" w:rsidP="00A652BE">
      <w:pPr>
        <w:spacing w:after="0" w:line="240" w:lineRule="auto"/>
        <w:ind w:firstLine="708"/>
        <w:jc w:val="both"/>
        <w:rPr>
          <w:rFonts w:ascii="Times New Roman" w:hAnsi="Times New Roman"/>
          <w:b/>
          <w:color w:val="000000"/>
          <w:sz w:val="28"/>
          <w:szCs w:val="28"/>
          <w:lang w:eastAsia="ru-RU"/>
        </w:rPr>
      </w:pPr>
      <w:r w:rsidRPr="00C732EF">
        <w:rPr>
          <w:rFonts w:ascii="Times New Roman" w:hAnsi="Times New Roman"/>
          <w:color w:val="000000"/>
          <w:sz w:val="28"/>
          <w:szCs w:val="28"/>
          <w:lang w:eastAsia="ru-RU"/>
        </w:rPr>
        <w:t>Основной задачей на данном  рынке является выявление и демонтаж незаконных рекламных конструкций, и обеспечение честной конкуренции на рынке.</w:t>
      </w:r>
    </w:p>
    <w:p w:rsidR="00751C9D" w:rsidRPr="00C732EF" w:rsidRDefault="009F6490" w:rsidP="004B102F">
      <w:pPr>
        <w:spacing w:after="0" w:line="240" w:lineRule="auto"/>
        <w:jc w:val="center"/>
        <w:rPr>
          <w:rFonts w:ascii="Times New Roman" w:hAnsi="Times New Roman"/>
          <w:b/>
          <w:sz w:val="28"/>
          <w:szCs w:val="28"/>
        </w:rPr>
      </w:pPr>
      <w:r w:rsidRPr="00C732EF">
        <w:rPr>
          <w:rFonts w:ascii="Times New Roman" w:hAnsi="Times New Roman"/>
          <w:b/>
          <w:color w:val="000000"/>
          <w:sz w:val="28"/>
          <w:szCs w:val="28"/>
          <w:lang w:eastAsia="ru-RU"/>
        </w:rPr>
        <w:t>1.1</w:t>
      </w:r>
      <w:r w:rsidR="00751C9D" w:rsidRPr="00C732EF">
        <w:rPr>
          <w:rFonts w:ascii="Times New Roman" w:hAnsi="Times New Roman"/>
          <w:b/>
          <w:color w:val="000000"/>
          <w:sz w:val="28"/>
          <w:szCs w:val="28"/>
          <w:lang w:eastAsia="ru-RU"/>
        </w:rPr>
        <w:t>.1</w:t>
      </w:r>
      <w:r w:rsidR="00417962" w:rsidRPr="00C732EF">
        <w:rPr>
          <w:rFonts w:ascii="Times New Roman" w:hAnsi="Times New Roman"/>
          <w:b/>
          <w:color w:val="000000"/>
          <w:sz w:val="28"/>
          <w:szCs w:val="28"/>
          <w:lang w:eastAsia="ru-RU"/>
        </w:rPr>
        <w:t>7</w:t>
      </w:r>
      <w:r w:rsidR="00CE10B7" w:rsidRPr="00C732EF">
        <w:rPr>
          <w:rFonts w:ascii="Times New Roman" w:hAnsi="Times New Roman"/>
          <w:b/>
          <w:color w:val="000000"/>
          <w:sz w:val="28"/>
          <w:szCs w:val="28"/>
          <w:lang w:eastAsia="ru-RU"/>
        </w:rPr>
        <w:t>.</w:t>
      </w:r>
      <w:r w:rsidR="00A43BB2" w:rsidRPr="00C732EF">
        <w:rPr>
          <w:rFonts w:ascii="Times New Roman" w:hAnsi="Times New Roman"/>
          <w:b/>
          <w:color w:val="000000"/>
          <w:sz w:val="28"/>
          <w:szCs w:val="28"/>
          <w:lang w:eastAsia="ru-RU"/>
        </w:rPr>
        <w:t xml:space="preserve"> </w:t>
      </w:r>
      <w:r w:rsidR="00417962" w:rsidRPr="00C732EF">
        <w:rPr>
          <w:rFonts w:ascii="Times New Roman" w:hAnsi="Times New Roman"/>
          <w:b/>
          <w:sz w:val="28"/>
          <w:szCs w:val="28"/>
        </w:rPr>
        <w:t>Торговля</w:t>
      </w:r>
    </w:p>
    <w:p w:rsidR="00640893" w:rsidRPr="00C732EF" w:rsidRDefault="00640893" w:rsidP="00640893">
      <w:pPr>
        <w:spacing w:after="0" w:line="240" w:lineRule="auto"/>
        <w:jc w:val="center"/>
        <w:rPr>
          <w:rFonts w:ascii="Times New Roman" w:eastAsia="Times New Roman" w:hAnsi="Times New Roman"/>
          <w:b/>
          <w:sz w:val="28"/>
          <w:szCs w:val="28"/>
          <w:lang w:eastAsia="ru-RU"/>
        </w:rPr>
      </w:pPr>
    </w:p>
    <w:p w:rsidR="00A43BB2" w:rsidRPr="00C732EF" w:rsidRDefault="00A43BB2" w:rsidP="00A43BB2">
      <w:pPr>
        <w:pStyle w:val="a3"/>
        <w:ind w:firstLine="709"/>
        <w:jc w:val="both"/>
        <w:rPr>
          <w:rFonts w:ascii="Times New Roman" w:hAnsi="Times New Roman"/>
          <w:sz w:val="28"/>
          <w:szCs w:val="28"/>
        </w:rPr>
      </w:pPr>
      <w:r w:rsidRPr="00C732EF">
        <w:rPr>
          <w:rFonts w:ascii="Times New Roman" w:hAnsi="Times New Roman"/>
          <w:sz w:val="28"/>
          <w:szCs w:val="28"/>
        </w:rPr>
        <w:t>По состоянию на 1 января 2026 года на территории муниципального образования Каневской муниципальный район Краснодарского края осуществляют деятельность 881 объект розничной торговли (99,4% к уровню прошлого года), из них: продовольственными товарами – 412; непродовольственными товарами – 469. Количество работников, задействованных в отрасли, составило 3537 человек, что на 0,4% выше уровня прошлого года.</w:t>
      </w:r>
    </w:p>
    <w:p w:rsidR="00A43BB2" w:rsidRPr="00C732EF" w:rsidRDefault="00A43BB2" w:rsidP="00A43BB2">
      <w:pPr>
        <w:spacing w:after="0" w:line="240" w:lineRule="auto"/>
        <w:ind w:firstLine="709"/>
        <w:contextualSpacing/>
        <w:jc w:val="both"/>
        <w:rPr>
          <w:rFonts w:ascii="Times New Roman" w:eastAsia="Times New Roman" w:hAnsi="Times New Roman"/>
          <w:sz w:val="28"/>
          <w:szCs w:val="28"/>
        </w:rPr>
      </w:pPr>
      <w:r w:rsidRPr="00C732EF">
        <w:rPr>
          <w:rFonts w:ascii="Times New Roman" w:eastAsia="Times New Roman" w:hAnsi="Times New Roman"/>
          <w:sz w:val="28"/>
          <w:szCs w:val="28"/>
        </w:rPr>
        <w:t>Общая торговая площадь предприятий розничной торговли составляет 105,7 тыс. кв. м., обеспеченность торговыми площадями на 1000 жителей –  1077,8 кв. м, что на 6,1% больше аналогичного показателя прошлого года.</w:t>
      </w:r>
    </w:p>
    <w:p w:rsidR="00A43BB2" w:rsidRPr="00C732EF" w:rsidRDefault="00A43BB2" w:rsidP="00A43BB2">
      <w:pPr>
        <w:spacing w:after="0" w:line="240" w:lineRule="auto"/>
        <w:ind w:firstLine="709"/>
        <w:contextualSpacing/>
        <w:jc w:val="both"/>
        <w:rPr>
          <w:rFonts w:ascii="Times New Roman" w:eastAsia="Times New Roman" w:hAnsi="Times New Roman"/>
          <w:sz w:val="28"/>
          <w:szCs w:val="28"/>
        </w:rPr>
      </w:pPr>
      <w:r w:rsidRPr="00C732EF">
        <w:rPr>
          <w:rFonts w:ascii="Times New Roman" w:eastAsia="Times New Roman" w:hAnsi="Times New Roman"/>
          <w:sz w:val="28"/>
          <w:szCs w:val="28"/>
        </w:rPr>
        <w:t xml:space="preserve">Оборот розничной торговли на 85% формируется торгующими предприятиями, а доля рынков и ярмарок составляет 15% от общего объема торговли. </w:t>
      </w:r>
    </w:p>
    <w:p w:rsidR="00A43BB2" w:rsidRPr="00C732EF" w:rsidRDefault="00A43BB2" w:rsidP="00A43BB2">
      <w:pPr>
        <w:pStyle w:val="a3"/>
        <w:ind w:firstLine="709"/>
        <w:jc w:val="both"/>
        <w:rPr>
          <w:rFonts w:ascii="Times New Roman" w:hAnsi="Times New Roman"/>
          <w:sz w:val="28"/>
          <w:szCs w:val="28"/>
        </w:rPr>
      </w:pPr>
      <w:r w:rsidRPr="00C732EF">
        <w:rPr>
          <w:rFonts w:ascii="Times New Roman" w:hAnsi="Times New Roman"/>
          <w:sz w:val="28"/>
          <w:szCs w:val="28"/>
        </w:rPr>
        <w:t xml:space="preserve">Наиболее важным фактором конкурентоспособности услуг на рынке розничной торговли является низкая цена, высокое качество и уникальность </w:t>
      </w:r>
      <w:r w:rsidRPr="00C732EF">
        <w:rPr>
          <w:rFonts w:ascii="Times New Roman" w:hAnsi="Times New Roman"/>
          <w:sz w:val="28"/>
          <w:szCs w:val="28"/>
        </w:rPr>
        <w:lastRenderedPageBreak/>
        <w:t xml:space="preserve">продукции. Наиболее серьезными административными барьерами для ведения текущей деятельности или открытия нового бизнеса </w:t>
      </w:r>
      <w:r w:rsidR="003A6D7A" w:rsidRPr="00C732EF">
        <w:rPr>
          <w:rFonts w:ascii="Times New Roman" w:hAnsi="Times New Roman"/>
          <w:sz w:val="28"/>
          <w:szCs w:val="28"/>
        </w:rPr>
        <w:t>остаю</w:t>
      </w:r>
      <w:r w:rsidRPr="00C732EF">
        <w:rPr>
          <w:rFonts w:ascii="Times New Roman" w:hAnsi="Times New Roman"/>
          <w:sz w:val="28"/>
          <w:szCs w:val="28"/>
        </w:rPr>
        <w:t>тся высокий уровень налогов, высокие барьеры доступа к финансовым ресурсам, высокие транспортные и логистические издержки. Препятствием для расширения действующего бизнеса является нехватка финансовых средств и «насыщенность рынков сбыта».</w:t>
      </w:r>
    </w:p>
    <w:p w:rsidR="00A43BB2" w:rsidRPr="00C732EF" w:rsidRDefault="00A43BB2" w:rsidP="00A43BB2">
      <w:pPr>
        <w:spacing w:after="0" w:line="240" w:lineRule="auto"/>
        <w:ind w:firstLine="709"/>
        <w:contextualSpacing/>
        <w:jc w:val="both"/>
        <w:rPr>
          <w:rFonts w:ascii="Times New Roman" w:hAnsi="Times New Roman"/>
          <w:sz w:val="28"/>
          <w:szCs w:val="28"/>
        </w:rPr>
      </w:pPr>
      <w:r w:rsidRPr="00C732EF">
        <w:rPr>
          <w:rFonts w:ascii="Times New Roman" w:hAnsi="Times New Roman"/>
          <w:sz w:val="28"/>
          <w:szCs w:val="28"/>
        </w:rPr>
        <w:t>Меры по усиления конкурентоспособности – обучение персонала, сокращение затрат на производство и новые способы продвижения продукции (маркетинговые стратегии). Кроме этого, для сохранения рыночной позиции бизнеса на данном рынке необходимо повышение качества, развитие сопутствующих услуг.</w:t>
      </w:r>
    </w:p>
    <w:p w:rsidR="00A43BB2" w:rsidRPr="00C732EF" w:rsidRDefault="00A43BB2" w:rsidP="00A43BB2">
      <w:pPr>
        <w:spacing w:after="0" w:line="240" w:lineRule="auto"/>
        <w:ind w:firstLine="709"/>
        <w:contextualSpacing/>
        <w:jc w:val="both"/>
        <w:rPr>
          <w:rFonts w:ascii="Times New Roman" w:eastAsia="Times New Roman" w:hAnsi="Times New Roman"/>
          <w:sz w:val="28"/>
          <w:szCs w:val="28"/>
        </w:rPr>
      </w:pPr>
      <w:r w:rsidRPr="00C732EF">
        <w:rPr>
          <w:rFonts w:ascii="Times New Roman" w:hAnsi="Times New Roman"/>
          <w:sz w:val="28"/>
          <w:szCs w:val="28"/>
        </w:rPr>
        <w:t>Розничные продажи в 2025 году выросли на 6,2% в действующих ценах и достигли 24960,5 млн. рублей. Рост показателя сформировался за счет торговых сетей. Несмотря на высокую обеспеченность населения объектами торговли, прогнозируется дальнейшее развитие инфраструктуры потребительского рынка Каневского района. В 2025 году дополнительно введено в эксплуатацию 11 новых объектов розничной торговли. Торговая площадь увеличилась на 4656,2</w:t>
      </w:r>
      <w:r w:rsidR="003A6D7A" w:rsidRPr="00C732EF">
        <w:rPr>
          <w:rFonts w:ascii="Times New Roman" w:hAnsi="Times New Roman"/>
          <w:sz w:val="28"/>
          <w:szCs w:val="28"/>
        </w:rPr>
        <w:t xml:space="preserve"> </w:t>
      </w:r>
      <w:r w:rsidRPr="00C732EF">
        <w:rPr>
          <w:rFonts w:ascii="Times New Roman" w:hAnsi="Times New Roman"/>
          <w:sz w:val="28"/>
          <w:szCs w:val="28"/>
        </w:rPr>
        <w:t>кв.м. Такая положительная динамика позволит увеличить оборот розничной торговли в 2026 году на 2768,1 млн. рублей.</w:t>
      </w:r>
    </w:p>
    <w:p w:rsidR="00A43BB2" w:rsidRPr="00C732EF" w:rsidRDefault="00A43BB2" w:rsidP="00A43BB2">
      <w:pPr>
        <w:spacing w:after="0" w:line="240" w:lineRule="auto"/>
        <w:ind w:firstLine="709"/>
        <w:contextualSpacing/>
        <w:jc w:val="both"/>
        <w:rPr>
          <w:rFonts w:ascii="Times New Roman" w:hAnsi="Times New Roman"/>
          <w:bCs/>
          <w:iCs/>
          <w:sz w:val="28"/>
          <w:szCs w:val="28"/>
        </w:rPr>
      </w:pPr>
      <w:r w:rsidRPr="00C732EF">
        <w:rPr>
          <w:rFonts w:ascii="Times New Roman" w:eastAsia="Times New Roman" w:hAnsi="Times New Roman"/>
          <w:sz w:val="28"/>
          <w:szCs w:val="28"/>
        </w:rPr>
        <w:t>На сегодняшний день наиболее востребованными являются магазины «шаговой доступности», нацеленные на реализацию свежих продуктов питания и сельскохозяйственной продукции местного производства.</w:t>
      </w:r>
      <w:r w:rsidRPr="00C732EF">
        <w:rPr>
          <w:rFonts w:ascii="Times New Roman" w:hAnsi="Times New Roman"/>
          <w:sz w:val="28"/>
          <w:szCs w:val="28"/>
        </w:rPr>
        <w:t xml:space="preserve"> Многообразие форматов торговли в </w:t>
      </w:r>
      <w:r w:rsidR="003A6D7A" w:rsidRPr="00C732EF">
        <w:rPr>
          <w:rFonts w:ascii="Times New Roman" w:hAnsi="Times New Roman"/>
          <w:sz w:val="28"/>
          <w:szCs w:val="28"/>
        </w:rPr>
        <w:t>муниципалитете</w:t>
      </w:r>
      <w:r w:rsidRPr="00C732EF">
        <w:rPr>
          <w:rFonts w:ascii="Times New Roman" w:hAnsi="Times New Roman"/>
          <w:sz w:val="28"/>
          <w:szCs w:val="28"/>
        </w:rPr>
        <w:t xml:space="preserve"> </w:t>
      </w:r>
      <w:r w:rsidR="003A6D7A" w:rsidRPr="00C732EF">
        <w:rPr>
          <w:rFonts w:ascii="Times New Roman" w:hAnsi="Times New Roman"/>
          <w:sz w:val="28"/>
          <w:szCs w:val="28"/>
        </w:rPr>
        <w:t>остает</w:t>
      </w:r>
      <w:r w:rsidRPr="00C732EF">
        <w:rPr>
          <w:rFonts w:ascii="Times New Roman" w:hAnsi="Times New Roman"/>
          <w:sz w:val="28"/>
          <w:szCs w:val="28"/>
        </w:rPr>
        <w:t xml:space="preserve">ся стимулом для развития среднего и малого бизнеса. В соответствии с утвержденной схемой размещения нестационарных торговых объектов предусмотрено к размещению 259 нестационарных торговых объектов, в том числе круглогодичных - 126, сезонных – 133. На долю субъектов малого или среднего предпринимательства приходится 98,8% мест, предусмотренных схемой. В сельских поселениях Каневского района предусмотрены мероприятия по предоставлению преференций, а именно предоставление малым и средним сельхозтоваропроизводителям и фермерам мест под размещение нестационарных торговых объектов на льготных условиях. </w:t>
      </w:r>
      <w:r w:rsidRPr="00C732EF">
        <w:rPr>
          <w:rFonts w:ascii="Times New Roman" w:hAnsi="Times New Roman"/>
          <w:bCs/>
          <w:iCs/>
          <w:sz w:val="28"/>
          <w:szCs w:val="28"/>
        </w:rPr>
        <w:t>Указанные изменения предусматривают дополнительно 28 льготных мест для реализации сельскохозяйственной продукции товаропроизводителями и фермерами Каневского района.</w:t>
      </w:r>
    </w:p>
    <w:p w:rsidR="00A43BB2" w:rsidRPr="00C732EF" w:rsidRDefault="00A43BB2" w:rsidP="00A43BB2">
      <w:pPr>
        <w:pStyle w:val="a3"/>
        <w:ind w:firstLine="709"/>
        <w:jc w:val="both"/>
        <w:rPr>
          <w:rFonts w:ascii="Times New Roman" w:eastAsia="Times New Roman" w:hAnsi="Times New Roman"/>
          <w:sz w:val="28"/>
          <w:szCs w:val="28"/>
        </w:rPr>
      </w:pPr>
      <w:r w:rsidRPr="00C732EF">
        <w:rPr>
          <w:rFonts w:ascii="Times New Roman" w:hAnsi="Times New Roman"/>
          <w:sz w:val="28"/>
          <w:szCs w:val="28"/>
        </w:rPr>
        <w:t xml:space="preserve">В 2025 году на территории Каневского района функционировало 8 ярмарок на 659 торговых мест с режимом работы не менее 6 раз в неделю. </w:t>
      </w:r>
      <w:r w:rsidRPr="00C732EF">
        <w:rPr>
          <w:rFonts w:ascii="Times New Roman" w:eastAsia="Times New Roman" w:hAnsi="Times New Roman"/>
          <w:sz w:val="28"/>
          <w:szCs w:val="28"/>
        </w:rPr>
        <w:t>Деятельность ярмарок направлена на обеспечение населения качественной продукцией по доступным ценам, а также на поддержку краевых и местных сельхозтоваропроизводителей.</w:t>
      </w:r>
    </w:p>
    <w:p w:rsidR="00A43BB2" w:rsidRPr="00C732EF" w:rsidRDefault="00A43BB2" w:rsidP="00A43BB2">
      <w:pPr>
        <w:pStyle w:val="a3"/>
        <w:ind w:firstLine="709"/>
        <w:jc w:val="both"/>
        <w:rPr>
          <w:rFonts w:ascii="Times New Roman" w:hAnsi="Times New Roman"/>
          <w:sz w:val="28"/>
          <w:szCs w:val="28"/>
        </w:rPr>
      </w:pPr>
      <w:r w:rsidRPr="00C732EF">
        <w:rPr>
          <w:rFonts w:ascii="Times New Roman" w:hAnsi="Times New Roman"/>
          <w:sz w:val="28"/>
          <w:szCs w:val="28"/>
        </w:rPr>
        <w:t>Конкуренция позволяет заметно улучшить уровень обслуживания населения, предоставляя покупателю право выбора товаров в торговых предпри</w:t>
      </w:r>
      <w:r w:rsidR="003A6D7A" w:rsidRPr="00C732EF">
        <w:rPr>
          <w:rFonts w:ascii="Times New Roman" w:hAnsi="Times New Roman"/>
          <w:sz w:val="28"/>
          <w:szCs w:val="28"/>
        </w:rPr>
        <w:t>ятиях различного формата. Д</w:t>
      </w:r>
      <w:r w:rsidRPr="00C732EF">
        <w:rPr>
          <w:rFonts w:ascii="Times New Roman" w:hAnsi="Times New Roman"/>
          <w:sz w:val="28"/>
          <w:szCs w:val="28"/>
        </w:rPr>
        <w:t>ействующие предприятия модернизируются, оснащаются новым оборудованием, приводятся в соответствие с современными требованиями организации торговли.</w:t>
      </w:r>
    </w:p>
    <w:p w:rsidR="00A43BB2" w:rsidRPr="00C732EF" w:rsidRDefault="00A43BB2" w:rsidP="00A43BB2">
      <w:pPr>
        <w:pStyle w:val="a3"/>
        <w:ind w:firstLine="709"/>
        <w:jc w:val="both"/>
        <w:rPr>
          <w:rFonts w:ascii="Times New Roman" w:hAnsi="Times New Roman"/>
          <w:bCs/>
          <w:iCs/>
          <w:sz w:val="28"/>
          <w:szCs w:val="28"/>
        </w:rPr>
      </w:pPr>
      <w:r w:rsidRPr="00C732EF">
        <w:rPr>
          <w:rFonts w:ascii="Times New Roman" w:eastAsia="Times New Roman" w:hAnsi="Times New Roman"/>
          <w:spacing w:val="-6"/>
          <w:kern w:val="16"/>
          <w:sz w:val="28"/>
          <w:szCs w:val="28"/>
        </w:rPr>
        <w:t>Проблемы в сфере развития рынка розничной торговли:</w:t>
      </w:r>
    </w:p>
    <w:p w:rsidR="00A43BB2" w:rsidRPr="00C732EF" w:rsidRDefault="00A43BB2" w:rsidP="00A43BB2">
      <w:pPr>
        <w:autoSpaceDE w:val="0"/>
        <w:autoSpaceDN w:val="0"/>
        <w:adjustRightInd w:val="0"/>
        <w:spacing w:after="0" w:line="240" w:lineRule="auto"/>
        <w:ind w:firstLine="708"/>
        <w:jc w:val="both"/>
        <w:rPr>
          <w:rFonts w:ascii="Times New Roman" w:hAnsi="Times New Roman"/>
          <w:color w:val="000000"/>
          <w:sz w:val="28"/>
          <w:szCs w:val="28"/>
        </w:rPr>
      </w:pPr>
      <w:r w:rsidRPr="00C732EF">
        <w:rPr>
          <w:rFonts w:ascii="Times New Roman" w:eastAsia="Times New Roman" w:hAnsi="Times New Roman"/>
          <w:spacing w:val="-6"/>
          <w:kern w:val="16"/>
          <w:sz w:val="28"/>
          <w:szCs w:val="28"/>
        </w:rPr>
        <w:lastRenderedPageBreak/>
        <w:t>- недостаточно развитая сеть предприятий потребительского рынка в отдаленных населенных пунктах района;</w:t>
      </w:r>
    </w:p>
    <w:p w:rsidR="00A43BB2" w:rsidRPr="00C732EF" w:rsidRDefault="00A43BB2" w:rsidP="00A43BB2">
      <w:pPr>
        <w:autoSpaceDE w:val="0"/>
        <w:autoSpaceDN w:val="0"/>
        <w:adjustRightInd w:val="0"/>
        <w:spacing w:after="0" w:line="240" w:lineRule="auto"/>
        <w:ind w:firstLine="708"/>
        <w:jc w:val="both"/>
        <w:rPr>
          <w:rFonts w:ascii="Times New Roman" w:eastAsia="Times New Roman" w:hAnsi="Times New Roman"/>
          <w:spacing w:val="-6"/>
          <w:kern w:val="16"/>
          <w:sz w:val="28"/>
          <w:szCs w:val="28"/>
        </w:rPr>
      </w:pPr>
      <w:r w:rsidRPr="00C732EF">
        <w:rPr>
          <w:rFonts w:ascii="Times New Roman" w:eastAsia="Times New Roman" w:hAnsi="Times New Roman"/>
          <w:spacing w:val="-6"/>
          <w:kern w:val="16"/>
          <w:sz w:val="28"/>
          <w:szCs w:val="28"/>
        </w:rPr>
        <w:t xml:space="preserve">- </w:t>
      </w:r>
      <w:r w:rsidRPr="00C732EF">
        <w:rPr>
          <w:rFonts w:ascii="Times New Roman" w:hAnsi="Times New Roman"/>
          <w:color w:val="000000"/>
          <w:sz w:val="28"/>
          <w:szCs w:val="28"/>
        </w:rPr>
        <w:t>недостаточный контроль качества товаров (работ, услуг), реализуемых на потребительском рынке.</w:t>
      </w:r>
    </w:p>
    <w:p w:rsidR="00A43BB2" w:rsidRPr="00C732EF" w:rsidRDefault="00A43BB2" w:rsidP="00A43BB2">
      <w:pPr>
        <w:autoSpaceDE w:val="0"/>
        <w:autoSpaceDN w:val="0"/>
        <w:adjustRightInd w:val="0"/>
        <w:spacing w:after="0" w:line="240" w:lineRule="auto"/>
        <w:ind w:firstLine="708"/>
        <w:jc w:val="both"/>
        <w:rPr>
          <w:rFonts w:ascii="Times New Roman" w:hAnsi="Times New Roman"/>
          <w:color w:val="000000"/>
          <w:sz w:val="28"/>
          <w:szCs w:val="28"/>
        </w:rPr>
      </w:pPr>
      <w:r w:rsidRPr="00C732EF">
        <w:rPr>
          <w:rFonts w:ascii="Times New Roman" w:eastAsia="Times New Roman" w:hAnsi="Times New Roman"/>
          <w:sz w:val="28"/>
          <w:szCs w:val="28"/>
        </w:rPr>
        <w:t xml:space="preserve">Предполагается развивать рынок </w:t>
      </w:r>
      <w:r w:rsidRPr="00C732EF">
        <w:rPr>
          <w:rFonts w:ascii="Times New Roman" w:eastAsia="Times New Roman" w:hAnsi="Times New Roman"/>
          <w:sz w:val="28"/>
        </w:rPr>
        <w:t xml:space="preserve">розничной торговли </w:t>
      </w:r>
      <w:r w:rsidRPr="00C732EF">
        <w:rPr>
          <w:rFonts w:ascii="Times New Roman" w:eastAsia="Times New Roman" w:hAnsi="Times New Roman"/>
          <w:sz w:val="28"/>
          <w:szCs w:val="28"/>
        </w:rPr>
        <w:t>за счет:</w:t>
      </w:r>
    </w:p>
    <w:p w:rsidR="00A43BB2" w:rsidRPr="00C732EF" w:rsidRDefault="00A43BB2" w:rsidP="00A43BB2">
      <w:pPr>
        <w:autoSpaceDE w:val="0"/>
        <w:autoSpaceDN w:val="0"/>
        <w:adjustRightInd w:val="0"/>
        <w:spacing w:after="0" w:line="240" w:lineRule="auto"/>
        <w:ind w:firstLine="708"/>
        <w:jc w:val="both"/>
        <w:rPr>
          <w:rFonts w:ascii="Times New Roman" w:eastAsia="Times New Roman" w:hAnsi="Times New Roman"/>
          <w:sz w:val="28"/>
          <w:szCs w:val="28"/>
        </w:rPr>
      </w:pPr>
      <w:r w:rsidRPr="00C732EF">
        <w:rPr>
          <w:rFonts w:ascii="Times New Roman" w:eastAsia="Times New Roman" w:hAnsi="Times New Roman"/>
          <w:sz w:val="28"/>
          <w:szCs w:val="28"/>
        </w:rPr>
        <w:t>- ввода в эксплуатацию новых объектов розничной торговли;</w:t>
      </w:r>
    </w:p>
    <w:p w:rsidR="00A43BB2" w:rsidRPr="00C732EF" w:rsidRDefault="00A43BB2" w:rsidP="00A43BB2">
      <w:pPr>
        <w:autoSpaceDE w:val="0"/>
        <w:autoSpaceDN w:val="0"/>
        <w:adjustRightInd w:val="0"/>
        <w:spacing w:after="0" w:line="240" w:lineRule="auto"/>
        <w:ind w:firstLine="708"/>
        <w:jc w:val="both"/>
        <w:rPr>
          <w:rFonts w:ascii="Times New Roman" w:eastAsia="Times New Roman" w:hAnsi="Times New Roman"/>
          <w:sz w:val="28"/>
          <w:szCs w:val="28"/>
        </w:rPr>
      </w:pPr>
      <w:r w:rsidRPr="00C732EF">
        <w:rPr>
          <w:rFonts w:ascii="Times New Roman" w:eastAsia="Times New Roman" w:hAnsi="Times New Roman"/>
          <w:sz w:val="28"/>
          <w:szCs w:val="28"/>
        </w:rPr>
        <w:t>- совершенствования форм и повышения качества торгового обслуживания населения.</w:t>
      </w:r>
    </w:p>
    <w:p w:rsidR="00563E66" w:rsidRPr="00C732EF" w:rsidRDefault="00563E66" w:rsidP="00151B97">
      <w:pPr>
        <w:spacing w:after="0" w:line="240" w:lineRule="auto"/>
        <w:jc w:val="center"/>
        <w:rPr>
          <w:rFonts w:ascii="Times New Roman" w:hAnsi="Times New Roman"/>
          <w:b/>
          <w:sz w:val="28"/>
          <w:szCs w:val="28"/>
        </w:rPr>
      </w:pPr>
    </w:p>
    <w:p w:rsidR="0032550A" w:rsidRPr="00C732EF" w:rsidRDefault="00417962" w:rsidP="00151B97">
      <w:pPr>
        <w:spacing w:after="0" w:line="240" w:lineRule="auto"/>
        <w:jc w:val="center"/>
        <w:rPr>
          <w:rFonts w:ascii="Times New Roman" w:hAnsi="Times New Roman"/>
          <w:b/>
          <w:sz w:val="28"/>
          <w:szCs w:val="28"/>
        </w:rPr>
      </w:pPr>
      <w:r w:rsidRPr="00C732EF">
        <w:rPr>
          <w:rFonts w:ascii="Times New Roman" w:hAnsi="Times New Roman"/>
          <w:b/>
          <w:sz w:val="28"/>
          <w:szCs w:val="28"/>
        </w:rPr>
        <w:t>1.1.18</w:t>
      </w:r>
      <w:r w:rsidR="00751C9D" w:rsidRPr="00C732EF">
        <w:rPr>
          <w:rFonts w:ascii="Times New Roman" w:hAnsi="Times New Roman"/>
          <w:b/>
          <w:sz w:val="28"/>
          <w:szCs w:val="28"/>
        </w:rPr>
        <w:t>. Рынок</w:t>
      </w:r>
      <w:r w:rsidR="00A43BB2" w:rsidRPr="00C732EF">
        <w:rPr>
          <w:rFonts w:ascii="Times New Roman" w:hAnsi="Times New Roman"/>
          <w:b/>
          <w:sz w:val="28"/>
          <w:szCs w:val="28"/>
        </w:rPr>
        <w:t xml:space="preserve"> </w:t>
      </w:r>
      <w:r w:rsidR="00751C9D" w:rsidRPr="00C732EF">
        <w:rPr>
          <w:rFonts w:ascii="Times New Roman" w:hAnsi="Times New Roman"/>
          <w:b/>
          <w:sz w:val="28"/>
          <w:szCs w:val="28"/>
        </w:rPr>
        <w:t>бытовых услуг</w:t>
      </w:r>
    </w:p>
    <w:p w:rsidR="00811EDE" w:rsidRPr="00C732EF" w:rsidRDefault="00811EDE" w:rsidP="00151B97">
      <w:pPr>
        <w:spacing w:after="0" w:line="240" w:lineRule="auto"/>
        <w:jc w:val="center"/>
        <w:rPr>
          <w:rFonts w:ascii="Times New Roman" w:hAnsi="Times New Roman"/>
          <w:b/>
          <w:sz w:val="28"/>
          <w:szCs w:val="28"/>
        </w:rPr>
      </w:pPr>
    </w:p>
    <w:p w:rsidR="000F70DB" w:rsidRPr="00C732EF" w:rsidRDefault="0091399D" w:rsidP="000F70DB">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rPr>
        <w:t xml:space="preserve">На рынке бытовых услуг муниципального образования Каневской </w:t>
      </w:r>
      <w:r w:rsidR="000F70DB" w:rsidRPr="00C732EF">
        <w:rPr>
          <w:rFonts w:ascii="Times New Roman" w:eastAsia="Times New Roman" w:hAnsi="Times New Roman"/>
          <w:sz w:val="28"/>
          <w:szCs w:val="28"/>
        </w:rPr>
        <w:t xml:space="preserve">муниципальный </w:t>
      </w:r>
      <w:r w:rsidRPr="00C732EF">
        <w:rPr>
          <w:rFonts w:ascii="Times New Roman" w:eastAsia="Times New Roman" w:hAnsi="Times New Roman"/>
          <w:sz w:val="28"/>
          <w:szCs w:val="28"/>
        </w:rPr>
        <w:t xml:space="preserve">район </w:t>
      </w:r>
      <w:r w:rsidR="000F70DB" w:rsidRPr="00C732EF">
        <w:rPr>
          <w:rFonts w:ascii="Times New Roman" w:eastAsia="Times New Roman" w:hAnsi="Times New Roman"/>
          <w:sz w:val="28"/>
          <w:szCs w:val="28"/>
        </w:rPr>
        <w:t xml:space="preserve">Краснодарского края </w:t>
      </w:r>
      <w:r w:rsidRPr="00C732EF">
        <w:rPr>
          <w:rFonts w:ascii="Times New Roman" w:eastAsia="Times New Roman" w:hAnsi="Times New Roman"/>
          <w:sz w:val="28"/>
          <w:szCs w:val="28"/>
        </w:rPr>
        <w:t xml:space="preserve">в 2025 году </w:t>
      </w:r>
      <w:r w:rsidR="000F70DB" w:rsidRPr="00C732EF">
        <w:rPr>
          <w:rFonts w:ascii="Times New Roman" w:eastAsia="Times New Roman" w:hAnsi="Times New Roman"/>
          <w:sz w:val="28"/>
          <w:szCs w:val="28"/>
          <w:lang w:eastAsia="ru-RU"/>
        </w:rPr>
        <w:t>доля организаций частного сектора составляет 100%.</w:t>
      </w:r>
    </w:p>
    <w:p w:rsidR="0091399D" w:rsidRPr="00C732EF" w:rsidRDefault="0091399D" w:rsidP="0091399D">
      <w:pPr>
        <w:spacing w:after="0" w:line="240" w:lineRule="auto"/>
        <w:ind w:firstLine="708"/>
        <w:jc w:val="both"/>
        <w:rPr>
          <w:rFonts w:ascii="Times New Roman" w:eastAsia="Times New Roman" w:hAnsi="Times New Roman"/>
          <w:sz w:val="28"/>
          <w:szCs w:val="28"/>
        </w:rPr>
      </w:pPr>
      <w:r w:rsidRPr="00C732EF">
        <w:rPr>
          <w:rFonts w:ascii="Times New Roman" w:eastAsia="Times New Roman" w:hAnsi="Times New Roman"/>
          <w:sz w:val="28"/>
          <w:szCs w:val="28"/>
        </w:rPr>
        <w:t>Доля охваченных бытовыми услугами сельских поселений Каневского района – 100 %.</w:t>
      </w:r>
    </w:p>
    <w:p w:rsidR="0091399D" w:rsidRPr="00C732EF" w:rsidRDefault="0091399D" w:rsidP="0091399D">
      <w:pPr>
        <w:spacing w:after="0" w:line="240" w:lineRule="auto"/>
        <w:ind w:firstLine="708"/>
        <w:jc w:val="both"/>
        <w:rPr>
          <w:rFonts w:ascii="Times New Roman" w:eastAsia="Times New Roman" w:hAnsi="Times New Roman"/>
          <w:sz w:val="28"/>
          <w:szCs w:val="28"/>
        </w:rPr>
      </w:pPr>
      <w:r w:rsidRPr="00C732EF">
        <w:rPr>
          <w:rFonts w:ascii="Times New Roman" w:eastAsia="Times New Roman" w:hAnsi="Times New Roman"/>
          <w:sz w:val="28"/>
          <w:szCs w:val="28"/>
        </w:rPr>
        <w:t>Жителям Каневского района предоставляются следующие социально-значимые бытовые услуги: услуги парикмахерских; стирка и химическая чистка текстильных и меховых изделий; услуги бань и саун; услуги игровых центров; ритуальные услуги; ремонт компьютеров и коммуникационного оборудования; ремонт бытовой техники; ремонт обуви; ремонт и изготовление мебели; ремонт часов и ювелирных изделий; ремонт и пошив одежды; услуги по чистке и уборке (клининговые услуги); услуги фотосалонов; строительные, ремонтные услуги; чистка и реставрация пухо-перовых изделий; поставка питьевой воды, услуги детских игровых комнат.</w:t>
      </w:r>
    </w:p>
    <w:p w:rsidR="0091399D" w:rsidRPr="00C732EF" w:rsidRDefault="0091399D" w:rsidP="0091399D">
      <w:pPr>
        <w:spacing w:after="0" w:line="240" w:lineRule="auto"/>
        <w:ind w:firstLine="708"/>
        <w:jc w:val="both"/>
        <w:rPr>
          <w:rFonts w:ascii="Times New Roman" w:eastAsia="Times New Roman" w:hAnsi="Times New Roman"/>
          <w:sz w:val="28"/>
          <w:szCs w:val="28"/>
        </w:rPr>
      </w:pPr>
      <w:r w:rsidRPr="00C732EF">
        <w:rPr>
          <w:rFonts w:ascii="Times New Roman" w:eastAsia="Times New Roman" w:hAnsi="Times New Roman"/>
          <w:sz w:val="28"/>
          <w:szCs w:val="28"/>
        </w:rPr>
        <w:t>На территории муниципального образования Каневской район функционирует 1 учебное заведение, осуществляющее повышение квалификации и (или) профессиональную подготовку и переподготовку работников сферы бытовых услуг – ГАПОУ КК «Каневской аграрно-технологический колледж».</w:t>
      </w:r>
    </w:p>
    <w:p w:rsidR="0091399D" w:rsidRPr="00C732EF" w:rsidRDefault="0091399D" w:rsidP="0091399D">
      <w:pPr>
        <w:spacing w:after="0" w:line="240" w:lineRule="auto"/>
        <w:ind w:firstLine="709"/>
        <w:jc w:val="both"/>
        <w:rPr>
          <w:rFonts w:ascii="Times New Roman" w:hAnsi="Times New Roman"/>
          <w:sz w:val="28"/>
          <w:szCs w:val="28"/>
        </w:rPr>
      </w:pPr>
      <w:r w:rsidRPr="00C732EF">
        <w:rPr>
          <w:rFonts w:ascii="Times New Roman" w:eastAsia="Times New Roman" w:hAnsi="Times New Roman"/>
          <w:sz w:val="28"/>
          <w:szCs w:val="28"/>
        </w:rPr>
        <w:t>Основными проблемами для действующих организаций бытового обслуживания населения остаются:</w:t>
      </w:r>
    </w:p>
    <w:p w:rsidR="0091399D" w:rsidRPr="00C732EF" w:rsidRDefault="0091399D" w:rsidP="0091399D">
      <w:pPr>
        <w:spacing w:after="0" w:line="240" w:lineRule="auto"/>
        <w:ind w:firstLine="709"/>
        <w:jc w:val="both"/>
        <w:rPr>
          <w:rFonts w:ascii="Times New Roman" w:hAnsi="Times New Roman"/>
          <w:sz w:val="28"/>
          <w:szCs w:val="28"/>
        </w:rPr>
      </w:pPr>
      <w:r w:rsidRPr="00C732EF">
        <w:rPr>
          <w:rFonts w:ascii="Times New Roman" w:eastAsia="Times New Roman" w:hAnsi="Times New Roman"/>
          <w:sz w:val="28"/>
          <w:szCs w:val="28"/>
        </w:rPr>
        <w:t>- слабая материально-техническая база, отсутствие современного оборудования;</w:t>
      </w:r>
    </w:p>
    <w:p w:rsidR="0091399D" w:rsidRPr="00C732EF" w:rsidRDefault="0091399D" w:rsidP="0091399D">
      <w:pPr>
        <w:spacing w:after="0" w:line="240" w:lineRule="auto"/>
        <w:ind w:firstLine="709"/>
        <w:jc w:val="both"/>
        <w:rPr>
          <w:rFonts w:ascii="Times New Roman" w:hAnsi="Times New Roman"/>
          <w:sz w:val="28"/>
          <w:szCs w:val="28"/>
        </w:rPr>
      </w:pPr>
      <w:r w:rsidRPr="00C732EF">
        <w:rPr>
          <w:rFonts w:ascii="Times New Roman" w:eastAsia="Times New Roman" w:hAnsi="Times New Roman"/>
          <w:sz w:val="28"/>
          <w:szCs w:val="28"/>
        </w:rPr>
        <w:t>- недостаток собственных средств;</w:t>
      </w:r>
    </w:p>
    <w:p w:rsidR="0091399D" w:rsidRPr="00C732EF" w:rsidRDefault="0091399D" w:rsidP="0091399D">
      <w:pPr>
        <w:spacing w:after="0" w:line="240" w:lineRule="auto"/>
        <w:ind w:firstLine="709"/>
        <w:jc w:val="both"/>
        <w:rPr>
          <w:rFonts w:ascii="Times New Roman" w:hAnsi="Times New Roman"/>
          <w:sz w:val="28"/>
          <w:szCs w:val="28"/>
        </w:rPr>
      </w:pPr>
      <w:r w:rsidRPr="00C732EF">
        <w:rPr>
          <w:rFonts w:ascii="Times New Roman" w:eastAsia="Times New Roman" w:hAnsi="Times New Roman"/>
          <w:sz w:val="28"/>
          <w:szCs w:val="28"/>
        </w:rPr>
        <w:t>- низкий уровень рентабельности;</w:t>
      </w:r>
    </w:p>
    <w:p w:rsidR="0091399D" w:rsidRPr="00C732EF" w:rsidRDefault="0091399D" w:rsidP="0091399D">
      <w:pPr>
        <w:spacing w:after="0" w:line="240" w:lineRule="auto"/>
        <w:ind w:firstLine="709"/>
        <w:jc w:val="both"/>
        <w:rPr>
          <w:rFonts w:ascii="Times New Roman" w:hAnsi="Times New Roman"/>
          <w:sz w:val="28"/>
          <w:szCs w:val="28"/>
        </w:rPr>
      </w:pPr>
      <w:r w:rsidRPr="00C732EF">
        <w:rPr>
          <w:rFonts w:ascii="Times New Roman" w:eastAsia="Times New Roman" w:hAnsi="Times New Roman"/>
          <w:sz w:val="28"/>
          <w:szCs w:val="28"/>
        </w:rPr>
        <w:t>- высокие тарифы на коммунальные услуги;</w:t>
      </w:r>
    </w:p>
    <w:p w:rsidR="0091399D" w:rsidRPr="00C732EF" w:rsidRDefault="0091399D" w:rsidP="0091399D">
      <w:pPr>
        <w:spacing w:after="0" w:line="240" w:lineRule="auto"/>
        <w:ind w:firstLine="709"/>
        <w:jc w:val="both"/>
        <w:rPr>
          <w:rFonts w:ascii="Times New Roman" w:hAnsi="Times New Roman"/>
          <w:sz w:val="28"/>
          <w:szCs w:val="28"/>
        </w:rPr>
      </w:pPr>
      <w:r w:rsidRPr="00C732EF">
        <w:rPr>
          <w:rFonts w:ascii="Times New Roman" w:eastAsia="Times New Roman" w:hAnsi="Times New Roman"/>
          <w:sz w:val="28"/>
          <w:szCs w:val="28"/>
        </w:rPr>
        <w:t>- отдалённость населённых пунктов от районных центров;</w:t>
      </w:r>
    </w:p>
    <w:p w:rsidR="0091399D" w:rsidRPr="00C732EF" w:rsidRDefault="0091399D" w:rsidP="0091399D">
      <w:pPr>
        <w:spacing w:after="0" w:line="240" w:lineRule="auto"/>
        <w:ind w:firstLine="709"/>
        <w:jc w:val="both"/>
        <w:rPr>
          <w:rFonts w:ascii="Times New Roman" w:hAnsi="Times New Roman"/>
          <w:sz w:val="28"/>
          <w:szCs w:val="28"/>
        </w:rPr>
      </w:pPr>
      <w:r w:rsidRPr="00C732EF">
        <w:rPr>
          <w:rFonts w:ascii="Times New Roman" w:eastAsia="Times New Roman" w:hAnsi="Times New Roman"/>
          <w:sz w:val="28"/>
          <w:szCs w:val="28"/>
        </w:rPr>
        <w:t>- узкий спектр бытовых услуг.</w:t>
      </w:r>
    </w:p>
    <w:p w:rsidR="0091399D" w:rsidRPr="00C732EF" w:rsidRDefault="0091399D" w:rsidP="0091399D">
      <w:pPr>
        <w:spacing w:after="0" w:line="240" w:lineRule="auto"/>
        <w:ind w:firstLine="709"/>
        <w:jc w:val="both"/>
        <w:rPr>
          <w:rFonts w:ascii="Times New Roman" w:eastAsia="Times New Roman" w:hAnsi="Times New Roman"/>
          <w:sz w:val="28"/>
          <w:szCs w:val="28"/>
        </w:rPr>
      </w:pPr>
      <w:r w:rsidRPr="00C732EF">
        <w:rPr>
          <w:rFonts w:ascii="Times New Roman" w:eastAsia="Times New Roman" w:hAnsi="Times New Roman"/>
          <w:sz w:val="28"/>
          <w:szCs w:val="28"/>
        </w:rPr>
        <w:t>В целях насыщения рынка бытовых услуг социально значимыми видами услуг необходимо повысить уровень доступности населения к сфере бытового обслуживания в сельских поселениях. В результате сельское население будет иметь возможность пользоваться бытовыми услугами непосредственно по месту жительства. Таким образом, повысится качество жизни в сельской местности.</w:t>
      </w:r>
    </w:p>
    <w:p w:rsidR="0091399D" w:rsidRPr="00C732EF" w:rsidRDefault="0091399D" w:rsidP="0091399D">
      <w:pPr>
        <w:spacing w:after="0" w:line="240" w:lineRule="auto"/>
        <w:ind w:firstLine="709"/>
        <w:jc w:val="both"/>
        <w:rPr>
          <w:rFonts w:ascii="Times New Roman" w:hAnsi="Times New Roman"/>
          <w:sz w:val="28"/>
          <w:szCs w:val="28"/>
        </w:rPr>
      </w:pPr>
      <w:r w:rsidRPr="00C732EF">
        <w:rPr>
          <w:rFonts w:ascii="Times New Roman" w:eastAsia="Times New Roman" w:hAnsi="Times New Roman"/>
          <w:sz w:val="28"/>
          <w:szCs w:val="28"/>
        </w:rPr>
        <w:t xml:space="preserve">Для достижения поставленной цели требуется решение следующих задач: </w:t>
      </w:r>
    </w:p>
    <w:p w:rsidR="0091399D" w:rsidRPr="00C732EF" w:rsidRDefault="0091399D" w:rsidP="0091399D">
      <w:pPr>
        <w:spacing w:after="0" w:line="240" w:lineRule="auto"/>
        <w:ind w:firstLine="709"/>
        <w:jc w:val="both"/>
        <w:rPr>
          <w:rFonts w:ascii="Times New Roman" w:hAnsi="Times New Roman"/>
          <w:sz w:val="28"/>
          <w:szCs w:val="28"/>
        </w:rPr>
      </w:pPr>
      <w:r w:rsidRPr="00C732EF">
        <w:rPr>
          <w:rFonts w:ascii="Times New Roman" w:eastAsia="Times New Roman" w:hAnsi="Times New Roman"/>
          <w:sz w:val="28"/>
          <w:szCs w:val="28"/>
        </w:rPr>
        <w:lastRenderedPageBreak/>
        <w:t>- расширение ассортимента предоставляемых услуг, видов и форм бытового обслуживания населения;</w:t>
      </w:r>
    </w:p>
    <w:p w:rsidR="0091399D" w:rsidRPr="00C732EF" w:rsidRDefault="0091399D" w:rsidP="0091399D">
      <w:pPr>
        <w:spacing w:after="0" w:line="240" w:lineRule="auto"/>
        <w:ind w:firstLine="709"/>
        <w:jc w:val="both"/>
        <w:rPr>
          <w:rFonts w:ascii="Times New Roman" w:hAnsi="Times New Roman"/>
          <w:sz w:val="28"/>
          <w:szCs w:val="28"/>
        </w:rPr>
      </w:pPr>
      <w:r w:rsidRPr="00C732EF">
        <w:rPr>
          <w:rFonts w:ascii="Times New Roman" w:eastAsia="Times New Roman" w:hAnsi="Times New Roman"/>
          <w:sz w:val="28"/>
          <w:szCs w:val="28"/>
        </w:rPr>
        <w:t>- организация выездного обслуживания в населенных пунктах муниципального образования;</w:t>
      </w:r>
    </w:p>
    <w:p w:rsidR="0091399D" w:rsidRPr="00C732EF" w:rsidRDefault="0091399D" w:rsidP="0091399D">
      <w:pPr>
        <w:spacing w:after="0" w:line="240" w:lineRule="auto"/>
        <w:ind w:firstLine="709"/>
        <w:jc w:val="both"/>
        <w:rPr>
          <w:rFonts w:ascii="Times New Roman" w:hAnsi="Times New Roman"/>
          <w:sz w:val="28"/>
          <w:szCs w:val="28"/>
        </w:rPr>
      </w:pPr>
      <w:r w:rsidRPr="00C732EF">
        <w:rPr>
          <w:rFonts w:ascii="Times New Roman" w:eastAsia="Times New Roman" w:hAnsi="Times New Roman"/>
          <w:sz w:val="28"/>
          <w:szCs w:val="28"/>
        </w:rPr>
        <w:t>- повышение уровня и качества бытового обслуживания населения.</w:t>
      </w:r>
    </w:p>
    <w:p w:rsidR="00892867" w:rsidRPr="00C732EF" w:rsidRDefault="00892867" w:rsidP="00892867">
      <w:pPr>
        <w:widowControl w:val="0"/>
        <w:spacing w:after="0"/>
        <w:jc w:val="both"/>
        <w:rPr>
          <w:rFonts w:ascii="Times New Roman" w:hAnsi="Times New Roman"/>
          <w:spacing w:val="-6"/>
          <w:kern w:val="16"/>
          <w:sz w:val="28"/>
          <w:szCs w:val="28"/>
        </w:rPr>
      </w:pPr>
    </w:p>
    <w:p w:rsidR="00151B97" w:rsidRPr="00C732EF" w:rsidRDefault="00417962" w:rsidP="00151B97">
      <w:pPr>
        <w:spacing w:after="0" w:line="240" w:lineRule="auto"/>
        <w:jc w:val="center"/>
        <w:rPr>
          <w:rFonts w:ascii="Times New Roman" w:hAnsi="Times New Roman"/>
          <w:b/>
          <w:sz w:val="28"/>
          <w:szCs w:val="28"/>
        </w:rPr>
      </w:pPr>
      <w:r w:rsidRPr="00C732EF">
        <w:rPr>
          <w:rFonts w:ascii="Times New Roman" w:hAnsi="Times New Roman"/>
          <w:b/>
          <w:sz w:val="28"/>
          <w:szCs w:val="28"/>
        </w:rPr>
        <w:t>1.1.19</w:t>
      </w:r>
      <w:r w:rsidR="00751C9D" w:rsidRPr="00C732EF">
        <w:rPr>
          <w:rFonts w:ascii="Times New Roman" w:hAnsi="Times New Roman"/>
          <w:b/>
          <w:sz w:val="28"/>
          <w:szCs w:val="28"/>
        </w:rPr>
        <w:t>.Рынок санаторно-курортных и туристских услуг</w:t>
      </w:r>
    </w:p>
    <w:p w:rsidR="009B1F75" w:rsidRPr="00C732EF" w:rsidRDefault="009B1F75" w:rsidP="00151B97">
      <w:pPr>
        <w:spacing w:after="0" w:line="240" w:lineRule="auto"/>
        <w:jc w:val="center"/>
        <w:rPr>
          <w:rFonts w:ascii="Times New Roman" w:hAnsi="Times New Roman"/>
          <w:b/>
          <w:sz w:val="28"/>
          <w:szCs w:val="28"/>
        </w:rPr>
      </w:pPr>
    </w:p>
    <w:p w:rsidR="0091399D" w:rsidRPr="00C732EF" w:rsidRDefault="0091399D" w:rsidP="0091399D">
      <w:pPr>
        <w:spacing w:after="0" w:line="240" w:lineRule="auto"/>
        <w:ind w:firstLine="709"/>
        <w:jc w:val="both"/>
        <w:rPr>
          <w:rFonts w:ascii="Times New Roman" w:eastAsia="Times New Roman" w:hAnsi="Times New Roman"/>
          <w:sz w:val="28"/>
          <w:szCs w:val="28"/>
        </w:rPr>
      </w:pPr>
      <w:r w:rsidRPr="00C732EF">
        <w:rPr>
          <w:rFonts w:ascii="Times New Roman" w:eastAsia="Times New Roman" w:hAnsi="Times New Roman"/>
          <w:sz w:val="28"/>
          <w:szCs w:val="28"/>
        </w:rPr>
        <w:t xml:space="preserve">Каневской район, не имеющий непосредственного выхода к морю и с преобладанием степных ландшафтов, богат бальнеологическими ресурсами. Для района характерна специализация на рекреационных услугах, связанных с лечением. </w:t>
      </w:r>
    </w:p>
    <w:p w:rsidR="0091399D" w:rsidRPr="00C732EF" w:rsidRDefault="0091399D" w:rsidP="0091399D">
      <w:pPr>
        <w:spacing w:after="0" w:line="240" w:lineRule="auto"/>
        <w:ind w:firstLine="709"/>
        <w:jc w:val="both"/>
        <w:rPr>
          <w:rFonts w:ascii="Times New Roman" w:hAnsi="Times New Roman"/>
          <w:color w:val="000000"/>
          <w:sz w:val="28"/>
          <w:szCs w:val="28"/>
        </w:rPr>
      </w:pPr>
      <w:r w:rsidRPr="00C732EF">
        <w:rPr>
          <w:rFonts w:ascii="Times New Roman" w:hAnsi="Times New Roman"/>
          <w:sz w:val="28"/>
          <w:szCs w:val="28"/>
        </w:rPr>
        <w:t xml:space="preserve">Всего на территории муниципального образования Каневской район </w:t>
      </w:r>
      <w:r w:rsidRPr="00C732EF">
        <w:rPr>
          <w:rFonts w:ascii="Times New Roman" w:hAnsi="Times New Roman"/>
          <w:color w:val="000000"/>
          <w:sz w:val="28"/>
          <w:szCs w:val="28"/>
        </w:rPr>
        <w:t>расположено 10 средств размещения, оказывающих отдыхающим услуги по проживанию. Из них: 1 санаторий-профилакторий; 8 гостиниц; 1 база отдыха. Общее количество номерного фонда – 133.</w:t>
      </w:r>
    </w:p>
    <w:p w:rsidR="0091399D" w:rsidRPr="00C732EF" w:rsidRDefault="0091399D" w:rsidP="0091399D">
      <w:pPr>
        <w:spacing w:after="0" w:line="240" w:lineRule="auto"/>
        <w:ind w:firstLine="709"/>
        <w:jc w:val="both"/>
        <w:rPr>
          <w:rFonts w:ascii="Times New Roman" w:eastAsia="Times New Roman" w:hAnsi="Times New Roman"/>
          <w:kern w:val="16"/>
          <w:sz w:val="28"/>
          <w:szCs w:val="28"/>
        </w:rPr>
      </w:pPr>
      <w:r w:rsidRPr="00C732EF">
        <w:rPr>
          <w:rFonts w:ascii="Times New Roman" w:eastAsia="Times New Roman" w:hAnsi="Times New Roman"/>
          <w:color w:val="000000"/>
          <w:sz w:val="28"/>
          <w:szCs w:val="28"/>
        </w:rPr>
        <w:t>1 средство размещения</w:t>
      </w:r>
      <w:r w:rsidRPr="00C732EF">
        <w:rPr>
          <w:rFonts w:ascii="Times New Roman" w:eastAsia="Times New Roman" w:hAnsi="Times New Roman"/>
          <w:kern w:val="16"/>
          <w:sz w:val="28"/>
          <w:szCs w:val="28"/>
        </w:rPr>
        <w:t xml:space="preserve"> (гостиница «Спорт» МБУ «Стадион») - с долей собственности муниципального образования Каневской муниципальный район Краснодарского края. </w:t>
      </w:r>
    </w:p>
    <w:p w:rsidR="0091399D" w:rsidRPr="00C732EF" w:rsidRDefault="0091399D" w:rsidP="0091399D">
      <w:pPr>
        <w:spacing w:after="0" w:line="240" w:lineRule="auto"/>
        <w:ind w:firstLine="709"/>
        <w:jc w:val="both"/>
        <w:rPr>
          <w:rFonts w:ascii="Times New Roman" w:hAnsi="Times New Roman"/>
          <w:sz w:val="28"/>
          <w:szCs w:val="28"/>
        </w:rPr>
      </w:pPr>
      <w:r w:rsidRPr="00C732EF">
        <w:rPr>
          <w:rFonts w:ascii="Times New Roman" w:hAnsi="Times New Roman"/>
          <w:sz w:val="28"/>
          <w:szCs w:val="28"/>
        </w:rPr>
        <w:t xml:space="preserve">В среднем за год в коллективных средствах размещения Каневского района отдыхает более 6,6 тыс. граждан. </w:t>
      </w:r>
    </w:p>
    <w:p w:rsidR="0091399D" w:rsidRPr="00C732EF" w:rsidRDefault="0091399D" w:rsidP="0091399D">
      <w:pPr>
        <w:spacing w:after="0" w:line="240" w:lineRule="auto"/>
        <w:ind w:firstLine="709"/>
        <w:contextualSpacing/>
        <w:jc w:val="both"/>
        <w:rPr>
          <w:rFonts w:ascii="Times New Roman" w:eastAsia="Times New Roman" w:hAnsi="Times New Roman"/>
          <w:color w:val="000000"/>
          <w:sz w:val="28"/>
          <w:szCs w:val="28"/>
        </w:rPr>
      </w:pPr>
      <w:r w:rsidRPr="00C732EF">
        <w:rPr>
          <w:rFonts w:ascii="Times New Roman" w:eastAsia="Times New Roman" w:hAnsi="Times New Roman"/>
          <w:color w:val="000000"/>
          <w:sz w:val="28"/>
          <w:szCs w:val="28"/>
        </w:rPr>
        <w:t xml:space="preserve">За </w:t>
      </w:r>
      <w:r w:rsidRPr="00C732EF">
        <w:rPr>
          <w:rFonts w:ascii="Times New Roman" w:eastAsia="Times New Roman" w:hAnsi="Times New Roman"/>
          <w:sz w:val="28"/>
          <w:szCs w:val="28"/>
        </w:rPr>
        <w:t xml:space="preserve">2025 год </w:t>
      </w:r>
      <w:r w:rsidRPr="00C732EF">
        <w:rPr>
          <w:rFonts w:ascii="Times New Roman" w:eastAsia="Times New Roman" w:hAnsi="Times New Roman"/>
          <w:color w:val="000000"/>
          <w:sz w:val="28"/>
          <w:szCs w:val="28"/>
        </w:rPr>
        <w:t>доходы курортно - туристского комплекса муниципального образования достигли 36,3 млн. рублей. Темп роста составил 117,</w:t>
      </w:r>
      <w:r w:rsidR="00947E85" w:rsidRPr="00C732EF">
        <w:rPr>
          <w:rFonts w:ascii="Times New Roman" w:eastAsia="Times New Roman" w:hAnsi="Times New Roman"/>
          <w:color w:val="000000"/>
          <w:sz w:val="28"/>
          <w:szCs w:val="28"/>
        </w:rPr>
        <w:t>2</w:t>
      </w:r>
      <w:r w:rsidRPr="00C732EF">
        <w:rPr>
          <w:rFonts w:ascii="Times New Roman" w:eastAsia="Times New Roman" w:hAnsi="Times New Roman"/>
          <w:color w:val="000000"/>
          <w:sz w:val="28"/>
          <w:szCs w:val="28"/>
        </w:rPr>
        <w:t>% по сравнению с 2024 годом.</w:t>
      </w:r>
    </w:p>
    <w:p w:rsidR="0091399D" w:rsidRPr="00C732EF" w:rsidRDefault="0091399D" w:rsidP="0091399D">
      <w:pPr>
        <w:spacing w:after="0" w:line="240" w:lineRule="auto"/>
        <w:ind w:firstLine="709"/>
        <w:contextualSpacing/>
        <w:jc w:val="both"/>
        <w:rPr>
          <w:rFonts w:ascii="Times New Roman" w:eastAsia="Times New Roman" w:hAnsi="Times New Roman"/>
          <w:sz w:val="28"/>
          <w:szCs w:val="28"/>
        </w:rPr>
      </w:pPr>
      <w:r w:rsidRPr="00C732EF">
        <w:rPr>
          <w:rFonts w:ascii="Times New Roman" w:eastAsia="Times New Roman" w:hAnsi="Times New Roman"/>
          <w:sz w:val="28"/>
          <w:szCs w:val="28"/>
        </w:rPr>
        <w:t xml:space="preserve">Доля </w:t>
      </w:r>
      <w:r w:rsidRPr="00C732EF">
        <w:rPr>
          <w:rFonts w:ascii="Times New Roman" w:eastAsia="Times New Roman" w:hAnsi="Times New Roman"/>
          <w:color w:val="000000"/>
          <w:sz w:val="28"/>
          <w:szCs w:val="28"/>
        </w:rPr>
        <w:t>рынка санаторно-курортных и туристских услуг</w:t>
      </w:r>
      <w:r w:rsidRPr="00C732EF">
        <w:rPr>
          <w:rFonts w:ascii="Times New Roman" w:eastAsia="Times New Roman" w:hAnsi="Times New Roman"/>
          <w:sz w:val="28"/>
          <w:szCs w:val="28"/>
        </w:rPr>
        <w:t xml:space="preserve"> в общем обороте хозяйствующих субъектов в 2024-2025 годах составила около 1%.</w:t>
      </w:r>
    </w:p>
    <w:p w:rsidR="0091399D" w:rsidRPr="00C732EF" w:rsidRDefault="0091399D" w:rsidP="0091399D">
      <w:pPr>
        <w:spacing w:after="0" w:line="240" w:lineRule="auto"/>
        <w:ind w:firstLine="709"/>
        <w:contextualSpacing/>
        <w:jc w:val="both"/>
        <w:rPr>
          <w:rFonts w:ascii="Times New Roman" w:eastAsia="Times New Roman" w:hAnsi="Times New Roman"/>
          <w:sz w:val="28"/>
          <w:szCs w:val="28"/>
        </w:rPr>
      </w:pPr>
      <w:r w:rsidRPr="00C732EF">
        <w:rPr>
          <w:rFonts w:ascii="Times New Roman" w:hAnsi="Times New Roman"/>
          <w:sz w:val="28"/>
          <w:szCs w:val="28"/>
        </w:rPr>
        <w:t>По состоянию на 1 января 2026 года на территории муниципального образования Каневской район проклассифицировано 10 средств размещения. Общее количество проклассифицированных номеров – 133, из них 29 номеров – «две звезды», 33 номера – «одна звезда», 71 номеров – «без звезд».</w:t>
      </w:r>
    </w:p>
    <w:p w:rsidR="0091399D" w:rsidRPr="00C732EF" w:rsidRDefault="0091399D" w:rsidP="0091399D">
      <w:pPr>
        <w:spacing w:after="0" w:line="240" w:lineRule="auto"/>
        <w:ind w:firstLine="709"/>
        <w:contextualSpacing/>
        <w:jc w:val="both"/>
        <w:rPr>
          <w:rFonts w:ascii="Times New Roman" w:eastAsia="Times New Roman" w:hAnsi="Times New Roman"/>
          <w:sz w:val="28"/>
          <w:szCs w:val="28"/>
        </w:rPr>
      </w:pPr>
      <w:r w:rsidRPr="00C732EF">
        <w:rPr>
          <w:rFonts w:ascii="Times New Roman" w:eastAsia="Times New Roman" w:hAnsi="Times New Roman"/>
          <w:color w:val="000000"/>
          <w:sz w:val="28"/>
          <w:szCs w:val="28"/>
        </w:rPr>
        <w:t>На территории муниципального образования Каневской</w:t>
      </w:r>
      <w:r w:rsidR="00947E85" w:rsidRPr="00C732EF">
        <w:rPr>
          <w:rFonts w:ascii="Times New Roman" w:eastAsia="Times New Roman" w:hAnsi="Times New Roman"/>
          <w:color w:val="000000"/>
          <w:sz w:val="28"/>
          <w:szCs w:val="28"/>
        </w:rPr>
        <w:t xml:space="preserve"> муниципальный </w:t>
      </w:r>
      <w:r w:rsidRPr="00C732EF">
        <w:rPr>
          <w:rFonts w:ascii="Times New Roman" w:eastAsia="Times New Roman" w:hAnsi="Times New Roman"/>
          <w:color w:val="000000"/>
          <w:sz w:val="28"/>
          <w:szCs w:val="28"/>
        </w:rPr>
        <w:t xml:space="preserve"> рай</w:t>
      </w:r>
      <w:r w:rsidRPr="00C732EF">
        <w:rPr>
          <w:rFonts w:ascii="Times New Roman" w:hAnsi="Times New Roman"/>
          <w:color w:val="000000"/>
          <w:sz w:val="28"/>
          <w:szCs w:val="28"/>
        </w:rPr>
        <w:t>он</w:t>
      </w:r>
      <w:r w:rsidR="00947E85" w:rsidRPr="00C732EF">
        <w:rPr>
          <w:rFonts w:ascii="Times New Roman" w:hAnsi="Times New Roman"/>
          <w:color w:val="000000"/>
          <w:sz w:val="28"/>
          <w:szCs w:val="28"/>
        </w:rPr>
        <w:t xml:space="preserve"> Краснодарского края</w:t>
      </w:r>
      <w:r w:rsidRPr="00C732EF">
        <w:rPr>
          <w:rFonts w:ascii="Times New Roman" w:hAnsi="Times New Roman"/>
          <w:color w:val="000000"/>
          <w:sz w:val="28"/>
          <w:szCs w:val="28"/>
        </w:rPr>
        <w:t xml:space="preserve"> находятся 3 </w:t>
      </w:r>
      <w:r w:rsidRPr="00C732EF">
        <w:rPr>
          <w:rFonts w:ascii="Times New Roman" w:eastAsia="Times New Roman" w:hAnsi="Times New Roman"/>
          <w:color w:val="000000"/>
          <w:sz w:val="28"/>
          <w:szCs w:val="28"/>
        </w:rPr>
        <w:t>объект</w:t>
      </w:r>
      <w:r w:rsidRPr="00C732EF">
        <w:rPr>
          <w:rFonts w:ascii="Times New Roman" w:hAnsi="Times New Roman"/>
          <w:color w:val="000000"/>
          <w:sz w:val="28"/>
          <w:szCs w:val="28"/>
        </w:rPr>
        <w:t>а</w:t>
      </w:r>
      <w:r w:rsidRPr="00C732EF">
        <w:rPr>
          <w:rFonts w:ascii="Times New Roman" w:eastAsia="Times New Roman" w:hAnsi="Times New Roman"/>
          <w:color w:val="000000"/>
          <w:sz w:val="28"/>
          <w:szCs w:val="28"/>
        </w:rPr>
        <w:t xml:space="preserve"> туристского показа, из </w:t>
      </w:r>
      <w:r w:rsidRPr="00C732EF">
        <w:rPr>
          <w:rFonts w:ascii="Times New Roman" w:eastAsia="Times New Roman" w:hAnsi="Times New Roman"/>
          <w:sz w:val="28"/>
          <w:szCs w:val="28"/>
        </w:rPr>
        <w:t xml:space="preserve">которых </w:t>
      </w:r>
      <w:r w:rsidRPr="00C732EF">
        <w:rPr>
          <w:rFonts w:ascii="Times New Roman" w:eastAsia="Times New Roman" w:hAnsi="Times New Roman"/>
          <w:color w:val="000000"/>
          <w:sz w:val="28"/>
          <w:szCs w:val="28"/>
        </w:rPr>
        <w:t>2</w:t>
      </w:r>
      <w:r w:rsidRPr="00C732EF">
        <w:rPr>
          <w:rFonts w:ascii="Times New Roman" w:eastAsia="Times New Roman" w:hAnsi="Times New Roman"/>
          <w:sz w:val="28"/>
          <w:szCs w:val="28"/>
        </w:rPr>
        <w:t xml:space="preserve"> являются памятниками архитектуры региональной категории историко-культурного значения</w:t>
      </w:r>
      <w:r w:rsidRPr="00C732EF">
        <w:rPr>
          <w:rFonts w:ascii="Times New Roman" w:hAnsi="Times New Roman"/>
          <w:color w:val="000000"/>
          <w:sz w:val="28"/>
          <w:szCs w:val="28"/>
        </w:rPr>
        <w:t xml:space="preserve">: </w:t>
      </w:r>
      <w:r w:rsidRPr="00C732EF">
        <w:rPr>
          <w:rFonts w:ascii="Times New Roman" w:eastAsia="Times New Roman" w:hAnsi="Times New Roman"/>
          <w:sz w:val="28"/>
          <w:szCs w:val="28"/>
        </w:rPr>
        <w:t>Храм Покрова Пресвятой Богородицы (ст.Каневская), Свято-Успенский храм (х. Албаши)</w:t>
      </w:r>
      <w:r w:rsidRPr="00C732EF">
        <w:rPr>
          <w:rFonts w:ascii="Times New Roman" w:hAnsi="Times New Roman"/>
          <w:sz w:val="28"/>
          <w:szCs w:val="28"/>
        </w:rPr>
        <w:t>. 1</w:t>
      </w:r>
      <w:r w:rsidR="00947E85" w:rsidRPr="00C732EF">
        <w:rPr>
          <w:rFonts w:ascii="Times New Roman" w:hAnsi="Times New Roman"/>
          <w:sz w:val="28"/>
          <w:szCs w:val="28"/>
        </w:rPr>
        <w:t xml:space="preserve"> </w:t>
      </w:r>
      <w:r w:rsidRPr="00C732EF">
        <w:rPr>
          <w:rFonts w:ascii="Times New Roman" w:hAnsi="Times New Roman"/>
          <w:sz w:val="28"/>
          <w:szCs w:val="28"/>
        </w:rPr>
        <w:t xml:space="preserve">объект </w:t>
      </w:r>
      <w:r w:rsidRPr="00C732EF">
        <w:rPr>
          <w:rFonts w:ascii="Times New Roman" w:eastAsia="Times New Roman" w:hAnsi="Times New Roman"/>
          <w:color w:val="000000"/>
          <w:sz w:val="28"/>
          <w:szCs w:val="28"/>
        </w:rPr>
        <w:t>туристского показа</w:t>
      </w:r>
      <w:r w:rsidRPr="00C732EF">
        <w:rPr>
          <w:rFonts w:ascii="Times New Roman" w:hAnsi="Times New Roman"/>
          <w:sz w:val="28"/>
          <w:szCs w:val="28"/>
        </w:rPr>
        <w:t xml:space="preserve"> (база отдыха «Грегори Клаб» х. Труд) имеет направленность сельский (аграрный) туризм.</w:t>
      </w:r>
    </w:p>
    <w:p w:rsidR="0091399D" w:rsidRPr="00C732EF" w:rsidRDefault="0091399D" w:rsidP="0091399D">
      <w:pPr>
        <w:spacing w:after="0" w:line="240" w:lineRule="auto"/>
        <w:ind w:firstLine="709"/>
        <w:contextualSpacing/>
        <w:jc w:val="both"/>
        <w:rPr>
          <w:rFonts w:ascii="Times New Roman" w:eastAsia="Times New Roman" w:hAnsi="Times New Roman"/>
          <w:sz w:val="28"/>
          <w:szCs w:val="28"/>
        </w:rPr>
      </w:pPr>
      <w:r w:rsidRPr="00C732EF">
        <w:rPr>
          <w:rFonts w:ascii="Times New Roman" w:hAnsi="Times New Roman"/>
          <w:sz w:val="28"/>
          <w:szCs w:val="28"/>
        </w:rPr>
        <w:t>Основные проблемные вопросы, сдерживающие развитие санаторно-курортного комплекса Каневского района:</w:t>
      </w:r>
    </w:p>
    <w:p w:rsidR="0091399D" w:rsidRPr="00C732EF" w:rsidRDefault="0091399D" w:rsidP="0091399D">
      <w:pPr>
        <w:spacing w:after="0" w:line="240" w:lineRule="auto"/>
        <w:ind w:firstLine="709"/>
        <w:contextualSpacing/>
        <w:jc w:val="both"/>
        <w:rPr>
          <w:rFonts w:ascii="Times New Roman" w:hAnsi="Times New Roman"/>
          <w:kern w:val="2"/>
          <w:sz w:val="28"/>
          <w:szCs w:val="28"/>
        </w:rPr>
      </w:pPr>
      <w:r w:rsidRPr="00C732EF">
        <w:rPr>
          <w:rFonts w:ascii="Times New Roman" w:hAnsi="Times New Roman"/>
          <w:kern w:val="2"/>
          <w:sz w:val="28"/>
          <w:szCs w:val="28"/>
        </w:rPr>
        <w:t>- недостаток либо отсутствие инвестиций, финансирования и субсидирования объектов санаторно-курортного комплекса;</w:t>
      </w:r>
    </w:p>
    <w:p w:rsidR="0091399D" w:rsidRPr="00C732EF" w:rsidRDefault="0091399D" w:rsidP="0091399D">
      <w:pPr>
        <w:spacing w:after="0" w:line="240" w:lineRule="auto"/>
        <w:ind w:firstLine="709"/>
        <w:contextualSpacing/>
        <w:jc w:val="both"/>
        <w:rPr>
          <w:rFonts w:ascii="Times New Roman" w:hAnsi="Times New Roman"/>
          <w:kern w:val="2"/>
          <w:sz w:val="28"/>
          <w:szCs w:val="28"/>
        </w:rPr>
      </w:pPr>
      <w:r w:rsidRPr="00C732EF">
        <w:rPr>
          <w:rFonts w:ascii="Times New Roman" w:hAnsi="Times New Roman"/>
          <w:kern w:val="2"/>
          <w:sz w:val="28"/>
          <w:szCs w:val="28"/>
        </w:rPr>
        <w:t>- низкий уровень качества оказания гостиничных услуг, низкий уровень квалификации персонала;</w:t>
      </w:r>
    </w:p>
    <w:p w:rsidR="0091399D" w:rsidRPr="00C732EF" w:rsidRDefault="0091399D" w:rsidP="0091399D">
      <w:pPr>
        <w:spacing w:after="0" w:line="240" w:lineRule="auto"/>
        <w:ind w:firstLine="709"/>
        <w:contextualSpacing/>
        <w:jc w:val="both"/>
        <w:rPr>
          <w:rFonts w:ascii="Times New Roman" w:hAnsi="Times New Roman"/>
          <w:kern w:val="2"/>
          <w:sz w:val="28"/>
          <w:szCs w:val="28"/>
        </w:rPr>
      </w:pPr>
      <w:r w:rsidRPr="00C732EF">
        <w:rPr>
          <w:rFonts w:ascii="Times New Roman" w:hAnsi="Times New Roman"/>
          <w:kern w:val="2"/>
          <w:sz w:val="28"/>
          <w:szCs w:val="28"/>
        </w:rPr>
        <w:t>- снижение уровня реальных доходов населения и, вместе с тем, покупательной способности потребителей санаторно-курортных услуг;</w:t>
      </w:r>
    </w:p>
    <w:p w:rsidR="0091399D" w:rsidRPr="00C732EF" w:rsidRDefault="0091399D" w:rsidP="0091399D">
      <w:pPr>
        <w:spacing w:after="0" w:line="240" w:lineRule="auto"/>
        <w:ind w:firstLine="709"/>
        <w:contextualSpacing/>
        <w:jc w:val="both"/>
        <w:rPr>
          <w:rFonts w:ascii="Times New Roman" w:eastAsia="Times New Roman" w:hAnsi="Times New Roman"/>
          <w:sz w:val="28"/>
          <w:szCs w:val="28"/>
        </w:rPr>
      </w:pPr>
      <w:r w:rsidRPr="00C732EF">
        <w:rPr>
          <w:rFonts w:ascii="Times New Roman" w:hAnsi="Times New Roman"/>
          <w:kern w:val="2"/>
          <w:sz w:val="28"/>
          <w:szCs w:val="28"/>
        </w:rPr>
        <w:t>- выраженный сезонный характер курортных и туристских предложений.</w:t>
      </w:r>
    </w:p>
    <w:p w:rsidR="00E96743" w:rsidRPr="00C732EF" w:rsidRDefault="00151B97" w:rsidP="009344CC">
      <w:pPr>
        <w:tabs>
          <w:tab w:val="left" w:pos="709"/>
        </w:tabs>
        <w:spacing w:after="0" w:line="240" w:lineRule="auto"/>
        <w:ind w:firstLine="709"/>
        <w:contextualSpacing/>
        <w:jc w:val="center"/>
        <w:rPr>
          <w:rFonts w:ascii="Times New Roman" w:hAnsi="Times New Roman"/>
          <w:b/>
          <w:color w:val="000000"/>
          <w:sz w:val="28"/>
          <w:szCs w:val="28"/>
        </w:rPr>
      </w:pPr>
      <w:r w:rsidRPr="00C732EF">
        <w:rPr>
          <w:rFonts w:ascii="Times New Roman" w:eastAsia="Times New Roman" w:hAnsi="Times New Roman"/>
          <w:b/>
          <w:color w:val="000000"/>
          <w:sz w:val="28"/>
          <w:szCs w:val="28"/>
          <w:lang w:eastAsia="ru-RU"/>
        </w:rPr>
        <w:lastRenderedPageBreak/>
        <w:t>1.1.2</w:t>
      </w:r>
      <w:r w:rsidR="00417962" w:rsidRPr="00C732EF">
        <w:rPr>
          <w:rFonts w:ascii="Times New Roman" w:eastAsia="Times New Roman" w:hAnsi="Times New Roman"/>
          <w:b/>
          <w:color w:val="000000"/>
          <w:sz w:val="28"/>
          <w:szCs w:val="28"/>
          <w:lang w:eastAsia="ru-RU"/>
        </w:rPr>
        <w:t>0</w:t>
      </w:r>
      <w:r w:rsidR="00D934DB" w:rsidRPr="00C732EF">
        <w:rPr>
          <w:rFonts w:ascii="Times New Roman" w:eastAsia="Times New Roman" w:hAnsi="Times New Roman"/>
          <w:b/>
          <w:color w:val="000000"/>
          <w:sz w:val="28"/>
          <w:szCs w:val="28"/>
          <w:lang w:eastAsia="ru-RU"/>
        </w:rPr>
        <w:t xml:space="preserve">. </w:t>
      </w:r>
      <w:r w:rsidRPr="00C732EF">
        <w:rPr>
          <w:rFonts w:ascii="Times New Roman" w:hAnsi="Times New Roman"/>
          <w:b/>
          <w:color w:val="000000"/>
          <w:sz w:val="28"/>
          <w:szCs w:val="28"/>
        </w:rPr>
        <w:t>Рынок водоснабжения и водоотведения</w:t>
      </w:r>
    </w:p>
    <w:p w:rsidR="005C1813" w:rsidRPr="00C732EF" w:rsidRDefault="005C1813" w:rsidP="00B73F6F">
      <w:pPr>
        <w:tabs>
          <w:tab w:val="left" w:pos="709"/>
        </w:tabs>
        <w:spacing w:after="0" w:line="240" w:lineRule="auto"/>
        <w:ind w:firstLine="709"/>
        <w:contextualSpacing/>
        <w:jc w:val="center"/>
        <w:rPr>
          <w:rFonts w:ascii="Times New Roman" w:hAnsi="Times New Roman"/>
          <w:b/>
          <w:color w:val="000000"/>
          <w:sz w:val="28"/>
          <w:szCs w:val="28"/>
        </w:rPr>
      </w:pPr>
    </w:p>
    <w:p w:rsidR="00A00837" w:rsidRPr="00C732EF" w:rsidRDefault="00A00837" w:rsidP="00A00837">
      <w:pPr>
        <w:spacing w:after="0" w:line="240" w:lineRule="auto"/>
        <w:ind w:firstLine="709"/>
        <w:jc w:val="both"/>
        <w:rPr>
          <w:rFonts w:ascii="Times New Roman" w:hAnsi="Times New Roman"/>
          <w:sz w:val="28"/>
          <w:szCs w:val="28"/>
        </w:rPr>
      </w:pPr>
      <w:r w:rsidRPr="00C732EF">
        <w:rPr>
          <w:rFonts w:ascii="Times New Roman" w:eastAsiaTheme="minorHAnsi" w:hAnsi="Times New Roman"/>
          <w:sz w:val="28"/>
          <w:szCs w:val="28"/>
        </w:rPr>
        <w:t>Услуги</w:t>
      </w:r>
      <w:r w:rsidRPr="00C732EF">
        <w:rPr>
          <w:rFonts w:ascii="Times New Roman" w:hAnsi="Times New Roman"/>
          <w:sz w:val="28"/>
          <w:szCs w:val="28"/>
        </w:rPr>
        <w:t xml:space="preserve"> централизованного хозяйственно - питьевого водоснабжения: в сферах водоснабжения и водоотведения в настоящее время осуществляют деятельность 7 специализированных, в т.ч. 6 организаций с долей участия муниципального образования более 50 %. </w:t>
      </w:r>
    </w:p>
    <w:p w:rsidR="00A00837" w:rsidRPr="00C732EF" w:rsidRDefault="00A00837" w:rsidP="00A00837">
      <w:pPr>
        <w:spacing w:after="0" w:line="240" w:lineRule="auto"/>
        <w:ind w:firstLine="709"/>
        <w:jc w:val="both"/>
        <w:rPr>
          <w:rFonts w:ascii="Times New Roman" w:hAnsi="Times New Roman"/>
          <w:sz w:val="28"/>
          <w:szCs w:val="28"/>
        </w:rPr>
      </w:pPr>
      <w:r w:rsidRPr="00C732EF">
        <w:rPr>
          <w:rFonts w:ascii="Times New Roman" w:hAnsi="Times New Roman"/>
          <w:sz w:val="28"/>
          <w:szCs w:val="28"/>
        </w:rPr>
        <w:t>Доля хозяйствующих субъектов частной собственности составляет 14,3%.</w:t>
      </w:r>
    </w:p>
    <w:p w:rsidR="00A00837" w:rsidRPr="00C732EF" w:rsidRDefault="00A00837" w:rsidP="00A00837">
      <w:pPr>
        <w:spacing w:after="0" w:line="240" w:lineRule="auto"/>
        <w:jc w:val="both"/>
        <w:rPr>
          <w:rFonts w:ascii="Times New Roman" w:eastAsia="Times New Roman" w:hAnsi="Times New Roman"/>
          <w:color w:val="000000"/>
          <w:sz w:val="28"/>
          <w:szCs w:val="28"/>
          <w:lang w:eastAsia="ru-RU"/>
        </w:rPr>
      </w:pPr>
      <w:r w:rsidRPr="00C732EF">
        <w:rPr>
          <w:rFonts w:ascii="Times New Roman" w:eastAsia="Times New Roman" w:hAnsi="Times New Roman"/>
          <w:color w:val="000000"/>
          <w:sz w:val="28"/>
          <w:szCs w:val="28"/>
          <w:lang w:eastAsia="ru-RU"/>
        </w:rPr>
        <w:tab/>
        <w:t xml:space="preserve">На водозаборах находятся 136 скважин, 11 резервуаров и 103 водонапорные башни. Суммарная производственная мощность всех водозаборов составляет 82 тыс. метров кубических в сутки. Общая протяженность всех водопроводов – 752 км. </w:t>
      </w:r>
      <w:r w:rsidRPr="00C732EF">
        <w:rPr>
          <w:rFonts w:ascii="Times New Roman" w:hAnsi="Times New Roman"/>
          <w:sz w:val="28"/>
          <w:szCs w:val="28"/>
        </w:rPr>
        <w:t xml:space="preserve">Основная доля объектов водоснабжения имеют высокую степень износа. Средний районный показатель физического износа сетей водоснабжения и водоотведения составляет 69%, уровень потерь воды в водопроводных сетях составляют в среднем 30 %. </w:t>
      </w:r>
    </w:p>
    <w:p w:rsidR="00A00837" w:rsidRPr="00C732EF" w:rsidRDefault="00A00837" w:rsidP="00A00837">
      <w:pPr>
        <w:spacing w:after="0" w:line="240" w:lineRule="auto"/>
        <w:ind w:firstLine="709"/>
        <w:jc w:val="both"/>
        <w:rPr>
          <w:rFonts w:ascii="Times New Roman" w:eastAsia="Times New Roman" w:hAnsi="Times New Roman"/>
          <w:color w:val="000000"/>
          <w:sz w:val="28"/>
          <w:szCs w:val="28"/>
          <w:lang w:eastAsia="ru-RU"/>
        </w:rPr>
      </w:pPr>
      <w:r w:rsidRPr="00C732EF">
        <w:rPr>
          <w:rFonts w:ascii="Times New Roman" w:eastAsia="Times New Roman" w:hAnsi="Times New Roman"/>
          <w:color w:val="000000"/>
          <w:sz w:val="28"/>
          <w:szCs w:val="28"/>
          <w:lang w:eastAsia="ru-RU"/>
        </w:rPr>
        <w:t xml:space="preserve">В целях улучшения качества воды ежегодно предприятиями водопроводного комплекса Каневского района ведутся работы по ремонту артезианских скважин и замене ветхих сетей. </w:t>
      </w:r>
    </w:p>
    <w:p w:rsidR="00A00837" w:rsidRPr="00C732EF" w:rsidRDefault="00A00837" w:rsidP="00A00837">
      <w:pPr>
        <w:spacing w:after="0" w:line="240" w:lineRule="auto"/>
        <w:ind w:firstLine="709"/>
        <w:jc w:val="both"/>
        <w:rPr>
          <w:rFonts w:ascii="Times New Roman" w:eastAsia="Times New Roman" w:hAnsi="Times New Roman"/>
          <w:color w:val="000000"/>
          <w:sz w:val="28"/>
          <w:szCs w:val="28"/>
          <w:lang w:eastAsia="ru-RU"/>
        </w:rPr>
      </w:pPr>
      <w:r w:rsidRPr="00C732EF">
        <w:rPr>
          <w:rFonts w:ascii="Times New Roman" w:eastAsia="Times New Roman" w:hAnsi="Times New Roman"/>
          <w:color w:val="000000"/>
          <w:sz w:val="28"/>
          <w:szCs w:val="28"/>
          <w:lang w:eastAsia="ru-RU"/>
        </w:rPr>
        <w:t>Работу объектов водоснабжения обеспечивают ОАО «Водопровод»,  МУП «Благоустройство» Привольненского сельского поселения, ООО «Жилищно-коммунальные услуги», МБУ «Родник», МУП «Благоустройство» Новоминского сельского поселения, ООО «Новодеревянковский водозабор».</w:t>
      </w:r>
    </w:p>
    <w:p w:rsidR="00A00837" w:rsidRPr="00C732EF" w:rsidRDefault="00A00837" w:rsidP="00A00837">
      <w:pPr>
        <w:spacing w:after="0" w:line="240" w:lineRule="auto"/>
        <w:ind w:firstLine="709"/>
        <w:jc w:val="both"/>
        <w:rPr>
          <w:rFonts w:ascii="Times New Roman" w:eastAsia="Times New Roman" w:hAnsi="Times New Roman"/>
          <w:color w:val="000000"/>
          <w:sz w:val="28"/>
          <w:szCs w:val="28"/>
          <w:lang w:eastAsia="ru-RU"/>
        </w:rPr>
      </w:pPr>
      <w:r w:rsidRPr="00C732EF">
        <w:rPr>
          <w:rFonts w:ascii="Times New Roman" w:eastAsia="Times New Roman" w:hAnsi="Times New Roman"/>
          <w:color w:val="000000"/>
          <w:sz w:val="28"/>
          <w:szCs w:val="28"/>
          <w:lang w:eastAsia="ru-RU"/>
        </w:rPr>
        <w:t xml:space="preserve">Основной объем водопроводных сетей находится в собственности сельских поселений и эксплуатируется специализированными организациями по договору аренды, либо хозяйственного ведения. </w:t>
      </w:r>
    </w:p>
    <w:p w:rsidR="00A00837" w:rsidRPr="00C732EF" w:rsidRDefault="00A00837" w:rsidP="00A00837">
      <w:pPr>
        <w:autoSpaceDE w:val="0"/>
        <w:autoSpaceDN w:val="0"/>
        <w:adjustRightInd w:val="0"/>
        <w:spacing w:after="0" w:line="240" w:lineRule="auto"/>
        <w:ind w:firstLine="708"/>
        <w:jc w:val="both"/>
        <w:rPr>
          <w:rFonts w:ascii="Times New Roman" w:hAnsi="Times New Roman"/>
          <w:sz w:val="28"/>
          <w:szCs w:val="28"/>
          <w:lang w:bidi="ru-RU"/>
        </w:rPr>
      </w:pPr>
      <w:r w:rsidRPr="00C732EF">
        <w:rPr>
          <w:rFonts w:ascii="Times New Roman" w:eastAsia="Times New Roman" w:hAnsi="Times New Roman"/>
          <w:color w:val="000000"/>
          <w:sz w:val="28"/>
          <w:szCs w:val="28"/>
          <w:lang w:eastAsia="ru-RU"/>
        </w:rPr>
        <w:t>Каневской район в 2022-2025 годах участвовал в реализации федерального проекта «Чистая вода», что позволило обеспечить жителей района питьевой водой, соответствующей требованиям качества с привлечением средств федерального и краевого бюджетов. На территории муниципального образования Каневской муниципальный район Краснодарского края в рамках регионального проекта «Качество питьевой воды» и федерального проекта «Чистая вода» национального проекта «Жилье и городская среда» проведена «Реконструкция водозаборных сооружений с устройством станции очистки воды производительностью 10 000 м³ в сутки», расположенных по адресу: Краснодарский край, Каневской район, ст. Каневская, ул. Октябрьская, 144».</w:t>
      </w:r>
      <w:r w:rsidRPr="00C732EF">
        <w:rPr>
          <w:rFonts w:ascii="Times New Roman" w:hAnsi="Times New Roman"/>
          <w:sz w:val="28"/>
          <w:szCs w:val="28"/>
        </w:rPr>
        <w:t xml:space="preserve"> Стоимость проекта составляла 547,8 млн. рублей. </w:t>
      </w:r>
    </w:p>
    <w:p w:rsidR="00A00837" w:rsidRPr="00C732EF" w:rsidRDefault="00A00837" w:rsidP="00A00837">
      <w:pPr>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C732EF">
        <w:rPr>
          <w:rFonts w:ascii="Times New Roman" w:eastAsia="Times New Roman" w:hAnsi="Times New Roman"/>
          <w:color w:val="000000"/>
          <w:sz w:val="28"/>
          <w:szCs w:val="28"/>
          <w:lang w:eastAsia="ru-RU"/>
        </w:rPr>
        <w:t>Ежегодно в рамках поручения губернатора все сельские поселения разрабатывают и реализуют план мероприятий по замене не менее 5% сетей водоснабжения от общей протяженности (в 2025 году заменено 39,66 км сетей). Кроме замены сетей ведутся ремонты артскважин и водонапорных башен, замена насосов и частотных регуляторов, прочистка самотечных коллекторов и т.д. Мероприятия выполняются за счет местных бюджетов и ресурсоснабжающих организаций, а также с привлечением средств краевого бюджета по государственной программе Краснодарского края «Развитие жилищно-коммунального хозяйства» и с применением материалов из резерва министерства ТЭК и ЖКХ Краснодарского края.</w:t>
      </w:r>
    </w:p>
    <w:p w:rsidR="00A00837" w:rsidRPr="00C732EF" w:rsidRDefault="00A00837" w:rsidP="00A00837">
      <w:pPr>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C732EF">
        <w:rPr>
          <w:rFonts w:ascii="Times New Roman" w:eastAsia="Times New Roman" w:hAnsi="Times New Roman"/>
          <w:color w:val="000000"/>
          <w:sz w:val="28"/>
          <w:szCs w:val="28"/>
          <w:lang w:eastAsia="ru-RU"/>
        </w:rPr>
        <w:lastRenderedPageBreak/>
        <w:t>Канализационное хозяйство ст. Каневской находится в ведении ОАО «Очистные сооружения канализации», ст. Стародеревянковской – в ведении ОАО «ЖКУ». Мощность очистных сооружений канализации 2,7 тыс.м3/сутки. Протяженность канализационных сетей – 72,8  км, нуждаются в замене 7,72 км или 10,6%.</w:t>
      </w:r>
    </w:p>
    <w:p w:rsidR="00A00837" w:rsidRPr="00C732EF" w:rsidRDefault="00A00837" w:rsidP="00A00837">
      <w:pPr>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xml:space="preserve">В настоящее время в районе стоит задача модернизации объектов водоснабжения и эффективного управления их развитием за счет привлечения инвестиций. </w:t>
      </w:r>
    </w:p>
    <w:p w:rsidR="00E10673" w:rsidRPr="00C732EF" w:rsidRDefault="00E10673" w:rsidP="00E10673">
      <w:pPr>
        <w:tabs>
          <w:tab w:val="left" w:pos="709"/>
        </w:tabs>
        <w:spacing w:after="0" w:line="240" w:lineRule="auto"/>
        <w:ind w:firstLine="709"/>
        <w:contextualSpacing/>
        <w:jc w:val="both"/>
        <w:rPr>
          <w:rFonts w:ascii="Times New Roman" w:hAnsi="Times New Roman"/>
          <w:b/>
          <w:color w:val="000000"/>
          <w:sz w:val="28"/>
          <w:szCs w:val="28"/>
        </w:rPr>
      </w:pPr>
    </w:p>
    <w:p w:rsidR="00417962" w:rsidRPr="00C732EF" w:rsidRDefault="00417962" w:rsidP="00417962">
      <w:pPr>
        <w:tabs>
          <w:tab w:val="left" w:pos="709"/>
        </w:tabs>
        <w:spacing w:after="0" w:line="240" w:lineRule="auto"/>
        <w:ind w:firstLine="709"/>
        <w:contextualSpacing/>
        <w:jc w:val="center"/>
        <w:rPr>
          <w:rFonts w:ascii="Times New Roman" w:hAnsi="Times New Roman"/>
          <w:b/>
          <w:color w:val="000000"/>
          <w:sz w:val="28"/>
          <w:szCs w:val="28"/>
        </w:rPr>
      </w:pPr>
      <w:r w:rsidRPr="00C732EF">
        <w:rPr>
          <w:rFonts w:ascii="Times New Roman" w:eastAsia="Times New Roman" w:hAnsi="Times New Roman"/>
          <w:b/>
          <w:color w:val="000000"/>
          <w:sz w:val="28"/>
          <w:szCs w:val="28"/>
          <w:lang w:eastAsia="ru-RU"/>
        </w:rPr>
        <w:t xml:space="preserve">1.1.21. </w:t>
      </w:r>
      <w:r w:rsidRPr="00C732EF">
        <w:rPr>
          <w:rFonts w:ascii="Times New Roman" w:hAnsi="Times New Roman"/>
          <w:b/>
          <w:color w:val="000000"/>
          <w:sz w:val="28"/>
          <w:szCs w:val="28"/>
        </w:rPr>
        <w:t>Рынок спортивных услуг</w:t>
      </w:r>
    </w:p>
    <w:p w:rsidR="00417962" w:rsidRPr="00C732EF" w:rsidRDefault="00417962" w:rsidP="00E10673">
      <w:pPr>
        <w:tabs>
          <w:tab w:val="left" w:pos="709"/>
        </w:tabs>
        <w:spacing w:after="0" w:line="240" w:lineRule="auto"/>
        <w:ind w:firstLine="709"/>
        <w:contextualSpacing/>
        <w:jc w:val="both"/>
        <w:rPr>
          <w:rFonts w:ascii="Times New Roman" w:hAnsi="Times New Roman"/>
          <w:b/>
          <w:color w:val="000000"/>
          <w:sz w:val="28"/>
          <w:szCs w:val="28"/>
        </w:rPr>
      </w:pPr>
    </w:p>
    <w:p w:rsidR="008577AF" w:rsidRPr="00C732EF" w:rsidRDefault="008577AF" w:rsidP="008577AF">
      <w:pPr>
        <w:spacing w:after="0" w:line="240" w:lineRule="auto"/>
        <w:ind w:firstLine="709"/>
        <w:contextualSpacing/>
        <w:jc w:val="both"/>
        <w:rPr>
          <w:rFonts w:ascii="Times New Roman" w:hAnsi="Times New Roman"/>
          <w:sz w:val="28"/>
          <w:szCs w:val="28"/>
        </w:rPr>
      </w:pPr>
      <w:r w:rsidRPr="00C732EF">
        <w:rPr>
          <w:rFonts w:ascii="Times New Roman" w:eastAsia="Times New Roman" w:hAnsi="Times New Roman"/>
          <w:sz w:val="28"/>
          <w:szCs w:val="28"/>
          <w:lang w:eastAsia="ru-RU"/>
        </w:rPr>
        <w:t xml:space="preserve">В 2025 году на рынке спортивных услуг </w:t>
      </w:r>
      <w:r w:rsidR="00F53A39" w:rsidRPr="00C732EF">
        <w:rPr>
          <w:rFonts w:ascii="Times New Roman" w:eastAsia="Times New Roman" w:hAnsi="Times New Roman"/>
          <w:sz w:val="28"/>
          <w:szCs w:val="28"/>
          <w:lang w:eastAsia="ru-RU"/>
        </w:rPr>
        <w:t>района</w:t>
      </w:r>
      <w:r w:rsidRPr="00C732EF">
        <w:rPr>
          <w:rFonts w:ascii="Times New Roman" w:eastAsia="Times New Roman" w:hAnsi="Times New Roman"/>
          <w:sz w:val="28"/>
          <w:szCs w:val="28"/>
          <w:lang w:eastAsia="ru-RU"/>
        </w:rPr>
        <w:t xml:space="preserve"> зарегистрировано 8 частных хозяйствующих субъектов, из них 1 - юридическое лицо и 7 - индивидуальные предприниматели. Кроме того, в районе осуществляют деятельность 3 спортивные школы дополнительного образования детей </w:t>
      </w:r>
      <w:r w:rsidRPr="00C732EF">
        <w:rPr>
          <w:rFonts w:ascii="Times New Roman" w:hAnsi="Times New Roman"/>
          <w:sz w:val="28"/>
          <w:szCs w:val="28"/>
        </w:rPr>
        <w:t>(МАУ ДО «Каневская спортивная школа» и МАУ СШ «Легион») и 1 учреждение дополнительного образования детей (МАУ ДО СШ «Олимпиец»)</w:t>
      </w:r>
      <w:r w:rsidRPr="00C732EF">
        <w:rPr>
          <w:rFonts w:ascii="Times New Roman" w:eastAsia="Times New Roman" w:hAnsi="Times New Roman"/>
          <w:sz w:val="28"/>
          <w:szCs w:val="28"/>
          <w:lang w:eastAsia="ru-RU"/>
        </w:rPr>
        <w:t>. В спортивных школах укомплектовано</w:t>
      </w:r>
      <w:r w:rsidRPr="00C732EF">
        <w:rPr>
          <w:rFonts w:ascii="Times New Roman" w:hAnsi="Times New Roman"/>
          <w:sz w:val="28"/>
          <w:szCs w:val="28"/>
          <w:lang w:eastAsia="ru-RU"/>
        </w:rPr>
        <w:t xml:space="preserve"> 210 учебных групп по 17 видам спорта (футбол, баскетбол, волейбол, настольный теннис, велоспорт, прыжки на батуте, плавание, легкая атлетика, водное поло, спортивный туризм, спортивная борьба, бокс, дзюдо, самбо, гиревой спорт, стрельба из лука и тяжелая атлетика), обучается 3454 учащихся. Учебный процесс осуществляют 99 тренеров на базе 9 филиалов в сельских поселениях </w:t>
      </w:r>
      <w:r w:rsidR="00F53A39" w:rsidRPr="00C732EF">
        <w:rPr>
          <w:rFonts w:ascii="Times New Roman" w:hAnsi="Times New Roman"/>
          <w:sz w:val="28"/>
          <w:szCs w:val="28"/>
          <w:lang w:eastAsia="ru-RU"/>
        </w:rPr>
        <w:t>района</w:t>
      </w:r>
      <w:r w:rsidRPr="00C732EF">
        <w:rPr>
          <w:rFonts w:ascii="Times New Roman" w:hAnsi="Times New Roman"/>
          <w:sz w:val="28"/>
          <w:szCs w:val="28"/>
          <w:lang w:eastAsia="ru-RU"/>
        </w:rPr>
        <w:t>, что влияет на положительную динамику вовлечения граждан в занятия физической культурой и спортом на регулярной основе.</w:t>
      </w:r>
      <w:r w:rsidRPr="00C732EF">
        <w:rPr>
          <w:sz w:val="28"/>
          <w:szCs w:val="28"/>
        </w:rPr>
        <w:t xml:space="preserve"> </w:t>
      </w:r>
      <w:r w:rsidRPr="00C732EF">
        <w:rPr>
          <w:sz w:val="28"/>
          <w:szCs w:val="28"/>
        </w:rPr>
        <w:tab/>
      </w:r>
      <w:r w:rsidRPr="00C732EF">
        <w:rPr>
          <w:rFonts w:ascii="Times New Roman" w:hAnsi="Times New Roman"/>
          <w:sz w:val="28"/>
          <w:szCs w:val="28"/>
        </w:rPr>
        <w:t xml:space="preserve">Спортивная база района включает 15 комплексных спортивно-игровых площадок, 3 спортивные специализированные площадки, для выполнения нормативов </w:t>
      </w:r>
      <w:r w:rsidRPr="00C732EF">
        <w:rPr>
          <w:rFonts w:ascii="Times New Roman" w:hAnsi="Times New Roman"/>
          <w:bCs/>
          <w:sz w:val="28"/>
          <w:szCs w:val="28"/>
        </w:rPr>
        <w:t xml:space="preserve">Всероссийского физкультурно-спортивного комплекса </w:t>
      </w:r>
      <w:r w:rsidRPr="00C732EF">
        <w:rPr>
          <w:rFonts w:ascii="Times New Roman" w:hAnsi="Times New Roman"/>
          <w:sz w:val="28"/>
          <w:szCs w:val="28"/>
        </w:rPr>
        <w:t xml:space="preserve">«Готов к труду и обороне» (ГТО), на которых возможно проводить тестирование населения (в том числе инвалидов) в соответствии с нормативами испытаний (тестов) ГТО, Центр единоборств, </w:t>
      </w:r>
      <w:bookmarkStart w:id="0" w:name="_Hlk219889823"/>
      <w:r w:rsidRPr="00C732EF">
        <w:rPr>
          <w:rFonts w:ascii="Times New Roman" w:hAnsi="Times New Roman"/>
          <w:sz w:val="28"/>
          <w:szCs w:val="28"/>
        </w:rPr>
        <w:t>воздухоопорный спортивный комплекс «Юность»</w:t>
      </w:r>
      <w:bookmarkEnd w:id="0"/>
      <w:r w:rsidRPr="00C732EF">
        <w:rPr>
          <w:rFonts w:ascii="Times New Roman" w:hAnsi="Times New Roman"/>
          <w:sz w:val="28"/>
          <w:szCs w:val="28"/>
        </w:rPr>
        <w:t>, Спортивный комплекс «Чемпион», стадион «Факел», стадион «Кубань», стадион «Олимп» и 3 спортивных комплекса с плавательными бассейнами (МАУ ДС «Победа», МАУ СК «Кубань», Спортивный комплекс с бассейном «Кировец»).</w:t>
      </w:r>
    </w:p>
    <w:p w:rsidR="008577AF" w:rsidRPr="00C732EF" w:rsidRDefault="008577AF" w:rsidP="008577AF">
      <w:pPr>
        <w:spacing w:after="0" w:line="240" w:lineRule="auto"/>
        <w:ind w:firstLine="709"/>
        <w:contextualSpacing/>
        <w:jc w:val="both"/>
        <w:rPr>
          <w:rFonts w:ascii="Times New Roman" w:hAnsi="Times New Roman"/>
          <w:sz w:val="28"/>
          <w:szCs w:val="28"/>
          <w:lang w:eastAsia="ru-RU"/>
        </w:rPr>
      </w:pPr>
      <w:r w:rsidRPr="00C732EF">
        <w:rPr>
          <w:rFonts w:ascii="Times New Roman" w:hAnsi="Times New Roman"/>
          <w:sz w:val="28"/>
          <w:szCs w:val="28"/>
          <w:lang w:eastAsia="ru-RU"/>
        </w:rPr>
        <w:t>На территории муниципального образования Каневской муниципальный район Краснодарского края все бюджетные и автономные учреждения спорта предоставляют услуги для детей на бесплатной основе, все спортивные сооружения обеспечены спортивным инвентарем.</w:t>
      </w:r>
    </w:p>
    <w:p w:rsidR="008577AF" w:rsidRPr="00C732EF" w:rsidRDefault="008577AF" w:rsidP="008577AF">
      <w:pPr>
        <w:spacing w:after="0" w:line="240" w:lineRule="auto"/>
        <w:ind w:firstLine="709"/>
        <w:contextualSpacing/>
        <w:jc w:val="both"/>
        <w:rPr>
          <w:rFonts w:ascii="Times New Roman" w:hAnsi="Times New Roman"/>
          <w:sz w:val="28"/>
          <w:szCs w:val="28"/>
          <w:lang w:eastAsia="ru-RU"/>
        </w:rPr>
      </w:pPr>
      <w:r w:rsidRPr="00C732EF">
        <w:rPr>
          <w:rFonts w:ascii="Times New Roman" w:hAnsi="Times New Roman"/>
          <w:sz w:val="28"/>
          <w:szCs w:val="28"/>
          <w:lang w:eastAsia="ru-RU"/>
        </w:rPr>
        <w:t>В сельских поселениях Каневского района и на предприятиях работа в области развития массовой физической культуры и спорта возложена на инструкторов по спорту. Команды предприятий и организаций регулярно принимают участие в соревнованиях различного уровня и Спарта</w:t>
      </w:r>
      <w:bookmarkStart w:id="1" w:name="_GoBack"/>
      <w:bookmarkEnd w:id="1"/>
      <w:r w:rsidRPr="00C732EF">
        <w:rPr>
          <w:rFonts w:ascii="Times New Roman" w:hAnsi="Times New Roman"/>
          <w:sz w:val="28"/>
          <w:szCs w:val="28"/>
          <w:lang w:eastAsia="ru-RU"/>
        </w:rPr>
        <w:t>киадах по различным видам спорта.</w:t>
      </w:r>
    </w:p>
    <w:p w:rsidR="008577AF" w:rsidRPr="00C732EF" w:rsidRDefault="008577AF" w:rsidP="008577AF">
      <w:pPr>
        <w:pStyle w:val="a3"/>
        <w:ind w:firstLine="709"/>
        <w:contextualSpacing/>
        <w:jc w:val="both"/>
        <w:rPr>
          <w:rFonts w:ascii="Times New Roman" w:hAnsi="Times New Roman" w:cs="Times New Roman"/>
        </w:rPr>
      </w:pPr>
      <w:r w:rsidRPr="00C732EF">
        <w:rPr>
          <w:rFonts w:ascii="Times New Roman" w:hAnsi="Times New Roman" w:cs="Times New Roman"/>
          <w:bCs/>
          <w:sz w:val="28"/>
          <w:szCs w:val="28"/>
        </w:rPr>
        <w:t>По итогам 2025 года в Каневском районе 69,39 % жителей от общего числа населения систематически занимаются физической культурой и спортом.</w:t>
      </w:r>
    </w:p>
    <w:p w:rsidR="008577AF" w:rsidRPr="00C732EF" w:rsidRDefault="008577AF" w:rsidP="008577AF">
      <w:pPr>
        <w:spacing w:after="0" w:line="240" w:lineRule="auto"/>
        <w:ind w:firstLine="709"/>
        <w:contextualSpacing/>
        <w:jc w:val="both"/>
        <w:rPr>
          <w:rFonts w:ascii="Times New Roman" w:hAnsi="Times New Roman"/>
          <w:sz w:val="28"/>
          <w:szCs w:val="28"/>
        </w:rPr>
      </w:pPr>
      <w:r w:rsidRPr="00C732EF">
        <w:rPr>
          <w:rFonts w:ascii="Times New Roman" w:hAnsi="Times New Roman"/>
          <w:sz w:val="28"/>
          <w:szCs w:val="28"/>
        </w:rPr>
        <w:lastRenderedPageBreak/>
        <w:t>В Каневском районе функционирует 5 центров тестирования ВФСК ГТО. В 2025</w:t>
      </w:r>
      <w:r w:rsidR="00F53A39" w:rsidRPr="00C732EF">
        <w:rPr>
          <w:rFonts w:ascii="Times New Roman" w:hAnsi="Times New Roman"/>
          <w:sz w:val="28"/>
          <w:szCs w:val="28"/>
        </w:rPr>
        <w:t xml:space="preserve"> </w:t>
      </w:r>
      <w:r w:rsidRPr="00C732EF">
        <w:rPr>
          <w:rFonts w:ascii="Times New Roman" w:hAnsi="Times New Roman"/>
          <w:color w:val="000000" w:themeColor="text1"/>
          <w:sz w:val="28"/>
          <w:szCs w:val="28"/>
        </w:rPr>
        <w:t>году 50,7 % человек от</w:t>
      </w:r>
      <w:r w:rsidRPr="00C732EF">
        <w:rPr>
          <w:rFonts w:ascii="Times New Roman" w:hAnsi="Times New Roman"/>
          <w:sz w:val="28"/>
          <w:szCs w:val="28"/>
        </w:rPr>
        <w:t xml:space="preserve"> количества тех, кто принял участие в выполнении нормативов Всероссийского физкультурно-спортивного комплекса «Готов к труду и обороне», успешно справились с испытаниями. Кроме того, в прошлом году было присвоено 1440 спортивных разрядов, в том числе 2 Мастера спорта, 15 спортсменов получили звание КМС, 24 перворазрядника.</w:t>
      </w:r>
    </w:p>
    <w:p w:rsidR="008577AF" w:rsidRPr="00C732EF" w:rsidRDefault="008577AF" w:rsidP="008577AF">
      <w:pPr>
        <w:spacing w:after="0" w:line="240" w:lineRule="auto"/>
        <w:ind w:firstLine="709"/>
        <w:contextualSpacing/>
        <w:jc w:val="both"/>
        <w:rPr>
          <w:rFonts w:ascii="Times New Roman" w:hAnsi="Times New Roman"/>
        </w:rPr>
      </w:pPr>
      <w:r w:rsidRPr="00C732EF">
        <w:rPr>
          <w:rFonts w:ascii="Times New Roman" w:hAnsi="Times New Roman"/>
          <w:sz w:val="28"/>
          <w:szCs w:val="28"/>
        </w:rPr>
        <w:t>В 2025 году Каневской район принял участие в 4 краевых Спартакиадах. В Спартакиаде инвалидов Кубани команда Каневского района стала победителем Спартакиады, в Сельских спортивных играх Кубани – серебряным призером, в Спартакиаде трудящихся ив Спартакиаде молодежи Кубани сборная команда муниципалитета заняла 3 место.</w:t>
      </w:r>
    </w:p>
    <w:p w:rsidR="008B4750" w:rsidRPr="00C732EF" w:rsidRDefault="008B4750" w:rsidP="008B4750">
      <w:pPr>
        <w:spacing w:after="0" w:line="240" w:lineRule="auto"/>
        <w:ind w:firstLine="708"/>
        <w:contextualSpacing/>
        <w:jc w:val="both"/>
        <w:rPr>
          <w:rFonts w:ascii="Times New Roman" w:hAnsi="Times New Roman"/>
          <w:sz w:val="28"/>
          <w:szCs w:val="28"/>
        </w:rPr>
      </w:pPr>
    </w:p>
    <w:p w:rsidR="00417962" w:rsidRPr="00C732EF" w:rsidRDefault="00417962" w:rsidP="00417962">
      <w:pPr>
        <w:tabs>
          <w:tab w:val="left" w:pos="709"/>
        </w:tabs>
        <w:spacing w:after="0" w:line="240" w:lineRule="auto"/>
        <w:ind w:firstLine="709"/>
        <w:contextualSpacing/>
        <w:jc w:val="center"/>
        <w:rPr>
          <w:rFonts w:ascii="Times New Roman" w:hAnsi="Times New Roman"/>
          <w:b/>
          <w:color w:val="000000"/>
          <w:sz w:val="28"/>
          <w:szCs w:val="28"/>
        </w:rPr>
      </w:pPr>
      <w:r w:rsidRPr="00C732EF">
        <w:rPr>
          <w:rFonts w:ascii="Times New Roman" w:eastAsia="Times New Roman" w:hAnsi="Times New Roman"/>
          <w:b/>
          <w:color w:val="000000"/>
          <w:sz w:val="28"/>
          <w:szCs w:val="28"/>
          <w:lang w:eastAsia="ru-RU"/>
        </w:rPr>
        <w:t xml:space="preserve">1.1.22. </w:t>
      </w:r>
      <w:r w:rsidRPr="00C732EF">
        <w:rPr>
          <w:rFonts w:ascii="Times New Roman" w:hAnsi="Times New Roman"/>
          <w:b/>
          <w:color w:val="000000"/>
          <w:sz w:val="28"/>
          <w:szCs w:val="28"/>
        </w:rPr>
        <w:t>Рынок легкой промышленности</w:t>
      </w:r>
    </w:p>
    <w:p w:rsidR="0027156A" w:rsidRPr="00C732EF" w:rsidRDefault="0027156A" w:rsidP="0027156A">
      <w:pPr>
        <w:tabs>
          <w:tab w:val="left" w:pos="0"/>
        </w:tabs>
        <w:spacing w:after="0" w:line="240" w:lineRule="auto"/>
        <w:jc w:val="both"/>
        <w:rPr>
          <w:rFonts w:ascii="Times New Roman" w:hAnsi="Times New Roman"/>
          <w:sz w:val="28"/>
          <w:szCs w:val="28"/>
        </w:rPr>
      </w:pPr>
    </w:p>
    <w:p w:rsidR="00F53A39" w:rsidRPr="00C732EF" w:rsidRDefault="00F53A39" w:rsidP="00F53A39">
      <w:pPr>
        <w:pStyle w:val="ad"/>
        <w:spacing w:before="0" w:beforeAutospacing="0" w:after="0" w:afterAutospacing="0"/>
        <w:ind w:firstLine="709"/>
        <w:contextualSpacing/>
        <w:jc w:val="both"/>
      </w:pPr>
      <w:r w:rsidRPr="00C732EF">
        <w:rPr>
          <w:rFonts w:eastAsia="Calibri"/>
          <w:bCs/>
          <w:sz w:val="28"/>
          <w:szCs w:val="28"/>
        </w:rPr>
        <w:t xml:space="preserve">Промышленность в общем объеме базовых отраслей экономики Каневского района занимает четвертую часть. В 2025 году </w:t>
      </w:r>
      <w:r w:rsidRPr="00C732EF">
        <w:rPr>
          <w:bCs/>
          <w:sz w:val="28"/>
          <w:szCs w:val="28"/>
        </w:rPr>
        <w:t xml:space="preserve">предприятиями района </w:t>
      </w:r>
      <w:r w:rsidRPr="00C732EF">
        <w:rPr>
          <w:sz w:val="28"/>
          <w:szCs w:val="28"/>
        </w:rPr>
        <w:t>по оценке отгружено продукции на сумму 18,8 млрд. руб., прирост к уровню прошлого года составил около 2,9%.</w:t>
      </w:r>
    </w:p>
    <w:p w:rsidR="00F53A39" w:rsidRPr="00C732EF" w:rsidRDefault="00F53A39" w:rsidP="00F53A39">
      <w:pPr>
        <w:tabs>
          <w:tab w:val="left" w:pos="0"/>
        </w:tabs>
        <w:spacing w:after="0" w:line="240" w:lineRule="auto"/>
        <w:contextualSpacing/>
        <w:jc w:val="both"/>
        <w:rPr>
          <w:rFonts w:ascii="Times New Roman" w:hAnsi="Times New Roman"/>
          <w:sz w:val="28"/>
          <w:szCs w:val="28"/>
        </w:rPr>
      </w:pPr>
      <w:r w:rsidRPr="00C732EF">
        <w:rPr>
          <w:rFonts w:ascii="Times New Roman" w:hAnsi="Times New Roman"/>
          <w:sz w:val="28"/>
          <w:szCs w:val="28"/>
        </w:rPr>
        <w:tab/>
        <w:t>Позитивная динамика с увеличением объема отгруженных товаров наблюдается в обрабатывающих производствах. Большую часть от общего объема в промышленности занимают предприятия пищевой промышленности.</w:t>
      </w:r>
    </w:p>
    <w:p w:rsidR="00F53A39" w:rsidRPr="00C732EF" w:rsidRDefault="00F53A39" w:rsidP="00F53A39">
      <w:pPr>
        <w:tabs>
          <w:tab w:val="left" w:pos="709"/>
        </w:tabs>
        <w:spacing w:after="0" w:line="240" w:lineRule="auto"/>
        <w:ind w:firstLine="709"/>
        <w:contextualSpacing/>
        <w:jc w:val="both"/>
      </w:pPr>
      <w:r w:rsidRPr="00C732EF">
        <w:rPr>
          <w:rFonts w:ascii="Times New Roman" w:hAnsi="Times New Roman"/>
          <w:sz w:val="28"/>
          <w:szCs w:val="28"/>
        </w:rPr>
        <w:t xml:space="preserve">  Лёгкая промышленность играет значительную роль в экономике страны: осуществляет как первичную обработку сырья, так и выпуск готовой продукции. Предприятия лёгкой промышленности производят продукцию производственно-технического и специального назначения, которая используется в мебельной, авиационной, автомобильной, химической, электротехнической, пищевой и других отраслях промышленности, в сельском хозяйстве, в силовых ведомствах, на транспорте и в здравоохранении. </w:t>
      </w:r>
    </w:p>
    <w:p w:rsidR="00F53A39" w:rsidRPr="00C732EF" w:rsidRDefault="00F53A39" w:rsidP="00F53A39">
      <w:pPr>
        <w:spacing w:after="0" w:line="240" w:lineRule="auto"/>
        <w:ind w:firstLine="709"/>
        <w:jc w:val="both"/>
        <w:rPr>
          <w:rFonts w:ascii="Times New Roman" w:hAnsi="Times New Roman"/>
          <w:sz w:val="28"/>
          <w:szCs w:val="28"/>
        </w:rPr>
      </w:pPr>
      <w:r w:rsidRPr="00C732EF">
        <w:rPr>
          <w:rFonts w:ascii="Times New Roman" w:hAnsi="Times New Roman"/>
          <w:sz w:val="28"/>
          <w:szCs w:val="28"/>
        </w:rPr>
        <w:t xml:space="preserve">В 2025 году в сфере легкой промышленности на территории района осуществляли деятельность 8 индивидуальных предпринимателей и 1 малое предприятие ООО «Югспецкож» (деятельность по пошиву одежды, производству текстильных изделий, производству изделий из кожи). Муниципальные предприятия, осуществляющие деятельность на рынке легкой промышленности Каневского района, отсутствуют. </w:t>
      </w:r>
    </w:p>
    <w:p w:rsidR="00F53A39" w:rsidRPr="00C732EF" w:rsidRDefault="00F53A39" w:rsidP="00F53A39">
      <w:pPr>
        <w:spacing w:after="0" w:line="240" w:lineRule="auto"/>
        <w:ind w:firstLine="600"/>
        <w:jc w:val="both"/>
      </w:pPr>
      <w:r w:rsidRPr="00C732EF">
        <w:rPr>
          <w:rFonts w:ascii="Times New Roman" w:hAnsi="Times New Roman"/>
          <w:sz w:val="28"/>
          <w:szCs w:val="28"/>
        </w:rPr>
        <w:t>С точки зрения логистики, Каневской район имеет близость к крупнейшим рынкам сбыта, инвестиционные площадки, а также наличие рабочей силы, которые являются преимуществами в пользу муниципального района при выборе инвесторами площадок под строительство промышленных предприятий, создание объектов промышленного назначения, в частности легкой промышленности.</w:t>
      </w:r>
    </w:p>
    <w:p w:rsidR="00F53A39" w:rsidRPr="00C732EF" w:rsidRDefault="00F53A39" w:rsidP="00F53A39">
      <w:pPr>
        <w:spacing w:after="0" w:line="240" w:lineRule="auto"/>
        <w:ind w:firstLine="709"/>
        <w:jc w:val="both"/>
        <w:rPr>
          <w:rFonts w:ascii="Times New Roman" w:hAnsi="Times New Roman"/>
          <w:sz w:val="28"/>
          <w:szCs w:val="28"/>
        </w:rPr>
      </w:pPr>
      <w:r w:rsidRPr="00C732EF">
        <w:rPr>
          <w:rFonts w:ascii="Times New Roman" w:hAnsi="Times New Roman"/>
          <w:sz w:val="28"/>
          <w:szCs w:val="28"/>
        </w:rPr>
        <w:t xml:space="preserve">На данном товарном рынке остаются следующие проблемы: отсутствие сырьевой базы, собственного текстильного производства; дефицит квалифицированных кадров в отрасли, в том числе швей; высокая насыщенность российского рынка дешевыми товарами «серого» импорта и «теневого» отечественного производства; отсутствие у промышленных </w:t>
      </w:r>
      <w:r w:rsidRPr="00C732EF">
        <w:rPr>
          <w:rFonts w:ascii="Times New Roman" w:hAnsi="Times New Roman"/>
          <w:sz w:val="28"/>
          <w:szCs w:val="28"/>
        </w:rPr>
        <w:lastRenderedPageBreak/>
        <w:t>предприятий собственных оборотных средств на модернизацию и обновление оборудования.</w:t>
      </w:r>
    </w:p>
    <w:p w:rsidR="00417962" w:rsidRPr="00C732EF" w:rsidRDefault="00417962" w:rsidP="00417962">
      <w:pPr>
        <w:tabs>
          <w:tab w:val="left" w:pos="709"/>
        </w:tabs>
        <w:spacing w:after="0" w:line="240" w:lineRule="auto"/>
        <w:ind w:firstLine="709"/>
        <w:contextualSpacing/>
        <w:jc w:val="center"/>
        <w:rPr>
          <w:rFonts w:ascii="Times New Roman" w:hAnsi="Times New Roman"/>
          <w:b/>
          <w:color w:val="000000"/>
          <w:sz w:val="28"/>
          <w:szCs w:val="28"/>
        </w:rPr>
      </w:pPr>
    </w:p>
    <w:p w:rsidR="00417962" w:rsidRPr="00C732EF" w:rsidRDefault="00417962" w:rsidP="00417962">
      <w:pPr>
        <w:tabs>
          <w:tab w:val="left" w:pos="709"/>
        </w:tabs>
        <w:spacing w:after="0" w:line="240" w:lineRule="auto"/>
        <w:ind w:firstLine="709"/>
        <w:contextualSpacing/>
        <w:jc w:val="center"/>
        <w:rPr>
          <w:rFonts w:ascii="Times New Roman" w:hAnsi="Times New Roman"/>
          <w:b/>
          <w:color w:val="000000"/>
          <w:sz w:val="28"/>
          <w:szCs w:val="28"/>
        </w:rPr>
      </w:pPr>
      <w:r w:rsidRPr="00C732EF">
        <w:rPr>
          <w:rFonts w:ascii="Times New Roman" w:eastAsia="Times New Roman" w:hAnsi="Times New Roman"/>
          <w:b/>
          <w:color w:val="000000"/>
          <w:sz w:val="28"/>
          <w:szCs w:val="28"/>
          <w:lang w:eastAsia="ru-RU"/>
        </w:rPr>
        <w:t xml:space="preserve">1.1.23. </w:t>
      </w:r>
      <w:r w:rsidRPr="00C732EF">
        <w:rPr>
          <w:rFonts w:ascii="Times New Roman" w:hAnsi="Times New Roman"/>
          <w:b/>
          <w:color w:val="000000"/>
          <w:sz w:val="28"/>
          <w:szCs w:val="28"/>
        </w:rPr>
        <w:t>Рынок реализации сельскохозяйственной продукции</w:t>
      </w:r>
    </w:p>
    <w:p w:rsidR="00417962" w:rsidRPr="00C732EF" w:rsidRDefault="00417962" w:rsidP="00417962">
      <w:pPr>
        <w:tabs>
          <w:tab w:val="left" w:pos="709"/>
        </w:tabs>
        <w:spacing w:after="0" w:line="240" w:lineRule="auto"/>
        <w:ind w:firstLine="709"/>
        <w:contextualSpacing/>
        <w:jc w:val="center"/>
        <w:rPr>
          <w:rFonts w:ascii="Times New Roman" w:hAnsi="Times New Roman"/>
          <w:b/>
          <w:color w:val="000000"/>
          <w:sz w:val="28"/>
          <w:szCs w:val="28"/>
        </w:rPr>
      </w:pPr>
    </w:p>
    <w:p w:rsidR="00F53A39" w:rsidRPr="00C732EF" w:rsidRDefault="00F53A39" w:rsidP="00F53A39">
      <w:pPr>
        <w:tabs>
          <w:tab w:val="left" w:pos="0"/>
        </w:tabs>
        <w:spacing w:after="0" w:line="240" w:lineRule="auto"/>
        <w:ind w:firstLine="709"/>
        <w:contextualSpacing/>
        <w:jc w:val="both"/>
        <w:rPr>
          <w:rFonts w:ascii="Times New Roman" w:hAnsi="Times New Roman"/>
          <w:sz w:val="28"/>
          <w:szCs w:val="34"/>
        </w:rPr>
      </w:pPr>
      <w:r w:rsidRPr="00C732EF">
        <w:rPr>
          <w:rFonts w:ascii="Times New Roman" w:hAnsi="Times New Roman"/>
          <w:sz w:val="28"/>
          <w:szCs w:val="34"/>
        </w:rPr>
        <w:t>В Каневском районе реализацией сельскохозяйственной продукции занимаются 10 крупных, 2 средних,12 малых предприятий АПК, 2 элеватора, 2 сельскохозяйственных потребительских снабженческо-сбытовых кооператива, 1 сельскохозяйственный производственный кооператив, 242 крестьянско-фермерских</w:t>
      </w:r>
      <w:r w:rsidR="003B5109" w:rsidRPr="00C732EF">
        <w:rPr>
          <w:rFonts w:ascii="Times New Roman" w:hAnsi="Times New Roman"/>
          <w:sz w:val="28"/>
          <w:szCs w:val="34"/>
        </w:rPr>
        <w:t xml:space="preserve"> </w:t>
      </w:r>
      <w:r w:rsidRPr="00C732EF">
        <w:rPr>
          <w:rFonts w:ascii="Times New Roman" w:hAnsi="Times New Roman"/>
          <w:sz w:val="28"/>
          <w:szCs w:val="34"/>
        </w:rPr>
        <w:t>хозяйства.</w:t>
      </w:r>
    </w:p>
    <w:p w:rsidR="00F53A39" w:rsidRPr="00C732EF" w:rsidRDefault="00F53A39" w:rsidP="00F53A39">
      <w:pPr>
        <w:tabs>
          <w:tab w:val="left" w:pos="0"/>
        </w:tabs>
        <w:spacing w:after="0" w:line="240" w:lineRule="auto"/>
        <w:ind w:firstLine="709"/>
        <w:contextualSpacing/>
        <w:jc w:val="both"/>
        <w:rPr>
          <w:rFonts w:ascii="Times New Roman" w:hAnsi="Times New Roman"/>
          <w:sz w:val="28"/>
          <w:szCs w:val="34"/>
        </w:rPr>
      </w:pPr>
      <w:r w:rsidRPr="00C732EF">
        <w:rPr>
          <w:rFonts w:ascii="Times New Roman" w:hAnsi="Times New Roman"/>
          <w:sz w:val="28"/>
          <w:szCs w:val="34"/>
        </w:rPr>
        <w:t>Одним из приоритетных направлений развития агропромышленного комплекса района остается развитие малых и средних форм хозяйствования.</w:t>
      </w:r>
    </w:p>
    <w:p w:rsidR="00F53A39" w:rsidRPr="00C732EF" w:rsidRDefault="00F53A39" w:rsidP="00F53A39">
      <w:pPr>
        <w:tabs>
          <w:tab w:val="left" w:pos="0"/>
        </w:tabs>
        <w:spacing w:after="0" w:line="240" w:lineRule="auto"/>
        <w:ind w:firstLine="709"/>
        <w:contextualSpacing/>
        <w:jc w:val="both"/>
        <w:rPr>
          <w:rFonts w:ascii="Times New Roman" w:hAnsi="Times New Roman"/>
          <w:sz w:val="28"/>
          <w:szCs w:val="34"/>
        </w:rPr>
      </w:pPr>
      <w:r w:rsidRPr="00C732EF">
        <w:rPr>
          <w:rFonts w:ascii="Times New Roman" w:hAnsi="Times New Roman"/>
          <w:sz w:val="28"/>
          <w:szCs w:val="34"/>
        </w:rPr>
        <w:t>Опираясь на оказываемую господдержку, КФХ и ЛПХ продолжают наращивать объемы производства сельхозпродукции.</w:t>
      </w:r>
    </w:p>
    <w:p w:rsidR="00F53A39" w:rsidRPr="00C732EF" w:rsidRDefault="00F53A39" w:rsidP="00F53A39">
      <w:pPr>
        <w:tabs>
          <w:tab w:val="left" w:pos="0"/>
        </w:tabs>
        <w:spacing w:after="0" w:line="240" w:lineRule="auto"/>
        <w:ind w:firstLine="709"/>
        <w:contextualSpacing/>
        <w:jc w:val="both"/>
        <w:rPr>
          <w:rFonts w:ascii="Times New Roman" w:hAnsi="Times New Roman"/>
          <w:sz w:val="28"/>
          <w:szCs w:val="34"/>
        </w:rPr>
      </w:pPr>
      <w:r w:rsidRPr="00C732EF">
        <w:rPr>
          <w:rFonts w:ascii="Times New Roman" w:hAnsi="Times New Roman"/>
          <w:sz w:val="28"/>
          <w:szCs w:val="34"/>
        </w:rPr>
        <w:t>В целях поддержки и повышения заинтересованности организаций частной формы собственности в осуществлении деятельности в сфере агропромышленного комплекса на постоянной основе проводятся мероприятия, направленные на информирование о мерах государственной поддержки и развития. На официальном сайте муниципального образования Каневской район и в средствах массовой информации своевременно размещается актуальная документация о доступных мерах государственной поддержки, включая исчерпывающий перечень актуальных нормативных правовых актов, регламентирующих предоставление субсидий сельхозтоваропроизводителям.</w:t>
      </w:r>
    </w:p>
    <w:p w:rsidR="00F53A39" w:rsidRPr="00C732EF" w:rsidRDefault="00F53A39" w:rsidP="00F53A39">
      <w:pPr>
        <w:tabs>
          <w:tab w:val="left" w:pos="0"/>
        </w:tabs>
        <w:spacing w:after="0" w:line="240" w:lineRule="auto"/>
        <w:ind w:firstLine="709"/>
        <w:contextualSpacing/>
        <w:jc w:val="both"/>
        <w:rPr>
          <w:rFonts w:ascii="Times New Roman" w:hAnsi="Times New Roman"/>
          <w:sz w:val="28"/>
          <w:szCs w:val="34"/>
        </w:rPr>
      </w:pPr>
      <w:r w:rsidRPr="00C732EF">
        <w:rPr>
          <w:rFonts w:ascii="Times New Roman" w:hAnsi="Times New Roman"/>
          <w:sz w:val="28"/>
          <w:szCs w:val="34"/>
        </w:rPr>
        <w:t>В 2025 году проведено более 180 консультаций, по итогам которых государственную поддержку получили 2 индивидуальных предпринимателя,</w:t>
      </w:r>
      <w:r w:rsidR="003B5109" w:rsidRPr="00C732EF">
        <w:rPr>
          <w:rFonts w:ascii="Times New Roman" w:hAnsi="Times New Roman"/>
          <w:sz w:val="28"/>
          <w:szCs w:val="34"/>
        </w:rPr>
        <w:t xml:space="preserve"> </w:t>
      </w:r>
      <w:r w:rsidRPr="00C732EF">
        <w:rPr>
          <w:rFonts w:ascii="Times New Roman" w:hAnsi="Times New Roman"/>
          <w:sz w:val="28"/>
          <w:szCs w:val="34"/>
        </w:rPr>
        <w:t xml:space="preserve">2 самозанятых гражданина, 5 КФХ, 11 ЛПХ и 1 снабженческо-сбытовой кооператив. </w:t>
      </w:r>
    </w:p>
    <w:p w:rsidR="00F53A39" w:rsidRPr="00C732EF" w:rsidRDefault="00F53A39" w:rsidP="00F53A39">
      <w:pPr>
        <w:tabs>
          <w:tab w:val="left" w:pos="0"/>
        </w:tabs>
        <w:spacing w:after="0" w:line="240" w:lineRule="auto"/>
        <w:ind w:firstLine="709"/>
        <w:contextualSpacing/>
        <w:jc w:val="both"/>
        <w:rPr>
          <w:rFonts w:ascii="Times New Roman" w:hAnsi="Times New Roman"/>
          <w:sz w:val="28"/>
          <w:szCs w:val="34"/>
        </w:rPr>
      </w:pPr>
      <w:r w:rsidRPr="00C732EF">
        <w:rPr>
          <w:rFonts w:ascii="Times New Roman" w:hAnsi="Times New Roman"/>
          <w:sz w:val="28"/>
          <w:szCs w:val="34"/>
        </w:rPr>
        <w:t>При приеме документов на возмещение части понесенных затрат на производство сельскохозяйственной продукции с представителями ЛПХ проводится разъяснительная работа о возможности получения гранта «Начинающий фермер», а также о перспективах вступления в кооператив.</w:t>
      </w:r>
    </w:p>
    <w:p w:rsidR="00F53A39" w:rsidRPr="00C732EF" w:rsidRDefault="00F53A39" w:rsidP="00F53A39">
      <w:pPr>
        <w:tabs>
          <w:tab w:val="left" w:pos="0"/>
        </w:tabs>
        <w:spacing w:after="0" w:line="240" w:lineRule="auto"/>
        <w:ind w:firstLine="709"/>
        <w:contextualSpacing/>
        <w:jc w:val="both"/>
        <w:rPr>
          <w:rFonts w:ascii="Times New Roman" w:hAnsi="Times New Roman"/>
          <w:sz w:val="28"/>
          <w:szCs w:val="34"/>
        </w:rPr>
      </w:pPr>
      <w:r w:rsidRPr="00C732EF">
        <w:rPr>
          <w:rFonts w:ascii="Times New Roman" w:hAnsi="Times New Roman"/>
          <w:sz w:val="28"/>
          <w:szCs w:val="34"/>
        </w:rPr>
        <w:t>Проводится оказание содействия сельскохозяйственным товаропроиз-водителям Каневского района в реализации произведённой ими сельскохозяйственной продукции путем информирования об организации торговли на сезонных сельскохозяйственных ярмарках на территории  Краснодарского края, инфотуров, закупочных сессий для местных производителей с целью увеличения доли местной продукции в торговой сети.</w:t>
      </w:r>
    </w:p>
    <w:p w:rsidR="00F53A39" w:rsidRPr="00C732EF" w:rsidRDefault="00F53A39" w:rsidP="00F53A39">
      <w:pPr>
        <w:tabs>
          <w:tab w:val="left" w:pos="0"/>
        </w:tabs>
        <w:spacing w:after="0" w:line="240" w:lineRule="auto"/>
        <w:ind w:firstLine="709"/>
        <w:contextualSpacing/>
        <w:jc w:val="both"/>
        <w:rPr>
          <w:rFonts w:ascii="Times New Roman" w:hAnsi="Times New Roman"/>
          <w:sz w:val="28"/>
          <w:szCs w:val="34"/>
        </w:rPr>
      </w:pPr>
      <w:r w:rsidRPr="00C732EF">
        <w:rPr>
          <w:rFonts w:ascii="Times New Roman" w:hAnsi="Times New Roman"/>
          <w:sz w:val="28"/>
          <w:szCs w:val="34"/>
        </w:rPr>
        <w:t>Проводится информирование сельскохозяйственных товаропроизводи-телей о возможности реализации произведённой ими сельскохозяйственной продукции потребительским кооперативам и пунктам приема молока и мяса сельхозживотных, расположенным на территории район</w:t>
      </w:r>
      <w:r w:rsidR="003B5109" w:rsidRPr="00C732EF">
        <w:rPr>
          <w:rFonts w:ascii="Times New Roman" w:hAnsi="Times New Roman"/>
          <w:sz w:val="28"/>
          <w:szCs w:val="34"/>
        </w:rPr>
        <w:t xml:space="preserve">а. В </w:t>
      </w:r>
      <w:r w:rsidRPr="00C732EF">
        <w:rPr>
          <w:rFonts w:ascii="Times New Roman" w:hAnsi="Times New Roman"/>
          <w:sz w:val="28"/>
          <w:szCs w:val="34"/>
        </w:rPr>
        <w:t>март</w:t>
      </w:r>
      <w:r w:rsidR="003B5109" w:rsidRPr="00C732EF">
        <w:rPr>
          <w:rFonts w:ascii="Times New Roman" w:hAnsi="Times New Roman"/>
          <w:sz w:val="28"/>
          <w:szCs w:val="34"/>
        </w:rPr>
        <w:t>е</w:t>
      </w:r>
      <w:r w:rsidRPr="00C732EF">
        <w:rPr>
          <w:rFonts w:ascii="Times New Roman" w:hAnsi="Times New Roman"/>
          <w:sz w:val="28"/>
          <w:szCs w:val="34"/>
        </w:rPr>
        <w:t xml:space="preserve"> 2025 года в г. Краснодар проходила «Кубанская ярмарка-Весенняя», </w:t>
      </w:r>
      <w:r w:rsidR="003B5109" w:rsidRPr="00C732EF">
        <w:rPr>
          <w:rFonts w:ascii="Times New Roman" w:hAnsi="Times New Roman"/>
          <w:sz w:val="28"/>
          <w:szCs w:val="34"/>
        </w:rPr>
        <w:t>в</w:t>
      </w:r>
      <w:r w:rsidRPr="00C732EF">
        <w:rPr>
          <w:rFonts w:ascii="Times New Roman" w:hAnsi="Times New Roman"/>
          <w:sz w:val="28"/>
          <w:szCs w:val="34"/>
        </w:rPr>
        <w:t xml:space="preserve"> сентябр</w:t>
      </w:r>
      <w:r w:rsidR="003B5109" w:rsidRPr="00C732EF">
        <w:rPr>
          <w:rFonts w:ascii="Times New Roman" w:hAnsi="Times New Roman"/>
          <w:sz w:val="28"/>
          <w:szCs w:val="34"/>
        </w:rPr>
        <w:t>е</w:t>
      </w:r>
      <w:r w:rsidRPr="00C732EF">
        <w:rPr>
          <w:rFonts w:ascii="Times New Roman" w:hAnsi="Times New Roman"/>
          <w:sz w:val="28"/>
          <w:szCs w:val="34"/>
        </w:rPr>
        <w:t xml:space="preserve"> 2025 года «Кубанская ярмарка-Осенняя». На сайте администрации муниципального образования Каневской район и на официальной странице телеграмм-каналов администраций сельских поселений в марте и сентябре 2025 года размещалась информация о сроках проведения и условиях участия в данном мероприятии. В </w:t>
      </w:r>
      <w:r w:rsidRPr="00C732EF">
        <w:rPr>
          <w:rFonts w:ascii="Times New Roman" w:hAnsi="Times New Roman"/>
          <w:sz w:val="28"/>
          <w:szCs w:val="34"/>
        </w:rPr>
        <w:lastRenderedPageBreak/>
        <w:t>работе ярмарок принимали участие производители сельскохозяйственной продукции и предприятия-переработчики Каневского района.</w:t>
      </w:r>
    </w:p>
    <w:p w:rsidR="00F53A39" w:rsidRPr="00C732EF" w:rsidRDefault="00F53A39" w:rsidP="00F53A39">
      <w:pPr>
        <w:tabs>
          <w:tab w:val="left" w:pos="0"/>
        </w:tabs>
        <w:spacing w:after="0" w:line="240" w:lineRule="auto"/>
        <w:ind w:firstLine="709"/>
        <w:contextualSpacing/>
        <w:jc w:val="both"/>
        <w:rPr>
          <w:rFonts w:ascii="Times New Roman" w:hAnsi="Times New Roman"/>
          <w:sz w:val="28"/>
          <w:szCs w:val="34"/>
        </w:rPr>
      </w:pPr>
      <w:r w:rsidRPr="00C732EF">
        <w:rPr>
          <w:rFonts w:ascii="Times New Roman" w:hAnsi="Times New Roman"/>
          <w:sz w:val="28"/>
          <w:szCs w:val="34"/>
        </w:rPr>
        <w:t xml:space="preserve">Проводится информационная и обучающая поддержка по современным технологиям возделывания новых перспективных высокоурожайных сортов сельскохозяйственных культур с участием ведущих научно-исследовательских учреждений Краснодарского края. </w:t>
      </w:r>
    </w:p>
    <w:p w:rsidR="00F53A39" w:rsidRPr="00C732EF" w:rsidRDefault="00F53A39" w:rsidP="00F53A39">
      <w:pPr>
        <w:tabs>
          <w:tab w:val="left" w:pos="0"/>
        </w:tabs>
        <w:spacing w:after="0" w:line="240" w:lineRule="auto"/>
        <w:ind w:firstLine="709"/>
        <w:contextualSpacing/>
        <w:jc w:val="both"/>
        <w:rPr>
          <w:rFonts w:ascii="Times New Roman" w:hAnsi="Times New Roman"/>
          <w:sz w:val="28"/>
          <w:szCs w:val="34"/>
        </w:rPr>
      </w:pPr>
      <w:r w:rsidRPr="00C732EF">
        <w:rPr>
          <w:rFonts w:ascii="Times New Roman" w:hAnsi="Times New Roman"/>
          <w:sz w:val="28"/>
          <w:szCs w:val="34"/>
        </w:rPr>
        <w:t>В 2025 году в целях обеспечения конкурентоспособности сельхозтоваропроизводителей АПК предприятия района принимали участие в конкурсе «Сделано на Кубани», в том числе лауреатами стали ООО фирма «Калория», ООО «Мясоптицекомбинат «Каневской», ООО Торговый дом «Кубанская станица», СПССПК «Кубанский плодоовощевод», ООО «Консервное предприятие Русское поле-Албаши». Это позволит предприятиям воспользоваться рядом преференций (визуальное выделение в торговле,</w:t>
      </w:r>
      <w:r w:rsidR="003B5109" w:rsidRPr="00C732EF">
        <w:rPr>
          <w:rFonts w:ascii="Times New Roman" w:hAnsi="Times New Roman"/>
          <w:sz w:val="28"/>
          <w:szCs w:val="34"/>
        </w:rPr>
        <w:t xml:space="preserve"> </w:t>
      </w:r>
      <w:r w:rsidRPr="00C732EF">
        <w:rPr>
          <w:rFonts w:ascii="Times New Roman" w:hAnsi="Times New Roman"/>
          <w:sz w:val="28"/>
          <w:szCs w:val="34"/>
        </w:rPr>
        <w:t xml:space="preserve">специальные ценники и отдельные полки в сетях повышают заметность товара, поставка продукции на экспорт, выдача займов по сниженным ставкам, бесплатное участие в выставках и ярмарках на коллективных стендах «Сделано на Кубани» и др.).   </w:t>
      </w:r>
    </w:p>
    <w:p w:rsidR="00F53A39" w:rsidRPr="00C732EF" w:rsidRDefault="00F53A39" w:rsidP="00F53A39">
      <w:pPr>
        <w:tabs>
          <w:tab w:val="left" w:pos="0"/>
        </w:tabs>
        <w:spacing w:after="0" w:line="240" w:lineRule="auto"/>
        <w:ind w:firstLine="709"/>
        <w:contextualSpacing/>
        <w:jc w:val="both"/>
        <w:rPr>
          <w:rFonts w:ascii="Times New Roman" w:hAnsi="Times New Roman"/>
          <w:sz w:val="28"/>
          <w:szCs w:val="34"/>
        </w:rPr>
      </w:pPr>
      <w:r w:rsidRPr="00C732EF">
        <w:rPr>
          <w:rFonts w:ascii="Times New Roman" w:hAnsi="Times New Roman"/>
          <w:sz w:val="28"/>
          <w:szCs w:val="34"/>
        </w:rPr>
        <w:t>По итогам 2025 года доля субъектов малого и среднего предпринимательства, включая КФХ и сельскохозяйственные кооперативы, в общем объеме реализации сельскохозяйственной продукции составила 27%, доля сельскохозяйственных потребительских кооперативов –</w:t>
      </w:r>
      <w:r w:rsidR="003B5109" w:rsidRPr="00C732EF">
        <w:rPr>
          <w:rFonts w:ascii="Times New Roman" w:hAnsi="Times New Roman"/>
          <w:sz w:val="28"/>
          <w:szCs w:val="34"/>
        </w:rPr>
        <w:t xml:space="preserve"> </w:t>
      </w:r>
      <w:r w:rsidRPr="00C732EF">
        <w:rPr>
          <w:rFonts w:ascii="Times New Roman" w:hAnsi="Times New Roman"/>
          <w:sz w:val="28"/>
          <w:szCs w:val="34"/>
        </w:rPr>
        <w:t>0,85%.</w:t>
      </w:r>
    </w:p>
    <w:p w:rsidR="00ED221C" w:rsidRPr="00C732EF" w:rsidRDefault="00ED221C" w:rsidP="0092473D">
      <w:pPr>
        <w:spacing w:after="0" w:line="240" w:lineRule="auto"/>
        <w:jc w:val="center"/>
        <w:rPr>
          <w:rFonts w:ascii="Times New Roman" w:eastAsia="Times New Roman" w:hAnsi="Times New Roman"/>
          <w:b/>
          <w:color w:val="000000"/>
          <w:sz w:val="28"/>
          <w:szCs w:val="28"/>
          <w:lang w:eastAsia="ru-RU"/>
        </w:rPr>
      </w:pPr>
    </w:p>
    <w:p w:rsidR="00551FD0" w:rsidRPr="00C732EF" w:rsidRDefault="004B102F" w:rsidP="0092473D">
      <w:pPr>
        <w:spacing w:after="0" w:line="240" w:lineRule="auto"/>
        <w:jc w:val="center"/>
        <w:rPr>
          <w:rFonts w:ascii="Times New Roman" w:eastAsiaTheme="minorHAnsi" w:hAnsi="Times New Roman"/>
          <w:b/>
          <w:sz w:val="28"/>
          <w:szCs w:val="28"/>
        </w:rPr>
      </w:pPr>
      <w:r w:rsidRPr="00C732EF">
        <w:rPr>
          <w:rFonts w:ascii="Times New Roman" w:eastAsia="Times New Roman" w:hAnsi="Times New Roman"/>
          <w:b/>
          <w:color w:val="000000"/>
          <w:sz w:val="28"/>
          <w:szCs w:val="28"/>
          <w:lang w:eastAsia="ru-RU"/>
        </w:rPr>
        <w:t>1.2.</w:t>
      </w:r>
      <w:r w:rsidRPr="00C732EF">
        <w:rPr>
          <w:rFonts w:ascii="Times New Roman" w:eastAsiaTheme="minorHAnsi" w:hAnsi="Times New Roman"/>
          <w:b/>
          <w:sz w:val="28"/>
          <w:szCs w:val="28"/>
        </w:rPr>
        <w:t xml:space="preserve"> Результаты мониторинга удовлетворенности потребителей</w:t>
      </w:r>
      <w:r w:rsidR="00CA2B71" w:rsidRPr="00C732EF">
        <w:rPr>
          <w:rFonts w:ascii="Times New Roman" w:eastAsiaTheme="minorHAnsi" w:hAnsi="Times New Roman"/>
          <w:b/>
          <w:sz w:val="28"/>
          <w:szCs w:val="28"/>
        </w:rPr>
        <w:t xml:space="preserve"> </w:t>
      </w:r>
      <w:r w:rsidRPr="00C732EF">
        <w:rPr>
          <w:rFonts w:ascii="Times New Roman" w:eastAsiaTheme="minorHAnsi" w:hAnsi="Times New Roman"/>
          <w:b/>
          <w:sz w:val="28"/>
          <w:szCs w:val="28"/>
        </w:rPr>
        <w:t>качеством товаров, р</w:t>
      </w:r>
      <w:r w:rsidR="0034456E" w:rsidRPr="00C732EF">
        <w:rPr>
          <w:rFonts w:ascii="Times New Roman" w:eastAsiaTheme="minorHAnsi" w:hAnsi="Times New Roman"/>
          <w:b/>
          <w:sz w:val="28"/>
          <w:szCs w:val="28"/>
        </w:rPr>
        <w:t>абот и услуг на товарных рынках</w:t>
      </w:r>
      <w:r w:rsidRPr="00C732EF">
        <w:rPr>
          <w:rFonts w:ascii="Times New Roman" w:eastAsiaTheme="minorHAnsi" w:hAnsi="Times New Roman"/>
          <w:b/>
          <w:sz w:val="28"/>
          <w:szCs w:val="28"/>
        </w:rPr>
        <w:t xml:space="preserve"> и</w:t>
      </w:r>
      <w:r w:rsidR="00551FD0" w:rsidRPr="00C732EF">
        <w:rPr>
          <w:rFonts w:ascii="Times New Roman" w:eastAsiaTheme="minorHAnsi" w:hAnsi="Times New Roman"/>
          <w:b/>
          <w:sz w:val="28"/>
          <w:szCs w:val="28"/>
        </w:rPr>
        <w:t xml:space="preserve"> состоянием ценовой конкуренции</w:t>
      </w:r>
    </w:p>
    <w:p w:rsidR="00ED221C" w:rsidRPr="00C732EF" w:rsidRDefault="00ED221C" w:rsidP="0092473D">
      <w:pPr>
        <w:pStyle w:val="a3"/>
        <w:ind w:firstLine="708"/>
        <w:jc w:val="both"/>
        <w:rPr>
          <w:rFonts w:ascii="Times New Roman" w:hAnsi="Times New Roman" w:cs="Times New Roman"/>
          <w:sz w:val="28"/>
          <w:szCs w:val="28"/>
        </w:rPr>
      </w:pPr>
    </w:p>
    <w:p w:rsidR="0092473D" w:rsidRPr="00C732EF" w:rsidRDefault="0092473D" w:rsidP="0092473D">
      <w:pPr>
        <w:pStyle w:val="a3"/>
        <w:ind w:firstLine="708"/>
        <w:jc w:val="both"/>
        <w:rPr>
          <w:rFonts w:ascii="Times New Roman" w:hAnsi="Times New Roman" w:cs="Times New Roman"/>
          <w:sz w:val="28"/>
          <w:szCs w:val="28"/>
        </w:rPr>
      </w:pPr>
      <w:r w:rsidRPr="00C732EF">
        <w:rPr>
          <w:rFonts w:ascii="Times New Roman" w:hAnsi="Times New Roman" w:cs="Times New Roman"/>
          <w:sz w:val="28"/>
          <w:szCs w:val="28"/>
        </w:rPr>
        <w:t>В рамках проведенного мониторинга состояния и развития конкурентной среды на товарных рынках в 202</w:t>
      </w:r>
      <w:r w:rsidR="00154130" w:rsidRPr="00C732EF">
        <w:rPr>
          <w:rFonts w:ascii="Times New Roman" w:hAnsi="Times New Roman" w:cs="Times New Roman"/>
          <w:sz w:val="28"/>
          <w:szCs w:val="28"/>
        </w:rPr>
        <w:t>5</w:t>
      </w:r>
      <w:r w:rsidRPr="00C732EF">
        <w:rPr>
          <w:rFonts w:ascii="Times New Roman" w:hAnsi="Times New Roman" w:cs="Times New Roman"/>
          <w:sz w:val="28"/>
          <w:szCs w:val="28"/>
        </w:rPr>
        <w:t xml:space="preserve"> году опрошено </w:t>
      </w:r>
      <w:r w:rsidR="00154130" w:rsidRPr="00C732EF">
        <w:rPr>
          <w:rFonts w:ascii="Times New Roman" w:hAnsi="Times New Roman" w:cs="Times New Roman"/>
          <w:sz w:val="28"/>
          <w:szCs w:val="28"/>
        </w:rPr>
        <w:t>4475</w:t>
      </w:r>
      <w:r w:rsidRPr="00C732EF">
        <w:rPr>
          <w:rFonts w:ascii="Times New Roman" w:hAnsi="Times New Roman" w:cs="Times New Roman"/>
          <w:sz w:val="28"/>
          <w:szCs w:val="28"/>
        </w:rPr>
        <w:t xml:space="preserve"> жител</w:t>
      </w:r>
      <w:r w:rsidR="00154130" w:rsidRPr="00C732EF">
        <w:rPr>
          <w:rFonts w:ascii="Times New Roman" w:hAnsi="Times New Roman" w:cs="Times New Roman"/>
          <w:sz w:val="28"/>
          <w:szCs w:val="28"/>
        </w:rPr>
        <w:t>ей</w:t>
      </w:r>
      <w:r w:rsidRPr="00C732EF">
        <w:rPr>
          <w:rFonts w:ascii="Times New Roman" w:hAnsi="Times New Roman" w:cs="Times New Roman"/>
          <w:sz w:val="28"/>
          <w:szCs w:val="28"/>
        </w:rPr>
        <w:t xml:space="preserve"> Каневского района, в том числе мужчины</w:t>
      </w:r>
      <w:r w:rsidR="00CA2B71" w:rsidRPr="00C732EF">
        <w:rPr>
          <w:rFonts w:ascii="Times New Roman" w:hAnsi="Times New Roman" w:cs="Times New Roman"/>
          <w:sz w:val="28"/>
          <w:szCs w:val="28"/>
        </w:rPr>
        <w:t xml:space="preserve"> </w:t>
      </w:r>
      <w:r w:rsidR="00154130" w:rsidRPr="00C732EF">
        <w:rPr>
          <w:rFonts w:ascii="Times New Roman" w:hAnsi="Times New Roman" w:cs="Times New Roman"/>
          <w:sz w:val="28"/>
          <w:szCs w:val="28"/>
        </w:rPr>
        <w:t>–</w:t>
      </w:r>
      <w:r w:rsidR="00CA2B71" w:rsidRPr="00C732EF">
        <w:rPr>
          <w:rFonts w:ascii="Times New Roman" w:hAnsi="Times New Roman" w:cs="Times New Roman"/>
          <w:sz w:val="28"/>
          <w:szCs w:val="28"/>
        </w:rPr>
        <w:t xml:space="preserve"> </w:t>
      </w:r>
      <w:r w:rsidR="00154130" w:rsidRPr="00C732EF">
        <w:rPr>
          <w:rFonts w:ascii="Times New Roman" w:hAnsi="Times New Roman" w:cs="Times New Roman"/>
          <w:sz w:val="28"/>
          <w:szCs w:val="28"/>
        </w:rPr>
        <w:t>49</w:t>
      </w:r>
      <w:r w:rsidR="00C32DB7" w:rsidRPr="00C732EF">
        <w:rPr>
          <w:rFonts w:ascii="Times New Roman" w:hAnsi="Times New Roman" w:cs="Times New Roman"/>
          <w:sz w:val="28"/>
          <w:szCs w:val="28"/>
        </w:rPr>
        <w:t xml:space="preserve"> %, женщины – </w:t>
      </w:r>
      <w:r w:rsidR="00154130" w:rsidRPr="00C732EF">
        <w:rPr>
          <w:rFonts w:ascii="Times New Roman" w:hAnsi="Times New Roman" w:cs="Times New Roman"/>
          <w:sz w:val="28"/>
          <w:szCs w:val="28"/>
        </w:rPr>
        <w:t>51</w:t>
      </w:r>
      <w:r w:rsidRPr="00C732EF">
        <w:rPr>
          <w:rFonts w:ascii="Times New Roman" w:hAnsi="Times New Roman" w:cs="Times New Roman"/>
          <w:sz w:val="28"/>
          <w:szCs w:val="28"/>
        </w:rPr>
        <w:t xml:space="preserve"> %. Приняли участие в опросе работающие граждане - </w:t>
      </w:r>
      <w:r w:rsidR="00C32DB7" w:rsidRPr="00C732EF">
        <w:rPr>
          <w:rFonts w:ascii="Times New Roman" w:hAnsi="Times New Roman" w:cs="Times New Roman"/>
          <w:sz w:val="28"/>
          <w:szCs w:val="28"/>
        </w:rPr>
        <w:t>8</w:t>
      </w:r>
      <w:r w:rsidR="00154130" w:rsidRPr="00C732EF">
        <w:rPr>
          <w:rFonts w:ascii="Times New Roman" w:hAnsi="Times New Roman" w:cs="Times New Roman"/>
          <w:sz w:val="28"/>
          <w:szCs w:val="28"/>
        </w:rPr>
        <w:t>6</w:t>
      </w:r>
      <w:r w:rsidRPr="00C732EF">
        <w:rPr>
          <w:rFonts w:ascii="Times New Roman" w:hAnsi="Times New Roman" w:cs="Times New Roman"/>
          <w:sz w:val="28"/>
          <w:szCs w:val="28"/>
        </w:rPr>
        <w:t xml:space="preserve"> % от обще</w:t>
      </w:r>
      <w:r w:rsidR="00C32DB7" w:rsidRPr="00C732EF">
        <w:rPr>
          <w:rFonts w:ascii="Times New Roman" w:hAnsi="Times New Roman" w:cs="Times New Roman"/>
          <w:sz w:val="28"/>
          <w:szCs w:val="28"/>
        </w:rPr>
        <w:t xml:space="preserve">го количества, не работающие – </w:t>
      </w:r>
      <w:r w:rsidR="00154130" w:rsidRPr="00C732EF">
        <w:rPr>
          <w:rFonts w:ascii="Times New Roman" w:hAnsi="Times New Roman" w:cs="Times New Roman"/>
          <w:sz w:val="28"/>
          <w:szCs w:val="28"/>
        </w:rPr>
        <w:t>14</w:t>
      </w:r>
      <w:r w:rsidRPr="00C732EF">
        <w:rPr>
          <w:rFonts w:ascii="Times New Roman" w:hAnsi="Times New Roman" w:cs="Times New Roman"/>
          <w:sz w:val="28"/>
          <w:szCs w:val="28"/>
        </w:rPr>
        <w:t xml:space="preserve">%. Наибольшее количество опрошенных - </w:t>
      </w:r>
      <w:r w:rsidR="00C32DB7" w:rsidRPr="00C732EF">
        <w:rPr>
          <w:rFonts w:ascii="Times New Roman" w:hAnsi="Times New Roman" w:cs="Times New Roman"/>
          <w:sz w:val="28"/>
          <w:szCs w:val="28"/>
        </w:rPr>
        <w:t>42</w:t>
      </w:r>
      <w:r w:rsidRPr="00C732EF">
        <w:rPr>
          <w:rFonts w:ascii="Times New Roman" w:hAnsi="Times New Roman" w:cs="Times New Roman"/>
          <w:sz w:val="28"/>
          <w:szCs w:val="28"/>
        </w:rPr>
        <w:t xml:space="preserve"> % граждане в возрасте от </w:t>
      </w:r>
      <w:r w:rsidR="00154130" w:rsidRPr="00C732EF">
        <w:rPr>
          <w:rFonts w:ascii="Times New Roman" w:hAnsi="Times New Roman" w:cs="Times New Roman"/>
          <w:sz w:val="28"/>
          <w:szCs w:val="28"/>
        </w:rPr>
        <w:t>4</w:t>
      </w:r>
      <w:r w:rsidR="00C32DB7" w:rsidRPr="00C732EF">
        <w:rPr>
          <w:rFonts w:ascii="Times New Roman" w:hAnsi="Times New Roman" w:cs="Times New Roman"/>
          <w:sz w:val="28"/>
          <w:szCs w:val="28"/>
        </w:rPr>
        <w:t xml:space="preserve">5 до </w:t>
      </w:r>
      <w:r w:rsidR="00154130" w:rsidRPr="00C732EF">
        <w:rPr>
          <w:rFonts w:ascii="Times New Roman" w:hAnsi="Times New Roman" w:cs="Times New Roman"/>
          <w:sz w:val="28"/>
          <w:szCs w:val="28"/>
        </w:rPr>
        <w:t>5</w:t>
      </w:r>
      <w:r w:rsidRPr="00C732EF">
        <w:rPr>
          <w:rFonts w:ascii="Times New Roman" w:hAnsi="Times New Roman" w:cs="Times New Roman"/>
          <w:sz w:val="28"/>
          <w:szCs w:val="28"/>
        </w:rPr>
        <w:t xml:space="preserve">4 лет. </w:t>
      </w:r>
    </w:p>
    <w:p w:rsidR="00C32DB7" w:rsidRPr="00C732EF" w:rsidRDefault="00C32DB7" w:rsidP="00C32DB7">
      <w:pPr>
        <w:pStyle w:val="a3"/>
        <w:jc w:val="center"/>
        <w:rPr>
          <w:sz w:val="28"/>
          <w:szCs w:val="28"/>
        </w:rPr>
      </w:pPr>
    </w:p>
    <w:p w:rsidR="00C32DB7" w:rsidRPr="00C732EF" w:rsidRDefault="00C32DB7" w:rsidP="00C32DB7">
      <w:pPr>
        <w:pStyle w:val="a3"/>
        <w:jc w:val="center"/>
        <w:rPr>
          <w:rFonts w:ascii="Times New Roman" w:hAnsi="Times New Roman" w:cs="Times New Roman"/>
          <w:sz w:val="28"/>
          <w:szCs w:val="28"/>
        </w:rPr>
      </w:pPr>
      <w:r w:rsidRPr="00C732EF">
        <w:rPr>
          <w:rFonts w:ascii="Times New Roman" w:hAnsi="Times New Roman" w:cs="Times New Roman"/>
          <w:sz w:val="28"/>
          <w:szCs w:val="28"/>
        </w:rPr>
        <w:t>Анализ удовлетворенности потребителей соотношением цен и качества (%)</w:t>
      </w:r>
    </w:p>
    <w:p w:rsidR="00C32DB7" w:rsidRPr="00C732EF" w:rsidRDefault="00C32DB7" w:rsidP="00C32DB7">
      <w:pPr>
        <w:pStyle w:val="a3"/>
        <w:jc w:val="both"/>
        <w:rPr>
          <w:rFonts w:ascii="Times New Roman" w:hAnsi="Times New Roman" w:cs="Times New Roman"/>
          <w:sz w:val="28"/>
          <w:szCs w:val="28"/>
        </w:rPr>
      </w:pPr>
    </w:p>
    <w:tbl>
      <w:tblPr>
        <w:tblW w:w="9634" w:type="dxa"/>
        <w:tblInd w:w="113" w:type="dxa"/>
        <w:tblLook w:val="04A0"/>
      </w:tblPr>
      <w:tblGrid>
        <w:gridCol w:w="2972"/>
        <w:gridCol w:w="2268"/>
        <w:gridCol w:w="2268"/>
        <w:gridCol w:w="2126"/>
      </w:tblGrid>
      <w:tr w:rsidR="00C32DB7" w:rsidRPr="00C732EF" w:rsidTr="00B55B3A">
        <w:trPr>
          <w:trHeight w:val="420"/>
        </w:trPr>
        <w:tc>
          <w:tcPr>
            <w:tcW w:w="2972" w:type="dxa"/>
            <w:tcBorders>
              <w:top w:val="single" w:sz="4" w:space="0" w:color="000000"/>
              <w:left w:val="single" w:sz="4" w:space="0" w:color="000000"/>
              <w:bottom w:val="single" w:sz="4" w:space="0" w:color="000000"/>
              <w:right w:val="single" w:sz="4" w:space="0" w:color="auto"/>
            </w:tcBorders>
            <w:shd w:val="clear" w:color="auto" w:fill="auto"/>
            <w:vAlign w:val="bottom"/>
          </w:tcPr>
          <w:p w:rsidR="00C32DB7" w:rsidRPr="00C732EF" w:rsidRDefault="00C32DB7"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Наименование товарного рынка</w:t>
            </w:r>
          </w:p>
        </w:tc>
        <w:tc>
          <w:tcPr>
            <w:tcW w:w="2268" w:type="dxa"/>
            <w:tcBorders>
              <w:top w:val="single" w:sz="8" w:space="0" w:color="000000"/>
              <w:left w:val="single" w:sz="4" w:space="0" w:color="auto"/>
              <w:bottom w:val="single" w:sz="4" w:space="0" w:color="000000"/>
              <w:right w:val="single" w:sz="8" w:space="0" w:color="000000"/>
            </w:tcBorders>
            <w:shd w:val="clear" w:color="auto" w:fill="auto"/>
            <w:vAlign w:val="bottom"/>
          </w:tcPr>
          <w:p w:rsidR="00C32DB7" w:rsidRPr="00C732EF" w:rsidRDefault="00C32DB7" w:rsidP="00964DCF">
            <w:pPr>
              <w:spacing w:after="0" w:line="240" w:lineRule="auto"/>
              <w:jc w:val="center"/>
              <w:rPr>
                <w:rFonts w:ascii="Times New Roman" w:eastAsia="Times New Roman" w:hAnsi="Times New Roman"/>
                <w:bCs/>
                <w:color w:val="000000"/>
                <w:sz w:val="24"/>
                <w:szCs w:val="24"/>
                <w:lang w:eastAsia="ru-RU"/>
              </w:rPr>
            </w:pPr>
            <w:r w:rsidRPr="00C732EF">
              <w:rPr>
                <w:rFonts w:ascii="Times New Roman" w:eastAsia="Times New Roman" w:hAnsi="Times New Roman"/>
                <w:bCs/>
                <w:color w:val="000000"/>
                <w:sz w:val="24"/>
                <w:szCs w:val="24"/>
                <w:lang w:eastAsia="ru-RU"/>
              </w:rPr>
              <w:t>Удовлетворены</w:t>
            </w:r>
          </w:p>
        </w:tc>
        <w:tc>
          <w:tcPr>
            <w:tcW w:w="2268" w:type="dxa"/>
            <w:tcBorders>
              <w:top w:val="single" w:sz="8" w:space="0" w:color="000000"/>
              <w:bottom w:val="single" w:sz="4" w:space="0" w:color="000000"/>
              <w:right w:val="single" w:sz="8" w:space="0" w:color="000000"/>
            </w:tcBorders>
            <w:shd w:val="clear" w:color="auto" w:fill="auto"/>
            <w:vAlign w:val="bottom"/>
          </w:tcPr>
          <w:p w:rsidR="00C32DB7" w:rsidRPr="00C732EF" w:rsidRDefault="00C32DB7" w:rsidP="00964DCF">
            <w:pPr>
              <w:spacing w:after="0" w:line="240" w:lineRule="auto"/>
              <w:jc w:val="center"/>
              <w:rPr>
                <w:rFonts w:ascii="Times New Roman" w:eastAsia="Times New Roman" w:hAnsi="Times New Roman"/>
                <w:bCs/>
                <w:color w:val="000000"/>
                <w:sz w:val="24"/>
                <w:szCs w:val="24"/>
                <w:lang w:eastAsia="ru-RU"/>
              </w:rPr>
            </w:pPr>
            <w:r w:rsidRPr="00C732EF">
              <w:rPr>
                <w:rFonts w:ascii="Times New Roman" w:eastAsia="Times New Roman" w:hAnsi="Times New Roman"/>
                <w:bCs/>
                <w:color w:val="000000"/>
                <w:sz w:val="24"/>
                <w:szCs w:val="24"/>
                <w:lang w:eastAsia="ru-RU"/>
              </w:rPr>
              <w:t>Не удовлетворен</w:t>
            </w:r>
          </w:p>
        </w:tc>
        <w:tc>
          <w:tcPr>
            <w:tcW w:w="2126" w:type="dxa"/>
            <w:tcBorders>
              <w:top w:val="single" w:sz="4" w:space="0" w:color="000000"/>
              <w:bottom w:val="single" w:sz="4" w:space="0" w:color="000000"/>
              <w:right w:val="single" w:sz="4" w:space="0" w:color="000000"/>
            </w:tcBorders>
            <w:shd w:val="clear" w:color="auto" w:fill="auto"/>
            <w:vAlign w:val="bottom"/>
          </w:tcPr>
          <w:p w:rsidR="00C32DB7" w:rsidRPr="00C732EF" w:rsidRDefault="00C32DB7" w:rsidP="00964DCF">
            <w:pPr>
              <w:spacing w:after="0" w:line="240" w:lineRule="auto"/>
              <w:jc w:val="center"/>
              <w:rPr>
                <w:rFonts w:ascii="Times New Roman" w:eastAsia="Times New Roman" w:hAnsi="Times New Roman"/>
                <w:bCs/>
                <w:color w:val="000000"/>
                <w:sz w:val="24"/>
                <w:szCs w:val="24"/>
                <w:lang w:eastAsia="ru-RU"/>
              </w:rPr>
            </w:pPr>
            <w:r w:rsidRPr="00C732EF">
              <w:rPr>
                <w:rFonts w:ascii="Times New Roman" w:eastAsia="Times New Roman" w:hAnsi="Times New Roman"/>
                <w:bCs/>
                <w:color w:val="000000"/>
                <w:sz w:val="24"/>
                <w:szCs w:val="24"/>
                <w:lang w:eastAsia="ru-RU"/>
              </w:rPr>
              <w:t>Затруднились ответить</w:t>
            </w:r>
          </w:p>
        </w:tc>
      </w:tr>
      <w:tr w:rsidR="00C32DB7" w:rsidRPr="00C732EF" w:rsidTr="00B55B3A">
        <w:trPr>
          <w:trHeight w:val="118"/>
        </w:trPr>
        <w:tc>
          <w:tcPr>
            <w:tcW w:w="2972" w:type="dxa"/>
            <w:tcBorders>
              <w:left w:val="single" w:sz="4" w:space="0" w:color="000000"/>
              <w:bottom w:val="single" w:sz="4" w:space="0" w:color="000000"/>
              <w:right w:val="single" w:sz="4" w:space="0" w:color="auto"/>
            </w:tcBorders>
            <w:shd w:val="clear" w:color="auto" w:fill="auto"/>
            <w:vAlign w:val="bottom"/>
          </w:tcPr>
          <w:p w:rsidR="00C32DB7" w:rsidRPr="00C732EF" w:rsidRDefault="00C32DB7" w:rsidP="00964DCF">
            <w:pPr>
              <w:spacing w:after="0" w:line="240" w:lineRule="auto"/>
              <w:ind w:right="-253"/>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Сфера образования</w:t>
            </w:r>
          </w:p>
        </w:tc>
        <w:tc>
          <w:tcPr>
            <w:tcW w:w="2268" w:type="dxa"/>
            <w:tcBorders>
              <w:top w:val="single" w:sz="4" w:space="0" w:color="000000"/>
              <w:left w:val="single" w:sz="4" w:space="0" w:color="auto"/>
              <w:bottom w:val="single" w:sz="4" w:space="0" w:color="000000"/>
              <w:right w:val="single" w:sz="8"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36,89</w:t>
            </w:r>
          </w:p>
        </w:tc>
        <w:tc>
          <w:tcPr>
            <w:tcW w:w="2268" w:type="dxa"/>
            <w:tcBorders>
              <w:bottom w:val="single" w:sz="4" w:space="0" w:color="000000"/>
              <w:right w:val="single" w:sz="8"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57,85</w:t>
            </w:r>
          </w:p>
        </w:tc>
        <w:tc>
          <w:tcPr>
            <w:tcW w:w="2126" w:type="dxa"/>
            <w:tcBorders>
              <w:bottom w:val="single" w:sz="4" w:space="0" w:color="000000"/>
              <w:right w:val="single" w:sz="4"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5,25</w:t>
            </w:r>
          </w:p>
        </w:tc>
      </w:tr>
      <w:tr w:rsidR="00C32DB7" w:rsidRPr="00C732EF" w:rsidTr="00B55B3A">
        <w:trPr>
          <w:trHeight w:val="163"/>
        </w:trPr>
        <w:tc>
          <w:tcPr>
            <w:tcW w:w="2972" w:type="dxa"/>
            <w:tcBorders>
              <w:left w:val="single" w:sz="4" w:space="0" w:color="000000"/>
              <w:bottom w:val="single" w:sz="4" w:space="0" w:color="000000"/>
              <w:right w:val="single" w:sz="4" w:space="0" w:color="auto"/>
            </w:tcBorders>
            <w:shd w:val="clear" w:color="auto" w:fill="auto"/>
            <w:vAlign w:val="bottom"/>
          </w:tcPr>
          <w:p w:rsidR="00C32DB7" w:rsidRPr="00C732EF" w:rsidRDefault="00C32DB7"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Социальная сфера</w:t>
            </w:r>
          </w:p>
        </w:tc>
        <w:tc>
          <w:tcPr>
            <w:tcW w:w="2268" w:type="dxa"/>
            <w:tcBorders>
              <w:top w:val="single" w:sz="4" w:space="0" w:color="000000"/>
              <w:left w:val="single" w:sz="4" w:space="0" w:color="auto"/>
              <w:bottom w:val="single" w:sz="4" w:space="0" w:color="000000"/>
              <w:right w:val="single" w:sz="8"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37,22</w:t>
            </w:r>
          </w:p>
        </w:tc>
        <w:tc>
          <w:tcPr>
            <w:tcW w:w="2268" w:type="dxa"/>
            <w:tcBorders>
              <w:bottom w:val="single" w:sz="4" w:space="0" w:color="000000"/>
              <w:right w:val="single" w:sz="8"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57,07</w:t>
            </w:r>
          </w:p>
        </w:tc>
        <w:tc>
          <w:tcPr>
            <w:tcW w:w="2126" w:type="dxa"/>
            <w:tcBorders>
              <w:bottom w:val="single" w:sz="4" w:space="0" w:color="000000"/>
              <w:right w:val="single" w:sz="4"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5,69</w:t>
            </w:r>
          </w:p>
        </w:tc>
      </w:tr>
      <w:tr w:rsidR="00C32DB7" w:rsidRPr="00C732EF" w:rsidTr="00B55B3A">
        <w:trPr>
          <w:trHeight w:val="224"/>
        </w:trPr>
        <w:tc>
          <w:tcPr>
            <w:tcW w:w="2972" w:type="dxa"/>
            <w:tcBorders>
              <w:left w:val="single" w:sz="4" w:space="0" w:color="000000"/>
              <w:bottom w:val="single" w:sz="4" w:space="0" w:color="000000"/>
              <w:right w:val="single" w:sz="4" w:space="0" w:color="auto"/>
            </w:tcBorders>
            <w:shd w:val="clear" w:color="auto" w:fill="auto"/>
            <w:vAlign w:val="bottom"/>
          </w:tcPr>
          <w:p w:rsidR="00C32DB7" w:rsidRPr="00C732EF" w:rsidRDefault="00C32DB7"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Здравоохранение</w:t>
            </w:r>
          </w:p>
        </w:tc>
        <w:tc>
          <w:tcPr>
            <w:tcW w:w="2268" w:type="dxa"/>
            <w:tcBorders>
              <w:top w:val="single" w:sz="4" w:space="0" w:color="000000"/>
              <w:left w:val="single" w:sz="4" w:space="0" w:color="auto"/>
              <w:bottom w:val="single" w:sz="4" w:space="0" w:color="000000"/>
              <w:right w:val="single" w:sz="8"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27,97</w:t>
            </w:r>
          </w:p>
        </w:tc>
        <w:tc>
          <w:tcPr>
            <w:tcW w:w="2268" w:type="dxa"/>
            <w:tcBorders>
              <w:bottom w:val="single" w:sz="4" w:space="0" w:color="000000"/>
              <w:right w:val="single" w:sz="8"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67,21</w:t>
            </w:r>
          </w:p>
        </w:tc>
        <w:tc>
          <w:tcPr>
            <w:tcW w:w="2126" w:type="dxa"/>
            <w:tcBorders>
              <w:bottom w:val="single" w:sz="4" w:space="0" w:color="000000"/>
              <w:right w:val="single" w:sz="4"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4,80</w:t>
            </w:r>
          </w:p>
        </w:tc>
      </w:tr>
      <w:tr w:rsidR="00C32DB7" w:rsidRPr="00C732EF" w:rsidTr="00B55B3A">
        <w:trPr>
          <w:trHeight w:val="269"/>
        </w:trPr>
        <w:tc>
          <w:tcPr>
            <w:tcW w:w="2972" w:type="dxa"/>
            <w:tcBorders>
              <w:left w:val="single" w:sz="4" w:space="0" w:color="000000"/>
              <w:bottom w:val="single" w:sz="4" w:space="0" w:color="000000"/>
              <w:right w:val="single" w:sz="4" w:space="0" w:color="auto"/>
            </w:tcBorders>
            <w:shd w:val="clear" w:color="auto" w:fill="auto"/>
            <w:vAlign w:val="bottom"/>
          </w:tcPr>
          <w:p w:rsidR="00C32DB7" w:rsidRPr="00C732EF" w:rsidRDefault="00C32DB7"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ЖКХ</w:t>
            </w:r>
          </w:p>
        </w:tc>
        <w:tc>
          <w:tcPr>
            <w:tcW w:w="2268" w:type="dxa"/>
            <w:tcBorders>
              <w:top w:val="single" w:sz="4" w:space="0" w:color="000000"/>
              <w:left w:val="single" w:sz="4" w:space="0" w:color="auto"/>
              <w:bottom w:val="single" w:sz="4" w:space="0" w:color="000000"/>
              <w:right w:val="single" w:sz="8"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29,00</w:t>
            </w:r>
          </w:p>
        </w:tc>
        <w:tc>
          <w:tcPr>
            <w:tcW w:w="2268" w:type="dxa"/>
            <w:tcBorders>
              <w:bottom w:val="single" w:sz="4" w:space="0" w:color="000000"/>
              <w:right w:val="single" w:sz="8"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65,83</w:t>
            </w:r>
          </w:p>
        </w:tc>
        <w:tc>
          <w:tcPr>
            <w:tcW w:w="2126" w:type="dxa"/>
            <w:tcBorders>
              <w:bottom w:val="single" w:sz="4" w:space="0" w:color="000000"/>
              <w:right w:val="single" w:sz="4"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5,16</w:t>
            </w:r>
          </w:p>
        </w:tc>
      </w:tr>
      <w:tr w:rsidR="00C32DB7" w:rsidRPr="00C732EF" w:rsidTr="00B55B3A">
        <w:trPr>
          <w:trHeight w:val="287"/>
        </w:trPr>
        <w:tc>
          <w:tcPr>
            <w:tcW w:w="2972" w:type="dxa"/>
            <w:tcBorders>
              <w:left w:val="single" w:sz="4" w:space="0" w:color="000000"/>
              <w:bottom w:val="single" w:sz="4" w:space="0" w:color="000000"/>
              <w:right w:val="single" w:sz="4" w:space="0" w:color="auto"/>
            </w:tcBorders>
            <w:shd w:val="clear" w:color="auto" w:fill="auto"/>
            <w:vAlign w:val="bottom"/>
          </w:tcPr>
          <w:p w:rsidR="00C32DB7" w:rsidRPr="00C732EF" w:rsidRDefault="00C32DB7" w:rsidP="00964DCF">
            <w:pPr>
              <w:spacing w:after="0" w:line="240" w:lineRule="auto"/>
              <w:ind w:right="-820"/>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Транспортный комплекс</w:t>
            </w:r>
          </w:p>
        </w:tc>
        <w:tc>
          <w:tcPr>
            <w:tcW w:w="2268" w:type="dxa"/>
            <w:tcBorders>
              <w:top w:val="single" w:sz="4" w:space="0" w:color="000000"/>
              <w:left w:val="single" w:sz="4" w:space="0" w:color="auto"/>
              <w:bottom w:val="single" w:sz="4" w:space="0" w:color="000000"/>
              <w:right w:val="single" w:sz="8"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30,48</w:t>
            </w:r>
          </w:p>
        </w:tc>
        <w:tc>
          <w:tcPr>
            <w:tcW w:w="2268" w:type="dxa"/>
            <w:tcBorders>
              <w:bottom w:val="single" w:sz="4" w:space="0" w:color="000000"/>
              <w:right w:val="single" w:sz="8"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63,86</w:t>
            </w:r>
          </w:p>
        </w:tc>
        <w:tc>
          <w:tcPr>
            <w:tcW w:w="2126" w:type="dxa"/>
            <w:tcBorders>
              <w:bottom w:val="single" w:sz="4" w:space="0" w:color="000000"/>
              <w:right w:val="single" w:sz="4"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5,65</w:t>
            </w:r>
          </w:p>
        </w:tc>
      </w:tr>
      <w:tr w:rsidR="00C32DB7" w:rsidRPr="00C732EF" w:rsidTr="00B55B3A">
        <w:trPr>
          <w:trHeight w:val="264"/>
        </w:trPr>
        <w:tc>
          <w:tcPr>
            <w:tcW w:w="2972" w:type="dxa"/>
            <w:tcBorders>
              <w:left w:val="single" w:sz="4" w:space="0" w:color="000000"/>
              <w:bottom w:val="single" w:sz="4" w:space="0" w:color="000000"/>
              <w:right w:val="single" w:sz="4" w:space="0" w:color="auto"/>
            </w:tcBorders>
            <w:shd w:val="clear" w:color="auto" w:fill="auto"/>
            <w:vAlign w:val="bottom"/>
          </w:tcPr>
          <w:p w:rsidR="00C32DB7" w:rsidRPr="00C732EF" w:rsidRDefault="00C32DB7"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Информационные технологии</w:t>
            </w:r>
          </w:p>
        </w:tc>
        <w:tc>
          <w:tcPr>
            <w:tcW w:w="2268" w:type="dxa"/>
            <w:tcBorders>
              <w:top w:val="single" w:sz="4" w:space="0" w:color="000000"/>
              <w:left w:val="single" w:sz="4" w:space="0" w:color="auto"/>
              <w:bottom w:val="single" w:sz="4" w:space="0" w:color="000000"/>
              <w:right w:val="single" w:sz="8"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41,29</w:t>
            </w:r>
          </w:p>
        </w:tc>
        <w:tc>
          <w:tcPr>
            <w:tcW w:w="2268" w:type="dxa"/>
            <w:tcBorders>
              <w:bottom w:val="single" w:sz="4" w:space="0" w:color="000000"/>
              <w:right w:val="single" w:sz="8"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50,59</w:t>
            </w:r>
          </w:p>
        </w:tc>
        <w:tc>
          <w:tcPr>
            <w:tcW w:w="2126" w:type="dxa"/>
            <w:tcBorders>
              <w:bottom w:val="single" w:sz="4" w:space="0" w:color="000000"/>
              <w:right w:val="single" w:sz="4"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8,11</w:t>
            </w:r>
          </w:p>
        </w:tc>
      </w:tr>
      <w:tr w:rsidR="00C32DB7" w:rsidRPr="00C732EF" w:rsidTr="00C86641">
        <w:trPr>
          <w:trHeight w:val="275"/>
        </w:trPr>
        <w:tc>
          <w:tcPr>
            <w:tcW w:w="2972" w:type="dxa"/>
            <w:tcBorders>
              <w:left w:val="single" w:sz="4" w:space="0" w:color="000000"/>
              <w:bottom w:val="single" w:sz="4" w:space="0" w:color="000000"/>
              <w:right w:val="single" w:sz="4" w:space="0" w:color="auto"/>
            </w:tcBorders>
            <w:shd w:val="clear" w:color="auto" w:fill="auto"/>
            <w:vAlign w:val="bottom"/>
          </w:tcPr>
          <w:p w:rsidR="00C32DB7" w:rsidRPr="00C732EF" w:rsidRDefault="00C32DB7"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Строительство</w:t>
            </w:r>
          </w:p>
        </w:tc>
        <w:tc>
          <w:tcPr>
            <w:tcW w:w="2268" w:type="dxa"/>
            <w:tcBorders>
              <w:top w:val="single" w:sz="4" w:space="0" w:color="000000"/>
              <w:left w:val="single" w:sz="4" w:space="0" w:color="auto"/>
              <w:bottom w:val="single" w:sz="4" w:space="0" w:color="000000"/>
              <w:right w:val="single" w:sz="8"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38,63</w:t>
            </w:r>
          </w:p>
        </w:tc>
        <w:tc>
          <w:tcPr>
            <w:tcW w:w="2268" w:type="dxa"/>
            <w:tcBorders>
              <w:bottom w:val="single" w:sz="4" w:space="0" w:color="000000"/>
              <w:right w:val="single" w:sz="8"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54,32</w:t>
            </w:r>
          </w:p>
        </w:tc>
        <w:tc>
          <w:tcPr>
            <w:tcW w:w="2126" w:type="dxa"/>
            <w:tcBorders>
              <w:bottom w:val="single" w:sz="4" w:space="0" w:color="000000"/>
              <w:right w:val="single" w:sz="4"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7,03</w:t>
            </w:r>
          </w:p>
        </w:tc>
      </w:tr>
      <w:tr w:rsidR="00C32DB7" w:rsidRPr="00C732EF" w:rsidTr="00B55B3A">
        <w:trPr>
          <w:trHeight w:val="273"/>
        </w:trPr>
        <w:tc>
          <w:tcPr>
            <w:tcW w:w="2972" w:type="dxa"/>
            <w:tcBorders>
              <w:left w:val="single" w:sz="4" w:space="0" w:color="000000"/>
              <w:bottom w:val="single" w:sz="4" w:space="0" w:color="000000"/>
              <w:right w:val="single" w:sz="4" w:space="0" w:color="auto"/>
            </w:tcBorders>
            <w:shd w:val="clear" w:color="auto" w:fill="auto"/>
            <w:vAlign w:val="bottom"/>
          </w:tcPr>
          <w:p w:rsidR="00C32DB7" w:rsidRPr="00C732EF" w:rsidRDefault="00C32DB7"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АПК</w:t>
            </w:r>
          </w:p>
        </w:tc>
        <w:tc>
          <w:tcPr>
            <w:tcW w:w="2268" w:type="dxa"/>
            <w:tcBorders>
              <w:top w:val="single" w:sz="4" w:space="0" w:color="000000"/>
              <w:left w:val="single" w:sz="4" w:space="0" w:color="auto"/>
              <w:bottom w:val="single" w:sz="4" w:space="0" w:color="000000"/>
              <w:right w:val="single" w:sz="8"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37,87</w:t>
            </w:r>
          </w:p>
        </w:tc>
        <w:tc>
          <w:tcPr>
            <w:tcW w:w="2268" w:type="dxa"/>
            <w:tcBorders>
              <w:bottom w:val="single" w:sz="4" w:space="0" w:color="000000"/>
              <w:right w:val="single" w:sz="8"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55,17</w:t>
            </w:r>
          </w:p>
        </w:tc>
        <w:tc>
          <w:tcPr>
            <w:tcW w:w="2126" w:type="dxa"/>
            <w:tcBorders>
              <w:bottom w:val="single" w:sz="4" w:space="0" w:color="000000"/>
              <w:right w:val="single" w:sz="4"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6,94</w:t>
            </w:r>
          </w:p>
        </w:tc>
      </w:tr>
      <w:tr w:rsidR="00C32DB7" w:rsidRPr="00C732EF" w:rsidTr="00B55B3A">
        <w:trPr>
          <w:trHeight w:val="420"/>
        </w:trPr>
        <w:tc>
          <w:tcPr>
            <w:tcW w:w="2972" w:type="dxa"/>
            <w:tcBorders>
              <w:left w:val="single" w:sz="4" w:space="0" w:color="000000"/>
              <w:bottom w:val="single" w:sz="4" w:space="0" w:color="000000"/>
              <w:right w:val="single" w:sz="4" w:space="0" w:color="auto"/>
            </w:tcBorders>
            <w:shd w:val="clear" w:color="auto" w:fill="auto"/>
            <w:vAlign w:val="bottom"/>
          </w:tcPr>
          <w:p w:rsidR="00C32DB7" w:rsidRPr="00C732EF" w:rsidRDefault="00C32DB7"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 xml:space="preserve">Промышленность и добыча полезных </w:t>
            </w:r>
            <w:r w:rsidRPr="00C732EF">
              <w:rPr>
                <w:rFonts w:ascii="Times New Roman" w:eastAsia="Times New Roman" w:hAnsi="Times New Roman"/>
                <w:color w:val="000000"/>
                <w:sz w:val="24"/>
                <w:szCs w:val="24"/>
                <w:lang w:eastAsia="ru-RU"/>
              </w:rPr>
              <w:lastRenderedPageBreak/>
              <w:t>ископаемых</w:t>
            </w:r>
          </w:p>
        </w:tc>
        <w:tc>
          <w:tcPr>
            <w:tcW w:w="2268" w:type="dxa"/>
            <w:tcBorders>
              <w:top w:val="single" w:sz="4" w:space="0" w:color="000000"/>
              <w:left w:val="single" w:sz="4" w:space="0" w:color="auto"/>
              <w:bottom w:val="single" w:sz="4" w:space="0" w:color="000000"/>
              <w:right w:val="single" w:sz="8"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lastRenderedPageBreak/>
              <w:t>39,30</w:t>
            </w:r>
          </w:p>
        </w:tc>
        <w:tc>
          <w:tcPr>
            <w:tcW w:w="2268" w:type="dxa"/>
            <w:tcBorders>
              <w:bottom w:val="single" w:sz="4" w:space="0" w:color="000000"/>
              <w:right w:val="single" w:sz="8"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49,67</w:t>
            </w:r>
          </w:p>
        </w:tc>
        <w:tc>
          <w:tcPr>
            <w:tcW w:w="2126" w:type="dxa"/>
            <w:tcBorders>
              <w:bottom w:val="single" w:sz="4" w:space="0" w:color="000000"/>
              <w:right w:val="single" w:sz="4"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11,01</w:t>
            </w:r>
          </w:p>
        </w:tc>
      </w:tr>
      <w:tr w:rsidR="00C32DB7" w:rsidRPr="00C732EF" w:rsidTr="00B55B3A">
        <w:trPr>
          <w:trHeight w:val="256"/>
        </w:trPr>
        <w:tc>
          <w:tcPr>
            <w:tcW w:w="2972" w:type="dxa"/>
            <w:tcBorders>
              <w:left w:val="single" w:sz="4" w:space="0" w:color="000000"/>
              <w:bottom w:val="single" w:sz="4" w:space="0" w:color="000000"/>
              <w:right w:val="single" w:sz="4" w:space="0" w:color="auto"/>
            </w:tcBorders>
            <w:shd w:val="clear" w:color="auto" w:fill="auto"/>
            <w:vAlign w:val="bottom"/>
          </w:tcPr>
          <w:p w:rsidR="00C32DB7" w:rsidRPr="00C732EF" w:rsidRDefault="00C32DB7"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lastRenderedPageBreak/>
              <w:t>Торговля и услуги населению</w:t>
            </w:r>
          </w:p>
        </w:tc>
        <w:tc>
          <w:tcPr>
            <w:tcW w:w="2268" w:type="dxa"/>
            <w:tcBorders>
              <w:top w:val="single" w:sz="4" w:space="0" w:color="000000"/>
              <w:left w:val="single" w:sz="4" w:space="0" w:color="auto"/>
              <w:bottom w:val="single" w:sz="4" w:space="0" w:color="000000"/>
              <w:right w:val="single" w:sz="8"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32,67</w:t>
            </w:r>
          </w:p>
        </w:tc>
        <w:tc>
          <w:tcPr>
            <w:tcW w:w="2268" w:type="dxa"/>
            <w:tcBorders>
              <w:bottom w:val="single" w:sz="4" w:space="0" w:color="000000"/>
              <w:right w:val="single" w:sz="8"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61,94</w:t>
            </w:r>
          </w:p>
        </w:tc>
        <w:tc>
          <w:tcPr>
            <w:tcW w:w="2126" w:type="dxa"/>
            <w:tcBorders>
              <w:bottom w:val="single" w:sz="4" w:space="0" w:color="000000"/>
              <w:right w:val="single" w:sz="4"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5,38</w:t>
            </w:r>
          </w:p>
        </w:tc>
      </w:tr>
      <w:tr w:rsidR="00C32DB7" w:rsidRPr="00C732EF" w:rsidTr="00B55B3A">
        <w:trPr>
          <w:trHeight w:val="420"/>
        </w:trPr>
        <w:tc>
          <w:tcPr>
            <w:tcW w:w="2972" w:type="dxa"/>
            <w:tcBorders>
              <w:left w:val="single" w:sz="4" w:space="0" w:color="000000"/>
              <w:bottom w:val="single" w:sz="4" w:space="0" w:color="000000"/>
              <w:right w:val="single" w:sz="4" w:space="0" w:color="auto"/>
            </w:tcBorders>
            <w:shd w:val="clear" w:color="auto" w:fill="auto"/>
            <w:vAlign w:val="bottom"/>
          </w:tcPr>
          <w:p w:rsidR="00C32DB7" w:rsidRPr="00C732EF" w:rsidRDefault="00C32DB7"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Санаторно-курортный комплекс</w:t>
            </w:r>
          </w:p>
        </w:tc>
        <w:tc>
          <w:tcPr>
            <w:tcW w:w="2268" w:type="dxa"/>
            <w:tcBorders>
              <w:top w:val="single" w:sz="4" w:space="0" w:color="000000"/>
              <w:left w:val="single" w:sz="4" w:space="0" w:color="auto"/>
              <w:bottom w:val="single" w:sz="4" w:space="0" w:color="000000"/>
              <w:right w:val="single" w:sz="8" w:space="0" w:color="000000"/>
            </w:tcBorders>
            <w:shd w:val="clear" w:color="auto" w:fill="FFFFFF" w:themeFill="background1"/>
            <w:vAlign w:val="bottom"/>
          </w:tcPr>
          <w:p w:rsidR="00C32DB7" w:rsidRPr="00C732EF" w:rsidRDefault="0015413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29,63</w:t>
            </w:r>
          </w:p>
        </w:tc>
        <w:tc>
          <w:tcPr>
            <w:tcW w:w="2268" w:type="dxa"/>
            <w:tcBorders>
              <w:bottom w:val="single" w:sz="4" w:space="0" w:color="000000"/>
              <w:right w:val="single" w:sz="8" w:space="0" w:color="000000"/>
            </w:tcBorders>
            <w:shd w:val="clear" w:color="auto"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62,01</w:t>
            </w:r>
          </w:p>
        </w:tc>
        <w:tc>
          <w:tcPr>
            <w:tcW w:w="2126" w:type="dxa"/>
            <w:tcBorders>
              <w:bottom w:val="single" w:sz="4" w:space="0" w:color="000000"/>
              <w:right w:val="single" w:sz="4" w:space="0" w:color="000000"/>
            </w:tcBorders>
            <w:shd w:val="clear" w:color="auto"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8,35</w:t>
            </w:r>
          </w:p>
        </w:tc>
      </w:tr>
      <w:tr w:rsidR="00C32DB7" w:rsidRPr="00C732EF" w:rsidTr="00B55B3A">
        <w:trPr>
          <w:trHeight w:val="138"/>
        </w:trPr>
        <w:tc>
          <w:tcPr>
            <w:tcW w:w="2972" w:type="dxa"/>
            <w:tcBorders>
              <w:left w:val="single" w:sz="4" w:space="0" w:color="000000"/>
              <w:bottom w:val="single" w:sz="4" w:space="0" w:color="000000"/>
              <w:right w:val="single" w:sz="4" w:space="0" w:color="auto"/>
            </w:tcBorders>
            <w:shd w:val="clear" w:color="auto" w:fill="auto"/>
            <w:vAlign w:val="bottom"/>
          </w:tcPr>
          <w:p w:rsidR="00C32DB7" w:rsidRPr="00C732EF" w:rsidRDefault="00C32DB7"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Спорт</w:t>
            </w:r>
          </w:p>
        </w:tc>
        <w:tc>
          <w:tcPr>
            <w:tcW w:w="2268" w:type="dxa"/>
            <w:tcBorders>
              <w:top w:val="single" w:sz="4" w:space="0" w:color="000000"/>
              <w:left w:val="single" w:sz="4" w:space="0" w:color="auto"/>
              <w:bottom w:val="single" w:sz="4" w:space="0" w:color="000000"/>
              <w:right w:val="single" w:sz="8" w:space="0" w:color="000000"/>
            </w:tcBorders>
            <w:shd w:val="clear" w:color="auto"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38,43</w:t>
            </w:r>
          </w:p>
        </w:tc>
        <w:tc>
          <w:tcPr>
            <w:tcW w:w="2268" w:type="dxa"/>
            <w:tcBorders>
              <w:bottom w:val="single" w:sz="4" w:space="0" w:color="000000"/>
              <w:right w:val="single" w:sz="8" w:space="0" w:color="000000"/>
            </w:tcBorders>
            <w:shd w:val="clear" w:color="auto"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54,45</w:t>
            </w:r>
          </w:p>
        </w:tc>
        <w:tc>
          <w:tcPr>
            <w:tcW w:w="2126" w:type="dxa"/>
            <w:tcBorders>
              <w:bottom w:val="single" w:sz="4" w:space="0" w:color="000000"/>
              <w:right w:val="single" w:sz="4" w:space="0" w:color="000000"/>
            </w:tcBorders>
            <w:shd w:val="clear" w:color="auto"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7,10</w:t>
            </w:r>
          </w:p>
        </w:tc>
      </w:tr>
    </w:tbl>
    <w:p w:rsidR="00C32DB7" w:rsidRPr="00C732EF" w:rsidRDefault="00C32DB7" w:rsidP="00C32DB7">
      <w:pPr>
        <w:pStyle w:val="a3"/>
        <w:jc w:val="center"/>
        <w:rPr>
          <w:b/>
          <w:sz w:val="28"/>
          <w:szCs w:val="28"/>
        </w:rPr>
      </w:pPr>
    </w:p>
    <w:p w:rsidR="00C32DB7" w:rsidRPr="00C732EF" w:rsidRDefault="00C32DB7" w:rsidP="00C32DB7">
      <w:pPr>
        <w:pStyle w:val="a3"/>
        <w:jc w:val="center"/>
        <w:rPr>
          <w:rFonts w:ascii="Times New Roman" w:hAnsi="Times New Roman" w:cs="Times New Roman"/>
          <w:sz w:val="28"/>
          <w:szCs w:val="28"/>
        </w:rPr>
      </w:pPr>
      <w:r w:rsidRPr="00C732EF">
        <w:rPr>
          <w:rFonts w:ascii="Times New Roman" w:hAnsi="Times New Roman" w:cs="Times New Roman"/>
          <w:sz w:val="28"/>
          <w:szCs w:val="28"/>
        </w:rPr>
        <w:t>Анализ удовлетворенности потребителей по уровню доступности (%)</w:t>
      </w:r>
    </w:p>
    <w:p w:rsidR="00C32DB7" w:rsidRPr="00C732EF" w:rsidRDefault="00C32DB7" w:rsidP="00C32DB7">
      <w:pPr>
        <w:pStyle w:val="a3"/>
        <w:jc w:val="both"/>
        <w:rPr>
          <w:rFonts w:ascii="Times New Roman" w:hAnsi="Times New Roman" w:cs="Times New Roman"/>
          <w:sz w:val="28"/>
          <w:szCs w:val="28"/>
        </w:rPr>
      </w:pPr>
    </w:p>
    <w:tbl>
      <w:tblPr>
        <w:tblW w:w="9634" w:type="dxa"/>
        <w:tblInd w:w="113" w:type="dxa"/>
        <w:tblLook w:val="04A0"/>
      </w:tblPr>
      <w:tblGrid>
        <w:gridCol w:w="2972"/>
        <w:gridCol w:w="2268"/>
        <w:gridCol w:w="2268"/>
        <w:gridCol w:w="2126"/>
      </w:tblGrid>
      <w:tr w:rsidR="00C32DB7" w:rsidRPr="00C732EF" w:rsidTr="00B55B3A">
        <w:trPr>
          <w:trHeight w:val="420"/>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C732EF" w:rsidRDefault="00C32DB7"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Наименование товарного рынка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C732EF" w:rsidRDefault="00C32DB7" w:rsidP="00964DCF">
            <w:pPr>
              <w:spacing w:after="0" w:line="240" w:lineRule="auto"/>
              <w:jc w:val="center"/>
              <w:rPr>
                <w:rFonts w:ascii="Times New Roman" w:eastAsia="Times New Roman" w:hAnsi="Times New Roman"/>
                <w:bCs/>
                <w:color w:val="000000"/>
                <w:sz w:val="24"/>
                <w:szCs w:val="24"/>
                <w:lang w:eastAsia="ru-RU"/>
              </w:rPr>
            </w:pPr>
            <w:r w:rsidRPr="00C732EF">
              <w:rPr>
                <w:rFonts w:ascii="Times New Roman" w:eastAsia="Times New Roman" w:hAnsi="Times New Roman"/>
                <w:bCs/>
                <w:color w:val="000000"/>
                <w:sz w:val="24"/>
                <w:szCs w:val="24"/>
                <w:lang w:eastAsia="ru-RU"/>
              </w:rPr>
              <w:t>Удовлетворен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C732EF" w:rsidRDefault="00C32DB7" w:rsidP="00964DCF">
            <w:pPr>
              <w:spacing w:after="0" w:line="240" w:lineRule="auto"/>
              <w:jc w:val="center"/>
              <w:rPr>
                <w:rFonts w:ascii="Times New Roman" w:eastAsia="Times New Roman" w:hAnsi="Times New Roman"/>
                <w:bCs/>
                <w:color w:val="000000"/>
                <w:sz w:val="24"/>
                <w:szCs w:val="24"/>
                <w:lang w:eastAsia="ru-RU"/>
              </w:rPr>
            </w:pPr>
            <w:r w:rsidRPr="00C732EF">
              <w:rPr>
                <w:rFonts w:ascii="Times New Roman" w:eastAsia="Times New Roman" w:hAnsi="Times New Roman"/>
                <w:bCs/>
                <w:color w:val="000000"/>
                <w:sz w:val="24"/>
                <w:szCs w:val="24"/>
                <w:lang w:eastAsia="ru-RU"/>
              </w:rPr>
              <w:t>Не удовлетворен</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C732EF" w:rsidRDefault="00C32DB7" w:rsidP="00964DCF">
            <w:pPr>
              <w:spacing w:after="0" w:line="240" w:lineRule="auto"/>
              <w:jc w:val="center"/>
              <w:rPr>
                <w:rFonts w:ascii="Times New Roman" w:eastAsia="Times New Roman" w:hAnsi="Times New Roman"/>
                <w:bCs/>
                <w:color w:val="000000"/>
                <w:sz w:val="24"/>
                <w:szCs w:val="24"/>
                <w:lang w:eastAsia="ru-RU"/>
              </w:rPr>
            </w:pPr>
            <w:r w:rsidRPr="00C732EF">
              <w:rPr>
                <w:rFonts w:ascii="Times New Roman" w:eastAsia="Times New Roman" w:hAnsi="Times New Roman"/>
                <w:bCs/>
                <w:color w:val="000000"/>
                <w:sz w:val="24"/>
                <w:szCs w:val="24"/>
                <w:lang w:eastAsia="ru-RU"/>
              </w:rPr>
              <w:t>Затруднились ответить</w:t>
            </w:r>
          </w:p>
        </w:tc>
      </w:tr>
      <w:tr w:rsidR="00C32DB7" w:rsidRPr="00C732EF" w:rsidTr="00B55B3A">
        <w:trPr>
          <w:trHeight w:val="262"/>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C732EF" w:rsidRDefault="00C32DB7"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Сфера образования</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86,61</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7,79</w:t>
            </w:r>
          </w:p>
        </w:tc>
        <w:tc>
          <w:tcPr>
            <w:tcW w:w="2126"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5,58</w:t>
            </w:r>
          </w:p>
        </w:tc>
      </w:tr>
      <w:tr w:rsidR="00C32DB7" w:rsidRPr="00C732EF" w:rsidTr="00B55B3A">
        <w:trPr>
          <w:trHeight w:val="280"/>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C732EF" w:rsidRDefault="00C32DB7"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Социальная сфера</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84,58</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9,31</w:t>
            </w:r>
          </w:p>
        </w:tc>
        <w:tc>
          <w:tcPr>
            <w:tcW w:w="2126"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6,10</w:t>
            </w:r>
          </w:p>
        </w:tc>
      </w:tr>
      <w:tr w:rsidR="00C32DB7" w:rsidRPr="00C732EF" w:rsidTr="00B55B3A">
        <w:trPr>
          <w:trHeight w:val="256"/>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C732EF" w:rsidRDefault="00C32DB7"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Здравоохранение</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79,62</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15,01</w:t>
            </w:r>
          </w:p>
        </w:tc>
        <w:tc>
          <w:tcPr>
            <w:tcW w:w="2126"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5,36</w:t>
            </w:r>
          </w:p>
        </w:tc>
      </w:tr>
      <w:tr w:rsidR="00C32DB7" w:rsidRPr="00C732EF" w:rsidTr="00B55B3A">
        <w:trPr>
          <w:trHeight w:val="274"/>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C732EF" w:rsidRDefault="00C32DB7"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ЖКХ</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80,75</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13,20</w:t>
            </w:r>
          </w:p>
        </w:tc>
        <w:tc>
          <w:tcPr>
            <w:tcW w:w="2126"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6,03</w:t>
            </w:r>
          </w:p>
        </w:tc>
      </w:tr>
      <w:tr w:rsidR="00C32DB7" w:rsidRPr="00C732EF" w:rsidTr="00B55B3A">
        <w:trPr>
          <w:trHeight w:val="278"/>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C732EF" w:rsidRDefault="00C32DB7"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Транспортный комплекс</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80</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13,76</w:t>
            </w:r>
          </w:p>
        </w:tc>
        <w:tc>
          <w:tcPr>
            <w:tcW w:w="2126"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6,23</w:t>
            </w:r>
          </w:p>
        </w:tc>
      </w:tr>
      <w:tr w:rsidR="00C32DB7" w:rsidRPr="00C732EF" w:rsidTr="00B55B3A">
        <w:trPr>
          <w:trHeight w:val="268"/>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C732EF" w:rsidRDefault="00C32DB7"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Информационные технологии</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82,34</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9,34</w:t>
            </w:r>
          </w:p>
        </w:tc>
        <w:tc>
          <w:tcPr>
            <w:tcW w:w="2126"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8,31</w:t>
            </w:r>
          </w:p>
        </w:tc>
      </w:tr>
      <w:tr w:rsidR="00C32DB7" w:rsidRPr="00C732EF" w:rsidTr="00B55B3A">
        <w:trPr>
          <w:trHeight w:val="286"/>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C732EF" w:rsidRDefault="00C32DB7"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Строительство</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81,38</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10,03</w:t>
            </w:r>
          </w:p>
        </w:tc>
        <w:tc>
          <w:tcPr>
            <w:tcW w:w="2126"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8,58</w:t>
            </w:r>
          </w:p>
        </w:tc>
      </w:tr>
      <w:tr w:rsidR="00C32DB7" w:rsidRPr="00C732EF" w:rsidTr="00B55B3A">
        <w:trPr>
          <w:trHeight w:val="262"/>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C732EF" w:rsidRDefault="00C32DB7"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АПК</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83,64</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8,89</w:t>
            </w:r>
          </w:p>
        </w:tc>
        <w:tc>
          <w:tcPr>
            <w:tcW w:w="2126"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7,46</w:t>
            </w:r>
          </w:p>
        </w:tc>
      </w:tr>
      <w:tr w:rsidR="00C32DB7" w:rsidRPr="00C732EF" w:rsidTr="00B55B3A">
        <w:trPr>
          <w:trHeight w:val="420"/>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C732EF" w:rsidRDefault="00C32DB7"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Промышленность и добыча полезных ископаемых</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80,40</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8,55</w:t>
            </w:r>
          </w:p>
        </w:tc>
        <w:tc>
          <w:tcPr>
            <w:tcW w:w="2126"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11,03</w:t>
            </w:r>
          </w:p>
        </w:tc>
      </w:tr>
      <w:tr w:rsidR="00C32DB7" w:rsidRPr="00C732EF" w:rsidTr="00B55B3A">
        <w:trPr>
          <w:trHeight w:val="130"/>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C732EF" w:rsidRDefault="00C32DB7"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Торговля и услуги населению</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81,69</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12,04</w:t>
            </w:r>
          </w:p>
        </w:tc>
        <w:tc>
          <w:tcPr>
            <w:tcW w:w="2126"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6,25</w:t>
            </w:r>
          </w:p>
        </w:tc>
      </w:tr>
      <w:tr w:rsidR="00C32DB7" w:rsidRPr="00C732EF" w:rsidTr="00B55B3A">
        <w:trPr>
          <w:trHeight w:val="345"/>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C732EF" w:rsidRDefault="00C32DB7"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Санаторно-курортный комплекс</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80,31</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11,03</w:t>
            </w:r>
          </w:p>
        </w:tc>
        <w:tc>
          <w:tcPr>
            <w:tcW w:w="2126"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8,64</w:t>
            </w:r>
          </w:p>
        </w:tc>
      </w:tr>
      <w:tr w:rsidR="00C32DB7" w:rsidRPr="00C732EF" w:rsidTr="00B55B3A">
        <w:trPr>
          <w:trHeight w:val="210"/>
        </w:trPr>
        <w:tc>
          <w:tcPr>
            <w:tcW w:w="2972" w:type="dxa"/>
            <w:tcBorders>
              <w:top w:val="single" w:sz="4" w:space="0" w:color="auto"/>
              <w:left w:val="single" w:sz="4" w:space="0" w:color="000000"/>
              <w:bottom w:val="single" w:sz="4" w:space="0" w:color="000000"/>
              <w:right w:val="single" w:sz="4" w:space="0" w:color="000000"/>
            </w:tcBorders>
            <w:shd w:val="clear" w:color="auto" w:fill="auto"/>
            <w:vAlign w:val="bottom"/>
          </w:tcPr>
          <w:p w:rsidR="00C32DB7" w:rsidRPr="00C732EF" w:rsidRDefault="00C32DB7"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Спорт</w:t>
            </w:r>
          </w:p>
        </w:tc>
        <w:tc>
          <w:tcPr>
            <w:tcW w:w="2268" w:type="dxa"/>
            <w:tcBorders>
              <w:top w:val="single" w:sz="4" w:space="0" w:color="auto"/>
              <w:left w:val="single" w:sz="4" w:space="0" w:color="000000"/>
              <w:bottom w:val="single" w:sz="8" w:space="0" w:color="000000"/>
              <w:right w:val="single" w:sz="8" w:space="0" w:color="000000"/>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83,46</w:t>
            </w:r>
          </w:p>
        </w:tc>
        <w:tc>
          <w:tcPr>
            <w:tcW w:w="2268" w:type="dxa"/>
            <w:tcBorders>
              <w:top w:val="single" w:sz="4" w:space="0" w:color="auto"/>
              <w:bottom w:val="single" w:sz="8" w:space="0" w:color="000000"/>
              <w:right w:val="single" w:sz="8" w:space="0" w:color="000000"/>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9,02</w:t>
            </w:r>
          </w:p>
        </w:tc>
        <w:tc>
          <w:tcPr>
            <w:tcW w:w="2126" w:type="dxa"/>
            <w:tcBorders>
              <w:top w:val="single" w:sz="4" w:space="0" w:color="auto"/>
              <w:bottom w:val="single" w:sz="8" w:space="0" w:color="000000"/>
            </w:tcBorders>
            <w:shd w:val="clear" w:color="000000" w:fill="FFFFFF" w:themeFill="background1"/>
            <w:vAlign w:val="bottom"/>
          </w:tcPr>
          <w:p w:rsidR="00C32DB7" w:rsidRPr="00C732EF" w:rsidRDefault="00D610BD"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7,5</w:t>
            </w:r>
          </w:p>
        </w:tc>
      </w:tr>
    </w:tbl>
    <w:p w:rsidR="00C32DB7" w:rsidRPr="00C732EF" w:rsidRDefault="00C32DB7" w:rsidP="00C32DB7">
      <w:pPr>
        <w:pStyle w:val="a3"/>
        <w:jc w:val="both"/>
        <w:rPr>
          <w:rFonts w:ascii="Times New Roman" w:hAnsi="Times New Roman" w:cs="Times New Roman"/>
          <w:sz w:val="28"/>
          <w:szCs w:val="28"/>
        </w:rPr>
      </w:pPr>
    </w:p>
    <w:p w:rsidR="0092473D" w:rsidRPr="00C732EF" w:rsidRDefault="00D851CC" w:rsidP="00D851CC">
      <w:pPr>
        <w:pStyle w:val="3"/>
        <w:tabs>
          <w:tab w:val="clear" w:pos="720"/>
          <w:tab w:val="clear" w:pos="2160"/>
          <w:tab w:val="num" w:pos="0"/>
          <w:tab w:val="left" w:pos="567"/>
        </w:tabs>
        <w:ind w:left="0" w:firstLine="709"/>
        <w:jc w:val="both"/>
        <w:rPr>
          <w:szCs w:val="28"/>
        </w:rPr>
      </w:pPr>
      <w:r w:rsidRPr="00C732EF">
        <w:rPr>
          <w:b w:val="0"/>
          <w:szCs w:val="28"/>
        </w:rPr>
        <w:t xml:space="preserve">В целях исполнения </w:t>
      </w:r>
      <w:r w:rsidR="0092473D" w:rsidRPr="00C732EF">
        <w:rPr>
          <w:b w:val="0"/>
          <w:szCs w:val="28"/>
        </w:rPr>
        <w:t xml:space="preserve">распоряжения </w:t>
      </w:r>
      <w:r w:rsidR="0092473D" w:rsidRPr="00C732EF">
        <w:rPr>
          <w:b w:val="0"/>
          <w:bCs/>
          <w:szCs w:val="28"/>
          <w:lang w:eastAsia="ru-RU"/>
        </w:rPr>
        <w:t xml:space="preserve">главы администрации (губернатора) Краснодарского края от 16 марта 2022 года № 39-р «О стабилизации цен на отдельные виды социально значимых продуктов питания, товаров для детей и продукции детского питания в Краснодарском крае» </w:t>
      </w:r>
      <w:r w:rsidR="0092473D" w:rsidRPr="00C732EF">
        <w:rPr>
          <w:b w:val="0"/>
          <w:szCs w:val="28"/>
        </w:rPr>
        <w:t xml:space="preserve">на потребительском рынке Каневского района </w:t>
      </w:r>
      <w:r w:rsidR="0092473D" w:rsidRPr="00C732EF">
        <w:rPr>
          <w:b w:val="0"/>
          <w:szCs w:val="28"/>
          <w:lang w:eastAsia="ru-RU"/>
        </w:rPr>
        <w:t>администрацией муниципального образования Каневской</w:t>
      </w:r>
      <w:r w:rsidR="00610B88" w:rsidRPr="00C732EF">
        <w:rPr>
          <w:b w:val="0"/>
          <w:szCs w:val="28"/>
          <w:lang w:eastAsia="ru-RU"/>
        </w:rPr>
        <w:t xml:space="preserve"> муниципальный</w:t>
      </w:r>
      <w:r w:rsidR="0092473D" w:rsidRPr="00C732EF">
        <w:rPr>
          <w:b w:val="0"/>
          <w:szCs w:val="28"/>
          <w:lang w:eastAsia="ru-RU"/>
        </w:rPr>
        <w:t xml:space="preserve"> район</w:t>
      </w:r>
      <w:r w:rsidR="00610B88" w:rsidRPr="00C732EF">
        <w:rPr>
          <w:b w:val="0"/>
          <w:szCs w:val="28"/>
          <w:lang w:eastAsia="ru-RU"/>
        </w:rPr>
        <w:t xml:space="preserve"> Краснодарского края</w:t>
      </w:r>
      <w:r w:rsidR="0092473D" w:rsidRPr="00C732EF">
        <w:rPr>
          <w:b w:val="0"/>
          <w:szCs w:val="28"/>
          <w:lang w:eastAsia="ru-RU"/>
        </w:rPr>
        <w:t xml:space="preserve"> на постоянной основе ведется еженедельный мониторинг цен </w:t>
      </w:r>
      <w:r w:rsidR="00610B88" w:rsidRPr="00C732EF">
        <w:rPr>
          <w:b w:val="0"/>
          <w:szCs w:val="28"/>
          <w:lang w:eastAsia="ru-RU"/>
        </w:rPr>
        <w:t xml:space="preserve">на </w:t>
      </w:r>
      <w:r w:rsidR="0092473D" w:rsidRPr="00C732EF">
        <w:rPr>
          <w:b w:val="0"/>
          <w:szCs w:val="28"/>
          <w:lang w:eastAsia="ru-RU"/>
        </w:rPr>
        <w:t>социально – значимы</w:t>
      </w:r>
      <w:r w:rsidR="00610B88" w:rsidRPr="00C732EF">
        <w:rPr>
          <w:b w:val="0"/>
          <w:szCs w:val="28"/>
          <w:lang w:eastAsia="ru-RU"/>
        </w:rPr>
        <w:t>е</w:t>
      </w:r>
      <w:r w:rsidR="0092473D" w:rsidRPr="00C732EF">
        <w:rPr>
          <w:b w:val="0"/>
          <w:szCs w:val="28"/>
          <w:lang w:eastAsia="ru-RU"/>
        </w:rPr>
        <w:t xml:space="preserve"> товар</w:t>
      </w:r>
      <w:r w:rsidR="00610B88" w:rsidRPr="00C732EF">
        <w:rPr>
          <w:b w:val="0"/>
          <w:szCs w:val="28"/>
          <w:lang w:eastAsia="ru-RU"/>
        </w:rPr>
        <w:t>ы</w:t>
      </w:r>
      <w:r w:rsidR="0092473D" w:rsidRPr="00C732EF">
        <w:rPr>
          <w:b w:val="0"/>
          <w:szCs w:val="28"/>
          <w:lang w:eastAsia="ru-RU"/>
        </w:rPr>
        <w:t xml:space="preserve"> первой необходимости.</w:t>
      </w:r>
      <w:r w:rsidR="00610B88" w:rsidRPr="00C732EF">
        <w:rPr>
          <w:b w:val="0"/>
          <w:szCs w:val="28"/>
          <w:lang w:eastAsia="ru-RU"/>
        </w:rPr>
        <w:t xml:space="preserve"> </w:t>
      </w:r>
      <w:r w:rsidR="0092473D" w:rsidRPr="00C732EF">
        <w:rPr>
          <w:b w:val="0"/>
          <w:szCs w:val="28"/>
          <w:lang w:eastAsia="ru-RU"/>
        </w:rPr>
        <w:t>С руководителями торговых о</w:t>
      </w:r>
      <w:r w:rsidRPr="00C732EF">
        <w:rPr>
          <w:b w:val="0"/>
          <w:szCs w:val="28"/>
          <w:lang w:eastAsia="ru-RU"/>
        </w:rPr>
        <w:t>бъектов</w:t>
      </w:r>
      <w:r w:rsidR="0092473D" w:rsidRPr="00C732EF">
        <w:rPr>
          <w:b w:val="0"/>
          <w:szCs w:val="28"/>
          <w:lang w:eastAsia="ru-RU"/>
        </w:rPr>
        <w:t xml:space="preserve"> проводится разъяснительная работа о недопущении </w:t>
      </w:r>
      <w:r w:rsidRPr="00C732EF">
        <w:rPr>
          <w:b w:val="0"/>
          <w:szCs w:val="28"/>
          <w:lang w:eastAsia="ru-RU"/>
        </w:rPr>
        <w:t xml:space="preserve">необоснованного </w:t>
      </w:r>
      <w:r w:rsidR="0092473D" w:rsidRPr="00C732EF">
        <w:rPr>
          <w:b w:val="0"/>
          <w:szCs w:val="28"/>
          <w:lang w:eastAsia="ru-RU"/>
        </w:rPr>
        <w:t>повышения це</w:t>
      </w:r>
      <w:r w:rsidR="00610B88" w:rsidRPr="00C732EF">
        <w:rPr>
          <w:b w:val="0"/>
          <w:szCs w:val="28"/>
          <w:lang w:eastAsia="ru-RU"/>
        </w:rPr>
        <w:t>н на данные товары</w:t>
      </w:r>
      <w:r w:rsidR="0092473D" w:rsidRPr="00C732EF">
        <w:rPr>
          <w:b w:val="0"/>
          <w:szCs w:val="28"/>
          <w:lang w:eastAsia="ru-RU"/>
        </w:rPr>
        <w:t>.</w:t>
      </w:r>
    </w:p>
    <w:p w:rsidR="0092473D" w:rsidRPr="00C732EF" w:rsidRDefault="0092473D" w:rsidP="0092473D">
      <w:pPr>
        <w:autoSpaceDE w:val="0"/>
        <w:autoSpaceDN w:val="0"/>
        <w:adjustRightInd w:val="0"/>
        <w:spacing w:after="0" w:line="240" w:lineRule="auto"/>
        <w:ind w:firstLine="708"/>
        <w:jc w:val="both"/>
        <w:rPr>
          <w:rFonts w:ascii="Times New Roman" w:eastAsiaTheme="minorHAnsi" w:hAnsi="Times New Roman"/>
          <w:sz w:val="28"/>
          <w:szCs w:val="28"/>
        </w:rPr>
      </w:pPr>
      <w:r w:rsidRPr="00C732EF">
        <w:rPr>
          <w:rFonts w:ascii="Times New Roman" w:eastAsiaTheme="minorHAnsi" w:hAnsi="Times New Roman"/>
          <w:sz w:val="28"/>
          <w:szCs w:val="28"/>
        </w:rPr>
        <w:t>На основании данных об оценке удовлетворенности качеством товаров, работ и услуг на товарных рынках в муниципальном образовании Каневской</w:t>
      </w:r>
      <w:r w:rsidR="00610B88" w:rsidRPr="00C732EF">
        <w:rPr>
          <w:rFonts w:ascii="Times New Roman" w:eastAsiaTheme="minorHAnsi" w:hAnsi="Times New Roman"/>
          <w:sz w:val="28"/>
          <w:szCs w:val="28"/>
        </w:rPr>
        <w:t xml:space="preserve"> муниципальный</w:t>
      </w:r>
      <w:r w:rsidRPr="00C732EF">
        <w:rPr>
          <w:rFonts w:ascii="Times New Roman" w:eastAsiaTheme="minorHAnsi" w:hAnsi="Times New Roman"/>
          <w:sz w:val="28"/>
          <w:szCs w:val="28"/>
        </w:rPr>
        <w:t xml:space="preserve"> район</w:t>
      </w:r>
      <w:r w:rsidR="00610B88" w:rsidRPr="00C732EF">
        <w:rPr>
          <w:rFonts w:ascii="Times New Roman" w:eastAsiaTheme="minorHAnsi" w:hAnsi="Times New Roman"/>
          <w:sz w:val="28"/>
          <w:szCs w:val="28"/>
        </w:rPr>
        <w:t xml:space="preserve"> Краснодарского края</w:t>
      </w:r>
      <w:r w:rsidRPr="00C732EF">
        <w:rPr>
          <w:rFonts w:ascii="Times New Roman" w:eastAsiaTheme="minorHAnsi" w:hAnsi="Times New Roman"/>
          <w:sz w:val="28"/>
          <w:szCs w:val="28"/>
        </w:rPr>
        <w:t xml:space="preserve"> можно сделать вывод – большая часть анкетируемых потребителей </w:t>
      </w:r>
      <w:r w:rsidR="000C6B54" w:rsidRPr="00C732EF">
        <w:rPr>
          <w:rFonts w:ascii="Times New Roman" w:eastAsiaTheme="minorHAnsi" w:hAnsi="Times New Roman"/>
          <w:sz w:val="28"/>
          <w:szCs w:val="28"/>
        </w:rPr>
        <w:t xml:space="preserve">не </w:t>
      </w:r>
      <w:r w:rsidRPr="00C732EF">
        <w:rPr>
          <w:rFonts w:ascii="Times New Roman" w:eastAsiaTheme="minorHAnsi" w:hAnsi="Times New Roman"/>
          <w:sz w:val="28"/>
          <w:szCs w:val="28"/>
        </w:rPr>
        <w:t>удовлетворе</w:t>
      </w:r>
      <w:r w:rsidR="000C6B54" w:rsidRPr="00C732EF">
        <w:rPr>
          <w:rFonts w:ascii="Times New Roman" w:eastAsiaTheme="minorHAnsi" w:hAnsi="Times New Roman"/>
          <w:sz w:val="28"/>
          <w:szCs w:val="28"/>
        </w:rPr>
        <w:t>ны</w:t>
      </w:r>
      <w:r w:rsidR="00610B88" w:rsidRPr="00C732EF">
        <w:rPr>
          <w:rFonts w:ascii="Times New Roman" w:eastAsiaTheme="minorHAnsi" w:hAnsi="Times New Roman"/>
          <w:sz w:val="28"/>
          <w:szCs w:val="28"/>
        </w:rPr>
        <w:t xml:space="preserve"> </w:t>
      </w:r>
      <w:r w:rsidR="000C6B54" w:rsidRPr="00C732EF">
        <w:rPr>
          <w:rFonts w:ascii="Times New Roman" w:eastAsiaTheme="minorHAnsi" w:hAnsi="Times New Roman"/>
          <w:sz w:val="28"/>
          <w:szCs w:val="28"/>
        </w:rPr>
        <w:t>ростом</w:t>
      </w:r>
      <w:r w:rsidR="00BC043F" w:rsidRPr="00C732EF">
        <w:rPr>
          <w:rFonts w:ascii="Times New Roman" w:eastAsiaTheme="minorHAnsi" w:hAnsi="Times New Roman"/>
          <w:sz w:val="28"/>
          <w:szCs w:val="28"/>
        </w:rPr>
        <w:t xml:space="preserve"> це</w:t>
      </w:r>
      <w:r w:rsidR="000C6B54" w:rsidRPr="00C732EF">
        <w:rPr>
          <w:rFonts w:ascii="Times New Roman" w:eastAsiaTheme="minorHAnsi" w:hAnsi="Times New Roman"/>
          <w:sz w:val="28"/>
          <w:szCs w:val="28"/>
        </w:rPr>
        <w:t>н на</w:t>
      </w:r>
      <w:r w:rsidRPr="00C732EF">
        <w:rPr>
          <w:rFonts w:ascii="Times New Roman" w:eastAsiaTheme="minorHAnsi" w:hAnsi="Times New Roman"/>
          <w:sz w:val="28"/>
          <w:szCs w:val="28"/>
        </w:rPr>
        <w:t xml:space="preserve"> товарных рынк</w:t>
      </w:r>
      <w:r w:rsidR="000C6B54" w:rsidRPr="00C732EF">
        <w:rPr>
          <w:rFonts w:ascii="Times New Roman" w:eastAsiaTheme="minorHAnsi" w:hAnsi="Times New Roman"/>
          <w:sz w:val="28"/>
          <w:szCs w:val="28"/>
        </w:rPr>
        <w:t>ах</w:t>
      </w:r>
      <w:r w:rsidRPr="00C732EF">
        <w:rPr>
          <w:rFonts w:ascii="Times New Roman" w:eastAsiaTheme="minorHAnsi" w:hAnsi="Times New Roman"/>
          <w:sz w:val="28"/>
          <w:szCs w:val="28"/>
        </w:rPr>
        <w:t xml:space="preserve"> муниципалитета.</w:t>
      </w:r>
    </w:p>
    <w:p w:rsidR="0092473D" w:rsidRPr="00C732EF" w:rsidRDefault="0092473D" w:rsidP="0092473D">
      <w:pPr>
        <w:tabs>
          <w:tab w:val="left" w:pos="709"/>
        </w:tabs>
        <w:spacing w:after="0" w:line="240" w:lineRule="auto"/>
        <w:ind w:firstLine="851"/>
        <w:contextualSpacing/>
        <w:jc w:val="both"/>
        <w:rPr>
          <w:rFonts w:ascii="Times New Roman" w:hAnsi="Times New Roman"/>
          <w:sz w:val="28"/>
          <w:szCs w:val="28"/>
        </w:rPr>
      </w:pPr>
      <w:r w:rsidRPr="00C732EF">
        <w:rPr>
          <w:rFonts w:ascii="Times New Roman" w:hAnsi="Times New Roman"/>
          <w:sz w:val="28"/>
          <w:szCs w:val="28"/>
        </w:rPr>
        <w:t>С ростом потребительских цен жители района все чаще требуют соответствующего качества товаров, работ и услуг. В настоящее время жители района могут подать жалобу в Роспотребнадзор при личном обращении, посредством интернета или через портал государственных услуг, через МФЦ</w:t>
      </w:r>
      <w:r w:rsidRPr="00C732EF">
        <w:rPr>
          <w:sz w:val="28"/>
          <w:szCs w:val="28"/>
        </w:rPr>
        <w:t xml:space="preserve">.  </w:t>
      </w:r>
    </w:p>
    <w:p w:rsidR="0092473D" w:rsidRPr="00C732EF" w:rsidRDefault="0092473D" w:rsidP="0092473D">
      <w:pPr>
        <w:tabs>
          <w:tab w:val="left" w:pos="709"/>
        </w:tabs>
        <w:spacing w:after="0" w:line="240" w:lineRule="auto"/>
        <w:contextualSpacing/>
        <w:jc w:val="both"/>
        <w:rPr>
          <w:rFonts w:ascii="Times New Roman" w:eastAsiaTheme="minorHAnsi" w:hAnsi="Times New Roman"/>
          <w:sz w:val="28"/>
          <w:szCs w:val="28"/>
        </w:rPr>
      </w:pPr>
      <w:r w:rsidRPr="00C732EF">
        <w:rPr>
          <w:sz w:val="28"/>
          <w:szCs w:val="28"/>
        </w:rPr>
        <w:lastRenderedPageBreak/>
        <w:tab/>
      </w:r>
      <w:r w:rsidRPr="00C732EF">
        <w:rPr>
          <w:rFonts w:ascii="Times New Roman" w:hAnsi="Times New Roman"/>
          <w:sz w:val="28"/>
          <w:szCs w:val="28"/>
        </w:rPr>
        <w:t>Кроме того,  обращение может быть направлено в письменной форме или при личном обращении заявителя в администрацию района и администрации сельских поселений Каневского  района.</w:t>
      </w:r>
    </w:p>
    <w:p w:rsidR="00BC043F" w:rsidRPr="00C732EF" w:rsidRDefault="0043656C" w:rsidP="00BC043F">
      <w:pPr>
        <w:spacing w:after="0" w:line="240" w:lineRule="auto"/>
        <w:contextualSpacing/>
        <w:jc w:val="both"/>
        <w:rPr>
          <w:rFonts w:ascii="Times New Roman" w:hAnsi="Times New Roman"/>
          <w:sz w:val="28"/>
          <w:szCs w:val="28"/>
        </w:rPr>
      </w:pPr>
      <w:r w:rsidRPr="00C732EF">
        <w:rPr>
          <w:rFonts w:ascii="Times New Roman" w:hAnsi="Times New Roman"/>
          <w:sz w:val="28"/>
          <w:szCs w:val="28"/>
        </w:rPr>
        <w:tab/>
      </w:r>
      <w:r w:rsidR="0092473D" w:rsidRPr="00C732EF">
        <w:rPr>
          <w:rFonts w:ascii="Times New Roman" w:hAnsi="Times New Roman"/>
          <w:sz w:val="28"/>
          <w:szCs w:val="28"/>
        </w:rPr>
        <w:t>В администрацию муниципального об</w:t>
      </w:r>
      <w:r w:rsidR="00BC043F" w:rsidRPr="00C732EF">
        <w:rPr>
          <w:rFonts w:ascii="Times New Roman" w:hAnsi="Times New Roman"/>
          <w:sz w:val="28"/>
          <w:szCs w:val="28"/>
        </w:rPr>
        <w:t>разования Каневской район в 202</w:t>
      </w:r>
      <w:r w:rsidR="000C6B54" w:rsidRPr="00C732EF">
        <w:rPr>
          <w:rFonts w:ascii="Times New Roman" w:hAnsi="Times New Roman"/>
          <w:sz w:val="28"/>
          <w:szCs w:val="28"/>
        </w:rPr>
        <w:t>5</w:t>
      </w:r>
      <w:r w:rsidR="00610B88" w:rsidRPr="00C732EF">
        <w:rPr>
          <w:rFonts w:ascii="Times New Roman" w:hAnsi="Times New Roman"/>
          <w:sz w:val="28"/>
          <w:szCs w:val="28"/>
        </w:rPr>
        <w:t xml:space="preserve"> </w:t>
      </w:r>
      <w:r w:rsidR="0092473D" w:rsidRPr="00C732EF">
        <w:rPr>
          <w:rFonts w:ascii="Times New Roman" w:hAnsi="Times New Roman"/>
          <w:sz w:val="28"/>
          <w:szCs w:val="28"/>
        </w:rPr>
        <w:t>году пос</w:t>
      </w:r>
      <w:r w:rsidR="00BC043F" w:rsidRPr="00C732EF">
        <w:rPr>
          <w:rFonts w:ascii="Times New Roman" w:hAnsi="Times New Roman"/>
          <w:sz w:val="28"/>
          <w:szCs w:val="28"/>
        </w:rPr>
        <w:t xml:space="preserve">тупило </w:t>
      </w:r>
      <w:r w:rsidR="000C6B54" w:rsidRPr="00C732EF">
        <w:rPr>
          <w:rFonts w:ascii="Times New Roman" w:hAnsi="Times New Roman"/>
          <w:sz w:val="28"/>
          <w:szCs w:val="28"/>
        </w:rPr>
        <w:t>756</w:t>
      </w:r>
      <w:r w:rsidR="00610B88" w:rsidRPr="00C732EF">
        <w:rPr>
          <w:rFonts w:ascii="Times New Roman" w:hAnsi="Times New Roman"/>
          <w:sz w:val="28"/>
          <w:szCs w:val="28"/>
        </w:rPr>
        <w:t xml:space="preserve"> письменных обращений</w:t>
      </w:r>
      <w:r w:rsidR="00DF2EBB" w:rsidRPr="00C732EF">
        <w:rPr>
          <w:rFonts w:ascii="Times New Roman" w:hAnsi="Times New Roman"/>
          <w:sz w:val="28"/>
          <w:szCs w:val="28"/>
        </w:rPr>
        <w:t>,</w:t>
      </w:r>
      <w:r w:rsidR="00610B88" w:rsidRPr="00C732EF">
        <w:rPr>
          <w:rFonts w:ascii="Times New Roman" w:hAnsi="Times New Roman"/>
          <w:sz w:val="28"/>
          <w:szCs w:val="28"/>
        </w:rPr>
        <w:t xml:space="preserve"> </w:t>
      </w:r>
      <w:r w:rsidR="00BC043F" w:rsidRPr="00C732EF">
        <w:rPr>
          <w:rFonts w:ascii="Times New Roman" w:hAnsi="Times New Roman"/>
          <w:sz w:val="28"/>
          <w:szCs w:val="28"/>
        </w:rPr>
        <w:t xml:space="preserve">из которых приходится на коммунальное хозяйство – </w:t>
      </w:r>
      <w:r w:rsidR="00222255" w:rsidRPr="00C732EF">
        <w:rPr>
          <w:rFonts w:ascii="Times New Roman" w:hAnsi="Times New Roman"/>
          <w:sz w:val="28"/>
          <w:szCs w:val="28"/>
        </w:rPr>
        <w:t>2</w:t>
      </w:r>
      <w:r w:rsidR="00BC043F" w:rsidRPr="00C732EF">
        <w:rPr>
          <w:rFonts w:ascii="Times New Roman" w:hAnsi="Times New Roman"/>
          <w:sz w:val="28"/>
          <w:szCs w:val="28"/>
        </w:rPr>
        <w:t xml:space="preserve">2%, на вопросы социального обеспечения – </w:t>
      </w:r>
      <w:r w:rsidR="00222255" w:rsidRPr="00C732EF">
        <w:rPr>
          <w:rFonts w:ascii="Times New Roman" w:hAnsi="Times New Roman"/>
          <w:sz w:val="28"/>
          <w:szCs w:val="28"/>
        </w:rPr>
        <w:t>1</w:t>
      </w:r>
      <w:r w:rsidR="00BC043F" w:rsidRPr="00C732EF">
        <w:rPr>
          <w:rFonts w:ascii="Times New Roman" w:hAnsi="Times New Roman"/>
          <w:sz w:val="28"/>
          <w:szCs w:val="28"/>
        </w:rPr>
        <w:t>7%,</w:t>
      </w:r>
      <w:r w:rsidR="00610B88" w:rsidRPr="00C732EF">
        <w:rPr>
          <w:rFonts w:ascii="Times New Roman" w:hAnsi="Times New Roman"/>
          <w:sz w:val="28"/>
          <w:szCs w:val="28"/>
        </w:rPr>
        <w:t xml:space="preserve"> </w:t>
      </w:r>
      <w:r w:rsidR="00BC043F" w:rsidRPr="00C732EF">
        <w:rPr>
          <w:rFonts w:ascii="Times New Roman" w:hAnsi="Times New Roman"/>
          <w:sz w:val="28"/>
          <w:szCs w:val="28"/>
        </w:rPr>
        <w:t xml:space="preserve">жилищное хозяйство – </w:t>
      </w:r>
      <w:r w:rsidR="00222255" w:rsidRPr="00C732EF">
        <w:rPr>
          <w:rFonts w:ascii="Times New Roman" w:hAnsi="Times New Roman"/>
          <w:sz w:val="28"/>
          <w:szCs w:val="28"/>
        </w:rPr>
        <w:t>4</w:t>
      </w:r>
      <w:r w:rsidR="00BC043F" w:rsidRPr="00C732EF">
        <w:rPr>
          <w:rFonts w:ascii="Times New Roman" w:hAnsi="Times New Roman"/>
          <w:sz w:val="28"/>
          <w:szCs w:val="28"/>
        </w:rPr>
        <w:t xml:space="preserve"> %, образование и культура – </w:t>
      </w:r>
      <w:r w:rsidR="00222255" w:rsidRPr="00C732EF">
        <w:rPr>
          <w:rFonts w:ascii="Times New Roman" w:hAnsi="Times New Roman"/>
          <w:sz w:val="28"/>
          <w:szCs w:val="28"/>
        </w:rPr>
        <w:t>5</w:t>
      </w:r>
      <w:r w:rsidR="00BC043F" w:rsidRPr="00C732EF">
        <w:rPr>
          <w:rFonts w:ascii="Times New Roman" w:hAnsi="Times New Roman"/>
          <w:sz w:val="28"/>
          <w:szCs w:val="28"/>
        </w:rPr>
        <w:t xml:space="preserve">%, транспорт и дорожное хозяйство – </w:t>
      </w:r>
      <w:r w:rsidR="00222255" w:rsidRPr="00C732EF">
        <w:rPr>
          <w:rFonts w:ascii="Times New Roman" w:hAnsi="Times New Roman"/>
          <w:sz w:val="28"/>
          <w:szCs w:val="28"/>
        </w:rPr>
        <w:t>11</w:t>
      </w:r>
      <w:r w:rsidR="00BC043F" w:rsidRPr="00C732EF">
        <w:rPr>
          <w:rFonts w:ascii="Times New Roman" w:hAnsi="Times New Roman"/>
          <w:sz w:val="28"/>
          <w:szCs w:val="28"/>
        </w:rPr>
        <w:t xml:space="preserve">%, земельные отношения – </w:t>
      </w:r>
      <w:r w:rsidR="00222255" w:rsidRPr="00C732EF">
        <w:rPr>
          <w:rFonts w:ascii="Times New Roman" w:hAnsi="Times New Roman"/>
          <w:sz w:val="28"/>
          <w:szCs w:val="28"/>
        </w:rPr>
        <w:t>9</w:t>
      </w:r>
      <w:r w:rsidR="00BC043F" w:rsidRPr="00C732EF">
        <w:rPr>
          <w:rFonts w:ascii="Times New Roman" w:hAnsi="Times New Roman"/>
          <w:sz w:val="28"/>
          <w:szCs w:val="28"/>
        </w:rPr>
        <w:t>%</w:t>
      </w:r>
      <w:r w:rsidR="00222255" w:rsidRPr="00C732EF">
        <w:rPr>
          <w:rFonts w:ascii="Times New Roman" w:hAnsi="Times New Roman"/>
          <w:sz w:val="28"/>
          <w:szCs w:val="28"/>
        </w:rPr>
        <w:t>.</w:t>
      </w:r>
    </w:p>
    <w:p w:rsidR="0092473D" w:rsidRPr="00C732EF" w:rsidRDefault="00E44F08" w:rsidP="00BC043F">
      <w:pPr>
        <w:spacing w:after="0" w:line="240" w:lineRule="auto"/>
        <w:contextualSpacing/>
        <w:jc w:val="both"/>
        <w:rPr>
          <w:rFonts w:ascii="Times New Roman" w:hAnsi="Times New Roman"/>
          <w:sz w:val="28"/>
          <w:szCs w:val="28"/>
        </w:rPr>
      </w:pPr>
      <w:r w:rsidRPr="00C732EF">
        <w:rPr>
          <w:rFonts w:ascii="Times New Roman" w:eastAsia="Courier New" w:hAnsi="Times New Roman"/>
          <w:sz w:val="28"/>
          <w:szCs w:val="28"/>
          <w:lang w:bidi="ru-RU"/>
        </w:rPr>
        <w:tab/>
      </w:r>
      <w:r w:rsidR="00690BD8" w:rsidRPr="00C732EF">
        <w:rPr>
          <w:rFonts w:ascii="Times New Roman" w:eastAsia="Courier New" w:hAnsi="Times New Roman"/>
          <w:sz w:val="28"/>
          <w:szCs w:val="28"/>
          <w:lang w:bidi="ru-RU"/>
        </w:rPr>
        <w:t xml:space="preserve">На вопрос о том, обращались ли респонденты в надзорные органы за защитой прав потребителей </w:t>
      </w:r>
      <w:r w:rsidRPr="00C732EF">
        <w:rPr>
          <w:rFonts w:ascii="Times New Roman" w:eastAsia="Courier New" w:hAnsi="Times New Roman"/>
          <w:sz w:val="28"/>
          <w:szCs w:val="28"/>
          <w:lang w:bidi="ru-RU"/>
        </w:rPr>
        <w:t>93</w:t>
      </w:r>
      <w:r w:rsidR="005761D4" w:rsidRPr="00C732EF">
        <w:rPr>
          <w:rFonts w:ascii="Times New Roman" w:eastAsia="Courier New" w:hAnsi="Times New Roman"/>
          <w:sz w:val="28"/>
          <w:szCs w:val="28"/>
          <w:lang w:bidi="ru-RU"/>
        </w:rPr>
        <w:t>% ответили, что не обращались.</w:t>
      </w:r>
      <w:r w:rsidR="005761D4" w:rsidRPr="00C732EF">
        <w:rPr>
          <w:rFonts w:ascii="Times New Roman" w:hAnsi="Times New Roman"/>
          <w:sz w:val="28"/>
          <w:szCs w:val="28"/>
        </w:rPr>
        <w:t xml:space="preserve"> Из общего</w:t>
      </w:r>
      <w:r w:rsidR="002903E3" w:rsidRPr="00C732EF">
        <w:rPr>
          <w:rFonts w:ascii="Times New Roman" w:hAnsi="Times New Roman"/>
          <w:sz w:val="28"/>
          <w:szCs w:val="28"/>
        </w:rPr>
        <w:t xml:space="preserve"> </w:t>
      </w:r>
      <w:r w:rsidR="005761D4" w:rsidRPr="00C732EF">
        <w:rPr>
          <w:rFonts w:ascii="Times New Roman" w:hAnsi="Times New Roman"/>
          <w:sz w:val="28"/>
          <w:szCs w:val="28"/>
        </w:rPr>
        <w:t xml:space="preserve">количества опрошенных </w:t>
      </w:r>
      <w:r w:rsidRPr="00C732EF">
        <w:rPr>
          <w:rFonts w:ascii="Times New Roman" w:hAnsi="Times New Roman"/>
          <w:sz w:val="28"/>
          <w:szCs w:val="28"/>
        </w:rPr>
        <w:t xml:space="preserve">около </w:t>
      </w:r>
      <w:r w:rsidR="00222255" w:rsidRPr="00C732EF">
        <w:rPr>
          <w:rFonts w:ascii="Times New Roman" w:hAnsi="Times New Roman"/>
          <w:sz w:val="28"/>
          <w:szCs w:val="28"/>
        </w:rPr>
        <w:t>2</w:t>
      </w:r>
      <w:r w:rsidRPr="00C732EF">
        <w:rPr>
          <w:rFonts w:ascii="Times New Roman" w:hAnsi="Times New Roman"/>
          <w:sz w:val="28"/>
          <w:szCs w:val="28"/>
        </w:rPr>
        <w:t>%</w:t>
      </w:r>
      <w:r w:rsidR="005761D4" w:rsidRPr="00C732EF">
        <w:rPr>
          <w:rFonts w:ascii="Times New Roman" w:hAnsi="Times New Roman"/>
          <w:sz w:val="28"/>
          <w:szCs w:val="28"/>
        </w:rPr>
        <w:t xml:space="preserve"> в 202</w:t>
      </w:r>
      <w:r w:rsidR="00222255" w:rsidRPr="00C732EF">
        <w:rPr>
          <w:rFonts w:ascii="Times New Roman" w:hAnsi="Times New Roman"/>
          <w:sz w:val="28"/>
          <w:szCs w:val="28"/>
        </w:rPr>
        <w:t>5</w:t>
      </w:r>
      <w:r w:rsidR="005761D4" w:rsidRPr="00C732EF">
        <w:rPr>
          <w:rFonts w:ascii="Times New Roman" w:hAnsi="Times New Roman"/>
          <w:sz w:val="28"/>
          <w:szCs w:val="28"/>
        </w:rPr>
        <w:t xml:space="preserve"> году обращались в надзорные орга</w:t>
      </w:r>
      <w:r w:rsidR="00F70905" w:rsidRPr="00C732EF">
        <w:rPr>
          <w:rFonts w:ascii="Times New Roman" w:hAnsi="Times New Roman"/>
          <w:sz w:val="28"/>
          <w:szCs w:val="28"/>
        </w:rPr>
        <w:t>ны за защитой прав потребителей, в том числе</w:t>
      </w:r>
      <w:r w:rsidR="002903E3" w:rsidRPr="00C732EF">
        <w:rPr>
          <w:rFonts w:ascii="Times New Roman" w:hAnsi="Times New Roman"/>
          <w:sz w:val="28"/>
          <w:szCs w:val="28"/>
        </w:rPr>
        <w:t xml:space="preserve"> </w:t>
      </w:r>
      <w:r w:rsidR="00222255" w:rsidRPr="00C732EF">
        <w:rPr>
          <w:rFonts w:ascii="Times New Roman" w:eastAsia="Courier New" w:hAnsi="Times New Roman"/>
          <w:sz w:val="28"/>
          <w:szCs w:val="28"/>
          <w:lang w:bidi="ru-RU"/>
        </w:rPr>
        <w:t>1,76</w:t>
      </w:r>
      <w:r w:rsidR="00690BD8" w:rsidRPr="00C732EF">
        <w:rPr>
          <w:rFonts w:ascii="Times New Roman" w:eastAsia="Courier New" w:hAnsi="Times New Roman"/>
          <w:sz w:val="28"/>
          <w:szCs w:val="28"/>
          <w:lang w:bidi="ru-RU"/>
        </w:rPr>
        <w:t xml:space="preserve"> % опрошенных сообщили, что обращались в надзорные органы</w:t>
      </w:r>
      <w:r w:rsidR="005761D4" w:rsidRPr="00C732EF">
        <w:rPr>
          <w:rFonts w:ascii="Times New Roman" w:eastAsia="Courier New" w:hAnsi="Times New Roman"/>
          <w:sz w:val="28"/>
          <w:szCs w:val="28"/>
          <w:lang w:bidi="ru-RU"/>
        </w:rPr>
        <w:t xml:space="preserve"> и свои права не отстояли; </w:t>
      </w:r>
      <w:r w:rsidR="00222255" w:rsidRPr="00C732EF">
        <w:rPr>
          <w:rFonts w:ascii="Times New Roman" w:eastAsia="Courier New" w:hAnsi="Times New Roman"/>
          <w:sz w:val="28"/>
          <w:szCs w:val="28"/>
          <w:lang w:bidi="ru-RU"/>
        </w:rPr>
        <w:t>1,96</w:t>
      </w:r>
      <w:r w:rsidR="00690BD8" w:rsidRPr="00C732EF">
        <w:rPr>
          <w:rFonts w:ascii="Times New Roman" w:eastAsia="Courier New" w:hAnsi="Times New Roman"/>
          <w:sz w:val="28"/>
          <w:szCs w:val="28"/>
          <w:lang w:bidi="ru-RU"/>
        </w:rPr>
        <w:t xml:space="preserve">% </w:t>
      </w:r>
      <w:r w:rsidR="005761D4" w:rsidRPr="00C732EF">
        <w:rPr>
          <w:rFonts w:ascii="Times New Roman" w:eastAsia="Courier New" w:hAnsi="Times New Roman"/>
          <w:sz w:val="28"/>
          <w:szCs w:val="28"/>
          <w:lang w:bidi="ru-RU"/>
        </w:rPr>
        <w:t xml:space="preserve">- </w:t>
      </w:r>
      <w:r w:rsidR="00690BD8" w:rsidRPr="00C732EF">
        <w:rPr>
          <w:rFonts w:ascii="Times New Roman" w:eastAsia="Courier New" w:hAnsi="Times New Roman"/>
          <w:sz w:val="28"/>
          <w:szCs w:val="28"/>
          <w:lang w:bidi="ru-RU"/>
        </w:rPr>
        <w:t>обращались и час</w:t>
      </w:r>
      <w:r w:rsidRPr="00C732EF">
        <w:rPr>
          <w:rFonts w:ascii="Times New Roman" w:eastAsia="Courier New" w:hAnsi="Times New Roman"/>
          <w:sz w:val="28"/>
          <w:szCs w:val="28"/>
          <w:lang w:bidi="ru-RU"/>
        </w:rPr>
        <w:t xml:space="preserve">тично отстояли свои права, </w:t>
      </w:r>
      <w:r w:rsidR="00222255" w:rsidRPr="00C732EF">
        <w:rPr>
          <w:rFonts w:ascii="Times New Roman" w:eastAsia="Courier New" w:hAnsi="Times New Roman"/>
          <w:sz w:val="28"/>
          <w:szCs w:val="28"/>
          <w:lang w:bidi="ru-RU"/>
        </w:rPr>
        <w:t>2,36</w:t>
      </w:r>
      <w:r w:rsidR="00690BD8" w:rsidRPr="00C732EF">
        <w:rPr>
          <w:rFonts w:ascii="Times New Roman" w:eastAsia="Courier New" w:hAnsi="Times New Roman"/>
          <w:sz w:val="28"/>
          <w:szCs w:val="28"/>
          <w:lang w:bidi="ru-RU"/>
        </w:rPr>
        <w:t>% респондентов полностью отстояли свои права с помощью надзорных органов.</w:t>
      </w:r>
    </w:p>
    <w:p w:rsidR="0092473D" w:rsidRPr="00C732EF" w:rsidRDefault="0092473D" w:rsidP="00DF2EBB">
      <w:pPr>
        <w:spacing w:after="0" w:line="240" w:lineRule="auto"/>
        <w:contextualSpacing/>
        <w:jc w:val="both"/>
        <w:rPr>
          <w:rFonts w:ascii="Times New Roman" w:hAnsi="Times New Roman"/>
          <w:sz w:val="28"/>
          <w:szCs w:val="28"/>
        </w:rPr>
      </w:pPr>
      <w:r w:rsidRPr="00C732EF">
        <w:rPr>
          <w:rFonts w:ascii="Times New Roman" w:hAnsi="Times New Roman"/>
          <w:sz w:val="28"/>
          <w:szCs w:val="28"/>
        </w:rPr>
        <w:tab/>
        <w:t>По результатам исследования жители</w:t>
      </w:r>
      <w:r w:rsidR="002903E3" w:rsidRPr="00C732EF">
        <w:rPr>
          <w:rFonts w:ascii="Times New Roman" w:hAnsi="Times New Roman"/>
          <w:sz w:val="28"/>
          <w:szCs w:val="28"/>
        </w:rPr>
        <w:t xml:space="preserve"> </w:t>
      </w:r>
      <w:r w:rsidRPr="00C732EF">
        <w:rPr>
          <w:rFonts w:ascii="Times New Roman" w:hAnsi="Times New Roman"/>
          <w:sz w:val="28"/>
          <w:szCs w:val="28"/>
        </w:rPr>
        <w:t>Каневского района отметили, что   на территории муниципалитета присутствует достаточное количество организаций, предоставляющие товары и услуги на рынках.</w:t>
      </w:r>
      <w:r w:rsidR="002903E3" w:rsidRPr="00C732EF">
        <w:rPr>
          <w:rFonts w:ascii="Times New Roman" w:hAnsi="Times New Roman"/>
          <w:sz w:val="28"/>
          <w:szCs w:val="28"/>
        </w:rPr>
        <w:t xml:space="preserve"> </w:t>
      </w:r>
      <w:r w:rsidRPr="00C732EF">
        <w:rPr>
          <w:rFonts w:ascii="Times New Roman" w:hAnsi="Times New Roman"/>
          <w:sz w:val="28"/>
          <w:szCs w:val="28"/>
        </w:rPr>
        <w:t xml:space="preserve">Более </w:t>
      </w:r>
      <w:r w:rsidR="00222255" w:rsidRPr="00C732EF">
        <w:rPr>
          <w:rFonts w:ascii="Times New Roman" w:hAnsi="Times New Roman"/>
          <w:sz w:val="28"/>
          <w:szCs w:val="28"/>
        </w:rPr>
        <w:t>8</w:t>
      </w:r>
      <w:r w:rsidR="00E44F08" w:rsidRPr="00C732EF">
        <w:rPr>
          <w:rFonts w:ascii="Times New Roman" w:hAnsi="Times New Roman"/>
          <w:sz w:val="28"/>
          <w:szCs w:val="28"/>
        </w:rPr>
        <w:t>0</w:t>
      </w:r>
      <w:r w:rsidRPr="00C732EF">
        <w:rPr>
          <w:rFonts w:ascii="Times New Roman" w:hAnsi="Times New Roman"/>
          <w:sz w:val="28"/>
          <w:szCs w:val="28"/>
        </w:rPr>
        <w:t xml:space="preserve"> % опрошенных респондентов </w:t>
      </w:r>
      <w:r w:rsidR="00EF5D76" w:rsidRPr="00C732EF">
        <w:rPr>
          <w:rFonts w:ascii="Times New Roman" w:hAnsi="Times New Roman"/>
          <w:sz w:val="28"/>
          <w:szCs w:val="28"/>
        </w:rPr>
        <w:t>отметили доступность услуг на</w:t>
      </w:r>
      <w:r w:rsidR="002903E3" w:rsidRPr="00C732EF">
        <w:rPr>
          <w:rFonts w:ascii="Times New Roman" w:hAnsi="Times New Roman"/>
          <w:sz w:val="28"/>
          <w:szCs w:val="28"/>
        </w:rPr>
        <w:t xml:space="preserve"> </w:t>
      </w:r>
      <w:r w:rsidR="00222255" w:rsidRPr="00C732EF">
        <w:rPr>
          <w:rFonts w:ascii="Times New Roman" w:hAnsi="Times New Roman"/>
          <w:sz w:val="28"/>
          <w:szCs w:val="28"/>
        </w:rPr>
        <w:t xml:space="preserve">всех </w:t>
      </w:r>
      <w:r w:rsidRPr="00C732EF">
        <w:rPr>
          <w:rFonts w:ascii="Times New Roman" w:hAnsi="Times New Roman"/>
          <w:sz w:val="28"/>
          <w:szCs w:val="28"/>
        </w:rPr>
        <w:t>товарны</w:t>
      </w:r>
      <w:r w:rsidR="00EF5D76" w:rsidRPr="00C732EF">
        <w:rPr>
          <w:rFonts w:ascii="Times New Roman" w:hAnsi="Times New Roman"/>
          <w:sz w:val="28"/>
          <w:szCs w:val="28"/>
        </w:rPr>
        <w:t>х</w:t>
      </w:r>
      <w:r w:rsidRPr="00C732EF">
        <w:rPr>
          <w:rFonts w:ascii="Times New Roman" w:hAnsi="Times New Roman"/>
          <w:sz w:val="28"/>
          <w:szCs w:val="28"/>
        </w:rPr>
        <w:t xml:space="preserve"> рынк</w:t>
      </w:r>
      <w:r w:rsidR="00EF5D76" w:rsidRPr="00C732EF">
        <w:rPr>
          <w:rFonts w:ascii="Times New Roman" w:hAnsi="Times New Roman"/>
          <w:sz w:val="28"/>
          <w:szCs w:val="28"/>
        </w:rPr>
        <w:t>ах</w:t>
      </w:r>
      <w:r w:rsidRPr="00C732EF">
        <w:rPr>
          <w:rFonts w:ascii="Times New Roman" w:hAnsi="Times New Roman"/>
          <w:sz w:val="28"/>
          <w:szCs w:val="28"/>
        </w:rPr>
        <w:t xml:space="preserve"> Каневского района</w:t>
      </w:r>
      <w:r w:rsidR="00222255" w:rsidRPr="00C732EF">
        <w:rPr>
          <w:rFonts w:ascii="Times New Roman" w:hAnsi="Times New Roman"/>
          <w:sz w:val="28"/>
          <w:szCs w:val="28"/>
        </w:rPr>
        <w:t>.</w:t>
      </w:r>
    </w:p>
    <w:p w:rsidR="0092473D" w:rsidRPr="00C732EF" w:rsidRDefault="00560831" w:rsidP="0092473D">
      <w:pPr>
        <w:pStyle w:val="a3"/>
        <w:jc w:val="both"/>
        <w:rPr>
          <w:rFonts w:ascii="Times New Roman" w:hAnsi="Times New Roman" w:cs="Times New Roman"/>
          <w:sz w:val="28"/>
          <w:szCs w:val="28"/>
        </w:rPr>
      </w:pPr>
      <w:r w:rsidRPr="00C732EF">
        <w:rPr>
          <w:rFonts w:ascii="Times New Roman" w:hAnsi="Times New Roman" w:cs="Times New Roman"/>
          <w:sz w:val="28"/>
          <w:szCs w:val="28"/>
        </w:rPr>
        <w:tab/>
        <w:t xml:space="preserve">Также </w:t>
      </w:r>
      <w:r w:rsidR="0092473D" w:rsidRPr="00C732EF">
        <w:rPr>
          <w:rFonts w:ascii="Times New Roman" w:hAnsi="Times New Roman" w:cs="Times New Roman"/>
          <w:sz w:val="28"/>
          <w:szCs w:val="28"/>
        </w:rPr>
        <w:t>респондент</w:t>
      </w:r>
      <w:r w:rsidR="00FC584F" w:rsidRPr="00C732EF">
        <w:rPr>
          <w:rFonts w:ascii="Times New Roman" w:hAnsi="Times New Roman" w:cs="Times New Roman"/>
          <w:sz w:val="28"/>
          <w:szCs w:val="28"/>
        </w:rPr>
        <w:t>ы опрошены</w:t>
      </w:r>
      <w:r w:rsidR="0092473D" w:rsidRPr="00C732EF">
        <w:rPr>
          <w:rFonts w:ascii="Times New Roman" w:hAnsi="Times New Roman" w:cs="Times New Roman"/>
          <w:sz w:val="28"/>
          <w:szCs w:val="28"/>
        </w:rPr>
        <w:t xml:space="preserve"> об изменении уровней цен, качества и доступности на товары и услуги на товарных рынках.</w:t>
      </w:r>
    </w:p>
    <w:p w:rsidR="0092473D" w:rsidRPr="00C732EF" w:rsidRDefault="0092473D" w:rsidP="0092473D">
      <w:pPr>
        <w:pStyle w:val="a3"/>
        <w:jc w:val="both"/>
        <w:rPr>
          <w:rFonts w:ascii="Times New Roman" w:hAnsi="Times New Roman" w:cs="Times New Roman"/>
          <w:sz w:val="28"/>
          <w:szCs w:val="28"/>
        </w:rPr>
      </w:pPr>
    </w:p>
    <w:p w:rsidR="00563970" w:rsidRPr="00C732EF" w:rsidRDefault="00563970" w:rsidP="00563970">
      <w:pPr>
        <w:pStyle w:val="a3"/>
        <w:jc w:val="center"/>
        <w:rPr>
          <w:rFonts w:ascii="Times New Roman" w:hAnsi="Times New Roman" w:cs="Times New Roman"/>
          <w:sz w:val="28"/>
          <w:szCs w:val="28"/>
        </w:rPr>
      </w:pPr>
      <w:r w:rsidRPr="00C732EF">
        <w:rPr>
          <w:rFonts w:ascii="Times New Roman" w:hAnsi="Times New Roman" w:cs="Times New Roman"/>
          <w:sz w:val="28"/>
          <w:szCs w:val="28"/>
        </w:rPr>
        <w:t>Анализ изменения уровня цен на товарных рынках</w:t>
      </w:r>
      <w:r w:rsidR="000935AA" w:rsidRPr="00C732EF">
        <w:rPr>
          <w:rFonts w:ascii="Times New Roman" w:hAnsi="Times New Roman" w:cs="Times New Roman"/>
          <w:sz w:val="28"/>
          <w:szCs w:val="28"/>
        </w:rPr>
        <w:t xml:space="preserve"> </w:t>
      </w:r>
      <w:r w:rsidRPr="00C732EF">
        <w:rPr>
          <w:rFonts w:ascii="Times New Roman" w:hAnsi="Times New Roman" w:cs="Times New Roman"/>
          <w:sz w:val="28"/>
          <w:szCs w:val="28"/>
        </w:rPr>
        <w:t>(%)</w:t>
      </w:r>
    </w:p>
    <w:p w:rsidR="00563970" w:rsidRPr="00C732EF" w:rsidRDefault="00563970" w:rsidP="00563970">
      <w:pPr>
        <w:pStyle w:val="a3"/>
        <w:jc w:val="center"/>
        <w:rPr>
          <w:sz w:val="28"/>
          <w:szCs w:val="28"/>
        </w:rPr>
      </w:pPr>
    </w:p>
    <w:tbl>
      <w:tblPr>
        <w:tblW w:w="9741" w:type="dxa"/>
        <w:tblInd w:w="113" w:type="dxa"/>
        <w:tblLook w:val="04A0"/>
      </w:tblPr>
      <w:tblGrid>
        <w:gridCol w:w="3314"/>
        <w:gridCol w:w="1698"/>
        <w:gridCol w:w="1504"/>
        <w:gridCol w:w="1649"/>
        <w:gridCol w:w="1576"/>
      </w:tblGrid>
      <w:tr w:rsidR="00563970" w:rsidRPr="00C732EF" w:rsidTr="00964DCF">
        <w:trPr>
          <w:trHeight w:val="420"/>
        </w:trPr>
        <w:tc>
          <w:tcPr>
            <w:tcW w:w="3314" w:type="dxa"/>
            <w:tcBorders>
              <w:top w:val="single" w:sz="4" w:space="0" w:color="000000"/>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Наименование товарного рынка</w:t>
            </w:r>
          </w:p>
        </w:tc>
        <w:tc>
          <w:tcPr>
            <w:tcW w:w="1698" w:type="dxa"/>
            <w:tcBorders>
              <w:top w:val="single" w:sz="8" w:space="0" w:color="000000"/>
              <w:left w:val="single" w:sz="8"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jc w:val="center"/>
              <w:rPr>
                <w:rFonts w:ascii="Times New Roman" w:eastAsia="Times New Roman" w:hAnsi="Times New Roman"/>
                <w:bCs/>
                <w:color w:val="000000"/>
                <w:sz w:val="24"/>
                <w:szCs w:val="24"/>
                <w:lang w:eastAsia="ru-RU"/>
              </w:rPr>
            </w:pPr>
            <w:r w:rsidRPr="00C732EF">
              <w:rPr>
                <w:rFonts w:ascii="Times New Roman" w:eastAsia="Times New Roman" w:hAnsi="Times New Roman"/>
                <w:bCs/>
                <w:color w:val="000000"/>
                <w:sz w:val="24"/>
                <w:szCs w:val="24"/>
                <w:lang w:eastAsia="ru-RU"/>
              </w:rPr>
              <w:t>Увеличился</w:t>
            </w:r>
          </w:p>
        </w:tc>
        <w:tc>
          <w:tcPr>
            <w:tcW w:w="1504" w:type="dxa"/>
            <w:tcBorders>
              <w:top w:val="single" w:sz="8"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jc w:val="center"/>
              <w:rPr>
                <w:rFonts w:ascii="Times New Roman" w:eastAsia="Times New Roman" w:hAnsi="Times New Roman"/>
                <w:bCs/>
                <w:color w:val="000000"/>
                <w:sz w:val="24"/>
                <w:szCs w:val="24"/>
                <w:lang w:eastAsia="ru-RU"/>
              </w:rPr>
            </w:pPr>
            <w:r w:rsidRPr="00C732EF">
              <w:rPr>
                <w:rFonts w:ascii="Times New Roman" w:eastAsia="Times New Roman" w:hAnsi="Times New Roman"/>
                <w:bCs/>
                <w:color w:val="000000"/>
                <w:sz w:val="24"/>
                <w:szCs w:val="24"/>
                <w:lang w:eastAsia="ru-RU"/>
              </w:rPr>
              <w:t>Снизился</w:t>
            </w:r>
          </w:p>
        </w:tc>
        <w:tc>
          <w:tcPr>
            <w:tcW w:w="1649" w:type="dxa"/>
            <w:tcBorders>
              <w:top w:val="single" w:sz="8"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jc w:val="center"/>
              <w:rPr>
                <w:rFonts w:ascii="Times New Roman" w:eastAsia="Times New Roman" w:hAnsi="Times New Roman"/>
                <w:bCs/>
                <w:color w:val="000000"/>
                <w:sz w:val="24"/>
                <w:szCs w:val="24"/>
                <w:lang w:eastAsia="ru-RU"/>
              </w:rPr>
            </w:pPr>
            <w:r w:rsidRPr="00C732EF">
              <w:rPr>
                <w:rFonts w:ascii="Times New Roman" w:eastAsia="Times New Roman" w:hAnsi="Times New Roman"/>
                <w:bCs/>
                <w:color w:val="000000"/>
                <w:sz w:val="24"/>
                <w:szCs w:val="24"/>
                <w:lang w:eastAsia="ru-RU"/>
              </w:rPr>
              <w:t>Не изменился</w:t>
            </w:r>
          </w:p>
        </w:tc>
        <w:tc>
          <w:tcPr>
            <w:tcW w:w="1576" w:type="dxa"/>
            <w:tcBorders>
              <w:top w:val="single" w:sz="8" w:space="0" w:color="000000"/>
              <w:bottom w:val="single" w:sz="4" w:space="0" w:color="000000"/>
              <w:right w:val="single" w:sz="8" w:space="0" w:color="000000"/>
            </w:tcBorders>
          </w:tcPr>
          <w:p w:rsidR="00563970" w:rsidRPr="00C732EF" w:rsidRDefault="00563970" w:rsidP="00964DCF">
            <w:pPr>
              <w:spacing w:after="0" w:line="240" w:lineRule="auto"/>
              <w:jc w:val="center"/>
              <w:rPr>
                <w:rFonts w:ascii="Times New Roman" w:eastAsia="Times New Roman" w:hAnsi="Times New Roman"/>
                <w:bCs/>
                <w:color w:val="000000"/>
                <w:sz w:val="24"/>
                <w:szCs w:val="24"/>
                <w:lang w:eastAsia="ru-RU"/>
              </w:rPr>
            </w:pPr>
            <w:r w:rsidRPr="00C732EF">
              <w:rPr>
                <w:rFonts w:ascii="Times New Roman" w:eastAsia="Times New Roman" w:hAnsi="Times New Roman"/>
                <w:bCs/>
                <w:color w:val="000000"/>
                <w:sz w:val="24"/>
                <w:szCs w:val="24"/>
                <w:lang w:eastAsia="ru-RU"/>
              </w:rPr>
              <w:t>Затрудняюсь ответить</w:t>
            </w:r>
          </w:p>
        </w:tc>
      </w:tr>
      <w:tr w:rsidR="00563970" w:rsidRPr="00C732EF" w:rsidTr="00964DCF">
        <w:trPr>
          <w:trHeight w:val="118"/>
        </w:trPr>
        <w:tc>
          <w:tcPr>
            <w:tcW w:w="3314"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ind w:right="-253"/>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Сфера образования</w:t>
            </w:r>
          </w:p>
        </w:tc>
        <w:tc>
          <w:tcPr>
            <w:tcW w:w="1698"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92,71</w:t>
            </w:r>
          </w:p>
        </w:tc>
        <w:tc>
          <w:tcPr>
            <w:tcW w:w="1504" w:type="dxa"/>
            <w:tcBorders>
              <w:top w:val="single" w:sz="4"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0,55</w:t>
            </w:r>
          </w:p>
        </w:tc>
        <w:tc>
          <w:tcPr>
            <w:tcW w:w="1649" w:type="dxa"/>
            <w:tcBorders>
              <w:top w:val="single" w:sz="4"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2,41</w:t>
            </w:r>
          </w:p>
        </w:tc>
        <w:tc>
          <w:tcPr>
            <w:tcW w:w="1576" w:type="dxa"/>
            <w:tcBorders>
              <w:top w:val="single" w:sz="4" w:space="0" w:color="000000"/>
              <w:bottom w:val="single" w:sz="4" w:space="0" w:color="000000"/>
              <w:right w:val="single" w:sz="8" w:space="0" w:color="000000"/>
            </w:tcBorders>
            <w:shd w:val="clear" w:color="000000" w:fill="FFFFFF" w:themeFill="background1"/>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4,31</w:t>
            </w:r>
          </w:p>
        </w:tc>
      </w:tr>
      <w:tr w:rsidR="00563970" w:rsidRPr="00C732EF" w:rsidTr="00964DCF">
        <w:trPr>
          <w:trHeight w:val="163"/>
        </w:trPr>
        <w:tc>
          <w:tcPr>
            <w:tcW w:w="3314"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Социальная сфера</w:t>
            </w:r>
          </w:p>
        </w:tc>
        <w:tc>
          <w:tcPr>
            <w:tcW w:w="1698"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92,24</w:t>
            </w:r>
          </w:p>
        </w:tc>
        <w:tc>
          <w:tcPr>
            <w:tcW w:w="1504" w:type="dxa"/>
            <w:tcBorders>
              <w:top w:val="single" w:sz="4"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0,62</w:t>
            </w:r>
          </w:p>
        </w:tc>
        <w:tc>
          <w:tcPr>
            <w:tcW w:w="1649" w:type="dxa"/>
            <w:tcBorders>
              <w:top w:val="single" w:sz="4"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2,34</w:t>
            </w:r>
          </w:p>
        </w:tc>
        <w:tc>
          <w:tcPr>
            <w:tcW w:w="1576" w:type="dxa"/>
            <w:tcBorders>
              <w:top w:val="single" w:sz="4" w:space="0" w:color="000000"/>
              <w:bottom w:val="single" w:sz="4" w:space="0" w:color="000000"/>
              <w:right w:val="single" w:sz="8" w:space="0" w:color="000000"/>
            </w:tcBorders>
            <w:shd w:val="clear" w:color="000000" w:fill="FFFFFF" w:themeFill="background1"/>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4,78</w:t>
            </w:r>
          </w:p>
        </w:tc>
      </w:tr>
      <w:tr w:rsidR="00563970" w:rsidRPr="00C732EF" w:rsidTr="00964DCF">
        <w:trPr>
          <w:trHeight w:val="224"/>
        </w:trPr>
        <w:tc>
          <w:tcPr>
            <w:tcW w:w="3314"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Здравоохранение</w:t>
            </w:r>
          </w:p>
        </w:tc>
        <w:tc>
          <w:tcPr>
            <w:tcW w:w="1698"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92,96</w:t>
            </w:r>
          </w:p>
        </w:tc>
        <w:tc>
          <w:tcPr>
            <w:tcW w:w="1504" w:type="dxa"/>
            <w:tcBorders>
              <w:top w:val="single" w:sz="4"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0,91</w:t>
            </w:r>
          </w:p>
        </w:tc>
        <w:tc>
          <w:tcPr>
            <w:tcW w:w="1649" w:type="dxa"/>
            <w:tcBorders>
              <w:top w:val="single" w:sz="4"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1,94</w:t>
            </w:r>
          </w:p>
        </w:tc>
        <w:tc>
          <w:tcPr>
            <w:tcW w:w="1576" w:type="dxa"/>
            <w:tcBorders>
              <w:top w:val="single" w:sz="4" w:space="0" w:color="000000"/>
              <w:bottom w:val="single" w:sz="4" w:space="0" w:color="000000"/>
              <w:right w:val="single" w:sz="8" w:space="0" w:color="000000"/>
            </w:tcBorders>
            <w:shd w:val="clear" w:color="000000" w:fill="FFFFFF" w:themeFill="background1"/>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4,17</w:t>
            </w:r>
          </w:p>
        </w:tc>
      </w:tr>
      <w:tr w:rsidR="00563970" w:rsidRPr="00C732EF" w:rsidTr="00964DCF">
        <w:trPr>
          <w:trHeight w:val="269"/>
        </w:trPr>
        <w:tc>
          <w:tcPr>
            <w:tcW w:w="3314"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ЖКХ</w:t>
            </w:r>
          </w:p>
        </w:tc>
        <w:tc>
          <w:tcPr>
            <w:tcW w:w="1698"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93,78</w:t>
            </w:r>
          </w:p>
        </w:tc>
        <w:tc>
          <w:tcPr>
            <w:tcW w:w="1504" w:type="dxa"/>
            <w:tcBorders>
              <w:top w:val="single" w:sz="4"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0,64</w:t>
            </w:r>
          </w:p>
        </w:tc>
        <w:tc>
          <w:tcPr>
            <w:tcW w:w="1649" w:type="dxa"/>
            <w:tcBorders>
              <w:top w:val="single" w:sz="4"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1,85</w:t>
            </w:r>
          </w:p>
        </w:tc>
        <w:tc>
          <w:tcPr>
            <w:tcW w:w="1576" w:type="dxa"/>
            <w:tcBorders>
              <w:top w:val="single" w:sz="4" w:space="0" w:color="000000"/>
              <w:bottom w:val="single" w:sz="4" w:space="0" w:color="000000"/>
              <w:right w:val="single" w:sz="8" w:space="0" w:color="000000"/>
            </w:tcBorders>
            <w:shd w:val="clear" w:color="000000" w:fill="FFFFFF" w:themeFill="background1"/>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3,70</w:t>
            </w:r>
          </w:p>
        </w:tc>
      </w:tr>
      <w:tr w:rsidR="00563970" w:rsidRPr="00C732EF" w:rsidTr="00964DCF">
        <w:trPr>
          <w:trHeight w:val="287"/>
        </w:trPr>
        <w:tc>
          <w:tcPr>
            <w:tcW w:w="3314"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ind w:right="-820"/>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Транспортный комплекс</w:t>
            </w:r>
          </w:p>
        </w:tc>
        <w:tc>
          <w:tcPr>
            <w:tcW w:w="1698"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92,91</w:t>
            </w:r>
          </w:p>
        </w:tc>
        <w:tc>
          <w:tcPr>
            <w:tcW w:w="1504" w:type="dxa"/>
            <w:tcBorders>
              <w:top w:val="single" w:sz="4"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0,84</w:t>
            </w:r>
          </w:p>
        </w:tc>
        <w:tc>
          <w:tcPr>
            <w:tcW w:w="1649" w:type="dxa"/>
            <w:tcBorders>
              <w:top w:val="single" w:sz="4"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1,89</w:t>
            </w:r>
          </w:p>
        </w:tc>
        <w:tc>
          <w:tcPr>
            <w:tcW w:w="1576" w:type="dxa"/>
            <w:tcBorders>
              <w:top w:val="single" w:sz="4" w:space="0" w:color="000000"/>
              <w:bottom w:val="single" w:sz="4" w:space="0" w:color="000000"/>
              <w:right w:val="single" w:sz="8" w:space="0" w:color="000000"/>
            </w:tcBorders>
            <w:shd w:val="clear" w:color="000000" w:fill="FFFFFF" w:themeFill="background1"/>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4,33</w:t>
            </w:r>
          </w:p>
        </w:tc>
      </w:tr>
      <w:tr w:rsidR="00563970" w:rsidRPr="00C732EF" w:rsidTr="00964DCF">
        <w:trPr>
          <w:trHeight w:val="264"/>
        </w:trPr>
        <w:tc>
          <w:tcPr>
            <w:tcW w:w="3314"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Информационные технологии</w:t>
            </w:r>
          </w:p>
        </w:tc>
        <w:tc>
          <w:tcPr>
            <w:tcW w:w="1698"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90,92</w:t>
            </w:r>
          </w:p>
        </w:tc>
        <w:tc>
          <w:tcPr>
            <w:tcW w:w="1504" w:type="dxa"/>
            <w:tcBorders>
              <w:top w:val="single" w:sz="4"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0,58</w:t>
            </w:r>
          </w:p>
        </w:tc>
        <w:tc>
          <w:tcPr>
            <w:tcW w:w="1649" w:type="dxa"/>
            <w:tcBorders>
              <w:top w:val="single" w:sz="4"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2,27</w:t>
            </w:r>
          </w:p>
        </w:tc>
        <w:tc>
          <w:tcPr>
            <w:tcW w:w="1576" w:type="dxa"/>
            <w:tcBorders>
              <w:top w:val="single" w:sz="4" w:space="0" w:color="000000"/>
              <w:bottom w:val="single" w:sz="4" w:space="0" w:color="000000"/>
              <w:right w:val="single" w:sz="8" w:space="0" w:color="000000"/>
            </w:tcBorders>
            <w:shd w:val="clear" w:color="000000" w:fill="FFFFFF" w:themeFill="background1"/>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6,21</w:t>
            </w:r>
          </w:p>
        </w:tc>
      </w:tr>
      <w:tr w:rsidR="00563970" w:rsidRPr="00C732EF" w:rsidTr="000935AA">
        <w:trPr>
          <w:trHeight w:val="420"/>
        </w:trPr>
        <w:tc>
          <w:tcPr>
            <w:tcW w:w="3314" w:type="dxa"/>
            <w:tcBorders>
              <w:left w:val="single" w:sz="4" w:space="0" w:color="000000"/>
              <w:bottom w:val="single" w:sz="4" w:space="0" w:color="000000"/>
              <w:right w:val="single" w:sz="8" w:space="0" w:color="000000"/>
            </w:tcBorders>
            <w:shd w:val="clear" w:color="auto" w:fill="auto"/>
          </w:tcPr>
          <w:p w:rsidR="00563970" w:rsidRPr="00C732EF" w:rsidRDefault="00563970" w:rsidP="000935AA">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Строительство</w:t>
            </w:r>
          </w:p>
        </w:tc>
        <w:tc>
          <w:tcPr>
            <w:tcW w:w="1698" w:type="dxa"/>
            <w:tcBorders>
              <w:top w:val="single" w:sz="4" w:space="0" w:color="000000"/>
              <w:left w:val="single" w:sz="8" w:space="0" w:color="000000"/>
              <w:bottom w:val="single" w:sz="4" w:space="0" w:color="000000"/>
              <w:right w:val="single" w:sz="8" w:space="0" w:color="000000"/>
            </w:tcBorders>
            <w:shd w:val="clear" w:color="000000" w:fill="FFFFFF" w:themeFill="background1"/>
          </w:tcPr>
          <w:p w:rsidR="00563970" w:rsidRPr="00C732EF" w:rsidRDefault="000E0F48" w:rsidP="000935AA">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92,53</w:t>
            </w:r>
          </w:p>
        </w:tc>
        <w:tc>
          <w:tcPr>
            <w:tcW w:w="1504" w:type="dxa"/>
            <w:tcBorders>
              <w:top w:val="single" w:sz="4" w:space="0" w:color="000000"/>
              <w:bottom w:val="single" w:sz="4" w:space="0" w:color="000000"/>
              <w:right w:val="single" w:sz="8" w:space="0" w:color="000000"/>
            </w:tcBorders>
            <w:shd w:val="clear" w:color="000000" w:fill="FFFFFF" w:themeFill="background1"/>
          </w:tcPr>
          <w:p w:rsidR="00563970" w:rsidRPr="00C732EF" w:rsidRDefault="000E0F48" w:rsidP="000935AA">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0,6</w:t>
            </w:r>
          </w:p>
        </w:tc>
        <w:tc>
          <w:tcPr>
            <w:tcW w:w="1649" w:type="dxa"/>
            <w:tcBorders>
              <w:top w:val="single" w:sz="4" w:space="0" w:color="000000"/>
              <w:bottom w:val="single" w:sz="4" w:space="0" w:color="000000"/>
              <w:right w:val="single" w:sz="8" w:space="0" w:color="000000"/>
            </w:tcBorders>
            <w:shd w:val="clear" w:color="000000" w:fill="FFFFFF" w:themeFill="background1"/>
          </w:tcPr>
          <w:p w:rsidR="00563970" w:rsidRPr="00C732EF" w:rsidRDefault="000E0F48" w:rsidP="000935AA">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1,74</w:t>
            </w:r>
          </w:p>
        </w:tc>
        <w:tc>
          <w:tcPr>
            <w:tcW w:w="1576" w:type="dxa"/>
            <w:tcBorders>
              <w:top w:val="single" w:sz="4" w:space="0" w:color="000000"/>
              <w:bottom w:val="single" w:sz="4" w:space="0" w:color="000000"/>
              <w:right w:val="single" w:sz="8" w:space="0" w:color="000000"/>
            </w:tcBorders>
            <w:shd w:val="clear" w:color="000000" w:fill="FFFFFF" w:themeFill="background1"/>
          </w:tcPr>
          <w:p w:rsidR="00563970" w:rsidRPr="00C732EF" w:rsidRDefault="000E0F48" w:rsidP="000935AA">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5,11</w:t>
            </w:r>
          </w:p>
        </w:tc>
      </w:tr>
      <w:tr w:rsidR="00563970" w:rsidRPr="00C732EF" w:rsidTr="00964DCF">
        <w:trPr>
          <w:trHeight w:val="273"/>
        </w:trPr>
        <w:tc>
          <w:tcPr>
            <w:tcW w:w="3314"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АПК</w:t>
            </w:r>
          </w:p>
        </w:tc>
        <w:tc>
          <w:tcPr>
            <w:tcW w:w="1698"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91,59</w:t>
            </w:r>
          </w:p>
        </w:tc>
        <w:tc>
          <w:tcPr>
            <w:tcW w:w="1504" w:type="dxa"/>
            <w:tcBorders>
              <w:top w:val="single" w:sz="4"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0,64</w:t>
            </w:r>
          </w:p>
        </w:tc>
        <w:tc>
          <w:tcPr>
            <w:tcW w:w="1649" w:type="dxa"/>
            <w:tcBorders>
              <w:top w:val="single" w:sz="4"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1,96</w:t>
            </w:r>
          </w:p>
        </w:tc>
        <w:tc>
          <w:tcPr>
            <w:tcW w:w="1576" w:type="dxa"/>
            <w:tcBorders>
              <w:top w:val="single" w:sz="4" w:space="0" w:color="000000"/>
              <w:bottom w:val="single" w:sz="4" w:space="0" w:color="000000"/>
              <w:right w:val="single" w:sz="8" w:space="0" w:color="000000"/>
            </w:tcBorders>
            <w:shd w:val="clear" w:color="000000" w:fill="FFFFFF" w:themeFill="background1"/>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5,78</w:t>
            </w:r>
          </w:p>
        </w:tc>
      </w:tr>
      <w:tr w:rsidR="00563970" w:rsidRPr="00C732EF" w:rsidTr="00964DCF">
        <w:trPr>
          <w:trHeight w:val="420"/>
        </w:trPr>
        <w:tc>
          <w:tcPr>
            <w:tcW w:w="3314"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Промышленность и добыча полезных ископаемых</w:t>
            </w:r>
          </w:p>
        </w:tc>
        <w:tc>
          <w:tcPr>
            <w:tcW w:w="1698"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88,80</w:t>
            </w:r>
          </w:p>
        </w:tc>
        <w:tc>
          <w:tcPr>
            <w:tcW w:w="1504" w:type="dxa"/>
            <w:tcBorders>
              <w:top w:val="single" w:sz="4"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0,46</w:t>
            </w:r>
          </w:p>
        </w:tc>
        <w:tc>
          <w:tcPr>
            <w:tcW w:w="1649" w:type="dxa"/>
            <w:tcBorders>
              <w:top w:val="single" w:sz="4"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1,87</w:t>
            </w:r>
          </w:p>
        </w:tc>
        <w:tc>
          <w:tcPr>
            <w:tcW w:w="1576" w:type="dxa"/>
            <w:tcBorders>
              <w:top w:val="single" w:sz="4" w:space="0" w:color="000000"/>
              <w:bottom w:val="single" w:sz="4" w:space="0" w:color="000000"/>
              <w:right w:val="single" w:sz="8" w:space="0" w:color="000000"/>
            </w:tcBorders>
            <w:shd w:val="clear" w:color="000000" w:fill="FFFFFF" w:themeFill="background1"/>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8,84</w:t>
            </w:r>
          </w:p>
        </w:tc>
      </w:tr>
      <w:tr w:rsidR="00563970" w:rsidRPr="00C732EF" w:rsidTr="00964DCF">
        <w:trPr>
          <w:trHeight w:val="256"/>
        </w:trPr>
        <w:tc>
          <w:tcPr>
            <w:tcW w:w="3314"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Торговля и услуги населению</w:t>
            </w:r>
          </w:p>
        </w:tc>
        <w:tc>
          <w:tcPr>
            <w:tcW w:w="1698"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93,05</w:t>
            </w:r>
          </w:p>
        </w:tc>
        <w:tc>
          <w:tcPr>
            <w:tcW w:w="1504" w:type="dxa"/>
            <w:tcBorders>
              <w:top w:val="single" w:sz="4"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0,67</w:t>
            </w:r>
          </w:p>
        </w:tc>
        <w:tc>
          <w:tcPr>
            <w:tcW w:w="1649" w:type="dxa"/>
            <w:tcBorders>
              <w:top w:val="single" w:sz="4"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1,96</w:t>
            </w:r>
          </w:p>
        </w:tc>
        <w:tc>
          <w:tcPr>
            <w:tcW w:w="1576" w:type="dxa"/>
            <w:tcBorders>
              <w:top w:val="single" w:sz="4" w:space="0" w:color="000000"/>
              <w:bottom w:val="single" w:sz="4" w:space="0" w:color="000000"/>
              <w:right w:val="single" w:sz="8" w:space="0" w:color="000000"/>
            </w:tcBorders>
            <w:shd w:val="clear" w:color="000000" w:fill="FFFFFF" w:themeFill="background1"/>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4,31</w:t>
            </w:r>
          </w:p>
        </w:tc>
      </w:tr>
      <w:tr w:rsidR="00563970" w:rsidRPr="00C732EF" w:rsidTr="00964DCF">
        <w:trPr>
          <w:trHeight w:val="420"/>
        </w:trPr>
        <w:tc>
          <w:tcPr>
            <w:tcW w:w="3314"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Санаторно-курортный комплекс</w:t>
            </w:r>
          </w:p>
        </w:tc>
        <w:tc>
          <w:tcPr>
            <w:tcW w:w="1698"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89,94</w:t>
            </w:r>
          </w:p>
        </w:tc>
        <w:tc>
          <w:tcPr>
            <w:tcW w:w="1504" w:type="dxa"/>
            <w:tcBorders>
              <w:top w:val="single" w:sz="4"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0,6</w:t>
            </w:r>
          </w:p>
        </w:tc>
        <w:tc>
          <w:tcPr>
            <w:tcW w:w="1649" w:type="dxa"/>
            <w:tcBorders>
              <w:top w:val="single" w:sz="4"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1,92</w:t>
            </w:r>
          </w:p>
        </w:tc>
        <w:tc>
          <w:tcPr>
            <w:tcW w:w="1576" w:type="dxa"/>
            <w:tcBorders>
              <w:top w:val="single" w:sz="4" w:space="0" w:color="000000"/>
              <w:bottom w:val="single" w:sz="4" w:space="0" w:color="000000"/>
              <w:right w:val="single" w:sz="8" w:space="0" w:color="000000"/>
            </w:tcBorders>
            <w:shd w:val="clear" w:color="000000" w:fill="FFFFFF" w:themeFill="background1"/>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7,59</w:t>
            </w:r>
          </w:p>
        </w:tc>
      </w:tr>
      <w:tr w:rsidR="00563970" w:rsidRPr="00C732EF" w:rsidTr="000E0F48">
        <w:trPr>
          <w:trHeight w:val="311"/>
        </w:trPr>
        <w:tc>
          <w:tcPr>
            <w:tcW w:w="3314"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Спорт</w:t>
            </w:r>
          </w:p>
        </w:tc>
        <w:tc>
          <w:tcPr>
            <w:tcW w:w="1698"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90,27</w:t>
            </w:r>
          </w:p>
        </w:tc>
        <w:tc>
          <w:tcPr>
            <w:tcW w:w="1504" w:type="dxa"/>
            <w:tcBorders>
              <w:top w:val="single" w:sz="4"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0,53</w:t>
            </w:r>
          </w:p>
        </w:tc>
        <w:tc>
          <w:tcPr>
            <w:tcW w:w="1649" w:type="dxa"/>
            <w:tcBorders>
              <w:top w:val="single" w:sz="4"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2,59</w:t>
            </w:r>
          </w:p>
        </w:tc>
        <w:tc>
          <w:tcPr>
            <w:tcW w:w="1576" w:type="dxa"/>
            <w:tcBorders>
              <w:top w:val="single" w:sz="4" w:space="0" w:color="000000"/>
              <w:bottom w:val="single" w:sz="4" w:space="0" w:color="000000"/>
              <w:right w:val="single" w:sz="8" w:space="0" w:color="000000"/>
            </w:tcBorders>
            <w:shd w:val="clear" w:color="000000" w:fill="FFFFFF" w:themeFill="background1"/>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6,59</w:t>
            </w:r>
          </w:p>
        </w:tc>
      </w:tr>
    </w:tbl>
    <w:p w:rsidR="00563970" w:rsidRPr="00C732EF" w:rsidRDefault="00563970" w:rsidP="00563970">
      <w:pPr>
        <w:pStyle w:val="a3"/>
        <w:jc w:val="center"/>
        <w:rPr>
          <w:rFonts w:ascii="Times New Roman" w:hAnsi="Times New Roman" w:cs="Times New Roman"/>
          <w:sz w:val="28"/>
          <w:szCs w:val="28"/>
        </w:rPr>
      </w:pPr>
    </w:p>
    <w:p w:rsidR="00563970" w:rsidRPr="00C732EF" w:rsidRDefault="00563970" w:rsidP="00563970">
      <w:pPr>
        <w:pStyle w:val="a3"/>
        <w:jc w:val="center"/>
        <w:rPr>
          <w:rFonts w:ascii="Times New Roman" w:hAnsi="Times New Roman" w:cs="Times New Roman"/>
          <w:sz w:val="28"/>
          <w:szCs w:val="28"/>
        </w:rPr>
      </w:pPr>
      <w:r w:rsidRPr="00C732EF">
        <w:rPr>
          <w:rFonts w:ascii="Times New Roman" w:hAnsi="Times New Roman" w:cs="Times New Roman"/>
          <w:sz w:val="28"/>
          <w:szCs w:val="28"/>
        </w:rPr>
        <w:t>Анализ изменения уровня качества на товарных рынках (%)</w:t>
      </w:r>
    </w:p>
    <w:p w:rsidR="00563970" w:rsidRPr="00C732EF" w:rsidRDefault="00563970" w:rsidP="00563970">
      <w:pPr>
        <w:pStyle w:val="a3"/>
        <w:jc w:val="center"/>
        <w:rPr>
          <w:b/>
          <w:sz w:val="28"/>
          <w:szCs w:val="28"/>
        </w:rPr>
      </w:pPr>
    </w:p>
    <w:tbl>
      <w:tblPr>
        <w:tblW w:w="9635" w:type="dxa"/>
        <w:tblInd w:w="113" w:type="dxa"/>
        <w:tblLook w:val="04A0"/>
      </w:tblPr>
      <w:tblGrid>
        <w:gridCol w:w="3408"/>
        <w:gridCol w:w="1457"/>
        <w:gridCol w:w="1815"/>
        <w:gridCol w:w="1411"/>
        <w:gridCol w:w="1544"/>
      </w:tblGrid>
      <w:tr w:rsidR="00563970" w:rsidRPr="00C732EF" w:rsidTr="00964DCF">
        <w:trPr>
          <w:trHeight w:val="420"/>
        </w:trPr>
        <w:tc>
          <w:tcPr>
            <w:tcW w:w="34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Наименование товарного рынка</w:t>
            </w:r>
          </w:p>
        </w:tc>
        <w:tc>
          <w:tcPr>
            <w:tcW w:w="1472" w:type="dxa"/>
            <w:tcBorders>
              <w:top w:val="single" w:sz="8" w:space="0" w:color="000000"/>
              <w:left w:val="single" w:sz="8"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jc w:val="center"/>
              <w:rPr>
                <w:rFonts w:ascii="Times New Roman" w:eastAsia="Times New Roman" w:hAnsi="Times New Roman"/>
                <w:bCs/>
                <w:color w:val="000000"/>
                <w:sz w:val="24"/>
                <w:szCs w:val="24"/>
                <w:lang w:eastAsia="ru-RU"/>
              </w:rPr>
            </w:pPr>
            <w:r w:rsidRPr="00C732EF">
              <w:rPr>
                <w:rFonts w:ascii="Times New Roman" w:eastAsia="Times New Roman" w:hAnsi="Times New Roman"/>
                <w:bCs/>
                <w:color w:val="000000"/>
                <w:sz w:val="24"/>
                <w:szCs w:val="24"/>
                <w:lang w:eastAsia="ru-RU"/>
              </w:rPr>
              <w:t>Снизился</w:t>
            </w:r>
          </w:p>
        </w:tc>
        <w:tc>
          <w:tcPr>
            <w:tcW w:w="1842" w:type="dxa"/>
            <w:tcBorders>
              <w:top w:val="single" w:sz="8"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jc w:val="center"/>
              <w:rPr>
                <w:rFonts w:ascii="Times New Roman" w:eastAsia="Times New Roman" w:hAnsi="Times New Roman"/>
                <w:bCs/>
                <w:color w:val="000000"/>
                <w:sz w:val="24"/>
                <w:szCs w:val="24"/>
                <w:lang w:eastAsia="ru-RU"/>
              </w:rPr>
            </w:pPr>
            <w:r w:rsidRPr="00C732EF">
              <w:rPr>
                <w:rFonts w:ascii="Times New Roman" w:eastAsia="Times New Roman" w:hAnsi="Times New Roman"/>
                <w:bCs/>
                <w:color w:val="000000"/>
                <w:sz w:val="24"/>
                <w:szCs w:val="24"/>
                <w:lang w:eastAsia="ru-RU"/>
              </w:rPr>
              <w:t>Повысился</w:t>
            </w:r>
          </w:p>
        </w:tc>
        <w:tc>
          <w:tcPr>
            <w:tcW w:w="1418" w:type="dxa"/>
            <w:tcBorders>
              <w:top w:val="single" w:sz="8"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jc w:val="center"/>
              <w:rPr>
                <w:rFonts w:ascii="Times New Roman" w:eastAsia="Times New Roman" w:hAnsi="Times New Roman"/>
                <w:bCs/>
                <w:color w:val="000000"/>
                <w:sz w:val="24"/>
                <w:szCs w:val="24"/>
                <w:lang w:eastAsia="ru-RU"/>
              </w:rPr>
            </w:pPr>
            <w:r w:rsidRPr="00C732EF">
              <w:rPr>
                <w:rFonts w:ascii="Times New Roman" w:eastAsia="Times New Roman" w:hAnsi="Times New Roman"/>
                <w:bCs/>
                <w:color w:val="000000"/>
                <w:sz w:val="24"/>
                <w:szCs w:val="24"/>
                <w:lang w:eastAsia="ru-RU"/>
              </w:rPr>
              <w:t>Не изменился</w:t>
            </w:r>
          </w:p>
        </w:tc>
        <w:tc>
          <w:tcPr>
            <w:tcW w:w="1418" w:type="dxa"/>
            <w:tcBorders>
              <w:top w:val="single" w:sz="8" w:space="0" w:color="000000"/>
              <w:bottom w:val="single" w:sz="4" w:space="0" w:color="000000"/>
              <w:right w:val="single" w:sz="8" w:space="0" w:color="000000"/>
            </w:tcBorders>
          </w:tcPr>
          <w:p w:rsidR="00563970" w:rsidRPr="00C732EF" w:rsidRDefault="00563970" w:rsidP="00964DCF">
            <w:pPr>
              <w:spacing w:after="0" w:line="240" w:lineRule="auto"/>
              <w:jc w:val="center"/>
              <w:rPr>
                <w:rFonts w:ascii="Times New Roman" w:eastAsia="Times New Roman" w:hAnsi="Times New Roman"/>
                <w:bCs/>
                <w:color w:val="000000"/>
                <w:sz w:val="24"/>
                <w:szCs w:val="24"/>
                <w:lang w:eastAsia="ru-RU"/>
              </w:rPr>
            </w:pPr>
            <w:r w:rsidRPr="00C732EF">
              <w:rPr>
                <w:rFonts w:ascii="Times New Roman" w:eastAsia="Times New Roman" w:hAnsi="Times New Roman"/>
                <w:bCs/>
                <w:color w:val="000000"/>
                <w:sz w:val="24"/>
                <w:szCs w:val="24"/>
                <w:lang w:eastAsia="ru-RU"/>
              </w:rPr>
              <w:t>Затрудняюсь ответить</w:t>
            </w:r>
          </w:p>
        </w:tc>
      </w:tr>
      <w:tr w:rsidR="00563970" w:rsidRPr="00C732EF" w:rsidTr="00964DCF">
        <w:trPr>
          <w:trHeight w:val="118"/>
        </w:trPr>
        <w:tc>
          <w:tcPr>
            <w:tcW w:w="3485"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ind w:right="-253"/>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Сфера образования</w:t>
            </w:r>
          </w:p>
        </w:tc>
        <w:tc>
          <w:tcPr>
            <w:tcW w:w="1472"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13,81</w:t>
            </w:r>
          </w:p>
        </w:tc>
        <w:tc>
          <w:tcPr>
            <w:tcW w:w="1842" w:type="dxa"/>
            <w:tcBorders>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8,85</w:t>
            </w:r>
          </w:p>
        </w:tc>
        <w:tc>
          <w:tcPr>
            <w:tcW w:w="1418" w:type="dxa"/>
            <w:tcBorders>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72,09</w:t>
            </w:r>
          </w:p>
        </w:tc>
        <w:tc>
          <w:tcPr>
            <w:tcW w:w="1418" w:type="dxa"/>
            <w:tcBorders>
              <w:bottom w:val="single" w:sz="4" w:space="0" w:color="000000"/>
              <w:right w:val="single" w:sz="8" w:space="0" w:color="000000"/>
            </w:tcBorders>
            <w:shd w:val="clear" w:color="000000" w:fill="FFFFFF" w:themeFill="background1"/>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5,05</w:t>
            </w:r>
          </w:p>
        </w:tc>
      </w:tr>
      <w:tr w:rsidR="00563970" w:rsidRPr="00C732EF" w:rsidTr="00964DCF">
        <w:trPr>
          <w:trHeight w:val="163"/>
        </w:trPr>
        <w:tc>
          <w:tcPr>
            <w:tcW w:w="3485"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Социальная сфера</w:t>
            </w:r>
          </w:p>
        </w:tc>
        <w:tc>
          <w:tcPr>
            <w:tcW w:w="1472"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13,47</w:t>
            </w:r>
          </w:p>
        </w:tc>
        <w:tc>
          <w:tcPr>
            <w:tcW w:w="1842" w:type="dxa"/>
            <w:tcBorders>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7,48</w:t>
            </w:r>
          </w:p>
        </w:tc>
        <w:tc>
          <w:tcPr>
            <w:tcW w:w="1418" w:type="dxa"/>
            <w:tcBorders>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73,27</w:t>
            </w:r>
          </w:p>
        </w:tc>
        <w:tc>
          <w:tcPr>
            <w:tcW w:w="1418" w:type="dxa"/>
            <w:tcBorders>
              <w:bottom w:val="single" w:sz="4" w:space="0" w:color="000000"/>
              <w:right w:val="single" w:sz="8" w:space="0" w:color="000000"/>
            </w:tcBorders>
            <w:shd w:val="clear" w:color="000000" w:fill="FFFFFF" w:themeFill="background1"/>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5,76</w:t>
            </w:r>
          </w:p>
        </w:tc>
      </w:tr>
      <w:tr w:rsidR="00563970" w:rsidRPr="00C732EF" w:rsidTr="00964DCF">
        <w:trPr>
          <w:trHeight w:val="224"/>
        </w:trPr>
        <w:tc>
          <w:tcPr>
            <w:tcW w:w="3485"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lastRenderedPageBreak/>
              <w:t>Здравоохранение</w:t>
            </w:r>
          </w:p>
        </w:tc>
        <w:tc>
          <w:tcPr>
            <w:tcW w:w="1472"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12,53</w:t>
            </w:r>
          </w:p>
        </w:tc>
        <w:tc>
          <w:tcPr>
            <w:tcW w:w="1842" w:type="dxa"/>
            <w:tcBorders>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10,97</w:t>
            </w:r>
          </w:p>
        </w:tc>
        <w:tc>
          <w:tcPr>
            <w:tcW w:w="1418" w:type="dxa"/>
            <w:tcBorders>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71,37</w:t>
            </w:r>
          </w:p>
        </w:tc>
        <w:tc>
          <w:tcPr>
            <w:tcW w:w="1418" w:type="dxa"/>
            <w:tcBorders>
              <w:bottom w:val="single" w:sz="4" w:space="0" w:color="000000"/>
              <w:right w:val="single" w:sz="8" w:space="0" w:color="000000"/>
            </w:tcBorders>
            <w:shd w:val="clear" w:color="000000" w:fill="FFFFFF" w:themeFill="background1"/>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5,11</w:t>
            </w:r>
          </w:p>
        </w:tc>
      </w:tr>
      <w:tr w:rsidR="00563970" w:rsidRPr="00C732EF" w:rsidTr="00964DCF">
        <w:trPr>
          <w:trHeight w:val="269"/>
        </w:trPr>
        <w:tc>
          <w:tcPr>
            <w:tcW w:w="3485"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ЖКХ</w:t>
            </w:r>
          </w:p>
        </w:tc>
        <w:tc>
          <w:tcPr>
            <w:tcW w:w="1472"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12,98</w:t>
            </w:r>
          </w:p>
        </w:tc>
        <w:tc>
          <w:tcPr>
            <w:tcW w:w="1842" w:type="dxa"/>
            <w:tcBorders>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8,44</w:t>
            </w:r>
          </w:p>
        </w:tc>
        <w:tc>
          <w:tcPr>
            <w:tcW w:w="1418" w:type="dxa"/>
            <w:tcBorders>
              <w:bottom w:val="single" w:sz="4" w:space="0" w:color="000000"/>
              <w:right w:val="single" w:sz="8" w:space="0" w:color="000000"/>
            </w:tcBorders>
            <w:shd w:val="clear" w:color="000000" w:fill="FFFFFF" w:themeFill="background1"/>
            <w:vAlign w:val="bottom"/>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73,31</w:t>
            </w:r>
          </w:p>
        </w:tc>
        <w:tc>
          <w:tcPr>
            <w:tcW w:w="1418" w:type="dxa"/>
            <w:tcBorders>
              <w:bottom w:val="single" w:sz="4" w:space="0" w:color="000000"/>
              <w:right w:val="single" w:sz="8" w:space="0" w:color="000000"/>
            </w:tcBorders>
            <w:shd w:val="clear" w:color="000000" w:fill="FFFFFF" w:themeFill="background1"/>
          </w:tcPr>
          <w:p w:rsidR="00563970" w:rsidRPr="00C732EF" w:rsidRDefault="000E0F48"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5,25</w:t>
            </w:r>
          </w:p>
        </w:tc>
      </w:tr>
      <w:tr w:rsidR="00563970" w:rsidRPr="00C732EF" w:rsidTr="00964DCF">
        <w:trPr>
          <w:trHeight w:val="287"/>
        </w:trPr>
        <w:tc>
          <w:tcPr>
            <w:tcW w:w="3485"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ind w:right="-820"/>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Транспортный комплекс</w:t>
            </w:r>
          </w:p>
        </w:tc>
        <w:tc>
          <w:tcPr>
            <w:tcW w:w="1472"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12,53</w:t>
            </w:r>
          </w:p>
        </w:tc>
        <w:tc>
          <w:tcPr>
            <w:tcW w:w="1842" w:type="dxa"/>
            <w:tcBorders>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9,11</w:t>
            </w:r>
          </w:p>
        </w:tc>
        <w:tc>
          <w:tcPr>
            <w:tcW w:w="1418" w:type="dxa"/>
            <w:tcBorders>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72,49</w:t>
            </w:r>
          </w:p>
        </w:tc>
        <w:tc>
          <w:tcPr>
            <w:tcW w:w="1418" w:type="dxa"/>
            <w:tcBorders>
              <w:bottom w:val="single" w:sz="4" w:space="0" w:color="000000"/>
              <w:right w:val="single" w:sz="8" w:space="0" w:color="000000"/>
            </w:tcBorders>
            <w:shd w:val="clear" w:color="000000" w:fill="FFFFFF" w:themeFill="background1"/>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5,85</w:t>
            </w:r>
          </w:p>
        </w:tc>
      </w:tr>
      <w:tr w:rsidR="00563970" w:rsidRPr="00C732EF" w:rsidTr="00964DCF">
        <w:trPr>
          <w:trHeight w:val="264"/>
        </w:trPr>
        <w:tc>
          <w:tcPr>
            <w:tcW w:w="3485"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Информационные технологии</w:t>
            </w:r>
          </w:p>
        </w:tc>
        <w:tc>
          <w:tcPr>
            <w:tcW w:w="1472"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13,72</w:t>
            </w:r>
          </w:p>
        </w:tc>
        <w:tc>
          <w:tcPr>
            <w:tcW w:w="1842" w:type="dxa"/>
            <w:tcBorders>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6,12</w:t>
            </w:r>
          </w:p>
        </w:tc>
        <w:tc>
          <w:tcPr>
            <w:tcW w:w="1418" w:type="dxa"/>
            <w:tcBorders>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71,97</w:t>
            </w:r>
          </w:p>
        </w:tc>
        <w:tc>
          <w:tcPr>
            <w:tcW w:w="1418" w:type="dxa"/>
            <w:tcBorders>
              <w:bottom w:val="single" w:sz="4" w:space="0" w:color="000000"/>
              <w:right w:val="single" w:sz="8" w:space="0" w:color="000000"/>
            </w:tcBorders>
            <w:shd w:val="clear" w:color="000000" w:fill="FFFFFF" w:themeFill="background1"/>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8,17</w:t>
            </w:r>
          </w:p>
        </w:tc>
      </w:tr>
      <w:tr w:rsidR="00563970" w:rsidRPr="00C732EF" w:rsidTr="000935AA">
        <w:trPr>
          <w:trHeight w:val="420"/>
        </w:trPr>
        <w:tc>
          <w:tcPr>
            <w:tcW w:w="3485" w:type="dxa"/>
            <w:tcBorders>
              <w:left w:val="single" w:sz="4" w:space="0" w:color="000000"/>
              <w:bottom w:val="single" w:sz="4" w:space="0" w:color="000000"/>
              <w:right w:val="single" w:sz="8" w:space="0" w:color="000000"/>
            </w:tcBorders>
            <w:shd w:val="clear" w:color="auto" w:fill="auto"/>
          </w:tcPr>
          <w:p w:rsidR="00563970" w:rsidRPr="00C732EF" w:rsidRDefault="00563970" w:rsidP="000935AA">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Строительство</w:t>
            </w:r>
          </w:p>
        </w:tc>
        <w:tc>
          <w:tcPr>
            <w:tcW w:w="1472" w:type="dxa"/>
            <w:tcBorders>
              <w:top w:val="single" w:sz="4" w:space="0" w:color="000000"/>
              <w:left w:val="single" w:sz="8" w:space="0" w:color="000000"/>
              <w:bottom w:val="single" w:sz="4" w:space="0" w:color="000000"/>
              <w:right w:val="single" w:sz="8" w:space="0" w:color="000000"/>
            </w:tcBorders>
            <w:shd w:val="clear" w:color="000000" w:fill="FFFFFF" w:themeFill="background1"/>
          </w:tcPr>
          <w:p w:rsidR="00563970" w:rsidRPr="00C732EF" w:rsidRDefault="003926D6" w:rsidP="000935AA">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12,89</w:t>
            </w:r>
          </w:p>
        </w:tc>
        <w:tc>
          <w:tcPr>
            <w:tcW w:w="1842" w:type="dxa"/>
            <w:tcBorders>
              <w:bottom w:val="single" w:sz="4" w:space="0" w:color="000000"/>
              <w:right w:val="single" w:sz="8" w:space="0" w:color="000000"/>
            </w:tcBorders>
            <w:shd w:val="clear" w:color="000000" w:fill="FFFFFF" w:themeFill="background1"/>
          </w:tcPr>
          <w:p w:rsidR="00563970" w:rsidRPr="00C732EF" w:rsidRDefault="003926D6" w:rsidP="000935AA">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8,87</w:t>
            </w:r>
          </w:p>
        </w:tc>
        <w:tc>
          <w:tcPr>
            <w:tcW w:w="1418" w:type="dxa"/>
            <w:tcBorders>
              <w:bottom w:val="single" w:sz="4" w:space="0" w:color="000000"/>
              <w:right w:val="single" w:sz="8" w:space="0" w:color="000000"/>
            </w:tcBorders>
            <w:shd w:val="clear" w:color="000000" w:fill="FFFFFF" w:themeFill="background1"/>
          </w:tcPr>
          <w:p w:rsidR="00563970" w:rsidRPr="00C732EF" w:rsidRDefault="003926D6" w:rsidP="000935AA">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70,81</w:t>
            </w:r>
          </w:p>
        </w:tc>
        <w:tc>
          <w:tcPr>
            <w:tcW w:w="1418" w:type="dxa"/>
            <w:tcBorders>
              <w:bottom w:val="single" w:sz="4" w:space="0" w:color="000000"/>
              <w:right w:val="single" w:sz="8" w:space="0" w:color="000000"/>
            </w:tcBorders>
            <w:shd w:val="clear" w:color="000000" w:fill="FFFFFF" w:themeFill="background1"/>
          </w:tcPr>
          <w:p w:rsidR="00563970" w:rsidRPr="00C732EF" w:rsidRDefault="003926D6" w:rsidP="000935AA">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7,41</w:t>
            </w:r>
          </w:p>
        </w:tc>
      </w:tr>
      <w:tr w:rsidR="00563970" w:rsidRPr="00C732EF" w:rsidTr="00964DCF">
        <w:trPr>
          <w:trHeight w:val="273"/>
        </w:trPr>
        <w:tc>
          <w:tcPr>
            <w:tcW w:w="3485"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АПК</w:t>
            </w:r>
          </w:p>
        </w:tc>
        <w:tc>
          <w:tcPr>
            <w:tcW w:w="1472"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13,87</w:t>
            </w:r>
          </w:p>
        </w:tc>
        <w:tc>
          <w:tcPr>
            <w:tcW w:w="1842" w:type="dxa"/>
            <w:tcBorders>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6,16</w:t>
            </w:r>
          </w:p>
        </w:tc>
        <w:tc>
          <w:tcPr>
            <w:tcW w:w="1418" w:type="dxa"/>
            <w:tcBorders>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72,31</w:t>
            </w:r>
          </w:p>
        </w:tc>
        <w:tc>
          <w:tcPr>
            <w:tcW w:w="1418" w:type="dxa"/>
            <w:tcBorders>
              <w:bottom w:val="single" w:sz="4" w:space="0" w:color="000000"/>
              <w:right w:val="single" w:sz="8" w:space="0" w:color="000000"/>
            </w:tcBorders>
            <w:shd w:val="clear" w:color="000000" w:fill="FFFFFF" w:themeFill="background1"/>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7,64</w:t>
            </w:r>
          </w:p>
        </w:tc>
      </w:tr>
      <w:tr w:rsidR="00563970" w:rsidRPr="00C732EF" w:rsidTr="00964DCF">
        <w:trPr>
          <w:trHeight w:val="420"/>
        </w:trPr>
        <w:tc>
          <w:tcPr>
            <w:tcW w:w="3485"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Промышленность и добыча полезных ископаемых</w:t>
            </w:r>
          </w:p>
        </w:tc>
        <w:tc>
          <w:tcPr>
            <w:tcW w:w="1472"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12,04</w:t>
            </w:r>
          </w:p>
        </w:tc>
        <w:tc>
          <w:tcPr>
            <w:tcW w:w="1842" w:type="dxa"/>
            <w:tcBorders>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5,76</w:t>
            </w:r>
          </w:p>
        </w:tc>
        <w:tc>
          <w:tcPr>
            <w:tcW w:w="1418" w:type="dxa"/>
            <w:tcBorders>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71,50</w:t>
            </w:r>
          </w:p>
        </w:tc>
        <w:tc>
          <w:tcPr>
            <w:tcW w:w="1418" w:type="dxa"/>
            <w:tcBorders>
              <w:bottom w:val="single" w:sz="4" w:space="0" w:color="000000"/>
              <w:right w:val="single" w:sz="8" w:space="0" w:color="000000"/>
            </w:tcBorders>
            <w:shd w:val="clear" w:color="000000" w:fill="FFFFFF" w:themeFill="background1"/>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10,68</w:t>
            </w:r>
          </w:p>
        </w:tc>
      </w:tr>
      <w:tr w:rsidR="00563970" w:rsidRPr="00C732EF" w:rsidTr="00964DCF">
        <w:trPr>
          <w:trHeight w:val="256"/>
        </w:trPr>
        <w:tc>
          <w:tcPr>
            <w:tcW w:w="3485"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Торговля и услуги населению</w:t>
            </w:r>
          </w:p>
        </w:tc>
        <w:tc>
          <w:tcPr>
            <w:tcW w:w="1472"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8,22</w:t>
            </w:r>
          </w:p>
        </w:tc>
        <w:tc>
          <w:tcPr>
            <w:tcW w:w="1842" w:type="dxa"/>
            <w:tcBorders>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14,30</w:t>
            </w:r>
          </w:p>
        </w:tc>
        <w:tc>
          <w:tcPr>
            <w:tcW w:w="1418" w:type="dxa"/>
            <w:tcBorders>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71,59</w:t>
            </w:r>
          </w:p>
        </w:tc>
        <w:tc>
          <w:tcPr>
            <w:tcW w:w="1418" w:type="dxa"/>
            <w:tcBorders>
              <w:bottom w:val="single" w:sz="4" w:space="0" w:color="000000"/>
              <w:right w:val="single" w:sz="8" w:space="0" w:color="000000"/>
            </w:tcBorders>
            <w:shd w:val="clear" w:color="000000" w:fill="FFFFFF" w:themeFill="background1"/>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5,87</w:t>
            </w:r>
          </w:p>
        </w:tc>
      </w:tr>
      <w:tr w:rsidR="00563970" w:rsidRPr="00C732EF" w:rsidTr="000935AA">
        <w:trPr>
          <w:trHeight w:val="420"/>
        </w:trPr>
        <w:tc>
          <w:tcPr>
            <w:tcW w:w="3485"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Санаторно-курортный комплекс</w:t>
            </w:r>
          </w:p>
        </w:tc>
        <w:tc>
          <w:tcPr>
            <w:tcW w:w="1472" w:type="dxa"/>
            <w:tcBorders>
              <w:top w:val="single" w:sz="4" w:space="0" w:color="000000"/>
              <w:left w:val="single" w:sz="8" w:space="0" w:color="000000"/>
              <w:bottom w:val="single" w:sz="4" w:space="0" w:color="000000"/>
              <w:right w:val="single" w:sz="8" w:space="0" w:color="000000"/>
            </w:tcBorders>
            <w:shd w:val="clear" w:color="000000" w:fill="FFFFFF" w:themeFill="background1"/>
          </w:tcPr>
          <w:p w:rsidR="00563970" w:rsidRPr="00C732EF" w:rsidRDefault="003926D6" w:rsidP="000935AA">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6,90</w:t>
            </w:r>
          </w:p>
        </w:tc>
        <w:tc>
          <w:tcPr>
            <w:tcW w:w="1842" w:type="dxa"/>
            <w:tcBorders>
              <w:bottom w:val="single" w:sz="4" w:space="0" w:color="000000"/>
              <w:right w:val="single" w:sz="8" w:space="0" w:color="000000"/>
            </w:tcBorders>
            <w:shd w:val="clear" w:color="000000" w:fill="FFFFFF" w:themeFill="background1"/>
          </w:tcPr>
          <w:p w:rsidR="00563970" w:rsidRPr="00C732EF" w:rsidRDefault="003926D6" w:rsidP="000935AA">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12,20</w:t>
            </w:r>
          </w:p>
        </w:tc>
        <w:tc>
          <w:tcPr>
            <w:tcW w:w="1418" w:type="dxa"/>
            <w:tcBorders>
              <w:bottom w:val="single" w:sz="4" w:space="0" w:color="000000"/>
              <w:right w:val="single" w:sz="8" w:space="0" w:color="000000"/>
            </w:tcBorders>
            <w:shd w:val="clear" w:color="000000" w:fill="FFFFFF" w:themeFill="background1"/>
          </w:tcPr>
          <w:p w:rsidR="00563970" w:rsidRPr="00C732EF" w:rsidRDefault="003926D6" w:rsidP="000935AA">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72,06</w:t>
            </w:r>
          </w:p>
        </w:tc>
        <w:tc>
          <w:tcPr>
            <w:tcW w:w="1418" w:type="dxa"/>
            <w:tcBorders>
              <w:bottom w:val="single" w:sz="4" w:space="0" w:color="000000"/>
              <w:right w:val="single" w:sz="8" w:space="0" w:color="000000"/>
            </w:tcBorders>
            <w:shd w:val="clear" w:color="000000" w:fill="FFFFFF" w:themeFill="background1"/>
          </w:tcPr>
          <w:p w:rsidR="00563970" w:rsidRPr="00C732EF" w:rsidRDefault="003926D6" w:rsidP="000935AA">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8,82</w:t>
            </w:r>
          </w:p>
        </w:tc>
      </w:tr>
      <w:tr w:rsidR="00563970" w:rsidRPr="00C732EF" w:rsidTr="00964DCF">
        <w:trPr>
          <w:trHeight w:val="138"/>
        </w:trPr>
        <w:tc>
          <w:tcPr>
            <w:tcW w:w="3485"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Спорт</w:t>
            </w:r>
          </w:p>
        </w:tc>
        <w:tc>
          <w:tcPr>
            <w:tcW w:w="1472"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13,65</w:t>
            </w:r>
          </w:p>
        </w:tc>
        <w:tc>
          <w:tcPr>
            <w:tcW w:w="1842" w:type="dxa"/>
            <w:tcBorders>
              <w:bottom w:val="single" w:sz="4" w:space="0" w:color="000000"/>
              <w:right w:val="single" w:sz="8" w:space="0" w:color="000000"/>
            </w:tcBorders>
            <w:shd w:val="clear" w:color="000000" w:fill="FFFFFF" w:themeFill="background1"/>
            <w:vAlign w:val="bottom"/>
          </w:tcPr>
          <w:p w:rsidR="00563970" w:rsidRPr="00C732EF" w:rsidRDefault="003926D6" w:rsidP="00C86641">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5,85</w:t>
            </w:r>
          </w:p>
        </w:tc>
        <w:tc>
          <w:tcPr>
            <w:tcW w:w="1418" w:type="dxa"/>
            <w:tcBorders>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72,75</w:t>
            </w:r>
          </w:p>
        </w:tc>
        <w:tc>
          <w:tcPr>
            <w:tcW w:w="1418" w:type="dxa"/>
            <w:tcBorders>
              <w:bottom w:val="single" w:sz="4" w:space="0" w:color="000000"/>
              <w:right w:val="single" w:sz="8" w:space="0" w:color="000000"/>
            </w:tcBorders>
            <w:shd w:val="clear" w:color="000000" w:fill="FFFFFF" w:themeFill="background1"/>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7,73</w:t>
            </w:r>
          </w:p>
        </w:tc>
      </w:tr>
    </w:tbl>
    <w:p w:rsidR="00563970" w:rsidRPr="00C732EF" w:rsidRDefault="00563970" w:rsidP="00563970">
      <w:pPr>
        <w:pStyle w:val="a3"/>
        <w:jc w:val="center"/>
        <w:rPr>
          <w:b/>
          <w:sz w:val="28"/>
          <w:szCs w:val="28"/>
        </w:rPr>
      </w:pPr>
    </w:p>
    <w:p w:rsidR="00563970" w:rsidRPr="00C732EF" w:rsidRDefault="00563970" w:rsidP="00563970">
      <w:pPr>
        <w:pStyle w:val="a3"/>
        <w:jc w:val="center"/>
        <w:rPr>
          <w:rFonts w:ascii="Times New Roman" w:hAnsi="Times New Roman" w:cs="Times New Roman"/>
          <w:sz w:val="28"/>
          <w:szCs w:val="28"/>
        </w:rPr>
      </w:pPr>
      <w:r w:rsidRPr="00C732EF">
        <w:rPr>
          <w:rFonts w:ascii="Times New Roman" w:hAnsi="Times New Roman" w:cs="Times New Roman"/>
          <w:sz w:val="28"/>
          <w:szCs w:val="28"/>
        </w:rPr>
        <w:t>Анализ изменения уровня доступности на товарных рынках (%)</w:t>
      </w:r>
    </w:p>
    <w:p w:rsidR="00563970" w:rsidRPr="00C732EF" w:rsidRDefault="00563970" w:rsidP="00563970">
      <w:pPr>
        <w:pStyle w:val="a3"/>
        <w:jc w:val="center"/>
        <w:rPr>
          <w:rFonts w:ascii="Times New Roman" w:hAnsi="Times New Roman" w:cs="Times New Roman"/>
          <w:sz w:val="28"/>
          <w:szCs w:val="28"/>
        </w:rPr>
      </w:pPr>
    </w:p>
    <w:tbl>
      <w:tblPr>
        <w:tblW w:w="9635" w:type="dxa"/>
        <w:tblInd w:w="113" w:type="dxa"/>
        <w:tblLook w:val="04A0"/>
      </w:tblPr>
      <w:tblGrid>
        <w:gridCol w:w="3407"/>
        <w:gridCol w:w="1591"/>
        <w:gridCol w:w="1682"/>
        <w:gridCol w:w="1411"/>
        <w:gridCol w:w="1544"/>
      </w:tblGrid>
      <w:tr w:rsidR="00563970" w:rsidRPr="00C732EF" w:rsidTr="00964DCF">
        <w:trPr>
          <w:trHeight w:val="420"/>
        </w:trPr>
        <w:tc>
          <w:tcPr>
            <w:tcW w:w="3484" w:type="dxa"/>
            <w:tcBorders>
              <w:top w:val="single" w:sz="4" w:space="0" w:color="000000"/>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Наименование товарного рынка</w:t>
            </w:r>
          </w:p>
        </w:tc>
        <w:tc>
          <w:tcPr>
            <w:tcW w:w="1614" w:type="dxa"/>
            <w:tcBorders>
              <w:top w:val="single" w:sz="8" w:space="0" w:color="000000"/>
              <w:left w:val="single" w:sz="8"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jc w:val="center"/>
              <w:rPr>
                <w:rFonts w:ascii="Times New Roman" w:eastAsia="Times New Roman" w:hAnsi="Times New Roman"/>
                <w:bCs/>
                <w:color w:val="000000"/>
                <w:sz w:val="24"/>
                <w:szCs w:val="24"/>
                <w:lang w:eastAsia="ru-RU"/>
              </w:rPr>
            </w:pPr>
            <w:r w:rsidRPr="00C732EF">
              <w:rPr>
                <w:rFonts w:ascii="Times New Roman" w:eastAsia="Times New Roman" w:hAnsi="Times New Roman"/>
                <w:bCs/>
                <w:color w:val="000000"/>
                <w:sz w:val="24"/>
                <w:szCs w:val="24"/>
                <w:lang w:eastAsia="ru-RU"/>
              </w:rPr>
              <w:t>Снизился</w:t>
            </w:r>
          </w:p>
        </w:tc>
        <w:tc>
          <w:tcPr>
            <w:tcW w:w="1701" w:type="dxa"/>
            <w:tcBorders>
              <w:top w:val="single" w:sz="8"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jc w:val="center"/>
              <w:rPr>
                <w:rFonts w:ascii="Times New Roman" w:eastAsia="Times New Roman" w:hAnsi="Times New Roman"/>
                <w:bCs/>
                <w:color w:val="000000"/>
                <w:sz w:val="24"/>
                <w:szCs w:val="24"/>
                <w:lang w:eastAsia="ru-RU"/>
              </w:rPr>
            </w:pPr>
            <w:r w:rsidRPr="00C732EF">
              <w:rPr>
                <w:rFonts w:ascii="Times New Roman" w:eastAsia="Times New Roman" w:hAnsi="Times New Roman"/>
                <w:bCs/>
                <w:color w:val="000000"/>
                <w:sz w:val="24"/>
                <w:szCs w:val="24"/>
                <w:lang w:eastAsia="ru-RU"/>
              </w:rPr>
              <w:t>Повысился</w:t>
            </w:r>
          </w:p>
        </w:tc>
        <w:tc>
          <w:tcPr>
            <w:tcW w:w="1418" w:type="dxa"/>
            <w:tcBorders>
              <w:top w:val="single" w:sz="8"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jc w:val="center"/>
              <w:rPr>
                <w:rFonts w:ascii="Times New Roman" w:eastAsia="Times New Roman" w:hAnsi="Times New Roman"/>
                <w:bCs/>
                <w:color w:val="000000"/>
                <w:sz w:val="24"/>
                <w:szCs w:val="24"/>
                <w:lang w:eastAsia="ru-RU"/>
              </w:rPr>
            </w:pPr>
            <w:r w:rsidRPr="00C732EF">
              <w:rPr>
                <w:rFonts w:ascii="Times New Roman" w:eastAsia="Times New Roman" w:hAnsi="Times New Roman"/>
                <w:bCs/>
                <w:color w:val="000000"/>
                <w:sz w:val="24"/>
                <w:szCs w:val="24"/>
                <w:lang w:eastAsia="ru-RU"/>
              </w:rPr>
              <w:t>Не изменился</w:t>
            </w:r>
          </w:p>
        </w:tc>
        <w:tc>
          <w:tcPr>
            <w:tcW w:w="1418" w:type="dxa"/>
            <w:tcBorders>
              <w:top w:val="single" w:sz="8" w:space="0" w:color="000000"/>
              <w:bottom w:val="single" w:sz="4" w:space="0" w:color="000000"/>
              <w:right w:val="single" w:sz="8" w:space="0" w:color="000000"/>
            </w:tcBorders>
          </w:tcPr>
          <w:p w:rsidR="00563970" w:rsidRPr="00C732EF" w:rsidRDefault="00563970" w:rsidP="00964DCF">
            <w:pPr>
              <w:spacing w:after="0" w:line="240" w:lineRule="auto"/>
              <w:jc w:val="center"/>
              <w:rPr>
                <w:rFonts w:ascii="Times New Roman" w:eastAsia="Times New Roman" w:hAnsi="Times New Roman"/>
                <w:bCs/>
                <w:color w:val="000000"/>
                <w:sz w:val="24"/>
                <w:szCs w:val="24"/>
                <w:lang w:eastAsia="ru-RU"/>
              </w:rPr>
            </w:pPr>
            <w:r w:rsidRPr="00C732EF">
              <w:rPr>
                <w:rFonts w:ascii="Times New Roman" w:eastAsia="Times New Roman" w:hAnsi="Times New Roman"/>
                <w:bCs/>
                <w:color w:val="000000"/>
                <w:sz w:val="24"/>
                <w:szCs w:val="24"/>
                <w:lang w:eastAsia="ru-RU"/>
              </w:rPr>
              <w:t>Затрудняюсь ответить</w:t>
            </w:r>
          </w:p>
        </w:tc>
      </w:tr>
      <w:tr w:rsidR="00563970" w:rsidRPr="00C732EF" w:rsidTr="00964DCF">
        <w:trPr>
          <w:trHeight w:val="118"/>
        </w:trPr>
        <w:tc>
          <w:tcPr>
            <w:tcW w:w="3484"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ind w:right="-253"/>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Сфера образования</w:t>
            </w:r>
          </w:p>
        </w:tc>
        <w:tc>
          <w:tcPr>
            <w:tcW w:w="1614"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25,22</w:t>
            </w:r>
          </w:p>
        </w:tc>
        <w:tc>
          <w:tcPr>
            <w:tcW w:w="1701" w:type="dxa"/>
            <w:tcBorders>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3,53</w:t>
            </w:r>
          </w:p>
        </w:tc>
        <w:tc>
          <w:tcPr>
            <w:tcW w:w="1418" w:type="dxa"/>
            <w:tcBorders>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66,21</w:t>
            </w:r>
          </w:p>
        </w:tc>
        <w:tc>
          <w:tcPr>
            <w:tcW w:w="1418" w:type="dxa"/>
            <w:tcBorders>
              <w:bottom w:val="single" w:sz="4" w:space="0" w:color="000000"/>
              <w:right w:val="single" w:sz="8" w:space="0" w:color="000000"/>
            </w:tcBorders>
            <w:shd w:val="clear" w:color="000000" w:fill="FFFFFF" w:themeFill="background1"/>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5,02</w:t>
            </w:r>
          </w:p>
        </w:tc>
      </w:tr>
      <w:tr w:rsidR="00563970" w:rsidRPr="00C732EF" w:rsidTr="00964DCF">
        <w:trPr>
          <w:trHeight w:val="163"/>
        </w:trPr>
        <w:tc>
          <w:tcPr>
            <w:tcW w:w="3484"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Социальная сфера</w:t>
            </w:r>
          </w:p>
        </w:tc>
        <w:tc>
          <w:tcPr>
            <w:tcW w:w="1614"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24,67</w:t>
            </w:r>
          </w:p>
        </w:tc>
        <w:tc>
          <w:tcPr>
            <w:tcW w:w="1701" w:type="dxa"/>
            <w:tcBorders>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3,66</w:t>
            </w:r>
          </w:p>
        </w:tc>
        <w:tc>
          <w:tcPr>
            <w:tcW w:w="1418" w:type="dxa"/>
            <w:tcBorders>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66,32</w:t>
            </w:r>
          </w:p>
        </w:tc>
        <w:tc>
          <w:tcPr>
            <w:tcW w:w="1418" w:type="dxa"/>
            <w:tcBorders>
              <w:bottom w:val="single" w:sz="4" w:space="0" w:color="000000"/>
              <w:right w:val="single" w:sz="8" w:space="0" w:color="000000"/>
            </w:tcBorders>
            <w:shd w:val="clear" w:color="000000" w:fill="FFFFFF" w:themeFill="background1"/>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5,34</w:t>
            </w:r>
          </w:p>
        </w:tc>
      </w:tr>
      <w:tr w:rsidR="00563970" w:rsidRPr="00C732EF" w:rsidTr="00964DCF">
        <w:trPr>
          <w:trHeight w:val="224"/>
        </w:trPr>
        <w:tc>
          <w:tcPr>
            <w:tcW w:w="3484"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Здравоохранение</w:t>
            </w:r>
          </w:p>
        </w:tc>
        <w:tc>
          <w:tcPr>
            <w:tcW w:w="1614"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23,91</w:t>
            </w:r>
          </w:p>
        </w:tc>
        <w:tc>
          <w:tcPr>
            <w:tcW w:w="1701" w:type="dxa"/>
            <w:tcBorders>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5,74</w:t>
            </w:r>
          </w:p>
        </w:tc>
        <w:tc>
          <w:tcPr>
            <w:tcW w:w="1418" w:type="dxa"/>
            <w:tcBorders>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65</w:t>
            </w:r>
          </w:p>
        </w:tc>
        <w:tc>
          <w:tcPr>
            <w:tcW w:w="1418" w:type="dxa"/>
            <w:tcBorders>
              <w:bottom w:val="single" w:sz="4" w:space="0" w:color="000000"/>
              <w:right w:val="single" w:sz="8" w:space="0" w:color="000000"/>
            </w:tcBorders>
            <w:shd w:val="clear" w:color="000000" w:fill="FFFFFF" w:themeFill="background1"/>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5,34</w:t>
            </w:r>
          </w:p>
        </w:tc>
      </w:tr>
      <w:tr w:rsidR="00563970" w:rsidRPr="00C732EF" w:rsidTr="00964DCF">
        <w:trPr>
          <w:trHeight w:val="269"/>
        </w:trPr>
        <w:tc>
          <w:tcPr>
            <w:tcW w:w="3484"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ЖКХ</w:t>
            </w:r>
          </w:p>
        </w:tc>
        <w:tc>
          <w:tcPr>
            <w:tcW w:w="1614"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24,04</w:t>
            </w:r>
          </w:p>
        </w:tc>
        <w:tc>
          <w:tcPr>
            <w:tcW w:w="1701" w:type="dxa"/>
            <w:tcBorders>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4,71</w:t>
            </w:r>
          </w:p>
        </w:tc>
        <w:tc>
          <w:tcPr>
            <w:tcW w:w="1418" w:type="dxa"/>
            <w:tcBorders>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65,67</w:t>
            </w:r>
          </w:p>
        </w:tc>
        <w:tc>
          <w:tcPr>
            <w:tcW w:w="1418" w:type="dxa"/>
            <w:tcBorders>
              <w:bottom w:val="single" w:sz="4" w:space="0" w:color="000000"/>
              <w:right w:val="single" w:sz="8" w:space="0" w:color="000000"/>
            </w:tcBorders>
            <w:shd w:val="clear" w:color="000000" w:fill="FFFFFF" w:themeFill="background1"/>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5,56</w:t>
            </w:r>
          </w:p>
        </w:tc>
      </w:tr>
      <w:tr w:rsidR="00563970" w:rsidRPr="00C732EF" w:rsidTr="00964DCF">
        <w:trPr>
          <w:trHeight w:val="287"/>
        </w:trPr>
        <w:tc>
          <w:tcPr>
            <w:tcW w:w="3484"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ind w:right="-820"/>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Транспортный комплекс</w:t>
            </w:r>
          </w:p>
        </w:tc>
        <w:tc>
          <w:tcPr>
            <w:tcW w:w="1614"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22,27</w:t>
            </w:r>
          </w:p>
        </w:tc>
        <w:tc>
          <w:tcPr>
            <w:tcW w:w="1701" w:type="dxa"/>
            <w:tcBorders>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4,17</w:t>
            </w:r>
          </w:p>
        </w:tc>
        <w:tc>
          <w:tcPr>
            <w:tcW w:w="1418" w:type="dxa"/>
            <w:tcBorders>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67,53</w:t>
            </w:r>
          </w:p>
        </w:tc>
        <w:tc>
          <w:tcPr>
            <w:tcW w:w="1418" w:type="dxa"/>
            <w:tcBorders>
              <w:bottom w:val="single" w:sz="4" w:space="0" w:color="000000"/>
              <w:right w:val="single" w:sz="8" w:space="0" w:color="000000"/>
            </w:tcBorders>
            <w:shd w:val="clear" w:color="000000" w:fill="FFFFFF" w:themeFill="background1"/>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6,01</w:t>
            </w:r>
          </w:p>
        </w:tc>
      </w:tr>
      <w:tr w:rsidR="00563970" w:rsidRPr="00C732EF" w:rsidTr="00964DCF">
        <w:trPr>
          <w:trHeight w:val="264"/>
        </w:trPr>
        <w:tc>
          <w:tcPr>
            <w:tcW w:w="3484"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Информационные технологии</w:t>
            </w:r>
          </w:p>
        </w:tc>
        <w:tc>
          <w:tcPr>
            <w:tcW w:w="1614"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24,15</w:t>
            </w:r>
          </w:p>
        </w:tc>
        <w:tc>
          <w:tcPr>
            <w:tcW w:w="1701" w:type="dxa"/>
            <w:tcBorders>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3,12</w:t>
            </w:r>
          </w:p>
        </w:tc>
        <w:tc>
          <w:tcPr>
            <w:tcW w:w="1418" w:type="dxa"/>
            <w:tcBorders>
              <w:bottom w:val="single" w:sz="4" w:space="0" w:color="000000"/>
              <w:right w:val="single" w:sz="8" w:space="0" w:color="000000"/>
            </w:tcBorders>
            <w:shd w:val="clear" w:color="000000" w:fill="FFFFFF" w:themeFill="background1"/>
            <w:vAlign w:val="bottom"/>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65,78</w:t>
            </w:r>
          </w:p>
        </w:tc>
        <w:tc>
          <w:tcPr>
            <w:tcW w:w="1418" w:type="dxa"/>
            <w:tcBorders>
              <w:bottom w:val="single" w:sz="4" w:space="0" w:color="000000"/>
              <w:right w:val="single" w:sz="8" w:space="0" w:color="000000"/>
            </w:tcBorders>
            <w:shd w:val="clear" w:color="000000" w:fill="FFFFFF" w:themeFill="background1"/>
          </w:tcPr>
          <w:p w:rsidR="00563970" w:rsidRPr="00C732EF" w:rsidRDefault="003926D6"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6,92</w:t>
            </w:r>
          </w:p>
        </w:tc>
      </w:tr>
      <w:tr w:rsidR="00563970" w:rsidRPr="00C732EF" w:rsidTr="000935AA">
        <w:trPr>
          <w:trHeight w:val="420"/>
        </w:trPr>
        <w:tc>
          <w:tcPr>
            <w:tcW w:w="3484" w:type="dxa"/>
            <w:tcBorders>
              <w:left w:val="single" w:sz="4" w:space="0" w:color="000000"/>
              <w:bottom w:val="single" w:sz="4" w:space="0" w:color="000000"/>
              <w:right w:val="single" w:sz="8" w:space="0" w:color="000000"/>
            </w:tcBorders>
            <w:shd w:val="clear" w:color="auto" w:fill="auto"/>
          </w:tcPr>
          <w:p w:rsidR="00563970" w:rsidRPr="00C732EF" w:rsidRDefault="00563970" w:rsidP="000935AA">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Строительство</w:t>
            </w:r>
          </w:p>
        </w:tc>
        <w:tc>
          <w:tcPr>
            <w:tcW w:w="1614" w:type="dxa"/>
            <w:tcBorders>
              <w:top w:val="single" w:sz="4" w:space="0" w:color="000000"/>
              <w:left w:val="single" w:sz="8" w:space="0" w:color="000000"/>
              <w:bottom w:val="single" w:sz="4" w:space="0" w:color="000000"/>
              <w:right w:val="single" w:sz="8" w:space="0" w:color="000000"/>
            </w:tcBorders>
            <w:shd w:val="clear" w:color="000000" w:fill="FFFFFF" w:themeFill="background1"/>
          </w:tcPr>
          <w:p w:rsidR="00563970" w:rsidRPr="00C732EF" w:rsidRDefault="003926D6" w:rsidP="000935AA">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23,79</w:t>
            </w:r>
          </w:p>
        </w:tc>
        <w:tc>
          <w:tcPr>
            <w:tcW w:w="1701" w:type="dxa"/>
            <w:tcBorders>
              <w:bottom w:val="single" w:sz="4" w:space="0" w:color="000000"/>
              <w:right w:val="single" w:sz="8" w:space="0" w:color="000000"/>
            </w:tcBorders>
            <w:shd w:val="clear" w:color="000000" w:fill="FFFFFF" w:themeFill="background1"/>
          </w:tcPr>
          <w:p w:rsidR="00563970" w:rsidRPr="00C732EF" w:rsidRDefault="003926D6" w:rsidP="000935AA">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3,62</w:t>
            </w:r>
          </w:p>
        </w:tc>
        <w:tc>
          <w:tcPr>
            <w:tcW w:w="1418" w:type="dxa"/>
            <w:tcBorders>
              <w:bottom w:val="single" w:sz="4" w:space="0" w:color="000000"/>
              <w:right w:val="single" w:sz="8" w:space="0" w:color="000000"/>
            </w:tcBorders>
            <w:shd w:val="clear" w:color="000000" w:fill="FFFFFF" w:themeFill="background1"/>
          </w:tcPr>
          <w:p w:rsidR="00563970" w:rsidRPr="00C732EF" w:rsidRDefault="003926D6" w:rsidP="000935AA">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65,36</w:t>
            </w:r>
          </w:p>
        </w:tc>
        <w:tc>
          <w:tcPr>
            <w:tcW w:w="1418" w:type="dxa"/>
            <w:tcBorders>
              <w:bottom w:val="single" w:sz="4" w:space="0" w:color="000000"/>
              <w:right w:val="single" w:sz="8" w:space="0" w:color="000000"/>
            </w:tcBorders>
            <w:shd w:val="clear" w:color="000000" w:fill="FFFFFF" w:themeFill="background1"/>
          </w:tcPr>
          <w:p w:rsidR="00563970" w:rsidRPr="00C732EF" w:rsidRDefault="003926D6" w:rsidP="000935AA">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7,21</w:t>
            </w:r>
          </w:p>
        </w:tc>
      </w:tr>
      <w:tr w:rsidR="00563970" w:rsidRPr="00C732EF" w:rsidTr="00964DCF">
        <w:trPr>
          <w:trHeight w:val="273"/>
        </w:trPr>
        <w:tc>
          <w:tcPr>
            <w:tcW w:w="3484"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АПК</w:t>
            </w:r>
          </w:p>
        </w:tc>
        <w:tc>
          <w:tcPr>
            <w:tcW w:w="1614"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607ABC"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23,68</w:t>
            </w:r>
          </w:p>
        </w:tc>
        <w:tc>
          <w:tcPr>
            <w:tcW w:w="1701" w:type="dxa"/>
            <w:tcBorders>
              <w:bottom w:val="single" w:sz="4" w:space="0" w:color="000000"/>
              <w:right w:val="single" w:sz="8" w:space="0" w:color="000000"/>
            </w:tcBorders>
            <w:shd w:val="clear" w:color="000000" w:fill="FFFFFF" w:themeFill="background1"/>
            <w:vAlign w:val="bottom"/>
          </w:tcPr>
          <w:p w:rsidR="00563970" w:rsidRPr="00C732EF" w:rsidRDefault="00607ABC"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3,37</w:t>
            </w:r>
          </w:p>
        </w:tc>
        <w:tc>
          <w:tcPr>
            <w:tcW w:w="1418" w:type="dxa"/>
            <w:tcBorders>
              <w:bottom w:val="single" w:sz="4" w:space="0" w:color="000000"/>
              <w:right w:val="single" w:sz="8" w:space="0" w:color="000000"/>
            </w:tcBorders>
            <w:shd w:val="clear" w:color="000000" w:fill="FFFFFF" w:themeFill="background1"/>
            <w:vAlign w:val="bottom"/>
          </w:tcPr>
          <w:p w:rsidR="00563970" w:rsidRPr="00C732EF" w:rsidRDefault="00607ABC"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65,49</w:t>
            </w:r>
          </w:p>
        </w:tc>
        <w:tc>
          <w:tcPr>
            <w:tcW w:w="1418" w:type="dxa"/>
            <w:tcBorders>
              <w:bottom w:val="single" w:sz="4" w:space="0" w:color="000000"/>
              <w:right w:val="single" w:sz="8" w:space="0" w:color="000000"/>
            </w:tcBorders>
            <w:shd w:val="clear" w:color="000000" w:fill="FFFFFF" w:themeFill="background1"/>
          </w:tcPr>
          <w:p w:rsidR="00563970" w:rsidRPr="00C732EF" w:rsidRDefault="00607ABC"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7,44</w:t>
            </w:r>
          </w:p>
        </w:tc>
      </w:tr>
      <w:tr w:rsidR="00563970" w:rsidRPr="00C732EF" w:rsidTr="00964DCF">
        <w:trPr>
          <w:trHeight w:val="420"/>
        </w:trPr>
        <w:tc>
          <w:tcPr>
            <w:tcW w:w="3484"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Промышленность и добыча полезных ископаемых</w:t>
            </w:r>
          </w:p>
        </w:tc>
        <w:tc>
          <w:tcPr>
            <w:tcW w:w="1614"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607ABC"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22,90</w:t>
            </w:r>
          </w:p>
        </w:tc>
        <w:tc>
          <w:tcPr>
            <w:tcW w:w="1701" w:type="dxa"/>
            <w:tcBorders>
              <w:bottom w:val="single" w:sz="4" w:space="0" w:color="000000"/>
              <w:right w:val="single" w:sz="8" w:space="0" w:color="000000"/>
            </w:tcBorders>
            <w:shd w:val="clear" w:color="000000" w:fill="FFFFFF" w:themeFill="background1"/>
            <w:vAlign w:val="bottom"/>
          </w:tcPr>
          <w:p w:rsidR="00563970" w:rsidRPr="00C732EF" w:rsidRDefault="00607ABC"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3,17</w:t>
            </w:r>
          </w:p>
        </w:tc>
        <w:tc>
          <w:tcPr>
            <w:tcW w:w="1418" w:type="dxa"/>
            <w:tcBorders>
              <w:bottom w:val="single" w:sz="4" w:space="0" w:color="000000"/>
              <w:right w:val="single" w:sz="8" w:space="0" w:color="000000"/>
            </w:tcBorders>
            <w:shd w:val="clear" w:color="000000" w:fill="FFFFFF" w:themeFill="background1"/>
            <w:vAlign w:val="bottom"/>
          </w:tcPr>
          <w:p w:rsidR="00563970" w:rsidRPr="00C732EF" w:rsidRDefault="00607ABC"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64,58</w:t>
            </w:r>
          </w:p>
        </w:tc>
        <w:tc>
          <w:tcPr>
            <w:tcW w:w="1418" w:type="dxa"/>
            <w:tcBorders>
              <w:bottom w:val="single" w:sz="4" w:space="0" w:color="000000"/>
              <w:right w:val="single" w:sz="8" w:space="0" w:color="000000"/>
            </w:tcBorders>
            <w:shd w:val="clear" w:color="000000" w:fill="FFFFFF" w:themeFill="background1"/>
          </w:tcPr>
          <w:p w:rsidR="00563970" w:rsidRPr="00C732EF" w:rsidRDefault="00607ABC"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9,34</w:t>
            </w:r>
          </w:p>
        </w:tc>
      </w:tr>
      <w:tr w:rsidR="00563970" w:rsidRPr="00C732EF" w:rsidTr="00964DCF">
        <w:trPr>
          <w:trHeight w:val="256"/>
        </w:trPr>
        <w:tc>
          <w:tcPr>
            <w:tcW w:w="3484"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Торговля и услуги населению</w:t>
            </w:r>
          </w:p>
        </w:tc>
        <w:tc>
          <w:tcPr>
            <w:tcW w:w="1614"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607ABC"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24,58</w:t>
            </w:r>
          </w:p>
        </w:tc>
        <w:tc>
          <w:tcPr>
            <w:tcW w:w="1701" w:type="dxa"/>
            <w:tcBorders>
              <w:bottom w:val="single" w:sz="4" w:space="0" w:color="000000"/>
              <w:right w:val="single" w:sz="8" w:space="0" w:color="000000"/>
            </w:tcBorders>
            <w:shd w:val="clear" w:color="000000" w:fill="FFFFFF" w:themeFill="background1"/>
            <w:vAlign w:val="bottom"/>
          </w:tcPr>
          <w:p w:rsidR="00563970" w:rsidRPr="00C732EF" w:rsidRDefault="00607ABC"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3,59</w:t>
            </w:r>
          </w:p>
        </w:tc>
        <w:tc>
          <w:tcPr>
            <w:tcW w:w="1418" w:type="dxa"/>
            <w:tcBorders>
              <w:bottom w:val="single" w:sz="4" w:space="0" w:color="000000"/>
              <w:right w:val="single" w:sz="8" w:space="0" w:color="000000"/>
            </w:tcBorders>
            <w:shd w:val="clear" w:color="000000" w:fill="FFFFFF" w:themeFill="background1"/>
            <w:vAlign w:val="bottom"/>
          </w:tcPr>
          <w:p w:rsidR="00563970" w:rsidRPr="00C732EF" w:rsidRDefault="00607ABC"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65,76</w:t>
            </w:r>
          </w:p>
        </w:tc>
        <w:tc>
          <w:tcPr>
            <w:tcW w:w="1418" w:type="dxa"/>
            <w:tcBorders>
              <w:bottom w:val="single" w:sz="4" w:space="0" w:color="000000"/>
              <w:right w:val="single" w:sz="8" w:space="0" w:color="000000"/>
            </w:tcBorders>
            <w:shd w:val="clear" w:color="000000" w:fill="FFFFFF" w:themeFill="background1"/>
          </w:tcPr>
          <w:p w:rsidR="00563970" w:rsidRPr="00C732EF" w:rsidRDefault="00607ABC"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6,05</w:t>
            </w:r>
          </w:p>
        </w:tc>
      </w:tr>
      <w:tr w:rsidR="00563970" w:rsidRPr="00C732EF" w:rsidTr="00964DCF">
        <w:trPr>
          <w:trHeight w:val="420"/>
        </w:trPr>
        <w:tc>
          <w:tcPr>
            <w:tcW w:w="3484"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Санаторно-курортный комплекс</w:t>
            </w:r>
          </w:p>
        </w:tc>
        <w:tc>
          <w:tcPr>
            <w:tcW w:w="1614"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607ABC"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22,94</w:t>
            </w:r>
          </w:p>
        </w:tc>
        <w:tc>
          <w:tcPr>
            <w:tcW w:w="1701" w:type="dxa"/>
            <w:tcBorders>
              <w:bottom w:val="single" w:sz="4" w:space="0" w:color="000000"/>
              <w:right w:val="single" w:sz="8" w:space="0" w:color="000000"/>
            </w:tcBorders>
            <w:shd w:val="clear" w:color="000000" w:fill="FFFFFF" w:themeFill="background1"/>
            <w:vAlign w:val="bottom"/>
          </w:tcPr>
          <w:p w:rsidR="00563970" w:rsidRPr="00C732EF" w:rsidRDefault="00607ABC"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3,39</w:t>
            </w:r>
          </w:p>
        </w:tc>
        <w:tc>
          <w:tcPr>
            <w:tcW w:w="1418" w:type="dxa"/>
            <w:tcBorders>
              <w:bottom w:val="single" w:sz="4" w:space="0" w:color="000000"/>
              <w:right w:val="single" w:sz="8" w:space="0" w:color="000000"/>
            </w:tcBorders>
            <w:shd w:val="clear" w:color="000000" w:fill="FFFFFF" w:themeFill="background1"/>
            <w:vAlign w:val="bottom"/>
          </w:tcPr>
          <w:p w:rsidR="00563970" w:rsidRPr="00C732EF" w:rsidRDefault="00607ABC"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64,84</w:t>
            </w:r>
          </w:p>
        </w:tc>
        <w:tc>
          <w:tcPr>
            <w:tcW w:w="1418" w:type="dxa"/>
            <w:tcBorders>
              <w:bottom w:val="single" w:sz="4" w:space="0" w:color="000000"/>
              <w:right w:val="single" w:sz="8" w:space="0" w:color="000000"/>
            </w:tcBorders>
            <w:shd w:val="clear" w:color="000000" w:fill="FFFFFF" w:themeFill="background1"/>
          </w:tcPr>
          <w:p w:rsidR="00563970" w:rsidRPr="00C732EF" w:rsidRDefault="00607ABC"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8,8</w:t>
            </w:r>
          </w:p>
        </w:tc>
      </w:tr>
      <w:tr w:rsidR="00563970" w:rsidRPr="00C732EF" w:rsidTr="00964DCF">
        <w:trPr>
          <w:trHeight w:val="138"/>
        </w:trPr>
        <w:tc>
          <w:tcPr>
            <w:tcW w:w="3484" w:type="dxa"/>
            <w:tcBorders>
              <w:left w:val="single" w:sz="4" w:space="0" w:color="000000"/>
              <w:bottom w:val="single" w:sz="4" w:space="0" w:color="000000"/>
              <w:right w:val="single" w:sz="8" w:space="0" w:color="000000"/>
            </w:tcBorders>
            <w:shd w:val="clear" w:color="auto" w:fill="auto"/>
            <w:vAlign w:val="bottom"/>
          </w:tcPr>
          <w:p w:rsidR="00563970" w:rsidRPr="00C732EF" w:rsidRDefault="00563970" w:rsidP="00964DCF">
            <w:pPr>
              <w:spacing w:after="0" w:line="240" w:lineRule="auto"/>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Спорт</w:t>
            </w:r>
          </w:p>
        </w:tc>
        <w:tc>
          <w:tcPr>
            <w:tcW w:w="1614"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C732EF" w:rsidRDefault="00607ABC"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22,26</w:t>
            </w:r>
          </w:p>
        </w:tc>
        <w:tc>
          <w:tcPr>
            <w:tcW w:w="1701" w:type="dxa"/>
            <w:tcBorders>
              <w:bottom w:val="single" w:sz="4" w:space="0" w:color="000000"/>
              <w:right w:val="single" w:sz="8" w:space="0" w:color="000000"/>
            </w:tcBorders>
            <w:shd w:val="clear" w:color="000000" w:fill="FFFFFF" w:themeFill="background1"/>
            <w:vAlign w:val="bottom"/>
          </w:tcPr>
          <w:p w:rsidR="00563970" w:rsidRPr="00C732EF" w:rsidRDefault="00607ABC"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3,28</w:t>
            </w:r>
          </w:p>
        </w:tc>
        <w:tc>
          <w:tcPr>
            <w:tcW w:w="1418" w:type="dxa"/>
            <w:tcBorders>
              <w:bottom w:val="single" w:sz="4" w:space="0" w:color="000000"/>
              <w:right w:val="single" w:sz="8" w:space="0" w:color="000000"/>
            </w:tcBorders>
            <w:shd w:val="clear" w:color="000000" w:fill="FFFFFF" w:themeFill="background1"/>
            <w:vAlign w:val="bottom"/>
          </w:tcPr>
          <w:p w:rsidR="00563970" w:rsidRPr="00C732EF" w:rsidRDefault="00607ABC"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65,87</w:t>
            </w:r>
          </w:p>
        </w:tc>
        <w:tc>
          <w:tcPr>
            <w:tcW w:w="1418" w:type="dxa"/>
            <w:tcBorders>
              <w:bottom w:val="single" w:sz="4" w:space="0" w:color="000000"/>
              <w:right w:val="single" w:sz="8" w:space="0" w:color="000000"/>
            </w:tcBorders>
            <w:shd w:val="clear" w:color="000000" w:fill="FFFFFF" w:themeFill="background1"/>
          </w:tcPr>
          <w:p w:rsidR="00563970" w:rsidRPr="00C732EF" w:rsidRDefault="00607ABC" w:rsidP="00964DCF">
            <w:pPr>
              <w:spacing w:after="0" w:line="240" w:lineRule="auto"/>
              <w:jc w:val="center"/>
              <w:rPr>
                <w:rFonts w:ascii="Times New Roman" w:eastAsia="Times New Roman" w:hAnsi="Times New Roman"/>
                <w:color w:val="000000"/>
                <w:sz w:val="24"/>
                <w:szCs w:val="24"/>
                <w:lang w:eastAsia="ru-RU"/>
              </w:rPr>
            </w:pPr>
            <w:r w:rsidRPr="00C732EF">
              <w:rPr>
                <w:rFonts w:ascii="Times New Roman" w:eastAsia="Times New Roman" w:hAnsi="Times New Roman"/>
                <w:color w:val="000000"/>
                <w:sz w:val="24"/>
                <w:szCs w:val="24"/>
                <w:lang w:eastAsia="ru-RU"/>
              </w:rPr>
              <w:t>6,56</w:t>
            </w:r>
          </w:p>
        </w:tc>
      </w:tr>
    </w:tbl>
    <w:p w:rsidR="00563970" w:rsidRPr="00C732EF" w:rsidRDefault="00563970" w:rsidP="00563970">
      <w:pPr>
        <w:pStyle w:val="a3"/>
        <w:rPr>
          <w:b/>
          <w:sz w:val="28"/>
          <w:szCs w:val="28"/>
        </w:rPr>
      </w:pPr>
    </w:p>
    <w:p w:rsidR="00563970" w:rsidRPr="00C732EF" w:rsidRDefault="00563970" w:rsidP="00563970">
      <w:pPr>
        <w:pStyle w:val="a3"/>
        <w:jc w:val="both"/>
        <w:rPr>
          <w:rFonts w:ascii="Times New Roman" w:hAnsi="Times New Roman" w:cs="Times New Roman"/>
          <w:sz w:val="28"/>
          <w:szCs w:val="28"/>
        </w:rPr>
      </w:pPr>
      <w:r w:rsidRPr="00C732EF">
        <w:rPr>
          <w:b/>
          <w:sz w:val="28"/>
          <w:szCs w:val="28"/>
        </w:rPr>
        <w:tab/>
      </w:r>
      <w:r w:rsidR="00785D98" w:rsidRPr="00C732EF">
        <w:rPr>
          <w:rFonts w:ascii="Times New Roman" w:hAnsi="Times New Roman" w:cs="Times New Roman"/>
          <w:sz w:val="28"/>
          <w:szCs w:val="28"/>
        </w:rPr>
        <w:t>Б</w:t>
      </w:r>
      <w:r w:rsidRPr="00C732EF">
        <w:rPr>
          <w:rFonts w:ascii="Times New Roman" w:hAnsi="Times New Roman" w:cs="Times New Roman"/>
          <w:sz w:val="28"/>
          <w:szCs w:val="28"/>
        </w:rPr>
        <w:t xml:space="preserve">олее </w:t>
      </w:r>
      <w:r w:rsidR="00785D98" w:rsidRPr="00C732EF">
        <w:rPr>
          <w:rFonts w:ascii="Times New Roman" w:hAnsi="Times New Roman" w:cs="Times New Roman"/>
          <w:sz w:val="28"/>
          <w:szCs w:val="28"/>
        </w:rPr>
        <w:t>8</w:t>
      </w:r>
      <w:r w:rsidRPr="00C732EF">
        <w:rPr>
          <w:rFonts w:ascii="Times New Roman" w:hAnsi="Times New Roman" w:cs="Times New Roman"/>
          <w:sz w:val="28"/>
          <w:szCs w:val="28"/>
        </w:rPr>
        <w:t>0% опрошенных считают, что за 202</w:t>
      </w:r>
      <w:r w:rsidR="00607ABC" w:rsidRPr="00C732EF">
        <w:rPr>
          <w:rFonts w:ascii="Times New Roman" w:hAnsi="Times New Roman" w:cs="Times New Roman"/>
          <w:sz w:val="28"/>
          <w:szCs w:val="28"/>
        </w:rPr>
        <w:t>5</w:t>
      </w:r>
      <w:r w:rsidRPr="00C732EF">
        <w:rPr>
          <w:rFonts w:ascii="Times New Roman" w:hAnsi="Times New Roman" w:cs="Times New Roman"/>
          <w:sz w:val="28"/>
          <w:szCs w:val="28"/>
        </w:rPr>
        <w:t xml:space="preserve"> год уровень цен увеличился на </w:t>
      </w:r>
      <w:r w:rsidR="00607ABC" w:rsidRPr="00C732EF">
        <w:rPr>
          <w:rFonts w:ascii="Times New Roman" w:hAnsi="Times New Roman" w:cs="Times New Roman"/>
          <w:sz w:val="28"/>
          <w:szCs w:val="28"/>
        </w:rPr>
        <w:t xml:space="preserve">всех </w:t>
      </w:r>
      <w:r w:rsidRPr="00C732EF">
        <w:rPr>
          <w:rFonts w:ascii="Times New Roman" w:hAnsi="Times New Roman" w:cs="Times New Roman"/>
          <w:sz w:val="28"/>
          <w:szCs w:val="28"/>
        </w:rPr>
        <w:t>товарных рынках</w:t>
      </w:r>
      <w:r w:rsidR="000935AA" w:rsidRPr="00C732EF">
        <w:rPr>
          <w:rFonts w:ascii="Times New Roman" w:hAnsi="Times New Roman" w:cs="Times New Roman"/>
          <w:sz w:val="28"/>
          <w:szCs w:val="28"/>
        </w:rPr>
        <w:t xml:space="preserve"> </w:t>
      </w:r>
      <w:r w:rsidR="00607ABC" w:rsidRPr="00C732EF">
        <w:rPr>
          <w:rFonts w:ascii="Times New Roman" w:hAnsi="Times New Roman" w:cs="Times New Roman"/>
          <w:sz w:val="28"/>
          <w:szCs w:val="28"/>
        </w:rPr>
        <w:t>муниципалитета.</w:t>
      </w:r>
    </w:p>
    <w:p w:rsidR="00563970" w:rsidRPr="00C732EF" w:rsidRDefault="00563970" w:rsidP="00563970">
      <w:pPr>
        <w:spacing w:after="0" w:line="240" w:lineRule="auto"/>
        <w:ind w:firstLine="708"/>
        <w:jc w:val="both"/>
        <w:rPr>
          <w:rFonts w:ascii="Times New Roman" w:hAnsi="Times New Roman"/>
          <w:sz w:val="28"/>
          <w:szCs w:val="28"/>
        </w:rPr>
      </w:pPr>
      <w:r w:rsidRPr="00C732EF">
        <w:rPr>
          <w:rFonts w:ascii="Times New Roman" w:eastAsia="Times New Roman" w:hAnsi="Times New Roman"/>
          <w:sz w:val="28"/>
          <w:szCs w:val="28"/>
          <w:lang w:eastAsia="ru-RU"/>
        </w:rPr>
        <w:t xml:space="preserve">В целом по району цены на социально значимые товары первой необходимости стабильные, не превышают среднекраевые. </w:t>
      </w:r>
    </w:p>
    <w:p w:rsidR="00563970" w:rsidRPr="00C732EF" w:rsidRDefault="00563970" w:rsidP="00563970">
      <w:pPr>
        <w:pStyle w:val="a3"/>
        <w:jc w:val="both"/>
        <w:rPr>
          <w:rFonts w:ascii="Times New Roman" w:hAnsi="Times New Roman" w:cs="Times New Roman"/>
          <w:sz w:val="28"/>
          <w:szCs w:val="28"/>
        </w:rPr>
      </w:pPr>
      <w:r w:rsidRPr="00C732EF">
        <w:rPr>
          <w:rFonts w:ascii="Times New Roman" w:hAnsi="Times New Roman" w:cs="Times New Roman"/>
          <w:sz w:val="28"/>
          <w:szCs w:val="28"/>
        </w:rPr>
        <w:tab/>
        <w:t>О снижение уровня качества отмечено на следующих на товарных рынках Каневского</w:t>
      </w:r>
      <w:r w:rsidR="000935AA" w:rsidRPr="00C732EF">
        <w:rPr>
          <w:rFonts w:ascii="Times New Roman" w:hAnsi="Times New Roman" w:cs="Times New Roman"/>
          <w:sz w:val="28"/>
          <w:szCs w:val="28"/>
        </w:rPr>
        <w:t xml:space="preserve"> </w:t>
      </w:r>
      <w:r w:rsidRPr="00C732EF">
        <w:rPr>
          <w:rFonts w:ascii="Times New Roman" w:hAnsi="Times New Roman" w:cs="Times New Roman"/>
          <w:sz w:val="28"/>
          <w:szCs w:val="28"/>
        </w:rPr>
        <w:t xml:space="preserve">района: </w:t>
      </w:r>
      <w:r w:rsidR="00A64CCB" w:rsidRPr="00C732EF">
        <w:rPr>
          <w:rFonts w:ascii="Times New Roman" w:hAnsi="Times New Roman" w:cs="Times New Roman"/>
          <w:sz w:val="28"/>
          <w:szCs w:val="28"/>
        </w:rPr>
        <w:t>образование</w:t>
      </w:r>
      <w:r w:rsidRPr="00C732EF">
        <w:rPr>
          <w:rFonts w:ascii="Times New Roman" w:hAnsi="Times New Roman" w:cs="Times New Roman"/>
          <w:sz w:val="28"/>
          <w:szCs w:val="28"/>
        </w:rPr>
        <w:t xml:space="preserve"> (</w:t>
      </w:r>
      <w:r w:rsidR="00D50B0F" w:rsidRPr="00C732EF">
        <w:rPr>
          <w:rFonts w:ascii="Times New Roman" w:hAnsi="Times New Roman" w:cs="Times New Roman"/>
          <w:sz w:val="28"/>
          <w:szCs w:val="28"/>
        </w:rPr>
        <w:t>8,85</w:t>
      </w:r>
      <w:r w:rsidRPr="00C732EF">
        <w:rPr>
          <w:rFonts w:ascii="Times New Roman" w:hAnsi="Times New Roman" w:cs="Times New Roman"/>
          <w:sz w:val="28"/>
          <w:szCs w:val="28"/>
        </w:rPr>
        <w:t xml:space="preserve">%), </w:t>
      </w:r>
      <w:r w:rsidR="00A64CCB" w:rsidRPr="00C732EF">
        <w:rPr>
          <w:rFonts w:ascii="Times New Roman" w:hAnsi="Times New Roman" w:cs="Times New Roman"/>
          <w:sz w:val="28"/>
          <w:szCs w:val="28"/>
        </w:rPr>
        <w:t xml:space="preserve">торговля и услуги населению </w:t>
      </w:r>
      <w:r w:rsidRPr="00C732EF">
        <w:rPr>
          <w:rFonts w:ascii="Times New Roman" w:hAnsi="Times New Roman" w:cs="Times New Roman"/>
          <w:sz w:val="28"/>
          <w:szCs w:val="28"/>
        </w:rPr>
        <w:t>(</w:t>
      </w:r>
      <w:r w:rsidR="00D50B0F" w:rsidRPr="00C732EF">
        <w:rPr>
          <w:rFonts w:ascii="Times New Roman" w:hAnsi="Times New Roman" w:cs="Times New Roman"/>
          <w:sz w:val="28"/>
          <w:szCs w:val="28"/>
        </w:rPr>
        <w:t>14,30</w:t>
      </w:r>
      <w:r w:rsidRPr="00C732EF">
        <w:rPr>
          <w:rFonts w:ascii="Times New Roman" w:hAnsi="Times New Roman" w:cs="Times New Roman"/>
          <w:sz w:val="28"/>
          <w:szCs w:val="28"/>
        </w:rPr>
        <w:t xml:space="preserve">%), </w:t>
      </w:r>
      <w:r w:rsidR="00A64CCB" w:rsidRPr="00C732EF">
        <w:rPr>
          <w:rFonts w:ascii="Times New Roman" w:hAnsi="Times New Roman" w:cs="Times New Roman"/>
          <w:sz w:val="28"/>
          <w:szCs w:val="28"/>
        </w:rPr>
        <w:t>спорт</w:t>
      </w:r>
      <w:r w:rsidR="000935AA" w:rsidRPr="00C732EF">
        <w:rPr>
          <w:rFonts w:ascii="Times New Roman" w:hAnsi="Times New Roman" w:cs="Times New Roman"/>
          <w:sz w:val="28"/>
          <w:szCs w:val="28"/>
        </w:rPr>
        <w:t xml:space="preserve"> </w:t>
      </w:r>
      <w:r w:rsidR="00A64CCB" w:rsidRPr="00C732EF">
        <w:rPr>
          <w:rFonts w:ascii="Times New Roman" w:hAnsi="Times New Roman" w:cs="Times New Roman"/>
          <w:sz w:val="28"/>
          <w:szCs w:val="28"/>
        </w:rPr>
        <w:t>(</w:t>
      </w:r>
      <w:r w:rsidR="00D50B0F" w:rsidRPr="00C732EF">
        <w:rPr>
          <w:rFonts w:ascii="Times New Roman" w:hAnsi="Times New Roman" w:cs="Times New Roman"/>
          <w:sz w:val="28"/>
          <w:szCs w:val="28"/>
        </w:rPr>
        <w:t>5,85</w:t>
      </w:r>
      <w:r w:rsidRPr="00C732EF">
        <w:rPr>
          <w:rFonts w:ascii="Times New Roman" w:hAnsi="Times New Roman" w:cs="Times New Roman"/>
          <w:sz w:val="28"/>
          <w:szCs w:val="28"/>
        </w:rPr>
        <w:t>%</w:t>
      </w:r>
      <w:r w:rsidR="00A64CCB" w:rsidRPr="00C732EF">
        <w:rPr>
          <w:rFonts w:ascii="Times New Roman" w:hAnsi="Times New Roman" w:cs="Times New Roman"/>
          <w:sz w:val="28"/>
          <w:szCs w:val="28"/>
        </w:rPr>
        <w:t xml:space="preserve">); около </w:t>
      </w:r>
      <w:r w:rsidR="00D50B0F" w:rsidRPr="00C732EF">
        <w:rPr>
          <w:rFonts w:ascii="Times New Roman" w:hAnsi="Times New Roman" w:cs="Times New Roman"/>
          <w:sz w:val="28"/>
          <w:szCs w:val="28"/>
        </w:rPr>
        <w:t xml:space="preserve">10 </w:t>
      </w:r>
      <w:r w:rsidR="00A64CCB" w:rsidRPr="00C732EF">
        <w:rPr>
          <w:rFonts w:ascii="Times New Roman" w:hAnsi="Times New Roman" w:cs="Times New Roman"/>
          <w:sz w:val="28"/>
          <w:szCs w:val="28"/>
        </w:rPr>
        <w:t>% респондентов отметили повышение</w:t>
      </w:r>
      <w:r w:rsidRPr="00C732EF">
        <w:rPr>
          <w:rFonts w:ascii="Times New Roman" w:hAnsi="Times New Roman" w:cs="Times New Roman"/>
          <w:sz w:val="28"/>
          <w:szCs w:val="28"/>
        </w:rPr>
        <w:t xml:space="preserve"> качества товаров и услуг на рынке </w:t>
      </w:r>
      <w:r w:rsidR="00A64CCB" w:rsidRPr="00C732EF">
        <w:rPr>
          <w:rFonts w:ascii="Times New Roman" w:hAnsi="Times New Roman" w:cs="Times New Roman"/>
          <w:sz w:val="28"/>
          <w:szCs w:val="28"/>
        </w:rPr>
        <w:t>здравоохранения</w:t>
      </w:r>
      <w:r w:rsidRPr="00C732EF">
        <w:rPr>
          <w:rFonts w:ascii="Times New Roman" w:hAnsi="Times New Roman" w:cs="Times New Roman"/>
          <w:sz w:val="28"/>
          <w:szCs w:val="28"/>
        </w:rPr>
        <w:t>.</w:t>
      </w:r>
    </w:p>
    <w:p w:rsidR="00563970" w:rsidRPr="00C732EF" w:rsidRDefault="00563970" w:rsidP="00563970">
      <w:pPr>
        <w:pStyle w:val="a3"/>
        <w:jc w:val="both"/>
        <w:rPr>
          <w:rFonts w:ascii="Times New Roman" w:hAnsi="Times New Roman" w:cs="Times New Roman"/>
          <w:sz w:val="28"/>
          <w:szCs w:val="28"/>
        </w:rPr>
      </w:pPr>
      <w:r w:rsidRPr="00C732EF">
        <w:rPr>
          <w:sz w:val="28"/>
          <w:szCs w:val="28"/>
        </w:rPr>
        <w:tab/>
      </w:r>
      <w:r w:rsidRPr="00C732EF">
        <w:rPr>
          <w:rFonts w:ascii="Times New Roman" w:hAnsi="Times New Roman" w:cs="Times New Roman"/>
          <w:sz w:val="28"/>
          <w:szCs w:val="28"/>
        </w:rPr>
        <w:t>По уровню доступности товаров и услуг на товарны</w:t>
      </w:r>
      <w:r w:rsidR="00A64CCB" w:rsidRPr="00C732EF">
        <w:rPr>
          <w:rFonts w:ascii="Times New Roman" w:hAnsi="Times New Roman" w:cs="Times New Roman"/>
          <w:sz w:val="28"/>
          <w:szCs w:val="28"/>
        </w:rPr>
        <w:t xml:space="preserve">х рынках в среднем </w:t>
      </w:r>
      <w:r w:rsidR="00D50B0F" w:rsidRPr="00C732EF">
        <w:rPr>
          <w:rFonts w:ascii="Times New Roman" w:hAnsi="Times New Roman" w:cs="Times New Roman"/>
          <w:sz w:val="28"/>
          <w:szCs w:val="28"/>
        </w:rPr>
        <w:t>более</w:t>
      </w:r>
      <w:r w:rsidR="000935AA" w:rsidRPr="00C732EF">
        <w:rPr>
          <w:rFonts w:ascii="Times New Roman" w:hAnsi="Times New Roman" w:cs="Times New Roman"/>
          <w:sz w:val="28"/>
          <w:szCs w:val="28"/>
        </w:rPr>
        <w:t xml:space="preserve"> </w:t>
      </w:r>
      <w:r w:rsidR="00D50B0F" w:rsidRPr="00C732EF">
        <w:rPr>
          <w:rFonts w:ascii="Times New Roman" w:hAnsi="Times New Roman" w:cs="Times New Roman"/>
          <w:sz w:val="28"/>
          <w:szCs w:val="28"/>
        </w:rPr>
        <w:t>20</w:t>
      </w:r>
      <w:r w:rsidRPr="00C732EF">
        <w:rPr>
          <w:rFonts w:ascii="Times New Roman" w:hAnsi="Times New Roman" w:cs="Times New Roman"/>
          <w:sz w:val="28"/>
          <w:szCs w:val="28"/>
        </w:rPr>
        <w:t>% считают, что уровень доступности повыс</w:t>
      </w:r>
      <w:r w:rsidR="000935AA" w:rsidRPr="00C732EF">
        <w:rPr>
          <w:rFonts w:ascii="Times New Roman" w:hAnsi="Times New Roman" w:cs="Times New Roman"/>
          <w:sz w:val="28"/>
          <w:szCs w:val="28"/>
        </w:rPr>
        <w:t>ился</w:t>
      </w:r>
      <w:r w:rsidRPr="00C732EF">
        <w:rPr>
          <w:rFonts w:ascii="Times New Roman" w:hAnsi="Times New Roman" w:cs="Times New Roman"/>
          <w:sz w:val="28"/>
          <w:szCs w:val="28"/>
        </w:rPr>
        <w:t xml:space="preserve"> на рынке </w:t>
      </w:r>
      <w:r w:rsidR="00A64CCB" w:rsidRPr="00C732EF">
        <w:rPr>
          <w:rFonts w:ascii="Times New Roman" w:hAnsi="Times New Roman" w:cs="Times New Roman"/>
          <w:sz w:val="28"/>
          <w:szCs w:val="28"/>
        </w:rPr>
        <w:t>социальной сферы</w:t>
      </w:r>
      <w:r w:rsidRPr="00C732EF">
        <w:rPr>
          <w:rFonts w:ascii="Times New Roman" w:hAnsi="Times New Roman" w:cs="Times New Roman"/>
          <w:sz w:val="28"/>
          <w:szCs w:val="28"/>
        </w:rPr>
        <w:t xml:space="preserve"> (</w:t>
      </w:r>
      <w:r w:rsidR="00D50B0F" w:rsidRPr="00C732EF">
        <w:rPr>
          <w:rFonts w:ascii="Times New Roman" w:hAnsi="Times New Roman" w:cs="Times New Roman"/>
          <w:sz w:val="28"/>
          <w:szCs w:val="28"/>
        </w:rPr>
        <w:t>24,67</w:t>
      </w:r>
      <w:r w:rsidRPr="00C732EF">
        <w:rPr>
          <w:rFonts w:ascii="Times New Roman" w:hAnsi="Times New Roman" w:cs="Times New Roman"/>
          <w:sz w:val="28"/>
          <w:szCs w:val="28"/>
        </w:rPr>
        <w:t xml:space="preserve">%), </w:t>
      </w:r>
      <w:r w:rsidR="00A64CCB" w:rsidRPr="00C732EF">
        <w:rPr>
          <w:rFonts w:ascii="Times New Roman" w:hAnsi="Times New Roman" w:cs="Times New Roman"/>
          <w:sz w:val="28"/>
          <w:szCs w:val="28"/>
        </w:rPr>
        <w:t>здравоохранения</w:t>
      </w:r>
      <w:r w:rsidRPr="00C732EF">
        <w:rPr>
          <w:rFonts w:ascii="Times New Roman" w:hAnsi="Times New Roman" w:cs="Times New Roman"/>
          <w:sz w:val="28"/>
          <w:szCs w:val="28"/>
        </w:rPr>
        <w:t xml:space="preserve"> (</w:t>
      </w:r>
      <w:r w:rsidR="00A64CCB" w:rsidRPr="00C732EF">
        <w:rPr>
          <w:rFonts w:ascii="Times New Roman" w:hAnsi="Times New Roman" w:cs="Times New Roman"/>
          <w:sz w:val="28"/>
          <w:szCs w:val="28"/>
        </w:rPr>
        <w:t>23,</w:t>
      </w:r>
      <w:r w:rsidR="00D50B0F" w:rsidRPr="00C732EF">
        <w:rPr>
          <w:rFonts w:ascii="Times New Roman" w:hAnsi="Times New Roman" w:cs="Times New Roman"/>
          <w:sz w:val="28"/>
          <w:szCs w:val="28"/>
        </w:rPr>
        <w:t>91</w:t>
      </w:r>
      <w:r w:rsidRPr="00C732EF">
        <w:rPr>
          <w:rFonts w:ascii="Times New Roman" w:hAnsi="Times New Roman" w:cs="Times New Roman"/>
          <w:sz w:val="28"/>
          <w:szCs w:val="28"/>
        </w:rPr>
        <w:t>%).</w:t>
      </w:r>
    </w:p>
    <w:p w:rsidR="00563970" w:rsidRPr="00C732EF" w:rsidRDefault="00563970" w:rsidP="00563970">
      <w:pPr>
        <w:pStyle w:val="a3"/>
        <w:jc w:val="both"/>
        <w:rPr>
          <w:rFonts w:ascii="Times New Roman" w:hAnsi="Times New Roman" w:cs="Times New Roman"/>
          <w:sz w:val="28"/>
          <w:szCs w:val="28"/>
        </w:rPr>
      </w:pPr>
    </w:p>
    <w:p w:rsidR="0092473D" w:rsidRPr="00C732EF" w:rsidRDefault="0092473D" w:rsidP="00F70905">
      <w:pPr>
        <w:pStyle w:val="a3"/>
        <w:jc w:val="center"/>
        <w:rPr>
          <w:rFonts w:ascii="Times New Roman" w:hAnsi="Times New Roman" w:cs="Times New Roman"/>
          <w:b/>
          <w:sz w:val="28"/>
          <w:szCs w:val="28"/>
        </w:rPr>
      </w:pPr>
      <w:r w:rsidRPr="00C732EF">
        <w:rPr>
          <w:rFonts w:ascii="Times New Roman" w:hAnsi="Times New Roman" w:cs="Times New Roman"/>
          <w:b/>
          <w:sz w:val="28"/>
          <w:szCs w:val="28"/>
        </w:rPr>
        <w:t>1.3. Результаты мониторинга удовлетворенности субъектов предпринимательской деятельности и потребителей товаров, работ и услуг качеством (в т.ч. уровнем доступности, понятности и удобства получения) официальной информации о состоянии конкурентной среды на товарных рынках и деятельности по содействию развитию конкуренции</w:t>
      </w:r>
    </w:p>
    <w:p w:rsidR="00F70905" w:rsidRPr="00C732EF" w:rsidRDefault="00F70905" w:rsidP="00F70905">
      <w:pPr>
        <w:pStyle w:val="a3"/>
        <w:jc w:val="center"/>
        <w:rPr>
          <w:rFonts w:ascii="Times New Roman" w:hAnsi="Times New Roman" w:cs="Times New Roman"/>
          <w:b/>
          <w:sz w:val="28"/>
          <w:szCs w:val="28"/>
        </w:rPr>
      </w:pPr>
    </w:p>
    <w:p w:rsidR="0092473D" w:rsidRPr="00C732EF" w:rsidRDefault="00F70905" w:rsidP="0092473D">
      <w:pPr>
        <w:pStyle w:val="a3"/>
        <w:ind w:firstLine="708"/>
        <w:jc w:val="both"/>
        <w:rPr>
          <w:rFonts w:ascii="Times New Roman" w:eastAsia="Calibri" w:hAnsi="Times New Roman" w:cs="Times New Roman"/>
          <w:sz w:val="28"/>
          <w:szCs w:val="28"/>
        </w:rPr>
      </w:pPr>
      <w:r w:rsidRPr="00C732EF">
        <w:rPr>
          <w:rFonts w:ascii="Times New Roman" w:eastAsia="Calibri" w:hAnsi="Times New Roman" w:cs="Times New Roman"/>
          <w:sz w:val="28"/>
          <w:szCs w:val="28"/>
        </w:rPr>
        <w:t>В части</w:t>
      </w:r>
      <w:r w:rsidR="0092473D" w:rsidRPr="00C732EF">
        <w:rPr>
          <w:rFonts w:ascii="Times New Roman" w:hAnsi="Times New Roman" w:cs="Times New Roman"/>
          <w:sz w:val="28"/>
          <w:szCs w:val="28"/>
        </w:rPr>
        <w:t xml:space="preserve"> информированности субъектов предпринимательской деятельности и потребителей товаров, работ и услуг о состоянии конкурентной среды и деятельности по содействию разв</w:t>
      </w:r>
      <w:r w:rsidRPr="00C732EF">
        <w:rPr>
          <w:rFonts w:ascii="Times New Roman" w:hAnsi="Times New Roman" w:cs="Times New Roman"/>
          <w:sz w:val="28"/>
          <w:szCs w:val="28"/>
        </w:rPr>
        <w:t xml:space="preserve">итию конкуренции </w:t>
      </w:r>
      <w:r w:rsidR="0092473D" w:rsidRPr="00C732EF">
        <w:rPr>
          <w:rFonts w:ascii="Times New Roman" w:hAnsi="Times New Roman" w:cs="Times New Roman"/>
          <w:sz w:val="28"/>
          <w:szCs w:val="28"/>
        </w:rPr>
        <w:t>проведен опрос среди представителей бизнеса и жителей района - потребителей товаров и услуг.</w:t>
      </w:r>
      <w:r w:rsidR="000935AA" w:rsidRPr="00C732EF">
        <w:rPr>
          <w:rFonts w:ascii="Times New Roman" w:hAnsi="Times New Roman" w:cs="Times New Roman"/>
          <w:sz w:val="28"/>
          <w:szCs w:val="28"/>
        </w:rPr>
        <w:t xml:space="preserve"> </w:t>
      </w:r>
      <w:r w:rsidR="0092473D" w:rsidRPr="00C732EF">
        <w:rPr>
          <w:rFonts w:ascii="Times New Roman" w:eastAsia="Calibri" w:hAnsi="Times New Roman" w:cs="Times New Roman"/>
          <w:sz w:val="28"/>
          <w:szCs w:val="28"/>
        </w:rPr>
        <w:t>При оценке качества информации о состоянии конкурентной среды на товарных рынках,</w:t>
      </w:r>
      <w:r w:rsidRPr="00C732EF">
        <w:rPr>
          <w:rFonts w:ascii="Times New Roman" w:eastAsia="Calibri" w:hAnsi="Times New Roman" w:cs="Times New Roman"/>
          <w:sz w:val="28"/>
          <w:szCs w:val="28"/>
        </w:rPr>
        <w:t xml:space="preserve"> размещаемой в открытом доступе, и </w:t>
      </w:r>
      <w:r w:rsidR="0092473D" w:rsidRPr="00C732EF">
        <w:rPr>
          <w:rFonts w:ascii="Times New Roman" w:eastAsia="Calibri" w:hAnsi="Times New Roman" w:cs="Times New Roman"/>
          <w:sz w:val="28"/>
          <w:szCs w:val="28"/>
        </w:rPr>
        <w:t>уровня понятности официальной информации</w:t>
      </w:r>
      <w:r w:rsidR="00862965" w:rsidRPr="00C732EF">
        <w:rPr>
          <w:rFonts w:ascii="Times New Roman" w:eastAsia="Calibri" w:hAnsi="Times New Roman" w:cs="Times New Roman"/>
          <w:sz w:val="28"/>
          <w:szCs w:val="28"/>
        </w:rPr>
        <w:t xml:space="preserve"> </w:t>
      </w:r>
      <w:r w:rsidR="001871E3" w:rsidRPr="00C732EF">
        <w:rPr>
          <w:rFonts w:ascii="Times New Roman" w:eastAsia="Calibri" w:hAnsi="Times New Roman" w:cs="Times New Roman"/>
          <w:sz w:val="28"/>
          <w:szCs w:val="28"/>
        </w:rPr>
        <w:t>64,86</w:t>
      </w:r>
      <w:r w:rsidR="0092473D" w:rsidRPr="00C732EF">
        <w:rPr>
          <w:rFonts w:ascii="Times New Roman" w:eastAsia="Calibri" w:hAnsi="Times New Roman" w:cs="Times New Roman"/>
          <w:sz w:val="28"/>
          <w:szCs w:val="28"/>
        </w:rPr>
        <w:t xml:space="preserve">% респондентов - представителей бизнеса - оценивают </w:t>
      </w:r>
      <w:r w:rsidRPr="00C732EF">
        <w:rPr>
          <w:rFonts w:ascii="Times New Roman" w:eastAsia="Calibri" w:hAnsi="Times New Roman" w:cs="Times New Roman"/>
          <w:sz w:val="28"/>
          <w:szCs w:val="28"/>
        </w:rPr>
        <w:t>получаемую</w:t>
      </w:r>
      <w:r w:rsidR="0092473D" w:rsidRPr="00C732EF">
        <w:rPr>
          <w:rFonts w:ascii="Times New Roman" w:eastAsia="Calibri" w:hAnsi="Times New Roman" w:cs="Times New Roman"/>
          <w:sz w:val="28"/>
          <w:szCs w:val="28"/>
        </w:rPr>
        <w:t xml:space="preserve"> информацию «удовлетворительно», </w:t>
      </w:r>
      <w:r w:rsidR="001871E3" w:rsidRPr="00C732EF">
        <w:rPr>
          <w:rFonts w:ascii="Times New Roman" w:eastAsia="Calibri" w:hAnsi="Times New Roman" w:cs="Times New Roman"/>
          <w:sz w:val="28"/>
          <w:szCs w:val="28"/>
        </w:rPr>
        <w:t>4,02</w:t>
      </w:r>
      <w:r w:rsidR="00817BC7" w:rsidRPr="00C732EF">
        <w:rPr>
          <w:rFonts w:ascii="Times New Roman" w:eastAsia="Calibri" w:hAnsi="Times New Roman" w:cs="Times New Roman"/>
          <w:sz w:val="28"/>
          <w:szCs w:val="28"/>
        </w:rPr>
        <w:t>% -</w:t>
      </w:r>
      <w:r w:rsidR="0092473D" w:rsidRPr="00C732EF">
        <w:rPr>
          <w:rFonts w:ascii="Times New Roman" w:eastAsia="Calibri" w:hAnsi="Times New Roman" w:cs="Times New Roman"/>
          <w:sz w:val="28"/>
          <w:szCs w:val="28"/>
        </w:rPr>
        <w:t xml:space="preserve"> «неудовлетворительно».</w:t>
      </w:r>
    </w:p>
    <w:p w:rsidR="0092473D" w:rsidRPr="00C732EF" w:rsidRDefault="00F70905" w:rsidP="0092473D">
      <w:pPr>
        <w:pStyle w:val="a3"/>
        <w:ind w:firstLine="708"/>
        <w:jc w:val="both"/>
        <w:rPr>
          <w:rFonts w:ascii="Times New Roman" w:eastAsia="Calibri" w:hAnsi="Times New Roman" w:cs="Times New Roman"/>
          <w:sz w:val="28"/>
          <w:szCs w:val="28"/>
        </w:rPr>
      </w:pPr>
      <w:r w:rsidRPr="00C732EF">
        <w:rPr>
          <w:rFonts w:ascii="Times New Roman" w:eastAsia="Calibri" w:hAnsi="Times New Roman" w:cs="Times New Roman"/>
          <w:sz w:val="28"/>
          <w:szCs w:val="28"/>
        </w:rPr>
        <w:t>В части</w:t>
      </w:r>
      <w:r w:rsidR="0092473D" w:rsidRPr="00C732EF">
        <w:rPr>
          <w:rFonts w:ascii="Times New Roman" w:eastAsia="Calibri" w:hAnsi="Times New Roman" w:cs="Times New Roman"/>
          <w:sz w:val="28"/>
          <w:szCs w:val="28"/>
        </w:rPr>
        <w:t xml:space="preserve"> оценк</w:t>
      </w:r>
      <w:r w:rsidRPr="00C732EF">
        <w:rPr>
          <w:rFonts w:ascii="Times New Roman" w:eastAsia="Calibri" w:hAnsi="Times New Roman" w:cs="Times New Roman"/>
          <w:sz w:val="28"/>
          <w:szCs w:val="28"/>
        </w:rPr>
        <w:t>и</w:t>
      </w:r>
      <w:r w:rsidR="0092473D" w:rsidRPr="00C732EF">
        <w:rPr>
          <w:rFonts w:ascii="Times New Roman" w:eastAsia="Calibri" w:hAnsi="Times New Roman" w:cs="Times New Roman"/>
          <w:sz w:val="28"/>
          <w:szCs w:val="28"/>
        </w:rPr>
        <w:t xml:space="preserve"> качества официальной информации по уровню доступности размещаемой информации о состоянии конкурентной среды </w:t>
      </w:r>
      <w:r w:rsidR="001871E3" w:rsidRPr="00C732EF">
        <w:rPr>
          <w:rFonts w:ascii="Times New Roman" w:eastAsia="Calibri" w:hAnsi="Times New Roman" w:cs="Times New Roman"/>
          <w:sz w:val="28"/>
          <w:szCs w:val="28"/>
        </w:rPr>
        <w:t>65,20</w:t>
      </w:r>
      <w:r w:rsidR="0092473D" w:rsidRPr="00C732EF">
        <w:rPr>
          <w:rFonts w:ascii="Times New Roman" w:eastAsia="Calibri" w:hAnsi="Times New Roman" w:cs="Times New Roman"/>
          <w:sz w:val="28"/>
          <w:szCs w:val="28"/>
        </w:rPr>
        <w:t>% респондентов</w:t>
      </w:r>
      <w:r w:rsidR="00862965" w:rsidRPr="00C732EF">
        <w:rPr>
          <w:rFonts w:ascii="Times New Roman" w:eastAsia="Calibri" w:hAnsi="Times New Roman" w:cs="Times New Roman"/>
          <w:sz w:val="28"/>
          <w:szCs w:val="28"/>
        </w:rPr>
        <w:t xml:space="preserve"> </w:t>
      </w:r>
      <w:r w:rsidR="0092473D" w:rsidRPr="00C732EF">
        <w:rPr>
          <w:rFonts w:ascii="Times New Roman" w:eastAsia="Calibri" w:hAnsi="Times New Roman" w:cs="Times New Roman"/>
          <w:sz w:val="28"/>
          <w:szCs w:val="28"/>
        </w:rPr>
        <w:t>- предпринимателей оценили,</w:t>
      </w:r>
      <w:r w:rsidRPr="00C732EF">
        <w:rPr>
          <w:rFonts w:ascii="Times New Roman" w:eastAsia="Calibri" w:hAnsi="Times New Roman" w:cs="Times New Roman"/>
          <w:sz w:val="28"/>
          <w:szCs w:val="28"/>
        </w:rPr>
        <w:t xml:space="preserve"> как «удовлетворительно», </w:t>
      </w:r>
      <w:r w:rsidR="001871E3" w:rsidRPr="00C732EF">
        <w:rPr>
          <w:rFonts w:ascii="Times New Roman" w:eastAsia="Calibri" w:hAnsi="Times New Roman" w:cs="Times New Roman"/>
          <w:sz w:val="28"/>
          <w:szCs w:val="28"/>
        </w:rPr>
        <w:t>4,37</w:t>
      </w:r>
      <w:r w:rsidR="0092473D" w:rsidRPr="00C732EF">
        <w:rPr>
          <w:rFonts w:ascii="Times New Roman" w:eastAsia="Calibri" w:hAnsi="Times New Roman" w:cs="Times New Roman"/>
          <w:sz w:val="28"/>
          <w:szCs w:val="28"/>
        </w:rPr>
        <w:t>% опрошенных</w:t>
      </w:r>
      <w:r w:rsidR="00862965" w:rsidRPr="00C732EF">
        <w:rPr>
          <w:rFonts w:ascii="Times New Roman" w:eastAsia="Calibri" w:hAnsi="Times New Roman" w:cs="Times New Roman"/>
          <w:sz w:val="28"/>
          <w:szCs w:val="28"/>
        </w:rPr>
        <w:t xml:space="preserve"> </w:t>
      </w:r>
      <w:r w:rsidR="0092473D" w:rsidRPr="00C732EF">
        <w:rPr>
          <w:rFonts w:ascii="Times New Roman" w:eastAsia="Calibri" w:hAnsi="Times New Roman" w:cs="Times New Roman"/>
          <w:sz w:val="28"/>
          <w:szCs w:val="28"/>
        </w:rPr>
        <w:t>- «неудовлетворительно».</w:t>
      </w:r>
    </w:p>
    <w:p w:rsidR="0092473D" w:rsidRPr="00C732EF" w:rsidRDefault="0092473D" w:rsidP="0092473D">
      <w:pPr>
        <w:pStyle w:val="a3"/>
        <w:ind w:firstLine="708"/>
        <w:jc w:val="both"/>
        <w:rPr>
          <w:rFonts w:ascii="Times New Roman" w:eastAsia="Calibri" w:hAnsi="Times New Roman" w:cs="Times New Roman"/>
          <w:sz w:val="28"/>
          <w:szCs w:val="28"/>
        </w:rPr>
      </w:pPr>
      <w:r w:rsidRPr="00C732EF">
        <w:rPr>
          <w:rFonts w:ascii="Times New Roman" w:eastAsia="Calibri" w:hAnsi="Times New Roman" w:cs="Times New Roman"/>
          <w:sz w:val="28"/>
          <w:szCs w:val="28"/>
        </w:rPr>
        <w:t xml:space="preserve">При оценке качества официальной информации по уровню удобства получения информации о состоянии конкурентной среды </w:t>
      </w:r>
      <w:r w:rsidR="001871E3" w:rsidRPr="00C732EF">
        <w:rPr>
          <w:rFonts w:ascii="Times New Roman" w:eastAsia="Calibri" w:hAnsi="Times New Roman" w:cs="Times New Roman"/>
          <w:sz w:val="28"/>
          <w:szCs w:val="28"/>
        </w:rPr>
        <w:t>65,55</w:t>
      </w:r>
      <w:r w:rsidRPr="00C732EF">
        <w:rPr>
          <w:rFonts w:ascii="Times New Roman" w:eastAsia="Calibri" w:hAnsi="Times New Roman" w:cs="Times New Roman"/>
          <w:sz w:val="28"/>
          <w:szCs w:val="28"/>
        </w:rPr>
        <w:t xml:space="preserve"> % респондентов – предпринимателей оценивают представляемую информацию на «удовлетворительно», </w:t>
      </w:r>
      <w:r w:rsidR="001871E3" w:rsidRPr="00C732EF">
        <w:rPr>
          <w:rFonts w:ascii="Times New Roman" w:eastAsia="Calibri" w:hAnsi="Times New Roman" w:cs="Times New Roman"/>
          <w:sz w:val="28"/>
          <w:szCs w:val="28"/>
        </w:rPr>
        <w:t>4,37</w:t>
      </w:r>
      <w:r w:rsidR="00817BC7" w:rsidRPr="00C732EF">
        <w:rPr>
          <w:rFonts w:ascii="Times New Roman" w:eastAsia="Calibri" w:hAnsi="Times New Roman" w:cs="Times New Roman"/>
          <w:sz w:val="28"/>
          <w:szCs w:val="28"/>
        </w:rPr>
        <w:t>% -</w:t>
      </w:r>
      <w:r w:rsidRPr="00C732EF">
        <w:rPr>
          <w:rFonts w:ascii="Times New Roman" w:eastAsia="Calibri" w:hAnsi="Times New Roman" w:cs="Times New Roman"/>
          <w:sz w:val="28"/>
          <w:szCs w:val="28"/>
        </w:rPr>
        <w:t xml:space="preserve"> «неудовлетворительно».</w:t>
      </w:r>
    </w:p>
    <w:p w:rsidR="0092473D" w:rsidRPr="00C732EF" w:rsidRDefault="0092473D" w:rsidP="0092473D">
      <w:pPr>
        <w:pStyle w:val="a3"/>
        <w:ind w:firstLine="708"/>
        <w:jc w:val="both"/>
        <w:rPr>
          <w:rFonts w:eastAsia="Calibri"/>
          <w:sz w:val="28"/>
          <w:szCs w:val="28"/>
        </w:rPr>
      </w:pPr>
    </w:p>
    <w:p w:rsidR="0092473D" w:rsidRPr="00C732EF" w:rsidRDefault="004E0BFA" w:rsidP="0092473D">
      <w:pPr>
        <w:pStyle w:val="a3"/>
        <w:jc w:val="center"/>
        <w:rPr>
          <w:rFonts w:ascii="Times New Roman" w:eastAsia="Calibri" w:hAnsi="Times New Roman" w:cs="Times New Roman"/>
          <w:sz w:val="28"/>
          <w:szCs w:val="28"/>
        </w:rPr>
      </w:pPr>
      <w:r w:rsidRPr="00C732EF">
        <w:rPr>
          <w:rFonts w:ascii="Times New Roman" w:eastAsia="Calibri" w:hAnsi="Times New Roman" w:cs="Times New Roman"/>
          <w:sz w:val="28"/>
          <w:szCs w:val="28"/>
        </w:rPr>
        <w:t xml:space="preserve">Анализ </w:t>
      </w:r>
      <w:r w:rsidR="0092473D" w:rsidRPr="00C732EF">
        <w:rPr>
          <w:rFonts w:ascii="Times New Roman" w:eastAsia="Calibri" w:hAnsi="Times New Roman" w:cs="Times New Roman"/>
          <w:sz w:val="28"/>
          <w:szCs w:val="28"/>
        </w:rPr>
        <w:t xml:space="preserve">качества официальной информации о состоянии конкурентной среды на рынках товаров и услуг Краснодарского края и деятельности по содействию развитию конкуренции, размещаемой в открытом доступе </w:t>
      </w:r>
      <w:r w:rsidRPr="00C732EF">
        <w:rPr>
          <w:rFonts w:ascii="Times New Roman" w:eastAsia="Calibri" w:hAnsi="Times New Roman" w:cs="Times New Roman"/>
          <w:sz w:val="28"/>
          <w:szCs w:val="28"/>
        </w:rPr>
        <w:t>(</w:t>
      </w:r>
      <w:r w:rsidR="0092473D" w:rsidRPr="00C732EF">
        <w:rPr>
          <w:rFonts w:ascii="Times New Roman" w:eastAsia="Calibri" w:hAnsi="Times New Roman" w:cs="Times New Roman"/>
          <w:sz w:val="28"/>
          <w:szCs w:val="28"/>
        </w:rPr>
        <w:t>%</w:t>
      </w:r>
      <w:r w:rsidRPr="00C732EF">
        <w:rPr>
          <w:rFonts w:ascii="Times New Roman" w:eastAsia="Calibri" w:hAnsi="Times New Roman" w:cs="Times New Roman"/>
          <w:sz w:val="28"/>
          <w:szCs w:val="28"/>
        </w:rPr>
        <w:t>)</w:t>
      </w:r>
    </w:p>
    <w:p w:rsidR="0092473D" w:rsidRPr="00C732EF" w:rsidRDefault="0092473D" w:rsidP="0092473D">
      <w:pPr>
        <w:pStyle w:val="a3"/>
        <w:jc w:val="center"/>
        <w:rPr>
          <w:rFonts w:ascii="Times New Roman" w:eastAsia="Calibri" w:hAnsi="Times New Roman" w:cs="Times New Roman"/>
          <w:sz w:val="28"/>
          <w:szCs w:val="28"/>
        </w:rPr>
      </w:pPr>
    </w:p>
    <w:tbl>
      <w:tblPr>
        <w:tblW w:w="9747" w:type="dxa"/>
        <w:tblLayout w:type="fixed"/>
        <w:tblLook w:val="04A0"/>
      </w:tblPr>
      <w:tblGrid>
        <w:gridCol w:w="2660"/>
        <w:gridCol w:w="2410"/>
        <w:gridCol w:w="2551"/>
        <w:gridCol w:w="2126"/>
      </w:tblGrid>
      <w:tr w:rsidR="00817BC7" w:rsidRPr="00C732EF" w:rsidTr="00817BC7">
        <w:trPr>
          <w:trHeight w:val="406"/>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BC7" w:rsidRPr="00C732EF" w:rsidRDefault="00817BC7" w:rsidP="00964DCF">
            <w:pPr>
              <w:spacing w:after="0" w:line="240" w:lineRule="auto"/>
              <w:rPr>
                <w:rFonts w:ascii="Times New Roman" w:hAnsi="Times New Roman"/>
                <w:sz w:val="24"/>
                <w:szCs w:val="24"/>
              </w:rPr>
            </w:pPr>
            <w:r w:rsidRPr="00C732EF">
              <w:rPr>
                <w:rFonts w:ascii="Times New Roman" w:hAnsi="Times New Roman"/>
                <w:sz w:val="24"/>
                <w:szCs w:val="24"/>
              </w:rPr>
              <w:t>Критерии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BC7" w:rsidRPr="00C732EF" w:rsidRDefault="00817BC7" w:rsidP="00964DCF">
            <w:pPr>
              <w:pStyle w:val="a3"/>
              <w:jc w:val="center"/>
              <w:rPr>
                <w:rFonts w:ascii="Times New Roman" w:eastAsia="Calibri" w:hAnsi="Times New Roman" w:cs="Times New Roman"/>
                <w:sz w:val="24"/>
                <w:szCs w:val="24"/>
              </w:rPr>
            </w:pPr>
            <w:r w:rsidRPr="00C732EF">
              <w:rPr>
                <w:rFonts w:ascii="Times New Roman" w:eastAsia="Calibri" w:hAnsi="Times New Roman" w:cs="Times New Roman"/>
                <w:sz w:val="24"/>
                <w:szCs w:val="24"/>
              </w:rPr>
              <w:t>Удовлетворительно</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BC7" w:rsidRPr="00C732EF" w:rsidRDefault="00817BC7" w:rsidP="00964DCF">
            <w:pPr>
              <w:pStyle w:val="a3"/>
              <w:jc w:val="center"/>
              <w:rPr>
                <w:rFonts w:ascii="Times New Roman" w:eastAsia="Calibri" w:hAnsi="Times New Roman" w:cs="Times New Roman"/>
                <w:sz w:val="24"/>
                <w:szCs w:val="24"/>
              </w:rPr>
            </w:pPr>
            <w:r w:rsidRPr="00C732EF">
              <w:rPr>
                <w:rFonts w:ascii="Times New Roman" w:eastAsia="Calibri" w:hAnsi="Times New Roman" w:cs="Times New Roman"/>
                <w:sz w:val="24"/>
                <w:szCs w:val="24"/>
              </w:rPr>
              <w:t>Неудовлетворительно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17BC7" w:rsidRPr="00C732EF" w:rsidRDefault="00817BC7" w:rsidP="00964DCF">
            <w:pPr>
              <w:pStyle w:val="a3"/>
              <w:jc w:val="center"/>
              <w:rPr>
                <w:rFonts w:ascii="Times New Roman" w:eastAsia="Calibri" w:hAnsi="Times New Roman" w:cs="Times New Roman"/>
                <w:sz w:val="24"/>
                <w:szCs w:val="24"/>
              </w:rPr>
            </w:pPr>
            <w:r w:rsidRPr="00C732EF">
              <w:rPr>
                <w:rFonts w:ascii="Times New Roman" w:eastAsia="Calibri" w:hAnsi="Times New Roman" w:cs="Times New Roman"/>
                <w:sz w:val="24"/>
                <w:szCs w:val="24"/>
              </w:rPr>
              <w:t>Затрудняюсь ответить</w:t>
            </w:r>
          </w:p>
        </w:tc>
      </w:tr>
      <w:tr w:rsidR="00817BC7" w:rsidRPr="00C732EF" w:rsidTr="00817BC7">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BC7" w:rsidRPr="00C732EF" w:rsidRDefault="00817BC7" w:rsidP="00964DCF">
            <w:pPr>
              <w:pStyle w:val="a3"/>
              <w:rPr>
                <w:rFonts w:ascii="Times New Roman" w:eastAsia="Calibri" w:hAnsi="Times New Roman" w:cs="Times New Roman"/>
                <w:sz w:val="24"/>
                <w:szCs w:val="24"/>
              </w:rPr>
            </w:pPr>
            <w:bookmarkStart w:id="2" w:name="_Hlk220334559"/>
            <w:r w:rsidRPr="00C732EF">
              <w:rPr>
                <w:rFonts w:ascii="Times New Roman" w:eastAsia="Calibri" w:hAnsi="Times New Roman" w:cs="Times New Roman"/>
                <w:sz w:val="24"/>
                <w:szCs w:val="24"/>
              </w:rPr>
              <w:t>Уровень доступности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BC7" w:rsidRPr="00C732EF" w:rsidRDefault="001871E3" w:rsidP="00964DCF">
            <w:pPr>
              <w:pStyle w:val="a3"/>
              <w:jc w:val="center"/>
              <w:rPr>
                <w:rFonts w:ascii="Times New Roman" w:eastAsia="Calibri" w:hAnsi="Times New Roman" w:cs="Times New Roman"/>
                <w:sz w:val="24"/>
                <w:szCs w:val="24"/>
              </w:rPr>
            </w:pPr>
            <w:r w:rsidRPr="00C732EF">
              <w:rPr>
                <w:rFonts w:ascii="Times New Roman" w:eastAsia="Calibri" w:hAnsi="Times New Roman" w:cs="Times New Roman"/>
                <w:sz w:val="24"/>
                <w:szCs w:val="24"/>
              </w:rPr>
              <w:t>65,20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BC7" w:rsidRPr="00C732EF" w:rsidRDefault="001871E3" w:rsidP="00964DCF">
            <w:pPr>
              <w:pStyle w:val="a3"/>
              <w:jc w:val="center"/>
              <w:rPr>
                <w:rFonts w:ascii="Times New Roman" w:eastAsia="Calibri" w:hAnsi="Times New Roman" w:cs="Times New Roman"/>
                <w:sz w:val="24"/>
                <w:szCs w:val="24"/>
              </w:rPr>
            </w:pPr>
            <w:r w:rsidRPr="00C732EF">
              <w:rPr>
                <w:rFonts w:ascii="Times New Roman" w:eastAsia="Calibri" w:hAnsi="Times New Roman" w:cs="Times New Roman"/>
                <w:sz w:val="24"/>
                <w:szCs w:val="24"/>
              </w:rPr>
              <w:t>4,37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17BC7" w:rsidRPr="00C732EF" w:rsidRDefault="001871E3" w:rsidP="00964DCF">
            <w:pPr>
              <w:pStyle w:val="a3"/>
              <w:jc w:val="center"/>
              <w:rPr>
                <w:rFonts w:ascii="Times New Roman" w:eastAsia="Calibri" w:hAnsi="Times New Roman" w:cs="Times New Roman"/>
                <w:sz w:val="24"/>
                <w:szCs w:val="24"/>
              </w:rPr>
            </w:pPr>
            <w:r w:rsidRPr="00C732EF">
              <w:rPr>
                <w:rFonts w:ascii="Times New Roman" w:eastAsia="Calibri" w:hAnsi="Times New Roman" w:cs="Times New Roman"/>
                <w:sz w:val="24"/>
                <w:szCs w:val="24"/>
              </w:rPr>
              <w:t>30,14</w:t>
            </w:r>
          </w:p>
        </w:tc>
      </w:tr>
      <w:tr w:rsidR="00817BC7" w:rsidRPr="00C732EF" w:rsidTr="00817BC7">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BC7" w:rsidRPr="00C732EF" w:rsidRDefault="00817BC7" w:rsidP="00964DCF">
            <w:pPr>
              <w:pStyle w:val="a3"/>
              <w:rPr>
                <w:rFonts w:ascii="Times New Roman" w:eastAsia="Calibri" w:hAnsi="Times New Roman" w:cs="Times New Roman"/>
                <w:sz w:val="24"/>
                <w:szCs w:val="24"/>
              </w:rPr>
            </w:pPr>
            <w:r w:rsidRPr="00C732EF">
              <w:rPr>
                <w:rFonts w:ascii="Times New Roman" w:eastAsia="Calibri" w:hAnsi="Times New Roman" w:cs="Times New Roman"/>
                <w:sz w:val="24"/>
                <w:szCs w:val="24"/>
              </w:rPr>
              <w:t>Уровень понятности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BC7" w:rsidRPr="00C732EF" w:rsidRDefault="001871E3" w:rsidP="00964DCF">
            <w:pPr>
              <w:pStyle w:val="a3"/>
              <w:jc w:val="center"/>
              <w:rPr>
                <w:rFonts w:ascii="Times New Roman" w:eastAsia="Calibri" w:hAnsi="Times New Roman" w:cs="Times New Roman"/>
                <w:sz w:val="24"/>
                <w:szCs w:val="24"/>
              </w:rPr>
            </w:pPr>
            <w:r w:rsidRPr="00C732EF">
              <w:rPr>
                <w:rFonts w:ascii="Times New Roman" w:eastAsia="Calibri" w:hAnsi="Times New Roman" w:cs="Times New Roman"/>
                <w:sz w:val="24"/>
                <w:szCs w:val="24"/>
              </w:rPr>
              <w:t>64,86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BC7" w:rsidRPr="00C732EF" w:rsidRDefault="001871E3" w:rsidP="00964DCF">
            <w:pPr>
              <w:pStyle w:val="a3"/>
              <w:jc w:val="center"/>
              <w:rPr>
                <w:rFonts w:ascii="Times New Roman" w:eastAsia="Calibri" w:hAnsi="Times New Roman" w:cs="Times New Roman"/>
                <w:sz w:val="24"/>
                <w:szCs w:val="24"/>
              </w:rPr>
            </w:pPr>
            <w:r w:rsidRPr="00C732EF">
              <w:rPr>
                <w:rFonts w:ascii="Times New Roman" w:eastAsia="Calibri" w:hAnsi="Times New Roman" w:cs="Times New Roman"/>
                <w:sz w:val="24"/>
                <w:szCs w:val="24"/>
              </w:rPr>
              <w:t>4,02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17BC7" w:rsidRPr="00C732EF" w:rsidRDefault="001871E3" w:rsidP="00964DCF">
            <w:pPr>
              <w:pStyle w:val="a3"/>
              <w:jc w:val="center"/>
              <w:rPr>
                <w:rFonts w:ascii="Times New Roman" w:eastAsia="Calibri" w:hAnsi="Times New Roman" w:cs="Times New Roman"/>
                <w:sz w:val="24"/>
                <w:szCs w:val="24"/>
              </w:rPr>
            </w:pPr>
            <w:r w:rsidRPr="00C732EF">
              <w:rPr>
                <w:rFonts w:ascii="Times New Roman" w:eastAsia="Calibri" w:hAnsi="Times New Roman" w:cs="Times New Roman"/>
                <w:sz w:val="24"/>
                <w:szCs w:val="24"/>
              </w:rPr>
              <w:t>31,11</w:t>
            </w:r>
          </w:p>
        </w:tc>
      </w:tr>
      <w:tr w:rsidR="00817BC7" w:rsidRPr="00C732EF" w:rsidTr="00817BC7">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BC7" w:rsidRPr="00C732EF" w:rsidRDefault="00817BC7" w:rsidP="00964DCF">
            <w:pPr>
              <w:pStyle w:val="a3"/>
              <w:rPr>
                <w:rFonts w:ascii="Times New Roman" w:eastAsia="Calibri" w:hAnsi="Times New Roman" w:cs="Times New Roman"/>
                <w:sz w:val="24"/>
                <w:szCs w:val="24"/>
              </w:rPr>
            </w:pPr>
            <w:r w:rsidRPr="00C732EF">
              <w:rPr>
                <w:rFonts w:ascii="Times New Roman" w:eastAsia="Calibri" w:hAnsi="Times New Roman" w:cs="Times New Roman"/>
                <w:sz w:val="24"/>
                <w:szCs w:val="24"/>
              </w:rPr>
              <w:t>Удобство получения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BC7" w:rsidRPr="00C732EF" w:rsidRDefault="001871E3" w:rsidP="00964DCF">
            <w:pPr>
              <w:pStyle w:val="a3"/>
              <w:jc w:val="center"/>
              <w:rPr>
                <w:rFonts w:ascii="Times New Roman" w:eastAsia="Calibri" w:hAnsi="Times New Roman" w:cs="Times New Roman"/>
                <w:sz w:val="24"/>
                <w:szCs w:val="24"/>
              </w:rPr>
            </w:pPr>
            <w:r w:rsidRPr="00C732EF">
              <w:rPr>
                <w:rFonts w:ascii="Times New Roman" w:eastAsia="Calibri" w:hAnsi="Times New Roman" w:cs="Times New Roman"/>
                <w:sz w:val="24"/>
                <w:szCs w:val="24"/>
              </w:rPr>
              <w:t>65,55</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BC7" w:rsidRPr="00C732EF" w:rsidRDefault="001871E3" w:rsidP="00964DCF">
            <w:pPr>
              <w:pStyle w:val="a3"/>
              <w:jc w:val="center"/>
              <w:rPr>
                <w:rFonts w:ascii="Times New Roman" w:eastAsia="Calibri" w:hAnsi="Times New Roman" w:cs="Times New Roman"/>
                <w:sz w:val="24"/>
                <w:szCs w:val="24"/>
              </w:rPr>
            </w:pPr>
            <w:r w:rsidRPr="00C732EF">
              <w:rPr>
                <w:rFonts w:ascii="Times New Roman" w:eastAsia="Calibri" w:hAnsi="Times New Roman" w:cs="Times New Roman"/>
                <w:sz w:val="24"/>
                <w:szCs w:val="24"/>
              </w:rPr>
              <w:t>4,37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17BC7" w:rsidRPr="00C732EF" w:rsidRDefault="001871E3" w:rsidP="00964DCF">
            <w:pPr>
              <w:pStyle w:val="a3"/>
              <w:jc w:val="center"/>
              <w:rPr>
                <w:rFonts w:ascii="Times New Roman" w:eastAsia="Calibri" w:hAnsi="Times New Roman" w:cs="Times New Roman"/>
                <w:sz w:val="24"/>
                <w:szCs w:val="24"/>
              </w:rPr>
            </w:pPr>
            <w:r w:rsidRPr="00C732EF">
              <w:rPr>
                <w:rFonts w:ascii="Times New Roman" w:eastAsia="Calibri" w:hAnsi="Times New Roman" w:cs="Times New Roman"/>
                <w:sz w:val="24"/>
                <w:szCs w:val="24"/>
              </w:rPr>
              <w:t>30,06</w:t>
            </w:r>
          </w:p>
        </w:tc>
      </w:tr>
      <w:bookmarkEnd w:id="2"/>
    </w:tbl>
    <w:p w:rsidR="00E65683" w:rsidRPr="00C732EF" w:rsidRDefault="00E65683" w:rsidP="0092473D">
      <w:pPr>
        <w:pStyle w:val="a3"/>
        <w:ind w:firstLine="708"/>
        <w:jc w:val="both"/>
        <w:rPr>
          <w:rFonts w:ascii="Times New Roman" w:eastAsia="Calibri" w:hAnsi="Times New Roman" w:cs="Times New Roman"/>
          <w:sz w:val="28"/>
          <w:szCs w:val="28"/>
        </w:rPr>
      </w:pPr>
    </w:p>
    <w:p w:rsidR="0092473D" w:rsidRPr="00C732EF" w:rsidRDefault="008D4250" w:rsidP="0092473D">
      <w:pPr>
        <w:pStyle w:val="a3"/>
        <w:jc w:val="both"/>
        <w:rPr>
          <w:rFonts w:ascii="Times New Roman" w:eastAsia="Calibri" w:hAnsi="Times New Roman" w:cs="Times New Roman"/>
          <w:sz w:val="28"/>
          <w:szCs w:val="28"/>
        </w:rPr>
      </w:pPr>
      <w:r w:rsidRPr="00C732EF">
        <w:rPr>
          <w:rFonts w:ascii="Times New Roman" w:eastAsia="Calibri" w:hAnsi="Times New Roman" w:cs="Times New Roman"/>
          <w:sz w:val="28"/>
          <w:szCs w:val="28"/>
        </w:rPr>
        <w:tab/>
        <w:t>И</w:t>
      </w:r>
      <w:r w:rsidR="0092473D" w:rsidRPr="00C732EF">
        <w:rPr>
          <w:rFonts w:ascii="Times New Roman" w:eastAsia="Calibri" w:hAnsi="Times New Roman" w:cs="Times New Roman"/>
          <w:sz w:val="28"/>
          <w:szCs w:val="28"/>
        </w:rPr>
        <w:t>сточник</w:t>
      </w:r>
      <w:r w:rsidRPr="00C732EF">
        <w:rPr>
          <w:rFonts w:ascii="Times New Roman" w:eastAsia="Calibri" w:hAnsi="Times New Roman" w:cs="Times New Roman"/>
          <w:sz w:val="28"/>
          <w:szCs w:val="28"/>
        </w:rPr>
        <w:t>и</w:t>
      </w:r>
      <w:r w:rsidR="0092473D" w:rsidRPr="00C732EF">
        <w:rPr>
          <w:rFonts w:ascii="Times New Roman" w:eastAsia="Calibri" w:hAnsi="Times New Roman" w:cs="Times New Roman"/>
          <w:sz w:val="28"/>
          <w:szCs w:val="28"/>
        </w:rPr>
        <w:t xml:space="preserve"> информации о состоянии конкурентной среды на рынках товаров, работ и услуг Краснодарского края и деятельности по содействию развитию конкуренции</w:t>
      </w:r>
      <w:r w:rsidRPr="00C732EF">
        <w:rPr>
          <w:rFonts w:ascii="Times New Roman" w:eastAsia="Calibri" w:hAnsi="Times New Roman" w:cs="Times New Roman"/>
          <w:sz w:val="28"/>
          <w:szCs w:val="28"/>
        </w:rPr>
        <w:t>, которыми</w:t>
      </w:r>
      <w:r w:rsidR="0092473D" w:rsidRPr="00C732EF">
        <w:rPr>
          <w:rFonts w:ascii="Times New Roman" w:eastAsia="Calibri" w:hAnsi="Times New Roman" w:cs="Times New Roman"/>
          <w:sz w:val="28"/>
          <w:szCs w:val="28"/>
        </w:rPr>
        <w:t xml:space="preserve"> предпочита</w:t>
      </w:r>
      <w:r w:rsidRPr="00C732EF">
        <w:rPr>
          <w:rFonts w:ascii="Times New Roman" w:eastAsia="Calibri" w:hAnsi="Times New Roman" w:cs="Times New Roman"/>
          <w:sz w:val="28"/>
          <w:szCs w:val="28"/>
        </w:rPr>
        <w:t>ют</w:t>
      </w:r>
      <w:r w:rsidR="0092473D" w:rsidRPr="00C732EF">
        <w:rPr>
          <w:rFonts w:ascii="Times New Roman" w:eastAsia="Calibri" w:hAnsi="Times New Roman" w:cs="Times New Roman"/>
          <w:sz w:val="28"/>
          <w:szCs w:val="28"/>
        </w:rPr>
        <w:t xml:space="preserve"> пользоваться и довер</w:t>
      </w:r>
      <w:r w:rsidRPr="00C732EF">
        <w:rPr>
          <w:rFonts w:ascii="Times New Roman" w:eastAsia="Calibri" w:hAnsi="Times New Roman" w:cs="Times New Roman"/>
          <w:sz w:val="28"/>
          <w:szCs w:val="28"/>
        </w:rPr>
        <w:t>яют</w:t>
      </w:r>
      <w:r w:rsidR="0092473D" w:rsidRPr="00C732EF">
        <w:rPr>
          <w:rFonts w:ascii="Times New Roman" w:eastAsia="Calibri" w:hAnsi="Times New Roman" w:cs="Times New Roman"/>
          <w:sz w:val="28"/>
          <w:szCs w:val="28"/>
        </w:rPr>
        <w:t xml:space="preserve"> больше всего предприниматели Каневского района</w:t>
      </w:r>
      <w:r w:rsidRPr="00C732EF">
        <w:rPr>
          <w:rFonts w:ascii="Times New Roman" w:eastAsia="Calibri" w:hAnsi="Times New Roman" w:cs="Times New Roman"/>
          <w:sz w:val="28"/>
          <w:szCs w:val="28"/>
        </w:rPr>
        <w:t xml:space="preserve"> следующие</w:t>
      </w:r>
      <w:r w:rsidR="0092473D" w:rsidRPr="00C732EF">
        <w:rPr>
          <w:rFonts w:ascii="Times New Roman" w:eastAsia="Calibri" w:hAnsi="Times New Roman" w:cs="Times New Roman"/>
          <w:sz w:val="28"/>
          <w:szCs w:val="28"/>
        </w:rPr>
        <w:t>:</w:t>
      </w:r>
    </w:p>
    <w:p w:rsidR="0092473D" w:rsidRPr="00C732EF" w:rsidRDefault="0092473D" w:rsidP="0092473D">
      <w:pPr>
        <w:pStyle w:val="a3"/>
        <w:jc w:val="both"/>
        <w:rPr>
          <w:rFonts w:ascii="Times New Roman" w:eastAsia="Calibri" w:hAnsi="Times New Roman" w:cs="Times New Roman"/>
          <w:sz w:val="28"/>
          <w:szCs w:val="28"/>
        </w:rPr>
      </w:pPr>
      <w:r w:rsidRPr="00C732EF">
        <w:rPr>
          <w:rFonts w:ascii="Times New Roman" w:eastAsia="Calibri" w:hAnsi="Times New Roman" w:cs="Times New Roman"/>
          <w:sz w:val="28"/>
          <w:szCs w:val="28"/>
        </w:rPr>
        <w:tab/>
        <w:t xml:space="preserve">- официальной информацией, размещенной на сайте уполномоченного органа в информационно-телекоммуникационной сети «Интернет», предпочитает пользоваться </w:t>
      </w:r>
      <w:r w:rsidR="001871E3" w:rsidRPr="00C732EF">
        <w:rPr>
          <w:rFonts w:ascii="Times New Roman" w:eastAsia="Calibri" w:hAnsi="Times New Roman" w:cs="Times New Roman"/>
          <w:sz w:val="28"/>
          <w:szCs w:val="28"/>
        </w:rPr>
        <w:t>19,93</w:t>
      </w:r>
      <w:r w:rsidR="006018A3" w:rsidRPr="00C732EF">
        <w:rPr>
          <w:rFonts w:ascii="Times New Roman" w:eastAsia="Calibri" w:hAnsi="Times New Roman" w:cs="Times New Roman"/>
          <w:sz w:val="28"/>
          <w:szCs w:val="28"/>
        </w:rPr>
        <w:t>% опрошенных</w:t>
      </w:r>
      <w:r w:rsidRPr="00C732EF">
        <w:rPr>
          <w:rFonts w:ascii="Times New Roman" w:eastAsia="Calibri" w:hAnsi="Times New Roman" w:cs="Times New Roman"/>
          <w:sz w:val="28"/>
          <w:szCs w:val="28"/>
        </w:rPr>
        <w:t>;</w:t>
      </w:r>
    </w:p>
    <w:p w:rsidR="0092473D" w:rsidRPr="00C732EF" w:rsidRDefault="0092473D" w:rsidP="0092473D">
      <w:pPr>
        <w:pStyle w:val="a3"/>
        <w:ind w:firstLine="708"/>
        <w:jc w:val="both"/>
        <w:rPr>
          <w:rFonts w:ascii="Times New Roman" w:eastAsia="Calibri" w:hAnsi="Times New Roman" w:cs="Times New Roman"/>
          <w:sz w:val="28"/>
          <w:szCs w:val="28"/>
        </w:rPr>
      </w:pPr>
      <w:r w:rsidRPr="00C732EF">
        <w:rPr>
          <w:rFonts w:ascii="Times New Roman" w:eastAsia="Calibri" w:hAnsi="Times New Roman" w:cs="Times New Roman"/>
          <w:sz w:val="28"/>
          <w:szCs w:val="28"/>
        </w:rPr>
        <w:t xml:space="preserve">- официальной информации, размещенной на интернет-портале об инвестиционной деятельности в Краснодарском крае, предпочитает пользоваться </w:t>
      </w:r>
      <w:r w:rsidR="001871E3" w:rsidRPr="00C732EF">
        <w:rPr>
          <w:rFonts w:ascii="Times New Roman" w:eastAsia="Calibri" w:hAnsi="Times New Roman" w:cs="Times New Roman"/>
          <w:sz w:val="28"/>
          <w:szCs w:val="28"/>
        </w:rPr>
        <w:t>56,81</w:t>
      </w:r>
      <w:r w:rsidR="006018A3" w:rsidRPr="00C732EF">
        <w:rPr>
          <w:rFonts w:ascii="Times New Roman" w:eastAsia="Calibri" w:hAnsi="Times New Roman" w:cs="Times New Roman"/>
          <w:sz w:val="28"/>
          <w:szCs w:val="28"/>
        </w:rPr>
        <w:t>% опрошенных</w:t>
      </w:r>
      <w:r w:rsidRPr="00C732EF">
        <w:rPr>
          <w:rFonts w:ascii="Times New Roman" w:eastAsia="Calibri" w:hAnsi="Times New Roman" w:cs="Times New Roman"/>
          <w:sz w:val="28"/>
          <w:szCs w:val="28"/>
        </w:rPr>
        <w:t>;</w:t>
      </w:r>
    </w:p>
    <w:p w:rsidR="0092473D" w:rsidRPr="00C732EF" w:rsidRDefault="0092473D" w:rsidP="0092473D">
      <w:pPr>
        <w:pStyle w:val="a3"/>
        <w:ind w:firstLine="708"/>
        <w:jc w:val="both"/>
        <w:rPr>
          <w:rFonts w:ascii="Times New Roman" w:eastAsia="Calibri" w:hAnsi="Times New Roman" w:cs="Times New Roman"/>
          <w:sz w:val="28"/>
          <w:szCs w:val="28"/>
        </w:rPr>
      </w:pPr>
      <w:r w:rsidRPr="00C732EF">
        <w:rPr>
          <w:rFonts w:ascii="Times New Roman" w:eastAsia="Calibri" w:hAnsi="Times New Roman" w:cs="Times New Roman"/>
          <w:sz w:val="28"/>
          <w:szCs w:val="28"/>
        </w:rPr>
        <w:t>- официальной информации, размещенной на официальном сайте ФАС России в информационно-телекоммуникационной сети «Интернет»,</w:t>
      </w:r>
      <w:r w:rsidR="00862965" w:rsidRPr="00C732EF">
        <w:rPr>
          <w:rFonts w:ascii="Times New Roman" w:eastAsia="Calibri" w:hAnsi="Times New Roman" w:cs="Times New Roman"/>
          <w:sz w:val="28"/>
          <w:szCs w:val="28"/>
        </w:rPr>
        <w:t xml:space="preserve"> предпочитаю</w:t>
      </w:r>
      <w:r w:rsidRPr="00C732EF">
        <w:rPr>
          <w:rFonts w:ascii="Times New Roman" w:eastAsia="Calibri" w:hAnsi="Times New Roman" w:cs="Times New Roman"/>
          <w:sz w:val="28"/>
          <w:szCs w:val="28"/>
        </w:rPr>
        <w:t xml:space="preserve">т пользоваться </w:t>
      </w:r>
      <w:r w:rsidR="001871E3" w:rsidRPr="00C732EF">
        <w:rPr>
          <w:rFonts w:ascii="Times New Roman" w:eastAsia="Calibri" w:hAnsi="Times New Roman" w:cs="Times New Roman"/>
          <w:sz w:val="28"/>
          <w:szCs w:val="28"/>
        </w:rPr>
        <w:t>53,39</w:t>
      </w:r>
      <w:r w:rsidRPr="00C732EF">
        <w:rPr>
          <w:rFonts w:ascii="Times New Roman" w:eastAsia="Calibri" w:hAnsi="Times New Roman" w:cs="Times New Roman"/>
          <w:sz w:val="28"/>
          <w:szCs w:val="28"/>
        </w:rPr>
        <w:t>% опрошенных;</w:t>
      </w:r>
    </w:p>
    <w:p w:rsidR="0092473D" w:rsidRPr="00C732EF" w:rsidRDefault="0092473D" w:rsidP="0092473D">
      <w:pPr>
        <w:pStyle w:val="a3"/>
        <w:ind w:firstLine="708"/>
        <w:jc w:val="both"/>
        <w:rPr>
          <w:rFonts w:ascii="Times New Roman" w:eastAsia="Calibri" w:hAnsi="Times New Roman" w:cs="Times New Roman"/>
          <w:sz w:val="28"/>
          <w:szCs w:val="28"/>
        </w:rPr>
      </w:pPr>
      <w:r w:rsidRPr="00C732EF">
        <w:rPr>
          <w:rFonts w:ascii="Times New Roman" w:eastAsia="Calibri" w:hAnsi="Times New Roman" w:cs="Times New Roman"/>
          <w:sz w:val="28"/>
          <w:szCs w:val="28"/>
        </w:rPr>
        <w:t xml:space="preserve">- информации, размещенной на официальных сайтах других исполнительных органов государственной власти Краснодарского края и органов местного самоуправления в информационно-телекоммуникационной сети «Интернет» предпочитает пользоваться </w:t>
      </w:r>
      <w:r w:rsidR="001871E3" w:rsidRPr="00C732EF">
        <w:rPr>
          <w:rFonts w:ascii="Times New Roman" w:eastAsia="Calibri" w:hAnsi="Times New Roman" w:cs="Times New Roman"/>
          <w:sz w:val="28"/>
          <w:szCs w:val="28"/>
        </w:rPr>
        <w:t>57,86</w:t>
      </w:r>
      <w:r w:rsidRPr="00C732EF">
        <w:rPr>
          <w:rFonts w:ascii="Times New Roman" w:eastAsia="Calibri" w:hAnsi="Times New Roman" w:cs="Times New Roman"/>
          <w:sz w:val="28"/>
          <w:szCs w:val="28"/>
        </w:rPr>
        <w:t>% опрошенных;</w:t>
      </w:r>
    </w:p>
    <w:p w:rsidR="0092473D" w:rsidRPr="00C732EF" w:rsidRDefault="0092473D" w:rsidP="0092473D">
      <w:pPr>
        <w:pStyle w:val="a3"/>
        <w:ind w:firstLine="708"/>
        <w:jc w:val="both"/>
        <w:rPr>
          <w:rFonts w:ascii="Times New Roman" w:eastAsia="Calibri" w:hAnsi="Times New Roman" w:cs="Times New Roman"/>
          <w:sz w:val="28"/>
          <w:szCs w:val="28"/>
        </w:rPr>
      </w:pPr>
      <w:r w:rsidRPr="00C732EF">
        <w:rPr>
          <w:rFonts w:ascii="Times New Roman" w:eastAsia="Calibri" w:hAnsi="Times New Roman" w:cs="Times New Roman"/>
          <w:sz w:val="28"/>
          <w:szCs w:val="28"/>
        </w:rPr>
        <w:t xml:space="preserve">- телевидением предпочитает пользоваться </w:t>
      </w:r>
      <w:r w:rsidR="002928AD" w:rsidRPr="00C732EF">
        <w:rPr>
          <w:rFonts w:ascii="Times New Roman" w:eastAsia="Calibri" w:hAnsi="Times New Roman" w:cs="Times New Roman"/>
          <w:sz w:val="28"/>
          <w:szCs w:val="28"/>
        </w:rPr>
        <w:t>16,60</w:t>
      </w:r>
      <w:r w:rsidRPr="00C732EF">
        <w:rPr>
          <w:rFonts w:ascii="Times New Roman" w:eastAsia="Calibri" w:hAnsi="Times New Roman" w:cs="Times New Roman"/>
          <w:sz w:val="28"/>
          <w:szCs w:val="28"/>
        </w:rPr>
        <w:t>% опрошенных;</w:t>
      </w:r>
    </w:p>
    <w:p w:rsidR="0092473D" w:rsidRPr="00C732EF" w:rsidRDefault="0092473D" w:rsidP="0092473D">
      <w:pPr>
        <w:pStyle w:val="a3"/>
        <w:ind w:firstLine="708"/>
        <w:jc w:val="both"/>
        <w:rPr>
          <w:rFonts w:ascii="Times New Roman" w:eastAsia="Calibri" w:hAnsi="Times New Roman" w:cs="Times New Roman"/>
          <w:sz w:val="28"/>
          <w:szCs w:val="28"/>
        </w:rPr>
      </w:pPr>
      <w:r w:rsidRPr="00C732EF">
        <w:rPr>
          <w:rFonts w:ascii="Times New Roman" w:eastAsia="Calibri" w:hAnsi="Times New Roman" w:cs="Times New Roman"/>
          <w:sz w:val="28"/>
          <w:szCs w:val="28"/>
        </w:rPr>
        <w:lastRenderedPageBreak/>
        <w:t xml:space="preserve">- печатным средствам массовой информации предпочитает пользоваться </w:t>
      </w:r>
      <w:r w:rsidR="002928AD" w:rsidRPr="00C732EF">
        <w:rPr>
          <w:rFonts w:ascii="Times New Roman" w:eastAsia="Calibri" w:hAnsi="Times New Roman" w:cs="Times New Roman"/>
          <w:sz w:val="28"/>
          <w:szCs w:val="28"/>
        </w:rPr>
        <w:t>13,46</w:t>
      </w:r>
      <w:r w:rsidRPr="00C732EF">
        <w:rPr>
          <w:rFonts w:ascii="Times New Roman" w:eastAsia="Calibri" w:hAnsi="Times New Roman" w:cs="Times New Roman"/>
          <w:sz w:val="28"/>
          <w:szCs w:val="28"/>
        </w:rPr>
        <w:t>% опрошенных;</w:t>
      </w:r>
    </w:p>
    <w:p w:rsidR="006018A3" w:rsidRPr="00C732EF" w:rsidRDefault="0092473D" w:rsidP="00A1257B">
      <w:pPr>
        <w:pStyle w:val="a3"/>
        <w:ind w:firstLine="708"/>
        <w:jc w:val="both"/>
        <w:rPr>
          <w:rFonts w:ascii="Times New Roman" w:eastAsia="Calibri" w:hAnsi="Times New Roman" w:cs="Times New Roman"/>
          <w:sz w:val="28"/>
          <w:szCs w:val="28"/>
        </w:rPr>
      </w:pPr>
      <w:r w:rsidRPr="00C732EF">
        <w:rPr>
          <w:rFonts w:ascii="Times New Roman" w:eastAsia="Calibri" w:hAnsi="Times New Roman" w:cs="Times New Roman"/>
          <w:sz w:val="28"/>
          <w:szCs w:val="28"/>
        </w:rPr>
        <w:t xml:space="preserve">- социальным блогам, порталам и прочим электронным ресурсам </w:t>
      </w:r>
      <w:r w:rsidR="00862965" w:rsidRPr="00C732EF">
        <w:rPr>
          <w:rFonts w:ascii="Times New Roman" w:eastAsia="Calibri" w:hAnsi="Times New Roman" w:cs="Times New Roman"/>
          <w:sz w:val="28"/>
          <w:szCs w:val="28"/>
        </w:rPr>
        <w:t xml:space="preserve">отдают предпочтение </w:t>
      </w:r>
      <w:r w:rsidR="002928AD" w:rsidRPr="00C732EF">
        <w:rPr>
          <w:rFonts w:ascii="Times New Roman" w:eastAsia="Calibri" w:hAnsi="Times New Roman" w:cs="Times New Roman"/>
          <w:sz w:val="28"/>
          <w:szCs w:val="28"/>
        </w:rPr>
        <w:t>66,08</w:t>
      </w:r>
      <w:r w:rsidRPr="00C732EF">
        <w:rPr>
          <w:rFonts w:ascii="Times New Roman" w:eastAsia="Calibri" w:hAnsi="Times New Roman" w:cs="Times New Roman"/>
          <w:sz w:val="28"/>
          <w:szCs w:val="28"/>
        </w:rPr>
        <w:t xml:space="preserve"> % опрошенных.</w:t>
      </w:r>
    </w:p>
    <w:p w:rsidR="0092473D" w:rsidRPr="00C732EF" w:rsidRDefault="0092473D" w:rsidP="0092473D">
      <w:pPr>
        <w:pStyle w:val="a3"/>
        <w:jc w:val="both"/>
        <w:rPr>
          <w:rFonts w:ascii="Times New Roman" w:hAnsi="Times New Roman" w:cs="Times New Roman"/>
          <w:sz w:val="28"/>
          <w:szCs w:val="28"/>
        </w:rPr>
      </w:pPr>
    </w:p>
    <w:p w:rsidR="0092473D" w:rsidRPr="00C732EF" w:rsidRDefault="001E290B" w:rsidP="0092473D">
      <w:pPr>
        <w:pStyle w:val="a3"/>
        <w:ind w:firstLine="708"/>
        <w:jc w:val="center"/>
        <w:rPr>
          <w:rFonts w:ascii="Times New Roman" w:eastAsia="Calibri" w:hAnsi="Times New Roman" w:cs="Times New Roman"/>
          <w:sz w:val="28"/>
          <w:szCs w:val="28"/>
        </w:rPr>
      </w:pPr>
      <w:r w:rsidRPr="00C732EF">
        <w:rPr>
          <w:rFonts w:ascii="Times New Roman" w:eastAsia="Calibri" w:hAnsi="Times New Roman" w:cs="Times New Roman"/>
          <w:sz w:val="28"/>
          <w:szCs w:val="28"/>
        </w:rPr>
        <w:t>Анализ</w:t>
      </w:r>
      <w:r w:rsidR="0092473D" w:rsidRPr="00C732EF">
        <w:rPr>
          <w:rFonts w:ascii="Times New Roman" w:eastAsia="Calibri" w:hAnsi="Times New Roman" w:cs="Times New Roman"/>
          <w:sz w:val="28"/>
          <w:szCs w:val="28"/>
        </w:rPr>
        <w:t xml:space="preserve"> полноты размещенной информации о состоянии</w:t>
      </w:r>
    </w:p>
    <w:p w:rsidR="0092473D" w:rsidRPr="00C732EF" w:rsidRDefault="0092473D" w:rsidP="0092473D">
      <w:pPr>
        <w:pStyle w:val="a3"/>
        <w:ind w:firstLine="708"/>
        <w:jc w:val="center"/>
        <w:rPr>
          <w:rFonts w:ascii="Times New Roman" w:eastAsia="Calibri" w:hAnsi="Times New Roman" w:cs="Times New Roman"/>
          <w:sz w:val="28"/>
          <w:szCs w:val="28"/>
        </w:rPr>
      </w:pPr>
      <w:r w:rsidRPr="00C732EF">
        <w:rPr>
          <w:rFonts w:ascii="Times New Roman" w:eastAsia="Calibri" w:hAnsi="Times New Roman" w:cs="Times New Roman"/>
          <w:sz w:val="28"/>
          <w:szCs w:val="28"/>
        </w:rPr>
        <w:t>конкурентной среды на товарных рынках Краснодарского края</w:t>
      </w:r>
      <w:r w:rsidR="001E290B" w:rsidRPr="00C732EF">
        <w:rPr>
          <w:rFonts w:ascii="Times New Roman" w:eastAsia="Calibri" w:hAnsi="Times New Roman" w:cs="Times New Roman"/>
          <w:sz w:val="28"/>
          <w:szCs w:val="28"/>
        </w:rPr>
        <w:t xml:space="preserve"> (</w:t>
      </w:r>
      <w:r w:rsidRPr="00C732EF">
        <w:rPr>
          <w:rFonts w:ascii="Times New Roman" w:eastAsia="Calibri" w:hAnsi="Times New Roman" w:cs="Times New Roman"/>
          <w:sz w:val="28"/>
          <w:szCs w:val="28"/>
        </w:rPr>
        <w:t>%</w:t>
      </w:r>
      <w:r w:rsidR="001E290B" w:rsidRPr="00C732EF">
        <w:rPr>
          <w:rFonts w:ascii="Times New Roman" w:eastAsia="Calibri" w:hAnsi="Times New Roman" w:cs="Times New Roman"/>
          <w:sz w:val="28"/>
          <w:szCs w:val="28"/>
        </w:rPr>
        <w:t>)</w:t>
      </w:r>
    </w:p>
    <w:p w:rsidR="0092473D" w:rsidRPr="00C732EF" w:rsidRDefault="0092473D" w:rsidP="0092473D">
      <w:pPr>
        <w:pStyle w:val="a3"/>
        <w:ind w:firstLine="708"/>
        <w:jc w:val="center"/>
        <w:rPr>
          <w:rFonts w:ascii="Times New Roman" w:eastAsia="Calibri" w:hAnsi="Times New Roman" w:cs="Times New Roman"/>
          <w:sz w:val="28"/>
          <w:szCs w:val="28"/>
        </w:rPr>
      </w:pPr>
    </w:p>
    <w:tbl>
      <w:tblPr>
        <w:tblStyle w:val="a8"/>
        <w:tblW w:w="9354" w:type="dxa"/>
        <w:tblInd w:w="108" w:type="dxa"/>
        <w:tblLayout w:type="fixed"/>
        <w:tblCellMar>
          <w:left w:w="28" w:type="dxa"/>
          <w:right w:w="28" w:type="dxa"/>
        </w:tblCellMar>
        <w:tblLook w:val="04A0"/>
      </w:tblPr>
      <w:tblGrid>
        <w:gridCol w:w="5449"/>
        <w:gridCol w:w="1276"/>
        <w:gridCol w:w="1134"/>
        <w:gridCol w:w="1495"/>
      </w:tblGrid>
      <w:tr w:rsidR="00964DCF" w:rsidRPr="00C732EF" w:rsidTr="00964DCF">
        <w:trPr>
          <w:cantSplit/>
          <w:trHeight w:val="1174"/>
        </w:trPr>
        <w:tc>
          <w:tcPr>
            <w:tcW w:w="5449" w:type="dxa"/>
          </w:tcPr>
          <w:p w:rsidR="00964DCF" w:rsidRPr="00C732EF" w:rsidRDefault="00964DCF" w:rsidP="00964DCF">
            <w:pPr>
              <w:pStyle w:val="a5"/>
              <w:tabs>
                <w:tab w:val="left" w:pos="0"/>
                <w:tab w:val="left" w:pos="284"/>
              </w:tabs>
              <w:ind w:left="0"/>
              <w:contextualSpacing w:val="0"/>
              <w:jc w:val="center"/>
              <w:rPr>
                <w:rFonts w:ascii="Times New Roman" w:hAnsi="Times New Roman" w:cs="Times New Roman"/>
                <w:sz w:val="24"/>
                <w:szCs w:val="24"/>
              </w:rPr>
            </w:pPr>
            <w:r w:rsidRPr="00C732EF">
              <w:rPr>
                <w:rFonts w:ascii="Times New Roman" w:hAnsi="Times New Roman" w:cs="Times New Roman"/>
                <w:sz w:val="24"/>
                <w:szCs w:val="24"/>
              </w:rPr>
              <w:t>Критерии</w:t>
            </w:r>
          </w:p>
        </w:tc>
        <w:tc>
          <w:tcPr>
            <w:tcW w:w="1276" w:type="dxa"/>
          </w:tcPr>
          <w:p w:rsidR="00964DCF" w:rsidRPr="00C732EF" w:rsidRDefault="00964DCF" w:rsidP="00964DCF">
            <w:pPr>
              <w:pStyle w:val="a5"/>
              <w:tabs>
                <w:tab w:val="left" w:pos="0"/>
                <w:tab w:val="left" w:pos="284"/>
              </w:tabs>
              <w:ind w:left="0"/>
              <w:contextualSpacing w:val="0"/>
              <w:jc w:val="center"/>
              <w:rPr>
                <w:rFonts w:ascii="Times New Roman" w:hAnsi="Times New Roman" w:cs="Times New Roman"/>
                <w:sz w:val="24"/>
                <w:szCs w:val="24"/>
              </w:rPr>
            </w:pPr>
            <w:r w:rsidRPr="00C732EF">
              <w:rPr>
                <w:rFonts w:ascii="Times New Roman" w:hAnsi="Times New Roman" w:cs="Times New Roman"/>
                <w:sz w:val="24"/>
                <w:szCs w:val="24"/>
              </w:rPr>
              <w:t>Удовлетворительно</w:t>
            </w:r>
          </w:p>
        </w:tc>
        <w:tc>
          <w:tcPr>
            <w:tcW w:w="1134" w:type="dxa"/>
          </w:tcPr>
          <w:p w:rsidR="00964DCF" w:rsidRPr="00C732EF" w:rsidRDefault="00964DCF" w:rsidP="00964DCF">
            <w:pPr>
              <w:pStyle w:val="a5"/>
              <w:tabs>
                <w:tab w:val="left" w:pos="0"/>
                <w:tab w:val="left" w:pos="284"/>
              </w:tabs>
              <w:ind w:left="0"/>
              <w:contextualSpacing w:val="0"/>
              <w:jc w:val="center"/>
              <w:rPr>
                <w:rFonts w:ascii="Times New Roman" w:hAnsi="Times New Roman" w:cs="Times New Roman"/>
                <w:sz w:val="24"/>
                <w:szCs w:val="24"/>
              </w:rPr>
            </w:pPr>
            <w:r w:rsidRPr="00C732EF">
              <w:rPr>
                <w:rFonts w:ascii="Times New Roman" w:hAnsi="Times New Roman" w:cs="Times New Roman"/>
                <w:sz w:val="24"/>
                <w:szCs w:val="24"/>
              </w:rPr>
              <w:t>Неудовлетворительно</w:t>
            </w:r>
          </w:p>
        </w:tc>
        <w:tc>
          <w:tcPr>
            <w:tcW w:w="1495" w:type="dxa"/>
          </w:tcPr>
          <w:p w:rsidR="00964DCF" w:rsidRPr="00C732EF" w:rsidRDefault="00964DCF" w:rsidP="00964DCF">
            <w:pPr>
              <w:pStyle w:val="a5"/>
              <w:tabs>
                <w:tab w:val="left" w:pos="0"/>
                <w:tab w:val="left" w:pos="284"/>
              </w:tabs>
              <w:ind w:left="0"/>
              <w:contextualSpacing w:val="0"/>
              <w:jc w:val="center"/>
              <w:rPr>
                <w:rFonts w:ascii="Times New Roman" w:hAnsi="Times New Roman" w:cs="Times New Roman"/>
                <w:sz w:val="24"/>
                <w:szCs w:val="24"/>
              </w:rPr>
            </w:pPr>
            <w:r w:rsidRPr="00C732EF">
              <w:rPr>
                <w:rFonts w:ascii="Times New Roman" w:hAnsi="Times New Roman" w:cs="Times New Roman"/>
                <w:sz w:val="24"/>
                <w:szCs w:val="24"/>
              </w:rPr>
              <w:t>Затрудняюсь ответить</w:t>
            </w:r>
          </w:p>
        </w:tc>
      </w:tr>
      <w:tr w:rsidR="00964DCF" w:rsidRPr="00C732EF" w:rsidTr="00964DCF">
        <w:trPr>
          <w:trHeight w:val="527"/>
        </w:trPr>
        <w:tc>
          <w:tcPr>
            <w:tcW w:w="5449" w:type="dxa"/>
          </w:tcPr>
          <w:p w:rsidR="00964DCF" w:rsidRPr="00C732EF" w:rsidRDefault="00964DCF" w:rsidP="00964DCF">
            <w:pPr>
              <w:pStyle w:val="a5"/>
              <w:tabs>
                <w:tab w:val="left" w:pos="0"/>
                <w:tab w:val="left" w:pos="284"/>
              </w:tabs>
              <w:spacing w:after="0" w:line="240" w:lineRule="auto"/>
              <w:ind w:left="0"/>
              <w:rPr>
                <w:rFonts w:ascii="Times New Roman" w:hAnsi="Times New Roman" w:cs="Times New Roman"/>
                <w:sz w:val="24"/>
                <w:szCs w:val="24"/>
              </w:rPr>
            </w:pPr>
            <w:r w:rsidRPr="00C732EF">
              <w:rPr>
                <w:rFonts w:ascii="Times New Roman" w:hAnsi="Times New Roman" w:cs="Times New Roman"/>
                <w:sz w:val="24"/>
                <w:szCs w:val="24"/>
              </w:rPr>
              <w:t>Доступность информации о нормативной базе, связанной с внедрением Стандарта в регионе</w:t>
            </w:r>
          </w:p>
        </w:tc>
        <w:tc>
          <w:tcPr>
            <w:tcW w:w="1276" w:type="dxa"/>
            <w:vAlign w:val="center"/>
          </w:tcPr>
          <w:p w:rsidR="00964DCF" w:rsidRPr="00C732EF" w:rsidRDefault="00A1257B"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C732EF">
              <w:rPr>
                <w:rFonts w:ascii="Times New Roman" w:hAnsi="Times New Roman" w:cs="Times New Roman"/>
                <w:sz w:val="24"/>
                <w:szCs w:val="24"/>
              </w:rPr>
              <w:t>65,55</w:t>
            </w:r>
          </w:p>
        </w:tc>
        <w:tc>
          <w:tcPr>
            <w:tcW w:w="1134" w:type="dxa"/>
            <w:vAlign w:val="center"/>
          </w:tcPr>
          <w:p w:rsidR="00964DCF" w:rsidRPr="00C732EF" w:rsidRDefault="00A1257B"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C732EF">
              <w:rPr>
                <w:rFonts w:ascii="Times New Roman" w:hAnsi="Times New Roman" w:cs="Times New Roman"/>
                <w:sz w:val="24"/>
                <w:szCs w:val="24"/>
              </w:rPr>
              <w:t>4,89</w:t>
            </w:r>
          </w:p>
        </w:tc>
        <w:tc>
          <w:tcPr>
            <w:tcW w:w="1495" w:type="dxa"/>
            <w:vAlign w:val="center"/>
          </w:tcPr>
          <w:p w:rsidR="00964DCF" w:rsidRPr="00C732EF" w:rsidRDefault="00A1257B"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C732EF">
              <w:rPr>
                <w:rFonts w:ascii="Times New Roman" w:hAnsi="Times New Roman" w:cs="Times New Roman"/>
                <w:sz w:val="24"/>
                <w:szCs w:val="24"/>
              </w:rPr>
              <w:t>29,54</w:t>
            </w:r>
          </w:p>
        </w:tc>
      </w:tr>
      <w:tr w:rsidR="00964DCF" w:rsidRPr="00C732EF" w:rsidTr="00964DCF">
        <w:tc>
          <w:tcPr>
            <w:tcW w:w="5449" w:type="dxa"/>
          </w:tcPr>
          <w:p w:rsidR="00964DCF" w:rsidRPr="00C732EF" w:rsidRDefault="00964DCF" w:rsidP="00964DCF">
            <w:pPr>
              <w:pStyle w:val="a5"/>
              <w:tabs>
                <w:tab w:val="left" w:pos="0"/>
                <w:tab w:val="left" w:pos="284"/>
              </w:tabs>
              <w:spacing w:after="0" w:line="240" w:lineRule="auto"/>
              <w:ind w:left="0"/>
              <w:rPr>
                <w:rFonts w:ascii="Times New Roman" w:hAnsi="Times New Roman" w:cs="Times New Roman"/>
                <w:sz w:val="24"/>
                <w:szCs w:val="24"/>
              </w:rPr>
            </w:pPr>
            <w:r w:rsidRPr="00C732EF">
              <w:rPr>
                <w:rFonts w:ascii="Times New Roman" w:hAnsi="Times New Roman" w:cs="Times New Roman"/>
                <w:sz w:val="24"/>
                <w:szCs w:val="24"/>
              </w:rPr>
              <w:t>Доступность информации о перечне товарных рынков для содействия развитию конкуренции в регионе</w:t>
            </w:r>
          </w:p>
        </w:tc>
        <w:tc>
          <w:tcPr>
            <w:tcW w:w="1276" w:type="dxa"/>
            <w:vAlign w:val="center"/>
          </w:tcPr>
          <w:p w:rsidR="00964DCF" w:rsidRPr="00C732EF" w:rsidRDefault="00A1257B"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C732EF">
              <w:rPr>
                <w:rFonts w:ascii="Times New Roman" w:hAnsi="Times New Roman" w:cs="Times New Roman"/>
                <w:sz w:val="24"/>
                <w:szCs w:val="24"/>
              </w:rPr>
              <w:t>65,73</w:t>
            </w:r>
          </w:p>
        </w:tc>
        <w:tc>
          <w:tcPr>
            <w:tcW w:w="1134" w:type="dxa"/>
            <w:vAlign w:val="center"/>
          </w:tcPr>
          <w:p w:rsidR="00964DCF" w:rsidRPr="00C732EF" w:rsidRDefault="00A1257B"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C732EF">
              <w:rPr>
                <w:rFonts w:ascii="Times New Roman" w:hAnsi="Times New Roman" w:cs="Times New Roman"/>
                <w:sz w:val="24"/>
                <w:szCs w:val="24"/>
              </w:rPr>
              <w:t>4,89</w:t>
            </w:r>
          </w:p>
        </w:tc>
        <w:tc>
          <w:tcPr>
            <w:tcW w:w="1495" w:type="dxa"/>
            <w:vAlign w:val="center"/>
          </w:tcPr>
          <w:p w:rsidR="00964DCF" w:rsidRPr="00C732EF" w:rsidRDefault="00A1257B"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C732EF">
              <w:rPr>
                <w:rFonts w:ascii="Times New Roman" w:hAnsi="Times New Roman" w:cs="Times New Roman"/>
                <w:sz w:val="24"/>
                <w:szCs w:val="24"/>
              </w:rPr>
              <w:t>29,37</w:t>
            </w:r>
          </w:p>
        </w:tc>
      </w:tr>
      <w:tr w:rsidR="00964DCF" w:rsidRPr="00C732EF" w:rsidTr="00964DCF">
        <w:tc>
          <w:tcPr>
            <w:tcW w:w="5449" w:type="dxa"/>
          </w:tcPr>
          <w:p w:rsidR="00964DCF" w:rsidRPr="00C732EF" w:rsidRDefault="00964DCF" w:rsidP="00964DCF">
            <w:pPr>
              <w:pStyle w:val="a5"/>
              <w:tabs>
                <w:tab w:val="left" w:pos="0"/>
                <w:tab w:val="left" w:pos="284"/>
              </w:tabs>
              <w:spacing w:after="0" w:line="240" w:lineRule="auto"/>
              <w:ind w:left="0"/>
              <w:rPr>
                <w:rFonts w:ascii="Times New Roman" w:hAnsi="Times New Roman" w:cs="Times New Roman"/>
                <w:sz w:val="24"/>
                <w:szCs w:val="24"/>
              </w:rPr>
            </w:pPr>
            <w:r w:rsidRPr="00C732EF">
              <w:rPr>
                <w:rFonts w:ascii="Times New Roman" w:hAnsi="Times New Roman" w:cs="Times New Roman"/>
                <w:sz w:val="24"/>
                <w:szCs w:val="24"/>
              </w:rPr>
              <w:t>Предоставление возможности прохождения электронных анкет, связанных с оценкой удовлетворенности предпринимателей и потребителей состоянием конкурентной среды региона</w:t>
            </w:r>
          </w:p>
        </w:tc>
        <w:tc>
          <w:tcPr>
            <w:tcW w:w="1276" w:type="dxa"/>
            <w:vAlign w:val="center"/>
          </w:tcPr>
          <w:p w:rsidR="00964DCF" w:rsidRPr="00C732EF" w:rsidRDefault="00A1257B"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C732EF">
              <w:rPr>
                <w:rFonts w:ascii="Times New Roman" w:hAnsi="Times New Roman" w:cs="Times New Roman"/>
                <w:sz w:val="24"/>
                <w:szCs w:val="24"/>
              </w:rPr>
              <w:t>64,86</w:t>
            </w:r>
          </w:p>
        </w:tc>
        <w:tc>
          <w:tcPr>
            <w:tcW w:w="1134" w:type="dxa"/>
            <w:vAlign w:val="center"/>
          </w:tcPr>
          <w:p w:rsidR="00964DCF" w:rsidRPr="00C732EF" w:rsidRDefault="00A1257B"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C732EF">
              <w:rPr>
                <w:rFonts w:ascii="Times New Roman" w:hAnsi="Times New Roman" w:cs="Times New Roman"/>
                <w:sz w:val="24"/>
                <w:szCs w:val="24"/>
              </w:rPr>
              <w:t>5,76</w:t>
            </w:r>
          </w:p>
        </w:tc>
        <w:tc>
          <w:tcPr>
            <w:tcW w:w="1495" w:type="dxa"/>
            <w:vAlign w:val="center"/>
          </w:tcPr>
          <w:p w:rsidR="00964DCF" w:rsidRPr="00C732EF" w:rsidRDefault="00A1257B"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C732EF">
              <w:rPr>
                <w:rFonts w:ascii="Times New Roman" w:hAnsi="Times New Roman" w:cs="Times New Roman"/>
                <w:sz w:val="24"/>
                <w:szCs w:val="24"/>
              </w:rPr>
              <w:t>29,37</w:t>
            </w:r>
          </w:p>
        </w:tc>
      </w:tr>
      <w:tr w:rsidR="00964DCF" w:rsidRPr="00C732EF" w:rsidTr="00964DCF">
        <w:tc>
          <w:tcPr>
            <w:tcW w:w="5449" w:type="dxa"/>
          </w:tcPr>
          <w:p w:rsidR="00964DCF" w:rsidRPr="00C732EF" w:rsidRDefault="00964DCF" w:rsidP="00964DCF">
            <w:pPr>
              <w:pStyle w:val="a5"/>
              <w:tabs>
                <w:tab w:val="left" w:pos="0"/>
                <w:tab w:val="left" w:pos="284"/>
              </w:tabs>
              <w:spacing w:after="0" w:line="240" w:lineRule="auto"/>
              <w:ind w:left="0"/>
              <w:rPr>
                <w:rFonts w:ascii="Times New Roman" w:hAnsi="Times New Roman" w:cs="Times New Roman"/>
                <w:sz w:val="24"/>
                <w:szCs w:val="24"/>
              </w:rPr>
            </w:pPr>
            <w:r w:rsidRPr="00C732EF">
              <w:rPr>
                <w:rFonts w:ascii="Times New Roman" w:hAnsi="Times New Roman" w:cs="Times New Roman"/>
                <w:sz w:val="24"/>
                <w:szCs w:val="24"/>
              </w:rPr>
              <w:t>Обеспечение доступности "дорожной карты" региона</w:t>
            </w:r>
          </w:p>
        </w:tc>
        <w:tc>
          <w:tcPr>
            <w:tcW w:w="1276" w:type="dxa"/>
            <w:vAlign w:val="center"/>
          </w:tcPr>
          <w:p w:rsidR="00964DCF" w:rsidRPr="00C732EF" w:rsidRDefault="00A1257B"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C732EF">
              <w:rPr>
                <w:rFonts w:ascii="Times New Roman" w:hAnsi="Times New Roman" w:cs="Times New Roman"/>
                <w:sz w:val="24"/>
                <w:szCs w:val="24"/>
              </w:rPr>
              <w:t>63,81</w:t>
            </w:r>
          </w:p>
        </w:tc>
        <w:tc>
          <w:tcPr>
            <w:tcW w:w="1134" w:type="dxa"/>
            <w:vAlign w:val="center"/>
          </w:tcPr>
          <w:p w:rsidR="00964DCF" w:rsidRPr="00C732EF" w:rsidRDefault="00A1257B"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C732EF">
              <w:rPr>
                <w:rFonts w:ascii="Times New Roman" w:hAnsi="Times New Roman" w:cs="Times New Roman"/>
                <w:sz w:val="24"/>
                <w:szCs w:val="24"/>
              </w:rPr>
              <w:t>6,11</w:t>
            </w:r>
          </w:p>
        </w:tc>
        <w:tc>
          <w:tcPr>
            <w:tcW w:w="1495" w:type="dxa"/>
            <w:vAlign w:val="center"/>
          </w:tcPr>
          <w:p w:rsidR="00964DCF" w:rsidRPr="00C732EF" w:rsidRDefault="00A1257B"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C732EF">
              <w:rPr>
                <w:rFonts w:ascii="Times New Roman" w:hAnsi="Times New Roman" w:cs="Times New Roman"/>
                <w:sz w:val="24"/>
                <w:szCs w:val="24"/>
              </w:rPr>
              <w:t>30,06</w:t>
            </w:r>
          </w:p>
        </w:tc>
      </w:tr>
      <w:tr w:rsidR="00964DCF" w:rsidRPr="00C732EF" w:rsidTr="00964DCF">
        <w:tc>
          <w:tcPr>
            <w:tcW w:w="5449" w:type="dxa"/>
          </w:tcPr>
          <w:p w:rsidR="00964DCF" w:rsidRPr="00C732EF" w:rsidRDefault="00964DCF" w:rsidP="00964DCF">
            <w:pPr>
              <w:pStyle w:val="a5"/>
              <w:tabs>
                <w:tab w:val="left" w:pos="0"/>
                <w:tab w:val="left" w:pos="284"/>
              </w:tabs>
              <w:spacing w:after="0" w:line="240" w:lineRule="auto"/>
              <w:ind w:left="0"/>
              <w:rPr>
                <w:rFonts w:ascii="Times New Roman" w:hAnsi="Times New Roman" w:cs="Times New Roman"/>
                <w:sz w:val="24"/>
                <w:szCs w:val="24"/>
              </w:rPr>
            </w:pPr>
            <w:r w:rsidRPr="00C732EF">
              <w:rPr>
                <w:rFonts w:ascii="Times New Roman" w:hAnsi="Times New Roman" w:cs="Times New Roman"/>
                <w:sz w:val="24"/>
                <w:szCs w:val="24"/>
              </w:rPr>
              <w:t>Доступность информации о проведенных обучающих мероприятиях для органов местного самоуправления региона</w:t>
            </w:r>
          </w:p>
        </w:tc>
        <w:tc>
          <w:tcPr>
            <w:tcW w:w="1276" w:type="dxa"/>
            <w:vAlign w:val="center"/>
          </w:tcPr>
          <w:p w:rsidR="00964DCF" w:rsidRPr="00C732EF" w:rsidRDefault="00A1257B"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C732EF">
              <w:rPr>
                <w:rFonts w:ascii="Times New Roman" w:hAnsi="Times New Roman" w:cs="Times New Roman"/>
                <w:sz w:val="24"/>
                <w:szCs w:val="24"/>
              </w:rPr>
              <w:t>62,63</w:t>
            </w:r>
          </w:p>
        </w:tc>
        <w:tc>
          <w:tcPr>
            <w:tcW w:w="1134" w:type="dxa"/>
            <w:vAlign w:val="center"/>
          </w:tcPr>
          <w:p w:rsidR="00964DCF" w:rsidRPr="00C732EF" w:rsidRDefault="00A1257B"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C732EF">
              <w:rPr>
                <w:rFonts w:ascii="Times New Roman" w:hAnsi="Times New Roman" w:cs="Times New Roman"/>
                <w:sz w:val="24"/>
                <w:szCs w:val="24"/>
              </w:rPr>
              <w:t>6,11</w:t>
            </w:r>
          </w:p>
        </w:tc>
        <w:tc>
          <w:tcPr>
            <w:tcW w:w="1495" w:type="dxa"/>
            <w:vAlign w:val="center"/>
          </w:tcPr>
          <w:p w:rsidR="00964DCF" w:rsidRPr="00C732EF" w:rsidRDefault="00A1257B"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C732EF">
              <w:rPr>
                <w:rFonts w:ascii="Times New Roman" w:hAnsi="Times New Roman" w:cs="Times New Roman"/>
                <w:sz w:val="24"/>
                <w:szCs w:val="24"/>
              </w:rPr>
              <w:t>30,24</w:t>
            </w:r>
          </w:p>
        </w:tc>
      </w:tr>
      <w:tr w:rsidR="00964DCF" w:rsidRPr="00C732EF" w:rsidTr="00964DCF">
        <w:tc>
          <w:tcPr>
            <w:tcW w:w="5449" w:type="dxa"/>
          </w:tcPr>
          <w:p w:rsidR="00964DCF" w:rsidRPr="00C732EF" w:rsidRDefault="00964DCF" w:rsidP="00964DCF">
            <w:pPr>
              <w:pStyle w:val="a5"/>
              <w:tabs>
                <w:tab w:val="left" w:pos="0"/>
                <w:tab w:val="left" w:pos="284"/>
              </w:tabs>
              <w:spacing w:after="0" w:line="240" w:lineRule="auto"/>
              <w:ind w:left="0"/>
              <w:rPr>
                <w:rFonts w:ascii="Times New Roman" w:hAnsi="Times New Roman" w:cs="Times New Roman"/>
                <w:sz w:val="24"/>
                <w:szCs w:val="24"/>
              </w:rPr>
            </w:pPr>
            <w:r w:rsidRPr="00C732EF">
              <w:rPr>
                <w:rFonts w:ascii="Times New Roman" w:hAnsi="Times New Roman" w:cs="Times New Roman"/>
                <w:sz w:val="24"/>
                <w:szCs w:val="24"/>
              </w:rPr>
              <w:t>Доступность информации о проведенных мониторингах в регионе и сформированном ежегодном докладе</w:t>
            </w:r>
          </w:p>
        </w:tc>
        <w:tc>
          <w:tcPr>
            <w:tcW w:w="1276" w:type="dxa"/>
            <w:vAlign w:val="center"/>
          </w:tcPr>
          <w:p w:rsidR="00964DCF" w:rsidRPr="00C732EF" w:rsidRDefault="00A1257B"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C732EF">
              <w:rPr>
                <w:rFonts w:ascii="Times New Roman" w:hAnsi="Times New Roman" w:cs="Times New Roman"/>
                <w:sz w:val="24"/>
                <w:szCs w:val="24"/>
              </w:rPr>
              <w:t>63,63</w:t>
            </w:r>
          </w:p>
        </w:tc>
        <w:tc>
          <w:tcPr>
            <w:tcW w:w="1134" w:type="dxa"/>
            <w:vAlign w:val="center"/>
          </w:tcPr>
          <w:p w:rsidR="00964DCF" w:rsidRPr="00C732EF" w:rsidRDefault="00A1257B"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C732EF">
              <w:rPr>
                <w:rFonts w:ascii="Times New Roman" w:hAnsi="Times New Roman" w:cs="Times New Roman"/>
                <w:sz w:val="24"/>
                <w:szCs w:val="24"/>
              </w:rPr>
              <w:t>6,64</w:t>
            </w:r>
          </w:p>
        </w:tc>
        <w:tc>
          <w:tcPr>
            <w:tcW w:w="1495" w:type="dxa"/>
            <w:vAlign w:val="center"/>
          </w:tcPr>
          <w:p w:rsidR="00964DCF" w:rsidRPr="00C732EF" w:rsidRDefault="00A1257B"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C732EF">
              <w:rPr>
                <w:rFonts w:ascii="Times New Roman" w:hAnsi="Times New Roman" w:cs="Times New Roman"/>
                <w:sz w:val="24"/>
                <w:szCs w:val="24"/>
              </w:rPr>
              <w:t>29,72</w:t>
            </w:r>
          </w:p>
        </w:tc>
      </w:tr>
    </w:tbl>
    <w:p w:rsidR="0092473D" w:rsidRPr="00C732EF" w:rsidRDefault="0092473D" w:rsidP="0092473D">
      <w:pPr>
        <w:pStyle w:val="a3"/>
        <w:ind w:firstLine="708"/>
        <w:jc w:val="both"/>
        <w:rPr>
          <w:sz w:val="28"/>
          <w:szCs w:val="28"/>
        </w:rPr>
      </w:pPr>
    </w:p>
    <w:p w:rsidR="0092473D" w:rsidRPr="00C732EF" w:rsidRDefault="001E290B" w:rsidP="001E290B">
      <w:pPr>
        <w:pStyle w:val="a3"/>
        <w:ind w:firstLine="708"/>
        <w:jc w:val="both"/>
        <w:rPr>
          <w:rFonts w:ascii="Times New Roman" w:eastAsia="Calibri" w:hAnsi="Times New Roman" w:cs="Times New Roman"/>
          <w:sz w:val="28"/>
          <w:szCs w:val="28"/>
        </w:rPr>
      </w:pPr>
      <w:r w:rsidRPr="00C732EF">
        <w:rPr>
          <w:rFonts w:ascii="Times New Roman" w:eastAsia="Calibri" w:hAnsi="Times New Roman" w:cs="Times New Roman"/>
          <w:sz w:val="28"/>
          <w:szCs w:val="28"/>
        </w:rPr>
        <w:t>В части оценки</w:t>
      </w:r>
      <w:r w:rsidR="00862965" w:rsidRPr="00C732EF">
        <w:rPr>
          <w:rFonts w:ascii="Times New Roman" w:eastAsia="Calibri" w:hAnsi="Times New Roman" w:cs="Times New Roman"/>
          <w:sz w:val="28"/>
          <w:szCs w:val="28"/>
        </w:rPr>
        <w:t xml:space="preserve"> </w:t>
      </w:r>
      <w:r w:rsidRPr="00C732EF">
        <w:rPr>
          <w:rFonts w:ascii="Times New Roman" w:eastAsia="Calibri" w:hAnsi="Times New Roman" w:cs="Times New Roman"/>
          <w:sz w:val="28"/>
          <w:szCs w:val="28"/>
        </w:rPr>
        <w:t>полноты размещенной информации о состоянии конкурентной среды на товарных рынках Краснодарского края</w:t>
      </w:r>
      <w:r w:rsidR="00862965" w:rsidRPr="00C732EF">
        <w:rPr>
          <w:rFonts w:ascii="Times New Roman" w:eastAsia="Calibri" w:hAnsi="Times New Roman" w:cs="Times New Roman"/>
          <w:sz w:val="28"/>
          <w:szCs w:val="28"/>
        </w:rPr>
        <w:t xml:space="preserve"> </w:t>
      </w:r>
      <w:r w:rsidR="00964DCF" w:rsidRPr="00C732EF">
        <w:rPr>
          <w:rFonts w:ascii="Times New Roman" w:eastAsia="Calibri" w:hAnsi="Times New Roman" w:cs="Times New Roman"/>
          <w:sz w:val="28"/>
          <w:szCs w:val="28"/>
        </w:rPr>
        <w:t>более</w:t>
      </w:r>
      <w:r w:rsidR="00862965" w:rsidRPr="00C732EF">
        <w:rPr>
          <w:rFonts w:ascii="Times New Roman" w:eastAsia="Calibri" w:hAnsi="Times New Roman" w:cs="Times New Roman"/>
          <w:sz w:val="28"/>
          <w:szCs w:val="28"/>
        </w:rPr>
        <w:t xml:space="preserve"> </w:t>
      </w:r>
      <w:r w:rsidR="00964DCF" w:rsidRPr="00C732EF">
        <w:rPr>
          <w:rFonts w:ascii="Times New Roman" w:eastAsia="Calibri" w:hAnsi="Times New Roman" w:cs="Times New Roman"/>
          <w:sz w:val="28"/>
          <w:szCs w:val="28"/>
        </w:rPr>
        <w:t>64</w:t>
      </w:r>
      <w:r w:rsidR="0092473D" w:rsidRPr="00C732EF">
        <w:rPr>
          <w:rFonts w:ascii="Times New Roman" w:eastAsia="Calibri" w:hAnsi="Times New Roman" w:cs="Times New Roman"/>
          <w:sz w:val="28"/>
          <w:szCs w:val="28"/>
        </w:rPr>
        <w:t xml:space="preserve"> % опрошенных граждан информацию о нормативной базе, связанную с внедрением Стандарта</w:t>
      </w:r>
      <w:r w:rsidRPr="00C732EF">
        <w:rPr>
          <w:rFonts w:ascii="Times New Roman" w:eastAsia="Calibri" w:hAnsi="Times New Roman" w:cs="Times New Roman"/>
          <w:sz w:val="28"/>
          <w:szCs w:val="28"/>
        </w:rPr>
        <w:t xml:space="preserve"> развития конкуренции</w:t>
      </w:r>
      <w:r w:rsidR="0092473D" w:rsidRPr="00C732EF">
        <w:rPr>
          <w:rFonts w:ascii="Times New Roman" w:eastAsia="Calibri" w:hAnsi="Times New Roman" w:cs="Times New Roman"/>
          <w:sz w:val="28"/>
          <w:szCs w:val="28"/>
        </w:rPr>
        <w:t xml:space="preserve"> в </w:t>
      </w:r>
      <w:r w:rsidRPr="00C732EF">
        <w:rPr>
          <w:rFonts w:ascii="Times New Roman" w:eastAsia="Calibri" w:hAnsi="Times New Roman" w:cs="Times New Roman"/>
          <w:sz w:val="28"/>
          <w:szCs w:val="28"/>
        </w:rPr>
        <w:t>крае</w:t>
      </w:r>
      <w:r w:rsidR="0092473D" w:rsidRPr="00C732EF">
        <w:rPr>
          <w:rFonts w:ascii="Times New Roman" w:eastAsia="Calibri" w:hAnsi="Times New Roman" w:cs="Times New Roman"/>
          <w:sz w:val="28"/>
          <w:szCs w:val="28"/>
        </w:rPr>
        <w:t xml:space="preserve">, информацию о перечне товарных рынков, «дорожной карте», возможности прохождения электронных анкет, связанных с оценкой удовлетворенности предпринимателей и потребителей, информацию об обучающих семинарах для органом местного самоуправления </w:t>
      </w:r>
      <w:r w:rsidRPr="00C732EF">
        <w:rPr>
          <w:rFonts w:ascii="Times New Roman" w:eastAsia="Calibri" w:hAnsi="Times New Roman" w:cs="Times New Roman"/>
          <w:sz w:val="28"/>
          <w:szCs w:val="28"/>
        </w:rPr>
        <w:t>и годовом</w:t>
      </w:r>
      <w:r w:rsidR="0092473D" w:rsidRPr="00C732EF">
        <w:rPr>
          <w:rFonts w:ascii="Times New Roman" w:eastAsia="Calibri" w:hAnsi="Times New Roman" w:cs="Times New Roman"/>
          <w:sz w:val="28"/>
          <w:szCs w:val="28"/>
        </w:rPr>
        <w:t xml:space="preserve"> докладе</w:t>
      </w:r>
      <w:r w:rsidRPr="00C732EF">
        <w:rPr>
          <w:rFonts w:ascii="Times New Roman" w:eastAsia="Calibri" w:hAnsi="Times New Roman" w:cs="Times New Roman"/>
          <w:sz w:val="28"/>
          <w:szCs w:val="28"/>
        </w:rPr>
        <w:t xml:space="preserve"> о состоянии</w:t>
      </w:r>
      <w:r w:rsidR="0092473D" w:rsidRPr="00C732EF">
        <w:rPr>
          <w:rFonts w:ascii="Times New Roman" w:eastAsia="Calibri" w:hAnsi="Times New Roman" w:cs="Times New Roman"/>
          <w:sz w:val="28"/>
          <w:szCs w:val="28"/>
        </w:rPr>
        <w:t xml:space="preserve"> конкурентной среды региона оценили на «удовлетворительно». </w:t>
      </w:r>
    </w:p>
    <w:p w:rsidR="0092473D" w:rsidRPr="00C732EF" w:rsidRDefault="0092473D" w:rsidP="00964DCF">
      <w:pPr>
        <w:pStyle w:val="a3"/>
        <w:ind w:firstLine="708"/>
        <w:jc w:val="both"/>
        <w:rPr>
          <w:rFonts w:ascii="Times New Roman" w:eastAsia="Calibri" w:hAnsi="Times New Roman" w:cs="Times New Roman"/>
          <w:sz w:val="28"/>
          <w:szCs w:val="28"/>
        </w:rPr>
      </w:pPr>
      <w:r w:rsidRPr="00C732EF">
        <w:rPr>
          <w:rFonts w:ascii="Times New Roman" w:eastAsia="Calibri" w:hAnsi="Times New Roman" w:cs="Times New Roman"/>
          <w:sz w:val="28"/>
          <w:szCs w:val="28"/>
        </w:rPr>
        <w:t>Результаты опроса предпринимателей, а также населения Каневского района в целом характеризуют размещаемую информацию о состоянии конкурентной среды на рынках товаров и услуг муниципального образования Каневской район как достаточно понятную, доступную и удобную в получении.</w:t>
      </w:r>
    </w:p>
    <w:p w:rsidR="00D2242E" w:rsidRPr="00C732EF" w:rsidRDefault="00D2242E" w:rsidP="0092473D">
      <w:pPr>
        <w:spacing w:after="0" w:line="240" w:lineRule="auto"/>
        <w:jc w:val="both"/>
        <w:rPr>
          <w:rFonts w:ascii="Times New Roman" w:hAnsi="Times New Roman"/>
          <w:b/>
          <w:sz w:val="28"/>
          <w:szCs w:val="28"/>
        </w:rPr>
      </w:pPr>
    </w:p>
    <w:p w:rsidR="0092473D" w:rsidRPr="00C732EF" w:rsidRDefault="0092473D" w:rsidP="001E290B">
      <w:pPr>
        <w:spacing w:after="0" w:line="240" w:lineRule="auto"/>
        <w:ind w:firstLine="709"/>
        <w:jc w:val="center"/>
        <w:rPr>
          <w:rFonts w:ascii="Times New Roman" w:hAnsi="Times New Roman"/>
          <w:b/>
          <w:sz w:val="28"/>
          <w:szCs w:val="28"/>
        </w:rPr>
      </w:pPr>
      <w:r w:rsidRPr="00C732EF">
        <w:rPr>
          <w:rFonts w:ascii="Times New Roman" w:hAnsi="Times New Roman"/>
          <w:b/>
          <w:sz w:val="28"/>
          <w:szCs w:val="28"/>
        </w:rPr>
        <w:t>1.4.</w:t>
      </w:r>
      <w:r w:rsidR="001E290B" w:rsidRPr="00C732EF">
        <w:rPr>
          <w:rFonts w:ascii="Times New Roman" w:hAnsi="Times New Roman"/>
          <w:b/>
          <w:sz w:val="28"/>
          <w:szCs w:val="28"/>
        </w:rPr>
        <w:t xml:space="preserve"> Анализ</w:t>
      </w:r>
      <w:r w:rsidRPr="00C732EF">
        <w:rPr>
          <w:rFonts w:ascii="Times New Roman" w:hAnsi="Times New Roman"/>
          <w:b/>
          <w:sz w:val="28"/>
          <w:szCs w:val="28"/>
        </w:rPr>
        <w:t xml:space="preserve"> развития передовых производственных технологий и их внедрения, а также процесса цифровизации экономики и формирования новых рынков и секторов.</w:t>
      </w:r>
    </w:p>
    <w:p w:rsidR="0092473D" w:rsidRPr="00C732EF" w:rsidRDefault="0092473D" w:rsidP="0092473D">
      <w:pPr>
        <w:spacing w:after="0" w:line="240" w:lineRule="auto"/>
        <w:ind w:firstLine="709"/>
        <w:jc w:val="both"/>
        <w:rPr>
          <w:rFonts w:ascii="Times New Roman" w:hAnsi="Times New Roman"/>
          <w:b/>
          <w:sz w:val="28"/>
          <w:szCs w:val="28"/>
        </w:rPr>
      </w:pPr>
    </w:p>
    <w:p w:rsidR="001172BD" w:rsidRPr="00C732EF" w:rsidRDefault="001172BD" w:rsidP="001172BD">
      <w:pPr>
        <w:spacing w:after="0" w:line="240" w:lineRule="auto"/>
        <w:ind w:firstLine="709"/>
        <w:jc w:val="both"/>
        <w:rPr>
          <w:rFonts w:ascii="Times New Roman" w:hAnsi="Times New Roman"/>
          <w:sz w:val="28"/>
          <w:szCs w:val="28"/>
        </w:rPr>
      </w:pPr>
      <w:r w:rsidRPr="00C732EF">
        <w:rPr>
          <w:rFonts w:ascii="Times New Roman" w:hAnsi="Times New Roman"/>
          <w:sz w:val="28"/>
          <w:szCs w:val="28"/>
        </w:rPr>
        <w:lastRenderedPageBreak/>
        <w:t>В целях организации мероприятий по подключению социально значимых объектов к сети «Интернет» на территории Каневского района, подключено 45 объектов, среди которых школы, учреждения здравоохранения, культуры, администрации поселений.</w:t>
      </w:r>
      <w:r w:rsidRPr="00C732EF">
        <w:rPr>
          <w:rStyle w:val="a4"/>
          <w:rFonts w:ascii="Times New Roman" w:eastAsia="SimSun" w:hAnsi="Times New Roman"/>
          <w:color w:val="000000" w:themeColor="text1"/>
          <w:sz w:val="28"/>
          <w:szCs w:val="28"/>
        </w:rPr>
        <w:t xml:space="preserve"> В Каневском районе в электронном виде</w:t>
      </w:r>
      <w:r w:rsidR="00964DCF" w:rsidRPr="00C732EF">
        <w:rPr>
          <w:rStyle w:val="a4"/>
          <w:rFonts w:ascii="Times New Roman" w:eastAsia="SimSun" w:hAnsi="Times New Roman"/>
          <w:color w:val="000000" w:themeColor="text1"/>
          <w:sz w:val="28"/>
          <w:szCs w:val="28"/>
        </w:rPr>
        <w:t xml:space="preserve"> можно</w:t>
      </w:r>
      <w:r w:rsidRPr="00C732EF">
        <w:rPr>
          <w:rStyle w:val="a4"/>
          <w:rFonts w:ascii="Times New Roman" w:eastAsia="SimSun" w:hAnsi="Times New Roman"/>
          <w:color w:val="000000" w:themeColor="text1"/>
          <w:sz w:val="28"/>
          <w:szCs w:val="28"/>
        </w:rPr>
        <w:t xml:space="preserve"> записать ребенка в детский сад, секцию, записаться на прием к врачу, обратиться </w:t>
      </w:r>
      <w:r w:rsidR="00964DCF" w:rsidRPr="00C732EF">
        <w:rPr>
          <w:rStyle w:val="a4"/>
          <w:rFonts w:ascii="Times New Roman" w:eastAsia="SimSun" w:hAnsi="Times New Roman"/>
          <w:color w:val="000000" w:themeColor="text1"/>
          <w:sz w:val="28"/>
          <w:szCs w:val="28"/>
        </w:rPr>
        <w:t>в</w:t>
      </w:r>
      <w:r w:rsidRPr="00C732EF">
        <w:rPr>
          <w:rStyle w:val="a4"/>
          <w:rFonts w:ascii="Times New Roman" w:eastAsia="SimSun" w:hAnsi="Times New Roman"/>
          <w:color w:val="000000" w:themeColor="text1"/>
          <w:sz w:val="28"/>
          <w:szCs w:val="28"/>
        </w:rPr>
        <w:t xml:space="preserve"> органы власти.</w:t>
      </w:r>
    </w:p>
    <w:p w:rsidR="0092473D" w:rsidRPr="00C732EF" w:rsidRDefault="00CD7A10" w:rsidP="005427D1">
      <w:pPr>
        <w:spacing w:after="0" w:line="240" w:lineRule="auto"/>
        <w:ind w:firstLine="709"/>
        <w:contextualSpacing/>
        <w:jc w:val="both"/>
        <w:rPr>
          <w:rFonts w:ascii="Times New Roman" w:hAnsi="Times New Roman"/>
          <w:color w:val="FF0000"/>
          <w:sz w:val="28"/>
          <w:szCs w:val="28"/>
        </w:rPr>
      </w:pPr>
      <w:r w:rsidRPr="00C732EF">
        <w:rPr>
          <w:rFonts w:ascii="Times New Roman" w:hAnsi="Times New Roman"/>
          <w:sz w:val="28"/>
          <w:szCs w:val="28"/>
        </w:rPr>
        <w:t>С использованием</w:t>
      </w:r>
      <w:r w:rsidR="0092473D" w:rsidRPr="00C732EF">
        <w:rPr>
          <w:rFonts w:ascii="Times New Roman" w:hAnsi="Times New Roman"/>
          <w:sz w:val="28"/>
          <w:szCs w:val="28"/>
        </w:rPr>
        <w:t xml:space="preserve"> автоматизированной информационной системы «Навигатор» родител</w:t>
      </w:r>
      <w:r w:rsidRPr="00C732EF">
        <w:rPr>
          <w:rFonts w:ascii="Times New Roman" w:hAnsi="Times New Roman"/>
          <w:sz w:val="28"/>
          <w:szCs w:val="28"/>
        </w:rPr>
        <w:t>и могут</w:t>
      </w:r>
      <w:r w:rsidR="0092473D" w:rsidRPr="00C732EF">
        <w:rPr>
          <w:rFonts w:ascii="Times New Roman" w:hAnsi="Times New Roman"/>
          <w:sz w:val="28"/>
          <w:szCs w:val="28"/>
        </w:rPr>
        <w:t xml:space="preserve"> записывать детей </w:t>
      </w:r>
      <w:r w:rsidR="00CE4CFA" w:rsidRPr="00C732EF">
        <w:rPr>
          <w:rFonts w:ascii="Times New Roman" w:hAnsi="Times New Roman"/>
          <w:sz w:val="28"/>
          <w:szCs w:val="28"/>
        </w:rPr>
        <w:t>в</w:t>
      </w:r>
      <w:r w:rsidR="0092473D" w:rsidRPr="00C732EF">
        <w:rPr>
          <w:rFonts w:ascii="Times New Roman" w:hAnsi="Times New Roman"/>
          <w:sz w:val="28"/>
          <w:szCs w:val="28"/>
        </w:rPr>
        <w:t xml:space="preserve"> кружки, развивающие курсы и другие виды дополнительного образования. Использование АИС «Сетевой город» позволяет информировать родителей о текущей успеваемости и посещаемости детей, получать домашние задания.</w:t>
      </w:r>
    </w:p>
    <w:p w:rsidR="009551BD" w:rsidRPr="00C732EF" w:rsidRDefault="009551BD" w:rsidP="005427D1">
      <w:pPr>
        <w:spacing w:after="0" w:line="240" w:lineRule="auto"/>
        <w:ind w:firstLine="851"/>
        <w:contextualSpacing/>
        <w:jc w:val="both"/>
        <w:rPr>
          <w:rFonts w:ascii="Times New Roman" w:hAnsi="Times New Roman"/>
          <w:sz w:val="28"/>
          <w:szCs w:val="28"/>
        </w:rPr>
      </w:pPr>
      <w:r w:rsidRPr="00C732EF">
        <w:rPr>
          <w:rFonts w:ascii="Times New Roman" w:hAnsi="Times New Roman"/>
          <w:bCs/>
          <w:sz w:val="28"/>
          <w:szCs w:val="28"/>
        </w:rPr>
        <w:t>Развиваются гражданско-патриотические и военно-патриотические клубы. Активисты Движения Первых Орлята России формиру</w:t>
      </w:r>
      <w:r w:rsidR="005427D1" w:rsidRPr="00C732EF">
        <w:rPr>
          <w:rFonts w:ascii="Times New Roman" w:hAnsi="Times New Roman"/>
          <w:bCs/>
          <w:sz w:val="28"/>
          <w:szCs w:val="28"/>
        </w:rPr>
        <w:t>ю</w:t>
      </w:r>
      <w:r w:rsidRPr="00C732EF">
        <w:rPr>
          <w:rFonts w:ascii="Times New Roman" w:hAnsi="Times New Roman"/>
          <w:bCs/>
          <w:sz w:val="28"/>
          <w:szCs w:val="28"/>
        </w:rPr>
        <w:t xml:space="preserve">т сообщество взрослых людей, которые совместно с детьми организуют воспитательное пространство, участвуют в социально значимой деятельности. Во всех образовательных организациях  реализуется программа «Орлята России», участники которой зарегистрированы на цифровой платформе </w:t>
      </w:r>
      <w:r w:rsidRPr="00C732EF">
        <w:rPr>
          <w:rFonts w:ascii="Times New Roman" w:hAnsi="Times New Roman"/>
          <w:bCs/>
          <w:sz w:val="28"/>
          <w:szCs w:val="28"/>
          <w:lang w:val="en-US"/>
        </w:rPr>
        <w:t>orlyatarussia</w:t>
      </w:r>
      <w:r w:rsidRPr="00C732EF">
        <w:rPr>
          <w:rFonts w:ascii="Times New Roman" w:hAnsi="Times New Roman"/>
          <w:bCs/>
          <w:sz w:val="28"/>
          <w:szCs w:val="28"/>
        </w:rPr>
        <w:t>.</w:t>
      </w:r>
      <w:r w:rsidRPr="00C732EF">
        <w:rPr>
          <w:rFonts w:ascii="Times New Roman" w:hAnsi="Times New Roman"/>
          <w:bCs/>
          <w:sz w:val="28"/>
          <w:szCs w:val="28"/>
          <w:lang w:val="en-US"/>
        </w:rPr>
        <w:t>ru</w:t>
      </w:r>
      <w:r w:rsidRPr="00C732EF">
        <w:rPr>
          <w:rFonts w:ascii="Times New Roman" w:hAnsi="Times New Roman"/>
          <w:bCs/>
          <w:sz w:val="28"/>
          <w:szCs w:val="28"/>
        </w:rPr>
        <w:t>. Открыто 36 первичных отделений Общероссийского общественно-государственного движения детей и молодёжи «Движение Первых», участники которой зарегистрированы на цифровой платформе «будьвдвижении.рф».</w:t>
      </w:r>
    </w:p>
    <w:p w:rsidR="0092473D" w:rsidRPr="00C732EF" w:rsidRDefault="00CD7A10" w:rsidP="005427D1">
      <w:pPr>
        <w:spacing w:after="0" w:line="240" w:lineRule="auto"/>
        <w:ind w:firstLine="709"/>
        <w:contextualSpacing/>
        <w:jc w:val="both"/>
        <w:rPr>
          <w:rFonts w:ascii="Times New Roman" w:hAnsi="Times New Roman"/>
          <w:sz w:val="28"/>
          <w:szCs w:val="28"/>
        </w:rPr>
      </w:pPr>
      <w:r w:rsidRPr="00C732EF">
        <w:rPr>
          <w:rFonts w:ascii="Times New Roman" w:hAnsi="Times New Roman"/>
          <w:sz w:val="28"/>
          <w:szCs w:val="28"/>
        </w:rPr>
        <w:t>Через</w:t>
      </w:r>
      <w:r w:rsidR="0092473D" w:rsidRPr="00C732EF">
        <w:rPr>
          <w:rFonts w:ascii="Times New Roman" w:hAnsi="Times New Roman"/>
          <w:sz w:val="28"/>
          <w:szCs w:val="28"/>
        </w:rPr>
        <w:t xml:space="preserve"> онлайн</w:t>
      </w:r>
      <w:r w:rsidRPr="00C732EF">
        <w:rPr>
          <w:rFonts w:ascii="Times New Roman" w:hAnsi="Times New Roman"/>
          <w:sz w:val="28"/>
          <w:szCs w:val="28"/>
        </w:rPr>
        <w:t>-</w:t>
      </w:r>
      <w:r w:rsidR="0092473D" w:rsidRPr="00C732EF">
        <w:rPr>
          <w:rFonts w:ascii="Times New Roman" w:hAnsi="Times New Roman"/>
          <w:sz w:val="28"/>
          <w:szCs w:val="28"/>
        </w:rPr>
        <w:t>анкетирования на официальных сайтах</w:t>
      </w:r>
      <w:r w:rsidRPr="00C732EF">
        <w:rPr>
          <w:rFonts w:ascii="Times New Roman" w:hAnsi="Times New Roman"/>
          <w:sz w:val="28"/>
          <w:szCs w:val="28"/>
        </w:rPr>
        <w:t xml:space="preserve"> общеобразовательных учреждений</w:t>
      </w:r>
      <w:r w:rsidR="0092473D" w:rsidRPr="00C732EF">
        <w:rPr>
          <w:rFonts w:ascii="Times New Roman" w:hAnsi="Times New Roman"/>
          <w:sz w:val="28"/>
          <w:szCs w:val="28"/>
        </w:rPr>
        <w:t xml:space="preserve"> участники образовательного процесса имеют возможность высказаться об удовлетворенности качеством образовательных услуг.</w:t>
      </w:r>
    </w:p>
    <w:p w:rsidR="0092473D" w:rsidRPr="00C732EF" w:rsidRDefault="0092473D" w:rsidP="0092473D">
      <w:pPr>
        <w:spacing w:after="0" w:line="240" w:lineRule="auto"/>
        <w:ind w:firstLine="851"/>
        <w:contextualSpacing/>
        <w:jc w:val="both"/>
        <w:rPr>
          <w:rFonts w:ascii="Times New Roman" w:hAnsi="Times New Roman"/>
          <w:sz w:val="28"/>
          <w:szCs w:val="28"/>
        </w:rPr>
      </w:pPr>
      <w:r w:rsidRPr="00C732EF">
        <w:rPr>
          <w:rFonts w:ascii="Times New Roman" w:eastAsia="Times New Roman" w:hAnsi="Times New Roman"/>
          <w:sz w:val="28"/>
          <w:szCs w:val="28"/>
          <w:lang w:eastAsia="ru-RU"/>
        </w:rPr>
        <w:t>В 202</w:t>
      </w:r>
      <w:r w:rsidR="005427D1" w:rsidRPr="00C732EF">
        <w:rPr>
          <w:rFonts w:ascii="Times New Roman" w:eastAsia="Times New Roman" w:hAnsi="Times New Roman"/>
          <w:sz w:val="28"/>
          <w:szCs w:val="28"/>
          <w:lang w:eastAsia="ru-RU"/>
        </w:rPr>
        <w:t>5</w:t>
      </w:r>
      <w:r w:rsidRPr="00C732EF">
        <w:rPr>
          <w:rFonts w:ascii="Times New Roman" w:eastAsia="Times New Roman" w:hAnsi="Times New Roman"/>
          <w:sz w:val="28"/>
          <w:szCs w:val="28"/>
          <w:lang w:eastAsia="ru-RU"/>
        </w:rPr>
        <w:t xml:space="preserve"> году в здравоохранении применялись следующие элементы цифровых технологий: ведение электронных медицинских карт; выписка электронных рецептов; запись на прием к врачу в электронном виде; интеграция экстренной службы 03 с единой диспетчерской службой 112 (карта вызова врача направляется в службу 03 незамедлительно); электронное направление на медико-социальную экспертизу; запись пациентов в краевые учреждения в электронном виде; </w:t>
      </w:r>
      <w:r w:rsidRPr="00C732EF">
        <w:rPr>
          <w:rFonts w:ascii="Times New Roman" w:hAnsi="Times New Roman"/>
          <w:sz w:val="28"/>
          <w:szCs w:val="28"/>
        </w:rPr>
        <w:t>рентген - аппараты подключены к региональной информационной системе (РИС), что позволяет посмотреть снимки в любом ЛПУ;</w:t>
      </w:r>
      <w:r w:rsidR="005427D1" w:rsidRPr="00C732EF">
        <w:rPr>
          <w:rFonts w:ascii="Times New Roman" w:hAnsi="Times New Roman"/>
          <w:sz w:val="28"/>
          <w:szCs w:val="28"/>
        </w:rPr>
        <w:t xml:space="preserve"> </w:t>
      </w:r>
      <w:r w:rsidRPr="00C732EF">
        <w:rPr>
          <w:rFonts w:ascii="Times New Roman" w:hAnsi="Times New Roman"/>
          <w:sz w:val="28"/>
          <w:szCs w:val="28"/>
        </w:rPr>
        <w:t>внедрена лабораторно-информационная система, что позволяет врачам оформлять заказы на исследования в электронной виде и их обработку; к высокоскоро</w:t>
      </w:r>
      <w:r w:rsidR="005427D1" w:rsidRPr="00C732EF">
        <w:rPr>
          <w:rFonts w:ascii="Times New Roman" w:hAnsi="Times New Roman"/>
          <w:sz w:val="28"/>
          <w:szCs w:val="28"/>
        </w:rPr>
        <w:t>стной сети «Интернет» подключены</w:t>
      </w:r>
      <w:r w:rsidRPr="00C732EF">
        <w:rPr>
          <w:rFonts w:ascii="Times New Roman" w:hAnsi="Times New Roman"/>
          <w:sz w:val="28"/>
          <w:szCs w:val="28"/>
        </w:rPr>
        <w:t xml:space="preserve"> фельдшерско-акушерски</w:t>
      </w:r>
      <w:r w:rsidR="005427D1" w:rsidRPr="00C732EF">
        <w:rPr>
          <w:rFonts w:ascii="Times New Roman" w:hAnsi="Times New Roman"/>
          <w:sz w:val="28"/>
          <w:szCs w:val="28"/>
        </w:rPr>
        <w:t>е</w:t>
      </w:r>
      <w:r w:rsidRPr="00C732EF">
        <w:rPr>
          <w:rFonts w:ascii="Times New Roman" w:hAnsi="Times New Roman"/>
          <w:sz w:val="28"/>
          <w:szCs w:val="28"/>
        </w:rPr>
        <w:t xml:space="preserve"> пункт</w:t>
      </w:r>
      <w:r w:rsidR="005427D1" w:rsidRPr="00C732EF">
        <w:rPr>
          <w:rFonts w:ascii="Times New Roman" w:hAnsi="Times New Roman"/>
          <w:sz w:val="28"/>
          <w:szCs w:val="28"/>
        </w:rPr>
        <w:t>ы</w:t>
      </w:r>
      <w:r w:rsidRPr="00C732EF">
        <w:rPr>
          <w:rFonts w:ascii="Times New Roman" w:hAnsi="Times New Roman"/>
          <w:sz w:val="28"/>
          <w:szCs w:val="28"/>
        </w:rPr>
        <w:t>.</w:t>
      </w:r>
    </w:p>
    <w:p w:rsidR="0092473D" w:rsidRPr="00C732EF" w:rsidRDefault="0092473D" w:rsidP="008D3568">
      <w:pPr>
        <w:spacing w:after="0" w:line="240" w:lineRule="auto"/>
        <w:ind w:firstLine="708"/>
        <w:contextualSpacing/>
        <w:jc w:val="both"/>
        <w:rPr>
          <w:rFonts w:ascii="Times New Roman" w:hAnsi="Times New Roman"/>
          <w:sz w:val="28"/>
          <w:szCs w:val="28"/>
        </w:rPr>
      </w:pPr>
      <w:r w:rsidRPr="00C732EF">
        <w:rPr>
          <w:rFonts w:ascii="Times New Roman" w:hAnsi="Times New Roman"/>
          <w:sz w:val="28"/>
          <w:szCs w:val="28"/>
          <w:lang w:eastAsia="ru-RU"/>
        </w:rPr>
        <w:t>С целью сделать сферу жилищно-коммунального хозяйства для</w:t>
      </w:r>
      <w:r w:rsidR="005427D1" w:rsidRPr="00C732EF">
        <w:rPr>
          <w:rFonts w:ascii="Times New Roman" w:hAnsi="Times New Roman"/>
          <w:sz w:val="28"/>
          <w:szCs w:val="28"/>
          <w:lang w:eastAsia="ru-RU"/>
        </w:rPr>
        <w:t xml:space="preserve"> </w:t>
      </w:r>
      <w:r w:rsidRPr="00C732EF">
        <w:rPr>
          <w:rFonts w:ascii="Times New Roman" w:hAnsi="Times New Roman"/>
          <w:sz w:val="28"/>
          <w:szCs w:val="28"/>
          <w:lang w:eastAsia="ru-RU"/>
        </w:rPr>
        <w:t>граждан более понятной и прозрачной, обеспечить простой доступ к широкому перечню данных администрацией муниципального образования Каневской</w:t>
      </w:r>
      <w:r w:rsidR="005427D1" w:rsidRPr="00C732EF">
        <w:rPr>
          <w:rFonts w:ascii="Times New Roman" w:hAnsi="Times New Roman"/>
          <w:sz w:val="28"/>
          <w:szCs w:val="28"/>
          <w:lang w:eastAsia="ru-RU"/>
        </w:rPr>
        <w:t xml:space="preserve"> муниципальный</w:t>
      </w:r>
      <w:r w:rsidRPr="00C732EF">
        <w:rPr>
          <w:rFonts w:ascii="Times New Roman" w:hAnsi="Times New Roman"/>
          <w:sz w:val="28"/>
          <w:szCs w:val="28"/>
          <w:lang w:eastAsia="ru-RU"/>
        </w:rPr>
        <w:t xml:space="preserve"> район </w:t>
      </w:r>
      <w:r w:rsidR="005427D1" w:rsidRPr="00C732EF">
        <w:rPr>
          <w:rFonts w:ascii="Times New Roman" w:hAnsi="Times New Roman"/>
          <w:sz w:val="28"/>
          <w:szCs w:val="28"/>
          <w:lang w:eastAsia="ru-RU"/>
        </w:rPr>
        <w:t xml:space="preserve">Краснодарского края </w:t>
      </w:r>
      <w:r w:rsidR="006A13E5" w:rsidRPr="00C732EF">
        <w:rPr>
          <w:rFonts w:ascii="Times New Roman" w:hAnsi="Times New Roman"/>
          <w:sz w:val="28"/>
          <w:szCs w:val="28"/>
          <w:lang w:eastAsia="ru-RU"/>
        </w:rPr>
        <w:t>ведется работа с</w:t>
      </w:r>
      <w:r w:rsidRPr="00C732EF">
        <w:rPr>
          <w:rFonts w:ascii="Times New Roman" w:hAnsi="Times New Roman"/>
          <w:sz w:val="28"/>
          <w:szCs w:val="28"/>
          <w:lang w:eastAsia="ru-RU"/>
        </w:rPr>
        <w:t xml:space="preserve"> жител</w:t>
      </w:r>
      <w:r w:rsidR="006A13E5" w:rsidRPr="00C732EF">
        <w:rPr>
          <w:rFonts w:ascii="Times New Roman" w:hAnsi="Times New Roman"/>
          <w:sz w:val="28"/>
          <w:szCs w:val="28"/>
          <w:lang w:eastAsia="ru-RU"/>
        </w:rPr>
        <w:t>ями</w:t>
      </w:r>
      <w:r w:rsidRPr="00C732EF">
        <w:rPr>
          <w:rFonts w:ascii="Times New Roman" w:hAnsi="Times New Roman"/>
          <w:sz w:val="28"/>
          <w:szCs w:val="28"/>
          <w:lang w:eastAsia="ru-RU"/>
        </w:rPr>
        <w:t xml:space="preserve"> района</w:t>
      </w:r>
      <w:r w:rsidR="006A13E5" w:rsidRPr="00C732EF">
        <w:rPr>
          <w:rFonts w:ascii="Times New Roman" w:hAnsi="Times New Roman"/>
          <w:sz w:val="28"/>
          <w:szCs w:val="28"/>
          <w:lang w:eastAsia="ru-RU"/>
        </w:rPr>
        <w:t xml:space="preserve"> в части</w:t>
      </w:r>
      <w:r w:rsidRPr="00C732EF">
        <w:rPr>
          <w:rFonts w:ascii="Times New Roman" w:hAnsi="Times New Roman"/>
          <w:sz w:val="28"/>
          <w:szCs w:val="28"/>
          <w:lang w:eastAsia="ru-RU"/>
        </w:rPr>
        <w:t xml:space="preserve"> Г</w:t>
      </w:r>
      <w:r w:rsidR="008D3568" w:rsidRPr="00C732EF">
        <w:rPr>
          <w:rFonts w:ascii="Times New Roman" w:hAnsi="Times New Roman"/>
          <w:sz w:val="28"/>
          <w:szCs w:val="28"/>
          <w:lang w:eastAsia="ru-RU"/>
        </w:rPr>
        <w:t>ИС</w:t>
      </w:r>
      <w:r w:rsidRPr="00C732EF">
        <w:rPr>
          <w:rFonts w:ascii="Times New Roman" w:hAnsi="Times New Roman"/>
          <w:sz w:val="28"/>
          <w:szCs w:val="28"/>
          <w:lang w:eastAsia="ru-RU"/>
        </w:rPr>
        <w:t xml:space="preserve"> ЖКХ</w:t>
      </w:r>
      <w:r w:rsidR="008D3568" w:rsidRPr="00C732EF">
        <w:rPr>
          <w:rFonts w:ascii="Times New Roman" w:hAnsi="Times New Roman"/>
          <w:sz w:val="28"/>
          <w:szCs w:val="28"/>
          <w:lang w:eastAsia="ru-RU"/>
        </w:rPr>
        <w:t>, с по</w:t>
      </w:r>
      <w:r w:rsidRPr="00C732EF">
        <w:rPr>
          <w:rFonts w:ascii="Times New Roman" w:hAnsi="Times New Roman"/>
          <w:sz w:val="28"/>
          <w:szCs w:val="28"/>
        </w:rPr>
        <w:t xml:space="preserve">мощью </w:t>
      </w:r>
      <w:r w:rsidR="008D3568" w:rsidRPr="00C732EF">
        <w:rPr>
          <w:rFonts w:ascii="Times New Roman" w:hAnsi="Times New Roman"/>
          <w:sz w:val="28"/>
          <w:szCs w:val="28"/>
        </w:rPr>
        <w:t>которой можно</w:t>
      </w:r>
      <w:r w:rsidRPr="00C732EF">
        <w:rPr>
          <w:rFonts w:ascii="Times New Roman" w:hAnsi="Times New Roman"/>
          <w:sz w:val="28"/>
          <w:szCs w:val="28"/>
        </w:rPr>
        <w:t xml:space="preserve"> получить информацию о жилищном фонде, стоимости и перечне услуг по управлению общим имуществом в многоквартирных домах, контролировать работы по дому, проводимые управляющими организациями, ввести и проверить показания приборов учета, проверить наличие лицензии у управляющей организации, </w:t>
      </w:r>
      <w:r w:rsidRPr="00C732EF">
        <w:rPr>
          <w:rFonts w:ascii="Times New Roman" w:hAnsi="Times New Roman"/>
          <w:sz w:val="28"/>
          <w:szCs w:val="28"/>
        </w:rPr>
        <w:lastRenderedPageBreak/>
        <w:t>узнать график капитального ремонта дома, принимать участие в управлении домом</w:t>
      </w:r>
      <w:r w:rsidR="008D3568" w:rsidRPr="00C732EF">
        <w:rPr>
          <w:rFonts w:ascii="Times New Roman" w:hAnsi="Times New Roman"/>
          <w:sz w:val="28"/>
          <w:szCs w:val="28"/>
        </w:rPr>
        <w:t xml:space="preserve"> и другое</w:t>
      </w:r>
      <w:r w:rsidRPr="00C732EF">
        <w:rPr>
          <w:rFonts w:ascii="Times New Roman" w:hAnsi="Times New Roman"/>
          <w:sz w:val="28"/>
          <w:szCs w:val="28"/>
        </w:rPr>
        <w:t>.</w:t>
      </w:r>
    </w:p>
    <w:p w:rsidR="0092473D" w:rsidRPr="00C732EF" w:rsidRDefault="0092473D" w:rsidP="0092473D">
      <w:pPr>
        <w:spacing w:after="0" w:line="240" w:lineRule="auto"/>
        <w:jc w:val="both"/>
        <w:rPr>
          <w:rFonts w:ascii="Times New Roman" w:hAnsi="Times New Roman"/>
          <w:color w:val="000000" w:themeColor="text1"/>
          <w:sz w:val="28"/>
          <w:szCs w:val="28"/>
        </w:rPr>
      </w:pPr>
      <w:r w:rsidRPr="00C732EF">
        <w:rPr>
          <w:rFonts w:ascii="Times New Roman" w:hAnsi="Times New Roman"/>
          <w:color w:val="000000" w:themeColor="text1"/>
          <w:sz w:val="28"/>
          <w:szCs w:val="28"/>
        </w:rPr>
        <w:tab/>
      </w:r>
      <w:r w:rsidR="00964DCF" w:rsidRPr="00C732EF">
        <w:rPr>
          <w:rFonts w:ascii="Times New Roman" w:hAnsi="Times New Roman"/>
          <w:color w:val="000000" w:themeColor="text1"/>
          <w:sz w:val="28"/>
          <w:szCs w:val="28"/>
        </w:rPr>
        <w:t>С</w:t>
      </w:r>
      <w:r w:rsidRPr="00C732EF">
        <w:rPr>
          <w:rFonts w:ascii="Times New Roman" w:hAnsi="Times New Roman"/>
          <w:color w:val="000000" w:themeColor="text1"/>
          <w:sz w:val="28"/>
          <w:szCs w:val="28"/>
        </w:rPr>
        <w:t xml:space="preserve">овместно с Центром управления регионом Краснодарского края, департаментом информатизации и связи Краснодарского края в Каневском районе </w:t>
      </w:r>
      <w:r w:rsidR="000078EF" w:rsidRPr="00C732EF">
        <w:rPr>
          <w:rFonts w:ascii="Times New Roman" w:hAnsi="Times New Roman"/>
          <w:color w:val="000000" w:themeColor="text1"/>
          <w:sz w:val="28"/>
          <w:szCs w:val="28"/>
        </w:rPr>
        <w:t>работает</w:t>
      </w:r>
      <w:r w:rsidRPr="00C732EF">
        <w:rPr>
          <w:rFonts w:ascii="Times New Roman" w:hAnsi="Times New Roman"/>
          <w:color w:val="000000" w:themeColor="text1"/>
          <w:sz w:val="28"/>
          <w:szCs w:val="28"/>
        </w:rPr>
        <w:t xml:space="preserve"> муниципальный центр управления, </w:t>
      </w:r>
      <w:r w:rsidR="008D3568" w:rsidRPr="00C732EF">
        <w:rPr>
          <w:rFonts w:ascii="Times New Roman" w:hAnsi="Times New Roman"/>
          <w:color w:val="000000" w:themeColor="text1"/>
          <w:sz w:val="28"/>
          <w:szCs w:val="28"/>
        </w:rPr>
        <w:t>который осуществляет мониторинг</w:t>
      </w:r>
      <w:r w:rsidRPr="00C732EF">
        <w:rPr>
          <w:rFonts w:ascii="Times New Roman" w:hAnsi="Times New Roman"/>
          <w:color w:val="000000" w:themeColor="text1"/>
          <w:sz w:val="28"/>
          <w:szCs w:val="28"/>
        </w:rPr>
        <w:t xml:space="preserve"> и отраб</w:t>
      </w:r>
      <w:r w:rsidR="008D3568" w:rsidRPr="00C732EF">
        <w:rPr>
          <w:rFonts w:ascii="Times New Roman" w:hAnsi="Times New Roman"/>
          <w:color w:val="000000" w:themeColor="text1"/>
          <w:sz w:val="28"/>
          <w:szCs w:val="28"/>
        </w:rPr>
        <w:t>отку</w:t>
      </w:r>
      <w:r w:rsidRPr="00C732EF">
        <w:rPr>
          <w:rFonts w:ascii="Times New Roman" w:hAnsi="Times New Roman"/>
          <w:color w:val="000000" w:themeColor="text1"/>
          <w:sz w:val="28"/>
          <w:szCs w:val="28"/>
        </w:rPr>
        <w:t xml:space="preserve"> запрос</w:t>
      </w:r>
      <w:r w:rsidR="008D3568" w:rsidRPr="00C732EF">
        <w:rPr>
          <w:rFonts w:ascii="Times New Roman" w:hAnsi="Times New Roman"/>
          <w:color w:val="000000" w:themeColor="text1"/>
          <w:sz w:val="28"/>
          <w:szCs w:val="28"/>
        </w:rPr>
        <w:t>ов граждан, взаимодействие</w:t>
      </w:r>
      <w:r w:rsidRPr="00C732EF">
        <w:rPr>
          <w:rFonts w:ascii="Times New Roman" w:hAnsi="Times New Roman"/>
          <w:color w:val="000000" w:themeColor="text1"/>
          <w:sz w:val="28"/>
          <w:szCs w:val="28"/>
        </w:rPr>
        <w:t xml:space="preserve"> с ними через социальные сети, мессенджеры,</w:t>
      </w:r>
      <w:r w:rsidR="008D3568" w:rsidRPr="00C732EF">
        <w:rPr>
          <w:rFonts w:ascii="Times New Roman" w:hAnsi="Times New Roman"/>
          <w:color w:val="000000" w:themeColor="text1"/>
          <w:sz w:val="28"/>
          <w:szCs w:val="28"/>
        </w:rPr>
        <w:t xml:space="preserve"> что</w:t>
      </w:r>
      <w:r w:rsidRPr="00C732EF">
        <w:rPr>
          <w:rFonts w:ascii="Times New Roman" w:hAnsi="Times New Roman"/>
          <w:color w:val="000000" w:themeColor="text1"/>
          <w:sz w:val="28"/>
          <w:szCs w:val="28"/>
        </w:rPr>
        <w:t xml:space="preserve"> позволяет быстро реш</w:t>
      </w:r>
      <w:r w:rsidR="008D3568" w:rsidRPr="00C732EF">
        <w:rPr>
          <w:rFonts w:ascii="Times New Roman" w:hAnsi="Times New Roman"/>
          <w:color w:val="000000" w:themeColor="text1"/>
          <w:sz w:val="28"/>
          <w:szCs w:val="28"/>
        </w:rPr>
        <w:t>ать</w:t>
      </w:r>
      <w:r w:rsidR="005427D1" w:rsidRPr="00C732EF">
        <w:rPr>
          <w:rFonts w:ascii="Times New Roman" w:hAnsi="Times New Roman"/>
          <w:color w:val="000000" w:themeColor="text1"/>
          <w:sz w:val="28"/>
          <w:szCs w:val="28"/>
        </w:rPr>
        <w:t xml:space="preserve"> </w:t>
      </w:r>
      <w:r w:rsidR="008D3568" w:rsidRPr="00C732EF">
        <w:rPr>
          <w:rFonts w:ascii="Times New Roman" w:hAnsi="Times New Roman"/>
          <w:color w:val="000000" w:themeColor="text1"/>
          <w:sz w:val="28"/>
          <w:szCs w:val="28"/>
        </w:rPr>
        <w:t>возникающие проблемы</w:t>
      </w:r>
      <w:r w:rsidRPr="00C732EF">
        <w:rPr>
          <w:rFonts w:ascii="Times New Roman" w:hAnsi="Times New Roman"/>
          <w:color w:val="000000" w:themeColor="text1"/>
          <w:sz w:val="28"/>
          <w:szCs w:val="28"/>
        </w:rPr>
        <w:t>.</w:t>
      </w:r>
    </w:p>
    <w:p w:rsidR="0092473D" w:rsidRPr="00C732EF" w:rsidRDefault="0092473D" w:rsidP="0092473D">
      <w:pPr>
        <w:pStyle w:val="a3"/>
        <w:ind w:firstLine="708"/>
        <w:jc w:val="both"/>
        <w:rPr>
          <w:rFonts w:ascii="Times New Roman" w:hAnsi="Times New Roman" w:cs="Times New Roman"/>
          <w:sz w:val="28"/>
          <w:szCs w:val="28"/>
        </w:rPr>
      </w:pPr>
      <w:r w:rsidRPr="00C732EF">
        <w:rPr>
          <w:rFonts w:ascii="Times New Roman" w:hAnsi="Times New Roman" w:cs="Times New Roman"/>
          <w:sz w:val="28"/>
          <w:szCs w:val="28"/>
        </w:rPr>
        <w:t>Органами местного самоуправления Каневского</w:t>
      </w:r>
      <w:r w:rsidR="005427D1" w:rsidRPr="00C732EF">
        <w:rPr>
          <w:rFonts w:ascii="Times New Roman" w:hAnsi="Times New Roman" w:cs="Times New Roman"/>
          <w:sz w:val="28"/>
          <w:szCs w:val="28"/>
        </w:rPr>
        <w:t xml:space="preserve"> муниципального</w:t>
      </w:r>
      <w:r w:rsidRPr="00C732EF">
        <w:rPr>
          <w:rFonts w:ascii="Times New Roman" w:hAnsi="Times New Roman" w:cs="Times New Roman"/>
          <w:sz w:val="28"/>
          <w:szCs w:val="28"/>
        </w:rPr>
        <w:t xml:space="preserve"> района</w:t>
      </w:r>
      <w:r w:rsidR="005427D1" w:rsidRPr="00C732EF">
        <w:rPr>
          <w:rFonts w:ascii="Times New Roman" w:hAnsi="Times New Roman" w:cs="Times New Roman"/>
          <w:sz w:val="28"/>
          <w:szCs w:val="28"/>
        </w:rPr>
        <w:t xml:space="preserve"> Краснодарского края</w:t>
      </w:r>
      <w:r w:rsidRPr="00C732EF">
        <w:rPr>
          <w:rFonts w:ascii="Times New Roman" w:hAnsi="Times New Roman" w:cs="Times New Roman"/>
          <w:sz w:val="28"/>
          <w:szCs w:val="28"/>
        </w:rPr>
        <w:t xml:space="preserve"> предоставляется </w:t>
      </w:r>
      <w:r w:rsidR="000078EF" w:rsidRPr="00C732EF">
        <w:rPr>
          <w:rFonts w:ascii="Times New Roman" w:hAnsi="Times New Roman" w:cs="Times New Roman"/>
          <w:sz w:val="28"/>
          <w:szCs w:val="28"/>
        </w:rPr>
        <w:t xml:space="preserve">более </w:t>
      </w:r>
      <w:r w:rsidRPr="00C732EF">
        <w:rPr>
          <w:rFonts w:ascii="Times New Roman" w:hAnsi="Times New Roman" w:cs="Times New Roman"/>
          <w:sz w:val="28"/>
          <w:szCs w:val="28"/>
        </w:rPr>
        <w:t>23</w:t>
      </w:r>
      <w:r w:rsidR="000078EF" w:rsidRPr="00C732EF">
        <w:rPr>
          <w:rFonts w:ascii="Times New Roman" w:hAnsi="Times New Roman" w:cs="Times New Roman"/>
          <w:sz w:val="28"/>
          <w:szCs w:val="28"/>
        </w:rPr>
        <w:t xml:space="preserve">0 </w:t>
      </w:r>
      <w:r w:rsidR="005427D1" w:rsidRPr="00C732EF">
        <w:rPr>
          <w:rFonts w:ascii="Times New Roman" w:hAnsi="Times New Roman" w:cs="Times New Roman"/>
          <w:sz w:val="28"/>
          <w:szCs w:val="28"/>
        </w:rPr>
        <w:t>муниципальных услуг, в том числе в электронном виде. Таким образом обеспечена</w:t>
      </w:r>
      <w:r w:rsidRPr="00C732EF">
        <w:rPr>
          <w:rFonts w:ascii="Times New Roman" w:hAnsi="Times New Roman" w:cs="Times New Roman"/>
          <w:sz w:val="28"/>
          <w:szCs w:val="28"/>
        </w:rPr>
        <w:t xml:space="preserve"> обеспечена возможность получения гражданами и </w:t>
      </w:r>
      <w:r w:rsidR="000F34BB" w:rsidRPr="00C732EF">
        <w:rPr>
          <w:rFonts w:ascii="Times New Roman" w:hAnsi="Times New Roman" w:cs="Times New Roman"/>
          <w:sz w:val="28"/>
          <w:szCs w:val="28"/>
        </w:rPr>
        <w:t>субъектами предпринимательства</w:t>
      </w:r>
      <w:r w:rsidRPr="00C732EF">
        <w:rPr>
          <w:rFonts w:ascii="Times New Roman" w:hAnsi="Times New Roman" w:cs="Times New Roman"/>
          <w:sz w:val="28"/>
          <w:szCs w:val="28"/>
        </w:rPr>
        <w:t xml:space="preserve"> электронных услуг посредством Портала государственных и муниципальных услуг (функций) Красн</w:t>
      </w:r>
      <w:r w:rsidR="000F34BB" w:rsidRPr="00C732EF">
        <w:rPr>
          <w:rFonts w:ascii="Times New Roman" w:hAnsi="Times New Roman" w:cs="Times New Roman"/>
          <w:sz w:val="28"/>
          <w:szCs w:val="28"/>
        </w:rPr>
        <w:t>одарского края и Единого портала государственных услуг</w:t>
      </w:r>
      <w:r w:rsidR="00883EBD" w:rsidRPr="00C732EF">
        <w:rPr>
          <w:rFonts w:ascii="Times New Roman" w:hAnsi="Times New Roman" w:cs="Times New Roman"/>
          <w:sz w:val="28"/>
          <w:szCs w:val="28"/>
        </w:rPr>
        <w:t>.</w:t>
      </w:r>
    </w:p>
    <w:p w:rsidR="0092473D" w:rsidRPr="00C732EF" w:rsidRDefault="000A631F" w:rsidP="0092473D">
      <w:pPr>
        <w:spacing w:after="0" w:line="240" w:lineRule="auto"/>
        <w:ind w:firstLine="708"/>
        <w:contextualSpacing/>
        <w:jc w:val="both"/>
        <w:rPr>
          <w:rFonts w:ascii="Times New Roman" w:hAnsi="Times New Roman"/>
          <w:sz w:val="28"/>
          <w:szCs w:val="28"/>
        </w:rPr>
      </w:pPr>
      <w:r w:rsidRPr="00C732EF">
        <w:rPr>
          <w:rFonts w:ascii="Times New Roman" w:eastAsiaTheme="minorHAnsi" w:hAnsi="Times New Roman"/>
          <w:sz w:val="28"/>
          <w:szCs w:val="28"/>
        </w:rPr>
        <w:t>Продолжена</w:t>
      </w:r>
      <w:r w:rsidR="0092473D" w:rsidRPr="00C732EF">
        <w:rPr>
          <w:rFonts w:ascii="Times New Roman" w:eastAsiaTheme="minorHAnsi" w:hAnsi="Times New Roman"/>
          <w:sz w:val="28"/>
          <w:szCs w:val="28"/>
        </w:rPr>
        <w:t xml:space="preserve"> работа в рамках </w:t>
      </w:r>
      <w:r w:rsidR="0092473D" w:rsidRPr="00C732EF">
        <w:rPr>
          <w:rFonts w:ascii="Times New Roman" w:hAnsi="Times New Roman"/>
          <w:sz w:val="28"/>
          <w:szCs w:val="28"/>
        </w:rPr>
        <w:t>межведомственного электронного взаимодействия, которая позволяет органам власти обмениваться данными, необходимыми для оказания  гражданам и организациям муниципальных услуг в электронном виде.</w:t>
      </w:r>
    </w:p>
    <w:p w:rsidR="003F4251" w:rsidRPr="00C732EF" w:rsidRDefault="0092473D" w:rsidP="003F4251">
      <w:pPr>
        <w:spacing w:after="0" w:line="240" w:lineRule="auto"/>
        <w:ind w:firstLine="709"/>
        <w:contextualSpacing/>
        <w:jc w:val="both"/>
        <w:rPr>
          <w:rFonts w:ascii="Times New Roman" w:hAnsi="Times New Roman"/>
          <w:sz w:val="28"/>
          <w:szCs w:val="28"/>
        </w:rPr>
      </w:pPr>
      <w:r w:rsidRPr="00C732EF">
        <w:rPr>
          <w:rFonts w:ascii="Times New Roman" w:eastAsia="Times New Roman" w:hAnsi="Times New Roman"/>
          <w:bCs/>
          <w:sz w:val="28"/>
          <w:szCs w:val="28"/>
          <w:lang w:eastAsia="ru-RU"/>
        </w:rPr>
        <w:t xml:space="preserve">В целях профилактики чрезвычайных ситуаций природного и техногенного характера, экстремизма и терроризма </w:t>
      </w:r>
      <w:r w:rsidRPr="00C732EF">
        <w:rPr>
          <w:rFonts w:ascii="Times New Roman" w:hAnsi="Times New Roman"/>
          <w:bCs/>
          <w:sz w:val="28"/>
          <w:szCs w:val="28"/>
        </w:rPr>
        <w:t>в муниципальном образовании Каневской район применяется аппаратно-программ</w:t>
      </w:r>
      <w:r w:rsidR="003F4251" w:rsidRPr="00C732EF">
        <w:rPr>
          <w:rFonts w:ascii="Times New Roman" w:hAnsi="Times New Roman"/>
          <w:bCs/>
          <w:sz w:val="28"/>
          <w:szCs w:val="28"/>
        </w:rPr>
        <w:t>ный комплекс «Безопасный город».</w:t>
      </w:r>
      <w:r w:rsidR="005427D1" w:rsidRPr="00C732EF">
        <w:rPr>
          <w:rFonts w:ascii="Times New Roman" w:hAnsi="Times New Roman"/>
          <w:bCs/>
          <w:sz w:val="28"/>
          <w:szCs w:val="28"/>
        </w:rPr>
        <w:t xml:space="preserve"> </w:t>
      </w:r>
      <w:r w:rsidR="00D41426" w:rsidRPr="00C732EF">
        <w:rPr>
          <w:rFonts w:ascii="Times New Roman" w:hAnsi="Times New Roman"/>
          <w:sz w:val="28"/>
          <w:szCs w:val="28"/>
        </w:rPr>
        <w:t>В</w:t>
      </w:r>
      <w:r w:rsidR="003F4251" w:rsidRPr="00C732EF">
        <w:rPr>
          <w:rFonts w:ascii="Times New Roman" w:hAnsi="Times New Roman"/>
          <w:sz w:val="28"/>
          <w:szCs w:val="28"/>
        </w:rPr>
        <w:t xml:space="preserve"> 202</w:t>
      </w:r>
      <w:r w:rsidR="00DE225E" w:rsidRPr="00C732EF">
        <w:rPr>
          <w:rFonts w:ascii="Times New Roman" w:hAnsi="Times New Roman"/>
          <w:sz w:val="28"/>
          <w:szCs w:val="28"/>
        </w:rPr>
        <w:t>5</w:t>
      </w:r>
      <w:r w:rsidR="003F4251" w:rsidRPr="00C732EF">
        <w:rPr>
          <w:rFonts w:ascii="Times New Roman" w:hAnsi="Times New Roman"/>
          <w:sz w:val="28"/>
          <w:szCs w:val="28"/>
        </w:rPr>
        <w:t xml:space="preserve"> год</w:t>
      </w:r>
      <w:r w:rsidR="00D41426" w:rsidRPr="00C732EF">
        <w:rPr>
          <w:rFonts w:ascii="Times New Roman" w:hAnsi="Times New Roman"/>
          <w:sz w:val="28"/>
          <w:szCs w:val="28"/>
        </w:rPr>
        <w:t>у</w:t>
      </w:r>
      <w:r w:rsidR="003F4251" w:rsidRPr="00C732EF">
        <w:rPr>
          <w:rFonts w:ascii="Times New Roman" w:hAnsi="Times New Roman"/>
          <w:sz w:val="28"/>
          <w:szCs w:val="28"/>
        </w:rPr>
        <w:t xml:space="preserve"> установлено и подключено к аппаратно-программному комплексу серверное оборудование, </w:t>
      </w:r>
      <w:r w:rsidR="00DE225E" w:rsidRPr="00C732EF">
        <w:rPr>
          <w:rFonts w:ascii="Times New Roman" w:hAnsi="Times New Roman"/>
          <w:sz w:val="28"/>
          <w:szCs w:val="28"/>
        </w:rPr>
        <w:t xml:space="preserve">к </w:t>
      </w:r>
      <w:r w:rsidR="003F4251" w:rsidRPr="00C732EF">
        <w:rPr>
          <w:rFonts w:ascii="Times New Roman" w:hAnsi="Times New Roman"/>
          <w:sz w:val="28"/>
          <w:szCs w:val="28"/>
        </w:rPr>
        <w:t>которо</w:t>
      </w:r>
      <w:r w:rsidR="00DE225E" w:rsidRPr="00C732EF">
        <w:rPr>
          <w:rFonts w:ascii="Times New Roman" w:hAnsi="Times New Roman"/>
          <w:sz w:val="28"/>
          <w:szCs w:val="28"/>
        </w:rPr>
        <w:t>му</w:t>
      </w:r>
      <w:r w:rsidR="003F4251" w:rsidRPr="00C732EF">
        <w:rPr>
          <w:rFonts w:ascii="Times New Roman" w:hAnsi="Times New Roman"/>
          <w:sz w:val="28"/>
          <w:szCs w:val="28"/>
        </w:rPr>
        <w:t xml:space="preserve"> подключ</w:t>
      </w:r>
      <w:r w:rsidR="00DE225E" w:rsidRPr="00C732EF">
        <w:rPr>
          <w:rFonts w:ascii="Times New Roman" w:hAnsi="Times New Roman"/>
          <w:sz w:val="28"/>
          <w:szCs w:val="28"/>
        </w:rPr>
        <w:t>ено</w:t>
      </w:r>
      <w:r w:rsidR="003F4251" w:rsidRPr="00C732EF">
        <w:rPr>
          <w:rFonts w:ascii="Times New Roman" w:hAnsi="Times New Roman"/>
          <w:sz w:val="28"/>
          <w:szCs w:val="28"/>
        </w:rPr>
        <w:t xml:space="preserve"> дополнительно 4</w:t>
      </w:r>
      <w:r w:rsidR="00DE225E" w:rsidRPr="00C732EF">
        <w:rPr>
          <w:rFonts w:ascii="Times New Roman" w:hAnsi="Times New Roman"/>
          <w:sz w:val="28"/>
          <w:szCs w:val="28"/>
        </w:rPr>
        <w:t>45</w:t>
      </w:r>
      <w:r w:rsidR="003F4251" w:rsidRPr="00C732EF">
        <w:rPr>
          <w:rFonts w:ascii="Times New Roman" w:hAnsi="Times New Roman"/>
          <w:sz w:val="28"/>
          <w:szCs w:val="28"/>
        </w:rPr>
        <w:t xml:space="preserve"> современных камер видеонаблюдения.</w:t>
      </w:r>
    </w:p>
    <w:p w:rsidR="00D41426" w:rsidRPr="00C732EF" w:rsidRDefault="0092473D" w:rsidP="0092473D">
      <w:pPr>
        <w:pStyle w:val="a3"/>
        <w:ind w:firstLine="708"/>
        <w:jc w:val="both"/>
        <w:rPr>
          <w:rFonts w:ascii="Times New Roman" w:hAnsi="Times New Roman" w:cs="Times New Roman"/>
          <w:sz w:val="28"/>
          <w:szCs w:val="28"/>
        </w:rPr>
      </w:pPr>
      <w:r w:rsidRPr="00C732EF">
        <w:rPr>
          <w:rFonts w:ascii="Times New Roman" w:hAnsi="Times New Roman" w:cs="Times New Roman"/>
          <w:sz w:val="28"/>
          <w:szCs w:val="28"/>
        </w:rPr>
        <w:t xml:space="preserve">Кроме этого в Каневском районе широко используется Государственная информационная система «Управление» (ГАСУ). В ГАСУ вносятся сведения о документах стратегического планирования, о контрольно-надзорной деятельности, о предоставленных муниципальных услугах. С помощью открытой части ГАСУ гражданин имеет возможность поучаствовать в общественном обсуждении проектов документов стратегического планирования, ознакомится с уже принятыми актами. </w:t>
      </w:r>
    </w:p>
    <w:p w:rsidR="0092473D" w:rsidRPr="00C732EF" w:rsidRDefault="003F4251" w:rsidP="0092473D">
      <w:pPr>
        <w:pStyle w:val="a3"/>
        <w:ind w:firstLine="708"/>
        <w:jc w:val="both"/>
        <w:rPr>
          <w:rFonts w:ascii="Times New Roman" w:hAnsi="Times New Roman" w:cs="Times New Roman"/>
          <w:sz w:val="28"/>
          <w:szCs w:val="28"/>
        </w:rPr>
      </w:pPr>
      <w:r w:rsidRPr="00C732EF">
        <w:rPr>
          <w:rFonts w:ascii="Times New Roman" w:hAnsi="Times New Roman" w:cs="Times New Roman"/>
          <w:sz w:val="28"/>
          <w:szCs w:val="28"/>
        </w:rPr>
        <w:t>Н</w:t>
      </w:r>
      <w:r w:rsidR="00874472" w:rsidRPr="00C732EF">
        <w:rPr>
          <w:rFonts w:ascii="Times New Roman" w:hAnsi="Times New Roman" w:cs="Times New Roman"/>
          <w:sz w:val="28"/>
          <w:szCs w:val="28"/>
        </w:rPr>
        <w:t xml:space="preserve">а постоянной основе </w:t>
      </w:r>
      <w:r w:rsidR="0092473D" w:rsidRPr="00C732EF">
        <w:rPr>
          <w:rFonts w:ascii="Times New Roman" w:hAnsi="Times New Roman" w:cs="Times New Roman"/>
          <w:sz w:val="28"/>
          <w:szCs w:val="28"/>
        </w:rPr>
        <w:t>ведется оптимизация предоставления электронных услуг и снижение административных барьеров, в том числе за счет снижения сроков предоставления муниципальных услуг.</w:t>
      </w:r>
    </w:p>
    <w:p w:rsidR="0092473D" w:rsidRPr="00C732EF" w:rsidRDefault="0027780A" w:rsidP="0092473D">
      <w:pPr>
        <w:spacing w:after="0" w:line="240" w:lineRule="auto"/>
        <w:ind w:firstLine="708"/>
        <w:jc w:val="both"/>
        <w:rPr>
          <w:rFonts w:ascii="Times New Roman" w:hAnsi="Times New Roman"/>
          <w:sz w:val="28"/>
          <w:szCs w:val="28"/>
        </w:rPr>
      </w:pPr>
      <w:r w:rsidRPr="00C732EF">
        <w:rPr>
          <w:rFonts w:ascii="Times New Roman" w:hAnsi="Times New Roman"/>
          <w:sz w:val="28"/>
          <w:szCs w:val="28"/>
        </w:rPr>
        <w:t>О</w:t>
      </w:r>
      <w:r w:rsidR="0092473D" w:rsidRPr="00C732EF">
        <w:rPr>
          <w:rFonts w:ascii="Times New Roman" w:hAnsi="Times New Roman"/>
          <w:sz w:val="28"/>
          <w:szCs w:val="28"/>
        </w:rPr>
        <w:t xml:space="preserve">прос </w:t>
      </w:r>
      <w:r w:rsidRPr="00C732EF">
        <w:rPr>
          <w:rFonts w:ascii="Times New Roman" w:hAnsi="Times New Roman"/>
          <w:sz w:val="28"/>
          <w:szCs w:val="28"/>
        </w:rPr>
        <w:t>жителей</w:t>
      </w:r>
      <w:r w:rsidR="0092473D" w:rsidRPr="00C732EF">
        <w:rPr>
          <w:rFonts w:ascii="Times New Roman" w:hAnsi="Times New Roman"/>
          <w:sz w:val="28"/>
          <w:szCs w:val="28"/>
        </w:rPr>
        <w:t xml:space="preserve"> об удовлетворенности доступностью и качеством цифровых услуг на территории Краснодарского края </w:t>
      </w:r>
      <w:r w:rsidRPr="00C732EF">
        <w:rPr>
          <w:rFonts w:ascii="Times New Roman" w:hAnsi="Times New Roman"/>
          <w:sz w:val="28"/>
          <w:szCs w:val="28"/>
        </w:rPr>
        <w:t>показал следующе</w:t>
      </w:r>
      <w:r w:rsidR="0092473D" w:rsidRPr="00C732EF">
        <w:rPr>
          <w:rFonts w:ascii="Times New Roman" w:hAnsi="Times New Roman"/>
          <w:sz w:val="28"/>
          <w:szCs w:val="28"/>
        </w:rPr>
        <w:t>е:</w:t>
      </w:r>
    </w:p>
    <w:p w:rsidR="00A7611A" w:rsidRPr="00C732EF" w:rsidRDefault="00A7611A" w:rsidP="00A7611A">
      <w:pPr>
        <w:spacing w:after="0" w:line="240" w:lineRule="auto"/>
        <w:ind w:firstLine="708"/>
        <w:jc w:val="both"/>
        <w:rPr>
          <w:rFonts w:ascii="Times New Roman" w:hAnsi="Times New Roman"/>
          <w:sz w:val="28"/>
          <w:szCs w:val="28"/>
        </w:rPr>
      </w:pPr>
      <w:r w:rsidRPr="00C732EF">
        <w:rPr>
          <w:rFonts w:ascii="Times New Roman" w:hAnsi="Times New Roman"/>
          <w:sz w:val="28"/>
          <w:szCs w:val="28"/>
        </w:rPr>
        <w:t xml:space="preserve">- </w:t>
      </w:r>
      <w:r w:rsidR="00562EE4" w:rsidRPr="00C732EF">
        <w:rPr>
          <w:rFonts w:ascii="Times New Roman" w:hAnsi="Times New Roman"/>
          <w:sz w:val="28"/>
          <w:szCs w:val="28"/>
        </w:rPr>
        <w:t>71,50</w:t>
      </w:r>
      <w:r w:rsidRPr="00C732EF">
        <w:rPr>
          <w:rFonts w:ascii="Times New Roman" w:hAnsi="Times New Roman"/>
          <w:sz w:val="28"/>
          <w:szCs w:val="28"/>
        </w:rPr>
        <w:t xml:space="preserve">% опрошенного населения «удовлетворены» доступностью и качеством услуг Портала инспекции федеральной налоговой службы по Краснодарскому краю, </w:t>
      </w:r>
      <w:r w:rsidR="00562EE4" w:rsidRPr="00C732EF">
        <w:rPr>
          <w:rFonts w:ascii="Times New Roman" w:hAnsi="Times New Roman"/>
          <w:sz w:val="28"/>
          <w:szCs w:val="28"/>
        </w:rPr>
        <w:t>6,64</w:t>
      </w:r>
      <w:r w:rsidRPr="00C732EF">
        <w:rPr>
          <w:rFonts w:ascii="Times New Roman" w:hAnsi="Times New Roman"/>
          <w:sz w:val="28"/>
          <w:szCs w:val="28"/>
        </w:rPr>
        <w:t xml:space="preserve"> % опрошенного населения «не удовлетворены»;</w:t>
      </w:r>
    </w:p>
    <w:p w:rsidR="00A7611A" w:rsidRPr="00C732EF" w:rsidRDefault="00A7611A" w:rsidP="00A7611A">
      <w:pPr>
        <w:pStyle w:val="a3"/>
        <w:ind w:firstLine="708"/>
        <w:jc w:val="both"/>
        <w:rPr>
          <w:rFonts w:ascii="Times New Roman" w:hAnsi="Times New Roman" w:cs="Times New Roman"/>
          <w:sz w:val="28"/>
          <w:szCs w:val="28"/>
        </w:rPr>
      </w:pPr>
      <w:r w:rsidRPr="00C732EF">
        <w:rPr>
          <w:rFonts w:ascii="Times New Roman" w:hAnsi="Times New Roman" w:cs="Times New Roman"/>
          <w:sz w:val="28"/>
          <w:szCs w:val="28"/>
        </w:rPr>
        <w:t xml:space="preserve">- </w:t>
      </w:r>
      <w:r w:rsidR="00562EE4" w:rsidRPr="00C732EF">
        <w:rPr>
          <w:rFonts w:ascii="Times New Roman" w:hAnsi="Times New Roman" w:cs="Times New Roman"/>
          <w:sz w:val="28"/>
          <w:szCs w:val="28"/>
        </w:rPr>
        <w:t>71,85</w:t>
      </w:r>
      <w:r w:rsidRPr="00C732EF">
        <w:rPr>
          <w:rFonts w:ascii="Times New Roman" w:hAnsi="Times New Roman" w:cs="Times New Roman"/>
          <w:sz w:val="28"/>
          <w:szCs w:val="28"/>
        </w:rPr>
        <w:t xml:space="preserve">% респондентов о доступности и качестве цифровых услуг на Портале государственных услуг РФ ответили «удовлетворен», «не удовлетворены» </w:t>
      </w:r>
      <w:r w:rsidR="00562EE4" w:rsidRPr="00C732EF">
        <w:rPr>
          <w:rFonts w:ascii="Times New Roman" w:hAnsi="Times New Roman" w:cs="Times New Roman"/>
          <w:sz w:val="28"/>
          <w:szCs w:val="28"/>
        </w:rPr>
        <w:t>6,11</w:t>
      </w:r>
      <w:r w:rsidRPr="00C732EF">
        <w:rPr>
          <w:rFonts w:ascii="Times New Roman" w:hAnsi="Times New Roman" w:cs="Times New Roman"/>
          <w:sz w:val="28"/>
          <w:szCs w:val="28"/>
        </w:rPr>
        <w:t>% опрошенного населения;</w:t>
      </w:r>
    </w:p>
    <w:p w:rsidR="00A7611A" w:rsidRPr="00C732EF" w:rsidRDefault="00A7611A" w:rsidP="00A7611A">
      <w:pPr>
        <w:pStyle w:val="a3"/>
        <w:ind w:firstLine="708"/>
        <w:jc w:val="both"/>
        <w:rPr>
          <w:rFonts w:ascii="Times New Roman" w:hAnsi="Times New Roman" w:cs="Times New Roman"/>
          <w:sz w:val="28"/>
          <w:szCs w:val="28"/>
        </w:rPr>
      </w:pPr>
      <w:r w:rsidRPr="00C732EF">
        <w:rPr>
          <w:rFonts w:ascii="Times New Roman" w:hAnsi="Times New Roman" w:cs="Times New Roman"/>
          <w:sz w:val="28"/>
          <w:szCs w:val="28"/>
        </w:rPr>
        <w:t xml:space="preserve">- </w:t>
      </w:r>
      <w:r w:rsidR="00562EE4" w:rsidRPr="00C732EF">
        <w:rPr>
          <w:rFonts w:ascii="Times New Roman" w:hAnsi="Times New Roman" w:cs="Times New Roman"/>
          <w:sz w:val="28"/>
          <w:szCs w:val="28"/>
        </w:rPr>
        <w:t>65,90</w:t>
      </w:r>
      <w:r w:rsidRPr="00C732EF">
        <w:rPr>
          <w:rFonts w:ascii="Times New Roman" w:hAnsi="Times New Roman" w:cs="Times New Roman"/>
          <w:sz w:val="28"/>
          <w:szCs w:val="28"/>
        </w:rPr>
        <w:t xml:space="preserve">% опрошенного населения «удовлетворены» доступностью и качеством услуг Единого портала МФЦ предоставления государственных и муниципальных услуг Краснодарского края, </w:t>
      </w:r>
      <w:r w:rsidR="00562EE4" w:rsidRPr="00C732EF">
        <w:rPr>
          <w:rFonts w:ascii="Times New Roman" w:hAnsi="Times New Roman" w:cs="Times New Roman"/>
          <w:sz w:val="28"/>
          <w:szCs w:val="28"/>
        </w:rPr>
        <w:t>6,11</w:t>
      </w:r>
      <w:r w:rsidRPr="00C732EF">
        <w:rPr>
          <w:rFonts w:ascii="Times New Roman" w:hAnsi="Times New Roman" w:cs="Times New Roman"/>
          <w:sz w:val="28"/>
          <w:szCs w:val="28"/>
        </w:rPr>
        <w:t xml:space="preserve"> % опрошенного населения «не удовлетворены»;</w:t>
      </w:r>
    </w:p>
    <w:p w:rsidR="00A7611A" w:rsidRPr="00C732EF" w:rsidRDefault="00A7611A" w:rsidP="00A7611A">
      <w:pPr>
        <w:pStyle w:val="a3"/>
        <w:ind w:firstLine="708"/>
        <w:jc w:val="both"/>
        <w:rPr>
          <w:rFonts w:ascii="Times New Roman" w:hAnsi="Times New Roman" w:cs="Times New Roman"/>
          <w:sz w:val="28"/>
          <w:szCs w:val="28"/>
        </w:rPr>
      </w:pPr>
      <w:r w:rsidRPr="00C732EF">
        <w:rPr>
          <w:rFonts w:ascii="Times New Roman" w:hAnsi="Times New Roman" w:cs="Times New Roman"/>
          <w:sz w:val="28"/>
          <w:szCs w:val="28"/>
        </w:rPr>
        <w:lastRenderedPageBreak/>
        <w:t xml:space="preserve">- </w:t>
      </w:r>
      <w:r w:rsidR="00562EE4" w:rsidRPr="00C732EF">
        <w:rPr>
          <w:rFonts w:ascii="Times New Roman" w:hAnsi="Times New Roman" w:cs="Times New Roman"/>
          <w:sz w:val="28"/>
          <w:szCs w:val="28"/>
        </w:rPr>
        <w:t>62,23</w:t>
      </w:r>
      <w:r w:rsidRPr="00C732EF">
        <w:rPr>
          <w:rFonts w:ascii="Times New Roman" w:hAnsi="Times New Roman" w:cs="Times New Roman"/>
          <w:sz w:val="28"/>
          <w:szCs w:val="28"/>
        </w:rPr>
        <w:t xml:space="preserve">% опрошенного населения «удовлетворены» доступностью и качеством услуг Интернет-банкинга, </w:t>
      </w:r>
      <w:r w:rsidR="00562EE4" w:rsidRPr="00C732EF">
        <w:rPr>
          <w:rFonts w:ascii="Times New Roman" w:hAnsi="Times New Roman" w:cs="Times New Roman"/>
          <w:sz w:val="28"/>
          <w:szCs w:val="28"/>
        </w:rPr>
        <w:t>11,71</w:t>
      </w:r>
      <w:r w:rsidRPr="00C732EF">
        <w:rPr>
          <w:rFonts w:ascii="Times New Roman" w:hAnsi="Times New Roman" w:cs="Times New Roman"/>
          <w:sz w:val="28"/>
          <w:szCs w:val="28"/>
        </w:rPr>
        <w:t>% опрошенного населения «не удовлетворены»;</w:t>
      </w:r>
    </w:p>
    <w:p w:rsidR="00A7611A" w:rsidRPr="00C732EF" w:rsidRDefault="00A7611A" w:rsidP="00A7611A">
      <w:pPr>
        <w:pStyle w:val="a3"/>
        <w:ind w:firstLine="708"/>
        <w:jc w:val="both"/>
        <w:rPr>
          <w:rFonts w:ascii="Times New Roman" w:hAnsi="Times New Roman" w:cs="Times New Roman"/>
          <w:sz w:val="28"/>
          <w:szCs w:val="28"/>
        </w:rPr>
      </w:pPr>
      <w:r w:rsidRPr="00C732EF">
        <w:rPr>
          <w:rFonts w:ascii="Times New Roman" w:hAnsi="Times New Roman" w:cs="Times New Roman"/>
          <w:sz w:val="28"/>
          <w:szCs w:val="28"/>
        </w:rPr>
        <w:t xml:space="preserve">- </w:t>
      </w:r>
      <w:r w:rsidR="00BD3EE4" w:rsidRPr="00C732EF">
        <w:rPr>
          <w:rFonts w:ascii="Times New Roman" w:hAnsi="Times New Roman" w:cs="Times New Roman"/>
          <w:sz w:val="28"/>
          <w:szCs w:val="28"/>
        </w:rPr>
        <w:t>61,88</w:t>
      </w:r>
      <w:r w:rsidRPr="00C732EF">
        <w:rPr>
          <w:rFonts w:ascii="Times New Roman" w:hAnsi="Times New Roman" w:cs="Times New Roman"/>
          <w:sz w:val="28"/>
          <w:szCs w:val="28"/>
        </w:rPr>
        <w:t xml:space="preserve">% опрошенного населения «удовлетворены» доступностью и качеством услуг Инвестиционный портал Краснодарского края, </w:t>
      </w:r>
      <w:r w:rsidR="00BD3EE4" w:rsidRPr="00C732EF">
        <w:rPr>
          <w:rFonts w:ascii="Times New Roman" w:hAnsi="Times New Roman" w:cs="Times New Roman"/>
          <w:sz w:val="28"/>
          <w:szCs w:val="28"/>
        </w:rPr>
        <w:t>6,81</w:t>
      </w:r>
      <w:r w:rsidRPr="00C732EF">
        <w:rPr>
          <w:rFonts w:ascii="Times New Roman" w:hAnsi="Times New Roman" w:cs="Times New Roman"/>
          <w:sz w:val="28"/>
          <w:szCs w:val="28"/>
        </w:rPr>
        <w:t xml:space="preserve">% опрошенного населения «не удовлетворены»; </w:t>
      </w:r>
    </w:p>
    <w:p w:rsidR="00A7611A" w:rsidRPr="00C732EF" w:rsidRDefault="00A7611A" w:rsidP="00A7611A">
      <w:pPr>
        <w:pStyle w:val="a3"/>
        <w:ind w:firstLine="708"/>
        <w:jc w:val="both"/>
        <w:rPr>
          <w:rFonts w:ascii="Times New Roman" w:hAnsi="Times New Roman" w:cs="Times New Roman"/>
          <w:sz w:val="28"/>
          <w:szCs w:val="28"/>
        </w:rPr>
      </w:pPr>
      <w:r w:rsidRPr="00C732EF">
        <w:rPr>
          <w:rFonts w:ascii="Times New Roman" w:hAnsi="Times New Roman" w:cs="Times New Roman"/>
          <w:sz w:val="28"/>
          <w:szCs w:val="28"/>
        </w:rPr>
        <w:t xml:space="preserve">- </w:t>
      </w:r>
      <w:r w:rsidR="00BD3EE4" w:rsidRPr="00C732EF">
        <w:rPr>
          <w:rFonts w:ascii="Times New Roman" w:hAnsi="Times New Roman" w:cs="Times New Roman"/>
          <w:sz w:val="28"/>
          <w:szCs w:val="28"/>
        </w:rPr>
        <w:t>64,51</w:t>
      </w:r>
      <w:r w:rsidRPr="00C732EF">
        <w:rPr>
          <w:rFonts w:ascii="Times New Roman" w:hAnsi="Times New Roman" w:cs="Times New Roman"/>
          <w:sz w:val="28"/>
          <w:szCs w:val="28"/>
        </w:rPr>
        <w:t xml:space="preserve">% опрошенного населения «удовлетворены» доступностью и качеством услуг «Онлайн-торговля», </w:t>
      </w:r>
      <w:r w:rsidR="00BD3EE4" w:rsidRPr="00C732EF">
        <w:rPr>
          <w:rFonts w:ascii="Times New Roman" w:hAnsi="Times New Roman" w:cs="Times New Roman"/>
          <w:sz w:val="28"/>
          <w:szCs w:val="28"/>
        </w:rPr>
        <w:t>10,48</w:t>
      </w:r>
      <w:r w:rsidRPr="00C732EF">
        <w:rPr>
          <w:rFonts w:ascii="Times New Roman" w:hAnsi="Times New Roman" w:cs="Times New Roman"/>
          <w:sz w:val="28"/>
          <w:szCs w:val="28"/>
        </w:rPr>
        <w:t xml:space="preserve"> % опрошенного населения «не удовлетворены»;</w:t>
      </w:r>
    </w:p>
    <w:p w:rsidR="00A7611A" w:rsidRPr="00C732EF" w:rsidRDefault="00A7611A" w:rsidP="00A7611A">
      <w:pPr>
        <w:spacing w:after="0" w:line="240" w:lineRule="auto"/>
        <w:ind w:firstLine="708"/>
        <w:jc w:val="both"/>
        <w:rPr>
          <w:rFonts w:ascii="Times New Roman" w:hAnsi="Times New Roman"/>
          <w:sz w:val="28"/>
          <w:szCs w:val="28"/>
        </w:rPr>
      </w:pPr>
      <w:r w:rsidRPr="00C732EF">
        <w:rPr>
          <w:rFonts w:ascii="Times New Roman" w:hAnsi="Times New Roman"/>
          <w:sz w:val="28"/>
          <w:szCs w:val="28"/>
        </w:rPr>
        <w:t xml:space="preserve"> - </w:t>
      </w:r>
      <w:r w:rsidR="00BD3EE4" w:rsidRPr="00C732EF">
        <w:rPr>
          <w:rFonts w:ascii="Times New Roman" w:hAnsi="Times New Roman"/>
          <w:sz w:val="28"/>
          <w:szCs w:val="28"/>
        </w:rPr>
        <w:t>64,16</w:t>
      </w:r>
      <w:r w:rsidRPr="00C732EF">
        <w:rPr>
          <w:rStyle w:val="a4"/>
          <w:rFonts w:ascii="Times New Roman" w:eastAsia="SimSun" w:hAnsi="Times New Roman"/>
          <w:sz w:val="28"/>
          <w:szCs w:val="28"/>
        </w:rPr>
        <w:t xml:space="preserve">% опрошенного населения «удовлетворены» доступностью и качеством услуг Информационных порталов Администрации и органов исполнительной власти Краснодарского края, </w:t>
      </w:r>
      <w:r w:rsidR="00BD3EE4" w:rsidRPr="00C732EF">
        <w:rPr>
          <w:rStyle w:val="a4"/>
          <w:rFonts w:ascii="Times New Roman" w:eastAsia="SimSun" w:hAnsi="Times New Roman"/>
          <w:sz w:val="28"/>
          <w:szCs w:val="28"/>
        </w:rPr>
        <w:t>7,16</w:t>
      </w:r>
      <w:r w:rsidRPr="00C732EF">
        <w:rPr>
          <w:rStyle w:val="a4"/>
          <w:rFonts w:ascii="Times New Roman" w:eastAsia="SimSun" w:hAnsi="Times New Roman"/>
          <w:sz w:val="28"/>
          <w:szCs w:val="28"/>
        </w:rPr>
        <w:t>% опрошенного населения «не удовлетворены»</w:t>
      </w:r>
      <w:r w:rsidRPr="00C732EF">
        <w:rPr>
          <w:rFonts w:ascii="Times New Roman" w:hAnsi="Times New Roman"/>
          <w:sz w:val="28"/>
          <w:szCs w:val="28"/>
        </w:rPr>
        <w:t>.</w:t>
      </w:r>
    </w:p>
    <w:p w:rsidR="0092473D" w:rsidRPr="00C732EF" w:rsidRDefault="00431839" w:rsidP="0092473D">
      <w:pPr>
        <w:spacing w:after="0" w:line="240" w:lineRule="auto"/>
        <w:ind w:firstLine="708"/>
        <w:jc w:val="both"/>
        <w:rPr>
          <w:rFonts w:ascii="Times New Roman" w:eastAsiaTheme="minorHAnsi" w:hAnsi="Times New Roman"/>
          <w:sz w:val="28"/>
          <w:szCs w:val="28"/>
        </w:rPr>
      </w:pPr>
      <w:r w:rsidRPr="00C732EF">
        <w:rPr>
          <w:rFonts w:ascii="Times New Roman" w:eastAsiaTheme="minorHAnsi" w:hAnsi="Times New Roman"/>
          <w:sz w:val="28"/>
          <w:szCs w:val="28"/>
        </w:rPr>
        <w:t>В</w:t>
      </w:r>
      <w:r w:rsidR="0092473D" w:rsidRPr="00C732EF">
        <w:rPr>
          <w:rFonts w:ascii="Times New Roman" w:eastAsiaTheme="minorHAnsi" w:hAnsi="Times New Roman"/>
          <w:sz w:val="28"/>
          <w:szCs w:val="28"/>
        </w:rPr>
        <w:t xml:space="preserve"> части выявления уровня удовлетворенности качеством и доступностью населения к цифровым услугам на территории Краснодарского края подавляющее большинство респондентов положительно охарактеризовали данную сферу деятельности. </w:t>
      </w:r>
    </w:p>
    <w:p w:rsidR="00A7611A" w:rsidRPr="00C732EF" w:rsidRDefault="00A7611A" w:rsidP="0092473D">
      <w:pPr>
        <w:spacing w:after="0" w:line="240" w:lineRule="auto"/>
        <w:ind w:firstLine="708"/>
        <w:jc w:val="both"/>
        <w:rPr>
          <w:rFonts w:ascii="Times New Roman" w:eastAsiaTheme="minorHAnsi" w:hAnsi="Times New Roman"/>
          <w:sz w:val="28"/>
          <w:szCs w:val="28"/>
        </w:rPr>
      </w:pPr>
    </w:p>
    <w:tbl>
      <w:tblPr>
        <w:tblStyle w:val="2c"/>
        <w:tblW w:w="9610" w:type="dxa"/>
        <w:tblInd w:w="137" w:type="dxa"/>
        <w:tblLayout w:type="fixed"/>
        <w:tblLook w:val="04A0"/>
      </w:tblPr>
      <w:tblGrid>
        <w:gridCol w:w="4253"/>
        <w:gridCol w:w="1672"/>
        <w:gridCol w:w="1843"/>
        <w:gridCol w:w="1842"/>
      </w:tblGrid>
      <w:tr w:rsidR="00A7611A" w:rsidRPr="00C732EF" w:rsidTr="00A7611A">
        <w:trPr>
          <w:trHeight w:val="694"/>
        </w:trPr>
        <w:tc>
          <w:tcPr>
            <w:tcW w:w="4253" w:type="dxa"/>
          </w:tcPr>
          <w:p w:rsidR="00A7611A" w:rsidRPr="00C732EF" w:rsidRDefault="00A7611A" w:rsidP="00C13420">
            <w:pPr>
              <w:jc w:val="center"/>
              <w:rPr>
                <w:rFonts w:ascii="Times New Roman" w:hAnsi="Times New Roman"/>
                <w:sz w:val="24"/>
                <w:szCs w:val="24"/>
              </w:rPr>
            </w:pPr>
            <w:r w:rsidRPr="00C732EF">
              <w:rPr>
                <w:rFonts w:ascii="Times New Roman" w:hAnsi="Times New Roman"/>
                <w:sz w:val="24"/>
                <w:szCs w:val="24"/>
              </w:rPr>
              <w:t>Наименование ресурса</w:t>
            </w:r>
          </w:p>
        </w:tc>
        <w:tc>
          <w:tcPr>
            <w:tcW w:w="1672" w:type="dxa"/>
          </w:tcPr>
          <w:p w:rsidR="00A7611A" w:rsidRPr="00C732EF" w:rsidRDefault="00A7611A" w:rsidP="00C13420">
            <w:pPr>
              <w:jc w:val="center"/>
              <w:rPr>
                <w:rFonts w:ascii="Times New Roman" w:hAnsi="Times New Roman"/>
                <w:sz w:val="24"/>
                <w:szCs w:val="24"/>
              </w:rPr>
            </w:pPr>
            <w:r w:rsidRPr="00C732EF">
              <w:rPr>
                <w:rFonts w:ascii="Times New Roman" w:hAnsi="Times New Roman"/>
                <w:sz w:val="24"/>
                <w:szCs w:val="24"/>
              </w:rPr>
              <w:t>Удовлетвори-тельно</w:t>
            </w:r>
          </w:p>
        </w:tc>
        <w:tc>
          <w:tcPr>
            <w:tcW w:w="1843" w:type="dxa"/>
          </w:tcPr>
          <w:p w:rsidR="00A7611A" w:rsidRPr="00C732EF" w:rsidRDefault="00A7611A" w:rsidP="00C13420">
            <w:pPr>
              <w:jc w:val="center"/>
              <w:rPr>
                <w:rFonts w:ascii="Times New Roman" w:hAnsi="Times New Roman"/>
                <w:sz w:val="24"/>
                <w:szCs w:val="24"/>
              </w:rPr>
            </w:pPr>
            <w:r w:rsidRPr="00C732EF">
              <w:rPr>
                <w:rFonts w:ascii="Times New Roman" w:hAnsi="Times New Roman"/>
                <w:sz w:val="24"/>
                <w:szCs w:val="24"/>
              </w:rPr>
              <w:t>Не удовлетвори-тельно</w:t>
            </w:r>
          </w:p>
        </w:tc>
        <w:tc>
          <w:tcPr>
            <w:tcW w:w="1842" w:type="dxa"/>
          </w:tcPr>
          <w:p w:rsidR="00A7611A" w:rsidRPr="00C732EF" w:rsidRDefault="00A7611A" w:rsidP="00C13420">
            <w:pPr>
              <w:jc w:val="center"/>
              <w:rPr>
                <w:rFonts w:ascii="Times New Roman" w:hAnsi="Times New Roman"/>
                <w:sz w:val="24"/>
                <w:szCs w:val="24"/>
              </w:rPr>
            </w:pPr>
            <w:r w:rsidRPr="00C732EF">
              <w:rPr>
                <w:rFonts w:ascii="Times New Roman" w:hAnsi="Times New Roman"/>
                <w:sz w:val="24"/>
                <w:szCs w:val="24"/>
              </w:rPr>
              <w:t>Не сталкивался</w:t>
            </w:r>
          </w:p>
        </w:tc>
      </w:tr>
      <w:tr w:rsidR="00A7611A" w:rsidRPr="00C732EF" w:rsidTr="00A7611A">
        <w:trPr>
          <w:trHeight w:val="455"/>
        </w:trPr>
        <w:tc>
          <w:tcPr>
            <w:tcW w:w="4253" w:type="dxa"/>
          </w:tcPr>
          <w:p w:rsidR="00A7611A" w:rsidRPr="00C732EF" w:rsidRDefault="00A7611A" w:rsidP="00A7611A">
            <w:pPr>
              <w:spacing w:after="0" w:line="240" w:lineRule="auto"/>
              <w:contextualSpacing/>
              <w:rPr>
                <w:rFonts w:ascii="Times New Roman" w:hAnsi="Times New Roman"/>
                <w:sz w:val="24"/>
                <w:szCs w:val="24"/>
              </w:rPr>
            </w:pPr>
            <w:r w:rsidRPr="00C732EF">
              <w:rPr>
                <w:rFonts w:ascii="Times New Roman" w:hAnsi="Times New Roman"/>
                <w:sz w:val="24"/>
                <w:szCs w:val="24"/>
              </w:rPr>
              <w:t>Портал инспекции федеральной налоговой службы по Краснодарскому краю</w:t>
            </w:r>
          </w:p>
        </w:tc>
        <w:tc>
          <w:tcPr>
            <w:tcW w:w="1672" w:type="dxa"/>
            <w:vAlign w:val="center"/>
          </w:tcPr>
          <w:p w:rsidR="00A7611A" w:rsidRPr="00C732EF" w:rsidRDefault="00BD3EE4" w:rsidP="00A7611A">
            <w:pPr>
              <w:spacing w:after="0" w:line="240" w:lineRule="auto"/>
              <w:contextualSpacing/>
              <w:jc w:val="center"/>
              <w:rPr>
                <w:rFonts w:ascii="Times New Roman" w:hAnsi="Times New Roman"/>
                <w:sz w:val="24"/>
                <w:szCs w:val="24"/>
              </w:rPr>
            </w:pPr>
            <w:r w:rsidRPr="00C732EF">
              <w:rPr>
                <w:rFonts w:ascii="Times New Roman" w:hAnsi="Times New Roman"/>
                <w:sz w:val="24"/>
                <w:szCs w:val="24"/>
              </w:rPr>
              <w:t>71,50</w:t>
            </w:r>
          </w:p>
        </w:tc>
        <w:tc>
          <w:tcPr>
            <w:tcW w:w="1843" w:type="dxa"/>
            <w:vAlign w:val="center"/>
          </w:tcPr>
          <w:p w:rsidR="00A7611A" w:rsidRPr="00C732EF" w:rsidRDefault="00BD3EE4" w:rsidP="00A7611A">
            <w:pPr>
              <w:spacing w:after="0" w:line="240" w:lineRule="auto"/>
              <w:contextualSpacing/>
              <w:jc w:val="center"/>
              <w:rPr>
                <w:rFonts w:ascii="Times New Roman" w:hAnsi="Times New Roman"/>
                <w:sz w:val="24"/>
                <w:szCs w:val="24"/>
              </w:rPr>
            </w:pPr>
            <w:r w:rsidRPr="00C732EF">
              <w:rPr>
                <w:rFonts w:ascii="Times New Roman" w:hAnsi="Times New Roman"/>
                <w:sz w:val="24"/>
                <w:szCs w:val="24"/>
              </w:rPr>
              <w:t>6,64</w:t>
            </w:r>
          </w:p>
        </w:tc>
        <w:tc>
          <w:tcPr>
            <w:tcW w:w="1842" w:type="dxa"/>
            <w:vAlign w:val="center"/>
          </w:tcPr>
          <w:p w:rsidR="00A7611A" w:rsidRPr="00C732EF" w:rsidRDefault="00BD3EE4" w:rsidP="00A7611A">
            <w:pPr>
              <w:spacing w:after="0" w:line="240" w:lineRule="auto"/>
              <w:contextualSpacing/>
              <w:jc w:val="center"/>
              <w:rPr>
                <w:rFonts w:ascii="Times New Roman" w:hAnsi="Times New Roman"/>
                <w:sz w:val="24"/>
                <w:szCs w:val="24"/>
              </w:rPr>
            </w:pPr>
            <w:r w:rsidRPr="00C732EF">
              <w:rPr>
                <w:rFonts w:ascii="Times New Roman" w:hAnsi="Times New Roman"/>
                <w:sz w:val="24"/>
                <w:szCs w:val="24"/>
              </w:rPr>
              <w:t>21,85</w:t>
            </w:r>
          </w:p>
        </w:tc>
      </w:tr>
      <w:tr w:rsidR="00A7611A" w:rsidRPr="00C732EF" w:rsidTr="00A7611A">
        <w:trPr>
          <w:trHeight w:val="455"/>
        </w:trPr>
        <w:tc>
          <w:tcPr>
            <w:tcW w:w="4253" w:type="dxa"/>
          </w:tcPr>
          <w:p w:rsidR="00A7611A" w:rsidRPr="00C732EF" w:rsidRDefault="00A7611A" w:rsidP="00A7611A">
            <w:pPr>
              <w:spacing w:after="0" w:line="240" w:lineRule="auto"/>
              <w:contextualSpacing/>
              <w:rPr>
                <w:rFonts w:ascii="Times New Roman" w:hAnsi="Times New Roman"/>
                <w:sz w:val="24"/>
                <w:szCs w:val="24"/>
              </w:rPr>
            </w:pPr>
            <w:r w:rsidRPr="00C732EF">
              <w:rPr>
                <w:rFonts w:ascii="Times New Roman" w:hAnsi="Times New Roman"/>
                <w:sz w:val="24"/>
                <w:szCs w:val="24"/>
              </w:rPr>
              <w:t>Портал государственных услуг Российской Федерации</w:t>
            </w:r>
          </w:p>
        </w:tc>
        <w:tc>
          <w:tcPr>
            <w:tcW w:w="1672" w:type="dxa"/>
            <w:vAlign w:val="center"/>
          </w:tcPr>
          <w:p w:rsidR="00A7611A" w:rsidRPr="00C732EF" w:rsidRDefault="00BD3EE4" w:rsidP="00A7611A">
            <w:pPr>
              <w:spacing w:after="0" w:line="240" w:lineRule="auto"/>
              <w:contextualSpacing/>
              <w:jc w:val="center"/>
              <w:rPr>
                <w:rFonts w:ascii="Times New Roman" w:hAnsi="Times New Roman"/>
                <w:sz w:val="24"/>
                <w:szCs w:val="24"/>
              </w:rPr>
            </w:pPr>
            <w:r w:rsidRPr="00C732EF">
              <w:rPr>
                <w:rFonts w:ascii="Times New Roman" w:hAnsi="Times New Roman"/>
                <w:sz w:val="24"/>
                <w:szCs w:val="24"/>
              </w:rPr>
              <w:t>71,85</w:t>
            </w:r>
          </w:p>
        </w:tc>
        <w:tc>
          <w:tcPr>
            <w:tcW w:w="1843" w:type="dxa"/>
            <w:vAlign w:val="center"/>
          </w:tcPr>
          <w:p w:rsidR="00A7611A" w:rsidRPr="00C732EF" w:rsidRDefault="00BD3EE4" w:rsidP="00A7611A">
            <w:pPr>
              <w:spacing w:after="0" w:line="240" w:lineRule="auto"/>
              <w:contextualSpacing/>
              <w:jc w:val="center"/>
              <w:rPr>
                <w:rFonts w:ascii="Times New Roman" w:hAnsi="Times New Roman"/>
                <w:sz w:val="24"/>
                <w:szCs w:val="24"/>
              </w:rPr>
            </w:pPr>
            <w:r w:rsidRPr="00C732EF">
              <w:rPr>
                <w:rFonts w:ascii="Times New Roman" w:hAnsi="Times New Roman"/>
                <w:sz w:val="24"/>
                <w:szCs w:val="24"/>
              </w:rPr>
              <w:t>6,11</w:t>
            </w:r>
          </w:p>
        </w:tc>
        <w:tc>
          <w:tcPr>
            <w:tcW w:w="1842" w:type="dxa"/>
            <w:vAlign w:val="center"/>
          </w:tcPr>
          <w:p w:rsidR="00A7611A" w:rsidRPr="00C732EF" w:rsidRDefault="00BD3EE4" w:rsidP="00A7611A">
            <w:pPr>
              <w:spacing w:after="0" w:line="240" w:lineRule="auto"/>
              <w:contextualSpacing/>
              <w:jc w:val="center"/>
              <w:rPr>
                <w:rFonts w:ascii="Times New Roman" w:hAnsi="Times New Roman"/>
                <w:sz w:val="24"/>
                <w:szCs w:val="24"/>
              </w:rPr>
            </w:pPr>
            <w:r w:rsidRPr="00C732EF">
              <w:rPr>
                <w:rFonts w:ascii="Times New Roman" w:hAnsi="Times New Roman"/>
                <w:sz w:val="24"/>
                <w:szCs w:val="24"/>
              </w:rPr>
              <w:t>22,02</w:t>
            </w:r>
          </w:p>
        </w:tc>
      </w:tr>
      <w:tr w:rsidR="00A7611A" w:rsidRPr="00C732EF" w:rsidTr="00A7611A">
        <w:trPr>
          <w:trHeight w:val="682"/>
        </w:trPr>
        <w:tc>
          <w:tcPr>
            <w:tcW w:w="4253" w:type="dxa"/>
          </w:tcPr>
          <w:p w:rsidR="00A7611A" w:rsidRPr="00C732EF" w:rsidRDefault="00A7611A" w:rsidP="00A7611A">
            <w:pPr>
              <w:spacing w:after="0" w:line="240" w:lineRule="auto"/>
              <w:contextualSpacing/>
              <w:rPr>
                <w:rFonts w:ascii="Times New Roman" w:hAnsi="Times New Roman"/>
                <w:sz w:val="24"/>
                <w:szCs w:val="24"/>
              </w:rPr>
            </w:pPr>
            <w:r w:rsidRPr="00C732EF">
              <w:rPr>
                <w:rFonts w:ascii="Times New Roman" w:hAnsi="Times New Roman"/>
                <w:sz w:val="24"/>
                <w:szCs w:val="24"/>
              </w:rPr>
              <w:t>Единый портал Многофункциональных центров предоставления государственных и муниципальных услуг Краснодарского края</w:t>
            </w:r>
          </w:p>
        </w:tc>
        <w:tc>
          <w:tcPr>
            <w:tcW w:w="1672" w:type="dxa"/>
            <w:vAlign w:val="center"/>
          </w:tcPr>
          <w:p w:rsidR="00A7611A" w:rsidRPr="00C732EF" w:rsidRDefault="00BD3EE4" w:rsidP="00A7611A">
            <w:pPr>
              <w:spacing w:after="0" w:line="240" w:lineRule="auto"/>
              <w:contextualSpacing/>
              <w:jc w:val="center"/>
              <w:rPr>
                <w:rFonts w:ascii="Times New Roman" w:hAnsi="Times New Roman"/>
                <w:sz w:val="24"/>
                <w:szCs w:val="24"/>
              </w:rPr>
            </w:pPr>
            <w:r w:rsidRPr="00C732EF">
              <w:rPr>
                <w:rFonts w:ascii="Times New Roman" w:hAnsi="Times New Roman"/>
                <w:sz w:val="24"/>
                <w:szCs w:val="24"/>
              </w:rPr>
              <w:t>65,90</w:t>
            </w:r>
          </w:p>
        </w:tc>
        <w:tc>
          <w:tcPr>
            <w:tcW w:w="1843" w:type="dxa"/>
            <w:vAlign w:val="center"/>
          </w:tcPr>
          <w:p w:rsidR="00A7611A" w:rsidRPr="00C732EF" w:rsidRDefault="00BD3EE4" w:rsidP="00A7611A">
            <w:pPr>
              <w:spacing w:after="0" w:line="240" w:lineRule="auto"/>
              <w:contextualSpacing/>
              <w:jc w:val="center"/>
              <w:rPr>
                <w:rFonts w:ascii="Times New Roman" w:hAnsi="Times New Roman"/>
                <w:sz w:val="24"/>
                <w:szCs w:val="24"/>
              </w:rPr>
            </w:pPr>
            <w:r w:rsidRPr="00C732EF">
              <w:rPr>
                <w:rFonts w:ascii="Times New Roman" w:hAnsi="Times New Roman"/>
                <w:sz w:val="24"/>
                <w:szCs w:val="24"/>
              </w:rPr>
              <w:t>6,11</w:t>
            </w:r>
          </w:p>
        </w:tc>
        <w:tc>
          <w:tcPr>
            <w:tcW w:w="1842" w:type="dxa"/>
            <w:vAlign w:val="center"/>
          </w:tcPr>
          <w:p w:rsidR="00A7611A" w:rsidRPr="00C732EF" w:rsidRDefault="00BD3EE4" w:rsidP="00A7611A">
            <w:pPr>
              <w:spacing w:after="0" w:line="240" w:lineRule="auto"/>
              <w:contextualSpacing/>
              <w:jc w:val="center"/>
              <w:rPr>
                <w:rFonts w:ascii="Times New Roman" w:hAnsi="Times New Roman"/>
                <w:sz w:val="24"/>
                <w:szCs w:val="24"/>
              </w:rPr>
            </w:pPr>
            <w:r w:rsidRPr="00C732EF">
              <w:rPr>
                <w:rFonts w:ascii="Times New Roman" w:hAnsi="Times New Roman"/>
                <w:sz w:val="24"/>
                <w:szCs w:val="24"/>
              </w:rPr>
              <w:t>27,97</w:t>
            </w:r>
          </w:p>
        </w:tc>
      </w:tr>
      <w:tr w:rsidR="00A7611A" w:rsidRPr="00C732EF" w:rsidTr="00A7611A">
        <w:trPr>
          <w:trHeight w:val="227"/>
        </w:trPr>
        <w:tc>
          <w:tcPr>
            <w:tcW w:w="4253" w:type="dxa"/>
          </w:tcPr>
          <w:p w:rsidR="00A7611A" w:rsidRPr="00C732EF" w:rsidRDefault="00A7611A" w:rsidP="00A7611A">
            <w:pPr>
              <w:spacing w:after="0" w:line="240" w:lineRule="auto"/>
              <w:contextualSpacing/>
              <w:rPr>
                <w:rFonts w:ascii="Times New Roman" w:hAnsi="Times New Roman"/>
                <w:sz w:val="24"/>
                <w:szCs w:val="24"/>
              </w:rPr>
            </w:pPr>
            <w:r w:rsidRPr="00C732EF">
              <w:rPr>
                <w:rFonts w:ascii="Times New Roman" w:hAnsi="Times New Roman"/>
                <w:sz w:val="24"/>
                <w:szCs w:val="24"/>
              </w:rPr>
              <w:t>Интернет-банкинг</w:t>
            </w:r>
          </w:p>
        </w:tc>
        <w:tc>
          <w:tcPr>
            <w:tcW w:w="1672" w:type="dxa"/>
            <w:vAlign w:val="center"/>
          </w:tcPr>
          <w:p w:rsidR="00A7611A" w:rsidRPr="00C732EF" w:rsidRDefault="00BD3EE4" w:rsidP="00A7611A">
            <w:pPr>
              <w:spacing w:after="0" w:line="240" w:lineRule="auto"/>
              <w:contextualSpacing/>
              <w:jc w:val="center"/>
              <w:rPr>
                <w:rFonts w:ascii="Times New Roman" w:hAnsi="Times New Roman"/>
                <w:sz w:val="24"/>
                <w:szCs w:val="24"/>
              </w:rPr>
            </w:pPr>
            <w:r w:rsidRPr="00C732EF">
              <w:rPr>
                <w:rFonts w:ascii="Times New Roman" w:hAnsi="Times New Roman"/>
                <w:sz w:val="24"/>
                <w:szCs w:val="24"/>
              </w:rPr>
              <w:t>62,23</w:t>
            </w:r>
          </w:p>
        </w:tc>
        <w:tc>
          <w:tcPr>
            <w:tcW w:w="1843" w:type="dxa"/>
            <w:vAlign w:val="center"/>
          </w:tcPr>
          <w:p w:rsidR="00A7611A" w:rsidRPr="00C732EF" w:rsidRDefault="00BD3EE4" w:rsidP="00A7611A">
            <w:pPr>
              <w:spacing w:after="0" w:line="240" w:lineRule="auto"/>
              <w:contextualSpacing/>
              <w:jc w:val="center"/>
              <w:rPr>
                <w:rFonts w:ascii="Times New Roman" w:hAnsi="Times New Roman"/>
                <w:sz w:val="24"/>
                <w:szCs w:val="24"/>
              </w:rPr>
            </w:pPr>
            <w:r w:rsidRPr="00C732EF">
              <w:rPr>
                <w:rFonts w:ascii="Times New Roman" w:hAnsi="Times New Roman"/>
                <w:sz w:val="24"/>
                <w:szCs w:val="24"/>
              </w:rPr>
              <w:t>11,71</w:t>
            </w:r>
          </w:p>
        </w:tc>
        <w:tc>
          <w:tcPr>
            <w:tcW w:w="1842" w:type="dxa"/>
            <w:vAlign w:val="center"/>
          </w:tcPr>
          <w:p w:rsidR="00A7611A" w:rsidRPr="00C732EF" w:rsidRDefault="00BD3EE4" w:rsidP="00A7611A">
            <w:pPr>
              <w:spacing w:after="0" w:line="240" w:lineRule="auto"/>
              <w:contextualSpacing/>
              <w:jc w:val="center"/>
              <w:rPr>
                <w:rFonts w:ascii="Times New Roman" w:hAnsi="Times New Roman"/>
                <w:sz w:val="24"/>
                <w:szCs w:val="24"/>
              </w:rPr>
            </w:pPr>
            <w:r w:rsidRPr="00C732EF">
              <w:rPr>
                <w:rFonts w:ascii="Times New Roman" w:hAnsi="Times New Roman"/>
                <w:sz w:val="24"/>
                <w:szCs w:val="24"/>
              </w:rPr>
              <w:t>26,04</w:t>
            </w:r>
          </w:p>
        </w:tc>
      </w:tr>
      <w:tr w:rsidR="00A7611A" w:rsidRPr="00C732EF" w:rsidTr="00A7611A">
        <w:trPr>
          <w:trHeight w:val="455"/>
        </w:trPr>
        <w:tc>
          <w:tcPr>
            <w:tcW w:w="4253" w:type="dxa"/>
          </w:tcPr>
          <w:p w:rsidR="00A7611A" w:rsidRPr="00C732EF" w:rsidRDefault="00A7611A" w:rsidP="00A7611A">
            <w:pPr>
              <w:spacing w:after="0" w:line="240" w:lineRule="auto"/>
              <w:contextualSpacing/>
              <w:rPr>
                <w:rFonts w:ascii="Times New Roman" w:hAnsi="Times New Roman"/>
                <w:sz w:val="24"/>
                <w:szCs w:val="24"/>
              </w:rPr>
            </w:pPr>
            <w:r w:rsidRPr="00C732EF">
              <w:rPr>
                <w:rFonts w:ascii="Times New Roman" w:hAnsi="Times New Roman"/>
                <w:sz w:val="24"/>
                <w:szCs w:val="24"/>
              </w:rPr>
              <w:t>Инвестиционный портал Краснодарского края</w:t>
            </w:r>
          </w:p>
        </w:tc>
        <w:tc>
          <w:tcPr>
            <w:tcW w:w="1672" w:type="dxa"/>
            <w:vAlign w:val="center"/>
          </w:tcPr>
          <w:p w:rsidR="00A7611A" w:rsidRPr="00C732EF" w:rsidRDefault="00BD3EE4" w:rsidP="00A7611A">
            <w:pPr>
              <w:spacing w:after="0" w:line="240" w:lineRule="auto"/>
              <w:contextualSpacing/>
              <w:jc w:val="center"/>
              <w:rPr>
                <w:rFonts w:ascii="Times New Roman" w:hAnsi="Times New Roman"/>
                <w:sz w:val="24"/>
                <w:szCs w:val="24"/>
              </w:rPr>
            </w:pPr>
            <w:r w:rsidRPr="00C732EF">
              <w:rPr>
                <w:rFonts w:ascii="Times New Roman" w:hAnsi="Times New Roman"/>
                <w:sz w:val="24"/>
                <w:szCs w:val="24"/>
              </w:rPr>
              <w:t>61,88</w:t>
            </w:r>
          </w:p>
        </w:tc>
        <w:tc>
          <w:tcPr>
            <w:tcW w:w="1843" w:type="dxa"/>
            <w:vAlign w:val="center"/>
          </w:tcPr>
          <w:p w:rsidR="00A7611A" w:rsidRPr="00C732EF" w:rsidRDefault="00BD3EE4" w:rsidP="00A7611A">
            <w:pPr>
              <w:spacing w:after="0" w:line="240" w:lineRule="auto"/>
              <w:contextualSpacing/>
              <w:jc w:val="center"/>
              <w:rPr>
                <w:rFonts w:ascii="Times New Roman" w:hAnsi="Times New Roman"/>
                <w:sz w:val="24"/>
                <w:szCs w:val="24"/>
              </w:rPr>
            </w:pPr>
            <w:r w:rsidRPr="00C732EF">
              <w:rPr>
                <w:rFonts w:ascii="Times New Roman" w:hAnsi="Times New Roman"/>
                <w:sz w:val="24"/>
                <w:szCs w:val="24"/>
              </w:rPr>
              <w:t>6,81</w:t>
            </w:r>
          </w:p>
        </w:tc>
        <w:tc>
          <w:tcPr>
            <w:tcW w:w="1842" w:type="dxa"/>
            <w:vAlign w:val="center"/>
          </w:tcPr>
          <w:p w:rsidR="00A7611A" w:rsidRPr="00C732EF" w:rsidRDefault="00BD3EE4" w:rsidP="00A7611A">
            <w:pPr>
              <w:spacing w:after="0" w:line="240" w:lineRule="auto"/>
              <w:contextualSpacing/>
              <w:jc w:val="center"/>
              <w:rPr>
                <w:rFonts w:ascii="Times New Roman" w:hAnsi="Times New Roman"/>
                <w:sz w:val="24"/>
                <w:szCs w:val="24"/>
              </w:rPr>
            </w:pPr>
            <w:r w:rsidRPr="00C732EF">
              <w:rPr>
                <w:rFonts w:ascii="Times New Roman" w:hAnsi="Times New Roman"/>
                <w:sz w:val="24"/>
                <w:szCs w:val="24"/>
              </w:rPr>
              <w:t>31,29</w:t>
            </w:r>
          </w:p>
        </w:tc>
      </w:tr>
      <w:tr w:rsidR="00A7611A" w:rsidRPr="00C732EF" w:rsidTr="00A7611A">
        <w:trPr>
          <w:trHeight w:val="1149"/>
        </w:trPr>
        <w:tc>
          <w:tcPr>
            <w:tcW w:w="4253" w:type="dxa"/>
          </w:tcPr>
          <w:p w:rsidR="00A7611A" w:rsidRPr="00C732EF" w:rsidRDefault="00A7611A" w:rsidP="00A7611A">
            <w:pPr>
              <w:spacing w:after="0" w:line="240" w:lineRule="auto"/>
              <w:contextualSpacing/>
              <w:rPr>
                <w:rFonts w:ascii="Times New Roman" w:hAnsi="Times New Roman"/>
                <w:sz w:val="24"/>
                <w:szCs w:val="24"/>
              </w:rPr>
            </w:pPr>
            <w:r w:rsidRPr="00C732EF">
              <w:rPr>
                <w:rFonts w:ascii="Times New Roman" w:hAnsi="Times New Roman"/>
                <w:sz w:val="24"/>
                <w:szCs w:val="24"/>
              </w:rPr>
              <w:t>Онлайн-торговля (реализация товаров и услуг (операции которые совершаются удаленно), таких как реализация электронных билетов, различные личные кабинеты и т.д.)</w:t>
            </w:r>
          </w:p>
        </w:tc>
        <w:tc>
          <w:tcPr>
            <w:tcW w:w="1672" w:type="dxa"/>
            <w:vAlign w:val="center"/>
          </w:tcPr>
          <w:p w:rsidR="00A7611A" w:rsidRPr="00C732EF" w:rsidRDefault="00BD3EE4" w:rsidP="00A7611A">
            <w:pPr>
              <w:spacing w:after="0" w:line="240" w:lineRule="auto"/>
              <w:contextualSpacing/>
              <w:jc w:val="center"/>
              <w:rPr>
                <w:rFonts w:ascii="Times New Roman" w:hAnsi="Times New Roman"/>
                <w:sz w:val="24"/>
                <w:szCs w:val="24"/>
              </w:rPr>
            </w:pPr>
            <w:r w:rsidRPr="00C732EF">
              <w:rPr>
                <w:rFonts w:ascii="Times New Roman" w:hAnsi="Times New Roman"/>
                <w:sz w:val="24"/>
                <w:szCs w:val="24"/>
              </w:rPr>
              <w:t>64,51</w:t>
            </w:r>
          </w:p>
        </w:tc>
        <w:tc>
          <w:tcPr>
            <w:tcW w:w="1843" w:type="dxa"/>
            <w:vAlign w:val="center"/>
          </w:tcPr>
          <w:p w:rsidR="00A7611A" w:rsidRPr="00C732EF" w:rsidRDefault="00BD3EE4" w:rsidP="00A7611A">
            <w:pPr>
              <w:spacing w:after="0" w:line="240" w:lineRule="auto"/>
              <w:contextualSpacing/>
              <w:jc w:val="center"/>
              <w:rPr>
                <w:rFonts w:ascii="Times New Roman" w:hAnsi="Times New Roman"/>
                <w:sz w:val="24"/>
                <w:szCs w:val="24"/>
              </w:rPr>
            </w:pPr>
            <w:r w:rsidRPr="00C732EF">
              <w:rPr>
                <w:rFonts w:ascii="Times New Roman" w:hAnsi="Times New Roman"/>
                <w:sz w:val="24"/>
                <w:szCs w:val="24"/>
              </w:rPr>
              <w:t>10,48</w:t>
            </w:r>
          </w:p>
        </w:tc>
        <w:tc>
          <w:tcPr>
            <w:tcW w:w="1842" w:type="dxa"/>
            <w:vAlign w:val="center"/>
          </w:tcPr>
          <w:p w:rsidR="00A7611A" w:rsidRPr="00C732EF" w:rsidRDefault="00BD3EE4" w:rsidP="00A7611A">
            <w:pPr>
              <w:spacing w:after="0" w:line="240" w:lineRule="auto"/>
              <w:contextualSpacing/>
              <w:jc w:val="center"/>
              <w:rPr>
                <w:rFonts w:ascii="Times New Roman" w:hAnsi="Times New Roman"/>
                <w:sz w:val="24"/>
                <w:szCs w:val="24"/>
              </w:rPr>
            </w:pPr>
            <w:r w:rsidRPr="00C732EF">
              <w:rPr>
                <w:rFonts w:ascii="Times New Roman" w:hAnsi="Times New Roman"/>
                <w:sz w:val="24"/>
                <w:szCs w:val="24"/>
              </w:rPr>
              <w:t>25</w:t>
            </w:r>
          </w:p>
        </w:tc>
      </w:tr>
      <w:tr w:rsidR="00A7611A" w:rsidRPr="00C732EF" w:rsidTr="00A7611A">
        <w:trPr>
          <w:trHeight w:val="682"/>
        </w:trPr>
        <w:tc>
          <w:tcPr>
            <w:tcW w:w="4253" w:type="dxa"/>
          </w:tcPr>
          <w:p w:rsidR="00A7611A" w:rsidRPr="00C732EF" w:rsidRDefault="00A7611A" w:rsidP="00A7611A">
            <w:pPr>
              <w:spacing w:after="0" w:line="240" w:lineRule="auto"/>
              <w:contextualSpacing/>
              <w:rPr>
                <w:rFonts w:ascii="Times New Roman" w:hAnsi="Times New Roman"/>
                <w:sz w:val="24"/>
                <w:szCs w:val="24"/>
              </w:rPr>
            </w:pPr>
            <w:r w:rsidRPr="00C732EF">
              <w:rPr>
                <w:rFonts w:ascii="Times New Roman" w:hAnsi="Times New Roman"/>
                <w:sz w:val="24"/>
                <w:szCs w:val="24"/>
              </w:rPr>
              <w:t xml:space="preserve">Информационные порталы Администрации и органов исполнительной власти Краснодарского края </w:t>
            </w:r>
          </w:p>
        </w:tc>
        <w:tc>
          <w:tcPr>
            <w:tcW w:w="1672" w:type="dxa"/>
            <w:vAlign w:val="center"/>
          </w:tcPr>
          <w:p w:rsidR="00A7611A" w:rsidRPr="00C732EF" w:rsidRDefault="00BD3EE4" w:rsidP="00A7611A">
            <w:pPr>
              <w:spacing w:after="0" w:line="240" w:lineRule="auto"/>
              <w:contextualSpacing/>
              <w:jc w:val="center"/>
              <w:rPr>
                <w:rFonts w:ascii="Times New Roman" w:hAnsi="Times New Roman"/>
                <w:sz w:val="24"/>
                <w:szCs w:val="24"/>
              </w:rPr>
            </w:pPr>
            <w:r w:rsidRPr="00C732EF">
              <w:rPr>
                <w:rFonts w:ascii="Times New Roman" w:hAnsi="Times New Roman"/>
                <w:sz w:val="24"/>
                <w:szCs w:val="24"/>
              </w:rPr>
              <w:t>64,16</w:t>
            </w:r>
          </w:p>
        </w:tc>
        <w:tc>
          <w:tcPr>
            <w:tcW w:w="1843" w:type="dxa"/>
            <w:vAlign w:val="center"/>
          </w:tcPr>
          <w:p w:rsidR="00A7611A" w:rsidRPr="00C732EF" w:rsidRDefault="00BD3EE4" w:rsidP="00A7611A">
            <w:pPr>
              <w:spacing w:after="0" w:line="240" w:lineRule="auto"/>
              <w:contextualSpacing/>
              <w:jc w:val="center"/>
              <w:rPr>
                <w:rFonts w:ascii="Times New Roman" w:hAnsi="Times New Roman"/>
                <w:sz w:val="24"/>
                <w:szCs w:val="24"/>
              </w:rPr>
            </w:pPr>
            <w:r w:rsidRPr="00C732EF">
              <w:rPr>
                <w:rFonts w:ascii="Times New Roman" w:hAnsi="Times New Roman"/>
                <w:sz w:val="24"/>
                <w:szCs w:val="24"/>
              </w:rPr>
              <w:t>7,16</w:t>
            </w:r>
          </w:p>
        </w:tc>
        <w:tc>
          <w:tcPr>
            <w:tcW w:w="1842" w:type="dxa"/>
            <w:vAlign w:val="center"/>
          </w:tcPr>
          <w:p w:rsidR="00A7611A" w:rsidRPr="00C732EF" w:rsidRDefault="00BD3EE4" w:rsidP="00A7611A">
            <w:pPr>
              <w:spacing w:after="0" w:line="240" w:lineRule="auto"/>
              <w:contextualSpacing/>
              <w:jc w:val="center"/>
              <w:rPr>
                <w:rFonts w:ascii="Times New Roman" w:hAnsi="Times New Roman"/>
                <w:sz w:val="24"/>
                <w:szCs w:val="24"/>
              </w:rPr>
            </w:pPr>
            <w:r w:rsidRPr="00C732EF">
              <w:rPr>
                <w:rFonts w:ascii="Times New Roman" w:hAnsi="Times New Roman"/>
                <w:sz w:val="24"/>
                <w:szCs w:val="24"/>
              </w:rPr>
              <w:t>28,67</w:t>
            </w:r>
          </w:p>
        </w:tc>
      </w:tr>
    </w:tbl>
    <w:p w:rsidR="00E65683" w:rsidRPr="00C732EF" w:rsidRDefault="00E65683" w:rsidP="0092473D">
      <w:pPr>
        <w:spacing w:after="0" w:line="240" w:lineRule="auto"/>
        <w:ind w:firstLine="708"/>
        <w:jc w:val="both"/>
        <w:rPr>
          <w:rFonts w:ascii="Times New Roman" w:eastAsiaTheme="minorHAnsi" w:hAnsi="Times New Roman"/>
          <w:sz w:val="28"/>
          <w:szCs w:val="28"/>
        </w:rPr>
      </w:pPr>
    </w:p>
    <w:p w:rsidR="0092473D" w:rsidRPr="00C732EF" w:rsidRDefault="00EC47D3" w:rsidP="0092473D">
      <w:pPr>
        <w:spacing w:after="0" w:line="240" w:lineRule="auto"/>
        <w:ind w:firstLine="708"/>
        <w:jc w:val="both"/>
        <w:rPr>
          <w:rFonts w:ascii="Times New Roman" w:eastAsiaTheme="minorHAnsi" w:hAnsi="Times New Roman"/>
          <w:sz w:val="28"/>
          <w:szCs w:val="28"/>
        </w:rPr>
      </w:pPr>
      <w:r w:rsidRPr="00C732EF">
        <w:rPr>
          <w:rFonts w:ascii="Times New Roman" w:eastAsiaTheme="minorHAnsi" w:hAnsi="Times New Roman"/>
          <w:sz w:val="28"/>
          <w:szCs w:val="28"/>
        </w:rPr>
        <w:t>У</w:t>
      </w:r>
      <w:r w:rsidR="0092473D" w:rsidRPr="00C732EF">
        <w:rPr>
          <w:rFonts w:ascii="Times New Roman" w:eastAsiaTheme="minorHAnsi" w:hAnsi="Times New Roman"/>
          <w:sz w:val="28"/>
          <w:szCs w:val="28"/>
        </w:rPr>
        <w:t>ровень изменения производительности труда на предприятии в результате использования цифровых технологий</w:t>
      </w:r>
      <w:r w:rsidRPr="00C732EF">
        <w:rPr>
          <w:rFonts w:ascii="Times New Roman" w:eastAsiaTheme="minorHAnsi" w:hAnsi="Times New Roman"/>
          <w:sz w:val="28"/>
          <w:szCs w:val="28"/>
        </w:rPr>
        <w:t xml:space="preserve"> бизнес оценил следующим образом</w:t>
      </w:r>
      <w:r w:rsidR="0092473D" w:rsidRPr="00C732EF">
        <w:rPr>
          <w:rFonts w:ascii="Times New Roman" w:eastAsiaTheme="minorHAnsi" w:hAnsi="Times New Roman"/>
          <w:sz w:val="28"/>
          <w:szCs w:val="28"/>
        </w:rPr>
        <w:t>:</w:t>
      </w:r>
      <w:r w:rsidR="00D41426" w:rsidRPr="00C732EF">
        <w:rPr>
          <w:rFonts w:ascii="Times New Roman" w:eastAsiaTheme="minorHAnsi" w:hAnsi="Times New Roman"/>
          <w:sz w:val="28"/>
          <w:szCs w:val="28"/>
        </w:rPr>
        <w:t xml:space="preserve"> </w:t>
      </w:r>
      <w:r w:rsidR="0092473D" w:rsidRPr="00C732EF">
        <w:rPr>
          <w:rFonts w:ascii="Times New Roman" w:eastAsiaTheme="minorHAnsi" w:hAnsi="Times New Roman"/>
          <w:sz w:val="28"/>
          <w:szCs w:val="28"/>
        </w:rPr>
        <w:t xml:space="preserve">уровень производительности труда увеличился – </w:t>
      </w:r>
      <w:r w:rsidR="00BD3EE4" w:rsidRPr="00C732EF">
        <w:rPr>
          <w:rFonts w:ascii="Times New Roman" w:eastAsiaTheme="minorHAnsi" w:hAnsi="Times New Roman"/>
          <w:sz w:val="28"/>
          <w:szCs w:val="28"/>
        </w:rPr>
        <w:t>38,63</w:t>
      </w:r>
      <w:r w:rsidR="0092473D" w:rsidRPr="00C732EF">
        <w:rPr>
          <w:rFonts w:ascii="Times New Roman" w:eastAsiaTheme="minorHAnsi" w:hAnsi="Times New Roman"/>
          <w:sz w:val="28"/>
          <w:szCs w:val="28"/>
        </w:rPr>
        <w:t> %;</w:t>
      </w:r>
    </w:p>
    <w:p w:rsidR="00EC47D3" w:rsidRPr="00C732EF" w:rsidRDefault="00EC47D3" w:rsidP="00EC47D3">
      <w:pPr>
        <w:spacing w:after="0" w:line="240" w:lineRule="auto"/>
        <w:ind w:firstLine="708"/>
        <w:jc w:val="both"/>
        <w:rPr>
          <w:rFonts w:ascii="Times New Roman" w:eastAsiaTheme="minorHAnsi" w:hAnsi="Times New Roman"/>
          <w:sz w:val="28"/>
          <w:szCs w:val="28"/>
        </w:rPr>
      </w:pPr>
      <w:r w:rsidRPr="00C732EF">
        <w:rPr>
          <w:rFonts w:ascii="Times New Roman" w:eastAsiaTheme="minorHAnsi" w:hAnsi="Times New Roman"/>
          <w:sz w:val="28"/>
          <w:szCs w:val="28"/>
        </w:rPr>
        <w:t xml:space="preserve">уровень производительности труда не изменился – </w:t>
      </w:r>
      <w:r w:rsidR="00BD3EE4" w:rsidRPr="00C732EF">
        <w:rPr>
          <w:rFonts w:ascii="Times New Roman" w:eastAsiaTheme="minorHAnsi" w:hAnsi="Times New Roman"/>
          <w:sz w:val="28"/>
          <w:szCs w:val="28"/>
        </w:rPr>
        <w:t>37,41</w:t>
      </w:r>
      <w:r w:rsidRPr="00C732EF">
        <w:rPr>
          <w:rFonts w:ascii="Times New Roman" w:eastAsiaTheme="minorHAnsi" w:hAnsi="Times New Roman"/>
          <w:sz w:val="28"/>
          <w:szCs w:val="28"/>
        </w:rPr>
        <w:t xml:space="preserve"> %;</w:t>
      </w:r>
    </w:p>
    <w:p w:rsidR="0092473D" w:rsidRPr="00C732EF" w:rsidRDefault="0092473D" w:rsidP="0092473D">
      <w:pPr>
        <w:spacing w:after="0" w:line="240" w:lineRule="auto"/>
        <w:ind w:firstLine="708"/>
        <w:jc w:val="both"/>
        <w:rPr>
          <w:rFonts w:ascii="Times New Roman" w:eastAsiaTheme="minorHAnsi" w:hAnsi="Times New Roman"/>
          <w:sz w:val="28"/>
          <w:szCs w:val="28"/>
        </w:rPr>
      </w:pPr>
      <w:r w:rsidRPr="00C732EF">
        <w:rPr>
          <w:rFonts w:ascii="Times New Roman" w:eastAsiaTheme="minorHAnsi" w:hAnsi="Times New Roman"/>
          <w:sz w:val="28"/>
          <w:szCs w:val="28"/>
        </w:rPr>
        <w:t>ни одна из технологий в 202</w:t>
      </w:r>
      <w:r w:rsidR="00BD3EE4" w:rsidRPr="00C732EF">
        <w:rPr>
          <w:rFonts w:ascii="Times New Roman" w:eastAsiaTheme="minorHAnsi" w:hAnsi="Times New Roman"/>
          <w:sz w:val="28"/>
          <w:szCs w:val="28"/>
        </w:rPr>
        <w:t>5</w:t>
      </w:r>
      <w:r w:rsidR="00A7611A" w:rsidRPr="00C732EF">
        <w:rPr>
          <w:rFonts w:ascii="Times New Roman" w:eastAsiaTheme="minorHAnsi" w:hAnsi="Times New Roman"/>
          <w:sz w:val="28"/>
          <w:szCs w:val="28"/>
        </w:rPr>
        <w:t xml:space="preserve"> г. не была использована – </w:t>
      </w:r>
      <w:r w:rsidR="00BD3EE4" w:rsidRPr="00C732EF">
        <w:rPr>
          <w:rFonts w:ascii="Times New Roman" w:eastAsiaTheme="minorHAnsi" w:hAnsi="Times New Roman"/>
          <w:sz w:val="28"/>
          <w:szCs w:val="28"/>
        </w:rPr>
        <w:t>7,86</w:t>
      </w:r>
      <w:r w:rsidRPr="00C732EF">
        <w:rPr>
          <w:rFonts w:ascii="Times New Roman" w:eastAsiaTheme="minorHAnsi" w:hAnsi="Times New Roman"/>
          <w:sz w:val="28"/>
          <w:szCs w:val="28"/>
        </w:rPr>
        <w:t xml:space="preserve"> %;</w:t>
      </w:r>
    </w:p>
    <w:p w:rsidR="0092473D" w:rsidRPr="00C732EF" w:rsidRDefault="0092473D" w:rsidP="0092473D">
      <w:pPr>
        <w:spacing w:after="0" w:line="240" w:lineRule="auto"/>
        <w:ind w:firstLine="708"/>
        <w:jc w:val="both"/>
        <w:rPr>
          <w:rFonts w:ascii="Times New Roman" w:eastAsiaTheme="minorHAnsi" w:hAnsi="Times New Roman"/>
          <w:sz w:val="28"/>
          <w:szCs w:val="28"/>
        </w:rPr>
      </w:pPr>
      <w:r w:rsidRPr="00C732EF">
        <w:rPr>
          <w:rFonts w:ascii="Times New Roman" w:eastAsiaTheme="minorHAnsi" w:hAnsi="Times New Roman"/>
          <w:sz w:val="28"/>
          <w:szCs w:val="28"/>
        </w:rPr>
        <w:lastRenderedPageBreak/>
        <w:t xml:space="preserve">уровень производительности труда снизился (стало хуже) – </w:t>
      </w:r>
      <w:r w:rsidR="00BD3EE4" w:rsidRPr="00C732EF">
        <w:rPr>
          <w:rFonts w:ascii="Times New Roman" w:eastAsiaTheme="minorHAnsi" w:hAnsi="Times New Roman"/>
          <w:sz w:val="28"/>
          <w:szCs w:val="28"/>
        </w:rPr>
        <w:t>16,08</w:t>
      </w:r>
      <w:r w:rsidR="003B2BA1" w:rsidRPr="00C732EF">
        <w:rPr>
          <w:rFonts w:ascii="Times New Roman" w:eastAsiaTheme="minorHAnsi" w:hAnsi="Times New Roman"/>
          <w:sz w:val="28"/>
          <w:szCs w:val="28"/>
        </w:rPr>
        <w:t> %.</w:t>
      </w:r>
    </w:p>
    <w:p w:rsidR="0092473D" w:rsidRPr="00C732EF" w:rsidRDefault="007F0123" w:rsidP="008A76B8">
      <w:pPr>
        <w:spacing w:after="0" w:line="240" w:lineRule="auto"/>
        <w:jc w:val="both"/>
        <w:rPr>
          <w:rFonts w:ascii="Times New Roman" w:hAnsi="Times New Roman"/>
          <w:sz w:val="28"/>
          <w:szCs w:val="28"/>
        </w:rPr>
      </w:pPr>
      <w:r w:rsidRPr="00C732EF">
        <w:rPr>
          <w:rFonts w:ascii="Times New Roman" w:hAnsi="Times New Roman"/>
          <w:sz w:val="28"/>
          <w:szCs w:val="28"/>
        </w:rPr>
        <w:tab/>
      </w:r>
      <w:r w:rsidR="008A76B8" w:rsidRPr="00C732EF">
        <w:rPr>
          <w:rFonts w:ascii="Times New Roman" w:hAnsi="Times New Roman"/>
          <w:sz w:val="28"/>
          <w:szCs w:val="28"/>
        </w:rPr>
        <w:t>Н</w:t>
      </w:r>
      <w:r w:rsidR="0092473D" w:rsidRPr="00C732EF">
        <w:rPr>
          <w:rFonts w:ascii="Times New Roman" w:hAnsi="Times New Roman"/>
          <w:sz w:val="28"/>
          <w:szCs w:val="28"/>
        </w:rPr>
        <w:t>аиболее существенны</w:t>
      </w:r>
      <w:r w:rsidR="008A76B8" w:rsidRPr="00C732EF">
        <w:rPr>
          <w:rFonts w:ascii="Times New Roman" w:hAnsi="Times New Roman"/>
          <w:sz w:val="28"/>
          <w:szCs w:val="28"/>
        </w:rPr>
        <w:t>ми препятствиями</w:t>
      </w:r>
      <w:r w:rsidR="0092473D" w:rsidRPr="00C732EF">
        <w:rPr>
          <w:rFonts w:ascii="Times New Roman" w:hAnsi="Times New Roman"/>
          <w:sz w:val="28"/>
          <w:szCs w:val="28"/>
        </w:rPr>
        <w:t xml:space="preserve"> при разработке передо</w:t>
      </w:r>
      <w:r w:rsidR="008A76B8" w:rsidRPr="00C732EF">
        <w:rPr>
          <w:rFonts w:ascii="Times New Roman" w:hAnsi="Times New Roman"/>
          <w:sz w:val="28"/>
          <w:szCs w:val="28"/>
        </w:rPr>
        <w:t>вых производственных технологий</w:t>
      </w:r>
      <w:r w:rsidR="0092473D" w:rsidRPr="00C732EF">
        <w:rPr>
          <w:rFonts w:ascii="Times New Roman" w:hAnsi="Times New Roman"/>
          <w:sz w:val="28"/>
          <w:szCs w:val="28"/>
        </w:rPr>
        <w:t xml:space="preserve"> представители бизнес</w:t>
      </w:r>
      <w:r w:rsidR="00D41426" w:rsidRPr="00C732EF">
        <w:rPr>
          <w:rFonts w:ascii="Times New Roman" w:hAnsi="Times New Roman"/>
          <w:sz w:val="28"/>
          <w:szCs w:val="28"/>
        </w:rPr>
        <w:t xml:space="preserve"> </w:t>
      </w:r>
      <w:r w:rsidR="0092473D" w:rsidRPr="00C732EF">
        <w:rPr>
          <w:rFonts w:ascii="Times New Roman" w:hAnsi="Times New Roman"/>
          <w:sz w:val="28"/>
          <w:szCs w:val="28"/>
        </w:rPr>
        <w:t xml:space="preserve">- сообщества </w:t>
      </w:r>
      <w:r w:rsidR="008A76B8" w:rsidRPr="00C732EF">
        <w:rPr>
          <w:rFonts w:ascii="Times New Roman" w:hAnsi="Times New Roman"/>
          <w:sz w:val="28"/>
          <w:szCs w:val="28"/>
        </w:rPr>
        <w:t>считают</w:t>
      </w:r>
      <w:r w:rsidR="0092473D" w:rsidRPr="00C732EF">
        <w:rPr>
          <w:rFonts w:ascii="Times New Roman" w:hAnsi="Times New Roman"/>
          <w:sz w:val="28"/>
          <w:szCs w:val="28"/>
        </w:rPr>
        <w:t>:</w:t>
      </w:r>
      <w:r w:rsidR="00D41426" w:rsidRPr="00C732EF">
        <w:rPr>
          <w:rFonts w:ascii="Times New Roman" w:hAnsi="Times New Roman"/>
          <w:sz w:val="28"/>
          <w:szCs w:val="28"/>
        </w:rPr>
        <w:t xml:space="preserve"> </w:t>
      </w:r>
      <w:r w:rsidR="0092473D" w:rsidRPr="00C732EF">
        <w:rPr>
          <w:rFonts w:ascii="Times New Roman" w:hAnsi="Times New Roman"/>
          <w:sz w:val="28"/>
          <w:szCs w:val="28"/>
        </w:rPr>
        <w:t>нехватка квалифицированных кадров</w:t>
      </w:r>
      <w:r w:rsidR="00D41426" w:rsidRPr="00C732EF">
        <w:rPr>
          <w:rFonts w:ascii="Times New Roman" w:hAnsi="Times New Roman"/>
          <w:sz w:val="28"/>
          <w:szCs w:val="28"/>
        </w:rPr>
        <w:t xml:space="preserve"> </w:t>
      </w:r>
      <w:r w:rsidR="003B2BA1" w:rsidRPr="00C732EF">
        <w:rPr>
          <w:rFonts w:ascii="Times New Roman" w:hAnsi="Times New Roman"/>
          <w:sz w:val="28"/>
          <w:szCs w:val="28"/>
        </w:rPr>
        <w:t>–</w:t>
      </w:r>
      <w:r w:rsidR="00D41426" w:rsidRPr="00C732EF">
        <w:rPr>
          <w:rFonts w:ascii="Times New Roman" w:hAnsi="Times New Roman"/>
          <w:sz w:val="28"/>
          <w:szCs w:val="28"/>
        </w:rPr>
        <w:t xml:space="preserve"> </w:t>
      </w:r>
      <w:r w:rsidR="00BD3EE4" w:rsidRPr="00C732EF">
        <w:rPr>
          <w:rFonts w:ascii="Times New Roman" w:hAnsi="Times New Roman"/>
          <w:sz w:val="28"/>
          <w:szCs w:val="28"/>
        </w:rPr>
        <w:t>8,04</w:t>
      </w:r>
      <w:r w:rsidR="0092473D" w:rsidRPr="00C732EF">
        <w:rPr>
          <w:rFonts w:ascii="Times New Roman" w:hAnsi="Times New Roman"/>
          <w:sz w:val="28"/>
          <w:szCs w:val="28"/>
        </w:rPr>
        <w:t>%;</w:t>
      </w:r>
      <w:r w:rsidR="003B2BA1" w:rsidRPr="00C732EF">
        <w:rPr>
          <w:rFonts w:ascii="Times New Roman" w:hAnsi="Times New Roman"/>
          <w:sz w:val="28"/>
          <w:szCs w:val="28"/>
        </w:rPr>
        <w:t xml:space="preserve"> нехватка финансов – </w:t>
      </w:r>
      <w:r w:rsidR="00BD3EE4" w:rsidRPr="00C732EF">
        <w:rPr>
          <w:rFonts w:ascii="Times New Roman" w:hAnsi="Times New Roman"/>
          <w:sz w:val="28"/>
          <w:szCs w:val="28"/>
        </w:rPr>
        <w:t>31,11</w:t>
      </w:r>
      <w:r w:rsidR="008A76B8" w:rsidRPr="00C732EF">
        <w:rPr>
          <w:rFonts w:ascii="Times New Roman" w:hAnsi="Times New Roman"/>
          <w:sz w:val="28"/>
          <w:szCs w:val="28"/>
        </w:rPr>
        <w:t xml:space="preserve">%; </w:t>
      </w:r>
      <w:r w:rsidR="0092473D" w:rsidRPr="00C732EF">
        <w:rPr>
          <w:rFonts w:ascii="Times New Roman" w:hAnsi="Times New Roman"/>
          <w:sz w:val="28"/>
          <w:szCs w:val="28"/>
        </w:rPr>
        <w:t>социа</w:t>
      </w:r>
      <w:r w:rsidRPr="00C732EF">
        <w:rPr>
          <w:rFonts w:ascii="Times New Roman" w:hAnsi="Times New Roman"/>
          <w:sz w:val="28"/>
          <w:szCs w:val="28"/>
        </w:rPr>
        <w:t>льно политические  факторы</w:t>
      </w:r>
      <w:r w:rsidR="00D41426" w:rsidRPr="00C732EF">
        <w:rPr>
          <w:rFonts w:ascii="Times New Roman" w:hAnsi="Times New Roman"/>
          <w:sz w:val="28"/>
          <w:szCs w:val="28"/>
        </w:rPr>
        <w:t xml:space="preserve"> -</w:t>
      </w:r>
      <w:r w:rsidRPr="00C732EF">
        <w:rPr>
          <w:rFonts w:ascii="Times New Roman" w:hAnsi="Times New Roman"/>
          <w:sz w:val="28"/>
          <w:szCs w:val="28"/>
        </w:rPr>
        <w:t xml:space="preserve"> </w:t>
      </w:r>
      <w:r w:rsidR="00BD3EE4" w:rsidRPr="00C732EF">
        <w:rPr>
          <w:rFonts w:ascii="Times New Roman" w:hAnsi="Times New Roman"/>
          <w:sz w:val="28"/>
          <w:szCs w:val="28"/>
        </w:rPr>
        <w:t>2,27</w:t>
      </w:r>
      <w:r w:rsidR="0092473D" w:rsidRPr="00C732EF">
        <w:rPr>
          <w:rFonts w:ascii="Times New Roman" w:hAnsi="Times New Roman"/>
          <w:sz w:val="28"/>
          <w:szCs w:val="28"/>
        </w:rPr>
        <w:t>%, высокие затраты на внедрение новых технологий</w:t>
      </w:r>
      <w:r w:rsidR="00D41426" w:rsidRPr="00C732EF">
        <w:rPr>
          <w:rFonts w:ascii="Times New Roman" w:hAnsi="Times New Roman"/>
          <w:sz w:val="28"/>
          <w:szCs w:val="28"/>
        </w:rPr>
        <w:t xml:space="preserve"> </w:t>
      </w:r>
      <w:r w:rsidRPr="00C732EF">
        <w:rPr>
          <w:rFonts w:ascii="Times New Roman" w:hAnsi="Times New Roman"/>
          <w:sz w:val="28"/>
          <w:szCs w:val="28"/>
        </w:rPr>
        <w:t>–</w:t>
      </w:r>
      <w:r w:rsidR="00D41426" w:rsidRPr="00C732EF">
        <w:rPr>
          <w:rFonts w:ascii="Times New Roman" w:hAnsi="Times New Roman"/>
          <w:sz w:val="28"/>
          <w:szCs w:val="28"/>
        </w:rPr>
        <w:t xml:space="preserve"> </w:t>
      </w:r>
      <w:r w:rsidR="00BD3EE4" w:rsidRPr="00C732EF">
        <w:rPr>
          <w:rFonts w:ascii="Times New Roman" w:hAnsi="Times New Roman"/>
          <w:sz w:val="28"/>
          <w:szCs w:val="28"/>
        </w:rPr>
        <w:t>5,59</w:t>
      </w:r>
      <w:r w:rsidRPr="00C732EF">
        <w:rPr>
          <w:rFonts w:ascii="Times New Roman" w:hAnsi="Times New Roman"/>
          <w:sz w:val="28"/>
          <w:szCs w:val="28"/>
        </w:rPr>
        <w:t>%</w:t>
      </w:r>
      <w:r w:rsidR="0092473D" w:rsidRPr="00C732EF">
        <w:rPr>
          <w:rFonts w:ascii="Times New Roman" w:hAnsi="Times New Roman"/>
          <w:sz w:val="28"/>
          <w:szCs w:val="28"/>
        </w:rPr>
        <w:t xml:space="preserve">; неэффективная система управления – </w:t>
      </w:r>
      <w:r w:rsidR="00BD3EE4" w:rsidRPr="00C732EF">
        <w:rPr>
          <w:rFonts w:ascii="Times New Roman" w:hAnsi="Times New Roman"/>
          <w:sz w:val="28"/>
          <w:szCs w:val="28"/>
        </w:rPr>
        <w:t>1,74</w:t>
      </w:r>
      <w:r w:rsidR="00D41426" w:rsidRPr="00C732EF">
        <w:rPr>
          <w:rFonts w:ascii="Times New Roman" w:hAnsi="Times New Roman"/>
          <w:sz w:val="28"/>
          <w:szCs w:val="28"/>
        </w:rPr>
        <w:t>%</w:t>
      </w:r>
      <w:r w:rsidR="00BD3EE4" w:rsidRPr="00C732EF">
        <w:rPr>
          <w:rFonts w:ascii="Times New Roman" w:hAnsi="Times New Roman"/>
          <w:sz w:val="28"/>
          <w:szCs w:val="28"/>
        </w:rPr>
        <w:t>, 40,03</w:t>
      </w:r>
      <w:r w:rsidR="0092473D" w:rsidRPr="00C732EF">
        <w:rPr>
          <w:rFonts w:ascii="Times New Roman" w:hAnsi="Times New Roman"/>
          <w:sz w:val="28"/>
          <w:szCs w:val="28"/>
        </w:rPr>
        <w:t>% опрошенных предпринимателей считают, что при разработке передовых производственных технологий барьеры отсутствуют.</w:t>
      </w:r>
    </w:p>
    <w:p w:rsidR="007B0CB5" w:rsidRPr="00C732EF" w:rsidRDefault="007B0CB5" w:rsidP="008A76B8">
      <w:pPr>
        <w:spacing w:after="0" w:line="240" w:lineRule="auto"/>
        <w:jc w:val="both"/>
        <w:rPr>
          <w:rFonts w:ascii="Times New Roman" w:hAnsi="Times New Roman"/>
          <w:sz w:val="28"/>
          <w:szCs w:val="28"/>
        </w:rPr>
      </w:pPr>
    </w:p>
    <w:p w:rsidR="00AF263C" w:rsidRPr="00C732EF" w:rsidRDefault="00AF263C" w:rsidP="00440F62">
      <w:pPr>
        <w:pStyle w:val="Default"/>
        <w:jc w:val="center"/>
        <w:rPr>
          <w:b/>
          <w:sz w:val="28"/>
          <w:szCs w:val="28"/>
        </w:rPr>
      </w:pPr>
      <w:r w:rsidRPr="00C732EF">
        <w:rPr>
          <w:b/>
          <w:sz w:val="28"/>
          <w:szCs w:val="28"/>
        </w:rPr>
        <w:t xml:space="preserve">Раздел 2. Результаты мониторинга деятельности хозяйствующих субъектов, доля участия муниципального образования в которых </w:t>
      </w:r>
      <w:r w:rsidR="00DF63C8" w:rsidRPr="00C732EF">
        <w:rPr>
          <w:b/>
          <w:sz w:val="28"/>
          <w:szCs w:val="28"/>
        </w:rPr>
        <w:t>составляет 50 и более процентов</w:t>
      </w:r>
      <w:r w:rsidR="00486979" w:rsidRPr="00C732EF">
        <w:rPr>
          <w:b/>
          <w:sz w:val="28"/>
          <w:szCs w:val="28"/>
        </w:rPr>
        <w:t>.</w:t>
      </w:r>
    </w:p>
    <w:p w:rsidR="00DF63C8" w:rsidRPr="00C732EF" w:rsidRDefault="00DF63C8" w:rsidP="00440F62">
      <w:pPr>
        <w:pStyle w:val="Default"/>
        <w:jc w:val="center"/>
        <w:rPr>
          <w:b/>
          <w:sz w:val="28"/>
          <w:szCs w:val="28"/>
        </w:rPr>
      </w:pPr>
    </w:p>
    <w:p w:rsidR="000C0D44" w:rsidRPr="00C732EF" w:rsidRDefault="003840E3" w:rsidP="003840E3">
      <w:pPr>
        <w:tabs>
          <w:tab w:val="left" w:pos="1134"/>
        </w:tabs>
        <w:spacing w:after="0" w:line="240" w:lineRule="auto"/>
        <w:ind w:firstLine="709"/>
        <w:jc w:val="both"/>
        <w:rPr>
          <w:rFonts w:ascii="Times New Roman" w:hAnsi="Times New Roman"/>
          <w:sz w:val="24"/>
          <w:szCs w:val="24"/>
        </w:rPr>
      </w:pPr>
      <w:r w:rsidRPr="00C732EF">
        <w:rPr>
          <w:rFonts w:ascii="Times New Roman" w:hAnsi="Times New Roman"/>
          <w:sz w:val="28"/>
          <w:szCs w:val="28"/>
        </w:rPr>
        <w:t>Результаты мониторинга деятельности хозяйствующих субъектов, доля участия муниципального образования Каневской</w:t>
      </w:r>
      <w:r w:rsidR="00D41426" w:rsidRPr="00C732EF">
        <w:rPr>
          <w:rFonts w:ascii="Times New Roman" w:hAnsi="Times New Roman"/>
          <w:sz w:val="28"/>
          <w:szCs w:val="28"/>
        </w:rPr>
        <w:t xml:space="preserve"> муниципальный</w:t>
      </w:r>
      <w:r w:rsidRPr="00C732EF">
        <w:rPr>
          <w:rFonts w:ascii="Times New Roman" w:hAnsi="Times New Roman"/>
          <w:sz w:val="28"/>
          <w:szCs w:val="28"/>
        </w:rPr>
        <w:t xml:space="preserve"> район</w:t>
      </w:r>
      <w:r w:rsidR="00D41426" w:rsidRPr="00C732EF">
        <w:rPr>
          <w:rFonts w:ascii="Times New Roman" w:hAnsi="Times New Roman"/>
          <w:sz w:val="28"/>
          <w:szCs w:val="28"/>
        </w:rPr>
        <w:t xml:space="preserve"> Краснодарского края</w:t>
      </w:r>
      <w:r w:rsidRPr="00C732EF">
        <w:rPr>
          <w:rFonts w:ascii="Times New Roman" w:hAnsi="Times New Roman"/>
          <w:sz w:val="28"/>
          <w:szCs w:val="28"/>
        </w:rPr>
        <w:t xml:space="preserve"> в которых составляет 50 и более процентов, включая муниципальные унитарные предприятия, подведомственные муниципальные учреждения муниципального образования и хозяйственные общества, акции (доли) которых принадлежат муниципальному образованию</w:t>
      </w:r>
      <w:r w:rsidR="00475039" w:rsidRPr="00C732EF">
        <w:rPr>
          <w:rFonts w:ascii="Times New Roman" w:hAnsi="Times New Roman"/>
          <w:sz w:val="28"/>
          <w:szCs w:val="28"/>
        </w:rPr>
        <w:t>,</w:t>
      </w:r>
      <w:r w:rsidR="00A006F3" w:rsidRPr="00C732EF">
        <w:rPr>
          <w:rFonts w:ascii="Times New Roman" w:hAnsi="Times New Roman"/>
          <w:sz w:val="28"/>
          <w:szCs w:val="28"/>
        </w:rPr>
        <w:t xml:space="preserve"> за 202</w:t>
      </w:r>
      <w:r w:rsidR="00D41426" w:rsidRPr="00C732EF">
        <w:rPr>
          <w:rFonts w:ascii="Times New Roman" w:hAnsi="Times New Roman"/>
          <w:sz w:val="28"/>
          <w:szCs w:val="28"/>
        </w:rPr>
        <w:t>5</w:t>
      </w:r>
      <w:r w:rsidR="00A006F3" w:rsidRPr="00C732EF">
        <w:rPr>
          <w:rFonts w:ascii="Times New Roman" w:hAnsi="Times New Roman"/>
          <w:sz w:val="28"/>
          <w:szCs w:val="28"/>
        </w:rPr>
        <w:t xml:space="preserve"> год приведены в </w:t>
      </w:r>
      <w:r w:rsidR="002A2B32" w:rsidRPr="00C732EF">
        <w:rPr>
          <w:rFonts w:ascii="Times New Roman" w:hAnsi="Times New Roman"/>
          <w:sz w:val="28"/>
          <w:szCs w:val="28"/>
        </w:rPr>
        <w:t xml:space="preserve">приложении </w:t>
      </w:r>
      <w:r w:rsidR="00A006F3" w:rsidRPr="00C732EF">
        <w:rPr>
          <w:rFonts w:ascii="Times New Roman" w:hAnsi="Times New Roman"/>
          <w:sz w:val="28"/>
          <w:szCs w:val="28"/>
        </w:rPr>
        <w:t>1 к годовому отчету.</w:t>
      </w:r>
    </w:p>
    <w:p w:rsidR="003840E3" w:rsidRPr="00C732EF" w:rsidRDefault="00A006F3" w:rsidP="003840E3">
      <w:pPr>
        <w:tabs>
          <w:tab w:val="left" w:pos="1134"/>
        </w:tabs>
        <w:spacing w:after="0" w:line="240" w:lineRule="auto"/>
        <w:ind w:firstLine="709"/>
        <w:jc w:val="both"/>
        <w:rPr>
          <w:rFonts w:ascii="Times New Roman" w:eastAsiaTheme="minorHAnsi" w:hAnsi="Times New Roman"/>
          <w:sz w:val="28"/>
          <w:szCs w:val="28"/>
        </w:rPr>
      </w:pPr>
      <w:r w:rsidRPr="00C732EF">
        <w:rPr>
          <w:rFonts w:ascii="Times New Roman" w:hAnsi="Times New Roman"/>
          <w:sz w:val="28"/>
          <w:szCs w:val="28"/>
        </w:rPr>
        <w:t>Р</w:t>
      </w:r>
      <w:r w:rsidR="003840E3" w:rsidRPr="00C732EF">
        <w:rPr>
          <w:rFonts w:ascii="Times New Roman" w:hAnsi="Times New Roman"/>
          <w:sz w:val="28"/>
          <w:szCs w:val="28"/>
        </w:rPr>
        <w:t xml:space="preserve">еестр </w:t>
      </w:r>
      <w:r w:rsidR="000C0D44" w:rsidRPr="00C732EF">
        <w:rPr>
          <w:rFonts w:ascii="Times New Roman" w:hAnsi="Times New Roman"/>
          <w:sz w:val="28"/>
          <w:szCs w:val="28"/>
        </w:rPr>
        <w:t>вышеуказанных</w:t>
      </w:r>
      <w:r w:rsidR="00D41426" w:rsidRPr="00C732EF">
        <w:rPr>
          <w:rFonts w:ascii="Times New Roman" w:hAnsi="Times New Roman"/>
          <w:sz w:val="28"/>
          <w:szCs w:val="28"/>
        </w:rPr>
        <w:t xml:space="preserve"> </w:t>
      </w:r>
      <w:r w:rsidR="003840E3" w:rsidRPr="00C732EF">
        <w:rPr>
          <w:rFonts w:ascii="Times New Roman" w:hAnsi="Times New Roman"/>
          <w:sz w:val="28"/>
          <w:szCs w:val="28"/>
        </w:rPr>
        <w:t xml:space="preserve">хозяйствующих субъектов с указанием товарного рынка их присутствия, доли занимаемого товарного рынка </w:t>
      </w:r>
      <w:r w:rsidRPr="00C732EF">
        <w:rPr>
          <w:rFonts w:ascii="Times New Roman" w:hAnsi="Times New Roman"/>
          <w:sz w:val="28"/>
          <w:szCs w:val="28"/>
        </w:rPr>
        <w:t>в натуральном и</w:t>
      </w:r>
      <w:r w:rsidR="003840E3" w:rsidRPr="00C732EF">
        <w:rPr>
          <w:rFonts w:ascii="Times New Roman" w:hAnsi="Times New Roman"/>
          <w:sz w:val="28"/>
          <w:szCs w:val="28"/>
        </w:rPr>
        <w:t xml:space="preserve"> стоимостно</w:t>
      </w:r>
      <w:r w:rsidRPr="00C732EF">
        <w:rPr>
          <w:rFonts w:ascii="Times New Roman" w:hAnsi="Times New Roman"/>
          <w:sz w:val="28"/>
          <w:szCs w:val="28"/>
        </w:rPr>
        <w:t>м</w:t>
      </w:r>
      <w:r w:rsidR="003840E3" w:rsidRPr="00C732EF">
        <w:rPr>
          <w:rFonts w:ascii="Times New Roman" w:hAnsi="Times New Roman"/>
          <w:sz w:val="28"/>
          <w:szCs w:val="28"/>
        </w:rPr>
        <w:t xml:space="preserve"> выражении, объема финансирования из бюджетов всех уровней</w:t>
      </w:r>
      <w:r w:rsidRPr="00C732EF">
        <w:rPr>
          <w:rFonts w:ascii="Times New Roman" w:hAnsi="Times New Roman"/>
          <w:sz w:val="28"/>
          <w:szCs w:val="28"/>
        </w:rPr>
        <w:t xml:space="preserve"> размещен на официальном сайте муниципального образования Каневской</w:t>
      </w:r>
      <w:r w:rsidR="00D41426" w:rsidRPr="00C732EF">
        <w:rPr>
          <w:rFonts w:ascii="Times New Roman" w:hAnsi="Times New Roman"/>
          <w:sz w:val="28"/>
          <w:szCs w:val="28"/>
        </w:rPr>
        <w:t xml:space="preserve"> муниципальный</w:t>
      </w:r>
      <w:r w:rsidRPr="00C732EF">
        <w:rPr>
          <w:rFonts w:ascii="Times New Roman" w:hAnsi="Times New Roman"/>
          <w:sz w:val="28"/>
          <w:szCs w:val="28"/>
        </w:rPr>
        <w:t xml:space="preserve"> район</w:t>
      </w:r>
      <w:r w:rsidR="00D41426" w:rsidRPr="00C732EF">
        <w:rPr>
          <w:rFonts w:ascii="Times New Roman" w:hAnsi="Times New Roman"/>
          <w:sz w:val="28"/>
          <w:szCs w:val="28"/>
        </w:rPr>
        <w:t xml:space="preserve"> Краснодарского края</w:t>
      </w:r>
      <w:r w:rsidRPr="00C732EF">
        <w:rPr>
          <w:rFonts w:ascii="Times New Roman" w:hAnsi="Times New Roman"/>
          <w:sz w:val="28"/>
          <w:szCs w:val="28"/>
        </w:rPr>
        <w:t xml:space="preserve"> в разделе</w:t>
      </w:r>
      <w:r w:rsidR="00B424AC" w:rsidRPr="00C732EF">
        <w:rPr>
          <w:rFonts w:ascii="Times New Roman" w:hAnsi="Times New Roman"/>
          <w:sz w:val="28"/>
          <w:szCs w:val="28"/>
        </w:rPr>
        <w:t xml:space="preserve"> «Деятельность», подразделе</w:t>
      </w:r>
      <w:r w:rsidRPr="00C732EF">
        <w:rPr>
          <w:rFonts w:ascii="Times New Roman" w:hAnsi="Times New Roman"/>
          <w:sz w:val="28"/>
          <w:szCs w:val="28"/>
        </w:rPr>
        <w:t xml:space="preserve"> «Стандарт развития конкуренции»</w:t>
      </w:r>
      <w:r w:rsidR="00B424AC" w:rsidRPr="00C732EF">
        <w:rPr>
          <w:rFonts w:ascii="Times New Roman" w:hAnsi="Times New Roman"/>
          <w:sz w:val="28"/>
          <w:szCs w:val="28"/>
        </w:rPr>
        <w:t>-</w:t>
      </w:r>
      <w:r w:rsidRPr="00C732EF">
        <w:rPr>
          <w:rFonts w:ascii="Times New Roman" w:hAnsi="Times New Roman"/>
          <w:sz w:val="28"/>
          <w:szCs w:val="28"/>
        </w:rPr>
        <w:t xml:space="preserve"> «Реестр субъектов естественных монополий на территории муниципального образования».</w:t>
      </w:r>
    </w:p>
    <w:p w:rsidR="006E1877" w:rsidRPr="00C732EF" w:rsidRDefault="006E1877" w:rsidP="00440F62">
      <w:pPr>
        <w:pStyle w:val="Default"/>
        <w:jc w:val="center"/>
        <w:rPr>
          <w:sz w:val="28"/>
          <w:szCs w:val="28"/>
        </w:rPr>
      </w:pPr>
    </w:p>
    <w:p w:rsidR="00440F62" w:rsidRPr="00C732EF" w:rsidRDefault="00440F62" w:rsidP="00440F62">
      <w:pPr>
        <w:pStyle w:val="Default"/>
        <w:jc w:val="center"/>
        <w:rPr>
          <w:b/>
          <w:sz w:val="28"/>
          <w:szCs w:val="28"/>
        </w:rPr>
      </w:pPr>
      <w:r w:rsidRPr="00C732EF">
        <w:rPr>
          <w:b/>
          <w:color w:val="auto"/>
          <w:sz w:val="28"/>
          <w:szCs w:val="28"/>
        </w:rPr>
        <w:t xml:space="preserve">Раздел </w:t>
      </w:r>
      <w:r w:rsidR="00AF263C" w:rsidRPr="00C732EF">
        <w:rPr>
          <w:b/>
          <w:color w:val="auto"/>
          <w:sz w:val="28"/>
          <w:szCs w:val="28"/>
        </w:rPr>
        <w:t>3</w:t>
      </w:r>
      <w:r w:rsidRPr="00C732EF">
        <w:rPr>
          <w:b/>
          <w:color w:val="auto"/>
          <w:sz w:val="28"/>
          <w:szCs w:val="28"/>
        </w:rPr>
        <w:t xml:space="preserve">. </w:t>
      </w:r>
      <w:r w:rsidRPr="00C732EF">
        <w:rPr>
          <w:b/>
          <w:sz w:val="28"/>
          <w:szCs w:val="28"/>
        </w:rPr>
        <w:t xml:space="preserve">Создание и реализация механизмов общественного контроля за деятельностью субъектов естественных </w:t>
      </w:r>
      <w:r w:rsidR="00440F6D" w:rsidRPr="00C732EF">
        <w:rPr>
          <w:b/>
          <w:sz w:val="28"/>
          <w:szCs w:val="28"/>
        </w:rPr>
        <w:t>монополий</w:t>
      </w:r>
      <w:r w:rsidRPr="00C732EF">
        <w:rPr>
          <w:b/>
          <w:sz w:val="28"/>
          <w:szCs w:val="28"/>
        </w:rPr>
        <w:t>.</w:t>
      </w:r>
    </w:p>
    <w:p w:rsidR="00440F62" w:rsidRPr="00C732EF" w:rsidRDefault="00440F62" w:rsidP="00440F62">
      <w:pPr>
        <w:spacing w:after="0" w:line="240" w:lineRule="auto"/>
        <w:ind w:firstLine="851"/>
        <w:jc w:val="both"/>
        <w:rPr>
          <w:rFonts w:ascii="Times New Roman" w:hAnsi="Times New Roman"/>
          <w:sz w:val="28"/>
          <w:szCs w:val="28"/>
        </w:rPr>
      </w:pPr>
    </w:p>
    <w:p w:rsidR="00440F6D" w:rsidRPr="00C732EF" w:rsidRDefault="00440F6D" w:rsidP="00354B88">
      <w:pPr>
        <w:autoSpaceDE w:val="0"/>
        <w:autoSpaceDN w:val="0"/>
        <w:adjustRightInd w:val="0"/>
        <w:spacing w:after="0" w:line="240" w:lineRule="auto"/>
        <w:ind w:firstLine="708"/>
        <w:jc w:val="both"/>
        <w:rPr>
          <w:rFonts w:ascii="Times New Roman" w:eastAsiaTheme="minorHAnsi" w:hAnsi="Times New Roman"/>
          <w:color w:val="000000"/>
          <w:sz w:val="28"/>
          <w:szCs w:val="28"/>
        </w:rPr>
      </w:pPr>
      <w:r w:rsidRPr="00C732EF">
        <w:rPr>
          <w:rFonts w:ascii="Times New Roman" w:eastAsiaTheme="minorHAnsi" w:hAnsi="Times New Roman"/>
          <w:color w:val="000000"/>
          <w:sz w:val="28"/>
          <w:szCs w:val="28"/>
        </w:rPr>
        <w:t xml:space="preserve">На территории муниципального образования Каневской </w:t>
      </w:r>
      <w:r w:rsidR="00F171D6" w:rsidRPr="00C732EF">
        <w:rPr>
          <w:rFonts w:ascii="Times New Roman" w:eastAsiaTheme="minorHAnsi" w:hAnsi="Times New Roman"/>
          <w:color w:val="000000"/>
          <w:sz w:val="28"/>
          <w:szCs w:val="28"/>
        </w:rPr>
        <w:t xml:space="preserve">муниципальный </w:t>
      </w:r>
      <w:r w:rsidRPr="00C732EF">
        <w:rPr>
          <w:rFonts w:ascii="Times New Roman" w:eastAsiaTheme="minorHAnsi" w:hAnsi="Times New Roman"/>
          <w:color w:val="000000"/>
          <w:sz w:val="28"/>
          <w:szCs w:val="28"/>
        </w:rPr>
        <w:t>район</w:t>
      </w:r>
      <w:r w:rsidR="00F171D6" w:rsidRPr="00C732EF">
        <w:rPr>
          <w:rFonts w:ascii="Times New Roman" w:eastAsiaTheme="minorHAnsi" w:hAnsi="Times New Roman"/>
          <w:color w:val="000000"/>
          <w:sz w:val="28"/>
          <w:szCs w:val="28"/>
        </w:rPr>
        <w:t xml:space="preserve"> Краснодарского края</w:t>
      </w:r>
      <w:r w:rsidRPr="00C732EF">
        <w:rPr>
          <w:rFonts w:ascii="Times New Roman" w:eastAsiaTheme="minorHAnsi" w:hAnsi="Times New Roman"/>
          <w:color w:val="000000"/>
          <w:sz w:val="28"/>
          <w:szCs w:val="28"/>
        </w:rPr>
        <w:t xml:space="preserve"> определены следующие рынки с присутствием субъектов естественных монополий: </w:t>
      </w:r>
    </w:p>
    <w:p w:rsidR="00440F6D" w:rsidRPr="00C732EF" w:rsidRDefault="00440F6D" w:rsidP="00A10A5C">
      <w:pPr>
        <w:autoSpaceDE w:val="0"/>
        <w:autoSpaceDN w:val="0"/>
        <w:adjustRightInd w:val="0"/>
        <w:spacing w:after="0" w:line="240" w:lineRule="auto"/>
        <w:jc w:val="both"/>
        <w:rPr>
          <w:rFonts w:ascii="Times New Roman" w:eastAsiaTheme="minorHAnsi" w:hAnsi="Times New Roman"/>
          <w:color w:val="000000"/>
          <w:sz w:val="28"/>
          <w:szCs w:val="28"/>
        </w:rPr>
      </w:pPr>
      <w:r w:rsidRPr="00C732EF">
        <w:rPr>
          <w:rFonts w:ascii="Times New Roman" w:eastAsiaTheme="minorHAnsi" w:hAnsi="Times New Roman"/>
          <w:color w:val="000000"/>
          <w:sz w:val="28"/>
          <w:szCs w:val="28"/>
        </w:rPr>
        <w:t>-</w:t>
      </w:r>
      <w:r w:rsidR="00F171D6" w:rsidRPr="00C732EF">
        <w:rPr>
          <w:rFonts w:ascii="Times New Roman" w:eastAsiaTheme="minorHAnsi" w:hAnsi="Times New Roman"/>
          <w:color w:val="000000"/>
          <w:sz w:val="28"/>
          <w:szCs w:val="28"/>
        </w:rPr>
        <w:t xml:space="preserve"> </w:t>
      </w:r>
      <w:r w:rsidRPr="00C732EF">
        <w:rPr>
          <w:rFonts w:ascii="Times New Roman" w:eastAsiaTheme="minorHAnsi" w:hAnsi="Times New Roman"/>
          <w:color w:val="000000"/>
          <w:sz w:val="28"/>
          <w:szCs w:val="28"/>
        </w:rPr>
        <w:t xml:space="preserve">электроснабжение (с учетом услуг по подключению); </w:t>
      </w:r>
    </w:p>
    <w:p w:rsidR="00440F6D" w:rsidRPr="00C732EF" w:rsidRDefault="00440F6D" w:rsidP="00A10A5C">
      <w:pPr>
        <w:autoSpaceDE w:val="0"/>
        <w:autoSpaceDN w:val="0"/>
        <w:adjustRightInd w:val="0"/>
        <w:spacing w:after="0" w:line="240" w:lineRule="auto"/>
        <w:jc w:val="both"/>
        <w:rPr>
          <w:rFonts w:ascii="Times New Roman" w:eastAsiaTheme="minorHAnsi" w:hAnsi="Times New Roman"/>
          <w:color w:val="000000"/>
          <w:sz w:val="28"/>
          <w:szCs w:val="28"/>
        </w:rPr>
      </w:pPr>
      <w:r w:rsidRPr="00C732EF">
        <w:rPr>
          <w:rFonts w:ascii="Times New Roman" w:eastAsiaTheme="minorHAnsi" w:hAnsi="Times New Roman"/>
          <w:color w:val="000000"/>
          <w:sz w:val="28"/>
          <w:szCs w:val="28"/>
        </w:rPr>
        <w:t xml:space="preserve">- теплоснабжение </w:t>
      </w:r>
      <w:r w:rsidR="00AC0502" w:rsidRPr="00C732EF">
        <w:rPr>
          <w:rFonts w:ascii="Times New Roman" w:eastAsiaTheme="minorHAnsi" w:hAnsi="Times New Roman"/>
          <w:color w:val="000000"/>
          <w:sz w:val="28"/>
          <w:szCs w:val="28"/>
        </w:rPr>
        <w:t xml:space="preserve">и горячее водоснабжение </w:t>
      </w:r>
      <w:r w:rsidRPr="00C732EF">
        <w:rPr>
          <w:rFonts w:ascii="Times New Roman" w:eastAsiaTheme="minorHAnsi" w:hAnsi="Times New Roman"/>
          <w:color w:val="000000"/>
          <w:sz w:val="28"/>
          <w:szCs w:val="28"/>
        </w:rPr>
        <w:t xml:space="preserve">(с учетом услуг по подключению); </w:t>
      </w:r>
    </w:p>
    <w:p w:rsidR="00440F6D" w:rsidRPr="00C732EF" w:rsidRDefault="00440F6D" w:rsidP="00A10A5C">
      <w:pPr>
        <w:autoSpaceDE w:val="0"/>
        <w:autoSpaceDN w:val="0"/>
        <w:adjustRightInd w:val="0"/>
        <w:spacing w:after="0" w:line="240" w:lineRule="auto"/>
        <w:jc w:val="both"/>
        <w:rPr>
          <w:rFonts w:ascii="Times New Roman" w:eastAsiaTheme="minorHAnsi" w:hAnsi="Times New Roman"/>
          <w:color w:val="000000"/>
          <w:sz w:val="28"/>
          <w:szCs w:val="28"/>
        </w:rPr>
      </w:pPr>
      <w:r w:rsidRPr="00C732EF">
        <w:rPr>
          <w:rFonts w:ascii="Times New Roman" w:eastAsiaTheme="minorHAnsi" w:hAnsi="Times New Roman"/>
          <w:color w:val="000000"/>
          <w:sz w:val="28"/>
          <w:szCs w:val="28"/>
        </w:rPr>
        <w:t xml:space="preserve">- водоснабжение и водоотведение (с учетом услуг по подключению); </w:t>
      </w:r>
    </w:p>
    <w:p w:rsidR="00AC0502" w:rsidRPr="00C732EF" w:rsidRDefault="00440F6D" w:rsidP="00A10A5C">
      <w:pPr>
        <w:autoSpaceDE w:val="0"/>
        <w:autoSpaceDN w:val="0"/>
        <w:adjustRightInd w:val="0"/>
        <w:spacing w:after="0" w:line="240" w:lineRule="auto"/>
        <w:jc w:val="both"/>
        <w:rPr>
          <w:rFonts w:ascii="Times New Roman" w:eastAsiaTheme="minorHAnsi" w:hAnsi="Times New Roman"/>
          <w:color w:val="000000"/>
          <w:sz w:val="28"/>
          <w:szCs w:val="28"/>
        </w:rPr>
      </w:pPr>
      <w:r w:rsidRPr="00C732EF">
        <w:rPr>
          <w:rFonts w:ascii="Times New Roman" w:eastAsiaTheme="minorHAnsi" w:hAnsi="Times New Roman"/>
          <w:color w:val="000000"/>
          <w:sz w:val="28"/>
          <w:szCs w:val="28"/>
        </w:rPr>
        <w:t xml:space="preserve">- газоснабжение </w:t>
      </w:r>
      <w:r w:rsidR="00AC0502" w:rsidRPr="00C732EF">
        <w:rPr>
          <w:rFonts w:ascii="Times New Roman" w:eastAsiaTheme="minorHAnsi" w:hAnsi="Times New Roman"/>
          <w:color w:val="000000"/>
          <w:sz w:val="28"/>
          <w:szCs w:val="28"/>
        </w:rPr>
        <w:t>(с учетом услуг по подключению);</w:t>
      </w:r>
    </w:p>
    <w:p w:rsidR="00440F6D" w:rsidRPr="00C732EF" w:rsidRDefault="00AC0502" w:rsidP="00A10A5C">
      <w:pPr>
        <w:autoSpaceDE w:val="0"/>
        <w:autoSpaceDN w:val="0"/>
        <w:adjustRightInd w:val="0"/>
        <w:spacing w:after="0" w:line="240" w:lineRule="auto"/>
        <w:jc w:val="both"/>
        <w:rPr>
          <w:rFonts w:ascii="Times New Roman" w:eastAsiaTheme="minorHAnsi" w:hAnsi="Times New Roman"/>
          <w:color w:val="000000"/>
          <w:sz w:val="28"/>
          <w:szCs w:val="28"/>
        </w:rPr>
      </w:pPr>
      <w:r w:rsidRPr="00C732EF">
        <w:rPr>
          <w:rFonts w:ascii="Times New Roman" w:eastAsiaTheme="minorHAnsi" w:hAnsi="Times New Roman"/>
          <w:color w:val="000000"/>
          <w:sz w:val="28"/>
          <w:szCs w:val="28"/>
        </w:rPr>
        <w:t>- связь.</w:t>
      </w:r>
    </w:p>
    <w:p w:rsidR="00440F6D" w:rsidRPr="00C732EF" w:rsidRDefault="004C7237" w:rsidP="00A10A5C">
      <w:pPr>
        <w:tabs>
          <w:tab w:val="left" w:pos="709"/>
        </w:tabs>
        <w:spacing w:after="0" w:line="240" w:lineRule="auto"/>
        <w:contextualSpacing/>
        <w:jc w:val="both"/>
        <w:rPr>
          <w:rFonts w:ascii="Times New Roman" w:hAnsi="Times New Roman"/>
          <w:sz w:val="28"/>
          <w:szCs w:val="28"/>
          <w:lang w:eastAsia="ru-RU"/>
        </w:rPr>
      </w:pPr>
      <w:r w:rsidRPr="00C732EF">
        <w:rPr>
          <w:rFonts w:ascii="Times New Roman" w:eastAsiaTheme="minorHAnsi" w:hAnsi="Times New Roman"/>
          <w:color w:val="000000"/>
          <w:sz w:val="28"/>
          <w:szCs w:val="28"/>
        </w:rPr>
        <w:tab/>
      </w:r>
      <w:r w:rsidR="00354B88" w:rsidRPr="00C732EF">
        <w:rPr>
          <w:rFonts w:ascii="Times New Roman" w:eastAsiaTheme="minorHAnsi" w:hAnsi="Times New Roman"/>
          <w:color w:val="000000"/>
          <w:sz w:val="28"/>
          <w:szCs w:val="28"/>
        </w:rPr>
        <w:t xml:space="preserve">Количество организаций </w:t>
      </w:r>
      <w:r w:rsidR="00440F6D" w:rsidRPr="00C732EF">
        <w:rPr>
          <w:rFonts w:ascii="Times New Roman" w:eastAsiaTheme="minorHAnsi" w:hAnsi="Times New Roman"/>
          <w:color w:val="000000"/>
          <w:sz w:val="28"/>
          <w:szCs w:val="28"/>
        </w:rPr>
        <w:t>по сегментам рынка представлено</w:t>
      </w:r>
      <w:r w:rsidR="00A10A5C" w:rsidRPr="00C732EF">
        <w:rPr>
          <w:rFonts w:ascii="Times New Roman" w:eastAsiaTheme="minorHAnsi" w:hAnsi="Times New Roman"/>
          <w:color w:val="000000"/>
          <w:sz w:val="28"/>
          <w:szCs w:val="28"/>
        </w:rPr>
        <w:t xml:space="preserve"> в таблице</w:t>
      </w:r>
      <w:r w:rsidR="00440F6D" w:rsidRPr="00C732EF">
        <w:rPr>
          <w:rFonts w:ascii="Times New Roman" w:eastAsiaTheme="minorHAnsi" w:hAnsi="Times New Roman"/>
          <w:color w:val="000000"/>
          <w:sz w:val="28"/>
          <w:szCs w:val="28"/>
        </w:rPr>
        <w:t>:</w:t>
      </w:r>
    </w:p>
    <w:p w:rsidR="005808CB" w:rsidRPr="00C732EF" w:rsidRDefault="005808CB" w:rsidP="0038773C">
      <w:pPr>
        <w:tabs>
          <w:tab w:val="left" w:pos="709"/>
        </w:tabs>
        <w:spacing w:after="0" w:line="240" w:lineRule="auto"/>
        <w:contextualSpacing/>
        <w:jc w:val="both"/>
        <w:rPr>
          <w:rFonts w:ascii="Times New Roman" w:hAnsi="Times New Roman"/>
          <w:sz w:val="28"/>
          <w:szCs w:val="28"/>
          <w:lang w:eastAsia="ru-RU"/>
        </w:rPr>
      </w:pPr>
    </w:p>
    <w:tbl>
      <w:tblPr>
        <w:tblStyle w:val="a8"/>
        <w:tblW w:w="0" w:type="auto"/>
        <w:jc w:val="center"/>
        <w:tblLook w:val="04A0"/>
      </w:tblPr>
      <w:tblGrid>
        <w:gridCol w:w="5488"/>
        <w:gridCol w:w="3260"/>
      </w:tblGrid>
      <w:tr w:rsidR="00440F6D" w:rsidRPr="00C732EF" w:rsidTr="00354B88">
        <w:trPr>
          <w:jc w:val="center"/>
        </w:trPr>
        <w:tc>
          <w:tcPr>
            <w:tcW w:w="5488" w:type="dxa"/>
          </w:tcPr>
          <w:p w:rsidR="00440F6D" w:rsidRPr="00C732EF" w:rsidRDefault="00440F6D" w:rsidP="00440F6D">
            <w:pPr>
              <w:tabs>
                <w:tab w:val="left" w:pos="709"/>
              </w:tabs>
              <w:spacing w:after="0" w:line="240" w:lineRule="auto"/>
              <w:contextualSpacing/>
              <w:jc w:val="center"/>
              <w:rPr>
                <w:rFonts w:ascii="Times New Roman" w:hAnsi="Times New Roman"/>
                <w:sz w:val="28"/>
                <w:szCs w:val="28"/>
              </w:rPr>
            </w:pPr>
            <w:r w:rsidRPr="00C732EF">
              <w:rPr>
                <w:rFonts w:ascii="Times New Roman" w:hAnsi="Times New Roman"/>
                <w:sz w:val="28"/>
                <w:szCs w:val="28"/>
              </w:rPr>
              <w:t>Сфера деятельности</w:t>
            </w:r>
          </w:p>
        </w:tc>
        <w:tc>
          <w:tcPr>
            <w:tcW w:w="3260" w:type="dxa"/>
          </w:tcPr>
          <w:p w:rsidR="00440F6D" w:rsidRPr="00C732EF" w:rsidRDefault="00440F6D" w:rsidP="00440F6D">
            <w:pPr>
              <w:tabs>
                <w:tab w:val="left" w:pos="709"/>
              </w:tabs>
              <w:spacing w:after="0" w:line="240" w:lineRule="auto"/>
              <w:contextualSpacing/>
              <w:jc w:val="center"/>
              <w:rPr>
                <w:rFonts w:ascii="Times New Roman" w:hAnsi="Times New Roman"/>
                <w:sz w:val="28"/>
                <w:szCs w:val="28"/>
              </w:rPr>
            </w:pPr>
            <w:r w:rsidRPr="00C732EF">
              <w:rPr>
                <w:rFonts w:ascii="Times New Roman" w:hAnsi="Times New Roman"/>
                <w:sz w:val="28"/>
                <w:szCs w:val="28"/>
              </w:rPr>
              <w:t>Кол-во организаций, ед.</w:t>
            </w:r>
          </w:p>
        </w:tc>
      </w:tr>
      <w:tr w:rsidR="00440F6D" w:rsidRPr="00C732EF" w:rsidTr="00354B88">
        <w:trPr>
          <w:jc w:val="center"/>
        </w:trPr>
        <w:tc>
          <w:tcPr>
            <w:tcW w:w="5488" w:type="dxa"/>
          </w:tcPr>
          <w:p w:rsidR="00440F6D" w:rsidRPr="00C732EF" w:rsidRDefault="00EB3888" w:rsidP="00EB3888">
            <w:pPr>
              <w:tabs>
                <w:tab w:val="left" w:pos="709"/>
              </w:tabs>
              <w:spacing w:after="0" w:line="240" w:lineRule="auto"/>
              <w:contextualSpacing/>
              <w:jc w:val="both"/>
              <w:rPr>
                <w:rFonts w:ascii="Times New Roman" w:hAnsi="Times New Roman"/>
                <w:sz w:val="28"/>
                <w:szCs w:val="28"/>
              </w:rPr>
            </w:pPr>
            <w:r w:rsidRPr="00C732EF">
              <w:rPr>
                <w:rFonts w:ascii="Times New Roman" w:hAnsi="Times New Roman"/>
                <w:sz w:val="28"/>
                <w:szCs w:val="28"/>
              </w:rPr>
              <w:t>1.</w:t>
            </w:r>
            <w:r w:rsidR="00814C06" w:rsidRPr="00C732EF">
              <w:rPr>
                <w:rFonts w:ascii="Times New Roman" w:hAnsi="Times New Roman"/>
                <w:sz w:val="28"/>
                <w:szCs w:val="28"/>
              </w:rPr>
              <w:t>Рынок теплоснабжения (производство тепловой энергии)</w:t>
            </w:r>
          </w:p>
        </w:tc>
        <w:tc>
          <w:tcPr>
            <w:tcW w:w="3260" w:type="dxa"/>
          </w:tcPr>
          <w:p w:rsidR="00440F6D" w:rsidRPr="00C732EF" w:rsidRDefault="00AC0502" w:rsidP="00E71A32">
            <w:pPr>
              <w:tabs>
                <w:tab w:val="left" w:pos="709"/>
              </w:tabs>
              <w:spacing w:after="0" w:line="240" w:lineRule="auto"/>
              <w:contextualSpacing/>
              <w:jc w:val="center"/>
              <w:rPr>
                <w:rFonts w:ascii="Times New Roman" w:hAnsi="Times New Roman"/>
                <w:sz w:val="28"/>
                <w:szCs w:val="28"/>
              </w:rPr>
            </w:pPr>
            <w:r w:rsidRPr="00C732EF">
              <w:rPr>
                <w:rFonts w:ascii="Times New Roman" w:hAnsi="Times New Roman"/>
                <w:sz w:val="28"/>
                <w:szCs w:val="28"/>
              </w:rPr>
              <w:t>1</w:t>
            </w:r>
          </w:p>
        </w:tc>
      </w:tr>
      <w:tr w:rsidR="00EB3888" w:rsidRPr="00C732EF" w:rsidTr="00354B88">
        <w:trPr>
          <w:jc w:val="center"/>
        </w:trPr>
        <w:tc>
          <w:tcPr>
            <w:tcW w:w="5488" w:type="dxa"/>
          </w:tcPr>
          <w:p w:rsidR="00EB3888" w:rsidRPr="00C732EF" w:rsidRDefault="00EB3888" w:rsidP="00DF2CC5">
            <w:pPr>
              <w:tabs>
                <w:tab w:val="left" w:pos="709"/>
              </w:tabs>
              <w:spacing w:after="0" w:line="240" w:lineRule="auto"/>
              <w:contextualSpacing/>
              <w:jc w:val="both"/>
              <w:rPr>
                <w:rFonts w:ascii="Times New Roman" w:hAnsi="Times New Roman"/>
                <w:sz w:val="28"/>
                <w:szCs w:val="28"/>
              </w:rPr>
            </w:pPr>
            <w:r w:rsidRPr="00C732EF">
              <w:rPr>
                <w:rFonts w:ascii="Times New Roman" w:hAnsi="Times New Roman"/>
                <w:sz w:val="28"/>
                <w:szCs w:val="28"/>
              </w:rPr>
              <w:t>2.</w:t>
            </w:r>
            <w:r w:rsidR="00166C92" w:rsidRPr="00C732EF">
              <w:rPr>
                <w:rFonts w:ascii="Times New Roman" w:eastAsiaTheme="minorHAnsi" w:hAnsi="Times New Roman"/>
                <w:color w:val="000000"/>
                <w:sz w:val="26"/>
                <w:szCs w:val="26"/>
              </w:rPr>
              <w:t>Водоснабжение/</w:t>
            </w:r>
            <w:r w:rsidR="00E71A32" w:rsidRPr="00C732EF">
              <w:rPr>
                <w:rFonts w:ascii="Times New Roman" w:eastAsiaTheme="minorHAnsi" w:hAnsi="Times New Roman"/>
                <w:color w:val="000000"/>
                <w:sz w:val="26"/>
                <w:szCs w:val="26"/>
              </w:rPr>
              <w:t>водоотведение</w:t>
            </w:r>
          </w:p>
        </w:tc>
        <w:tc>
          <w:tcPr>
            <w:tcW w:w="3260" w:type="dxa"/>
          </w:tcPr>
          <w:p w:rsidR="00EB3888" w:rsidRPr="00C732EF" w:rsidRDefault="00166C92" w:rsidP="00E71A32">
            <w:pPr>
              <w:tabs>
                <w:tab w:val="left" w:pos="709"/>
              </w:tabs>
              <w:spacing w:after="0" w:line="240" w:lineRule="auto"/>
              <w:contextualSpacing/>
              <w:jc w:val="center"/>
              <w:rPr>
                <w:rFonts w:ascii="Times New Roman" w:hAnsi="Times New Roman"/>
                <w:sz w:val="28"/>
                <w:szCs w:val="28"/>
              </w:rPr>
            </w:pPr>
            <w:r w:rsidRPr="00C732EF">
              <w:rPr>
                <w:rFonts w:ascii="Times New Roman" w:hAnsi="Times New Roman"/>
                <w:sz w:val="28"/>
                <w:szCs w:val="28"/>
              </w:rPr>
              <w:t>6/2</w:t>
            </w:r>
          </w:p>
        </w:tc>
      </w:tr>
      <w:tr w:rsidR="00EB3888" w:rsidRPr="00C732EF" w:rsidTr="00354B88">
        <w:trPr>
          <w:jc w:val="center"/>
        </w:trPr>
        <w:tc>
          <w:tcPr>
            <w:tcW w:w="5488" w:type="dxa"/>
          </w:tcPr>
          <w:p w:rsidR="00EB3888" w:rsidRPr="00C732EF" w:rsidRDefault="00E71A32" w:rsidP="00DF2CC5">
            <w:pPr>
              <w:tabs>
                <w:tab w:val="left" w:pos="709"/>
              </w:tabs>
              <w:spacing w:after="0" w:line="240" w:lineRule="auto"/>
              <w:contextualSpacing/>
              <w:jc w:val="both"/>
              <w:rPr>
                <w:rFonts w:ascii="Times New Roman" w:hAnsi="Times New Roman"/>
                <w:sz w:val="28"/>
                <w:szCs w:val="28"/>
              </w:rPr>
            </w:pPr>
            <w:r w:rsidRPr="00C732EF">
              <w:rPr>
                <w:rFonts w:ascii="Times New Roman" w:hAnsi="Times New Roman"/>
                <w:sz w:val="28"/>
                <w:szCs w:val="28"/>
              </w:rPr>
              <w:t>3</w:t>
            </w:r>
            <w:r w:rsidR="00EB3888" w:rsidRPr="00C732EF">
              <w:rPr>
                <w:rFonts w:ascii="Times New Roman" w:hAnsi="Times New Roman"/>
                <w:sz w:val="28"/>
                <w:szCs w:val="28"/>
              </w:rPr>
              <w:t>.Электроснабжение</w:t>
            </w:r>
          </w:p>
        </w:tc>
        <w:tc>
          <w:tcPr>
            <w:tcW w:w="3260" w:type="dxa"/>
          </w:tcPr>
          <w:p w:rsidR="00EB3888" w:rsidRPr="00C732EF" w:rsidRDefault="00492BA2" w:rsidP="00E71A32">
            <w:pPr>
              <w:tabs>
                <w:tab w:val="left" w:pos="709"/>
              </w:tabs>
              <w:spacing w:after="0" w:line="240" w:lineRule="auto"/>
              <w:contextualSpacing/>
              <w:jc w:val="center"/>
              <w:rPr>
                <w:rFonts w:ascii="Times New Roman" w:hAnsi="Times New Roman"/>
                <w:sz w:val="28"/>
                <w:szCs w:val="28"/>
              </w:rPr>
            </w:pPr>
            <w:r w:rsidRPr="00C732EF">
              <w:rPr>
                <w:rFonts w:ascii="Times New Roman" w:hAnsi="Times New Roman"/>
                <w:sz w:val="28"/>
                <w:szCs w:val="28"/>
              </w:rPr>
              <w:t>1</w:t>
            </w:r>
          </w:p>
        </w:tc>
      </w:tr>
      <w:tr w:rsidR="00440F6D" w:rsidRPr="00C732EF" w:rsidTr="00354B88">
        <w:trPr>
          <w:jc w:val="center"/>
        </w:trPr>
        <w:tc>
          <w:tcPr>
            <w:tcW w:w="5488" w:type="dxa"/>
          </w:tcPr>
          <w:p w:rsidR="00440F6D" w:rsidRPr="00C732EF" w:rsidRDefault="00E71A32" w:rsidP="0038773C">
            <w:pPr>
              <w:tabs>
                <w:tab w:val="left" w:pos="709"/>
              </w:tabs>
              <w:spacing w:after="0" w:line="240" w:lineRule="auto"/>
              <w:contextualSpacing/>
              <w:jc w:val="both"/>
              <w:rPr>
                <w:rFonts w:ascii="Times New Roman" w:hAnsi="Times New Roman"/>
                <w:sz w:val="28"/>
                <w:szCs w:val="28"/>
              </w:rPr>
            </w:pPr>
            <w:r w:rsidRPr="00C732EF">
              <w:rPr>
                <w:rFonts w:ascii="Times New Roman" w:hAnsi="Times New Roman"/>
                <w:sz w:val="28"/>
                <w:szCs w:val="28"/>
              </w:rPr>
              <w:lastRenderedPageBreak/>
              <w:t>4</w:t>
            </w:r>
            <w:r w:rsidR="00EB3888" w:rsidRPr="00C732EF">
              <w:rPr>
                <w:rFonts w:ascii="Times New Roman" w:hAnsi="Times New Roman"/>
                <w:sz w:val="28"/>
                <w:szCs w:val="28"/>
              </w:rPr>
              <w:t>.</w:t>
            </w:r>
            <w:r w:rsidR="00440F6D" w:rsidRPr="00C732EF">
              <w:rPr>
                <w:rFonts w:ascii="Times New Roman" w:hAnsi="Times New Roman"/>
                <w:sz w:val="28"/>
                <w:szCs w:val="28"/>
              </w:rPr>
              <w:t>Газоснабжение</w:t>
            </w:r>
          </w:p>
        </w:tc>
        <w:tc>
          <w:tcPr>
            <w:tcW w:w="3260" w:type="dxa"/>
          </w:tcPr>
          <w:p w:rsidR="00440F6D" w:rsidRPr="00C732EF" w:rsidRDefault="00AC0502" w:rsidP="00E71A32">
            <w:pPr>
              <w:tabs>
                <w:tab w:val="left" w:pos="709"/>
              </w:tabs>
              <w:spacing w:after="0" w:line="240" w:lineRule="auto"/>
              <w:contextualSpacing/>
              <w:jc w:val="center"/>
              <w:rPr>
                <w:rFonts w:ascii="Times New Roman" w:hAnsi="Times New Roman"/>
                <w:sz w:val="28"/>
                <w:szCs w:val="28"/>
              </w:rPr>
            </w:pPr>
            <w:r w:rsidRPr="00C732EF">
              <w:rPr>
                <w:rFonts w:ascii="Times New Roman" w:hAnsi="Times New Roman"/>
                <w:sz w:val="28"/>
                <w:szCs w:val="28"/>
              </w:rPr>
              <w:t>1</w:t>
            </w:r>
          </w:p>
        </w:tc>
      </w:tr>
      <w:tr w:rsidR="00AC0502" w:rsidRPr="00C732EF" w:rsidTr="00354B88">
        <w:trPr>
          <w:jc w:val="center"/>
        </w:trPr>
        <w:tc>
          <w:tcPr>
            <w:tcW w:w="5488" w:type="dxa"/>
          </w:tcPr>
          <w:p w:rsidR="00AC0502" w:rsidRPr="00C732EF" w:rsidRDefault="00E71A32" w:rsidP="00AC0502">
            <w:pPr>
              <w:tabs>
                <w:tab w:val="left" w:pos="709"/>
              </w:tabs>
              <w:spacing w:after="0" w:line="240" w:lineRule="auto"/>
              <w:contextualSpacing/>
              <w:jc w:val="both"/>
              <w:rPr>
                <w:rFonts w:ascii="Times New Roman" w:hAnsi="Times New Roman"/>
                <w:sz w:val="28"/>
                <w:szCs w:val="28"/>
              </w:rPr>
            </w:pPr>
            <w:r w:rsidRPr="00C732EF">
              <w:rPr>
                <w:rFonts w:ascii="Times New Roman" w:hAnsi="Times New Roman"/>
                <w:sz w:val="28"/>
                <w:szCs w:val="28"/>
              </w:rPr>
              <w:t>5</w:t>
            </w:r>
            <w:r w:rsidR="00EB3888" w:rsidRPr="00C732EF">
              <w:rPr>
                <w:rFonts w:ascii="Times New Roman" w:hAnsi="Times New Roman"/>
                <w:sz w:val="28"/>
                <w:szCs w:val="28"/>
              </w:rPr>
              <w:t xml:space="preserve">. </w:t>
            </w:r>
            <w:r w:rsidR="006F7981" w:rsidRPr="00C732EF">
              <w:rPr>
                <w:rFonts w:ascii="Times New Roman" w:hAnsi="Times New Roman"/>
                <w:sz w:val="28"/>
                <w:szCs w:val="28"/>
              </w:rPr>
              <w:t>Телефонная с</w:t>
            </w:r>
            <w:r w:rsidR="00AC0502" w:rsidRPr="00C732EF">
              <w:rPr>
                <w:rFonts w:ascii="Times New Roman" w:hAnsi="Times New Roman"/>
                <w:sz w:val="28"/>
                <w:szCs w:val="28"/>
              </w:rPr>
              <w:t>вязь</w:t>
            </w:r>
          </w:p>
        </w:tc>
        <w:tc>
          <w:tcPr>
            <w:tcW w:w="3260" w:type="dxa"/>
          </w:tcPr>
          <w:p w:rsidR="00AC0502" w:rsidRPr="00C732EF" w:rsidRDefault="00AC0502" w:rsidP="00E71A32">
            <w:pPr>
              <w:tabs>
                <w:tab w:val="left" w:pos="709"/>
              </w:tabs>
              <w:spacing w:after="0" w:line="240" w:lineRule="auto"/>
              <w:contextualSpacing/>
              <w:jc w:val="center"/>
              <w:rPr>
                <w:rFonts w:ascii="Times New Roman" w:hAnsi="Times New Roman"/>
                <w:sz w:val="28"/>
                <w:szCs w:val="28"/>
              </w:rPr>
            </w:pPr>
            <w:r w:rsidRPr="00C732EF">
              <w:rPr>
                <w:rFonts w:ascii="Times New Roman" w:hAnsi="Times New Roman"/>
                <w:sz w:val="28"/>
                <w:szCs w:val="28"/>
              </w:rPr>
              <w:t>1</w:t>
            </w:r>
          </w:p>
        </w:tc>
      </w:tr>
    </w:tbl>
    <w:p w:rsidR="0038773C" w:rsidRPr="00C732EF" w:rsidRDefault="00AC0502" w:rsidP="00A10A5C">
      <w:pPr>
        <w:spacing w:after="0" w:line="240" w:lineRule="auto"/>
        <w:ind w:firstLine="708"/>
        <w:jc w:val="both"/>
        <w:rPr>
          <w:rFonts w:ascii="Times New Roman" w:hAnsi="Times New Roman"/>
          <w:sz w:val="28"/>
          <w:szCs w:val="28"/>
        </w:rPr>
      </w:pPr>
      <w:r w:rsidRPr="00C732EF">
        <w:rPr>
          <w:rFonts w:ascii="Times New Roman" w:hAnsi="Times New Roman"/>
          <w:sz w:val="28"/>
          <w:szCs w:val="28"/>
        </w:rPr>
        <w:t>Р</w:t>
      </w:r>
      <w:r w:rsidR="0038773C" w:rsidRPr="00C732EF">
        <w:rPr>
          <w:rFonts w:ascii="Times New Roman" w:hAnsi="Times New Roman"/>
          <w:sz w:val="28"/>
          <w:szCs w:val="28"/>
        </w:rPr>
        <w:t>еестры субъектов естественных монополий</w:t>
      </w:r>
      <w:r w:rsidRPr="00C732EF">
        <w:rPr>
          <w:rFonts w:ascii="Times New Roman" w:hAnsi="Times New Roman"/>
          <w:sz w:val="28"/>
          <w:szCs w:val="28"/>
        </w:rPr>
        <w:t xml:space="preserve"> с указанием наименовани</w:t>
      </w:r>
      <w:r w:rsidR="00A9620B" w:rsidRPr="00C732EF">
        <w:rPr>
          <w:rFonts w:ascii="Times New Roman" w:hAnsi="Times New Roman"/>
          <w:sz w:val="28"/>
          <w:szCs w:val="28"/>
        </w:rPr>
        <w:t>й</w:t>
      </w:r>
      <w:r w:rsidRPr="00C732EF">
        <w:rPr>
          <w:rFonts w:ascii="Times New Roman" w:hAnsi="Times New Roman"/>
          <w:sz w:val="28"/>
          <w:szCs w:val="28"/>
        </w:rPr>
        <w:t xml:space="preserve"> предприятий</w:t>
      </w:r>
      <w:r w:rsidR="0038773C" w:rsidRPr="00C732EF">
        <w:rPr>
          <w:rFonts w:ascii="Times New Roman" w:hAnsi="Times New Roman"/>
          <w:sz w:val="28"/>
          <w:szCs w:val="28"/>
        </w:rPr>
        <w:t xml:space="preserve"> размещены </w:t>
      </w:r>
      <w:r w:rsidR="0038773C" w:rsidRPr="00C732EF">
        <w:rPr>
          <w:rFonts w:ascii="Times New Roman" w:hAnsi="Times New Roman"/>
          <w:spacing w:val="-6"/>
          <w:kern w:val="16"/>
          <w:sz w:val="28"/>
          <w:szCs w:val="28"/>
          <w:lang w:eastAsia="ru-RU"/>
        </w:rPr>
        <w:t xml:space="preserve">на </w:t>
      </w:r>
      <w:r w:rsidR="0038773C" w:rsidRPr="00C732EF">
        <w:rPr>
          <w:rFonts w:ascii="Times New Roman" w:hAnsi="Times New Roman"/>
          <w:spacing w:val="-6"/>
          <w:kern w:val="16"/>
          <w:sz w:val="28"/>
          <w:szCs w:val="28"/>
        </w:rPr>
        <w:t>официальном сайте муниципального образования Каневской район в разделе</w:t>
      </w:r>
      <w:r w:rsidR="00A9620B" w:rsidRPr="00C732EF">
        <w:rPr>
          <w:rFonts w:ascii="Times New Roman" w:hAnsi="Times New Roman"/>
          <w:spacing w:val="-6"/>
          <w:kern w:val="16"/>
          <w:sz w:val="28"/>
          <w:szCs w:val="28"/>
        </w:rPr>
        <w:t xml:space="preserve"> «Деятельность», подразделе</w:t>
      </w:r>
      <w:r w:rsidR="0038773C" w:rsidRPr="00C732EF">
        <w:rPr>
          <w:rFonts w:ascii="Times New Roman" w:hAnsi="Times New Roman"/>
          <w:spacing w:val="-6"/>
          <w:kern w:val="16"/>
          <w:sz w:val="28"/>
          <w:szCs w:val="28"/>
        </w:rPr>
        <w:t xml:space="preserve"> «Стандарт развития конкуренции»</w:t>
      </w:r>
      <w:r w:rsidR="00A9620B" w:rsidRPr="00C732EF">
        <w:rPr>
          <w:rFonts w:ascii="Times New Roman" w:hAnsi="Times New Roman"/>
          <w:spacing w:val="-6"/>
          <w:kern w:val="16"/>
          <w:sz w:val="28"/>
          <w:szCs w:val="28"/>
        </w:rPr>
        <w:t xml:space="preserve"> - </w:t>
      </w:r>
      <w:r w:rsidR="00A9620B" w:rsidRPr="00C732EF">
        <w:rPr>
          <w:rFonts w:ascii="Times New Roman" w:hAnsi="Times New Roman"/>
          <w:sz w:val="28"/>
          <w:szCs w:val="28"/>
        </w:rPr>
        <w:t>«Реестр субъектов естественных монополий на территории муниципального образования».</w:t>
      </w:r>
    </w:p>
    <w:p w:rsidR="00880E3F" w:rsidRPr="00C732EF" w:rsidRDefault="00880E3F" w:rsidP="00A10A5C">
      <w:pPr>
        <w:spacing w:after="0" w:line="240" w:lineRule="auto"/>
        <w:ind w:firstLine="708"/>
        <w:jc w:val="both"/>
        <w:rPr>
          <w:rFonts w:ascii="Times New Roman" w:hAnsi="Times New Roman"/>
          <w:sz w:val="28"/>
          <w:szCs w:val="28"/>
        </w:rPr>
      </w:pPr>
    </w:p>
    <w:tbl>
      <w:tblPr>
        <w:tblW w:w="9938" w:type="dxa"/>
        <w:tblInd w:w="93" w:type="dxa"/>
        <w:tblLayout w:type="fixed"/>
        <w:tblLook w:val="0000"/>
      </w:tblPr>
      <w:tblGrid>
        <w:gridCol w:w="4126"/>
        <w:gridCol w:w="1701"/>
        <w:gridCol w:w="1559"/>
        <w:gridCol w:w="1276"/>
        <w:gridCol w:w="1276"/>
      </w:tblGrid>
      <w:tr w:rsidR="00880E3F" w:rsidRPr="00C732EF" w:rsidTr="00514C48">
        <w:trPr>
          <w:trHeight w:val="945"/>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Наименование рынка</w:t>
            </w:r>
          </w:p>
        </w:tc>
        <w:tc>
          <w:tcPr>
            <w:tcW w:w="1701"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Тариф на 01.01.2024 г., руб./Гкал</w:t>
            </w:r>
          </w:p>
        </w:tc>
        <w:tc>
          <w:tcPr>
            <w:tcW w:w="1559"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Тариф на 01.01.2025 г., руб./Гкал</w:t>
            </w:r>
          </w:p>
        </w:tc>
        <w:tc>
          <w:tcPr>
            <w:tcW w:w="1276" w:type="dxa"/>
            <w:tcBorders>
              <w:top w:val="single" w:sz="4" w:space="0" w:color="auto"/>
              <w:left w:val="nil"/>
              <w:bottom w:val="single" w:sz="4" w:space="0" w:color="auto"/>
              <w:right w:val="single" w:sz="4" w:space="0" w:color="auto"/>
            </w:tcBorders>
            <w:vAlign w:val="center"/>
          </w:tcPr>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Тариф на 01.01.2026 г., руб./Гкал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 xml:space="preserve">Темп </w:t>
            </w:r>
          </w:p>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роста к уровню тарифа на 01.01.2024г., %</w:t>
            </w:r>
          </w:p>
        </w:tc>
      </w:tr>
      <w:tr w:rsidR="00880E3F" w:rsidRPr="00C732EF" w:rsidTr="00880E3F">
        <w:trPr>
          <w:trHeight w:val="315"/>
        </w:trPr>
        <w:tc>
          <w:tcPr>
            <w:tcW w:w="9938" w:type="dxa"/>
            <w:gridSpan w:val="5"/>
            <w:tcBorders>
              <w:top w:val="single" w:sz="4" w:space="0" w:color="auto"/>
              <w:left w:val="single" w:sz="4" w:space="0" w:color="auto"/>
              <w:bottom w:val="single" w:sz="4" w:space="0" w:color="auto"/>
              <w:right w:val="single" w:sz="4" w:space="0" w:color="auto"/>
            </w:tcBorders>
          </w:tcPr>
          <w:p w:rsidR="00880E3F" w:rsidRPr="00C732EF" w:rsidRDefault="00880E3F" w:rsidP="00514C48">
            <w:pPr>
              <w:spacing w:after="0" w:line="240" w:lineRule="auto"/>
              <w:rPr>
                <w:rFonts w:ascii="Times New Roman" w:hAnsi="Times New Roman"/>
                <w:b/>
                <w:bCs/>
                <w:color w:val="000000"/>
                <w:sz w:val="24"/>
                <w:szCs w:val="24"/>
              </w:rPr>
            </w:pPr>
            <w:r w:rsidRPr="00C732EF">
              <w:rPr>
                <w:rFonts w:ascii="Times New Roman" w:hAnsi="Times New Roman"/>
                <w:b/>
                <w:bCs/>
                <w:color w:val="000000"/>
                <w:sz w:val="24"/>
                <w:szCs w:val="24"/>
              </w:rPr>
              <w:t>1. Теплоснабжение</w:t>
            </w:r>
          </w:p>
        </w:tc>
      </w:tr>
      <w:tr w:rsidR="00880E3F" w:rsidRPr="00C732EF" w:rsidTr="00880E3F">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rPr>
                <w:rFonts w:ascii="Times New Roman" w:hAnsi="Times New Roman"/>
                <w:color w:val="000000"/>
                <w:sz w:val="24"/>
                <w:szCs w:val="24"/>
              </w:rPr>
            </w:pPr>
            <w:r w:rsidRPr="00C732EF">
              <w:rPr>
                <w:rFonts w:ascii="Times New Roman" w:hAnsi="Times New Roman"/>
                <w:color w:val="000000"/>
                <w:sz w:val="24"/>
                <w:szCs w:val="24"/>
              </w:rPr>
              <w:t xml:space="preserve">МУП «Каневские тепловые сети»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sz w:val="24"/>
              </w:rPr>
              <w:t>4116,94</w:t>
            </w:r>
          </w:p>
        </w:tc>
        <w:tc>
          <w:tcPr>
            <w:tcW w:w="1559" w:type="dxa"/>
            <w:tcBorders>
              <w:top w:val="single" w:sz="4" w:space="0" w:color="auto"/>
              <w:left w:val="nil"/>
              <w:bottom w:val="single" w:sz="4" w:space="0" w:color="auto"/>
              <w:right w:val="single" w:sz="4" w:space="0" w:color="auto"/>
            </w:tcBorders>
            <w:shd w:val="clear" w:color="auto" w:fill="auto"/>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sz w:val="24"/>
              </w:rPr>
              <w:t>4116,94</w:t>
            </w:r>
          </w:p>
        </w:tc>
        <w:tc>
          <w:tcPr>
            <w:tcW w:w="1276" w:type="dxa"/>
            <w:tcBorders>
              <w:top w:val="single" w:sz="4" w:space="0" w:color="auto"/>
              <w:left w:val="nil"/>
              <w:bottom w:val="single" w:sz="4" w:space="0" w:color="auto"/>
              <w:right w:val="single" w:sz="4" w:space="0" w:color="auto"/>
            </w:tcBorders>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sz w:val="24"/>
              </w:rPr>
              <w:t>4696,17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114,1</w:t>
            </w:r>
          </w:p>
        </w:tc>
      </w:tr>
      <w:tr w:rsidR="00880E3F" w:rsidRPr="00C732EF" w:rsidTr="00880E3F">
        <w:trPr>
          <w:trHeight w:val="315"/>
        </w:trPr>
        <w:tc>
          <w:tcPr>
            <w:tcW w:w="9938" w:type="dxa"/>
            <w:gridSpan w:val="5"/>
            <w:tcBorders>
              <w:top w:val="single" w:sz="4" w:space="0" w:color="auto"/>
              <w:left w:val="single" w:sz="4" w:space="0" w:color="auto"/>
              <w:bottom w:val="single" w:sz="4" w:space="0" w:color="auto"/>
              <w:right w:val="single" w:sz="4" w:space="0" w:color="auto"/>
            </w:tcBorders>
          </w:tcPr>
          <w:p w:rsidR="00880E3F" w:rsidRPr="00C732EF" w:rsidRDefault="00880E3F" w:rsidP="00514C48">
            <w:pPr>
              <w:spacing w:after="0" w:line="240" w:lineRule="auto"/>
              <w:rPr>
                <w:rFonts w:ascii="Times New Roman" w:hAnsi="Times New Roman"/>
                <w:b/>
                <w:bCs/>
                <w:color w:val="000000"/>
                <w:sz w:val="24"/>
                <w:szCs w:val="24"/>
              </w:rPr>
            </w:pPr>
            <w:r w:rsidRPr="00C732EF">
              <w:rPr>
                <w:rFonts w:ascii="Times New Roman" w:hAnsi="Times New Roman"/>
                <w:b/>
                <w:bCs/>
                <w:color w:val="000000"/>
                <w:sz w:val="24"/>
                <w:szCs w:val="24"/>
              </w:rPr>
              <w:t>2. Холодное водоснабжение</w:t>
            </w:r>
          </w:p>
        </w:tc>
      </w:tr>
      <w:tr w:rsidR="00880E3F" w:rsidRPr="00C732EF" w:rsidTr="00514C48">
        <w:trPr>
          <w:trHeight w:val="945"/>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Наименование ресурсоснабжающей</w:t>
            </w:r>
          </w:p>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организации</w:t>
            </w:r>
          </w:p>
        </w:tc>
        <w:tc>
          <w:tcPr>
            <w:tcW w:w="1701"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Тариф на 01.01.2024 г., руб./м3</w:t>
            </w:r>
          </w:p>
        </w:tc>
        <w:tc>
          <w:tcPr>
            <w:tcW w:w="1559"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Тариф на 01.01.2025 г., руб./м3</w:t>
            </w:r>
          </w:p>
        </w:tc>
        <w:tc>
          <w:tcPr>
            <w:tcW w:w="1276" w:type="dxa"/>
            <w:tcBorders>
              <w:top w:val="single" w:sz="4" w:space="0" w:color="auto"/>
              <w:left w:val="nil"/>
              <w:bottom w:val="single" w:sz="4" w:space="0" w:color="auto"/>
              <w:right w:val="single" w:sz="4" w:space="0" w:color="auto"/>
            </w:tcBorders>
            <w:vAlign w:val="center"/>
          </w:tcPr>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Тариф на 01.01.2026 г., руб./м3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 xml:space="preserve">Темп </w:t>
            </w:r>
          </w:p>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роста к уровню тарифа на 01.01.2024г., %</w:t>
            </w:r>
          </w:p>
        </w:tc>
      </w:tr>
      <w:tr w:rsidR="00880E3F" w:rsidRPr="00C732EF" w:rsidTr="00880E3F">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rPr>
                <w:rFonts w:ascii="Times New Roman" w:hAnsi="Times New Roman"/>
                <w:color w:val="000000"/>
                <w:sz w:val="24"/>
                <w:szCs w:val="24"/>
              </w:rPr>
            </w:pPr>
            <w:r w:rsidRPr="00C732EF">
              <w:rPr>
                <w:rFonts w:ascii="Times New Roman" w:hAnsi="Times New Roman"/>
                <w:color w:val="000000"/>
                <w:sz w:val="24"/>
                <w:szCs w:val="24"/>
              </w:rPr>
              <w:t>ОАО «Водопровод» (УСН)</w:t>
            </w:r>
          </w:p>
        </w:tc>
        <w:tc>
          <w:tcPr>
            <w:tcW w:w="1701" w:type="dxa"/>
            <w:tcBorders>
              <w:top w:val="single" w:sz="4" w:space="0" w:color="auto"/>
              <w:left w:val="single" w:sz="4" w:space="0" w:color="auto"/>
              <w:bottom w:val="single" w:sz="4" w:space="0" w:color="auto"/>
              <w:right w:val="nil"/>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38,45</w:t>
            </w:r>
          </w:p>
        </w:tc>
        <w:tc>
          <w:tcPr>
            <w:tcW w:w="1559" w:type="dxa"/>
            <w:tcBorders>
              <w:top w:val="single" w:sz="4" w:space="0" w:color="auto"/>
              <w:left w:val="single" w:sz="4" w:space="0" w:color="auto"/>
              <w:bottom w:val="single" w:sz="4" w:space="0" w:color="auto"/>
              <w:right w:val="nil"/>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38,45</w:t>
            </w:r>
          </w:p>
        </w:tc>
        <w:tc>
          <w:tcPr>
            <w:tcW w:w="1276" w:type="dxa"/>
            <w:tcBorders>
              <w:top w:val="single" w:sz="4" w:space="0" w:color="auto"/>
              <w:left w:val="single" w:sz="4" w:space="0" w:color="auto"/>
              <w:bottom w:val="single" w:sz="4" w:space="0" w:color="auto"/>
              <w:right w:val="single" w:sz="4" w:space="0" w:color="auto"/>
            </w:tcBorders>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42,67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111</w:t>
            </w:r>
          </w:p>
        </w:tc>
      </w:tr>
      <w:tr w:rsidR="00880E3F" w:rsidRPr="00C732EF" w:rsidTr="00880E3F">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rPr>
                <w:rFonts w:ascii="Times New Roman" w:hAnsi="Times New Roman"/>
                <w:color w:val="000000"/>
                <w:sz w:val="24"/>
                <w:szCs w:val="24"/>
              </w:rPr>
            </w:pPr>
            <w:r w:rsidRPr="00C732EF">
              <w:rPr>
                <w:rFonts w:ascii="Times New Roman" w:hAnsi="Times New Roman"/>
                <w:color w:val="000000"/>
                <w:sz w:val="24"/>
                <w:szCs w:val="24"/>
              </w:rPr>
              <w:t>ОАО «Жилищно –комунальные услуги» (УСН)</w:t>
            </w:r>
          </w:p>
        </w:tc>
        <w:tc>
          <w:tcPr>
            <w:tcW w:w="1701"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39,05</w:t>
            </w:r>
          </w:p>
        </w:tc>
        <w:tc>
          <w:tcPr>
            <w:tcW w:w="1559"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39,05</w:t>
            </w:r>
          </w:p>
        </w:tc>
        <w:tc>
          <w:tcPr>
            <w:tcW w:w="1276" w:type="dxa"/>
            <w:tcBorders>
              <w:top w:val="single" w:sz="4" w:space="0" w:color="auto"/>
              <w:left w:val="nil"/>
              <w:bottom w:val="single" w:sz="4" w:space="0" w:color="auto"/>
              <w:right w:val="single" w:sz="4" w:space="0" w:color="auto"/>
            </w:tcBorders>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44,53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114</w:t>
            </w:r>
          </w:p>
        </w:tc>
      </w:tr>
      <w:tr w:rsidR="00880E3F" w:rsidRPr="00C732EF" w:rsidTr="00880E3F">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rPr>
                <w:rFonts w:ascii="Times New Roman" w:hAnsi="Times New Roman"/>
                <w:color w:val="000000"/>
                <w:sz w:val="24"/>
                <w:szCs w:val="24"/>
              </w:rPr>
            </w:pPr>
            <w:r w:rsidRPr="00C732EF">
              <w:rPr>
                <w:rFonts w:ascii="Times New Roman" w:hAnsi="Times New Roman"/>
                <w:color w:val="000000"/>
                <w:sz w:val="24"/>
                <w:szCs w:val="24"/>
              </w:rPr>
              <w:t>МУП Привольненского сельского поселения «Благоустройство» (УСН)</w:t>
            </w:r>
          </w:p>
        </w:tc>
        <w:tc>
          <w:tcPr>
            <w:tcW w:w="1701"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40,72</w:t>
            </w:r>
          </w:p>
        </w:tc>
        <w:tc>
          <w:tcPr>
            <w:tcW w:w="1559"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40,72</w:t>
            </w:r>
          </w:p>
        </w:tc>
        <w:tc>
          <w:tcPr>
            <w:tcW w:w="1276" w:type="dxa"/>
            <w:tcBorders>
              <w:top w:val="single" w:sz="4" w:space="0" w:color="auto"/>
              <w:left w:val="nil"/>
              <w:bottom w:val="single" w:sz="4" w:space="0" w:color="auto"/>
              <w:right w:val="single" w:sz="4" w:space="0" w:color="auto"/>
            </w:tcBorders>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40,72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100</w:t>
            </w:r>
          </w:p>
        </w:tc>
      </w:tr>
      <w:tr w:rsidR="00880E3F" w:rsidRPr="00C732EF" w:rsidTr="00880E3F">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rPr>
                <w:rFonts w:ascii="Times New Roman" w:hAnsi="Times New Roman"/>
                <w:color w:val="000000"/>
                <w:sz w:val="24"/>
                <w:szCs w:val="24"/>
              </w:rPr>
            </w:pPr>
            <w:r w:rsidRPr="00C732EF">
              <w:rPr>
                <w:rFonts w:ascii="Times New Roman" w:hAnsi="Times New Roman"/>
                <w:color w:val="000000"/>
                <w:sz w:val="24"/>
                <w:szCs w:val="24"/>
              </w:rPr>
              <w:t>МУП Новоминского сельского поселения «Благоустройство» (УСН)</w:t>
            </w:r>
          </w:p>
        </w:tc>
        <w:tc>
          <w:tcPr>
            <w:tcW w:w="1701"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28,12</w:t>
            </w:r>
          </w:p>
        </w:tc>
        <w:tc>
          <w:tcPr>
            <w:tcW w:w="1559"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28,12</w:t>
            </w:r>
          </w:p>
        </w:tc>
        <w:tc>
          <w:tcPr>
            <w:tcW w:w="1276" w:type="dxa"/>
            <w:tcBorders>
              <w:top w:val="single" w:sz="4" w:space="0" w:color="auto"/>
              <w:left w:val="nil"/>
              <w:bottom w:val="single" w:sz="4" w:space="0" w:color="auto"/>
              <w:right w:val="single" w:sz="4" w:space="0" w:color="auto"/>
            </w:tcBorders>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33,43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118,9</w:t>
            </w:r>
          </w:p>
        </w:tc>
      </w:tr>
      <w:tr w:rsidR="00880E3F" w:rsidRPr="00C732EF" w:rsidTr="00880E3F">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rPr>
                <w:rFonts w:ascii="Times New Roman" w:hAnsi="Times New Roman"/>
                <w:color w:val="000000"/>
                <w:sz w:val="24"/>
                <w:szCs w:val="24"/>
              </w:rPr>
            </w:pPr>
            <w:r w:rsidRPr="00C732EF">
              <w:rPr>
                <w:rFonts w:ascii="Times New Roman" w:hAnsi="Times New Roman"/>
                <w:color w:val="000000"/>
                <w:sz w:val="24"/>
                <w:szCs w:val="24"/>
              </w:rPr>
              <w:t>ООО «Новодеревянковский водозабор» (УСН)</w:t>
            </w:r>
          </w:p>
        </w:tc>
        <w:tc>
          <w:tcPr>
            <w:tcW w:w="1701"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41,50</w:t>
            </w:r>
          </w:p>
        </w:tc>
        <w:tc>
          <w:tcPr>
            <w:tcW w:w="1559"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41,50</w:t>
            </w:r>
          </w:p>
        </w:tc>
        <w:tc>
          <w:tcPr>
            <w:tcW w:w="1276" w:type="dxa"/>
            <w:tcBorders>
              <w:top w:val="single" w:sz="4" w:space="0" w:color="auto"/>
              <w:left w:val="nil"/>
              <w:bottom w:val="single" w:sz="4" w:space="0" w:color="auto"/>
              <w:right w:val="single" w:sz="4" w:space="0" w:color="auto"/>
            </w:tcBorders>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44,28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106,7</w:t>
            </w:r>
          </w:p>
        </w:tc>
      </w:tr>
      <w:tr w:rsidR="00880E3F" w:rsidRPr="00C732EF" w:rsidTr="007C0EE7">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880E3F" w:rsidRPr="00C732EF" w:rsidRDefault="00880E3F" w:rsidP="00574AA5">
            <w:pPr>
              <w:spacing w:after="0" w:line="240" w:lineRule="auto"/>
              <w:rPr>
                <w:rFonts w:ascii="Times New Roman" w:hAnsi="Times New Roman"/>
                <w:color w:val="000000"/>
                <w:sz w:val="24"/>
                <w:szCs w:val="24"/>
              </w:rPr>
            </w:pPr>
            <w:r w:rsidRPr="00C732EF">
              <w:rPr>
                <w:rFonts w:ascii="Times New Roman" w:hAnsi="Times New Roman"/>
                <w:color w:val="000000"/>
                <w:sz w:val="24"/>
                <w:szCs w:val="24"/>
              </w:rPr>
              <w:t>М</w:t>
            </w:r>
            <w:r w:rsidR="00574AA5" w:rsidRPr="00C732EF">
              <w:rPr>
                <w:rFonts w:ascii="Times New Roman" w:hAnsi="Times New Roman"/>
                <w:color w:val="000000"/>
                <w:sz w:val="24"/>
                <w:szCs w:val="24"/>
              </w:rPr>
              <w:t>БУ</w:t>
            </w:r>
            <w:r w:rsidRPr="00C732EF">
              <w:rPr>
                <w:rFonts w:ascii="Times New Roman" w:hAnsi="Times New Roman"/>
                <w:color w:val="000000"/>
                <w:sz w:val="24"/>
                <w:szCs w:val="24"/>
              </w:rPr>
              <w:t xml:space="preserve"> Челбасского сельского поселения «Родник» (УСН)</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32,54</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32,54</w:t>
            </w:r>
          </w:p>
        </w:tc>
        <w:tc>
          <w:tcPr>
            <w:tcW w:w="1276" w:type="dxa"/>
            <w:tcBorders>
              <w:top w:val="single" w:sz="4" w:space="0" w:color="auto"/>
              <w:left w:val="nil"/>
              <w:bottom w:val="single" w:sz="4" w:space="0" w:color="auto"/>
              <w:right w:val="single" w:sz="4" w:space="0" w:color="auto"/>
            </w:tcBorders>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33,93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104,3</w:t>
            </w:r>
          </w:p>
        </w:tc>
      </w:tr>
      <w:tr w:rsidR="00880E3F" w:rsidRPr="00C732EF" w:rsidTr="007C0EE7">
        <w:trPr>
          <w:trHeight w:val="315"/>
        </w:trPr>
        <w:tc>
          <w:tcPr>
            <w:tcW w:w="9938" w:type="dxa"/>
            <w:gridSpan w:val="5"/>
            <w:tcBorders>
              <w:top w:val="single" w:sz="4" w:space="0" w:color="auto"/>
              <w:left w:val="single" w:sz="4" w:space="0" w:color="auto"/>
              <w:bottom w:val="single" w:sz="4" w:space="0" w:color="auto"/>
              <w:right w:val="single" w:sz="4" w:space="0" w:color="auto"/>
            </w:tcBorders>
          </w:tcPr>
          <w:p w:rsidR="00880E3F" w:rsidRPr="00C732EF" w:rsidRDefault="00880E3F" w:rsidP="00514C48">
            <w:pPr>
              <w:spacing w:after="0" w:line="240" w:lineRule="auto"/>
              <w:rPr>
                <w:rFonts w:ascii="Times New Roman" w:hAnsi="Times New Roman"/>
                <w:b/>
                <w:bCs/>
                <w:color w:val="000000"/>
                <w:sz w:val="24"/>
                <w:szCs w:val="24"/>
              </w:rPr>
            </w:pPr>
            <w:r w:rsidRPr="00C732EF">
              <w:rPr>
                <w:rFonts w:ascii="Times New Roman" w:hAnsi="Times New Roman"/>
                <w:b/>
                <w:bCs/>
                <w:color w:val="000000"/>
                <w:sz w:val="24"/>
                <w:szCs w:val="24"/>
              </w:rPr>
              <w:t>3. Водотведение</w:t>
            </w:r>
          </w:p>
        </w:tc>
      </w:tr>
      <w:tr w:rsidR="00880E3F" w:rsidRPr="00C732EF" w:rsidTr="007C0EE7">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0E3F" w:rsidRPr="00C732EF" w:rsidRDefault="00880E3F" w:rsidP="00514C48">
            <w:pPr>
              <w:spacing w:after="0" w:line="240" w:lineRule="auto"/>
              <w:rPr>
                <w:rFonts w:ascii="Times New Roman" w:hAnsi="Times New Roman"/>
                <w:color w:val="000000"/>
                <w:sz w:val="24"/>
                <w:szCs w:val="24"/>
              </w:rPr>
            </w:pPr>
            <w:r w:rsidRPr="00C732EF">
              <w:rPr>
                <w:rFonts w:ascii="Times New Roman" w:hAnsi="Times New Roman"/>
                <w:color w:val="000000"/>
                <w:sz w:val="24"/>
                <w:szCs w:val="24"/>
              </w:rPr>
              <w:t xml:space="preserve">ОАО «ОСК» (УСН)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58,60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58,60</w:t>
            </w:r>
          </w:p>
        </w:tc>
        <w:tc>
          <w:tcPr>
            <w:tcW w:w="1276" w:type="dxa"/>
            <w:tcBorders>
              <w:top w:val="single" w:sz="4" w:space="0" w:color="auto"/>
              <w:left w:val="single" w:sz="4" w:space="0" w:color="auto"/>
              <w:bottom w:val="single" w:sz="4" w:space="0" w:color="auto"/>
              <w:right w:val="single" w:sz="4" w:space="0" w:color="auto"/>
            </w:tcBorders>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70,41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120,2</w:t>
            </w:r>
          </w:p>
        </w:tc>
      </w:tr>
      <w:tr w:rsidR="00880E3F" w:rsidRPr="00C732EF" w:rsidTr="00514C48">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rPr>
                <w:rFonts w:ascii="Times New Roman" w:hAnsi="Times New Roman"/>
                <w:color w:val="000000"/>
                <w:sz w:val="24"/>
                <w:szCs w:val="24"/>
              </w:rPr>
            </w:pPr>
            <w:r w:rsidRPr="00C732EF">
              <w:rPr>
                <w:rFonts w:ascii="Times New Roman" w:hAnsi="Times New Roman"/>
                <w:color w:val="000000"/>
                <w:sz w:val="24"/>
                <w:szCs w:val="24"/>
              </w:rPr>
              <w:t>ОАО «Жилищно-коммунальные услуги» (УСН)</w:t>
            </w:r>
          </w:p>
        </w:tc>
        <w:tc>
          <w:tcPr>
            <w:tcW w:w="1701"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42,05</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42,05</w:t>
            </w:r>
          </w:p>
        </w:tc>
        <w:tc>
          <w:tcPr>
            <w:tcW w:w="1276" w:type="dxa"/>
            <w:tcBorders>
              <w:top w:val="single" w:sz="4" w:space="0" w:color="auto"/>
              <w:left w:val="nil"/>
              <w:bottom w:val="single" w:sz="4" w:space="0" w:color="auto"/>
              <w:right w:val="single" w:sz="4" w:space="0" w:color="auto"/>
            </w:tcBorders>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43,41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103,2</w:t>
            </w:r>
          </w:p>
        </w:tc>
      </w:tr>
      <w:tr w:rsidR="00880E3F" w:rsidRPr="00C732EF" w:rsidTr="007C0EE7">
        <w:trPr>
          <w:trHeight w:val="315"/>
        </w:trPr>
        <w:tc>
          <w:tcPr>
            <w:tcW w:w="9938" w:type="dxa"/>
            <w:gridSpan w:val="5"/>
            <w:tcBorders>
              <w:top w:val="single" w:sz="4" w:space="0" w:color="auto"/>
              <w:left w:val="single" w:sz="4" w:space="0" w:color="auto"/>
              <w:bottom w:val="single" w:sz="4" w:space="0" w:color="auto"/>
              <w:right w:val="single" w:sz="4" w:space="0" w:color="auto"/>
            </w:tcBorders>
          </w:tcPr>
          <w:p w:rsidR="00880E3F" w:rsidRPr="00C732EF" w:rsidRDefault="00880E3F" w:rsidP="00514C48">
            <w:pPr>
              <w:spacing w:after="0" w:line="240" w:lineRule="auto"/>
              <w:jc w:val="both"/>
              <w:rPr>
                <w:rFonts w:ascii="Times New Roman" w:hAnsi="Times New Roman"/>
                <w:b/>
                <w:bCs/>
                <w:color w:val="000000"/>
                <w:sz w:val="24"/>
                <w:szCs w:val="24"/>
              </w:rPr>
            </w:pPr>
            <w:r w:rsidRPr="00C732EF">
              <w:rPr>
                <w:rFonts w:ascii="Times New Roman" w:hAnsi="Times New Roman"/>
                <w:b/>
                <w:bCs/>
                <w:color w:val="000000"/>
                <w:sz w:val="24"/>
                <w:szCs w:val="24"/>
              </w:rPr>
              <w:t>4. Электроснабжение</w:t>
            </w:r>
          </w:p>
        </w:tc>
      </w:tr>
      <w:tr w:rsidR="00880E3F" w:rsidRPr="00C732EF" w:rsidTr="00514C48">
        <w:trPr>
          <w:trHeight w:val="232"/>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Группы потребителей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Тариф на 01.01.2024 г., руб./кВт.ч</w:t>
            </w:r>
          </w:p>
        </w:tc>
        <w:tc>
          <w:tcPr>
            <w:tcW w:w="1559"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Тариф на 01.01.2025 г., руб./кВт.ч</w:t>
            </w:r>
          </w:p>
        </w:tc>
        <w:tc>
          <w:tcPr>
            <w:tcW w:w="1276" w:type="dxa"/>
            <w:tcBorders>
              <w:top w:val="single" w:sz="4" w:space="0" w:color="auto"/>
              <w:left w:val="nil"/>
              <w:bottom w:val="single" w:sz="4" w:space="0" w:color="auto"/>
              <w:right w:val="single" w:sz="4" w:space="0" w:color="auto"/>
            </w:tcBorders>
            <w:vAlign w:val="center"/>
          </w:tcPr>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Тариф на 01.01.2026 г., руб./кВт.ч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 xml:space="preserve">Темп </w:t>
            </w:r>
          </w:p>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роста к уровню тарифа на 01.01.2024г., %</w:t>
            </w:r>
          </w:p>
        </w:tc>
      </w:tr>
      <w:tr w:rsidR="00880E3F" w:rsidRPr="00C732EF" w:rsidTr="007C0EE7">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rPr>
                <w:rFonts w:ascii="Times New Roman" w:hAnsi="Times New Roman"/>
                <w:color w:val="000000"/>
                <w:sz w:val="24"/>
                <w:szCs w:val="24"/>
              </w:rPr>
            </w:pPr>
            <w:r w:rsidRPr="00C732EF">
              <w:rPr>
                <w:rFonts w:ascii="Times New Roman" w:hAnsi="Times New Roman"/>
                <w:color w:val="000000"/>
                <w:sz w:val="24"/>
                <w:szCs w:val="24"/>
              </w:rPr>
              <w:t>Население, проживающее в сельских населенных пунктах</w:t>
            </w:r>
          </w:p>
        </w:tc>
        <w:tc>
          <w:tcPr>
            <w:tcW w:w="1701"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4,57</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4,57</w:t>
            </w:r>
          </w:p>
        </w:tc>
        <w:tc>
          <w:tcPr>
            <w:tcW w:w="1276" w:type="dxa"/>
            <w:tcBorders>
              <w:top w:val="single" w:sz="4" w:space="0" w:color="auto"/>
              <w:left w:val="nil"/>
              <w:bottom w:val="single" w:sz="4" w:space="0" w:color="auto"/>
              <w:right w:val="single" w:sz="4" w:space="0" w:color="auto"/>
            </w:tcBorders>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5,24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114,7</w:t>
            </w:r>
          </w:p>
        </w:tc>
      </w:tr>
      <w:tr w:rsidR="00880E3F" w:rsidRPr="00C732EF" w:rsidTr="007C0EE7">
        <w:trPr>
          <w:trHeight w:val="315"/>
        </w:trPr>
        <w:tc>
          <w:tcPr>
            <w:tcW w:w="9938" w:type="dxa"/>
            <w:gridSpan w:val="5"/>
            <w:tcBorders>
              <w:top w:val="single" w:sz="4" w:space="0" w:color="auto"/>
              <w:left w:val="single" w:sz="4" w:space="0" w:color="auto"/>
              <w:bottom w:val="single" w:sz="4" w:space="0" w:color="auto"/>
              <w:right w:val="single" w:sz="4" w:space="0" w:color="auto"/>
            </w:tcBorders>
          </w:tcPr>
          <w:p w:rsidR="00880E3F" w:rsidRPr="00C732EF" w:rsidRDefault="00880E3F" w:rsidP="00514C48">
            <w:pPr>
              <w:spacing w:after="0" w:line="240" w:lineRule="auto"/>
              <w:rPr>
                <w:rFonts w:ascii="Times New Roman" w:hAnsi="Times New Roman"/>
                <w:b/>
                <w:bCs/>
                <w:color w:val="000000"/>
                <w:sz w:val="24"/>
                <w:szCs w:val="24"/>
              </w:rPr>
            </w:pPr>
            <w:r w:rsidRPr="00C732EF">
              <w:rPr>
                <w:rFonts w:ascii="Times New Roman" w:hAnsi="Times New Roman"/>
                <w:b/>
                <w:bCs/>
                <w:color w:val="000000"/>
                <w:sz w:val="24"/>
                <w:szCs w:val="24"/>
              </w:rPr>
              <w:t>5. Газоснабжение</w:t>
            </w:r>
          </w:p>
        </w:tc>
      </w:tr>
      <w:tr w:rsidR="00880E3F" w:rsidRPr="00C732EF" w:rsidTr="00514C48">
        <w:trPr>
          <w:trHeight w:val="945"/>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lastRenderedPageBreak/>
              <w:t>Наименование ресурсоснабжающей организации</w:t>
            </w:r>
          </w:p>
        </w:tc>
        <w:tc>
          <w:tcPr>
            <w:tcW w:w="1701"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Тариф на 01.01.2024 г., руб./м3</w:t>
            </w:r>
          </w:p>
        </w:tc>
        <w:tc>
          <w:tcPr>
            <w:tcW w:w="1559"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Тариф на 01.01.2025 г., руб./м3</w:t>
            </w:r>
          </w:p>
        </w:tc>
        <w:tc>
          <w:tcPr>
            <w:tcW w:w="1276" w:type="dxa"/>
            <w:tcBorders>
              <w:top w:val="single" w:sz="4" w:space="0" w:color="auto"/>
              <w:left w:val="nil"/>
              <w:bottom w:val="single" w:sz="4" w:space="0" w:color="auto"/>
              <w:right w:val="single" w:sz="4" w:space="0" w:color="auto"/>
            </w:tcBorders>
            <w:vAlign w:val="center"/>
          </w:tcPr>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Тариф на 01.01.2026 г., руб./м3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 xml:space="preserve">Темп </w:t>
            </w:r>
          </w:p>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роста к уровню тарифа на 01.01.2024г., %</w:t>
            </w:r>
          </w:p>
        </w:tc>
      </w:tr>
      <w:tr w:rsidR="00880E3F" w:rsidRPr="00C732EF" w:rsidTr="007C0EE7">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880E3F" w:rsidRPr="00C732EF" w:rsidRDefault="00880E3F" w:rsidP="00514C48">
            <w:pPr>
              <w:spacing w:after="0" w:line="240" w:lineRule="auto"/>
              <w:rPr>
                <w:rFonts w:ascii="Times New Roman" w:hAnsi="Times New Roman"/>
                <w:color w:val="000000"/>
                <w:sz w:val="24"/>
                <w:szCs w:val="24"/>
              </w:rPr>
            </w:pPr>
            <w:r w:rsidRPr="00C732EF">
              <w:rPr>
                <w:rFonts w:ascii="Times New Roman" w:hAnsi="Times New Roman"/>
                <w:color w:val="000000"/>
                <w:sz w:val="24"/>
                <w:szCs w:val="24"/>
              </w:rPr>
              <w:t>ООО «Газпром межрегионгаз Краснодар»</w:t>
            </w:r>
          </w:p>
        </w:tc>
        <w:tc>
          <w:tcPr>
            <w:tcW w:w="1701"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8,34</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8,34</w:t>
            </w:r>
          </w:p>
        </w:tc>
        <w:tc>
          <w:tcPr>
            <w:tcW w:w="1276" w:type="dxa"/>
            <w:tcBorders>
              <w:top w:val="single" w:sz="4" w:space="0" w:color="auto"/>
              <w:left w:val="nil"/>
              <w:bottom w:val="single" w:sz="4" w:space="0" w:color="auto"/>
              <w:right w:val="single" w:sz="4" w:space="0" w:color="auto"/>
            </w:tcBorders>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9,32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111,7</w:t>
            </w:r>
          </w:p>
        </w:tc>
      </w:tr>
      <w:tr w:rsidR="00880E3F" w:rsidRPr="00C732EF" w:rsidTr="007C0EE7">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0E3F" w:rsidRPr="00C732EF" w:rsidRDefault="00880E3F" w:rsidP="00514C48">
            <w:pPr>
              <w:spacing w:after="0" w:line="240" w:lineRule="auto"/>
              <w:jc w:val="both"/>
              <w:rPr>
                <w:rFonts w:ascii="Times New Roman" w:hAnsi="Times New Roman"/>
                <w:b/>
                <w:bCs/>
                <w:color w:val="000000"/>
                <w:sz w:val="24"/>
                <w:szCs w:val="24"/>
              </w:rPr>
            </w:pPr>
            <w:r w:rsidRPr="00C732EF">
              <w:rPr>
                <w:rFonts w:ascii="Times New Roman" w:hAnsi="Times New Roman"/>
                <w:b/>
                <w:bCs/>
                <w:color w:val="000000"/>
                <w:sz w:val="24"/>
                <w:szCs w:val="24"/>
              </w:rPr>
              <w:t>6. Горячее водоснабжение</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0E3F" w:rsidRPr="00C732EF" w:rsidRDefault="00880E3F" w:rsidP="00514C48">
            <w:pPr>
              <w:spacing w:after="0" w:line="240" w:lineRule="auto"/>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0E3F" w:rsidRPr="00C732EF" w:rsidRDefault="00880E3F" w:rsidP="00514C48">
            <w:pPr>
              <w:spacing w:after="0" w:line="240" w:lineRule="auto"/>
              <w:rPr>
                <w:color w:val="000000"/>
              </w:rPr>
            </w:pPr>
          </w:p>
        </w:tc>
        <w:tc>
          <w:tcPr>
            <w:tcW w:w="1276" w:type="dxa"/>
            <w:tcBorders>
              <w:top w:val="single" w:sz="4" w:space="0" w:color="auto"/>
              <w:left w:val="single" w:sz="4" w:space="0" w:color="auto"/>
              <w:bottom w:val="single" w:sz="4" w:space="0" w:color="auto"/>
              <w:right w:val="single" w:sz="4" w:space="0" w:color="auto"/>
            </w:tcBorders>
          </w:tcPr>
          <w:p w:rsidR="00880E3F" w:rsidRPr="00C732EF" w:rsidRDefault="00880E3F" w:rsidP="00514C48">
            <w:pPr>
              <w:spacing w:after="0" w:line="240" w:lineRule="auto"/>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0E3F" w:rsidRPr="00C732EF" w:rsidRDefault="00880E3F" w:rsidP="00514C48">
            <w:pPr>
              <w:spacing w:after="0" w:line="240" w:lineRule="auto"/>
              <w:rPr>
                <w:color w:val="000000"/>
              </w:rPr>
            </w:pPr>
          </w:p>
        </w:tc>
      </w:tr>
      <w:tr w:rsidR="00880E3F" w:rsidRPr="00C732EF" w:rsidTr="00514C48">
        <w:trPr>
          <w:trHeight w:val="945"/>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Наименование ресурсоснабжающей организации</w:t>
            </w:r>
          </w:p>
        </w:tc>
        <w:tc>
          <w:tcPr>
            <w:tcW w:w="1701"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Тариф на 01.01.2024 г., руб./м3 с НДС</w:t>
            </w:r>
          </w:p>
        </w:tc>
        <w:tc>
          <w:tcPr>
            <w:tcW w:w="1559"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Тариф на 01.01.2025 г., руб./м3 с НДС</w:t>
            </w:r>
          </w:p>
        </w:tc>
        <w:tc>
          <w:tcPr>
            <w:tcW w:w="1276" w:type="dxa"/>
            <w:tcBorders>
              <w:top w:val="single" w:sz="4" w:space="0" w:color="auto"/>
              <w:left w:val="nil"/>
              <w:bottom w:val="single" w:sz="4" w:space="0" w:color="auto"/>
              <w:right w:val="single" w:sz="4" w:space="0" w:color="auto"/>
            </w:tcBorders>
            <w:vAlign w:val="center"/>
          </w:tcPr>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Тариф на 01.01.2026 г., руб./м3 с НДС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 xml:space="preserve">Темп </w:t>
            </w:r>
          </w:p>
          <w:p w:rsidR="00880E3F" w:rsidRPr="00C732EF" w:rsidRDefault="00880E3F" w:rsidP="00514C48">
            <w:pPr>
              <w:spacing w:after="0" w:line="240" w:lineRule="auto"/>
              <w:jc w:val="center"/>
              <w:rPr>
                <w:rFonts w:ascii="Times New Roman" w:hAnsi="Times New Roman"/>
                <w:color w:val="000000"/>
              </w:rPr>
            </w:pPr>
            <w:r w:rsidRPr="00C732EF">
              <w:rPr>
                <w:rFonts w:ascii="Times New Roman" w:hAnsi="Times New Roman"/>
                <w:color w:val="000000"/>
              </w:rPr>
              <w:t>роста к уровню тарифа на 01.01.2024г., %</w:t>
            </w:r>
          </w:p>
        </w:tc>
      </w:tr>
      <w:tr w:rsidR="00880E3F" w:rsidRPr="00C732EF" w:rsidTr="007C0EE7">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rPr>
                <w:rFonts w:ascii="Times New Roman" w:hAnsi="Times New Roman"/>
                <w:b/>
                <w:bCs/>
                <w:color w:val="000000"/>
                <w:sz w:val="24"/>
                <w:szCs w:val="24"/>
              </w:rPr>
            </w:pPr>
            <w:r w:rsidRPr="00C732EF">
              <w:rPr>
                <w:rFonts w:ascii="Times New Roman" w:hAnsi="Times New Roman"/>
                <w:b/>
                <w:bCs/>
                <w:color w:val="000000"/>
                <w:sz w:val="24"/>
                <w:szCs w:val="24"/>
              </w:rPr>
              <w:t>Компонент на тепловую энергию, руб./Гкал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 </w:t>
            </w:r>
          </w:p>
        </w:tc>
        <w:tc>
          <w:tcPr>
            <w:tcW w:w="1276" w:type="dxa"/>
            <w:tcBorders>
              <w:top w:val="single" w:sz="4" w:space="0" w:color="auto"/>
              <w:left w:val="nil"/>
              <w:bottom w:val="single" w:sz="4" w:space="0" w:color="auto"/>
              <w:right w:val="single" w:sz="4" w:space="0" w:color="auto"/>
            </w:tcBorders>
          </w:tcPr>
          <w:p w:rsidR="00880E3F" w:rsidRPr="00C732EF" w:rsidRDefault="00880E3F" w:rsidP="00514C48">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 </w:t>
            </w:r>
          </w:p>
        </w:tc>
      </w:tr>
      <w:tr w:rsidR="00880E3F" w:rsidRPr="00C732EF" w:rsidTr="007C0EE7">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rPr>
                <w:rFonts w:ascii="Times New Roman" w:hAnsi="Times New Roman"/>
                <w:color w:val="000000"/>
                <w:sz w:val="24"/>
                <w:szCs w:val="24"/>
              </w:rPr>
            </w:pPr>
            <w:r w:rsidRPr="00C732EF">
              <w:rPr>
                <w:rFonts w:ascii="Times New Roman" w:hAnsi="Times New Roman"/>
                <w:color w:val="000000"/>
                <w:sz w:val="24"/>
                <w:szCs w:val="24"/>
              </w:rPr>
              <w:t xml:space="preserve"> МУП «Каневские тепловые сети» </w:t>
            </w:r>
          </w:p>
        </w:tc>
        <w:tc>
          <w:tcPr>
            <w:tcW w:w="1701" w:type="dxa"/>
            <w:tcBorders>
              <w:top w:val="single" w:sz="4" w:space="0" w:color="auto"/>
              <w:left w:val="nil"/>
              <w:bottom w:val="single" w:sz="4" w:space="0" w:color="auto"/>
              <w:right w:val="nil"/>
            </w:tcBorders>
            <w:shd w:val="clear" w:color="auto" w:fill="auto"/>
            <w:noWrap/>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4116,94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4116,94</w:t>
            </w:r>
          </w:p>
        </w:tc>
        <w:tc>
          <w:tcPr>
            <w:tcW w:w="1276" w:type="dxa"/>
            <w:tcBorders>
              <w:top w:val="single" w:sz="4" w:space="0" w:color="auto"/>
              <w:left w:val="nil"/>
              <w:bottom w:val="single" w:sz="4" w:space="0" w:color="auto"/>
              <w:right w:val="single" w:sz="4" w:space="0" w:color="auto"/>
            </w:tcBorders>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sz w:val="24"/>
              </w:rPr>
              <w:t>4696,17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rPr>
                <w:rFonts w:ascii="Times New Roman" w:hAnsi="Times New Roman"/>
                <w:color w:val="000000"/>
                <w:sz w:val="24"/>
                <w:szCs w:val="24"/>
              </w:rPr>
            </w:pPr>
            <w:r w:rsidRPr="00C732EF">
              <w:rPr>
                <w:rFonts w:ascii="Times New Roman" w:hAnsi="Times New Roman"/>
                <w:color w:val="000000"/>
                <w:sz w:val="24"/>
                <w:szCs w:val="24"/>
              </w:rPr>
              <w:t xml:space="preserve">      114</w:t>
            </w:r>
          </w:p>
        </w:tc>
      </w:tr>
      <w:tr w:rsidR="00880E3F" w:rsidRPr="00C732EF" w:rsidTr="007C0EE7">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vAlign w:val="bottom"/>
          </w:tcPr>
          <w:p w:rsidR="00880E3F" w:rsidRPr="00C732EF" w:rsidRDefault="00880E3F" w:rsidP="00514C48">
            <w:pPr>
              <w:spacing w:after="0" w:line="240" w:lineRule="auto"/>
              <w:rPr>
                <w:rFonts w:ascii="Times New Roman" w:hAnsi="Times New Roman"/>
                <w:b/>
                <w:bCs/>
                <w:color w:val="000000"/>
                <w:sz w:val="24"/>
                <w:szCs w:val="24"/>
              </w:rPr>
            </w:pPr>
            <w:r w:rsidRPr="00C732EF">
              <w:rPr>
                <w:rFonts w:ascii="Times New Roman" w:hAnsi="Times New Roman"/>
                <w:b/>
                <w:bCs/>
                <w:color w:val="000000"/>
                <w:sz w:val="24"/>
                <w:szCs w:val="24"/>
              </w:rPr>
              <w:t>Компонент на холодную воду,  руб./м3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80E3F" w:rsidRPr="00C732EF" w:rsidRDefault="00880E3F" w:rsidP="00514C48">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 </w:t>
            </w:r>
          </w:p>
        </w:tc>
      </w:tr>
      <w:tr w:rsidR="00880E3F" w:rsidRPr="00C732EF" w:rsidTr="007C0EE7">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rPr>
                <w:rFonts w:ascii="Times New Roman" w:hAnsi="Times New Roman"/>
                <w:color w:val="000000"/>
                <w:sz w:val="24"/>
                <w:szCs w:val="24"/>
              </w:rPr>
            </w:pPr>
            <w:r w:rsidRPr="00C732EF">
              <w:rPr>
                <w:rFonts w:ascii="Times New Roman" w:hAnsi="Times New Roman"/>
                <w:color w:val="000000"/>
                <w:sz w:val="24"/>
                <w:szCs w:val="24"/>
              </w:rPr>
              <w:t xml:space="preserve">ОАО «Водопровод» </w:t>
            </w:r>
          </w:p>
        </w:tc>
        <w:tc>
          <w:tcPr>
            <w:tcW w:w="1701"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46,14</w:t>
            </w:r>
          </w:p>
        </w:tc>
        <w:tc>
          <w:tcPr>
            <w:tcW w:w="1559" w:type="dxa"/>
            <w:tcBorders>
              <w:top w:val="single" w:sz="4" w:space="0" w:color="auto"/>
              <w:left w:val="single" w:sz="4" w:space="0" w:color="auto"/>
              <w:bottom w:val="single" w:sz="4" w:space="0" w:color="auto"/>
              <w:right w:val="nil"/>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46,14</w:t>
            </w:r>
          </w:p>
        </w:tc>
        <w:tc>
          <w:tcPr>
            <w:tcW w:w="1276" w:type="dxa"/>
            <w:tcBorders>
              <w:top w:val="single" w:sz="4" w:space="0" w:color="auto"/>
              <w:left w:val="single" w:sz="4" w:space="0" w:color="auto"/>
              <w:bottom w:val="single" w:sz="4" w:space="0" w:color="auto"/>
              <w:right w:val="single" w:sz="4" w:space="0" w:color="auto"/>
            </w:tcBorders>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108,4</w:t>
            </w:r>
          </w:p>
        </w:tc>
      </w:tr>
      <w:tr w:rsidR="00880E3F" w:rsidRPr="00C732EF" w:rsidTr="007C0EE7">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rPr>
                <w:rFonts w:ascii="Times New Roman" w:hAnsi="Times New Roman"/>
                <w:color w:val="000000"/>
                <w:sz w:val="24"/>
                <w:szCs w:val="24"/>
              </w:rPr>
            </w:pPr>
            <w:r w:rsidRPr="00C732EF">
              <w:rPr>
                <w:rFonts w:ascii="Times New Roman" w:hAnsi="Times New Roman"/>
                <w:color w:val="000000"/>
                <w:sz w:val="24"/>
                <w:szCs w:val="24"/>
              </w:rPr>
              <w:t xml:space="preserve">ОАО «Жилищно –комунальные услуги»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46,86</w:t>
            </w:r>
          </w:p>
        </w:tc>
        <w:tc>
          <w:tcPr>
            <w:tcW w:w="1559"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46,86</w:t>
            </w:r>
          </w:p>
        </w:tc>
        <w:tc>
          <w:tcPr>
            <w:tcW w:w="1276" w:type="dxa"/>
            <w:tcBorders>
              <w:top w:val="single" w:sz="4" w:space="0" w:color="auto"/>
              <w:left w:val="nil"/>
              <w:bottom w:val="single" w:sz="4" w:space="0" w:color="auto"/>
              <w:right w:val="single" w:sz="4" w:space="0" w:color="auto"/>
            </w:tcBorders>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53,45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114</w:t>
            </w:r>
          </w:p>
        </w:tc>
      </w:tr>
      <w:tr w:rsidR="00880E3F" w:rsidRPr="00C732EF" w:rsidTr="007C0EE7">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rPr>
                <w:rFonts w:ascii="Times New Roman" w:hAnsi="Times New Roman"/>
                <w:color w:val="000000"/>
                <w:sz w:val="24"/>
                <w:szCs w:val="24"/>
              </w:rPr>
            </w:pPr>
            <w:r w:rsidRPr="00C732EF">
              <w:rPr>
                <w:rFonts w:ascii="Times New Roman" w:hAnsi="Times New Roman"/>
                <w:color w:val="000000"/>
                <w:sz w:val="24"/>
                <w:szCs w:val="24"/>
              </w:rPr>
              <w:t>МУП Привольненского сельского поселения «Благоустройство»</w:t>
            </w:r>
          </w:p>
        </w:tc>
        <w:tc>
          <w:tcPr>
            <w:tcW w:w="1701" w:type="dxa"/>
            <w:tcBorders>
              <w:top w:val="single" w:sz="4" w:space="0" w:color="auto"/>
              <w:left w:val="nil"/>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48,86</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48,86</w:t>
            </w:r>
          </w:p>
        </w:tc>
        <w:tc>
          <w:tcPr>
            <w:tcW w:w="1276" w:type="dxa"/>
            <w:tcBorders>
              <w:top w:val="single" w:sz="4" w:space="0" w:color="auto"/>
              <w:left w:val="nil"/>
              <w:bottom w:val="single" w:sz="4" w:space="0" w:color="auto"/>
              <w:right w:val="single" w:sz="4" w:space="0" w:color="auto"/>
            </w:tcBorders>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49,68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0E3F" w:rsidRPr="00C732EF" w:rsidRDefault="00880E3F" w:rsidP="00514C48">
            <w:pPr>
              <w:spacing w:after="0" w:line="240" w:lineRule="auto"/>
              <w:jc w:val="center"/>
              <w:rPr>
                <w:rFonts w:ascii="Times New Roman" w:hAnsi="Times New Roman"/>
                <w:color w:val="000000"/>
                <w:sz w:val="24"/>
                <w:szCs w:val="24"/>
              </w:rPr>
            </w:pPr>
            <w:r w:rsidRPr="00C732EF">
              <w:rPr>
                <w:rFonts w:ascii="Times New Roman" w:hAnsi="Times New Roman"/>
                <w:color w:val="000000"/>
                <w:sz w:val="24"/>
                <w:szCs w:val="24"/>
              </w:rPr>
              <w:t>101,7</w:t>
            </w:r>
          </w:p>
        </w:tc>
      </w:tr>
    </w:tbl>
    <w:p w:rsidR="007C0EE7" w:rsidRPr="00C732EF" w:rsidRDefault="007C0EE7" w:rsidP="008B2EB3">
      <w:pPr>
        <w:spacing w:after="0" w:line="240" w:lineRule="auto"/>
        <w:ind w:firstLine="708"/>
        <w:jc w:val="both"/>
        <w:rPr>
          <w:rFonts w:ascii="Times New Roman" w:eastAsia="Times New Roman" w:hAnsi="Times New Roman"/>
          <w:bCs/>
          <w:color w:val="000000"/>
          <w:sz w:val="28"/>
          <w:szCs w:val="28"/>
          <w:lang w:eastAsia="ru-RU"/>
        </w:rPr>
      </w:pPr>
    </w:p>
    <w:p w:rsidR="008B2EB3" w:rsidRPr="00C732EF" w:rsidRDefault="007C0EE7" w:rsidP="008B2EB3">
      <w:pPr>
        <w:spacing w:after="0" w:line="240" w:lineRule="auto"/>
        <w:ind w:firstLine="708"/>
        <w:jc w:val="both"/>
        <w:rPr>
          <w:rFonts w:ascii="Times New Roman" w:eastAsia="Times New Roman" w:hAnsi="Times New Roman"/>
          <w:bCs/>
          <w:color w:val="000000"/>
          <w:sz w:val="28"/>
          <w:szCs w:val="28"/>
          <w:lang w:eastAsia="ru-RU"/>
        </w:rPr>
      </w:pPr>
      <w:r w:rsidRPr="00C732EF">
        <w:rPr>
          <w:rFonts w:ascii="Times New Roman" w:eastAsia="Times New Roman" w:hAnsi="Times New Roman"/>
          <w:bCs/>
          <w:color w:val="000000"/>
          <w:sz w:val="28"/>
          <w:szCs w:val="28"/>
          <w:lang w:eastAsia="ru-RU"/>
        </w:rPr>
        <w:t>В</w:t>
      </w:r>
      <w:r w:rsidR="003A4243" w:rsidRPr="00C732EF">
        <w:rPr>
          <w:rFonts w:ascii="Times New Roman" w:eastAsia="Times New Roman" w:hAnsi="Times New Roman"/>
          <w:bCs/>
          <w:color w:val="000000"/>
          <w:sz w:val="28"/>
          <w:szCs w:val="28"/>
          <w:lang w:eastAsia="ru-RU"/>
        </w:rPr>
        <w:t xml:space="preserve"> отчетном периоде уровень</w:t>
      </w:r>
      <w:r w:rsidR="006F7981" w:rsidRPr="00C732EF">
        <w:rPr>
          <w:rFonts w:ascii="Times New Roman" w:eastAsia="Times New Roman" w:hAnsi="Times New Roman"/>
          <w:bCs/>
          <w:color w:val="000000"/>
          <w:sz w:val="28"/>
          <w:szCs w:val="28"/>
          <w:lang w:eastAsia="ru-RU"/>
        </w:rPr>
        <w:t xml:space="preserve"> тарифов по видам комм</w:t>
      </w:r>
      <w:r w:rsidR="00B65F9F" w:rsidRPr="00C732EF">
        <w:rPr>
          <w:rFonts w:ascii="Times New Roman" w:eastAsia="Times New Roman" w:hAnsi="Times New Roman"/>
          <w:bCs/>
          <w:color w:val="000000"/>
          <w:sz w:val="28"/>
          <w:szCs w:val="28"/>
          <w:lang w:eastAsia="ru-RU"/>
        </w:rPr>
        <w:t>унальных услуг в сравнении с 202</w:t>
      </w:r>
      <w:r w:rsidRPr="00C732EF">
        <w:rPr>
          <w:rFonts w:ascii="Times New Roman" w:eastAsia="Times New Roman" w:hAnsi="Times New Roman"/>
          <w:bCs/>
          <w:color w:val="000000"/>
          <w:sz w:val="28"/>
          <w:szCs w:val="28"/>
          <w:lang w:eastAsia="ru-RU"/>
        </w:rPr>
        <w:t>3</w:t>
      </w:r>
      <w:r w:rsidR="006F7981" w:rsidRPr="00C732EF">
        <w:rPr>
          <w:rFonts w:ascii="Times New Roman" w:eastAsia="Times New Roman" w:hAnsi="Times New Roman"/>
          <w:bCs/>
          <w:color w:val="000000"/>
          <w:sz w:val="28"/>
          <w:szCs w:val="28"/>
          <w:lang w:eastAsia="ru-RU"/>
        </w:rPr>
        <w:t xml:space="preserve"> годом</w:t>
      </w:r>
      <w:r w:rsidRPr="00C732EF">
        <w:rPr>
          <w:rFonts w:ascii="Times New Roman" w:eastAsia="Times New Roman" w:hAnsi="Times New Roman"/>
          <w:bCs/>
          <w:color w:val="000000"/>
          <w:sz w:val="28"/>
          <w:szCs w:val="28"/>
          <w:lang w:eastAsia="ru-RU"/>
        </w:rPr>
        <w:t xml:space="preserve"> </w:t>
      </w:r>
      <w:r w:rsidR="003A4243" w:rsidRPr="00C732EF">
        <w:rPr>
          <w:rFonts w:ascii="Times New Roman" w:eastAsia="Times New Roman" w:hAnsi="Times New Roman"/>
          <w:bCs/>
          <w:color w:val="000000"/>
          <w:sz w:val="28"/>
          <w:szCs w:val="28"/>
          <w:lang w:eastAsia="ru-RU"/>
        </w:rPr>
        <w:t>выше на</w:t>
      </w:r>
      <w:r w:rsidRPr="00C732EF">
        <w:rPr>
          <w:rFonts w:ascii="Times New Roman" w:eastAsia="Times New Roman" w:hAnsi="Times New Roman"/>
          <w:bCs/>
          <w:color w:val="000000"/>
          <w:sz w:val="28"/>
          <w:szCs w:val="28"/>
          <w:lang w:eastAsia="ru-RU"/>
        </w:rPr>
        <w:t xml:space="preserve"> </w:t>
      </w:r>
      <w:r w:rsidR="00A50675" w:rsidRPr="00C732EF">
        <w:rPr>
          <w:rFonts w:ascii="Times New Roman" w:eastAsia="Times New Roman" w:hAnsi="Times New Roman"/>
          <w:bCs/>
          <w:color w:val="000000"/>
          <w:sz w:val="28"/>
          <w:szCs w:val="28"/>
          <w:lang w:eastAsia="ru-RU"/>
        </w:rPr>
        <w:t>3</w:t>
      </w:r>
      <w:r w:rsidR="00517362" w:rsidRPr="00C732EF">
        <w:rPr>
          <w:rFonts w:ascii="Times New Roman" w:eastAsia="Times New Roman" w:hAnsi="Times New Roman"/>
          <w:bCs/>
          <w:color w:val="000000"/>
          <w:sz w:val="28"/>
          <w:szCs w:val="28"/>
          <w:lang w:eastAsia="ru-RU"/>
        </w:rPr>
        <w:t>,2</w:t>
      </w:r>
      <w:r w:rsidR="006F7981" w:rsidRPr="00C732EF">
        <w:rPr>
          <w:rFonts w:ascii="Times New Roman" w:eastAsia="Times New Roman" w:hAnsi="Times New Roman"/>
          <w:bCs/>
          <w:color w:val="000000"/>
          <w:sz w:val="28"/>
          <w:szCs w:val="28"/>
          <w:lang w:eastAsia="ru-RU"/>
        </w:rPr>
        <w:t xml:space="preserve">% </w:t>
      </w:r>
      <w:r w:rsidR="00B4179D" w:rsidRPr="00C732EF">
        <w:rPr>
          <w:rFonts w:ascii="Times New Roman" w:eastAsia="Times New Roman" w:hAnsi="Times New Roman"/>
          <w:bCs/>
          <w:color w:val="000000"/>
          <w:sz w:val="28"/>
          <w:szCs w:val="28"/>
          <w:lang w:eastAsia="ru-RU"/>
        </w:rPr>
        <w:t>-</w:t>
      </w:r>
      <w:r w:rsidR="00A50675" w:rsidRPr="00C732EF">
        <w:rPr>
          <w:rFonts w:ascii="Times New Roman" w:eastAsia="Times New Roman" w:hAnsi="Times New Roman"/>
          <w:bCs/>
          <w:color w:val="000000"/>
          <w:sz w:val="28"/>
          <w:szCs w:val="28"/>
          <w:lang w:eastAsia="ru-RU"/>
        </w:rPr>
        <w:t xml:space="preserve"> 18</w:t>
      </w:r>
      <w:r w:rsidR="00517362" w:rsidRPr="00C732EF">
        <w:rPr>
          <w:rFonts w:ascii="Times New Roman" w:eastAsia="Times New Roman" w:hAnsi="Times New Roman"/>
          <w:bCs/>
          <w:color w:val="000000"/>
          <w:sz w:val="28"/>
          <w:szCs w:val="28"/>
          <w:lang w:eastAsia="ru-RU"/>
        </w:rPr>
        <w:t>,</w:t>
      </w:r>
      <w:r w:rsidR="00A50675" w:rsidRPr="00C732EF">
        <w:rPr>
          <w:rFonts w:ascii="Times New Roman" w:eastAsia="Times New Roman" w:hAnsi="Times New Roman"/>
          <w:bCs/>
          <w:color w:val="000000"/>
          <w:sz w:val="28"/>
          <w:szCs w:val="28"/>
          <w:lang w:eastAsia="ru-RU"/>
        </w:rPr>
        <w:t>9</w:t>
      </w:r>
      <w:r w:rsidR="006F7981" w:rsidRPr="00C732EF">
        <w:rPr>
          <w:rFonts w:ascii="Times New Roman" w:eastAsia="Times New Roman" w:hAnsi="Times New Roman"/>
          <w:bCs/>
          <w:color w:val="000000"/>
          <w:sz w:val="28"/>
          <w:szCs w:val="28"/>
          <w:lang w:eastAsia="ru-RU"/>
        </w:rPr>
        <w:t>%.</w:t>
      </w:r>
    </w:p>
    <w:p w:rsidR="008B2EB3" w:rsidRPr="00C732EF" w:rsidRDefault="009616D0" w:rsidP="008B2EB3">
      <w:pPr>
        <w:spacing w:after="0" w:line="240" w:lineRule="auto"/>
        <w:ind w:firstLine="708"/>
        <w:jc w:val="both"/>
        <w:rPr>
          <w:rFonts w:ascii="Times New Roman" w:eastAsia="Times New Roman" w:hAnsi="Times New Roman"/>
          <w:bCs/>
          <w:color w:val="000000"/>
          <w:sz w:val="28"/>
          <w:szCs w:val="28"/>
          <w:lang w:eastAsia="ru-RU"/>
        </w:rPr>
      </w:pPr>
      <w:r w:rsidRPr="00C732EF">
        <w:rPr>
          <w:rFonts w:ascii="Times New Roman" w:eastAsia="Times New Roman" w:hAnsi="Times New Roman"/>
          <w:bCs/>
          <w:color w:val="000000"/>
          <w:sz w:val="28"/>
          <w:szCs w:val="28"/>
          <w:lang w:eastAsia="ru-RU"/>
        </w:rPr>
        <w:t>Информация о н</w:t>
      </w:r>
      <w:r w:rsidR="007F656A" w:rsidRPr="00C732EF">
        <w:rPr>
          <w:rFonts w:ascii="Times New Roman" w:eastAsia="Times New Roman" w:hAnsi="Times New Roman"/>
          <w:bCs/>
          <w:color w:val="000000"/>
          <w:sz w:val="28"/>
          <w:szCs w:val="28"/>
          <w:lang w:eastAsia="ru-RU"/>
        </w:rPr>
        <w:t>арушения</w:t>
      </w:r>
      <w:r w:rsidRPr="00C732EF">
        <w:rPr>
          <w:rFonts w:ascii="Times New Roman" w:eastAsia="Times New Roman" w:hAnsi="Times New Roman"/>
          <w:bCs/>
          <w:color w:val="000000"/>
          <w:sz w:val="28"/>
          <w:szCs w:val="28"/>
          <w:lang w:eastAsia="ru-RU"/>
        </w:rPr>
        <w:t>х</w:t>
      </w:r>
      <w:r w:rsidR="007F656A" w:rsidRPr="00C732EF">
        <w:rPr>
          <w:rFonts w:ascii="Times New Roman" w:eastAsia="Times New Roman" w:hAnsi="Times New Roman"/>
          <w:bCs/>
          <w:color w:val="000000"/>
          <w:sz w:val="28"/>
          <w:szCs w:val="28"/>
          <w:lang w:eastAsia="ru-RU"/>
        </w:rPr>
        <w:t xml:space="preserve"> в части установ</w:t>
      </w:r>
      <w:r w:rsidR="008B2EB3" w:rsidRPr="00C732EF">
        <w:rPr>
          <w:rFonts w:ascii="Times New Roman" w:eastAsia="Times New Roman" w:hAnsi="Times New Roman"/>
          <w:bCs/>
          <w:color w:val="000000"/>
          <w:sz w:val="28"/>
          <w:szCs w:val="28"/>
          <w:lang w:eastAsia="ru-RU"/>
        </w:rPr>
        <w:t>ления</w:t>
      </w:r>
      <w:r w:rsidR="007F656A" w:rsidRPr="00C732EF">
        <w:rPr>
          <w:rFonts w:ascii="Times New Roman" w:eastAsia="Times New Roman" w:hAnsi="Times New Roman"/>
          <w:bCs/>
          <w:color w:val="000000"/>
          <w:sz w:val="28"/>
          <w:szCs w:val="28"/>
          <w:lang w:eastAsia="ru-RU"/>
        </w:rPr>
        <w:t xml:space="preserve"> тарифов, в том числе на техническое присоединение в 20</w:t>
      </w:r>
      <w:r w:rsidR="008B2EB3" w:rsidRPr="00C732EF">
        <w:rPr>
          <w:rFonts w:ascii="Times New Roman" w:eastAsia="Times New Roman" w:hAnsi="Times New Roman"/>
          <w:bCs/>
          <w:color w:val="000000"/>
          <w:sz w:val="28"/>
          <w:szCs w:val="28"/>
          <w:lang w:eastAsia="ru-RU"/>
        </w:rPr>
        <w:t>2</w:t>
      </w:r>
      <w:r w:rsidR="00866190" w:rsidRPr="00C732EF">
        <w:rPr>
          <w:rFonts w:ascii="Times New Roman" w:eastAsia="Times New Roman" w:hAnsi="Times New Roman"/>
          <w:bCs/>
          <w:color w:val="000000"/>
          <w:sz w:val="28"/>
          <w:szCs w:val="28"/>
          <w:lang w:eastAsia="ru-RU"/>
        </w:rPr>
        <w:t>5</w:t>
      </w:r>
      <w:r w:rsidR="007F656A" w:rsidRPr="00C732EF">
        <w:rPr>
          <w:rFonts w:ascii="Times New Roman" w:eastAsia="Times New Roman" w:hAnsi="Times New Roman"/>
          <w:bCs/>
          <w:color w:val="000000"/>
          <w:sz w:val="28"/>
          <w:szCs w:val="28"/>
          <w:lang w:eastAsia="ru-RU"/>
        </w:rPr>
        <w:t xml:space="preserve"> году </w:t>
      </w:r>
      <w:r w:rsidR="00866190" w:rsidRPr="00C732EF">
        <w:rPr>
          <w:rFonts w:ascii="Times New Roman" w:eastAsia="Times New Roman" w:hAnsi="Times New Roman"/>
          <w:bCs/>
          <w:color w:val="000000"/>
          <w:sz w:val="28"/>
          <w:szCs w:val="28"/>
          <w:lang w:eastAsia="ru-RU"/>
        </w:rPr>
        <w:t>отсутствует</w:t>
      </w:r>
      <w:r w:rsidR="00DF2CC5" w:rsidRPr="00C732EF">
        <w:rPr>
          <w:rFonts w:ascii="Times New Roman" w:eastAsia="Times New Roman" w:hAnsi="Times New Roman"/>
          <w:bCs/>
          <w:color w:val="000000"/>
          <w:sz w:val="28"/>
          <w:szCs w:val="28"/>
          <w:lang w:eastAsia="ru-RU"/>
        </w:rPr>
        <w:t>.</w:t>
      </w:r>
    </w:p>
    <w:p w:rsidR="003E48AD" w:rsidRPr="00C732EF" w:rsidRDefault="00377019" w:rsidP="008B2EB3">
      <w:pPr>
        <w:spacing w:after="0" w:line="240" w:lineRule="auto"/>
        <w:ind w:firstLine="708"/>
        <w:jc w:val="both"/>
        <w:rPr>
          <w:rFonts w:ascii="Times New Roman" w:eastAsiaTheme="minorHAnsi" w:hAnsi="Times New Roman"/>
          <w:color w:val="000000"/>
          <w:sz w:val="28"/>
          <w:szCs w:val="28"/>
        </w:rPr>
      </w:pPr>
      <w:r w:rsidRPr="00C732EF">
        <w:rPr>
          <w:rFonts w:ascii="Times New Roman" w:hAnsi="Times New Roman"/>
          <w:sz w:val="28"/>
          <w:szCs w:val="28"/>
        </w:rPr>
        <w:t>Жители Каневского района активно пользуются услугами субъектов естественных монополий на территории сельских поселений</w:t>
      </w:r>
      <w:r w:rsidR="001C6050" w:rsidRPr="00C732EF">
        <w:rPr>
          <w:rFonts w:ascii="Times New Roman" w:hAnsi="Times New Roman"/>
          <w:sz w:val="28"/>
          <w:szCs w:val="28"/>
        </w:rPr>
        <w:t xml:space="preserve"> Каневского района</w:t>
      </w:r>
      <w:r w:rsidRPr="00C732EF">
        <w:rPr>
          <w:rFonts w:ascii="Times New Roman" w:hAnsi="Times New Roman"/>
          <w:sz w:val="28"/>
          <w:szCs w:val="28"/>
        </w:rPr>
        <w:t>.</w:t>
      </w:r>
      <w:r w:rsidR="00866190" w:rsidRPr="00C732EF">
        <w:rPr>
          <w:rFonts w:ascii="Times New Roman" w:hAnsi="Times New Roman"/>
          <w:sz w:val="28"/>
          <w:szCs w:val="28"/>
        </w:rPr>
        <w:t xml:space="preserve"> </w:t>
      </w:r>
      <w:r w:rsidR="00825655" w:rsidRPr="00C732EF">
        <w:rPr>
          <w:rFonts w:ascii="Times New Roman" w:eastAsiaTheme="minorHAnsi" w:hAnsi="Times New Roman"/>
          <w:color w:val="000000"/>
          <w:sz w:val="28"/>
          <w:szCs w:val="28"/>
        </w:rPr>
        <w:t>А</w:t>
      </w:r>
      <w:r w:rsidR="00FD0496" w:rsidRPr="00C732EF">
        <w:rPr>
          <w:rFonts w:ascii="Times New Roman" w:eastAsiaTheme="minorHAnsi" w:hAnsi="Times New Roman"/>
          <w:color w:val="000000"/>
          <w:sz w:val="28"/>
          <w:szCs w:val="28"/>
        </w:rPr>
        <w:t xml:space="preserve">нкетированием </w:t>
      </w:r>
      <w:r w:rsidRPr="00C732EF">
        <w:rPr>
          <w:rFonts w:ascii="Times New Roman" w:eastAsiaTheme="minorHAnsi" w:hAnsi="Times New Roman"/>
          <w:color w:val="000000"/>
          <w:sz w:val="28"/>
          <w:szCs w:val="28"/>
        </w:rPr>
        <w:t>удовлетворенности качеством услуг,</w:t>
      </w:r>
      <w:r w:rsidR="00866190" w:rsidRPr="00C732EF">
        <w:rPr>
          <w:rFonts w:ascii="Times New Roman" w:eastAsiaTheme="minorHAnsi" w:hAnsi="Times New Roman"/>
          <w:color w:val="000000"/>
          <w:sz w:val="28"/>
          <w:szCs w:val="28"/>
        </w:rPr>
        <w:t xml:space="preserve"> </w:t>
      </w:r>
      <w:r w:rsidRPr="00C732EF">
        <w:rPr>
          <w:rFonts w:ascii="Times New Roman" w:eastAsiaTheme="minorHAnsi" w:hAnsi="Times New Roman"/>
          <w:color w:val="000000"/>
          <w:sz w:val="28"/>
          <w:szCs w:val="28"/>
        </w:rPr>
        <w:t>предоставляемы</w:t>
      </w:r>
      <w:r w:rsidR="001C6050" w:rsidRPr="00C732EF">
        <w:rPr>
          <w:rFonts w:ascii="Times New Roman" w:eastAsiaTheme="minorHAnsi" w:hAnsi="Times New Roman"/>
          <w:color w:val="000000"/>
          <w:sz w:val="28"/>
          <w:szCs w:val="28"/>
        </w:rPr>
        <w:t>х</w:t>
      </w:r>
      <w:r w:rsidRPr="00C732EF">
        <w:rPr>
          <w:rFonts w:ascii="Times New Roman" w:eastAsiaTheme="minorHAnsi" w:hAnsi="Times New Roman"/>
          <w:color w:val="000000"/>
          <w:sz w:val="28"/>
          <w:szCs w:val="28"/>
        </w:rPr>
        <w:t xml:space="preserve"> субъектами естественных монополий</w:t>
      </w:r>
      <w:r w:rsidR="007B3D70" w:rsidRPr="00C732EF">
        <w:rPr>
          <w:rFonts w:ascii="Times New Roman" w:eastAsiaTheme="minorHAnsi" w:hAnsi="Times New Roman"/>
          <w:color w:val="000000"/>
          <w:sz w:val="28"/>
          <w:szCs w:val="28"/>
        </w:rPr>
        <w:t xml:space="preserve"> в 202</w:t>
      </w:r>
      <w:r w:rsidR="000E00FD" w:rsidRPr="00C732EF">
        <w:rPr>
          <w:rFonts w:ascii="Times New Roman" w:eastAsiaTheme="minorHAnsi" w:hAnsi="Times New Roman"/>
          <w:color w:val="000000"/>
          <w:sz w:val="28"/>
          <w:szCs w:val="28"/>
        </w:rPr>
        <w:t>5</w:t>
      </w:r>
      <w:r w:rsidR="007B3D70" w:rsidRPr="00C732EF">
        <w:rPr>
          <w:rFonts w:ascii="Times New Roman" w:eastAsiaTheme="minorHAnsi" w:hAnsi="Times New Roman"/>
          <w:color w:val="000000"/>
          <w:sz w:val="28"/>
          <w:szCs w:val="28"/>
        </w:rPr>
        <w:t xml:space="preserve"> году,</w:t>
      </w:r>
      <w:r w:rsidR="00FD0496" w:rsidRPr="00C732EF">
        <w:rPr>
          <w:rFonts w:ascii="Times New Roman" w:eastAsiaTheme="minorHAnsi" w:hAnsi="Times New Roman"/>
          <w:color w:val="000000"/>
          <w:sz w:val="28"/>
          <w:szCs w:val="28"/>
        </w:rPr>
        <w:t xml:space="preserve">охвачено </w:t>
      </w:r>
      <w:r w:rsidR="003362A7" w:rsidRPr="00C732EF">
        <w:rPr>
          <w:rFonts w:ascii="Times New Roman" w:eastAsiaTheme="minorHAnsi" w:hAnsi="Times New Roman"/>
          <w:color w:val="000000"/>
          <w:sz w:val="28"/>
          <w:szCs w:val="28"/>
        </w:rPr>
        <w:t>4475</w:t>
      </w:r>
      <w:r w:rsidR="00FD0496" w:rsidRPr="00C732EF">
        <w:rPr>
          <w:rFonts w:ascii="Times New Roman" w:eastAsiaTheme="minorHAnsi" w:hAnsi="Times New Roman"/>
          <w:color w:val="000000"/>
          <w:sz w:val="28"/>
          <w:szCs w:val="28"/>
        </w:rPr>
        <w:t xml:space="preserve"> потребителей</w:t>
      </w:r>
      <w:r w:rsidR="00825655" w:rsidRPr="00C732EF">
        <w:rPr>
          <w:rFonts w:ascii="Times New Roman" w:eastAsiaTheme="minorHAnsi" w:hAnsi="Times New Roman"/>
          <w:color w:val="000000"/>
          <w:sz w:val="28"/>
          <w:szCs w:val="28"/>
        </w:rPr>
        <w:t>.</w:t>
      </w:r>
      <w:r w:rsidRPr="00C732EF">
        <w:rPr>
          <w:rFonts w:ascii="Times New Roman" w:eastAsiaTheme="minorHAnsi" w:hAnsi="Times New Roman"/>
          <w:color w:val="000000"/>
          <w:sz w:val="28"/>
          <w:szCs w:val="28"/>
        </w:rPr>
        <w:t xml:space="preserve"> Результаты мониторинга </w:t>
      </w:r>
      <w:r w:rsidR="00A10A5C" w:rsidRPr="00C732EF">
        <w:rPr>
          <w:rFonts w:ascii="Times New Roman" w:eastAsiaTheme="minorHAnsi" w:hAnsi="Times New Roman"/>
          <w:color w:val="000000"/>
          <w:sz w:val="28"/>
          <w:szCs w:val="28"/>
        </w:rPr>
        <w:t xml:space="preserve">отражены </w:t>
      </w:r>
      <w:r w:rsidR="001F0E7E" w:rsidRPr="00C732EF">
        <w:rPr>
          <w:rFonts w:ascii="Times New Roman" w:eastAsiaTheme="minorHAnsi" w:hAnsi="Times New Roman"/>
          <w:color w:val="000000"/>
          <w:sz w:val="28"/>
          <w:szCs w:val="28"/>
        </w:rPr>
        <w:t>в таблице</w:t>
      </w:r>
      <w:r w:rsidRPr="00C732EF">
        <w:rPr>
          <w:rFonts w:ascii="Times New Roman" w:eastAsiaTheme="minorHAnsi" w:hAnsi="Times New Roman"/>
          <w:color w:val="000000"/>
          <w:sz w:val="28"/>
          <w:szCs w:val="28"/>
        </w:rPr>
        <w:t xml:space="preserve">. </w:t>
      </w:r>
    </w:p>
    <w:tbl>
      <w:tblPr>
        <w:tblStyle w:val="a8"/>
        <w:tblW w:w="9639" w:type="dxa"/>
        <w:tblInd w:w="108" w:type="dxa"/>
        <w:tblLook w:val="04A0"/>
      </w:tblPr>
      <w:tblGrid>
        <w:gridCol w:w="3686"/>
        <w:gridCol w:w="1984"/>
        <w:gridCol w:w="1985"/>
        <w:gridCol w:w="1984"/>
      </w:tblGrid>
      <w:tr w:rsidR="00767FF6" w:rsidRPr="00C732EF" w:rsidTr="00767FF6">
        <w:tc>
          <w:tcPr>
            <w:tcW w:w="3686" w:type="dxa"/>
            <w:shd w:val="clear" w:color="auto" w:fill="auto"/>
            <w:vAlign w:val="center"/>
          </w:tcPr>
          <w:p w:rsidR="00767FF6" w:rsidRPr="00C732EF" w:rsidRDefault="00767FF6" w:rsidP="00C13420">
            <w:pPr>
              <w:spacing w:after="0" w:line="240" w:lineRule="auto"/>
              <w:jc w:val="center"/>
              <w:rPr>
                <w:rFonts w:ascii="Times New Roman" w:hAnsi="Times New Roman"/>
                <w:sz w:val="24"/>
                <w:szCs w:val="24"/>
              </w:rPr>
            </w:pPr>
            <w:r w:rsidRPr="00C732EF">
              <w:rPr>
                <w:rFonts w:ascii="Times New Roman" w:hAnsi="Times New Roman"/>
                <w:sz w:val="24"/>
                <w:szCs w:val="24"/>
              </w:rPr>
              <w:t>Наименование рынка</w:t>
            </w:r>
          </w:p>
        </w:tc>
        <w:tc>
          <w:tcPr>
            <w:tcW w:w="1984" w:type="dxa"/>
            <w:shd w:val="clear" w:color="auto" w:fill="auto"/>
            <w:vAlign w:val="center"/>
          </w:tcPr>
          <w:p w:rsidR="00767FF6" w:rsidRPr="00C732EF" w:rsidRDefault="00767FF6" w:rsidP="00C13420">
            <w:pPr>
              <w:spacing w:after="0" w:line="240" w:lineRule="auto"/>
              <w:ind w:firstLine="34"/>
              <w:jc w:val="center"/>
              <w:rPr>
                <w:rFonts w:ascii="Times New Roman" w:hAnsi="Times New Roman"/>
                <w:sz w:val="24"/>
                <w:szCs w:val="24"/>
              </w:rPr>
            </w:pPr>
            <w:r w:rsidRPr="00C732EF">
              <w:rPr>
                <w:rFonts w:ascii="Times New Roman" w:hAnsi="Times New Roman"/>
                <w:sz w:val="24"/>
                <w:szCs w:val="24"/>
              </w:rPr>
              <w:t>Удовлетво-рительно, %</w:t>
            </w:r>
          </w:p>
        </w:tc>
        <w:tc>
          <w:tcPr>
            <w:tcW w:w="1985" w:type="dxa"/>
            <w:shd w:val="clear" w:color="auto" w:fill="auto"/>
            <w:vAlign w:val="center"/>
          </w:tcPr>
          <w:p w:rsidR="00767FF6" w:rsidRPr="00C732EF" w:rsidRDefault="00767FF6" w:rsidP="00C13420">
            <w:pPr>
              <w:spacing w:after="0" w:line="240" w:lineRule="auto"/>
              <w:jc w:val="center"/>
              <w:rPr>
                <w:rFonts w:ascii="Times New Roman" w:hAnsi="Times New Roman"/>
                <w:sz w:val="24"/>
                <w:szCs w:val="24"/>
              </w:rPr>
            </w:pPr>
            <w:r w:rsidRPr="00C732EF">
              <w:rPr>
                <w:rFonts w:ascii="Times New Roman" w:hAnsi="Times New Roman"/>
                <w:sz w:val="24"/>
                <w:szCs w:val="24"/>
              </w:rPr>
              <w:t>Неудовлет-ворительно, %</w:t>
            </w:r>
          </w:p>
        </w:tc>
        <w:tc>
          <w:tcPr>
            <w:tcW w:w="1984" w:type="dxa"/>
            <w:shd w:val="clear" w:color="auto" w:fill="auto"/>
            <w:vAlign w:val="center"/>
          </w:tcPr>
          <w:p w:rsidR="00767FF6" w:rsidRPr="00C732EF" w:rsidRDefault="00767FF6" w:rsidP="00C13420">
            <w:pPr>
              <w:spacing w:after="0" w:line="240" w:lineRule="auto"/>
              <w:jc w:val="center"/>
              <w:rPr>
                <w:rFonts w:ascii="Times New Roman" w:hAnsi="Times New Roman"/>
                <w:sz w:val="24"/>
                <w:szCs w:val="24"/>
              </w:rPr>
            </w:pPr>
            <w:r w:rsidRPr="00C732EF">
              <w:rPr>
                <w:rFonts w:ascii="Times New Roman" w:hAnsi="Times New Roman"/>
                <w:sz w:val="24"/>
                <w:szCs w:val="24"/>
              </w:rPr>
              <w:t>Затрудняюсь ответить, %</w:t>
            </w:r>
          </w:p>
        </w:tc>
      </w:tr>
      <w:tr w:rsidR="00767FF6" w:rsidRPr="00C732EF" w:rsidTr="00767FF6">
        <w:tc>
          <w:tcPr>
            <w:tcW w:w="3686" w:type="dxa"/>
            <w:shd w:val="clear" w:color="auto" w:fill="auto"/>
            <w:vAlign w:val="center"/>
          </w:tcPr>
          <w:p w:rsidR="00767FF6" w:rsidRPr="00C732EF" w:rsidRDefault="00767FF6" w:rsidP="00C13420">
            <w:pPr>
              <w:spacing w:after="0" w:line="240" w:lineRule="auto"/>
              <w:rPr>
                <w:rFonts w:ascii="Times New Roman" w:hAnsi="Times New Roman"/>
                <w:sz w:val="24"/>
                <w:szCs w:val="24"/>
              </w:rPr>
            </w:pPr>
            <w:r w:rsidRPr="00C732EF">
              <w:rPr>
                <w:rFonts w:ascii="Times New Roman" w:hAnsi="Times New Roman"/>
                <w:sz w:val="24"/>
                <w:szCs w:val="24"/>
              </w:rPr>
              <w:t>Водоснабжение, водоотведение</w:t>
            </w:r>
          </w:p>
        </w:tc>
        <w:tc>
          <w:tcPr>
            <w:tcW w:w="1984" w:type="dxa"/>
            <w:shd w:val="clear" w:color="auto" w:fill="auto"/>
            <w:vAlign w:val="center"/>
          </w:tcPr>
          <w:p w:rsidR="00767FF6" w:rsidRPr="00C732EF" w:rsidRDefault="003362A7" w:rsidP="00C13420">
            <w:pPr>
              <w:spacing w:after="0" w:line="240" w:lineRule="auto"/>
              <w:ind w:firstLine="34"/>
              <w:jc w:val="center"/>
              <w:rPr>
                <w:rFonts w:ascii="Times New Roman" w:hAnsi="Times New Roman"/>
                <w:sz w:val="24"/>
                <w:szCs w:val="24"/>
              </w:rPr>
            </w:pPr>
            <w:r w:rsidRPr="00C732EF">
              <w:rPr>
                <w:rFonts w:ascii="Times New Roman" w:hAnsi="Times New Roman"/>
                <w:sz w:val="24"/>
                <w:szCs w:val="24"/>
              </w:rPr>
              <w:t>79,26</w:t>
            </w:r>
          </w:p>
        </w:tc>
        <w:tc>
          <w:tcPr>
            <w:tcW w:w="1985" w:type="dxa"/>
            <w:shd w:val="clear" w:color="auto" w:fill="auto"/>
            <w:vAlign w:val="center"/>
          </w:tcPr>
          <w:p w:rsidR="00767FF6" w:rsidRPr="00C732EF" w:rsidRDefault="003362A7" w:rsidP="00C13420">
            <w:pPr>
              <w:spacing w:after="0" w:line="240" w:lineRule="auto"/>
              <w:jc w:val="center"/>
              <w:rPr>
                <w:rFonts w:ascii="Times New Roman" w:hAnsi="Times New Roman"/>
                <w:sz w:val="24"/>
                <w:szCs w:val="24"/>
              </w:rPr>
            </w:pPr>
            <w:r w:rsidRPr="00C732EF">
              <w:rPr>
                <w:rFonts w:ascii="Times New Roman" w:hAnsi="Times New Roman"/>
                <w:sz w:val="24"/>
                <w:szCs w:val="24"/>
              </w:rPr>
              <w:t>15,35</w:t>
            </w:r>
          </w:p>
        </w:tc>
        <w:tc>
          <w:tcPr>
            <w:tcW w:w="1984" w:type="dxa"/>
            <w:shd w:val="clear" w:color="auto" w:fill="auto"/>
            <w:vAlign w:val="center"/>
          </w:tcPr>
          <w:p w:rsidR="00767FF6" w:rsidRPr="00C732EF" w:rsidRDefault="003362A7" w:rsidP="00C13420">
            <w:pPr>
              <w:spacing w:after="0" w:line="240" w:lineRule="auto"/>
              <w:jc w:val="center"/>
              <w:rPr>
                <w:rFonts w:ascii="Times New Roman" w:hAnsi="Times New Roman"/>
                <w:sz w:val="24"/>
                <w:szCs w:val="24"/>
              </w:rPr>
            </w:pPr>
            <w:r w:rsidRPr="00C732EF">
              <w:rPr>
                <w:rFonts w:ascii="Times New Roman" w:hAnsi="Times New Roman"/>
                <w:sz w:val="24"/>
                <w:szCs w:val="24"/>
              </w:rPr>
              <w:t>5,38</w:t>
            </w:r>
          </w:p>
        </w:tc>
      </w:tr>
      <w:tr w:rsidR="00767FF6" w:rsidRPr="00C732EF" w:rsidTr="00767FF6">
        <w:tc>
          <w:tcPr>
            <w:tcW w:w="3686" w:type="dxa"/>
            <w:shd w:val="clear" w:color="auto" w:fill="auto"/>
            <w:vAlign w:val="center"/>
          </w:tcPr>
          <w:p w:rsidR="00767FF6" w:rsidRPr="00C732EF" w:rsidRDefault="00767FF6" w:rsidP="00C13420">
            <w:pPr>
              <w:spacing w:after="0" w:line="240" w:lineRule="auto"/>
              <w:rPr>
                <w:rFonts w:ascii="Times New Roman" w:hAnsi="Times New Roman"/>
                <w:sz w:val="24"/>
                <w:szCs w:val="24"/>
              </w:rPr>
            </w:pPr>
            <w:r w:rsidRPr="00C732EF">
              <w:rPr>
                <w:rFonts w:ascii="Times New Roman" w:hAnsi="Times New Roman"/>
                <w:sz w:val="24"/>
                <w:szCs w:val="24"/>
              </w:rPr>
              <w:t>Водоочистка</w:t>
            </w:r>
          </w:p>
        </w:tc>
        <w:tc>
          <w:tcPr>
            <w:tcW w:w="1984" w:type="dxa"/>
            <w:shd w:val="clear" w:color="auto" w:fill="auto"/>
            <w:vAlign w:val="center"/>
          </w:tcPr>
          <w:p w:rsidR="00767FF6" w:rsidRPr="00C732EF" w:rsidRDefault="003362A7" w:rsidP="00C13420">
            <w:pPr>
              <w:spacing w:after="0" w:line="240" w:lineRule="auto"/>
              <w:ind w:firstLine="34"/>
              <w:jc w:val="center"/>
              <w:rPr>
                <w:rFonts w:ascii="Times New Roman" w:hAnsi="Times New Roman"/>
                <w:sz w:val="24"/>
                <w:szCs w:val="24"/>
              </w:rPr>
            </w:pPr>
            <w:r w:rsidRPr="00C732EF">
              <w:rPr>
                <w:rFonts w:ascii="Times New Roman" w:hAnsi="Times New Roman"/>
                <w:sz w:val="24"/>
                <w:szCs w:val="24"/>
              </w:rPr>
              <w:t>38,25</w:t>
            </w:r>
          </w:p>
        </w:tc>
        <w:tc>
          <w:tcPr>
            <w:tcW w:w="1985" w:type="dxa"/>
            <w:shd w:val="clear" w:color="auto" w:fill="auto"/>
            <w:vAlign w:val="center"/>
          </w:tcPr>
          <w:p w:rsidR="00767FF6" w:rsidRPr="00C732EF" w:rsidRDefault="003362A7" w:rsidP="00C13420">
            <w:pPr>
              <w:spacing w:after="0" w:line="240" w:lineRule="auto"/>
              <w:jc w:val="center"/>
              <w:rPr>
                <w:rFonts w:ascii="Times New Roman" w:hAnsi="Times New Roman"/>
                <w:sz w:val="24"/>
                <w:szCs w:val="24"/>
              </w:rPr>
            </w:pPr>
            <w:r w:rsidRPr="00C732EF">
              <w:rPr>
                <w:rFonts w:ascii="Times New Roman" w:hAnsi="Times New Roman"/>
                <w:sz w:val="24"/>
                <w:szCs w:val="24"/>
              </w:rPr>
              <w:t>55,84</w:t>
            </w:r>
          </w:p>
        </w:tc>
        <w:tc>
          <w:tcPr>
            <w:tcW w:w="1984" w:type="dxa"/>
            <w:shd w:val="clear" w:color="auto" w:fill="auto"/>
            <w:vAlign w:val="center"/>
          </w:tcPr>
          <w:p w:rsidR="00767FF6" w:rsidRPr="00C732EF" w:rsidRDefault="003362A7" w:rsidP="00C13420">
            <w:pPr>
              <w:spacing w:after="0" w:line="240" w:lineRule="auto"/>
              <w:jc w:val="center"/>
              <w:rPr>
                <w:rFonts w:ascii="Times New Roman" w:hAnsi="Times New Roman"/>
                <w:sz w:val="24"/>
                <w:szCs w:val="24"/>
              </w:rPr>
            </w:pPr>
            <w:r w:rsidRPr="00C732EF">
              <w:rPr>
                <w:rFonts w:ascii="Times New Roman" w:hAnsi="Times New Roman"/>
                <w:sz w:val="24"/>
                <w:szCs w:val="24"/>
              </w:rPr>
              <w:t>5,89</w:t>
            </w:r>
          </w:p>
        </w:tc>
      </w:tr>
      <w:tr w:rsidR="00767FF6" w:rsidRPr="00C732EF" w:rsidTr="00767FF6">
        <w:tc>
          <w:tcPr>
            <w:tcW w:w="3686" w:type="dxa"/>
            <w:shd w:val="clear" w:color="auto" w:fill="auto"/>
            <w:vAlign w:val="center"/>
          </w:tcPr>
          <w:p w:rsidR="00767FF6" w:rsidRPr="00C732EF" w:rsidRDefault="00767FF6" w:rsidP="00C13420">
            <w:pPr>
              <w:spacing w:after="0" w:line="240" w:lineRule="auto"/>
              <w:rPr>
                <w:rFonts w:ascii="Times New Roman" w:hAnsi="Times New Roman"/>
                <w:sz w:val="24"/>
                <w:szCs w:val="24"/>
              </w:rPr>
            </w:pPr>
            <w:r w:rsidRPr="00C732EF">
              <w:rPr>
                <w:rFonts w:ascii="Times New Roman" w:hAnsi="Times New Roman"/>
                <w:sz w:val="24"/>
                <w:szCs w:val="24"/>
              </w:rPr>
              <w:t>Газоснабжение</w:t>
            </w:r>
          </w:p>
        </w:tc>
        <w:tc>
          <w:tcPr>
            <w:tcW w:w="1984" w:type="dxa"/>
            <w:shd w:val="clear" w:color="auto" w:fill="auto"/>
            <w:vAlign w:val="center"/>
          </w:tcPr>
          <w:p w:rsidR="00767FF6" w:rsidRPr="00C732EF" w:rsidRDefault="003362A7" w:rsidP="00C13420">
            <w:pPr>
              <w:spacing w:after="0" w:line="240" w:lineRule="auto"/>
              <w:ind w:firstLine="34"/>
              <w:jc w:val="center"/>
              <w:rPr>
                <w:rFonts w:ascii="Times New Roman" w:hAnsi="Times New Roman"/>
                <w:sz w:val="24"/>
                <w:szCs w:val="24"/>
              </w:rPr>
            </w:pPr>
            <w:r w:rsidRPr="00C732EF">
              <w:rPr>
                <w:rFonts w:ascii="Times New Roman" w:hAnsi="Times New Roman"/>
                <w:sz w:val="24"/>
                <w:szCs w:val="24"/>
              </w:rPr>
              <w:t>86,72</w:t>
            </w:r>
          </w:p>
        </w:tc>
        <w:tc>
          <w:tcPr>
            <w:tcW w:w="1985" w:type="dxa"/>
            <w:shd w:val="clear" w:color="auto" w:fill="auto"/>
            <w:vAlign w:val="center"/>
          </w:tcPr>
          <w:p w:rsidR="00767FF6" w:rsidRPr="00C732EF" w:rsidRDefault="003362A7" w:rsidP="00C13420">
            <w:pPr>
              <w:spacing w:after="0" w:line="240" w:lineRule="auto"/>
              <w:jc w:val="center"/>
              <w:rPr>
                <w:rFonts w:ascii="Times New Roman" w:hAnsi="Times New Roman"/>
                <w:sz w:val="24"/>
                <w:szCs w:val="24"/>
              </w:rPr>
            </w:pPr>
            <w:r w:rsidRPr="00C732EF">
              <w:rPr>
                <w:rFonts w:ascii="Times New Roman" w:hAnsi="Times New Roman"/>
                <w:sz w:val="24"/>
                <w:szCs w:val="24"/>
              </w:rPr>
              <w:t>8,33</w:t>
            </w:r>
          </w:p>
        </w:tc>
        <w:tc>
          <w:tcPr>
            <w:tcW w:w="1984" w:type="dxa"/>
            <w:shd w:val="clear" w:color="auto" w:fill="auto"/>
            <w:vAlign w:val="center"/>
          </w:tcPr>
          <w:p w:rsidR="00767FF6" w:rsidRPr="00C732EF" w:rsidRDefault="003362A7" w:rsidP="00C13420">
            <w:pPr>
              <w:spacing w:after="0" w:line="240" w:lineRule="auto"/>
              <w:jc w:val="center"/>
              <w:rPr>
                <w:rFonts w:ascii="Times New Roman" w:hAnsi="Times New Roman"/>
                <w:sz w:val="24"/>
                <w:szCs w:val="24"/>
              </w:rPr>
            </w:pPr>
            <w:r w:rsidRPr="00C732EF">
              <w:rPr>
                <w:rFonts w:ascii="Times New Roman" w:hAnsi="Times New Roman"/>
                <w:sz w:val="24"/>
                <w:szCs w:val="24"/>
              </w:rPr>
              <w:t>4,93</w:t>
            </w:r>
          </w:p>
        </w:tc>
      </w:tr>
      <w:tr w:rsidR="00767FF6" w:rsidRPr="00C732EF" w:rsidTr="00767FF6">
        <w:tc>
          <w:tcPr>
            <w:tcW w:w="3686" w:type="dxa"/>
            <w:shd w:val="clear" w:color="auto" w:fill="auto"/>
            <w:vAlign w:val="center"/>
          </w:tcPr>
          <w:p w:rsidR="00767FF6" w:rsidRPr="00C732EF" w:rsidRDefault="00767FF6" w:rsidP="00C13420">
            <w:pPr>
              <w:spacing w:after="0" w:line="240" w:lineRule="auto"/>
              <w:rPr>
                <w:rFonts w:ascii="Times New Roman" w:hAnsi="Times New Roman"/>
                <w:sz w:val="24"/>
                <w:szCs w:val="24"/>
              </w:rPr>
            </w:pPr>
            <w:r w:rsidRPr="00C732EF">
              <w:rPr>
                <w:rFonts w:ascii="Times New Roman" w:hAnsi="Times New Roman"/>
                <w:sz w:val="24"/>
                <w:szCs w:val="24"/>
              </w:rPr>
              <w:t>Электроснабжение</w:t>
            </w:r>
          </w:p>
        </w:tc>
        <w:tc>
          <w:tcPr>
            <w:tcW w:w="1984" w:type="dxa"/>
            <w:shd w:val="clear" w:color="auto" w:fill="auto"/>
            <w:vAlign w:val="center"/>
          </w:tcPr>
          <w:p w:rsidR="00767FF6" w:rsidRPr="00C732EF" w:rsidRDefault="003362A7" w:rsidP="00C13420">
            <w:pPr>
              <w:spacing w:after="0" w:line="240" w:lineRule="auto"/>
              <w:ind w:firstLine="34"/>
              <w:jc w:val="center"/>
              <w:rPr>
                <w:rFonts w:ascii="Times New Roman" w:hAnsi="Times New Roman"/>
                <w:sz w:val="24"/>
                <w:szCs w:val="24"/>
              </w:rPr>
            </w:pPr>
            <w:r w:rsidRPr="00C732EF">
              <w:rPr>
                <w:rFonts w:ascii="Times New Roman" w:hAnsi="Times New Roman"/>
                <w:sz w:val="24"/>
                <w:szCs w:val="24"/>
              </w:rPr>
              <w:t>85,87</w:t>
            </w:r>
          </w:p>
        </w:tc>
        <w:tc>
          <w:tcPr>
            <w:tcW w:w="1985" w:type="dxa"/>
            <w:shd w:val="clear" w:color="auto" w:fill="auto"/>
            <w:vAlign w:val="center"/>
          </w:tcPr>
          <w:p w:rsidR="00767FF6" w:rsidRPr="00C732EF" w:rsidRDefault="003362A7" w:rsidP="00C13420">
            <w:pPr>
              <w:spacing w:after="0" w:line="240" w:lineRule="auto"/>
              <w:jc w:val="center"/>
              <w:rPr>
                <w:rFonts w:ascii="Times New Roman" w:hAnsi="Times New Roman"/>
                <w:sz w:val="24"/>
                <w:szCs w:val="24"/>
              </w:rPr>
            </w:pPr>
            <w:r w:rsidRPr="00C732EF">
              <w:rPr>
                <w:rFonts w:ascii="Times New Roman" w:hAnsi="Times New Roman"/>
                <w:sz w:val="24"/>
                <w:szCs w:val="24"/>
              </w:rPr>
              <w:t>9,49</w:t>
            </w:r>
          </w:p>
        </w:tc>
        <w:tc>
          <w:tcPr>
            <w:tcW w:w="1984" w:type="dxa"/>
            <w:shd w:val="clear" w:color="auto" w:fill="auto"/>
            <w:vAlign w:val="center"/>
          </w:tcPr>
          <w:p w:rsidR="00767FF6" w:rsidRPr="00C732EF" w:rsidRDefault="003362A7" w:rsidP="00C13420">
            <w:pPr>
              <w:spacing w:after="0" w:line="240" w:lineRule="auto"/>
              <w:jc w:val="center"/>
              <w:rPr>
                <w:rFonts w:ascii="Times New Roman" w:hAnsi="Times New Roman"/>
                <w:sz w:val="24"/>
                <w:szCs w:val="24"/>
              </w:rPr>
            </w:pPr>
            <w:r w:rsidRPr="00C732EF">
              <w:rPr>
                <w:rFonts w:ascii="Times New Roman" w:hAnsi="Times New Roman"/>
                <w:sz w:val="24"/>
                <w:szCs w:val="24"/>
              </w:rPr>
              <w:t>4,62</w:t>
            </w:r>
          </w:p>
        </w:tc>
      </w:tr>
      <w:tr w:rsidR="00767FF6" w:rsidRPr="00C732EF" w:rsidTr="00767FF6">
        <w:tc>
          <w:tcPr>
            <w:tcW w:w="3686" w:type="dxa"/>
            <w:shd w:val="clear" w:color="auto" w:fill="auto"/>
            <w:vAlign w:val="center"/>
          </w:tcPr>
          <w:p w:rsidR="00767FF6" w:rsidRPr="00C732EF" w:rsidRDefault="00767FF6" w:rsidP="00C13420">
            <w:pPr>
              <w:spacing w:after="0" w:line="240" w:lineRule="auto"/>
              <w:rPr>
                <w:rFonts w:ascii="Times New Roman" w:hAnsi="Times New Roman"/>
                <w:sz w:val="24"/>
                <w:szCs w:val="24"/>
              </w:rPr>
            </w:pPr>
            <w:r w:rsidRPr="00C732EF">
              <w:rPr>
                <w:rFonts w:ascii="Times New Roman" w:hAnsi="Times New Roman"/>
                <w:sz w:val="24"/>
                <w:szCs w:val="24"/>
              </w:rPr>
              <w:t>Теплоснабжение</w:t>
            </w:r>
          </w:p>
        </w:tc>
        <w:tc>
          <w:tcPr>
            <w:tcW w:w="1984" w:type="dxa"/>
            <w:shd w:val="clear" w:color="auto" w:fill="auto"/>
            <w:vAlign w:val="center"/>
          </w:tcPr>
          <w:p w:rsidR="00767FF6" w:rsidRPr="00C732EF" w:rsidRDefault="003362A7" w:rsidP="00C13420">
            <w:pPr>
              <w:spacing w:after="0" w:line="240" w:lineRule="auto"/>
              <w:ind w:firstLine="34"/>
              <w:jc w:val="center"/>
              <w:rPr>
                <w:rFonts w:ascii="Times New Roman" w:hAnsi="Times New Roman"/>
                <w:sz w:val="24"/>
                <w:szCs w:val="24"/>
              </w:rPr>
            </w:pPr>
            <w:r w:rsidRPr="00C732EF">
              <w:rPr>
                <w:rFonts w:ascii="Times New Roman" w:hAnsi="Times New Roman"/>
                <w:sz w:val="24"/>
                <w:szCs w:val="24"/>
              </w:rPr>
              <w:t>84,80</w:t>
            </w:r>
          </w:p>
        </w:tc>
        <w:tc>
          <w:tcPr>
            <w:tcW w:w="1985" w:type="dxa"/>
            <w:shd w:val="clear" w:color="auto" w:fill="auto"/>
            <w:vAlign w:val="center"/>
          </w:tcPr>
          <w:p w:rsidR="00767FF6" w:rsidRPr="00C732EF" w:rsidRDefault="003362A7" w:rsidP="00C13420">
            <w:pPr>
              <w:spacing w:after="0" w:line="240" w:lineRule="auto"/>
              <w:jc w:val="center"/>
              <w:rPr>
                <w:rFonts w:ascii="Times New Roman" w:hAnsi="Times New Roman"/>
                <w:sz w:val="24"/>
                <w:szCs w:val="24"/>
              </w:rPr>
            </w:pPr>
            <w:r w:rsidRPr="00C732EF">
              <w:rPr>
                <w:rFonts w:ascii="Times New Roman" w:hAnsi="Times New Roman"/>
                <w:sz w:val="24"/>
                <w:szCs w:val="24"/>
              </w:rPr>
              <w:t>7,93</w:t>
            </w:r>
          </w:p>
        </w:tc>
        <w:tc>
          <w:tcPr>
            <w:tcW w:w="1984" w:type="dxa"/>
            <w:shd w:val="clear" w:color="auto" w:fill="auto"/>
            <w:vAlign w:val="center"/>
          </w:tcPr>
          <w:p w:rsidR="00767FF6" w:rsidRPr="00C732EF" w:rsidRDefault="003362A7" w:rsidP="00C13420">
            <w:pPr>
              <w:spacing w:after="0" w:line="240" w:lineRule="auto"/>
              <w:jc w:val="center"/>
              <w:rPr>
                <w:rFonts w:ascii="Times New Roman" w:hAnsi="Times New Roman"/>
                <w:sz w:val="24"/>
                <w:szCs w:val="24"/>
              </w:rPr>
            </w:pPr>
            <w:r w:rsidRPr="00C732EF">
              <w:rPr>
                <w:rFonts w:ascii="Times New Roman" w:hAnsi="Times New Roman"/>
                <w:sz w:val="24"/>
                <w:szCs w:val="24"/>
              </w:rPr>
              <w:t>7,26</w:t>
            </w:r>
          </w:p>
        </w:tc>
      </w:tr>
      <w:tr w:rsidR="00767FF6" w:rsidRPr="00C732EF" w:rsidTr="00767FF6">
        <w:tc>
          <w:tcPr>
            <w:tcW w:w="3686" w:type="dxa"/>
            <w:shd w:val="clear" w:color="auto" w:fill="auto"/>
            <w:vAlign w:val="center"/>
          </w:tcPr>
          <w:p w:rsidR="00767FF6" w:rsidRPr="00C732EF" w:rsidRDefault="00767FF6" w:rsidP="00C13420">
            <w:pPr>
              <w:spacing w:after="0" w:line="240" w:lineRule="auto"/>
              <w:rPr>
                <w:rFonts w:ascii="Times New Roman" w:hAnsi="Times New Roman"/>
                <w:sz w:val="24"/>
                <w:szCs w:val="24"/>
              </w:rPr>
            </w:pPr>
            <w:r w:rsidRPr="00C732EF">
              <w:rPr>
                <w:rFonts w:ascii="Times New Roman" w:hAnsi="Times New Roman"/>
                <w:sz w:val="24"/>
                <w:szCs w:val="24"/>
              </w:rPr>
              <w:t>Телефонная связь</w:t>
            </w:r>
          </w:p>
        </w:tc>
        <w:tc>
          <w:tcPr>
            <w:tcW w:w="1984" w:type="dxa"/>
            <w:shd w:val="clear" w:color="auto" w:fill="auto"/>
            <w:vAlign w:val="center"/>
          </w:tcPr>
          <w:p w:rsidR="00767FF6" w:rsidRPr="00C732EF" w:rsidRDefault="003362A7" w:rsidP="00C13420">
            <w:pPr>
              <w:spacing w:after="0" w:line="240" w:lineRule="auto"/>
              <w:ind w:firstLine="34"/>
              <w:jc w:val="center"/>
              <w:rPr>
                <w:rFonts w:ascii="Times New Roman" w:hAnsi="Times New Roman"/>
                <w:sz w:val="24"/>
                <w:szCs w:val="24"/>
              </w:rPr>
            </w:pPr>
            <w:r w:rsidRPr="00C732EF">
              <w:rPr>
                <w:rFonts w:ascii="Times New Roman" w:hAnsi="Times New Roman"/>
                <w:sz w:val="24"/>
                <w:szCs w:val="24"/>
              </w:rPr>
              <w:t>71,06</w:t>
            </w:r>
          </w:p>
        </w:tc>
        <w:tc>
          <w:tcPr>
            <w:tcW w:w="1985" w:type="dxa"/>
            <w:shd w:val="clear" w:color="auto" w:fill="auto"/>
            <w:vAlign w:val="center"/>
          </w:tcPr>
          <w:p w:rsidR="00767FF6" w:rsidRPr="00C732EF" w:rsidRDefault="003362A7" w:rsidP="00C13420">
            <w:pPr>
              <w:spacing w:after="0" w:line="240" w:lineRule="auto"/>
              <w:jc w:val="center"/>
              <w:rPr>
                <w:rFonts w:ascii="Times New Roman" w:hAnsi="Times New Roman"/>
                <w:sz w:val="24"/>
                <w:szCs w:val="24"/>
              </w:rPr>
            </w:pPr>
            <w:r w:rsidRPr="00C732EF">
              <w:rPr>
                <w:rFonts w:ascii="Times New Roman" w:hAnsi="Times New Roman"/>
                <w:sz w:val="24"/>
                <w:szCs w:val="24"/>
              </w:rPr>
              <w:t>23,59</w:t>
            </w:r>
          </w:p>
        </w:tc>
        <w:tc>
          <w:tcPr>
            <w:tcW w:w="1984" w:type="dxa"/>
            <w:shd w:val="clear" w:color="auto" w:fill="auto"/>
            <w:vAlign w:val="center"/>
          </w:tcPr>
          <w:p w:rsidR="00767FF6" w:rsidRPr="00C732EF" w:rsidRDefault="003362A7" w:rsidP="00C13420">
            <w:pPr>
              <w:spacing w:after="0" w:line="240" w:lineRule="auto"/>
              <w:jc w:val="center"/>
              <w:rPr>
                <w:rFonts w:ascii="Times New Roman" w:hAnsi="Times New Roman"/>
                <w:sz w:val="24"/>
                <w:szCs w:val="24"/>
              </w:rPr>
            </w:pPr>
            <w:r w:rsidRPr="00C732EF">
              <w:rPr>
                <w:rFonts w:ascii="Times New Roman" w:hAnsi="Times New Roman"/>
                <w:sz w:val="24"/>
                <w:szCs w:val="24"/>
              </w:rPr>
              <w:t>5,34</w:t>
            </w:r>
          </w:p>
        </w:tc>
      </w:tr>
    </w:tbl>
    <w:p w:rsidR="00207218" w:rsidRPr="00C732EF" w:rsidRDefault="00C1159F" w:rsidP="00207218">
      <w:pPr>
        <w:autoSpaceDE w:val="0"/>
        <w:autoSpaceDN w:val="0"/>
        <w:adjustRightInd w:val="0"/>
        <w:spacing w:after="0" w:line="240" w:lineRule="auto"/>
        <w:ind w:firstLine="708"/>
        <w:jc w:val="both"/>
        <w:rPr>
          <w:rFonts w:ascii="Times New Roman" w:eastAsiaTheme="minorHAnsi" w:hAnsi="Times New Roman"/>
          <w:color w:val="000000"/>
          <w:sz w:val="28"/>
          <w:szCs w:val="28"/>
        </w:rPr>
      </w:pPr>
      <w:r w:rsidRPr="00C732EF">
        <w:rPr>
          <w:rFonts w:ascii="Times New Roman" w:eastAsiaTheme="minorHAnsi" w:hAnsi="Times New Roman"/>
          <w:color w:val="000000"/>
          <w:sz w:val="28"/>
          <w:szCs w:val="28"/>
        </w:rPr>
        <w:t xml:space="preserve">Как видно из </w:t>
      </w:r>
      <w:r w:rsidR="00E22040" w:rsidRPr="00C732EF">
        <w:rPr>
          <w:rFonts w:ascii="Times New Roman" w:eastAsiaTheme="minorHAnsi" w:hAnsi="Times New Roman"/>
          <w:color w:val="000000"/>
          <w:sz w:val="28"/>
          <w:szCs w:val="28"/>
        </w:rPr>
        <w:t>таблицы</w:t>
      </w:r>
      <w:r w:rsidRPr="00C732EF">
        <w:rPr>
          <w:rFonts w:ascii="Times New Roman" w:eastAsiaTheme="minorHAnsi" w:hAnsi="Times New Roman"/>
          <w:color w:val="000000"/>
          <w:sz w:val="28"/>
          <w:szCs w:val="28"/>
        </w:rPr>
        <w:t xml:space="preserve">, большинство потребителей удовлетворено качеством услуг, предоставляемых субъектами естественных монополий. </w:t>
      </w:r>
      <w:r w:rsidR="00377019" w:rsidRPr="00C732EF">
        <w:rPr>
          <w:rFonts w:ascii="Times New Roman" w:eastAsiaTheme="minorHAnsi" w:hAnsi="Times New Roman"/>
          <w:color w:val="000000"/>
          <w:sz w:val="28"/>
          <w:szCs w:val="28"/>
        </w:rPr>
        <w:t>Однако есть отрицательн</w:t>
      </w:r>
      <w:r w:rsidR="00E71A32" w:rsidRPr="00C732EF">
        <w:rPr>
          <w:rFonts w:ascii="Times New Roman" w:eastAsiaTheme="minorHAnsi" w:hAnsi="Times New Roman"/>
          <w:color w:val="000000"/>
          <w:sz w:val="28"/>
          <w:szCs w:val="28"/>
        </w:rPr>
        <w:t>ые</w:t>
      </w:r>
      <w:r w:rsidR="00377019" w:rsidRPr="00C732EF">
        <w:rPr>
          <w:rFonts w:ascii="Times New Roman" w:eastAsiaTheme="minorHAnsi" w:hAnsi="Times New Roman"/>
          <w:color w:val="000000"/>
          <w:sz w:val="28"/>
          <w:szCs w:val="28"/>
        </w:rPr>
        <w:t xml:space="preserve"> мнени</w:t>
      </w:r>
      <w:r w:rsidR="00E71A32" w:rsidRPr="00C732EF">
        <w:rPr>
          <w:rFonts w:ascii="Times New Roman" w:eastAsiaTheme="minorHAnsi" w:hAnsi="Times New Roman"/>
          <w:color w:val="000000"/>
          <w:sz w:val="28"/>
          <w:szCs w:val="28"/>
        </w:rPr>
        <w:t>я</w:t>
      </w:r>
      <w:r w:rsidR="00377019" w:rsidRPr="00C732EF">
        <w:rPr>
          <w:rFonts w:ascii="Times New Roman" w:eastAsiaTheme="minorHAnsi" w:hAnsi="Times New Roman"/>
          <w:color w:val="000000"/>
          <w:sz w:val="28"/>
          <w:szCs w:val="28"/>
        </w:rPr>
        <w:t xml:space="preserve"> респондентов - р</w:t>
      </w:r>
      <w:r w:rsidR="006F7981" w:rsidRPr="00C732EF">
        <w:rPr>
          <w:rFonts w:ascii="Times New Roman" w:eastAsiaTheme="minorHAnsi" w:hAnsi="Times New Roman"/>
          <w:color w:val="000000"/>
          <w:sz w:val="28"/>
          <w:szCs w:val="28"/>
        </w:rPr>
        <w:t xml:space="preserve">ынок услуг </w:t>
      </w:r>
      <w:r w:rsidR="009616D0" w:rsidRPr="00C732EF">
        <w:rPr>
          <w:rFonts w:ascii="Times New Roman" w:eastAsiaTheme="minorHAnsi" w:hAnsi="Times New Roman"/>
          <w:color w:val="000000"/>
          <w:sz w:val="28"/>
          <w:szCs w:val="28"/>
        </w:rPr>
        <w:t>водоочистки</w:t>
      </w:r>
      <w:r w:rsidR="00866190" w:rsidRPr="00C732EF">
        <w:rPr>
          <w:rFonts w:ascii="Times New Roman" w:eastAsiaTheme="minorHAnsi" w:hAnsi="Times New Roman"/>
          <w:color w:val="000000"/>
          <w:sz w:val="28"/>
          <w:szCs w:val="28"/>
        </w:rPr>
        <w:t xml:space="preserve"> </w:t>
      </w:r>
      <w:r w:rsidR="00F907D3" w:rsidRPr="00C732EF">
        <w:rPr>
          <w:rFonts w:ascii="Times New Roman" w:eastAsiaTheme="minorHAnsi" w:hAnsi="Times New Roman"/>
          <w:color w:val="000000"/>
          <w:sz w:val="28"/>
          <w:szCs w:val="28"/>
        </w:rPr>
        <w:t>–</w:t>
      </w:r>
      <w:r w:rsidR="007B3D70" w:rsidRPr="00C732EF">
        <w:rPr>
          <w:rFonts w:ascii="Times New Roman" w:eastAsiaTheme="minorHAnsi" w:hAnsi="Times New Roman"/>
          <w:color w:val="000000"/>
          <w:sz w:val="28"/>
          <w:szCs w:val="28"/>
        </w:rPr>
        <w:t xml:space="preserve">более </w:t>
      </w:r>
      <w:r w:rsidR="003362A7" w:rsidRPr="00C732EF">
        <w:rPr>
          <w:rFonts w:ascii="Times New Roman" w:eastAsiaTheme="minorHAnsi" w:hAnsi="Times New Roman"/>
          <w:color w:val="000000"/>
          <w:sz w:val="28"/>
          <w:szCs w:val="28"/>
        </w:rPr>
        <w:t>55</w:t>
      </w:r>
      <w:r w:rsidR="006F7981" w:rsidRPr="00C732EF">
        <w:rPr>
          <w:rFonts w:ascii="Times New Roman" w:eastAsiaTheme="minorHAnsi" w:hAnsi="Times New Roman"/>
          <w:color w:val="000000"/>
          <w:sz w:val="28"/>
          <w:szCs w:val="28"/>
        </w:rPr>
        <w:t>%</w:t>
      </w:r>
      <w:r w:rsidR="00377019" w:rsidRPr="00C732EF">
        <w:rPr>
          <w:rFonts w:ascii="Times New Roman" w:eastAsiaTheme="minorHAnsi" w:hAnsi="Times New Roman"/>
          <w:color w:val="000000"/>
          <w:sz w:val="28"/>
          <w:szCs w:val="28"/>
        </w:rPr>
        <w:t xml:space="preserve"> опрошенных</w:t>
      </w:r>
      <w:r w:rsidR="00E22040" w:rsidRPr="00C732EF">
        <w:rPr>
          <w:rFonts w:ascii="Times New Roman" w:eastAsiaTheme="minorHAnsi" w:hAnsi="Times New Roman"/>
          <w:color w:val="000000"/>
          <w:sz w:val="28"/>
          <w:szCs w:val="28"/>
        </w:rPr>
        <w:t xml:space="preserve">, рынок </w:t>
      </w:r>
      <w:r w:rsidR="00767FF6" w:rsidRPr="00C732EF">
        <w:rPr>
          <w:rFonts w:ascii="Times New Roman" w:eastAsiaTheme="minorHAnsi" w:hAnsi="Times New Roman"/>
          <w:color w:val="000000"/>
          <w:sz w:val="28"/>
          <w:szCs w:val="28"/>
        </w:rPr>
        <w:t>водоснабжения, водоотведения</w:t>
      </w:r>
      <w:r w:rsidR="00E22040" w:rsidRPr="00C732EF">
        <w:rPr>
          <w:rFonts w:ascii="Times New Roman" w:eastAsiaTheme="minorHAnsi" w:hAnsi="Times New Roman"/>
          <w:color w:val="000000"/>
          <w:sz w:val="28"/>
          <w:szCs w:val="28"/>
        </w:rPr>
        <w:t xml:space="preserve"> – </w:t>
      </w:r>
      <w:r w:rsidR="003362A7" w:rsidRPr="00C732EF">
        <w:rPr>
          <w:rFonts w:ascii="Times New Roman" w:eastAsiaTheme="minorHAnsi" w:hAnsi="Times New Roman"/>
          <w:color w:val="000000"/>
          <w:sz w:val="28"/>
          <w:szCs w:val="28"/>
        </w:rPr>
        <w:t>15,35</w:t>
      </w:r>
      <w:r w:rsidR="00E22040" w:rsidRPr="00C732EF">
        <w:rPr>
          <w:rFonts w:ascii="Times New Roman" w:eastAsiaTheme="minorHAnsi" w:hAnsi="Times New Roman"/>
          <w:color w:val="000000"/>
          <w:sz w:val="28"/>
          <w:szCs w:val="28"/>
        </w:rPr>
        <w:t>%</w:t>
      </w:r>
      <w:r w:rsidR="009616D0" w:rsidRPr="00C732EF">
        <w:rPr>
          <w:rFonts w:ascii="Times New Roman" w:eastAsiaTheme="minorHAnsi" w:hAnsi="Times New Roman"/>
          <w:color w:val="000000"/>
          <w:sz w:val="28"/>
          <w:szCs w:val="28"/>
        </w:rPr>
        <w:t xml:space="preserve"> и </w:t>
      </w:r>
      <w:r w:rsidR="007B3D70" w:rsidRPr="00C732EF">
        <w:rPr>
          <w:rFonts w:ascii="Times New Roman" w:eastAsiaTheme="minorHAnsi" w:hAnsi="Times New Roman"/>
          <w:color w:val="000000"/>
          <w:sz w:val="28"/>
          <w:szCs w:val="28"/>
        </w:rPr>
        <w:t xml:space="preserve">рынок услуг электроснабжения – более </w:t>
      </w:r>
      <w:r w:rsidR="003362A7" w:rsidRPr="00C732EF">
        <w:rPr>
          <w:rFonts w:ascii="Times New Roman" w:eastAsiaTheme="minorHAnsi" w:hAnsi="Times New Roman"/>
          <w:color w:val="000000"/>
          <w:sz w:val="28"/>
          <w:szCs w:val="28"/>
        </w:rPr>
        <w:t>9,39</w:t>
      </w:r>
      <w:r w:rsidR="009616D0" w:rsidRPr="00C732EF">
        <w:rPr>
          <w:rFonts w:ascii="Times New Roman" w:eastAsiaTheme="minorHAnsi" w:hAnsi="Times New Roman"/>
          <w:color w:val="000000"/>
          <w:sz w:val="28"/>
          <w:szCs w:val="28"/>
        </w:rPr>
        <w:t>%</w:t>
      </w:r>
      <w:r w:rsidR="003362A7" w:rsidRPr="00C732EF">
        <w:rPr>
          <w:rFonts w:ascii="Times New Roman" w:eastAsiaTheme="minorHAnsi" w:hAnsi="Times New Roman"/>
          <w:color w:val="000000"/>
          <w:sz w:val="28"/>
          <w:szCs w:val="28"/>
        </w:rPr>
        <w:t xml:space="preserve">, </w:t>
      </w:r>
      <w:r w:rsidR="009616D0" w:rsidRPr="00C732EF">
        <w:rPr>
          <w:rFonts w:ascii="Times New Roman" w:eastAsiaTheme="minorHAnsi" w:hAnsi="Times New Roman"/>
          <w:color w:val="000000"/>
          <w:sz w:val="28"/>
          <w:szCs w:val="28"/>
        </w:rPr>
        <w:t>опрошенных</w:t>
      </w:r>
      <w:r w:rsidR="006F7981" w:rsidRPr="00C732EF">
        <w:rPr>
          <w:rFonts w:ascii="Times New Roman" w:eastAsiaTheme="minorHAnsi" w:hAnsi="Times New Roman"/>
          <w:color w:val="000000"/>
          <w:sz w:val="28"/>
          <w:szCs w:val="28"/>
        </w:rPr>
        <w:t xml:space="preserve"> скорее не удовлетворены качеством услуг. </w:t>
      </w:r>
      <w:r w:rsidR="00E22040" w:rsidRPr="00C732EF">
        <w:rPr>
          <w:rFonts w:ascii="Times New Roman" w:eastAsiaTheme="minorHAnsi" w:hAnsi="Times New Roman"/>
          <w:color w:val="000000"/>
          <w:sz w:val="28"/>
          <w:szCs w:val="28"/>
        </w:rPr>
        <w:t>Н</w:t>
      </w:r>
      <w:r w:rsidR="006F7981" w:rsidRPr="00C732EF">
        <w:rPr>
          <w:rFonts w:ascii="Times New Roman" w:eastAsiaTheme="minorHAnsi" w:hAnsi="Times New Roman"/>
          <w:color w:val="000000"/>
          <w:sz w:val="28"/>
          <w:szCs w:val="28"/>
        </w:rPr>
        <w:t>е удовлетворены</w:t>
      </w:r>
      <w:r w:rsidR="00377019" w:rsidRPr="00C732EF">
        <w:rPr>
          <w:rFonts w:ascii="Times New Roman" w:eastAsiaTheme="minorHAnsi" w:hAnsi="Times New Roman"/>
          <w:color w:val="000000"/>
          <w:sz w:val="28"/>
          <w:szCs w:val="28"/>
        </w:rPr>
        <w:t xml:space="preserve"> качеством услуг ры</w:t>
      </w:r>
      <w:r w:rsidR="00F907D3" w:rsidRPr="00C732EF">
        <w:rPr>
          <w:rFonts w:ascii="Times New Roman" w:eastAsiaTheme="minorHAnsi" w:hAnsi="Times New Roman"/>
          <w:color w:val="000000"/>
          <w:sz w:val="28"/>
          <w:szCs w:val="28"/>
        </w:rPr>
        <w:t>нков, на которых осуществляют деятельность субъекты естественных монополий</w:t>
      </w:r>
      <w:r w:rsidR="009616D0" w:rsidRPr="00C732EF">
        <w:rPr>
          <w:rFonts w:ascii="Times New Roman" w:eastAsiaTheme="minorHAnsi" w:hAnsi="Times New Roman"/>
          <w:color w:val="000000"/>
          <w:sz w:val="28"/>
          <w:szCs w:val="28"/>
        </w:rPr>
        <w:t xml:space="preserve">, </w:t>
      </w:r>
      <w:r w:rsidR="003362A7" w:rsidRPr="00C732EF">
        <w:rPr>
          <w:rFonts w:ascii="Times New Roman" w:eastAsiaTheme="minorHAnsi" w:hAnsi="Times New Roman"/>
          <w:color w:val="000000"/>
          <w:sz w:val="28"/>
          <w:szCs w:val="28"/>
        </w:rPr>
        <w:t>23,59</w:t>
      </w:r>
      <w:r w:rsidR="00F907D3" w:rsidRPr="00C732EF">
        <w:rPr>
          <w:rFonts w:ascii="Times New Roman" w:eastAsiaTheme="minorHAnsi" w:hAnsi="Times New Roman"/>
          <w:color w:val="000000"/>
          <w:sz w:val="28"/>
          <w:szCs w:val="28"/>
        </w:rPr>
        <w:t xml:space="preserve">% </w:t>
      </w:r>
      <w:r w:rsidR="009616D0" w:rsidRPr="00C732EF">
        <w:rPr>
          <w:rFonts w:ascii="Times New Roman" w:eastAsiaTheme="minorHAnsi" w:hAnsi="Times New Roman"/>
          <w:color w:val="000000"/>
          <w:sz w:val="28"/>
          <w:szCs w:val="28"/>
        </w:rPr>
        <w:t>на рынк</w:t>
      </w:r>
      <w:r w:rsidR="00E22040" w:rsidRPr="00C732EF">
        <w:rPr>
          <w:rFonts w:ascii="Times New Roman" w:eastAsiaTheme="minorHAnsi" w:hAnsi="Times New Roman"/>
          <w:color w:val="000000"/>
          <w:sz w:val="28"/>
          <w:szCs w:val="28"/>
        </w:rPr>
        <w:t>е</w:t>
      </w:r>
      <w:r w:rsidR="007B3D70" w:rsidRPr="00C732EF">
        <w:rPr>
          <w:rFonts w:ascii="Times New Roman" w:eastAsiaTheme="minorHAnsi" w:hAnsi="Times New Roman"/>
          <w:color w:val="000000"/>
          <w:sz w:val="28"/>
          <w:szCs w:val="28"/>
        </w:rPr>
        <w:t xml:space="preserve"> т</w:t>
      </w:r>
      <w:r w:rsidR="009616D0" w:rsidRPr="00C732EF">
        <w:rPr>
          <w:rFonts w:ascii="Times New Roman" w:eastAsiaTheme="minorHAnsi" w:hAnsi="Times New Roman"/>
          <w:color w:val="000000"/>
          <w:sz w:val="28"/>
          <w:szCs w:val="28"/>
        </w:rPr>
        <w:t>елефонной связи</w:t>
      </w:r>
      <w:r w:rsidR="006F7981" w:rsidRPr="00C732EF">
        <w:rPr>
          <w:rFonts w:ascii="Times New Roman" w:eastAsiaTheme="minorHAnsi" w:hAnsi="Times New Roman"/>
          <w:color w:val="000000"/>
          <w:sz w:val="28"/>
          <w:szCs w:val="28"/>
        </w:rPr>
        <w:t>.</w:t>
      </w:r>
    </w:p>
    <w:p w:rsidR="00767FF6" w:rsidRPr="00C732EF" w:rsidRDefault="00DE4A6A" w:rsidP="008C369F">
      <w:pPr>
        <w:spacing w:after="0" w:line="240" w:lineRule="auto"/>
        <w:ind w:firstLine="708"/>
        <w:jc w:val="both"/>
        <w:rPr>
          <w:rFonts w:ascii="Times New Roman" w:hAnsi="Times New Roman"/>
          <w:sz w:val="28"/>
          <w:szCs w:val="28"/>
        </w:rPr>
      </w:pPr>
      <w:r w:rsidRPr="00C732EF">
        <w:rPr>
          <w:rFonts w:ascii="Times New Roman" w:hAnsi="Times New Roman"/>
          <w:spacing w:val="-6"/>
          <w:kern w:val="16"/>
          <w:sz w:val="28"/>
          <w:szCs w:val="28"/>
        </w:rPr>
        <w:lastRenderedPageBreak/>
        <w:t xml:space="preserve">Проведено анкетирование </w:t>
      </w:r>
      <w:r w:rsidR="002756AE" w:rsidRPr="00C732EF">
        <w:rPr>
          <w:rFonts w:ascii="Times New Roman" w:hAnsi="Times New Roman"/>
          <w:spacing w:val="-6"/>
          <w:kern w:val="16"/>
          <w:sz w:val="28"/>
          <w:szCs w:val="28"/>
        </w:rPr>
        <w:t xml:space="preserve">оценки стоимости и сложности </w:t>
      </w:r>
      <w:r w:rsidR="002756AE" w:rsidRPr="00C732EF">
        <w:rPr>
          <w:rFonts w:ascii="Times New Roman" w:hAnsi="Times New Roman"/>
          <w:sz w:val="28"/>
          <w:szCs w:val="28"/>
        </w:rPr>
        <w:t>подключения к услугам субъектов естественных монополий</w:t>
      </w:r>
      <w:r w:rsidR="00F83C46" w:rsidRPr="00C732EF">
        <w:rPr>
          <w:rFonts w:ascii="Times New Roman" w:hAnsi="Times New Roman"/>
          <w:sz w:val="28"/>
          <w:szCs w:val="28"/>
        </w:rPr>
        <w:t>.</w:t>
      </w:r>
    </w:p>
    <w:p w:rsidR="00767FF6" w:rsidRPr="00C732EF" w:rsidRDefault="00767FF6" w:rsidP="008C369F">
      <w:pPr>
        <w:spacing w:after="0" w:line="240" w:lineRule="auto"/>
        <w:ind w:firstLine="708"/>
        <w:jc w:val="both"/>
        <w:rPr>
          <w:rFonts w:ascii="Times New Roman" w:hAnsi="Times New Roman"/>
          <w:sz w:val="28"/>
          <w:szCs w:val="28"/>
        </w:rPr>
      </w:pPr>
    </w:p>
    <w:tbl>
      <w:tblPr>
        <w:tblStyle w:val="a8"/>
        <w:tblW w:w="9464" w:type="dxa"/>
        <w:tblLayout w:type="fixed"/>
        <w:tblLook w:val="04A0"/>
      </w:tblPr>
      <w:tblGrid>
        <w:gridCol w:w="4358"/>
        <w:gridCol w:w="992"/>
        <w:gridCol w:w="992"/>
        <w:gridCol w:w="998"/>
        <w:gridCol w:w="848"/>
        <w:gridCol w:w="1276"/>
      </w:tblGrid>
      <w:tr w:rsidR="003124F0" w:rsidRPr="00C732EF" w:rsidTr="00590ED7">
        <w:trPr>
          <w:trHeight w:val="375"/>
        </w:trPr>
        <w:tc>
          <w:tcPr>
            <w:tcW w:w="4358" w:type="dxa"/>
            <w:vMerge w:val="restart"/>
          </w:tcPr>
          <w:p w:rsidR="003124F0" w:rsidRPr="00C732EF" w:rsidRDefault="003124F0" w:rsidP="00767FF6">
            <w:pPr>
              <w:spacing w:after="0" w:line="240" w:lineRule="auto"/>
              <w:contextualSpacing/>
              <w:jc w:val="center"/>
              <w:rPr>
                <w:rFonts w:ascii="Times New Roman" w:eastAsia="Times New Roman" w:hAnsi="Times New Roman"/>
                <w:sz w:val="24"/>
                <w:szCs w:val="24"/>
              </w:rPr>
            </w:pPr>
            <w:bookmarkStart w:id="3" w:name="_Hlk220398881"/>
            <w:r w:rsidRPr="00C732EF">
              <w:rPr>
                <w:rFonts w:ascii="Times New Roman" w:eastAsia="Times New Roman" w:hAnsi="Times New Roman"/>
                <w:sz w:val="24"/>
                <w:szCs w:val="24"/>
              </w:rPr>
              <w:t>Услуги</w:t>
            </w:r>
          </w:p>
        </w:tc>
        <w:tc>
          <w:tcPr>
            <w:tcW w:w="5106" w:type="dxa"/>
            <w:gridSpan w:val="5"/>
          </w:tcPr>
          <w:p w:rsidR="003124F0" w:rsidRPr="00C732EF" w:rsidRDefault="003124F0" w:rsidP="00767FF6">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Стоимость подключения, %</w:t>
            </w:r>
          </w:p>
        </w:tc>
      </w:tr>
      <w:tr w:rsidR="003124F0" w:rsidRPr="00C732EF" w:rsidTr="003124F0">
        <w:trPr>
          <w:trHeight w:val="511"/>
        </w:trPr>
        <w:tc>
          <w:tcPr>
            <w:tcW w:w="4358" w:type="dxa"/>
            <w:vMerge/>
          </w:tcPr>
          <w:p w:rsidR="003124F0" w:rsidRPr="00C732EF" w:rsidRDefault="003124F0" w:rsidP="00767FF6">
            <w:pPr>
              <w:spacing w:after="0" w:line="240" w:lineRule="auto"/>
              <w:contextualSpacing/>
              <w:jc w:val="center"/>
              <w:rPr>
                <w:rFonts w:ascii="Times New Roman" w:eastAsia="Times New Roman" w:hAnsi="Times New Roman"/>
                <w:sz w:val="24"/>
                <w:szCs w:val="24"/>
              </w:rPr>
            </w:pPr>
          </w:p>
        </w:tc>
        <w:tc>
          <w:tcPr>
            <w:tcW w:w="992" w:type="dxa"/>
          </w:tcPr>
          <w:p w:rsidR="003124F0" w:rsidRPr="00C732EF" w:rsidRDefault="003124F0" w:rsidP="00767FF6">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Удовлетво-рительно</w:t>
            </w:r>
          </w:p>
        </w:tc>
        <w:tc>
          <w:tcPr>
            <w:tcW w:w="992" w:type="dxa"/>
          </w:tcPr>
          <w:p w:rsidR="003124F0" w:rsidRPr="00C732EF" w:rsidRDefault="003124F0" w:rsidP="00767FF6">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Скореее удовлетворительно</w:t>
            </w:r>
          </w:p>
        </w:tc>
        <w:tc>
          <w:tcPr>
            <w:tcW w:w="998" w:type="dxa"/>
          </w:tcPr>
          <w:p w:rsidR="003124F0" w:rsidRPr="00C732EF" w:rsidRDefault="003124F0" w:rsidP="00767FF6">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Скорее не удовлетворительно</w:t>
            </w:r>
          </w:p>
        </w:tc>
        <w:tc>
          <w:tcPr>
            <w:tcW w:w="848" w:type="dxa"/>
          </w:tcPr>
          <w:p w:rsidR="003124F0" w:rsidRPr="00C732EF" w:rsidRDefault="006802AF" w:rsidP="00767FF6">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Не удовлетворительно</w:t>
            </w:r>
          </w:p>
        </w:tc>
        <w:tc>
          <w:tcPr>
            <w:tcW w:w="1276" w:type="dxa"/>
          </w:tcPr>
          <w:p w:rsidR="003124F0" w:rsidRPr="00C732EF" w:rsidRDefault="006802AF" w:rsidP="00767FF6">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Затрудняюсь ответить</w:t>
            </w:r>
          </w:p>
        </w:tc>
      </w:tr>
      <w:tr w:rsidR="003124F0" w:rsidRPr="00C732EF" w:rsidTr="003124F0">
        <w:trPr>
          <w:trHeight w:val="445"/>
        </w:trPr>
        <w:tc>
          <w:tcPr>
            <w:tcW w:w="4358" w:type="dxa"/>
            <w:vAlign w:val="bottom"/>
          </w:tcPr>
          <w:p w:rsidR="003124F0" w:rsidRPr="00C732EF" w:rsidRDefault="003124F0" w:rsidP="00767FF6">
            <w:pPr>
              <w:spacing w:after="0" w:line="240" w:lineRule="auto"/>
              <w:contextualSpacing/>
              <w:rPr>
                <w:rFonts w:ascii="Times New Roman" w:hAnsi="Times New Roman"/>
                <w:color w:val="000000"/>
                <w:sz w:val="24"/>
                <w:szCs w:val="24"/>
              </w:rPr>
            </w:pPr>
            <w:r w:rsidRPr="00C732EF">
              <w:rPr>
                <w:rFonts w:ascii="Times New Roman" w:hAnsi="Times New Roman"/>
                <w:color w:val="000000"/>
                <w:sz w:val="24"/>
                <w:szCs w:val="24"/>
              </w:rPr>
              <w:t>Водоснабжение, водоотведение</w:t>
            </w:r>
          </w:p>
        </w:tc>
        <w:tc>
          <w:tcPr>
            <w:tcW w:w="992" w:type="dxa"/>
          </w:tcPr>
          <w:p w:rsidR="003124F0" w:rsidRPr="00C732EF" w:rsidRDefault="006802AF" w:rsidP="00767FF6">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22,20</w:t>
            </w:r>
          </w:p>
        </w:tc>
        <w:tc>
          <w:tcPr>
            <w:tcW w:w="992" w:type="dxa"/>
          </w:tcPr>
          <w:p w:rsidR="003124F0" w:rsidRPr="00C732EF" w:rsidRDefault="006802AF" w:rsidP="00767FF6">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21,15</w:t>
            </w:r>
          </w:p>
        </w:tc>
        <w:tc>
          <w:tcPr>
            <w:tcW w:w="998" w:type="dxa"/>
          </w:tcPr>
          <w:p w:rsidR="003124F0" w:rsidRPr="00C732EF" w:rsidRDefault="006802AF" w:rsidP="00767FF6">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5,94</w:t>
            </w:r>
          </w:p>
        </w:tc>
        <w:tc>
          <w:tcPr>
            <w:tcW w:w="848" w:type="dxa"/>
          </w:tcPr>
          <w:p w:rsidR="003124F0" w:rsidRPr="00C732EF" w:rsidRDefault="006802AF" w:rsidP="00767FF6">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39,16</w:t>
            </w:r>
          </w:p>
        </w:tc>
        <w:tc>
          <w:tcPr>
            <w:tcW w:w="1276" w:type="dxa"/>
          </w:tcPr>
          <w:p w:rsidR="003124F0" w:rsidRPr="00C732EF" w:rsidRDefault="006802AF" w:rsidP="00767FF6">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11,53</w:t>
            </w:r>
          </w:p>
        </w:tc>
      </w:tr>
      <w:tr w:rsidR="006802AF" w:rsidRPr="00C732EF" w:rsidTr="003124F0">
        <w:trPr>
          <w:trHeight w:val="429"/>
        </w:trPr>
        <w:tc>
          <w:tcPr>
            <w:tcW w:w="4358" w:type="dxa"/>
            <w:vAlign w:val="bottom"/>
          </w:tcPr>
          <w:p w:rsidR="006802AF" w:rsidRPr="00C732EF" w:rsidRDefault="006802AF" w:rsidP="006802AF">
            <w:pPr>
              <w:spacing w:after="0" w:line="240" w:lineRule="auto"/>
              <w:contextualSpacing/>
              <w:rPr>
                <w:rFonts w:ascii="Times New Roman" w:hAnsi="Times New Roman"/>
                <w:color w:val="000000"/>
                <w:sz w:val="24"/>
                <w:szCs w:val="24"/>
              </w:rPr>
            </w:pPr>
            <w:r w:rsidRPr="00C732EF">
              <w:rPr>
                <w:rFonts w:ascii="Times New Roman" w:hAnsi="Times New Roman"/>
                <w:color w:val="000000"/>
                <w:sz w:val="24"/>
                <w:szCs w:val="24"/>
              </w:rPr>
              <w:t>Газоснабжение</w:t>
            </w:r>
          </w:p>
        </w:tc>
        <w:tc>
          <w:tcPr>
            <w:tcW w:w="992" w:type="dxa"/>
            <w:shd w:val="clear" w:color="auto" w:fill="auto"/>
          </w:tcPr>
          <w:p w:rsidR="006802AF" w:rsidRPr="00C732EF" w:rsidRDefault="006802AF" w:rsidP="006802AF">
            <w:pPr>
              <w:spacing w:after="0" w:line="240" w:lineRule="auto"/>
              <w:contextualSpacing/>
              <w:jc w:val="center"/>
              <w:rPr>
                <w:rFonts w:ascii="Times New Roman" w:eastAsia="Times New Roman" w:hAnsi="Times New Roman"/>
                <w:sz w:val="24"/>
                <w:szCs w:val="24"/>
              </w:rPr>
            </w:pPr>
            <w:r w:rsidRPr="00C732EF">
              <w:rPr>
                <w:sz w:val="24"/>
                <w:szCs w:val="24"/>
              </w:rPr>
              <w:t>20,97</w:t>
            </w:r>
          </w:p>
        </w:tc>
        <w:tc>
          <w:tcPr>
            <w:tcW w:w="992" w:type="dxa"/>
            <w:shd w:val="clear" w:color="auto" w:fill="auto"/>
          </w:tcPr>
          <w:p w:rsidR="006802AF" w:rsidRPr="00C732EF" w:rsidRDefault="006802AF" w:rsidP="006802AF">
            <w:pPr>
              <w:spacing w:after="0" w:line="240" w:lineRule="auto"/>
              <w:contextualSpacing/>
              <w:jc w:val="center"/>
              <w:rPr>
                <w:rFonts w:ascii="Times New Roman" w:eastAsia="Times New Roman" w:hAnsi="Times New Roman"/>
                <w:sz w:val="24"/>
                <w:szCs w:val="24"/>
              </w:rPr>
            </w:pPr>
            <w:r w:rsidRPr="00C732EF">
              <w:rPr>
                <w:sz w:val="24"/>
                <w:szCs w:val="24"/>
              </w:rPr>
              <w:t>22,02</w:t>
            </w:r>
          </w:p>
        </w:tc>
        <w:tc>
          <w:tcPr>
            <w:tcW w:w="998" w:type="dxa"/>
          </w:tcPr>
          <w:p w:rsidR="006802AF" w:rsidRPr="00C732EF" w:rsidRDefault="006802AF" w:rsidP="006802AF">
            <w:pPr>
              <w:spacing w:after="0" w:line="240" w:lineRule="auto"/>
              <w:contextualSpacing/>
              <w:jc w:val="center"/>
              <w:rPr>
                <w:rFonts w:ascii="Times New Roman" w:eastAsia="Times New Roman" w:hAnsi="Times New Roman"/>
                <w:sz w:val="24"/>
                <w:szCs w:val="24"/>
              </w:rPr>
            </w:pPr>
            <w:r w:rsidRPr="00C732EF">
              <w:rPr>
                <w:sz w:val="24"/>
                <w:szCs w:val="24"/>
              </w:rPr>
              <w:t>5,41</w:t>
            </w:r>
          </w:p>
        </w:tc>
        <w:tc>
          <w:tcPr>
            <w:tcW w:w="848" w:type="dxa"/>
          </w:tcPr>
          <w:p w:rsidR="006802AF" w:rsidRPr="00C732EF" w:rsidRDefault="006802AF" w:rsidP="006802AF">
            <w:pPr>
              <w:spacing w:after="0" w:line="240" w:lineRule="auto"/>
              <w:contextualSpacing/>
              <w:jc w:val="center"/>
              <w:rPr>
                <w:rFonts w:ascii="Times New Roman" w:eastAsia="Times New Roman" w:hAnsi="Times New Roman"/>
                <w:sz w:val="24"/>
                <w:szCs w:val="24"/>
              </w:rPr>
            </w:pPr>
            <w:r w:rsidRPr="00C732EF">
              <w:rPr>
                <w:sz w:val="24"/>
                <w:szCs w:val="24"/>
              </w:rPr>
              <w:t>39,68</w:t>
            </w:r>
          </w:p>
        </w:tc>
        <w:tc>
          <w:tcPr>
            <w:tcW w:w="1276" w:type="dxa"/>
            <w:shd w:val="clear" w:color="auto" w:fill="auto"/>
          </w:tcPr>
          <w:p w:rsidR="006802AF" w:rsidRPr="00C732EF" w:rsidRDefault="006802AF" w:rsidP="006802AF">
            <w:pPr>
              <w:spacing w:after="0" w:line="240" w:lineRule="auto"/>
              <w:contextualSpacing/>
              <w:jc w:val="center"/>
              <w:rPr>
                <w:rFonts w:ascii="Times New Roman" w:eastAsia="Times New Roman" w:hAnsi="Times New Roman"/>
                <w:sz w:val="24"/>
                <w:szCs w:val="24"/>
              </w:rPr>
            </w:pPr>
            <w:r w:rsidRPr="00C732EF">
              <w:rPr>
                <w:sz w:val="24"/>
                <w:szCs w:val="24"/>
              </w:rPr>
              <w:t>11,88</w:t>
            </w:r>
          </w:p>
        </w:tc>
      </w:tr>
      <w:tr w:rsidR="003124F0" w:rsidRPr="00C732EF" w:rsidTr="003124F0">
        <w:trPr>
          <w:trHeight w:val="429"/>
        </w:trPr>
        <w:tc>
          <w:tcPr>
            <w:tcW w:w="4358" w:type="dxa"/>
            <w:vAlign w:val="bottom"/>
          </w:tcPr>
          <w:p w:rsidR="003124F0" w:rsidRPr="00C732EF" w:rsidRDefault="003124F0" w:rsidP="00767FF6">
            <w:pPr>
              <w:spacing w:after="0" w:line="240" w:lineRule="auto"/>
              <w:contextualSpacing/>
              <w:rPr>
                <w:rFonts w:ascii="Times New Roman" w:hAnsi="Times New Roman"/>
                <w:color w:val="000000"/>
                <w:sz w:val="24"/>
                <w:szCs w:val="24"/>
              </w:rPr>
            </w:pPr>
            <w:r w:rsidRPr="00C732EF">
              <w:rPr>
                <w:rFonts w:ascii="Times New Roman" w:hAnsi="Times New Roman"/>
                <w:color w:val="000000"/>
                <w:sz w:val="24"/>
                <w:szCs w:val="24"/>
              </w:rPr>
              <w:t>Электроснабжение</w:t>
            </w:r>
          </w:p>
        </w:tc>
        <w:tc>
          <w:tcPr>
            <w:tcW w:w="992" w:type="dxa"/>
            <w:shd w:val="clear" w:color="auto" w:fill="auto"/>
          </w:tcPr>
          <w:p w:rsidR="003124F0" w:rsidRPr="00C732EF" w:rsidRDefault="006802AF" w:rsidP="00767FF6">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21,67</w:t>
            </w:r>
          </w:p>
        </w:tc>
        <w:tc>
          <w:tcPr>
            <w:tcW w:w="992" w:type="dxa"/>
            <w:shd w:val="clear" w:color="auto" w:fill="auto"/>
          </w:tcPr>
          <w:p w:rsidR="003124F0" w:rsidRPr="00C732EF" w:rsidRDefault="006802AF" w:rsidP="00767FF6">
            <w:pPr>
              <w:spacing w:after="0" w:line="240" w:lineRule="auto"/>
              <w:contextualSpacing/>
              <w:jc w:val="center"/>
              <w:rPr>
                <w:rFonts w:ascii="Times New Roman" w:hAnsi="Times New Roman"/>
                <w:sz w:val="24"/>
                <w:szCs w:val="24"/>
              </w:rPr>
            </w:pPr>
            <w:r w:rsidRPr="00C732EF">
              <w:rPr>
                <w:rFonts w:ascii="Times New Roman" w:hAnsi="Times New Roman"/>
                <w:sz w:val="24"/>
                <w:szCs w:val="24"/>
              </w:rPr>
              <w:t>22,20</w:t>
            </w:r>
          </w:p>
        </w:tc>
        <w:tc>
          <w:tcPr>
            <w:tcW w:w="998" w:type="dxa"/>
          </w:tcPr>
          <w:p w:rsidR="003124F0" w:rsidRPr="00C732EF" w:rsidRDefault="006802AF" w:rsidP="00767FF6">
            <w:pPr>
              <w:spacing w:after="0" w:line="240" w:lineRule="auto"/>
              <w:contextualSpacing/>
              <w:jc w:val="center"/>
              <w:rPr>
                <w:rFonts w:ascii="Times New Roman" w:hAnsi="Times New Roman"/>
                <w:sz w:val="24"/>
                <w:szCs w:val="24"/>
              </w:rPr>
            </w:pPr>
            <w:r w:rsidRPr="00C732EF">
              <w:rPr>
                <w:rFonts w:ascii="Times New Roman" w:hAnsi="Times New Roman"/>
                <w:sz w:val="24"/>
                <w:szCs w:val="24"/>
              </w:rPr>
              <w:t>5,24</w:t>
            </w:r>
          </w:p>
        </w:tc>
        <w:tc>
          <w:tcPr>
            <w:tcW w:w="848" w:type="dxa"/>
          </w:tcPr>
          <w:p w:rsidR="003124F0" w:rsidRPr="00C732EF" w:rsidRDefault="006802AF" w:rsidP="00767FF6">
            <w:pPr>
              <w:spacing w:after="0" w:line="240" w:lineRule="auto"/>
              <w:contextualSpacing/>
              <w:jc w:val="center"/>
              <w:rPr>
                <w:rFonts w:ascii="Times New Roman" w:hAnsi="Times New Roman"/>
                <w:sz w:val="24"/>
                <w:szCs w:val="24"/>
              </w:rPr>
            </w:pPr>
            <w:r w:rsidRPr="00C732EF">
              <w:rPr>
                <w:rFonts w:ascii="Times New Roman" w:hAnsi="Times New Roman"/>
                <w:sz w:val="24"/>
                <w:szCs w:val="24"/>
              </w:rPr>
              <w:t>38,98</w:t>
            </w:r>
          </w:p>
        </w:tc>
        <w:tc>
          <w:tcPr>
            <w:tcW w:w="1276" w:type="dxa"/>
            <w:shd w:val="clear" w:color="auto" w:fill="auto"/>
          </w:tcPr>
          <w:p w:rsidR="003124F0" w:rsidRPr="00C732EF" w:rsidRDefault="006802AF" w:rsidP="00767FF6">
            <w:pPr>
              <w:spacing w:after="0" w:line="240" w:lineRule="auto"/>
              <w:contextualSpacing/>
              <w:jc w:val="center"/>
              <w:rPr>
                <w:rFonts w:ascii="Times New Roman" w:hAnsi="Times New Roman"/>
                <w:sz w:val="24"/>
                <w:szCs w:val="24"/>
              </w:rPr>
            </w:pPr>
            <w:r w:rsidRPr="00C732EF">
              <w:rPr>
                <w:rFonts w:ascii="Times New Roman" w:hAnsi="Times New Roman"/>
                <w:sz w:val="24"/>
                <w:szCs w:val="24"/>
              </w:rPr>
              <w:t>11,88</w:t>
            </w:r>
          </w:p>
        </w:tc>
      </w:tr>
      <w:tr w:rsidR="003124F0" w:rsidRPr="00C732EF" w:rsidTr="003124F0">
        <w:trPr>
          <w:trHeight w:val="445"/>
        </w:trPr>
        <w:tc>
          <w:tcPr>
            <w:tcW w:w="4358" w:type="dxa"/>
            <w:vAlign w:val="bottom"/>
          </w:tcPr>
          <w:p w:rsidR="003124F0" w:rsidRPr="00C732EF" w:rsidRDefault="003124F0" w:rsidP="00767FF6">
            <w:pPr>
              <w:spacing w:after="0" w:line="240" w:lineRule="auto"/>
              <w:contextualSpacing/>
              <w:rPr>
                <w:rFonts w:ascii="Times New Roman" w:hAnsi="Times New Roman"/>
                <w:color w:val="000000"/>
                <w:sz w:val="24"/>
                <w:szCs w:val="24"/>
              </w:rPr>
            </w:pPr>
            <w:r w:rsidRPr="00C732EF">
              <w:rPr>
                <w:rFonts w:ascii="Times New Roman" w:hAnsi="Times New Roman"/>
                <w:color w:val="000000"/>
                <w:sz w:val="24"/>
                <w:szCs w:val="24"/>
              </w:rPr>
              <w:t>Теплоснабжение</w:t>
            </w:r>
          </w:p>
        </w:tc>
        <w:tc>
          <w:tcPr>
            <w:tcW w:w="992" w:type="dxa"/>
            <w:shd w:val="clear" w:color="auto" w:fill="auto"/>
          </w:tcPr>
          <w:p w:rsidR="003124F0" w:rsidRPr="00C732EF" w:rsidRDefault="006802AF" w:rsidP="00767FF6">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21,15</w:t>
            </w:r>
          </w:p>
        </w:tc>
        <w:tc>
          <w:tcPr>
            <w:tcW w:w="992" w:type="dxa"/>
            <w:shd w:val="clear" w:color="auto" w:fill="auto"/>
          </w:tcPr>
          <w:p w:rsidR="003124F0" w:rsidRPr="00C732EF" w:rsidRDefault="006802AF" w:rsidP="00767FF6">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22,20</w:t>
            </w:r>
          </w:p>
        </w:tc>
        <w:tc>
          <w:tcPr>
            <w:tcW w:w="998" w:type="dxa"/>
          </w:tcPr>
          <w:p w:rsidR="003124F0" w:rsidRPr="00C732EF" w:rsidRDefault="006802AF" w:rsidP="00767FF6">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3,84</w:t>
            </w:r>
          </w:p>
        </w:tc>
        <w:tc>
          <w:tcPr>
            <w:tcW w:w="848" w:type="dxa"/>
          </w:tcPr>
          <w:p w:rsidR="003124F0" w:rsidRPr="00C732EF" w:rsidRDefault="006802AF" w:rsidP="00767FF6">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39,51</w:t>
            </w:r>
          </w:p>
        </w:tc>
        <w:tc>
          <w:tcPr>
            <w:tcW w:w="1276" w:type="dxa"/>
            <w:shd w:val="clear" w:color="auto" w:fill="auto"/>
          </w:tcPr>
          <w:p w:rsidR="003124F0" w:rsidRPr="00C732EF" w:rsidRDefault="006802AF" w:rsidP="00767FF6">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13,28</w:t>
            </w:r>
          </w:p>
        </w:tc>
      </w:tr>
      <w:tr w:rsidR="003124F0" w:rsidRPr="00C732EF" w:rsidTr="003124F0">
        <w:trPr>
          <w:trHeight w:val="445"/>
        </w:trPr>
        <w:tc>
          <w:tcPr>
            <w:tcW w:w="4358" w:type="dxa"/>
            <w:vAlign w:val="bottom"/>
          </w:tcPr>
          <w:p w:rsidR="003124F0" w:rsidRPr="00C732EF" w:rsidRDefault="003124F0" w:rsidP="00767FF6">
            <w:pPr>
              <w:spacing w:after="0" w:line="240" w:lineRule="auto"/>
              <w:contextualSpacing/>
              <w:rPr>
                <w:rFonts w:ascii="Times New Roman" w:hAnsi="Times New Roman"/>
                <w:color w:val="000000"/>
                <w:sz w:val="24"/>
                <w:szCs w:val="24"/>
              </w:rPr>
            </w:pPr>
            <w:r w:rsidRPr="00C732EF">
              <w:rPr>
                <w:rFonts w:ascii="Times New Roman" w:hAnsi="Times New Roman"/>
                <w:color w:val="000000"/>
                <w:sz w:val="24"/>
                <w:szCs w:val="24"/>
              </w:rPr>
              <w:t>Телефонная связь</w:t>
            </w:r>
          </w:p>
        </w:tc>
        <w:tc>
          <w:tcPr>
            <w:tcW w:w="992" w:type="dxa"/>
            <w:shd w:val="clear" w:color="auto" w:fill="auto"/>
          </w:tcPr>
          <w:p w:rsidR="003124F0" w:rsidRPr="00C732EF" w:rsidRDefault="006802AF" w:rsidP="00767FF6">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22,37</w:t>
            </w:r>
          </w:p>
        </w:tc>
        <w:tc>
          <w:tcPr>
            <w:tcW w:w="992" w:type="dxa"/>
            <w:shd w:val="clear" w:color="auto" w:fill="auto"/>
          </w:tcPr>
          <w:p w:rsidR="003124F0" w:rsidRPr="00C732EF" w:rsidRDefault="006802AF" w:rsidP="00767FF6">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23,07</w:t>
            </w:r>
          </w:p>
        </w:tc>
        <w:tc>
          <w:tcPr>
            <w:tcW w:w="998" w:type="dxa"/>
          </w:tcPr>
          <w:p w:rsidR="003124F0" w:rsidRPr="00C732EF" w:rsidRDefault="006802AF" w:rsidP="00767FF6">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3,32</w:t>
            </w:r>
          </w:p>
        </w:tc>
        <w:tc>
          <w:tcPr>
            <w:tcW w:w="848" w:type="dxa"/>
          </w:tcPr>
          <w:p w:rsidR="003124F0" w:rsidRPr="00C732EF" w:rsidRDefault="006802AF" w:rsidP="00767FF6">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39,16</w:t>
            </w:r>
          </w:p>
        </w:tc>
        <w:tc>
          <w:tcPr>
            <w:tcW w:w="1276" w:type="dxa"/>
            <w:shd w:val="clear" w:color="auto" w:fill="auto"/>
          </w:tcPr>
          <w:p w:rsidR="003124F0" w:rsidRPr="00C732EF" w:rsidRDefault="006802AF" w:rsidP="00767FF6">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12,66</w:t>
            </w:r>
          </w:p>
        </w:tc>
      </w:tr>
      <w:bookmarkEnd w:id="3"/>
    </w:tbl>
    <w:p w:rsidR="00C3625A" w:rsidRPr="00C732EF" w:rsidRDefault="00C3625A" w:rsidP="00BF6C2A">
      <w:pPr>
        <w:spacing w:after="0" w:line="240" w:lineRule="auto"/>
        <w:ind w:firstLine="708"/>
        <w:jc w:val="both"/>
        <w:rPr>
          <w:rFonts w:ascii="Times New Roman" w:hAnsi="Times New Roman"/>
          <w:sz w:val="28"/>
          <w:szCs w:val="28"/>
        </w:rPr>
      </w:pPr>
    </w:p>
    <w:p w:rsidR="00BF6C2A" w:rsidRPr="00C732EF" w:rsidRDefault="00BF6C2A" w:rsidP="00BF6C2A">
      <w:pPr>
        <w:spacing w:after="0" w:line="240" w:lineRule="auto"/>
        <w:ind w:firstLine="708"/>
        <w:jc w:val="both"/>
        <w:rPr>
          <w:rFonts w:ascii="Times New Roman" w:hAnsi="Times New Roman"/>
          <w:sz w:val="28"/>
          <w:szCs w:val="28"/>
        </w:rPr>
      </w:pPr>
      <w:r w:rsidRPr="00C732EF">
        <w:rPr>
          <w:rFonts w:ascii="Times New Roman" w:hAnsi="Times New Roman"/>
          <w:sz w:val="28"/>
          <w:szCs w:val="28"/>
        </w:rPr>
        <w:t xml:space="preserve">Полученные в результате мониторинга данные позволяют сделать вывод, что большая часть предпринимателей </w:t>
      </w:r>
      <w:r w:rsidR="00880E3F" w:rsidRPr="00C732EF">
        <w:rPr>
          <w:rFonts w:ascii="Times New Roman" w:hAnsi="Times New Roman"/>
          <w:sz w:val="28"/>
          <w:szCs w:val="28"/>
        </w:rPr>
        <w:t xml:space="preserve">не </w:t>
      </w:r>
      <w:r w:rsidRPr="00C732EF">
        <w:rPr>
          <w:rFonts w:ascii="Times New Roman" w:hAnsi="Times New Roman"/>
          <w:sz w:val="28"/>
          <w:szCs w:val="28"/>
        </w:rPr>
        <w:t xml:space="preserve">удовлетворена </w:t>
      </w:r>
      <w:r w:rsidRPr="00C732EF">
        <w:rPr>
          <w:rFonts w:ascii="Times New Roman" w:hAnsi="Times New Roman"/>
          <w:spacing w:val="-6"/>
          <w:kern w:val="16"/>
          <w:sz w:val="28"/>
          <w:szCs w:val="28"/>
        </w:rPr>
        <w:t xml:space="preserve">стоимостью </w:t>
      </w:r>
      <w:r w:rsidRPr="00C732EF">
        <w:rPr>
          <w:rFonts w:ascii="Times New Roman" w:hAnsi="Times New Roman"/>
          <w:sz w:val="28"/>
          <w:szCs w:val="28"/>
        </w:rPr>
        <w:t>подключения к услугам субъектов естественных монополий</w:t>
      </w:r>
      <w:r w:rsidR="00767FF6" w:rsidRPr="00C732EF">
        <w:rPr>
          <w:rFonts w:ascii="Times New Roman" w:hAnsi="Times New Roman"/>
          <w:sz w:val="28"/>
          <w:szCs w:val="28"/>
        </w:rPr>
        <w:t xml:space="preserve"> (</w:t>
      </w:r>
      <w:r w:rsidR="006802AF" w:rsidRPr="00C732EF">
        <w:rPr>
          <w:rFonts w:ascii="Times New Roman" w:hAnsi="Times New Roman"/>
          <w:sz w:val="28"/>
          <w:szCs w:val="28"/>
        </w:rPr>
        <w:t xml:space="preserve">более </w:t>
      </w:r>
      <w:r w:rsidR="00880E3F" w:rsidRPr="00C732EF">
        <w:rPr>
          <w:rFonts w:ascii="Times New Roman" w:hAnsi="Times New Roman"/>
          <w:sz w:val="28"/>
          <w:szCs w:val="28"/>
        </w:rPr>
        <w:t>4</w:t>
      </w:r>
      <w:r w:rsidR="006802AF" w:rsidRPr="00C732EF">
        <w:rPr>
          <w:rFonts w:ascii="Times New Roman" w:hAnsi="Times New Roman"/>
          <w:sz w:val="28"/>
          <w:szCs w:val="28"/>
        </w:rPr>
        <w:t>0</w:t>
      </w:r>
      <w:r w:rsidR="00767FF6" w:rsidRPr="00C732EF">
        <w:rPr>
          <w:rFonts w:ascii="Times New Roman" w:hAnsi="Times New Roman"/>
          <w:sz w:val="28"/>
          <w:szCs w:val="28"/>
        </w:rPr>
        <w:t>% опрошенных)</w:t>
      </w:r>
      <w:r w:rsidRPr="00C732EF">
        <w:rPr>
          <w:rFonts w:ascii="Times New Roman" w:hAnsi="Times New Roman"/>
          <w:sz w:val="28"/>
          <w:szCs w:val="28"/>
        </w:rPr>
        <w:t>.</w:t>
      </w:r>
    </w:p>
    <w:p w:rsidR="00B44847" w:rsidRPr="00C732EF" w:rsidRDefault="00180581" w:rsidP="00513643">
      <w:pPr>
        <w:spacing w:after="0" w:line="240" w:lineRule="auto"/>
        <w:jc w:val="both"/>
        <w:rPr>
          <w:rFonts w:ascii="Times New Roman" w:hAnsi="Times New Roman"/>
          <w:sz w:val="28"/>
          <w:szCs w:val="28"/>
        </w:rPr>
      </w:pPr>
      <w:r w:rsidRPr="00C732EF">
        <w:rPr>
          <w:rFonts w:ascii="Times New Roman" w:hAnsi="Times New Roman"/>
          <w:spacing w:val="-6"/>
          <w:kern w:val="16"/>
          <w:sz w:val="28"/>
          <w:szCs w:val="28"/>
        </w:rPr>
        <w:tab/>
      </w:r>
      <w:r w:rsidR="00B44847" w:rsidRPr="00C732EF">
        <w:rPr>
          <w:rFonts w:ascii="Times New Roman" w:hAnsi="Times New Roman"/>
          <w:sz w:val="28"/>
          <w:szCs w:val="28"/>
        </w:rPr>
        <w:t>Сложность (количество) процедур подключения услуг субъектов естественных монополий субъекты предпринимательской деятельности оценили следующим образом:</w:t>
      </w:r>
    </w:p>
    <w:p w:rsidR="006802AF" w:rsidRPr="00C732EF" w:rsidRDefault="006802AF" w:rsidP="00513643">
      <w:pPr>
        <w:spacing w:after="0" w:line="240" w:lineRule="auto"/>
        <w:jc w:val="both"/>
        <w:rPr>
          <w:rFonts w:ascii="Times New Roman" w:hAnsi="Times New Roman"/>
          <w:sz w:val="28"/>
          <w:szCs w:val="28"/>
        </w:rPr>
      </w:pPr>
    </w:p>
    <w:tbl>
      <w:tblPr>
        <w:tblStyle w:val="a8"/>
        <w:tblW w:w="9464" w:type="dxa"/>
        <w:tblLayout w:type="fixed"/>
        <w:tblLook w:val="04A0"/>
      </w:tblPr>
      <w:tblGrid>
        <w:gridCol w:w="4359"/>
        <w:gridCol w:w="991"/>
        <w:gridCol w:w="992"/>
        <w:gridCol w:w="998"/>
        <w:gridCol w:w="848"/>
        <w:gridCol w:w="1276"/>
      </w:tblGrid>
      <w:tr w:rsidR="006802AF" w:rsidRPr="00C732EF" w:rsidTr="006802AF">
        <w:trPr>
          <w:trHeight w:val="375"/>
        </w:trPr>
        <w:tc>
          <w:tcPr>
            <w:tcW w:w="4359" w:type="dxa"/>
            <w:vMerge w:val="restart"/>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Услуги</w:t>
            </w:r>
          </w:p>
        </w:tc>
        <w:tc>
          <w:tcPr>
            <w:tcW w:w="5105" w:type="dxa"/>
            <w:gridSpan w:val="5"/>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Сложность подключения, %</w:t>
            </w:r>
          </w:p>
        </w:tc>
      </w:tr>
      <w:tr w:rsidR="006802AF" w:rsidRPr="00C732EF" w:rsidTr="006802AF">
        <w:trPr>
          <w:trHeight w:val="511"/>
        </w:trPr>
        <w:tc>
          <w:tcPr>
            <w:tcW w:w="4359" w:type="dxa"/>
            <w:vMerge/>
          </w:tcPr>
          <w:p w:rsidR="006802AF" w:rsidRPr="00C732EF" w:rsidRDefault="006802AF" w:rsidP="00590ED7">
            <w:pPr>
              <w:spacing w:after="0" w:line="240" w:lineRule="auto"/>
              <w:contextualSpacing/>
              <w:jc w:val="center"/>
              <w:rPr>
                <w:rFonts w:ascii="Times New Roman" w:eastAsia="Times New Roman" w:hAnsi="Times New Roman"/>
                <w:sz w:val="24"/>
                <w:szCs w:val="24"/>
              </w:rPr>
            </w:pPr>
          </w:p>
        </w:tc>
        <w:tc>
          <w:tcPr>
            <w:tcW w:w="991" w:type="dxa"/>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Удовлетво-рительно</w:t>
            </w:r>
          </w:p>
        </w:tc>
        <w:tc>
          <w:tcPr>
            <w:tcW w:w="992" w:type="dxa"/>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Скореее удовлетворительно</w:t>
            </w:r>
          </w:p>
        </w:tc>
        <w:tc>
          <w:tcPr>
            <w:tcW w:w="998" w:type="dxa"/>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Скорее не удовлетворительно</w:t>
            </w:r>
          </w:p>
        </w:tc>
        <w:tc>
          <w:tcPr>
            <w:tcW w:w="848" w:type="dxa"/>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Не удовлетворительно</w:t>
            </w:r>
          </w:p>
        </w:tc>
        <w:tc>
          <w:tcPr>
            <w:tcW w:w="1276" w:type="dxa"/>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Затрудняюсь ответить</w:t>
            </w:r>
          </w:p>
        </w:tc>
      </w:tr>
      <w:tr w:rsidR="006802AF" w:rsidRPr="00C732EF" w:rsidTr="006802AF">
        <w:trPr>
          <w:trHeight w:val="445"/>
        </w:trPr>
        <w:tc>
          <w:tcPr>
            <w:tcW w:w="4359" w:type="dxa"/>
            <w:vAlign w:val="bottom"/>
          </w:tcPr>
          <w:p w:rsidR="006802AF" w:rsidRPr="00C732EF" w:rsidRDefault="006802AF" w:rsidP="00590ED7">
            <w:pPr>
              <w:spacing w:after="0" w:line="240" w:lineRule="auto"/>
              <w:contextualSpacing/>
              <w:rPr>
                <w:rFonts w:ascii="Times New Roman" w:hAnsi="Times New Roman"/>
                <w:color w:val="000000"/>
                <w:sz w:val="24"/>
                <w:szCs w:val="24"/>
              </w:rPr>
            </w:pPr>
            <w:r w:rsidRPr="00C732EF">
              <w:rPr>
                <w:rFonts w:ascii="Times New Roman" w:hAnsi="Times New Roman"/>
                <w:color w:val="000000"/>
                <w:sz w:val="24"/>
                <w:szCs w:val="24"/>
              </w:rPr>
              <w:t>Водоснабжение, водоотведение</w:t>
            </w:r>
          </w:p>
        </w:tc>
        <w:tc>
          <w:tcPr>
            <w:tcW w:w="991" w:type="dxa"/>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22,20</w:t>
            </w:r>
          </w:p>
        </w:tc>
        <w:tc>
          <w:tcPr>
            <w:tcW w:w="992" w:type="dxa"/>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33,39</w:t>
            </w:r>
          </w:p>
        </w:tc>
        <w:tc>
          <w:tcPr>
            <w:tcW w:w="998" w:type="dxa"/>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4,37</w:t>
            </w:r>
          </w:p>
        </w:tc>
        <w:tc>
          <w:tcPr>
            <w:tcW w:w="848" w:type="dxa"/>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25,17</w:t>
            </w:r>
          </w:p>
        </w:tc>
        <w:tc>
          <w:tcPr>
            <w:tcW w:w="1276" w:type="dxa"/>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14,86</w:t>
            </w:r>
          </w:p>
        </w:tc>
      </w:tr>
      <w:tr w:rsidR="006802AF" w:rsidRPr="00C732EF" w:rsidTr="006802AF">
        <w:trPr>
          <w:trHeight w:val="429"/>
        </w:trPr>
        <w:tc>
          <w:tcPr>
            <w:tcW w:w="4359" w:type="dxa"/>
            <w:vAlign w:val="bottom"/>
          </w:tcPr>
          <w:p w:rsidR="006802AF" w:rsidRPr="00C732EF" w:rsidRDefault="006802AF" w:rsidP="00590ED7">
            <w:pPr>
              <w:spacing w:after="0" w:line="240" w:lineRule="auto"/>
              <w:contextualSpacing/>
              <w:rPr>
                <w:rFonts w:ascii="Times New Roman" w:hAnsi="Times New Roman"/>
                <w:color w:val="000000"/>
                <w:sz w:val="24"/>
                <w:szCs w:val="24"/>
              </w:rPr>
            </w:pPr>
            <w:r w:rsidRPr="00C732EF">
              <w:rPr>
                <w:rFonts w:ascii="Times New Roman" w:hAnsi="Times New Roman"/>
                <w:color w:val="000000"/>
                <w:sz w:val="24"/>
                <w:szCs w:val="24"/>
              </w:rPr>
              <w:t>Газоснабжение</w:t>
            </w:r>
          </w:p>
        </w:tc>
        <w:tc>
          <w:tcPr>
            <w:tcW w:w="991" w:type="dxa"/>
            <w:shd w:val="clear" w:color="auto" w:fill="auto"/>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21,32</w:t>
            </w:r>
          </w:p>
        </w:tc>
        <w:tc>
          <w:tcPr>
            <w:tcW w:w="992" w:type="dxa"/>
            <w:shd w:val="clear" w:color="auto" w:fill="auto"/>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31,64</w:t>
            </w:r>
          </w:p>
        </w:tc>
        <w:tc>
          <w:tcPr>
            <w:tcW w:w="998" w:type="dxa"/>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6,81</w:t>
            </w:r>
          </w:p>
        </w:tc>
        <w:tc>
          <w:tcPr>
            <w:tcW w:w="848" w:type="dxa"/>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28,49</w:t>
            </w:r>
          </w:p>
        </w:tc>
        <w:tc>
          <w:tcPr>
            <w:tcW w:w="1276" w:type="dxa"/>
            <w:shd w:val="clear" w:color="auto" w:fill="auto"/>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11,71</w:t>
            </w:r>
          </w:p>
        </w:tc>
      </w:tr>
      <w:tr w:rsidR="006802AF" w:rsidRPr="00C732EF" w:rsidTr="006802AF">
        <w:trPr>
          <w:trHeight w:val="429"/>
        </w:trPr>
        <w:tc>
          <w:tcPr>
            <w:tcW w:w="4359" w:type="dxa"/>
            <w:vAlign w:val="bottom"/>
          </w:tcPr>
          <w:p w:rsidR="006802AF" w:rsidRPr="00C732EF" w:rsidRDefault="006802AF" w:rsidP="00590ED7">
            <w:pPr>
              <w:spacing w:after="0" w:line="240" w:lineRule="auto"/>
              <w:contextualSpacing/>
              <w:rPr>
                <w:rFonts w:ascii="Times New Roman" w:hAnsi="Times New Roman"/>
                <w:color w:val="000000"/>
                <w:sz w:val="24"/>
                <w:szCs w:val="24"/>
              </w:rPr>
            </w:pPr>
            <w:r w:rsidRPr="00C732EF">
              <w:rPr>
                <w:rFonts w:ascii="Times New Roman" w:hAnsi="Times New Roman"/>
                <w:color w:val="000000"/>
                <w:sz w:val="24"/>
                <w:szCs w:val="24"/>
              </w:rPr>
              <w:t>Электроснабжение</w:t>
            </w:r>
          </w:p>
        </w:tc>
        <w:tc>
          <w:tcPr>
            <w:tcW w:w="991" w:type="dxa"/>
            <w:shd w:val="clear" w:color="auto" w:fill="auto"/>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22,02</w:t>
            </w:r>
          </w:p>
        </w:tc>
        <w:tc>
          <w:tcPr>
            <w:tcW w:w="992" w:type="dxa"/>
            <w:shd w:val="clear" w:color="auto" w:fill="auto"/>
          </w:tcPr>
          <w:p w:rsidR="006802AF" w:rsidRPr="00C732EF" w:rsidRDefault="006802AF" w:rsidP="00590ED7">
            <w:pPr>
              <w:spacing w:after="0" w:line="240" w:lineRule="auto"/>
              <w:contextualSpacing/>
              <w:jc w:val="center"/>
              <w:rPr>
                <w:rFonts w:ascii="Times New Roman" w:hAnsi="Times New Roman"/>
                <w:sz w:val="24"/>
                <w:szCs w:val="24"/>
              </w:rPr>
            </w:pPr>
            <w:r w:rsidRPr="00C732EF">
              <w:rPr>
                <w:rFonts w:ascii="Times New Roman" w:hAnsi="Times New Roman"/>
                <w:sz w:val="24"/>
                <w:szCs w:val="24"/>
              </w:rPr>
              <w:t>30,94</w:t>
            </w:r>
          </w:p>
        </w:tc>
        <w:tc>
          <w:tcPr>
            <w:tcW w:w="998" w:type="dxa"/>
          </w:tcPr>
          <w:p w:rsidR="006802AF" w:rsidRPr="00C732EF" w:rsidRDefault="006802AF" w:rsidP="00590ED7">
            <w:pPr>
              <w:spacing w:after="0" w:line="240" w:lineRule="auto"/>
              <w:contextualSpacing/>
              <w:jc w:val="center"/>
              <w:rPr>
                <w:rFonts w:ascii="Times New Roman" w:hAnsi="Times New Roman"/>
                <w:sz w:val="24"/>
                <w:szCs w:val="24"/>
              </w:rPr>
            </w:pPr>
            <w:r w:rsidRPr="00C732EF">
              <w:rPr>
                <w:rFonts w:ascii="Times New Roman" w:hAnsi="Times New Roman"/>
                <w:sz w:val="24"/>
                <w:szCs w:val="24"/>
              </w:rPr>
              <w:t>6,64</w:t>
            </w:r>
          </w:p>
        </w:tc>
        <w:tc>
          <w:tcPr>
            <w:tcW w:w="848" w:type="dxa"/>
          </w:tcPr>
          <w:p w:rsidR="006802AF" w:rsidRPr="00C732EF" w:rsidRDefault="006802AF" w:rsidP="00590ED7">
            <w:pPr>
              <w:spacing w:after="0" w:line="240" w:lineRule="auto"/>
              <w:contextualSpacing/>
              <w:jc w:val="center"/>
              <w:rPr>
                <w:rFonts w:ascii="Times New Roman" w:hAnsi="Times New Roman"/>
                <w:sz w:val="24"/>
                <w:szCs w:val="24"/>
              </w:rPr>
            </w:pPr>
            <w:r w:rsidRPr="00C732EF">
              <w:rPr>
                <w:rFonts w:ascii="Times New Roman" w:hAnsi="Times New Roman"/>
                <w:sz w:val="24"/>
                <w:szCs w:val="24"/>
              </w:rPr>
              <w:t>28,67</w:t>
            </w:r>
          </w:p>
        </w:tc>
        <w:tc>
          <w:tcPr>
            <w:tcW w:w="1276" w:type="dxa"/>
            <w:shd w:val="clear" w:color="auto" w:fill="auto"/>
          </w:tcPr>
          <w:p w:rsidR="006802AF" w:rsidRPr="00C732EF" w:rsidRDefault="006802AF" w:rsidP="00590ED7">
            <w:pPr>
              <w:spacing w:after="0" w:line="240" w:lineRule="auto"/>
              <w:contextualSpacing/>
              <w:jc w:val="center"/>
              <w:rPr>
                <w:rFonts w:ascii="Times New Roman" w:hAnsi="Times New Roman"/>
                <w:sz w:val="24"/>
                <w:szCs w:val="24"/>
              </w:rPr>
            </w:pPr>
            <w:r w:rsidRPr="00C732EF">
              <w:rPr>
                <w:rFonts w:ascii="Times New Roman" w:hAnsi="Times New Roman"/>
                <w:sz w:val="24"/>
                <w:szCs w:val="24"/>
              </w:rPr>
              <w:t>11,71</w:t>
            </w:r>
          </w:p>
        </w:tc>
      </w:tr>
      <w:tr w:rsidR="006802AF" w:rsidRPr="00C732EF" w:rsidTr="006802AF">
        <w:trPr>
          <w:trHeight w:val="445"/>
        </w:trPr>
        <w:tc>
          <w:tcPr>
            <w:tcW w:w="4359" w:type="dxa"/>
            <w:vAlign w:val="bottom"/>
          </w:tcPr>
          <w:p w:rsidR="006802AF" w:rsidRPr="00C732EF" w:rsidRDefault="006802AF" w:rsidP="00590ED7">
            <w:pPr>
              <w:spacing w:after="0" w:line="240" w:lineRule="auto"/>
              <w:contextualSpacing/>
              <w:rPr>
                <w:rFonts w:ascii="Times New Roman" w:hAnsi="Times New Roman"/>
                <w:color w:val="000000"/>
                <w:sz w:val="24"/>
                <w:szCs w:val="24"/>
              </w:rPr>
            </w:pPr>
            <w:r w:rsidRPr="00C732EF">
              <w:rPr>
                <w:rFonts w:ascii="Times New Roman" w:hAnsi="Times New Roman"/>
                <w:color w:val="000000"/>
                <w:sz w:val="24"/>
                <w:szCs w:val="24"/>
              </w:rPr>
              <w:t>Теплоснабжение</w:t>
            </w:r>
          </w:p>
        </w:tc>
        <w:tc>
          <w:tcPr>
            <w:tcW w:w="991" w:type="dxa"/>
            <w:shd w:val="clear" w:color="auto" w:fill="auto"/>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21,50</w:t>
            </w:r>
          </w:p>
        </w:tc>
        <w:tc>
          <w:tcPr>
            <w:tcW w:w="992" w:type="dxa"/>
            <w:shd w:val="clear" w:color="auto" w:fill="auto"/>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30,24</w:t>
            </w:r>
          </w:p>
        </w:tc>
        <w:tc>
          <w:tcPr>
            <w:tcW w:w="998" w:type="dxa"/>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4,89</w:t>
            </w:r>
          </w:p>
        </w:tc>
        <w:tc>
          <w:tcPr>
            <w:tcW w:w="848" w:type="dxa"/>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25,87</w:t>
            </w:r>
          </w:p>
        </w:tc>
        <w:tc>
          <w:tcPr>
            <w:tcW w:w="1276" w:type="dxa"/>
            <w:shd w:val="clear" w:color="auto" w:fill="auto"/>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17,48</w:t>
            </w:r>
          </w:p>
        </w:tc>
      </w:tr>
      <w:tr w:rsidR="006802AF" w:rsidRPr="00C732EF" w:rsidTr="006802AF">
        <w:trPr>
          <w:trHeight w:val="445"/>
        </w:trPr>
        <w:tc>
          <w:tcPr>
            <w:tcW w:w="4359" w:type="dxa"/>
            <w:vAlign w:val="bottom"/>
          </w:tcPr>
          <w:p w:rsidR="006802AF" w:rsidRPr="00C732EF" w:rsidRDefault="006802AF" w:rsidP="00590ED7">
            <w:pPr>
              <w:spacing w:after="0" w:line="240" w:lineRule="auto"/>
              <w:contextualSpacing/>
              <w:rPr>
                <w:rFonts w:ascii="Times New Roman" w:hAnsi="Times New Roman"/>
                <w:color w:val="000000"/>
                <w:sz w:val="24"/>
                <w:szCs w:val="24"/>
              </w:rPr>
            </w:pPr>
            <w:r w:rsidRPr="00C732EF">
              <w:rPr>
                <w:rFonts w:ascii="Times New Roman" w:hAnsi="Times New Roman"/>
                <w:color w:val="000000"/>
                <w:sz w:val="24"/>
                <w:szCs w:val="24"/>
              </w:rPr>
              <w:t>Телефонная связь</w:t>
            </w:r>
          </w:p>
        </w:tc>
        <w:tc>
          <w:tcPr>
            <w:tcW w:w="991" w:type="dxa"/>
            <w:shd w:val="clear" w:color="auto" w:fill="auto"/>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22,20</w:t>
            </w:r>
          </w:p>
        </w:tc>
        <w:tc>
          <w:tcPr>
            <w:tcW w:w="992" w:type="dxa"/>
            <w:shd w:val="clear" w:color="auto" w:fill="auto"/>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32,69</w:t>
            </w:r>
          </w:p>
        </w:tc>
        <w:tc>
          <w:tcPr>
            <w:tcW w:w="998" w:type="dxa"/>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6,99</w:t>
            </w:r>
          </w:p>
        </w:tc>
        <w:tc>
          <w:tcPr>
            <w:tcW w:w="848" w:type="dxa"/>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26,57</w:t>
            </w:r>
          </w:p>
        </w:tc>
        <w:tc>
          <w:tcPr>
            <w:tcW w:w="1276" w:type="dxa"/>
            <w:shd w:val="clear" w:color="auto" w:fill="auto"/>
          </w:tcPr>
          <w:p w:rsidR="006802AF" w:rsidRPr="00C732EF" w:rsidRDefault="006802AF" w:rsidP="00590ED7">
            <w:pPr>
              <w:spacing w:after="0" w:line="240" w:lineRule="auto"/>
              <w:contextualSpacing/>
              <w:jc w:val="center"/>
              <w:rPr>
                <w:rFonts w:ascii="Times New Roman" w:eastAsia="Times New Roman" w:hAnsi="Times New Roman"/>
                <w:sz w:val="24"/>
                <w:szCs w:val="24"/>
              </w:rPr>
            </w:pPr>
            <w:r w:rsidRPr="00C732EF">
              <w:rPr>
                <w:rFonts w:ascii="Times New Roman" w:eastAsia="Times New Roman" w:hAnsi="Times New Roman"/>
                <w:sz w:val="24"/>
                <w:szCs w:val="24"/>
              </w:rPr>
              <w:t>11,53</w:t>
            </w:r>
          </w:p>
        </w:tc>
      </w:tr>
    </w:tbl>
    <w:p w:rsidR="00180581" w:rsidRPr="00C732EF" w:rsidRDefault="00180581" w:rsidP="00164BA8">
      <w:pPr>
        <w:spacing w:after="0" w:line="240" w:lineRule="auto"/>
        <w:jc w:val="center"/>
        <w:rPr>
          <w:rFonts w:ascii="Times New Roman" w:hAnsi="Times New Roman"/>
          <w:spacing w:val="-6"/>
          <w:kern w:val="16"/>
          <w:sz w:val="28"/>
          <w:szCs w:val="28"/>
        </w:rPr>
      </w:pPr>
    </w:p>
    <w:p w:rsidR="00180581" w:rsidRPr="00C732EF" w:rsidRDefault="00880E3F" w:rsidP="00180581">
      <w:pPr>
        <w:spacing w:after="0" w:line="240" w:lineRule="auto"/>
        <w:ind w:firstLine="708"/>
        <w:jc w:val="both"/>
        <w:rPr>
          <w:sz w:val="28"/>
          <w:szCs w:val="28"/>
        </w:rPr>
      </w:pPr>
      <w:r w:rsidRPr="00C732EF">
        <w:rPr>
          <w:rFonts w:ascii="Times New Roman" w:hAnsi="Times New Roman"/>
          <w:spacing w:val="-6"/>
          <w:kern w:val="16"/>
          <w:sz w:val="28"/>
          <w:szCs w:val="28"/>
        </w:rPr>
        <w:t>Более 5</w:t>
      </w:r>
      <w:r w:rsidR="006802AF" w:rsidRPr="00C732EF">
        <w:rPr>
          <w:rFonts w:ascii="Times New Roman" w:hAnsi="Times New Roman"/>
          <w:spacing w:val="-6"/>
          <w:kern w:val="16"/>
          <w:sz w:val="28"/>
          <w:szCs w:val="28"/>
        </w:rPr>
        <w:t>0</w:t>
      </w:r>
      <w:r w:rsidR="00180581" w:rsidRPr="00C732EF">
        <w:rPr>
          <w:rFonts w:ascii="Times New Roman" w:hAnsi="Times New Roman"/>
          <w:spacing w:val="-6"/>
          <w:kern w:val="16"/>
          <w:sz w:val="28"/>
          <w:szCs w:val="28"/>
        </w:rPr>
        <w:t xml:space="preserve">% предпринимателей считают несложным присоединиться к услугам водоснабжения и водоотведения, </w:t>
      </w:r>
      <w:r w:rsidR="002F4553" w:rsidRPr="00C732EF">
        <w:rPr>
          <w:rFonts w:ascii="Times New Roman" w:hAnsi="Times New Roman"/>
          <w:spacing w:val="-6"/>
          <w:kern w:val="16"/>
          <w:sz w:val="28"/>
          <w:szCs w:val="28"/>
        </w:rPr>
        <w:t xml:space="preserve">водоочистки, </w:t>
      </w:r>
      <w:r w:rsidR="00180581" w:rsidRPr="00C732EF">
        <w:rPr>
          <w:rFonts w:ascii="Times New Roman" w:hAnsi="Times New Roman"/>
          <w:spacing w:val="-6"/>
          <w:kern w:val="16"/>
          <w:sz w:val="28"/>
          <w:szCs w:val="28"/>
        </w:rPr>
        <w:t>газоснабжения</w:t>
      </w:r>
      <w:r w:rsidR="00B9023C" w:rsidRPr="00C732EF">
        <w:rPr>
          <w:rFonts w:ascii="Times New Roman" w:hAnsi="Times New Roman"/>
          <w:spacing w:val="-6"/>
          <w:kern w:val="16"/>
          <w:sz w:val="28"/>
          <w:szCs w:val="28"/>
        </w:rPr>
        <w:t>,</w:t>
      </w:r>
      <w:r w:rsidR="00180581" w:rsidRPr="00C732EF">
        <w:rPr>
          <w:rFonts w:ascii="Times New Roman" w:hAnsi="Times New Roman"/>
          <w:spacing w:val="-6"/>
          <w:kern w:val="16"/>
          <w:sz w:val="28"/>
          <w:szCs w:val="28"/>
        </w:rPr>
        <w:t xml:space="preserve"> теплоснабжения</w:t>
      </w:r>
      <w:r w:rsidR="002F4553" w:rsidRPr="00C732EF">
        <w:rPr>
          <w:rFonts w:ascii="Times New Roman" w:hAnsi="Times New Roman"/>
          <w:spacing w:val="-6"/>
          <w:kern w:val="16"/>
          <w:sz w:val="28"/>
          <w:szCs w:val="28"/>
        </w:rPr>
        <w:t>,</w:t>
      </w:r>
      <w:r w:rsidR="00180581" w:rsidRPr="00C732EF">
        <w:rPr>
          <w:rFonts w:ascii="Times New Roman" w:hAnsi="Times New Roman"/>
          <w:spacing w:val="-6"/>
          <w:kern w:val="16"/>
          <w:sz w:val="28"/>
          <w:szCs w:val="28"/>
        </w:rPr>
        <w:t xml:space="preserve"> электроснабжения</w:t>
      </w:r>
      <w:r w:rsidR="002F4553" w:rsidRPr="00C732EF">
        <w:rPr>
          <w:rFonts w:ascii="Times New Roman" w:hAnsi="Times New Roman"/>
          <w:spacing w:val="-6"/>
          <w:kern w:val="16"/>
          <w:sz w:val="28"/>
          <w:szCs w:val="28"/>
        </w:rPr>
        <w:t>, телефонной связи</w:t>
      </w:r>
      <w:r w:rsidR="00180581" w:rsidRPr="00C732EF">
        <w:rPr>
          <w:rFonts w:ascii="Times New Roman" w:hAnsi="Times New Roman"/>
          <w:spacing w:val="-6"/>
          <w:kern w:val="16"/>
          <w:sz w:val="28"/>
          <w:szCs w:val="28"/>
        </w:rPr>
        <w:t>.</w:t>
      </w:r>
    </w:p>
    <w:p w:rsidR="00F859C8" w:rsidRPr="00C732EF" w:rsidRDefault="00F859C8" w:rsidP="008C369F">
      <w:pPr>
        <w:pStyle w:val="Default"/>
        <w:ind w:firstLine="708"/>
        <w:jc w:val="both"/>
        <w:rPr>
          <w:rFonts w:eastAsia="Times New Roman"/>
          <w:sz w:val="28"/>
          <w:szCs w:val="28"/>
          <w:lang w:eastAsia="ru-RU"/>
        </w:rPr>
      </w:pPr>
      <w:r w:rsidRPr="00C732EF">
        <w:rPr>
          <w:rFonts w:eastAsia="Times New Roman"/>
          <w:sz w:val="28"/>
          <w:szCs w:val="28"/>
          <w:lang w:eastAsia="ru-RU"/>
        </w:rPr>
        <w:t>Регулирование деятельности субъектов естественных монополий осуществляется в соответствии с Федеральным законом от 17 августа 1995 г. № 147-ФЗ «О естественных монополиях».</w:t>
      </w:r>
    </w:p>
    <w:p w:rsidR="003C2340" w:rsidRPr="00C732EF" w:rsidRDefault="00F859C8" w:rsidP="008C369F">
      <w:pPr>
        <w:pStyle w:val="Default"/>
        <w:ind w:firstLine="708"/>
        <w:jc w:val="both"/>
        <w:rPr>
          <w:sz w:val="28"/>
          <w:szCs w:val="28"/>
        </w:rPr>
      </w:pPr>
      <w:r w:rsidRPr="00C732EF">
        <w:rPr>
          <w:rFonts w:eastAsia="Times New Roman"/>
          <w:sz w:val="28"/>
          <w:szCs w:val="28"/>
          <w:lang w:eastAsia="ru-RU"/>
        </w:rPr>
        <w:t>Услуги электроснабжения населению на территор</w:t>
      </w:r>
      <w:r w:rsidR="00406359" w:rsidRPr="00C732EF">
        <w:rPr>
          <w:rFonts w:eastAsia="Times New Roman"/>
          <w:sz w:val="28"/>
          <w:szCs w:val="28"/>
          <w:lang w:eastAsia="ru-RU"/>
        </w:rPr>
        <w:t xml:space="preserve">ии Каневского района оказывает </w:t>
      </w:r>
      <w:r w:rsidRPr="00C732EF">
        <w:rPr>
          <w:rFonts w:eastAsia="Times New Roman"/>
          <w:sz w:val="28"/>
          <w:szCs w:val="28"/>
          <w:lang w:eastAsia="ru-RU"/>
        </w:rPr>
        <w:t>АО «</w:t>
      </w:r>
      <w:r w:rsidR="00352F95" w:rsidRPr="00C732EF">
        <w:rPr>
          <w:rFonts w:eastAsia="Times New Roman"/>
          <w:sz w:val="28"/>
          <w:szCs w:val="28"/>
          <w:lang w:eastAsia="ru-RU"/>
        </w:rPr>
        <w:t>Россети</w:t>
      </w:r>
      <w:r w:rsidRPr="00C732EF">
        <w:rPr>
          <w:rFonts w:eastAsia="Times New Roman"/>
          <w:sz w:val="28"/>
          <w:szCs w:val="28"/>
          <w:lang w:eastAsia="ru-RU"/>
        </w:rPr>
        <w:t xml:space="preserve"> Кубань»</w:t>
      </w:r>
      <w:r w:rsidR="00352F95" w:rsidRPr="00C732EF">
        <w:rPr>
          <w:rFonts w:eastAsia="Times New Roman"/>
          <w:sz w:val="28"/>
          <w:szCs w:val="28"/>
          <w:lang w:eastAsia="ru-RU"/>
        </w:rPr>
        <w:t xml:space="preserve"> (филиал «Тимашевские электрические сети»)</w:t>
      </w:r>
      <w:r w:rsidRPr="00C732EF">
        <w:rPr>
          <w:rFonts w:eastAsia="Times New Roman"/>
          <w:sz w:val="28"/>
          <w:szCs w:val="28"/>
          <w:lang w:eastAsia="ru-RU"/>
        </w:rPr>
        <w:t xml:space="preserve">. </w:t>
      </w:r>
      <w:r w:rsidR="0089002B" w:rsidRPr="00C732EF">
        <w:rPr>
          <w:sz w:val="28"/>
          <w:szCs w:val="28"/>
        </w:rPr>
        <w:lastRenderedPageBreak/>
        <w:t>В части энергоснабжения информация об инвестиционных программах и их реализации н</w:t>
      </w:r>
      <w:r w:rsidR="00697F28" w:rsidRPr="00C732EF">
        <w:rPr>
          <w:sz w:val="28"/>
          <w:szCs w:val="28"/>
        </w:rPr>
        <w:t>а терр</w:t>
      </w:r>
      <w:r w:rsidRPr="00C732EF">
        <w:rPr>
          <w:sz w:val="28"/>
          <w:szCs w:val="28"/>
        </w:rPr>
        <w:t>итории Каневского района размещ</w:t>
      </w:r>
      <w:r w:rsidR="00697F28" w:rsidRPr="00C732EF">
        <w:rPr>
          <w:sz w:val="28"/>
          <w:szCs w:val="28"/>
        </w:rPr>
        <w:t>а</w:t>
      </w:r>
      <w:r w:rsidRPr="00C732EF">
        <w:rPr>
          <w:sz w:val="28"/>
          <w:szCs w:val="28"/>
        </w:rPr>
        <w:t>ется</w:t>
      </w:r>
      <w:r w:rsidR="00406359" w:rsidRPr="00C732EF">
        <w:rPr>
          <w:sz w:val="28"/>
          <w:szCs w:val="28"/>
        </w:rPr>
        <w:t xml:space="preserve"> на сайте </w:t>
      </w:r>
      <w:r w:rsidR="0089002B" w:rsidRPr="00C732EF">
        <w:rPr>
          <w:sz w:val="28"/>
          <w:szCs w:val="28"/>
        </w:rPr>
        <w:t>АО «</w:t>
      </w:r>
      <w:r w:rsidR="004C6027" w:rsidRPr="00C732EF">
        <w:rPr>
          <w:sz w:val="28"/>
          <w:szCs w:val="28"/>
        </w:rPr>
        <w:t>Россети Кубань</w:t>
      </w:r>
      <w:r w:rsidR="0089002B" w:rsidRPr="00C732EF">
        <w:rPr>
          <w:sz w:val="28"/>
          <w:szCs w:val="28"/>
        </w:rPr>
        <w:t>».</w:t>
      </w:r>
    </w:p>
    <w:p w:rsidR="00D4602C" w:rsidRPr="00C732EF" w:rsidRDefault="00D4602C" w:rsidP="00D4602C">
      <w:pPr>
        <w:spacing w:after="0" w:line="240" w:lineRule="auto"/>
        <w:contextualSpacing/>
        <w:jc w:val="both"/>
        <w:rPr>
          <w:rFonts w:ascii="Times New Roman" w:hAnsi="Times New Roman"/>
          <w:bCs/>
          <w:sz w:val="28"/>
        </w:rPr>
      </w:pPr>
      <w:r w:rsidRPr="00C732EF">
        <w:rPr>
          <w:bCs/>
          <w:sz w:val="28"/>
        </w:rPr>
        <w:tab/>
      </w:r>
      <w:r w:rsidR="00406359" w:rsidRPr="00C732EF">
        <w:rPr>
          <w:rFonts w:ascii="Times New Roman" w:hAnsi="Times New Roman"/>
          <w:bCs/>
          <w:sz w:val="28"/>
        </w:rPr>
        <w:t xml:space="preserve">Каневской филиал </w:t>
      </w:r>
      <w:r w:rsidRPr="00C732EF">
        <w:rPr>
          <w:rFonts w:ascii="Times New Roman" w:hAnsi="Times New Roman"/>
          <w:bCs/>
          <w:sz w:val="28"/>
        </w:rPr>
        <w:t xml:space="preserve">АО «Россети Кубань» ежегодно проводит работы по </w:t>
      </w:r>
      <w:r w:rsidRPr="00C732EF">
        <w:rPr>
          <w:rFonts w:ascii="Times New Roman" w:hAnsi="Times New Roman"/>
          <w:sz w:val="28"/>
          <w:szCs w:val="28"/>
        </w:rPr>
        <w:t xml:space="preserve">улучшению качества электроснабжения - </w:t>
      </w:r>
      <w:r w:rsidRPr="00C732EF">
        <w:rPr>
          <w:rFonts w:ascii="Times New Roman" w:hAnsi="Times New Roman"/>
          <w:bCs/>
          <w:sz w:val="28"/>
        </w:rPr>
        <w:t>капитально ремонтируются линии электропередач напряжением 0,4 кВ и 10 кВ: меняются опоры, ответвления к домовладениям, трансформаторные подстанции, дефектные изоляторы и пр.</w:t>
      </w:r>
    </w:p>
    <w:p w:rsidR="00D4602C" w:rsidRPr="00C732EF" w:rsidRDefault="00D4602C" w:rsidP="00D4602C">
      <w:pPr>
        <w:pStyle w:val="Default"/>
        <w:ind w:firstLine="708"/>
        <w:contextualSpacing/>
        <w:jc w:val="both"/>
        <w:rPr>
          <w:rFonts w:eastAsia="Calibri"/>
          <w:sz w:val="28"/>
        </w:rPr>
      </w:pPr>
      <w:r w:rsidRPr="00C732EF">
        <w:rPr>
          <w:rFonts w:eastAsia="Calibri"/>
          <w:sz w:val="28"/>
        </w:rPr>
        <w:t>В 2024 году в рамках нового технологического присоединения введены в эксплуатацию ВЛ-10 кВ протяженностью 1,083 км, ВЛ-0,4 кВдлиной 6,245 км, а также 15 трансформаторных подстанций суммарной мощностью 3 500 кВА, оснащены интеллектуальными приборами учета 1010 точек потребления электрической энергии.</w:t>
      </w:r>
    </w:p>
    <w:p w:rsidR="00406359" w:rsidRPr="00C732EF" w:rsidRDefault="00406359" w:rsidP="00D4602C">
      <w:pPr>
        <w:pStyle w:val="Default"/>
        <w:ind w:firstLine="708"/>
        <w:contextualSpacing/>
        <w:jc w:val="both"/>
        <w:rPr>
          <w:sz w:val="28"/>
          <w:szCs w:val="28"/>
        </w:rPr>
      </w:pPr>
      <w:r w:rsidRPr="00C732EF">
        <w:rPr>
          <w:sz w:val="28"/>
          <w:szCs w:val="28"/>
        </w:rPr>
        <w:t>В 2025 году инвестиционной программой АО «Россети Кубань» запланировано:</w:t>
      </w:r>
    </w:p>
    <w:p w:rsidR="002859EE" w:rsidRPr="00C732EF" w:rsidRDefault="00406359" w:rsidP="00D4602C">
      <w:pPr>
        <w:pStyle w:val="Default"/>
        <w:ind w:firstLine="708"/>
        <w:contextualSpacing/>
        <w:jc w:val="both"/>
        <w:rPr>
          <w:sz w:val="28"/>
          <w:szCs w:val="28"/>
        </w:rPr>
      </w:pPr>
      <w:r w:rsidRPr="00C732EF">
        <w:rPr>
          <w:sz w:val="28"/>
          <w:szCs w:val="28"/>
        </w:rPr>
        <w:t>- строительство ВЛ-10 кВ от проектируемой ячейки КРН 35 кВ ПС Красногвардеец, установка ЛР 6-10 кВ, строительство КЛ-10 кВ, в границах земельного участка по адресу: - Краснодарский край, р-н. Каневской, п. Красногвардеец, в границах АО Красногвардеец 23:11:0403000:822</w:t>
      </w:r>
      <w:r w:rsidR="002859EE" w:rsidRPr="00C732EF">
        <w:rPr>
          <w:sz w:val="28"/>
          <w:szCs w:val="28"/>
        </w:rPr>
        <w:t>;</w:t>
      </w:r>
    </w:p>
    <w:p w:rsidR="00406359" w:rsidRPr="00C732EF" w:rsidRDefault="00406359" w:rsidP="00D4602C">
      <w:pPr>
        <w:pStyle w:val="Default"/>
        <w:ind w:firstLine="708"/>
        <w:contextualSpacing/>
        <w:jc w:val="both"/>
        <w:rPr>
          <w:sz w:val="28"/>
          <w:szCs w:val="28"/>
        </w:rPr>
      </w:pPr>
      <w:r w:rsidRPr="00C732EF">
        <w:rPr>
          <w:sz w:val="28"/>
          <w:szCs w:val="28"/>
        </w:rPr>
        <w:t>- строительство ВЛ-10 кВ от  КРН 35 кВ ПС Откормбаза, установка ЛР 6-10 кВ в границах земельного участка по адресу: Краснодарский край, р-н. Каневской, п.</w:t>
      </w:r>
      <w:r w:rsidR="002859EE" w:rsidRPr="00C732EF">
        <w:rPr>
          <w:sz w:val="28"/>
          <w:szCs w:val="28"/>
        </w:rPr>
        <w:t xml:space="preserve"> Красногвардеец, в границах АО «</w:t>
      </w:r>
      <w:r w:rsidRPr="00C732EF">
        <w:rPr>
          <w:sz w:val="28"/>
          <w:szCs w:val="28"/>
        </w:rPr>
        <w:t>Красногвардеец</w:t>
      </w:r>
      <w:r w:rsidR="002859EE" w:rsidRPr="00C732EF">
        <w:rPr>
          <w:sz w:val="28"/>
          <w:szCs w:val="28"/>
        </w:rPr>
        <w:t>»</w:t>
      </w:r>
      <w:r w:rsidRPr="00C732EF">
        <w:rPr>
          <w:sz w:val="28"/>
          <w:szCs w:val="28"/>
        </w:rPr>
        <w:t xml:space="preserve"> 23:11:0403000:820;</w:t>
      </w:r>
    </w:p>
    <w:p w:rsidR="00406359" w:rsidRPr="00C732EF" w:rsidRDefault="002859EE" w:rsidP="00D4602C">
      <w:pPr>
        <w:pStyle w:val="Default"/>
        <w:ind w:firstLine="708"/>
        <w:contextualSpacing/>
        <w:jc w:val="both"/>
        <w:rPr>
          <w:sz w:val="28"/>
          <w:szCs w:val="28"/>
        </w:rPr>
      </w:pPr>
      <w:r w:rsidRPr="00C732EF">
        <w:rPr>
          <w:sz w:val="28"/>
          <w:szCs w:val="28"/>
        </w:rPr>
        <w:t>- с</w:t>
      </w:r>
      <w:r w:rsidR="00406359" w:rsidRPr="00C732EF">
        <w:rPr>
          <w:sz w:val="28"/>
          <w:szCs w:val="28"/>
        </w:rPr>
        <w:t xml:space="preserve">троительство участка ВЛ-10 кВ от опоры № 41 ПВ-3 кВ в границах </w:t>
      </w:r>
      <w:r w:rsidRPr="00C732EF">
        <w:rPr>
          <w:sz w:val="28"/>
          <w:szCs w:val="28"/>
        </w:rPr>
        <w:t xml:space="preserve">земельного участка по адресу: </w:t>
      </w:r>
      <w:r w:rsidR="00406359" w:rsidRPr="00C732EF">
        <w:rPr>
          <w:sz w:val="28"/>
          <w:szCs w:val="28"/>
        </w:rPr>
        <w:t>Краснодарский край, р-н. Каневской, ст. Привольная,</w:t>
      </w:r>
      <w:r w:rsidRPr="00C732EF">
        <w:rPr>
          <w:sz w:val="28"/>
          <w:szCs w:val="28"/>
        </w:rPr>
        <w:t xml:space="preserve"> ул. Западная, 23:11:0505115:88.</w:t>
      </w:r>
    </w:p>
    <w:p w:rsidR="00D75576" w:rsidRPr="00C732EF" w:rsidRDefault="00D75576" w:rsidP="00D75576">
      <w:pPr>
        <w:spacing w:after="0" w:line="240" w:lineRule="auto"/>
        <w:ind w:firstLine="708"/>
        <w:jc w:val="both"/>
        <w:rPr>
          <w:rFonts w:ascii="Times New Roman" w:hAnsi="Times New Roman"/>
          <w:sz w:val="28"/>
          <w:szCs w:val="28"/>
        </w:rPr>
      </w:pPr>
      <w:r w:rsidRPr="00C732EF">
        <w:rPr>
          <w:rFonts w:ascii="Times New Roman" w:hAnsi="Times New Roman"/>
          <w:sz w:val="28"/>
          <w:szCs w:val="28"/>
        </w:rPr>
        <w:t>Субъектами естественных монополий создаются условия для физических и юридических лиц с целью удобства технологического присоединения и прозрачности указанной процедуры. На сайтах сетевых энергоснабжающих организаций обеспечивается информационная поддержка заявителей.</w:t>
      </w:r>
    </w:p>
    <w:p w:rsidR="00D75576" w:rsidRPr="00C732EF" w:rsidRDefault="00D75576" w:rsidP="00D75576">
      <w:pPr>
        <w:spacing w:after="0" w:line="240" w:lineRule="auto"/>
        <w:ind w:firstLine="708"/>
        <w:jc w:val="both"/>
        <w:rPr>
          <w:rFonts w:ascii="Times New Roman" w:hAnsi="Times New Roman"/>
          <w:sz w:val="28"/>
          <w:szCs w:val="28"/>
        </w:rPr>
      </w:pPr>
      <w:r w:rsidRPr="00C732EF">
        <w:rPr>
          <w:rFonts w:ascii="Times New Roman" w:hAnsi="Times New Roman"/>
          <w:sz w:val="28"/>
          <w:szCs w:val="28"/>
        </w:rPr>
        <w:t>В онлайн - режиме имеется возможность получить следующую информацию:</w:t>
      </w:r>
    </w:p>
    <w:p w:rsidR="00D75576" w:rsidRPr="00C732EF" w:rsidRDefault="00D75576" w:rsidP="00D75576">
      <w:pPr>
        <w:spacing w:after="0" w:line="240" w:lineRule="auto"/>
        <w:ind w:firstLine="708"/>
        <w:jc w:val="both"/>
        <w:rPr>
          <w:rFonts w:ascii="Times New Roman" w:hAnsi="Times New Roman"/>
          <w:sz w:val="28"/>
          <w:szCs w:val="28"/>
        </w:rPr>
      </w:pPr>
      <w:r w:rsidRPr="00C732EF">
        <w:rPr>
          <w:rFonts w:ascii="Times New Roman" w:hAnsi="Times New Roman"/>
          <w:sz w:val="28"/>
          <w:szCs w:val="28"/>
        </w:rPr>
        <w:t xml:space="preserve">– ориентировочно определить необходимую для присоединения мощность (для электроснабжения); </w:t>
      </w:r>
    </w:p>
    <w:p w:rsidR="00D75576" w:rsidRPr="00C732EF" w:rsidRDefault="00D75576" w:rsidP="00D75576">
      <w:pPr>
        <w:spacing w:after="0" w:line="240" w:lineRule="auto"/>
        <w:ind w:firstLine="708"/>
        <w:jc w:val="both"/>
        <w:rPr>
          <w:rFonts w:ascii="Times New Roman" w:eastAsiaTheme="minorHAnsi" w:hAnsi="Times New Roman"/>
          <w:color w:val="000000"/>
          <w:sz w:val="28"/>
          <w:szCs w:val="28"/>
        </w:rPr>
      </w:pPr>
      <w:r w:rsidRPr="00C732EF">
        <w:rPr>
          <w:rFonts w:ascii="Times New Roman" w:eastAsiaTheme="minorHAnsi" w:hAnsi="Times New Roman"/>
          <w:color w:val="000000"/>
          <w:sz w:val="28"/>
          <w:szCs w:val="28"/>
        </w:rPr>
        <w:t xml:space="preserve">– определить ближайшую сетевую организацию (для электроснабжения) по задаваемым параметрам и предполагаемому адресу расположения объекта; </w:t>
      </w:r>
    </w:p>
    <w:p w:rsidR="00D75576" w:rsidRPr="00C732EF" w:rsidRDefault="00D75576" w:rsidP="00D75576">
      <w:pPr>
        <w:autoSpaceDE w:val="0"/>
        <w:autoSpaceDN w:val="0"/>
        <w:adjustRightInd w:val="0"/>
        <w:spacing w:after="0" w:line="240" w:lineRule="auto"/>
        <w:ind w:firstLine="708"/>
        <w:jc w:val="both"/>
        <w:rPr>
          <w:rFonts w:ascii="Times New Roman" w:eastAsiaTheme="minorHAnsi" w:hAnsi="Times New Roman"/>
          <w:color w:val="000000"/>
          <w:sz w:val="28"/>
          <w:szCs w:val="28"/>
        </w:rPr>
      </w:pPr>
      <w:r w:rsidRPr="00C732EF">
        <w:rPr>
          <w:rFonts w:ascii="Times New Roman" w:eastAsiaTheme="minorHAnsi" w:hAnsi="Times New Roman"/>
          <w:color w:val="000000"/>
          <w:sz w:val="28"/>
          <w:szCs w:val="28"/>
        </w:rPr>
        <w:t>– определить предварительно стоимость технологического присоединения к сетям сетевых организаций;</w:t>
      </w:r>
    </w:p>
    <w:p w:rsidR="00D75576" w:rsidRPr="00C732EF" w:rsidRDefault="00D75576" w:rsidP="00D75576">
      <w:pPr>
        <w:autoSpaceDE w:val="0"/>
        <w:autoSpaceDN w:val="0"/>
        <w:adjustRightInd w:val="0"/>
        <w:spacing w:after="0" w:line="240" w:lineRule="auto"/>
        <w:ind w:firstLine="708"/>
        <w:contextualSpacing/>
        <w:jc w:val="both"/>
        <w:rPr>
          <w:rFonts w:ascii="Times New Roman" w:eastAsiaTheme="minorHAnsi" w:hAnsi="Times New Roman"/>
          <w:color w:val="000000"/>
          <w:sz w:val="28"/>
          <w:szCs w:val="28"/>
        </w:rPr>
      </w:pPr>
      <w:r w:rsidRPr="00C732EF">
        <w:rPr>
          <w:rFonts w:ascii="Times New Roman" w:eastAsiaTheme="minorHAnsi" w:hAnsi="Times New Roman"/>
          <w:color w:val="000000"/>
          <w:sz w:val="28"/>
          <w:szCs w:val="28"/>
        </w:rPr>
        <w:t>– проверить статус заявки на технологическое присоединение к электросетям;</w:t>
      </w:r>
    </w:p>
    <w:p w:rsidR="00D75576" w:rsidRPr="00C732EF" w:rsidRDefault="00D75576" w:rsidP="00D75576">
      <w:pPr>
        <w:autoSpaceDE w:val="0"/>
        <w:autoSpaceDN w:val="0"/>
        <w:adjustRightInd w:val="0"/>
        <w:spacing w:after="0" w:line="240" w:lineRule="auto"/>
        <w:ind w:firstLine="708"/>
        <w:contextualSpacing/>
        <w:jc w:val="both"/>
        <w:rPr>
          <w:rFonts w:ascii="Times New Roman" w:eastAsiaTheme="minorHAnsi" w:hAnsi="Times New Roman"/>
          <w:color w:val="000000"/>
          <w:sz w:val="28"/>
          <w:szCs w:val="28"/>
        </w:rPr>
      </w:pPr>
      <w:r w:rsidRPr="00C732EF">
        <w:rPr>
          <w:rFonts w:ascii="Times New Roman" w:eastAsiaTheme="minorHAnsi" w:hAnsi="Times New Roman"/>
          <w:color w:val="000000"/>
          <w:sz w:val="28"/>
          <w:szCs w:val="28"/>
        </w:rPr>
        <w:t>– получить справочную информацию по вопросам технологического присоединения (также доступно на сайтах сетевых организаций).</w:t>
      </w:r>
      <w:r w:rsidRPr="00C732EF">
        <w:rPr>
          <w:rFonts w:ascii="Times New Roman" w:hAnsi="Times New Roman"/>
          <w:sz w:val="28"/>
          <w:szCs w:val="28"/>
        </w:rPr>
        <w:t xml:space="preserve">В целях технологического присоединения к электрическим сетям </w:t>
      </w:r>
      <w:r w:rsidRPr="00C732EF">
        <w:rPr>
          <w:rFonts w:ascii="Times New Roman" w:hAnsi="Times New Roman"/>
          <w:sz w:val="28"/>
          <w:szCs w:val="28"/>
        </w:rPr>
        <w:br/>
        <w:t>ПАО «Россети Кубань» потребителям предоставлена возможность подачи заявки посредством Личного кабинета на сайте Портала электросетевых услуг (Портал-ТП.РФ) на официальном сайте ПАО «Россети».</w:t>
      </w:r>
      <w:r w:rsidRPr="00C732EF">
        <w:rPr>
          <w:rStyle w:val="apple-converted-space"/>
          <w:rFonts w:ascii="Times New Roman" w:hAnsi="Times New Roman"/>
          <w:sz w:val="28"/>
          <w:szCs w:val="28"/>
        </w:rPr>
        <w:t> </w:t>
      </w:r>
    </w:p>
    <w:p w:rsidR="00E01816" w:rsidRPr="00C732EF" w:rsidRDefault="00E01816" w:rsidP="00697F28">
      <w:pPr>
        <w:pStyle w:val="Default"/>
        <w:ind w:firstLine="708"/>
        <w:jc w:val="both"/>
        <w:rPr>
          <w:sz w:val="28"/>
          <w:szCs w:val="28"/>
        </w:rPr>
      </w:pPr>
      <w:r w:rsidRPr="00C732EF">
        <w:rPr>
          <w:rFonts w:eastAsia="Times New Roman"/>
          <w:sz w:val="28"/>
          <w:szCs w:val="28"/>
          <w:lang w:eastAsia="ru-RU"/>
        </w:rPr>
        <w:lastRenderedPageBreak/>
        <w:t>Услуги в сфере газоснабжения (транспортировк</w:t>
      </w:r>
      <w:r w:rsidR="00972919" w:rsidRPr="00C732EF">
        <w:rPr>
          <w:rFonts w:eastAsia="Times New Roman"/>
          <w:sz w:val="28"/>
          <w:szCs w:val="28"/>
          <w:lang w:eastAsia="ru-RU"/>
        </w:rPr>
        <w:t>а</w:t>
      </w:r>
      <w:r w:rsidRPr="00C732EF">
        <w:rPr>
          <w:rFonts w:eastAsia="Times New Roman"/>
          <w:sz w:val="28"/>
          <w:szCs w:val="28"/>
          <w:lang w:eastAsia="ru-RU"/>
        </w:rPr>
        <w:t xml:space="preserve"> газа населению) оказывает филиал № 16 АО «Газпром газораспределение Краснодар»</w:t>
      </w:r>
      <w:r w:rsidR="00D75576" w:rsidRPr="00C732EF">
        <w:rPr>
          <w:rFonts w:eastAsia="Times New Roman"/>
          <w:sz w:val="28"/>
          <w:szCs w:val="28"/>
          <w:lang w:eastAsia="ru-RU"/>
        </w:rPr>
        <w:t xml:space="preserve"> (в ст. Каневской)</w:t>
      </w:r>
      <w:r w:rsidRPr="00C732EF">
        <w:rPr>
          <w:rFonts w:eastAsia="Times New Roman"/>
          <w:sz w:val="28"/>
          <w:szCs w:val="28"/>
          <w:lang w:eastAsia="ru-RU"/>
        </w:rPr>
        <w:t>, которое входит в систему единого оператора по транспортировке природного газа - АО «Газпром газораспределение Краснодар». Информация об осуществляемой в муниципальном образовании деятельности, о реализуемых и планируемых к реализации на территории района инвестиционных программах, о структуре тарифов на услуги, параметрах качества и надежности предоставляемых услуг, стандартах обслуживания потребителей и процедур получения потребителями услуг размещена на официальном с</w:t>
      </w:r>
      <w:r w:rsidR="002936D4" w:rsidRPr="00C732EF">
        <w:rPr>
          <w:rFonts w:eastAsia="Times New Roman"/>
          <w:sz w:val="28"/>
          <w:szCs w:val="28"/>
          <w:lang w:eastAsia="ru-RU"/>
        </w:rPr>
        <w:t>айте организации.</w:t>
      </w:r>
    </w:p>
    <w:p w:rsidR="00EE076B" w:rsidRPr="00C732EF" w:rsidRDefault="00EE076B" w:rsidP="003B3D0A">
      <w:pPr>
        <w:autoSpaceDE w:val="0"/>
        <w:autoSpaceDN w:val="0"/>
        <w:adjustRightInd w:val="0"/>
        <w:spacing w:after="0" w:line="240" w:lineRule="auto"/>
        <w:ind w:firstLine="708"/>
        <w:contextualSpacing/>
        <w:jc w:val="both"/>
        <w:rPr>
          <w:rFonts w:ascii="Times New Roman" w:eastAsiaTheme="minorHAnsi" w:hAnsi="Times New Roman"/>
          <w:color w:val="000000"/>
          <w:sz w:val="28"/>
          <w:szCs w:val="28"/>
        </w:rPr>
      </w:pPr>
      <w:r w:rsidRPr="00C732EF">
        <w:rPr>
          <w:rFonts w:ascii="Times New Roman" w:eastAsiaTheme="minorHAnsi" w:hAnsi="Times New Roman"/>
          <w:color w:val="000000"/>
          <w:sz w:val="28"/>
          <w:szCs w:val="28"/>
        </w:rPr>
        <w:t xml:space="preserve">Также функционирует сайт </w:t>
      </w:r>
      <w:r w:rsidRPr="00C732EF">
        <w:rPr>
          <w:rFonts w:ascii="Times New Roman" w:hAnsi="Times New Roman"/>
          <w:sz w:val="28"/>
          <w:szCs w:val="28"/>
        </w:rPr>
        <w:t>Единого оператора газификации РФ и Единый клиентский центр</w:t>
      </w:r>
      <w:r w:rsidR="007E43E5" w:rsidRPr="00C732EF">
        <w:rPr>
          <w:rFonts w:ascii="Times New Roman" w:hAnsi="Times New Roman"/>
          <w:sz w:val="28"/>
          <w:szCs w:val="28"/>
        </w:rPr>
        <w:t xml:space="preserve"> АО «</w:t>
      </w:r>
      <w:r w:rsidRPr="00C732EF">
        <w:rPr>
          <w:rFonts w:ascii="Times New Roman" w:hAnsi="Times New Roman"/>
          <w:sz w:val="28"/>
          <w:szCs w:val="28"/>
        </w:rPr>
        <w:t>Газпром газораспределение Краснодар</w:t>
      </w:r>
      <w:r w:rsidR="007E43E5" w:rsidRPr="00C732EF">
        <w:rPr>
          <w:rFonts w:ascii="Times New Roman" w:hAnsi="Times New Roman"/>
          <w:sz w:val="28"/>
          <w:szCs w:val="28"/>
        </w:rPr>
        <w:t>»</w:t>
      </w:r>
      <w:r w:rsidRPr="00C732EF">
        <w:rPr>
          <w:rFonts w:ascii="Times New Roman" w:hAnsi="Times New Roman"/>
          <w:sz w:val="28"/>
          <w:szCs w:val="28"/>
        </w:rPr>
        <w:t xml:space="preserve"> в Каневском районе.</w:t>
      </w:r>
      <w:r w:rsidR="007E43E5" w:rsidRPr="00C732EF">
        <w:rPr>
          <w:rFonts w:ascii="Times New Roman" w:hAnsi="Times New Roman"/>
          <w:sz w:val="28"/>
          <w:szCs w:val="28"/>
        </w:rPr>
        <w:t xml:space="preserve"> Единый клиентский центр </w:t>
      </w:r>
      <w:r w:rsidR="0057654F" w:rsidRPr="00C732EF">
        <w:rPr>
          <w:rFonts w:ascii="Times New Roman" w:hAnsi="Times New Roman"/>
          <w:sz w:val="28"/>
          <w:szCs w:val="28"/>
        </w:rPr>
        <w:t xml:space="preserve">в электронном виде </w:t>
      </w:r>
      <w:r w:rsidR="007E43E5" w:rsidRPr="00C732EF">
        <w:rPr>
          <w:rFonts w:ascii="Times New Roman" w:hAnsi="Times New Roman"/>
          <w:sz w:val="28"/>
          <w:szCs w:val="28"/>
        </w:rPr>
        <w:t>оказывает услуги по определению технической возможности подключения к сети газораспределения, техническим условиям на газификацию объекта, техническому надзору, подбору и поставке газового оборудования для выполнения СМР, проектно-изыскательным работам, договорам ВДГО (ВКГО) и другим.</w:t>
      </w:r>
    </w:p>
    <w:p w:rsidR="003B3D0A" w:rsidRPr="00C732EF" w:rsidRDefault="003B3D0A" w:rsidP="003B3D0A">
      <w:pPr>
        <w:pStyle w:val="ad"/>
        <w:spacing w:before="0" w:beforeAutospacing="0" w:after="0" w:afterAutospacing="0"/>
        <w:ind w:firstLine="708"/>
        <w:contextualSpacing/>
        <w:jc w:val="both"/>
        <w:rPr>
          <w:sz w:val="28"/>
          <w:szCs w:val="28"/>
        </w:rPr>
      </w:pPr>
      <w:r w:rsidRPr="00C732EF">
        <w:rPr>
          <w:sz w:val="28"/>
          <w:szCs w:val="28"/>
        </w:rPr>
        <w:t>В 202</w:t>
      </w:r>
      <w:r w:rsidR="004260FF" w:rsidRPr="00C732EF">
        <w:rPr>
          <w:sz w:val="28"/>
          <w:szCs w:val="28"/>
        </w:rPr>
        <w:t>5</w:t>
      </w:r>
      <w:r w:rsidR="00B81518" w:rsidRPr="00C732EF">
        <w:rPr>
          <w:sz w:val="28"/>
          <w:szCs w:val="28"/>
        </w:rPr>
        <w:t xml:space="preserve"> </w:t>
      </w:r>
      <w:r w:rsidRPr="00C732EF">
        <w:rPr>
          <w:sz w:val="28"/>
          <w:szCs w:val="28"/>
        </w:rPr>
        <w:t xml:space="preserve">г. АО «Газпром газораспределение Краснодар» </w:t>
      </w:r>
      <w:r w:rsidR="00B81518" w:rsidRPr="00C732EF">
        <w:rPr>
          <w:sz w:val="28"/>
          <w:szCs w:val="28"/>
        </w:rPr>
        <w:t>в соответствии с</w:t>
      </w:r>
      <w:r w:rsidRPr="00C732EF">
        <w:rPr>
          <w:sz w:val="28"/>
          <w:szCs w:val="28"/>
        </w:rPr>
        <w:t xml:space="preserve"> соглашение</w:t>
      </w:r>
      <w:r w:rsidR="00B81518" w:rsidRPr="00C732EF">
        <w:rPr>
          <w:sz w:val="28"/>
          <w:szCs w:val="28"/>
        </w:rPr>
        <w:t>м</w:t>
      </w:r>
      <w:r w:rsidRPr="00C732EF">
        <w:rPr>
          <w:sz w:val="28"/>
          <w:szCs w:val="28"/>
        </w:rPr>
        <w:t xml:space="preserve"> о сотрудничестве с ГАУ КК</w:t>
      </w:r>
      <w:r w:rsidR="00B81518" w:rsidRPr="00C732EF">
        <w:rPr>
          <w:sz w:val="28"/>
          <w:szCs w:val="28"/>
        </w:rPr>
        <w:t xml:space="preserve"> «МФЦ КК»</w:t>
      </w:r>
      <w:r w:rsidRPr="00C732EF">
        <w:rPr>
          <w:sz w:val="28"/>
          <w:szCs w:val="28"/>
        </w:rPr>
        <w:t xml:space="preserve"> жители Краснодарского края </w:t>
      </w:r>
      <w:r w:rsidR="00B81518" w:rsidRPr="00C732EF">
        <w:rPr>
          <w:sz w:val="28"/>
          <w:szCs w:val="28"/>
        </w:rPr>
        <w:t>имели возможность</w:t>
      </w:r>
      <w:r w:rsidRPr="00C732EF">
        <w:rPr>
          <w:sz w:val="28"/>
          <w:szCs w:val="28"/>
        </w:rPr>
        <w:t xml:space="preserve"> получить в офисах МФЦ основные услуги газораспределительной компании: заключить/перезаключить договор на подключение (технологическое присоединение/догазификацию) газоиспользующего оборудования и объектов капитального строительства к сети газораспределения с АО «Газпром газораспределение Краснодар»</w:t>
      </w:r>
      <w:r w:rsidR="00003489" w:rsidRPr="00C732EF">
        <w:rPr>
          <w:sz w:val="28"/>
          <w:szCs w:val="28"/>
        </w:rPr>
        <w:t>. Данные услуги</w:t>
      </w:r>
      <w:r w:rsidRPr="00C732EF">
        <w:rPr>
          <w:sz w:val="28"/>
          <w:szCs w:val="28"/>
        </w:rPr>
        <w:t xml:space="preserve"> внесены в </w:t>
      </w:r>
      <w:hyperlink r:id="rId9" w:history="1">
        <w:r w:rsidR="004260FF" w:rsidRPr="00C732EF">
          <w:rPr>
            <w:rStyle w:val="ae"/>
            <w:color w:val="auto"/>
            <w:sz w:val="28"/>
            <w:szCs w:val="28"/>
            <w:u w:val="none"/>
          </w:rPr>
          <w:t>б</w:t>
        </w:r>
        <w:r w:rsidRPr="00C732EF">
          <w:rPr>
            <w:rStyle w:val="ae"/>
            <w:color w:val="auto"/>
            <w:sz w:val="28"/>
            <w:szCs w:val="28"/>
            <w:u w:val="none"/>
          </w:rPr>
          <w:t>азу услуг</w:t>
        </w:r>
      </w:hyperlink>
      <w:r w:rsidRPr="00C732EF">
        <w:rPr>
          <w:sz w:val="28"/>
          <w:szCs w:val="28"/>
        </w:rPr>
        <w:t xml:space="preserve">, предоставляемых гражданам МФЦ «Мои документы» в Краснодарском крае. </w:t>
      </w:r>
    </w:p>
    <w:p w:rsidR="00553EF6" w:rsidRPr="00C732EF" w:rsidRDefault="00553EF6" w:rsidP="00553EF6">
      <w:pPr>
        <w:spacing w:after="0" w:line="240" w:lineRule="auto"/>
        <w:contextualSpacing/>
        <w:jc w:val="both"/>
        <w:rPr>
          <w:rFonts w:ascii="Times New Roman" w:hAnsi="Times New Roman"/>
          <w:sz w:val="28"/>
          <w:szCs w:val="28"/>
        </w:rPr>
      </w:pPr>
      <w:r w:rsidRPr="00C732EF">
        <w:rPr>
          <w:sz w:val="28"/>
          <w:szCs w:val="28"/>
        </w:rPr>
        <w:tab/>
      </w:r>
      <w:r w:rsidRPr="00C732EF">
        <w:rPr>
          <w:rFonts w:ascii="Times New Roman" w:hAnsi="Times New Roman"/>
          <w:sz w:val="28"/>
          <w:szCs w:val="28"/>
        </w:rPr>
        <w:t>В целях исполнения поручений президента на территории района ведется работа по обеспечению подводки газа до границ негазифицированных домовладений в газифицированных населенных пунктах.</w:t>
      </w:r>
    </w:p>
    <w:p w:rsidR="00553EF6" w:rsidRPr="00C732EF" w:rsidRDefault="00553EF6" w:rsidP="00553EF6">
      <w:pPr>
        <w:spacing w:after="0" w:line="240" w:lineRule="auto"/>
        <w:contextualSpacing/>
        <w:jc w:val="both"/>
        <w:rPr>
          <w:rFonts w:ascii="Times New Roman" w:hAnsi="Times New Roman"/>
          <w:bCs/>
          <w:sz w:val="28"/>
          <w:szCs w:val="28"/>
        </w:rPr>
      </w:pPr>
      <w:r w:rsidRPr="00C732EF">
        <w:rPr>
          <w:rFonts w:ascii="Times New Roman" w:hAnsi="Times New Roman"/>
          <w:sz w:val="28"/>
          <w:szCs w:val="28"/>
        </w:rPr>
        <w:tab/>
        <w:t xml:space="preserve">Филиалом № 16 АО «Газпром Газораспределение Краснодар» в рамках бесплатной догазификации </w:t>
      </w:r>
      <w:r w:rsidR="004260FF" w:rsidRPr="00C732EF">
        <w:rPr>
          <w:rFonts w:ascii="Times New Roman" w:hAnsi="Times New Roman"/>
          <w:sz w:val="28"/>
          <w:szCs w:val="28"/>
        </w:rPr>
        <w:t xml:space="preserve">С начала действия программы газ подведен до границ </w:t>
      </w:r>
      <w:r w:rsidR="004260FF" w:rsidRPr="00C732EF">
        <w:rPr>
          <w:rFonts w:ascii="Times New Roman" w:hAnsi="Times New Roman"/>
          <w:bCs/>
          <w:sz w:val="28"/>
          <w:szCs w:val="28"/>
        </w:rPr>
        <w:t>почти 900</w:t>
      </w:r>
      <w:r w:rsidR="004260FF" w:rsidRPr="00C732EF">
        <w:rPr>
          <w:rFonts w:ascii="Times New Roman" w:hAnsi="Times New Roman"/>
          <w:sz w:val="28"/>
          <w:szCs w:val="28"/>
        </w:rPr>
        <w:t xml:space="preserve"> земельных участков, </w:t>
      </w:r>
      <w:r w:rsidR="004260FF" w:rsidRPr="00C732EF">
        <w:rPr>
          <w:rFonts w:ascii="Times New Roman" w:hAnsi="Times New Roman"/>
          <w:bCs/>
          <w:sz w:val="28"/>
          <w:szCs w:val="28"/>
        </w:rPr>
        <w:t>более 770</w:t>
      </w:r>
      <w:r w:rsidR="004260FF" w:rsidRPr="00C732EF">
        <w:rPr>
          <w:rFonts w:ascii="Times New Roman" w:hAnsi="Times New Roman"/>
          <w:sz w:val="28"/>
          <w:szCs w:val="28"/>
        </w:rPr>
        <w:t xml:space="preserve"> домов газифицированы.</w:t>
      </w:r>
    </w:p>
    <w:p w:rsidR="002134E2" w:rsidRPr="00C732EF" w:rsidRDefault="002134E2" w:rsidP="003B3D0A">
      <w:pPr>
        <w:spacing w:after="0" w:line="240" w:lineRule="auto"/>
        <w:ind w:firstLine="708"/>
        <w:contextualSpacing/>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Услуги телефонной связи потребители муниципального образования имеют возможность получать в электронном виде, через личный  кабинет пользователя «Ростелекома». Портал «Ростелекома» упрощает пользование услугами компании и открывает</w:t>
      </w:r>
      <w:r w:rsidR="004A03F5" w:rsidRPr="00C732EF">
        <w:rPr>
          <w:rFonts w:ascii="Times New Roman" w:eastAsia="Times New Roman" w:hAnsi="Times New Roman"/>
          <w:sz w:val="28"/>
          <w:szCs w:val="28"/>
          <w:lang w:eastAsia="ru-RU"/>
        </w:rPr>
        <w:t xml:space="preserve"> больше </w:t>
      </w:r>
      <w:r w:rsidRPr="00C732EF">
        <w:rPr>
          <w:rFonts w:ascii="Times New Roman" w:eastAsia="Times New Roman" w:hAnsi="Times New Roman"/>
          <w:sz w:val="28"/>
          <w:szCs w:val="28"/>
          <w:lang w:eastAsia="ru-RU"/>
        </w:rPr>
        <w:t xml:space="preserve">возможности для подключения  </w:t>
      </w:r>
      <w:r w:rsidR="004A03F5" w:rsidRPr="00C732EF">
        <w:rPr>
          <w:rFonts w:ascii="Times New Roman" w:eastAsia="Times New Roman" w:hAnsi="Times New Roman"/>
          <w:sz w:val="28"/>
          <w:szCs w:val="28"/>
          <w:lang w:eastAsia="ru-RU"/>
        </w:rPr>
        <w:t>(</w:t>
      </w:r>
      <w:r w:rsidRPr="00C732EF">
        <w:rPr>
          <w:rFonts w:ascii="Times New Roman" w:eastAsia="Times New Roman" w:hAnsi="Times New Roman"/>
          <w:sz w:val="28"/>
          <w:szCs w:val="28"/>
          <w:lang w:eastAsia="ru-RU"/>
        </w:rPr>
        <w:t>отключения</w:t>
      </w:r>
      <w:r w:rsidR="004A03F5" w:rsidRPr="00C732EF">
        <w:rPr>
          <w:rFonts w:ascii="Times New Roman" w:eastAsia="Times New Roman" w:hAnsi="Times New Roman"/>
          <w:sz w:val="28"/>
          <w:szCs w:val="28"/>
          <w:lang w:eastAsia="ru-RU"/>
        </w:rPr>
        <w:t>)</w:t>
      </w:r>
      <w:r w:rsidRPr="00C732EF">
        <w:rPr>
          <w:rFonts w:ascii="Times New Roman" w:eastAsia="Times New Roman" w:hAnsi="Times New Roman"/>
          <w:sz w:val="28"/>
          <w:szCs w:val="28"/>
          <w:lang w:eastAsia="ru-RU"/>
        </w:rPr>
        <w:t xml:space="preserve"> услуг</w:t>
      </w:r>
      <w:r w:rsidR="0059094D" w:rsidRPr="00C732EF">
        <w:rPr>
          <w:rFonts w:ascii="Times New Roman" w:eastAsia="Times New Roman" w:hAnsi="Times New Roman"/>
          <w:sz w:val="28"/>
          <w:szCs w:val="28"/>
          <w:lang w:eastAsia="ru-RU"/>
        </w:rPr>
        <w:t>, предоставляет возможность онлайн-оплаты услуг Ростелекома, услуг ЖКХ, налогов, штрафов и других услуг</w:t>
      </w:r>
      <w:r w:rsidRPr="00C732EF">
        <w:rPr>
          <w:rFonts w:ascii="Times New Roman" w:eastAsia="Times New Roman" w:hAnsi="Times New Roman"/>
          <w:sz w:val="28"/>
          <w:szCs w:val="28"/>
          <w:lang w:eastAsia="ru-RU"/>
        </w:rPr>
        <w:t xml:space="preserve">.   </w:t>
      </w:r>
    </w:p>
    <w:p w:rsidR="00D11D3E" w:rsidRPr="00C732EF" w:rsidRDefault="00D11D3E" w:rsidP="0035602C">
      <w:pPr>
        <w:autoSpaceDE w:val="0"/>
        <w:autoSpaceDN w:val="0"/>
        <w:adjustRightInd w:val="0"/>
        <w:spacing w:after="0" w:line="240" w:lineRule="auto"/>
        <w:ind w:firstLine="708"/>
        <w:jc w:val="both"/>
        <w:rPr>
          <w:rFonts w:ascii="Times New Roman" w:eastAsiaTheme="minorHAnsi" w:hAnsi="Times New Roman"/>
          <w:color w:val="000000"/>
          <w:sz w:val="28"/>
          <w:szCs w:val="28"/>
        </w:rPr>
      </w:pPr>
      <w:r w:rsidRPr="00C732EF">
        <w:rPr>
          <w:rFonts w:ascii="Times New Roman" w:eastAsiaTheme="minorHAnsi" w:hAnsi="Times New Roman"/>
          <w:color w:val="000000"/>
          <w:sz w:val="28"/>
          <w:szCs w:val="28"/>
        </w:rPr>
        <w:t xml:space="preserve">Меры по обеспечению раскрытия информации, направленные на повышение прозрачности деятельности субъектов естественных монополий, реализуются в </w:t>
      </w:r>
      <w:r w:rsidR="00F101F7" w:rsidRPr="00C732EF">
        <w:rPr>
          <w:rFonts w:ascii="Times New Roman" w:eastAsiaTheme="minorHAnsi" w:hAnsi="Times New Roman"/>
          <w:color w:val="000000"/>
          <w:sz w:val="28"/>
          <w:szCs w:val="28"/>
        </w:rPr>
        <w:t>муниципальном образовании</w:t>
      </w:r>
      <w:r w:rsidRPr="00C732EF">
        <w:rPr>
          <w:rFonts w:ascii="Times New Roman" w:eastAsiaTheme="minorHAnsi" w:hAnsi="Times New Roman"/>
          <w:color w:val="000000"/>
          <w:sz w:val="28"/>
          <w:szCs w:val="28"/>
        </w:rPr>
        <w:t xml:space="preserve"> на постоянной основе</w:t>
      </w:r>
      <w:r w:rsidR="00F101F7" w:rsidRPr="00C732EF">
        <w:rPr>
          <w:rFonts w:ascii="Times New Roman" w:eastAsiaTheme="minorHAnsi" w:hAnsi="Times New Roman"/>
          <w:color w:val="000000"/>
          <w:sz w:val="28"/>
          <w:szCs w:val="28"/>
        </w:rPr>
        <w:t>.</w:t>
      </w:r>
    </w:p>
    <w:p w:rsidR="002134E2" w:rsidRPr="00C732EF" w:rsidRDefault="00B223F4" w:rsidP="00B223F4">
      <w:pPr>
        <w:pStyle w:val="ad"/>
        <w:spacing w:before="0" w:beforeAutospacing="0" w:after="0" w:afterAutospacing="0"/>
        <w:ind w:firstLine="708"/>
        <w:contextualSpacing/>
        <w:jc w:val="both"/>
        <w:rPr>
          <w:color w:val="000000"/>
          <w:sz w:val="28"/>
          <w:szCs w:val="28"/>
        </w:rPr>
      </w:pPr>
      <w:r w:rsidRPr="00C732EF">
        <w:rPr>
          <w:sz w:val="28"/>
          <w:szCs w:val="28"/>
        </w:rPr>
        <w:t xml:space="preserve">Услуги теплоснабжения </w:t>
      </w:r>
      <w:r w:rsidR="00525C57" w:rsidRPr="00C732EF">
        <w:rPr>
          <w:sz w:val="28"/>
          <w:szCs w:val="28"/>
        </w:rPr>
        <w:t xml:space="preserve">и горячего водоснабжения </w:t>
      </w:r>
      <w:r w:rsidRPr="00C732EF">
        <w:rPr>
          <w:sz w:val="28"/>
          <w:szCs w:val="28"/>
        </w:rPr>
        <w:t xml:space="preserve">на территории Каневского района оказывает МУП «Каневские тепловые сети». </w:t>
      </w:r>
      <w:r w:rsidR="00397826" w:rsidRPr="00C732EF">
        <w:rPr>
          <w:color w:val="000000"/>
          <w:sz w:val="28"/>
          <w:szCs w:val="28"/>
        </w:rPr>
        <w:t>В сфере теплоснабжения МУП «Каневские тепловые сети</w:t>
      </w:r>
      <w:r w:rsidR="00216802" w:rsidRPr="00C732EF">
        <w:rPr>
          <w:color w:val="000000"/>
          <w:sz w:val="28"/>
          <w:szCs w:val="28"/>
        </w:rPr>
        <w:t xml:space="preserve">» на </w:t>
      </w:r>
      <w:r w:rsidR="00837202" w:rsidRPr="00C732EF">
        <w:rPr>
          <w:color w:val="000000"/>
          <w:sz w:val="28"/>
          <w:szCs w:val="28"/>
        </w:rPr>
        <w:t xml:space="preserve">своем </w:t>
      </w:r>
      <w:r w:rsidR="00216802" w:rsidRPr="00C732EF">
        <w:rPr>
          <w:color w:val="000000"/>
          <w:sz w:val="28"/>
          <w:szCs w:val="28"/>
        </w:rPr>
        <w:t>официальном сайте в разделах «Новости» и</w:t>
      </w:r>
      <w:r w:rsidR="00397826" w:rsidRPr="00C732EF">
        <w:rPr>
          <w:color w:val="000000"/>
          <w:sz w:val="28"/>
          <w:szCs w:val="28"/>
        </w:rPr>
        <w:t xml:space="preserve"> «Раскрытие информации»</w:t>
      </w:r>
      <w:r w:rsidR="004260FF" w:rsidRPr="00C732EF">
        <w:rPr>
          <w:color w:val="000000"/>
          <w:sz w:val="28"/>
          <w:szCs w:val="28"/>
        </w:rPr>
        <w:t xml:space="preserve"> </w:t>
      </w:r>
      <w:r w:rsidR="00397826" w:rsidRPr="00C732EF">
        <w:rPr>
          <w:color w:val="000000"/>
          <w:sz w:val="28"/>
          <w:szCs w:val="28"/>
        </w:rPr>
        <w:t xml:space="preserve">размещает информацию о </w:t>
      </w:r>
      <w:r w:rsidR="00397826" w:rsidRPr="00C732EF">
        <w:rPr>
          <w:color w:val="000000"/>
          <w:sz w:val="28"/>
          <w:szCs w:val="28"/>
        </w:rPr>
        <w:lastRenderedPageBreak/>
        <w:t>тари</w:t>
      </w:r>
      <w:r w:rsidR="00043CB0" w:rsidRPr="00C732EF">
        <w:rPr>
          <w:color w:val="000000"/>
          <w:sz w:val="28"/>
          <w:szCs w:val="28"/>
        </w:rPr>
        <w:t xml:space="preserve">фах на тепловую энергию и ГВС, а также </w:t>
      </w:r>
      <w:r w:rsidR="00397826" w:rsidRPr="00C732EF">
        <w:rPr>
          <w:color w:val="000000"/>
          <w:sz w:val="28"/>
          <w:szCs w:val="28"/>
        </w:rPr>
        <w:t>информацию о подключении к сетям централизованного отопления (горячего водоснабжения).</w:t>
      </w:r>
    </w:p>
    <w:p w:rsidR="005A59B8" w:rsidRPr="00C732EF" w:rsidRDefault="006D4809" w:rsidP="005A59B8">
      <w:pPr>
        <w:pStyle w:val="ad"/>
        <w:spacing w:before="0" w:beforeAutospacing="0" w:after="0" w:afterAutospacing="0"/>
        <w:ind w:firstLine="708"/>
        <w:contextualSpacing/>
        <w:jc w:val="both"/>
        <w:rPr>
          <w:sz w:val="28"/>
          <w:szCs w:val="28"/>
        </w:rPr>
      </w:pPr>
      <w:r w:rsidRPr="00C732EF">
        <w:rPr>
          <w:sz w:val="28"/>
          <w:szCs w:val="28"/>
        </w:rPr>
        <w:t xml:space="preserve">В </w:t>
      </w:r>
      <w:r w:rsidR="005A59B8" w:rsidRPr="00C732EF">
        <w:rPr>
          <w:sz w:val="28"/>
          <w:szCs w:val="28"/>
        </w:rPr>
        <w:t>202</w:t>
      </w:r>
      <w:r w:rsidR="004260FF" w:rsidRPr="00C732EF">
        <w:rPr>
          <w:sz w:val="28"/>
          <w:szCs w:val="28"/>
        </w:rPr>
        <w:t>4</w:t>
      </w:r>
      <w:r w:rsidRPr="00C732EF">
        <w:rPr>
          <w:sz w:val="28"/>
          <w:szCs w:val="28"/>
        </w:rPr>
        <w:t xml:space="preserve"> - 202</w:t>
      </w:r>
      <w:r w:rsidR="004260FF" w:rsidRPr="00C732EF">
        <w:rPr>
          <w:sz w:val="28"/>
          <w:szCs w:val="28"/>
        </w:rPr>
        <w:t>5</w:t>
      </w:r>
      <w:r w:rsidR="005A59B8" w:rsidRPr="00C732EF">
        <w:rPr>
          <w:sz w:val="28"/>
          <w:szCs w:val="28"/>
        </w:rPr>
        <w:t xml:space="preserve"> годах МУП «Каневские тепловые сети» инвестиционные программы не разрабатывал</w:t>
      </w:r>
      <w:r w:rsidR="004260FF" w:rsidRPr="00C732EF">
        <w:rPr>
          <w:sz w:val="28"/>
          <w:szCs w:val="28"/>
        </w:rPr>
        <w:t>о</w:t>
      </w:r>
      <w:r w:rsidR="005A59B8" w:rsidRPr="00C732EF">
        <w:rPr>
          <w:sz w:val="28"/>
          <w:szCs w:val="28"/>
        </w:rPr>
        <w:t>.</w:t>
      </w:r>
    </w:p>
    <w:p w:rsidR="00166C92" w:rsidRPr="00C732EF" w:rsidRDefault="00166C92" w:rsidP="00B223F4">
      <w:pPr>
        <w:pStyle w:val="ad"/>
        <w:spacing w:before="0" w:beforeAutospacing="0" w:after="0" w:afterAutospacing="0"/>
        <w:ind w:firstLine="708"/>
        <w:contextualSpacing/>
        <w:jc w:val="both"/>
        <w:rPr>
          <w:color w:val="000000"/>
          <w:sz w:val="28"/>
          <w:szCs w:val="28"/>
        </w:rPr>
      </w:pPr>
      <w:r w:rsidRPr="00C732EF">
        <w:rPr>
          <w:color w:val="000000"/>
          <w:sz w:val="28"/>
          <w:szCs w:val="28"/>
        </w:rPr>
        <w:t xml:space="preserve">Услуги водоснабжения и водоотведения на территории </w:t>
      </w:r>
      <w:r w:rsidR="005A5B17" w:rsidRPr="00C732EF">
        <w:rPr>
          <w:color w:val="000000"/>
          <w:sz w:val="28"/>
          <w:szCs w:val="28"/>
        </w:rPr>
        <w:t>района о</w:t>
      </w:r>
      <w:r w:rsidR="006D4809" w:rsidRPr="00C732EF">
        <w:rPr>
          <w:color w:val="000000"/>
          <w:sz w:val="28"/>
          <w:szCs w:val="28"/>
        </w:rPr>
        <w:t xml:space="preserve">казывают 6 (из них </w:t>
      </w:r>
      <w:r w:rsidR="00574AA5" w:rsidRPr="00C732EF">
        <w:rPr>
          <w:color w:val="000000"/>
          <w:sz w:val="28"/>
          <w:szCs w:val="28"/>
        </w:rPr>
        <w:t xml:space="preserve">2 </w:t>
      </w:r>
      <w:r w:rsidR="005A5B17" w:rsidRPr="00C732EF">
        <w:rPr>
          <w:color w:val="000000"/>
          <w:sz w:val="28"/>
          <w:szCs w:val="28"/>
        </w:rPr>
        <w:t>МУПа</w:t>
      </w:r>
      <w:r w:rsidR="00574AA5" w:rsidRPr="00C732EF">
        <w:rPr>
          <w:color w:val="000000"/>
          <w:sz w:val="28"/>
          <w:szCs w:val="28"/>
        </w:rPr>
        <w:t xml:space="preserve"> и 1 МБУ</w:t>
      </w:r>
      <w:r w:rsidR="005A5B17" w:rsidRPr="00C732EF">
        <w:rPr>
          <w:color w:val="000000"/>
          <w:sz w:val="28"/>
          <w:szCs w:val="28"/>
        </w:rPr>
        <w:t>) и 2 организации соответственно.</w:t>
      </w:r>
    </w:p>
    <w:p w:rsidR="00B223F4" w:rsidRPr="00C732EF" w:rsidRDefault="00B223F4" w:rsidP="00B223F4">
      <w:pPr>
        <w:spacing w:after="0" w:line="240" w:lineRule="auto"/>
        <w:ind w:firstLine="708"/>
        <w:jc w:val="both"/>
        <w:rPr>
          <w:rFonts w:ascii="Times New Roman" w:hAnsi="Times New Roman"/>
          <w:sz w:val="28"/>
          <w:szCs w:val="28"/>
        </w:rPr>
      </w:pPr>
      <w:r w:rsidRPr="00C732EF">
        <w:rPr>
          <w:rFonts w:ascii="Times New Roman" w:hAnsi="Times New Roman"/>
          <w:sz w:val="28"/>
          <w:szCs w:val="28"/>
        </w:rPr>
        <w:t>Субъекты естественных монополий, которые осуществляют деятельность на  рынках водоснабжения</w:t>
      </w:r>
      <w:r w:rsidR="005A5B17" w:rsidRPr="00C732EF">
        <w:rPr>
          <w:rFonts w:ascii="Times New Roman" w:hAnsi="Times New Roman"/>
          <w:sz w:val="28"/>
          <w:szCs w:val="28"/>
        </w:rPr>
        <w:t xml:space="preserve"> и</w:t>
      </w:r>
      <w:r w:rsidRPr="00C732EF">
        <w:rPr>
          <w:rFonts w:ascii="Times New Roman" w:hAnsi="Times New Roman"/>
          <w:sz w:val="28"/>
          <w:szCs w:val="28"/>
        </w:rPr>
        <w:t xml:space="preserve"> водоотведения Каневского района</w:t>
      </w:r>
      <w:r w:rsidR="00036CD7" w:rsidRPr="00C732EF">
        <w:rPr>
          <w:rFonts w:ascii="Times New Roman" w:hAnsi="Times New Roman"/>
          <w:sz w:val="28"/>
          <w:szCs w:val="28"/>
        </w:rPr>
        <w:t>,</w:t>
      </w:r>
      <w:r w:rsidRPr="00C732EF">
        <w:rPr>
          <w:rFonts w:ascii="Times New Roman" w:hAnsi="Times New Roman"/>
          <w:sz w:val="28"/>
          <w:szCs w:val="28"/>
        </w:rPr>
        <w:t xml:space="preserve"> в 202</w:t>
      </w:r>
      <w:r w:rsidR="00574AA5" w:rsidRPr="00C732EF">
        <w:rPr>
          <w:rFonts w:ascii="Times New Roman" w:hAnsi="Times New Roman"/>
          <w:sz w:val="28"/>
          <w:szCs w:val="28"/>
        </w:rPr>
        <w:t>4</w:t>
      </w:r>
      <w:r w:rsidRPr="00C732EF">
        <w:rPr>
          <w:rFonts w:ascii="Times New Roman" w:hAnsi="Times New Roman"/>
          <w:sz w:val="28"/>
          <w:szCs w:val="28"/>
        </w:rPr>
        <w:t>-202</w:t>
      </w:r>
      <w:r w:rsidR="00574AA5" w:rsidRPr="00C732EF">
        <w:rPr>
          <w:rFonts w:ascii="Times New Roman" w:hAnsi="Times New Roman"/>
          <w:sz w:val="28"/>
          <w:szCs w:val="28"/>
        </w:rPr>
        <w:t>5</w:t>
      </w:r>
      <w:r w:rsidRPr="00C732EF">
        <w:rPr>
          <w:rFonts w:ascii="Times New Roman" w:hAnsi="Times New Roman"/>
          <w:sz w:val="28"/>
          <w:szCs w:val="28"/>
        </w:rPr>
        <w:t xml:space="preserve"> годах инвестиционные программы не разрабатывали.</w:t>
      </w:r>
    </w:p>
    <w:p w:rsidR="00F101F7" w:rsidRPr="00C732EF" w:rsidRDefault="00043CB0" w:rsidP="008C369F">
      <w:pPr>
        <w:spacing w:after="0" w:line="240" w:lineRule="auto"/>
        <w:ind w:firstLine="708"/>
        <w:jc w:val="both"/>
        <w:rPr>
          <w:rFonts w:ascii="Times New Roman" w:hAnsi="Times New Roman"/>
          <w:color w:val="000000"/>
          <w:sz w:val="28"/>
          <w:szCs w:val="28"/>
          <w:lang w:eastAsia="ru-RU"/>
        </w:rPr>
      </w:pPr>
      <w:r w:rsidRPr="00C732EF">
        <w:rPr>
          <w:rFonts w:ascii="Times New Roman" w:hAnsi="Times New Roman"/>
          <w:color w:val="000000"/>
          <w:sz w:val="28"/>
          <w:szCs w:val="28"/>
          <w:lang w:eastAsia="ru-RU"/>
        </w:rPr>
        <w:t>Кроме того,</w:t>
      </w:r>
      <w:r w:rsidR="00F101F7" w:rsidRPr="00C732EF">
        <w:rPr>
          <w:rFonts w:ascii="Times New Roman" w:hAnsi="Times New Roman"/>
          <w:color w:val="000000"/>
          <w:sz w:val="28"/>
          <w:szCs w:val="28"/>
          <w:lang w:eastAsia="ru-RU"/>
        </w:rPr>
        <w:t xml:space="preserve"> на официальном сайте</w:t>
      </w:r>
      <w:r w:rsidR="00574AA5" w:rsidRPr="00C732EF">
        <w:rPr>
          <w:rFonts w:ascii="Times New Roman" w:hAnsi="Times New Roman"/>
          <w:color w:val="000000"/>
          <w:sz w:val="28"/>
          <w:szCs w:val="28"/>
          <w:lang w:eastAsia="ru-RU"/>
        </w:rPr>
        <w:t xml:space="preserve"> </w:t>
      </w:r>
      <w:r w:rsidR="00216802" w:rsidRPr="00C732EF">
        <w:rPr>
          <w:rFonts w:ascii="Times New Roman" w:hAnsi="Times New Roman"/>
          <w:color w:val="000000"/>
          <w:sz w:val="28"/>
          <w:szCs w:val="28"/>
          <w:lang w:eastAsia="ru-RU"/>
        </w:rPr>
        <w:t xml:space="preserve">администрации </w:t>
      </w:r>
      <w:r w:rsidR="00F101F7" w:rsidRPr="00C732EF">
        <w:rPr>
          <w:rFonts w:ascii="Times New Roman" w:hAnsi="Times New Roman"/>
          <w:color w:val="000000"/>
          <w:sz w:val="28"/>
          <w:szCs w:val="28"/>
          <w:lang w:eastAsia="ru-RU"/>
        </w:rPr>
        <w:t>муниципального</w:t>
      </w:r>
      <w:r w:rsidR="00574AA5" w:rsidRPr="00C732EF">
        <w:rPr>
          <w:rFonts w:ascii="Times New Roman" w:hAnsi="Times New Roman"/>
          <w:color w:val="000000"/>
          <w:sz w:val="28"/>
          <w:szCs w:val="28"/>
          <w:lang w:eastAsia="ru-RU"/>
        </w:rPr>
        <w:t xml:space="preserve"> </w:t>
      </w:r>
      <w:r w:rsidR="00F101F7" w:rsidRPr="00C732EF">
        <w:rPr>
          <w:rFonts w:ascii="Times New Roman" w:hAnsi="Times New Roman"/>
          <w:color w:val="000000"/>
          <w:sz w:val="28"/>
          <w:szCs w:val="28"/>
          <w:lang w:eastAsia="ru-RU"/>
        </w:rPr>
        <w:t>образования Каневской</w:t>
      </w:r>
      <w:r w:rsidR="00574AA5" w:rsidRPr="00C732EF">
        <w:rPr>
          <w:rFonts w:ascii="Times New Roman" w:hAnsi="Times New Roman"/>
          <w:color w:val="000000"/>
          <w:sz w:val="28"/>
          <w:szCs w:val="28"/>
          <w:lang w:eastAsia="ru-RU"/>
        </w:rPr>
        <w:t xml:space="preserve"> муниципальный</w:t>
      </w:r>
      <w:r w:rsidR="00F101F7" w:rsidRPr="00C732EF">
        <w:rPr>
          <w:rFonts w:ascii="Times New Roman" w:hAnsi="Times New Roman"/>
          <w:color w:val="000000"/>
          <w:sz w:val="28"/>
          <w:szCs w:val="28"/>
          <w:lang w:eastAsia="ru-RU"/>
        </w:rPr>
        <w:t xml:space="preserve"> район</w:t>
      </w:r>
      <w:r w:rsidR="00574AA5" w:rsidRPr="00C732EF">
        <w:rPr>
          <w:rFonts w:ascii="Times New Roman" w:hAnsi="Times New Roman"/>
          <w:color w:val="000000"/>
          <w:sz w:val="28"/>
          <w:szCs w:val="28"/>
          <w:lang w:eastAsia="ru-RU"/>
        </w:rPr>
        <w:t xml:space="preserve"> Краснодарского края</w:t>
      </w:r>
      <w:r w:rsidR="00F101F7" w:rsidRPr="00C732EF">
        <w:rPr>
          <w:rFonts w:ascii="Times New Roman" w:hAnsi="Times New Roman"/>
          <w:color w:val="000000"/>
          <w:sz w:val="28"/>
          <w:szCs w:val="28"/>
          <w:lang w:eastAsia="ru-RU"/>
        </w:rPr>
        <w:t xml:space="preserve"> в разделе</w:t>
      </w:r>
      <w:r w:rsidR="00135D1B" w:rsidRPr="00C732EF">
        <w:rPr>
          <w:rFonts w:ascii="Times New Roman" w:hAnsi="Times New Roman"/>
          <w:color w:val="000000"/>
          <w:sz w:val="28"/>
          <w:szCs w:val="28"/>
          <w:lang w:eastAsia="ru-RU"/>
        </w:rPr>
        <w:t xml:space="preserve"> «Деятельность», подразделе</w:t>
      </w:r>
      <w:r w:rsidR="00F101F7" w:rsidRPr="00C732EF">
        <w:rPr>
          <w:rFonts w:ascii="Times New Roman" w:hAnsi="Times New Roman"/>
          <w:color w:val="000000"/>
          <w:sz w:val="28"/>
          <w:szCs w:val="28"/>
          <w:lang w:eastAsia="ru-RU"/>
        </w:rPr>
        <w:t xml:space="preserve"> «ЖКХ»</w:t>
      </w:r>
      <w:r w:rsidR="00135D1B" w:rsidRPr="00C732EF">
        <w:rPr>
          <w:rFonts w:ascii="Times New Roman" w:hAnsi="Times New Roman"/>
          <w:color w:val="000000"/>
          <w:sz w:val="28"/>
          <w:szCs w:val="28"/>
          <w:lang w:eastAsia="ru-RU"/>
        </w:rPr>
        <w:t xml:space="preserve"> публикуют</w:t>
      </w:r>
      <w:r w:rsidR="00F101F7" w:rsidRPr="00C732EF">
        <w:rPr>
          <w:rFonts w:ascii="Times New Roman" w:hAnsi="Times New Roman"/>
          <w:color w:val="000000"/>
          <w:sz w:val="28"/>
          <w:szCs w:val="28"/>
          <w:lang w:eastAsia="ru-RU"/>
        </w:rPr>
        <w:t xml:space="preserve">ся </w:t>
      </w:r>
      <w:r w:rsidR="00216802" w:rsidRPr="00C732EF">
        <w:rPr>
          <w:rFonts w:ascii="Times New Roman" w:hAnsi="Times New Roman"/>
          <w:color w:val="000000"/>
          <w:sz w:val="28"/>
          <w:szCs w:val="28"/>
          <w:lang w:eastAsia="ru-RU"/>
        </w:rPr>
        <w:t>сведения о ценах и тарифах на товарных рынках услуг водоснабжения, водоотведения, теплоснабжения</w:t>
      </w:r>
      <w:r w:rsidR="00767BDB" w:rsidRPr="00C732EF">
        <w:rPr>
          <w:rFonts w:ascii="Times New Roman" w:hAnsi="Times New Roman"/>
          <w:color w:val="000000"/>
          <w:sz w:val="28"/>
          <w:szCs w:val="28"/>
          <w:lang w:eastAsia="ru-RU"/>
        </w:rPr>
        <w:t xml:space="preserve"> и </w:t>
      </w:r>
      <w:r w:rsidR="00216802" w:rsidRPr="00C732EF">
        <w:rPr>
          <w:rFonts w:ascii="Times New Roman" w:hAnsi="Times New Roman"/>
          <w:color w:val="000000"/>
          <w:sz w:val="28"/>
          <w:szCs w:val="28"/>
          <w:lang w:eastAsia="ru-RU"/>
        </w:rPr>
        <w:t>ритуальных услуг.</w:t>
      </w:r>
    </w:p>
    <w:p w:rsidR="00F101F7" w:rsidRPr="00C732EF" w:rsidRDefault="00F101F7" w:rsidP="002C7F5D">
      <w:pPr>
        <w:spacing w:after="0" w:line="240" w:lineRule="auto"/>
        <w:ind w:firstLine="708"/>
        <w:jc w:val="both"/>
        <w:rPr>
          <w:rFonts w:ascii="Times New Roman" w:hAnsi="Times New Roman"/>
          <w:color w:val="000000"/>
          <w:sz w:val="28"/>
          <w:szCs w:val="28"/>
          <w:lang w:eastAsia="ru-RU"/>
        </w:rPr>
      </w:pPr>
      <w:r w:rsidRPr="00C732EF">
        <w:rPr>
          <w:rFonts w:ascii="Times New Roman" w:hAnsi="Times New Roman"/>
          <w:color w:val="000000"/>
          <w:sz w:val="28"/>
          <w:szCs w:val="28"/>
          <w:lang w:eastAsia="ru-RU"/>
        </w:rPr>
        <w:t xml:space="preserve">Раскрытие информации организациями коммунального комплекса обеспечивается путем размещения на официальном сайте в сети </w:t>
      </w:r>
      <w:r w:rsidR="00574AA5" w:rsidRPr="00C732EF">
        <w:rPr>
          <w:rFonts w:ascii="Times New Roman" w:hAnsi="Times New Roman"/>
          <w:color w:val="000000"/>
          <w:sz w:val="28"/>
          <w:szCs w:val="28"/>
          <w:lang w:eastAsia="ru-RU"/>
        </w:rPr>
        <w:t>И</w:t>
      </w:r>
      <w:r w:rsidRPr="00C732EF">
        <w:rPr>
          <w:rFonts w:ascii="Times New Roman" w:hAnsi="Times New Roman"/>
          <w:color w:val="000000"/>
          <w:sz w:val="28"/>
          <w:szCs w:val="28"/>
          <w:lang w:eastAsia="ru-RU"/>
        </w:rPr>
        <w:t>нтернет департамента</w:t>
      </w:r>
      <w:r w:rsidR="00574AA5" w:rsidRPr="00C732EF">
        <w:rPr>
          <w:rFonts w:ascii="Times New Roman" w:hAnsi="Times New Roman"/>
          <w:color w:val="000000"/>
          <w:sz w:val="28"/>
          <w:szCs w:val="28"/>
          <w:lang w:eastAsia="ru-RU"/>
        </w:rPr>
        <w:t xml:space="preserve"> </w:t>
      </w:r>
      <w:r w:rsidR="00521C5E" w:rsidRPr="00C732EF">
        <w:rPr>
          <w:rFonts w:ascii="Times New Roman" w:hAnsi="Times New Roman"/>
          <w:color w:val="000000"/>
          <w:sz w:val="28"/>
          <w:szCs w:val="28"/>
          <w:lang w:eastAsia="ru-RU"/>
        </w:rPr>
        <w:t>государственного регулирования</w:t>
      </w:r>
      <w:r w:rsidRPr="00C732EF">
        <w:rPr>
          <w:rFonts w:ascii="Times New Roman" w:hAnsi="Times New Roman"/>
          <w:color w:val="000000"/>
          <w:sz w:val="28"/>
          <w:szCs w:val="28"/>
          <w:lang w:eastAsia="ru-RU"/>
        </w:rPr>
        <w:t xml:space="preserve"> тарифов</w:t>
      </w:r>
      <w:r w:rsidR="002C7F5D" w:rsidRPr="00C732EF">
        <w:rPr>
          <w:rFonts w:ascii="Times New Roman" w:hAnsi="Times New Roman"/>
          <w:color w:val="000000"/>
          <w:sz w:val="28"/>
          <w:szCs w:val="28"/>
          <w:lang w:eastAsia="ru-RU"/>
        </w:rPr>
        <w:t xml:space="preserve"> Краснодарского края в разделе «Раскрытие информации»</w:t>
      </w:r>
      <w:r w:rsidRPr="00C732EF">
        <w:rPr>
          <w:rFonts w:ascii="Times New Roman" w:hAnsi="Times New Roman"/>
          <w:color w:val="000000"/>
          <w:sz w:val="28"/>
          <w:szCs w:val="28"/>
          <w:lang w:eastAsia="ru-RU"/>
        </w:rPr>
        <w:t>.</w:t>
      </w:r>
    </w:p>
    <w:p w:rsidR="00397826" w:rsidRPr="00C732EF" w:rsidRDefault="00FB3F73" w:rsidP="002C7F5D">
      <w:pPr>
        <w:autoSpaceDE w:val="0"/>
        <w:autoSpaceDN w:val="0"/>
        <w:adjustRightInd w:val="0"/>
        <w:spacing w:after="0" w:line="240" w:lineRule="auto"/>
        <w:ind w:firstLine="708"/>
        <w:jc w:val="both"/>
        <w:rPr>
          <w:rFonts w:ascii="Times New Roman" w:eastAsiaTheme="minorHAnsi" w:hAnsi="Times New Roman"/>
          <w:color w:val="000000"/>
          <w:sz w:val="28"/>
          <w:szCs w:val="28"/>
        </w:rPr>
      </w:pPr>
      <w:r w:rsidRPr="00C732EF">
        <w:rPr>
          <w:rFonts w:ascii="Times New Roman" w:eastAsiaTheme="minorHAnsi" w:hAnsi="Times New Roman"/>
          <w:color w:val="000000"/>
          <w:sz w:val="28"/>
          <w:szCs w:val="28"/>
        </w:rPr>
        <w:t>В настоящее время ресурсоснабжающие организации</w:t>
      </w:r>
      <w:r w:rsidR="00767BDB" w:rsidRPr="00C732EF">
        <w:rPr>
          <w:rFonts w:ascii="Times New Roman" w:eastAsiaTheme="minorHAnsi" w:hAnsi="Times New Roman"/>
          <w:color w:val="000000"/>
          <w:sz w:val="28"/>
          <w:szCs w:val="28"/>
        </w:rPr>
        <w:t xml:space="preserve"> муниципалитета</w:t>
      </w:r>
      <w:r w:rsidRPr="00C732EF">
        <w:rPr>
          <w:rFonts w:ascii="Times New Roman" w:eastAsiaTheme="minorHAnsi" w:hAnsi="Times New Roman"/>
          <w:color w:val="000000"/>
          <w:sz w:val="28"/>
          <w:szCs w:val="28"/>
        </w:rPr>
        <w:t xml:space="preserve"> в сфере водоснабжения, водоотведения не имеют возможности предоставлять услуги технологического присоединения в электронном виде. Отсутствует информирование потребителей о технических условиях присоединения к услугам.</w:t>
      </w:r>
    </w:p>
    <w:p w:rsidR="0038773C" w:rsidRPr="00C732EF" w:rsidRDefault="00F25048" w:rsidP="002C7F5D">
      <w:pPr>
        <w:pStyle w:val="Default"/>
        <w:ind w:firstLine="708"/>
        <w:jc w:val="both"/>
        <w:rPr>
          <w:sz w:val="28"/>
          <w:szCs w:val="28"/>
        </w:rPr>
      </w:pPr>
      <w:r w:rsidRPr="00C732EF">
        <w:rPr>
          <w:sz w:val="28"/>
          <w:szCs w:val="28"/>
        </w:rPr>
        <w:t>В связи с отсутствием возможности</w:t>
      </w:r>
      <w:r w:rsidR="00574AA5" w:rsidRPr="00C732EF">
        <w:rPr>
          <w:sz w:val="28"/>
          <w:szCs w:val="28"/>
        </w:rPr>
        <w:t xml:space="preserve"> </w:t>
      </w:r>
      <w:r w:rsidRPr="00C732EF">
        <w:rPr>
          <w:sz w:val="28"/>
          <w:szCs w:val="28"/>
        </w:rPr>
        <w:t>получения информации в электронном виде</w:t>
      </w:r>
      <w:r w:rsidR="002134E2" w:rsidRPr="00C732EF">
        <w:rPr>
          <w:sz w:val="28"/>
          <w:szCs w:val="28"/>
        </w:rPr>
        <w:t>,</w:t>
      </w:r>
      <w:r w:rsidRPr="00C732EF">
        <w:rPr>
          <w:sz w:val="28"/>
          <w:szCs w:val="28"/>
        </w:rPr>
        <w:t xml:space="preserve"> непосредственно у субъектов естественных монополий, осуществляющих деятельность в сфере водоснабжения и водоотведения, </w:t>
      </w:r>
      <w:r w:rsidR="00FB3F73" w:rsidRPr="00C732EF">
        <w:rPr>
          <w:sz w:val="28"/>
          <w:szCs w:val="28"/>
        </w:rPr>
        <w:t>раскрываемая информация не в полной мере удовлетворяет потребности физических лиц и субъектов предпринимательской деятельности в сфере технологического присоединения.</w:t>
      </w:r>
    </w:p>
    <w:p w:rsidR="008D5FBE" w:rsidRPr="00C732EF" w:rsidRDefault="008D5FBE" w:rsidP="00663092">
      <w:pPr>
        <w:spacing w:after="0" w:line="240" w:lineRule="auto"/>
        <w:jc w:val="both"/>
        <w:rPr>
          <w:rFonts w:ascii="Times New Roman" w:eastAsiaTheme="minorHAnsi" w:hAnsi="Times New Roman"/>
          <w:color w:val="000000"/>
          <w:sz w:val="28"/>
          <w:szCs w:val="28"/>
        </w:rPr>
      </w:pPr>
    </w:p>
    <w:p w:rsidR="00663092" w:rsidRPr="00C732EF" w:rsidRDefault="00663092" w:rsidP="006E1877">
      <w:pPr>
        <w:spacing w:after="0" w:line="240" w:lineRule="auto"/>
        <w:jc w:val="center"/>
        <w:rPr>
          <w:rFonts w:ascii="Times New Roman" w:eastAsiaTheme="minorHAnsi" w:hAnsi="Times New Roman"/>
          <w:b/>
          <w:sz w:val="28"/>
          <w:szCs w:val="28"/>
        </w:rPr>
      </w:pPr>
      <w:r w:rsidRPr="00C732EF">
        <w:rPr>
          <w:rFonts w:ascii="Times New Roman" w:eastAsiaTheme="minorHAnsi" w:hAnsi="Times New Roman"/>
          <w:b/>
          <w:sz w:val="28"/>
          <w:szCs w:val="28"/>
        </w:rPr>
        <w:t xml:space="preserve">Раздел </w:t>
      </w:r>
      <w:r w:rsidR="006E1877" w:rsidRPr="00C732EF">
        <w:rPr>
          <w:rFonts w:ascii="Times New Roman" w:eastAsiaTheme="minorHAnsi" w:hAnsi="Times New Roman"/>
          <w:b/>
          <w:sz w:val="28"/>
          <w:szCs w:val="28"/>
        </w:rPr>
        <w:t>4</w:t>
      </w:r>
      <w:r w:rsidRPr="00C732EF">
        <w:rPr>
          <w:rFonts w:ascii="Times New Roman" w:eastAsiaTheme="minorHAnsi" w:hAnsi="Times New Roman"/>
          <w:b/>
          <w:sz w:val="28"/>
          <w:szCs w:val="28"/>
        </w:rPr>
        <w:t>. Административные барьеры, препятствующие развитию малого   и среднего предпринимательства</w:t>
      </w:r>
      <w:r w:rsidR="006E1877" w:rsidRPr="00C732EF">
        <w:rPr>
          <w:rFonts w:ascii="Times New Roman" w:eastAsiaTheme="minorHAnsi" w:hAnsi="Times New Roman"/>
          <w:b/>
          <w:sz w:val="28"/>
          <w:szCs w:val="28"/>
        </w:rPr>
        <w:t>.</w:t>
      </w:r>
    </w:p>
    <w:p w:rsidR="00AC78E4" w:rsidRPr="00C732EF" w:rsidRDefault="00AC78E4" w:rsidP="008C4D8E">
      <w:pPr>
        <w:shd w:val="clear" w:color="auto" w:fill="FFFFFF"/>
        <w:tabs>
          <w:tab w:val="left" w:pos="3780"/>
        </w:tabs>
        <w:spacing w:after="0" w:line="240" w:lineRule="auto"/>
        <w:ind w:firstLine="851"/>
        <w:contextualSpacing/>
        <w:jc w:val="both"/>
        <w:rPr>
          <w:rFonts w:ascii="Times New Roman" w:eastAsiaTheme="minorHAnsi" w:hAnsi="Times New Roman"/>
          <w:b/>
          <w:sz w:val="28"/>
          <w:szCs w:val="28"/>
        </w:rPr>
      </w:pPr>
    </w:p>
    <w:p w:rsidR="008C4D8E" w:rsidRPr="00C732EF" w:rsidRDefault="008C4D8E" w:rsidP="008C4D8E">
      <w:pPr>
        <w:shd w:val="clear" w:color="auto" w:fill="FFFFFF"/>
        <w:tabs>
          <w:tab w:val="left" w:pos="3780"/>
        </w:tabs>
        <w:spacing w:after="0" w:line="240" w:lineRule="auto"/>
        <w:ind w:firstLine="851"/>
        <w:contextualSpacing/>
        <w:jc w:val="both"/>
        <w:rPr>
          <w:rFonts w:ascii="Times New Roman" w:eastAsia="Times New Roman" w:hAnsi="Times New Roman"/>
          <w:sz w:val="28"/>
          <w:szCs w:val="28"/>
          <w:lang w:eastAsia="zh-CN"/>
        </w:rPr>
      </w:pPr>
      <w:r w:rsidRPr="00C732EF">
        <w:rPr>
          <w:rFonts w:ascii="Times New Roman" w:eastAsiaTheme="minorHAnsi" w:hAnsi="Times New Roman"/>
          <w:sz w:val="28"/>
          <w:szCs w:val="28"/>
        </w:rPr>
        <w:t xml:space="preserve">По состоянию на 1 января </w:t>
      </w:r>
      <w:r w:rsidRPr="00C732EF">
        <w:rPr>
          <w:rFonts w:ascii="Times New Roman" w:hAnsi="Times New Roman"/>
          <w:sz w:val="28"/>
          <w:szCs w:val="28"/>
          <w:lang w:eastAsia="zh-CN"/>
        </w:rPr>
        <w:t>2</w:t>
      </w:r>
      <w:r w:rsidR="00317D49" w:rsidRPr="00C732EF">
        <w:rPr>
          <w:rFonts w:ascii="Times New Roman" w:hAnsi="Times New Roman"/>
          <w:sz w:val="28"/>
          <w:szCs w:val="28"/>
          <w:lang w:eastAsia="zh-CN"/>
        </w:rPr>
        <w:t>02</w:t>
      </w:r>
      <w:r w:rsidR="001523E1" w:rsidRPr="00C732EF">
        <w:rPr>
          <w:rFonts w:ascii="Times New Roman" w:hAnsi="Times New Roman"/>
          <w:sz w:val="28"/>
          <w:szCs w:val="28"/>
          <w:lang w:eastAsia="zh-CN"/>
        </w:rPr>
        <w:t>6</w:t>
      </w:r>
      <w:r w:rsidRPr="00C732EF">
        <w:rPr>
          <w:rFonts w:ascii="Times New Roman" w:hAnsi="Times New Roman"/>
          <w:sz w:val="28"/>
          <w:szCs w:val="28"/>
          <w:lang w:eastAsia="zh-CN"/>
        </w:rPr>
        <w:t xml:space="preserve"> года количество действующих </w:t>
      </w:r>
      <w:r w:rsidRPr="00C732EF">
        <w:rPr>
          <w:rFonts w:ascii="Times New Roman" w:eastAsia="Times New Roman" w:hAnsi="Times New Roman"/>
          <w:sz w:val="28"/>
          <w:szCs w:val="28"/>
          <w:lang w:eastAsia="zh-CN"/>
        </w:rPr>
        <w:t xml:space="preserve">субъектов малого и среднего бизнеса </w:t>
      </w:r>
      <w:r w:rsidRPr="00C732EF">
        <w:rPr>
          <w:rFonts w:ascii="Times New Roman" w:hAnsi="Times New Roman"/>
          <w:sz w:val="28"/>
          <w:szCs w:val="28"/>
          <w:lang w:eastAsia="zh-CN"/>
        </w:rPr>
        <w:t>на территории Каневского района</w:t>
      </w:r>
      <w:r w:rsidRPr="00C732EF">
        <w:rPr>
          <w:rFonts w:ascii="Times New Roman" w:eastAsia="Times New Roman" w:hAnsi="Times New Roman"/>
          <w:sz w:val="28"/>
          <w:szCs w:val="28"/>
          <w:lang w:eastAsia="zh-CN"/>
        </w:rPr>
        <w:t xml:space="preserve"> составило 3</w:t>
      </w:r>
      <w:r w:rsidR="00317D49" w:rsidRPr="00C732EF">
        <w:rPr>
          <w:rFonts w:ascii="Times New Roman" w:eastAsia="Times New Roman" w:hAnsi="Times New Roman"/>
          <w:sz w:val="28"/>
          <w:szCs w:val="28"/>
          <w:lang w:eastAsia="zh-CN"/>
        </w:rPr>
        <w:t>4</w:t>
      </w:r>
      <w:r w:rsidR="001523E1" w:rsidRPr="00C732EF">
        <w:rPr>
          <w:rFonts w:ascii="Times New Roman" w:eastAsia="Times New Roman" w:hAnsi="Times New Roman"/>
          <w:sz w:val="28"/>
          <w:szCs w:val="28"/>
          <w:lang w:eastAsia="zh-CN"/>
        </w:rPr>
        <w:t>58</w:t>
      </w:r>
      <w:r w:rsidRPr="00C732EF">
        <w:rPr>
          <w:rFonts w:ascii="Times New Roman" w:eastAsia="Times New Roman" w:hAnsi="Times New Roman"/>
          <w:sz w:val="28"/>
          <w:szCs w:val="28"/>
          <w:lang w:eastAsia="zh-CN"/>
        </w:rPr>
        <w:t xml:space="preserve"> единиц, в том числе 3</w:t>
      </w:r>
      <w:r w:rsidR="00841B7D" w:rsidRPr="00C732EF">
        <w:rPr>
          <w:rFonts w:ascii="Times New Roman" w:eastAsia="Times New Roman" w:hAnsi="Times New Roman"/>
          <w:sz w:val="28"/>
          <w:szCs w:val="28"/>
          <w:lang w:eastAsia="zh-CN"/>
        </w:rPr>
        <w:t>3</w:t>
      </w:r>
      <w:r w:rsidR="001523E1" w:rsidRPr="00C732EF">
        <w:rPr>
          <w:rFonts w:ascii="Times New Roman" w:eastAsia="Times New Roman" w:hAnsi="Times New Roman"/>
          <w:sz w:val="28"/>
          <w:szCs w:val="28"/>
          <w:lang w:eastAsia="zh-CN"/>
        </w:rPr>
        <w:t>5</w:t>
      </w:r>
      <w:r w:rsidRPr="00C732EF">
        <w:rPr>
          <w:rFonts w:ascii="Times New Roman" w:eastAsia="Times New Roman" w:hAnsi="Times New Roman"/>
          <w:sz w:val="28"/>
          <w:szCs w:val="28"/>
          <w:lang w:eastAsia="zh-CN"/>
        </w:rPr>
        <w:t xml:space="preserve"> юридических лиц и </w:t>
      </w:r>
      <w:r w:rsidR="00317D49" w:rsidRPr="00C732EF">
        <w:rPr>
          <w:rFonts w:ascii="Times New Roman" w:eastAsia="Times New Roman" w:hAnsi="Times New Roman"/>
          <w:sz w:val="28"/>
          <w:szCs w:val="28"/>
          <w:lang w:eastAsia="zh-CN"/>
        </w:rPr>
        <w:t>3</w:t>
      </w:r>
      <w:r w:rsidR="001523E1" w:rsidRPr="00C732EF">
        <w:rPr>
          <w:rFonts w:ascii="Times New Roman" w:eastAsia="Times New Roman" w:hAnsi="Times New Roman"/>
          <w:sz w:val="28"/>
          <w:szCs w:val="28"/>
          <w:lang w:eastAsia="zh-CN"/>
        </w:rPr>
        <w:t>123</w:t>
      </w:r>
      <w:r w:rsidR="00317D49" w:rsidRPr="00C732EF">
        <w:rPr>
          <w:rFonts w:ascii="Times New Roman" w:eastAsia="Times New Roman" w:hAnsi="Times New Roman"/>
          <w:sz w:val="28"/>
          <w:szCs w:val="28"/>
          <w:lang w:eastAsia="zh-CN"/>
        </w:rPr>
        <w:t xml:space="preserve"> индивидуальных предпринимателей</w:t>
      </w:r>
      <w:r w:rsidRPr="00C732EF">
        <w:rPr>
          <w:rFonts w:ascii="Times New Roman" w:eastAsia="Times New Roman" w:hAnsi="Times New Roman"/>
          <w:sz w:val="28"/>
          <w:szCs w:val="28"/>
          <w:lang w:eastAsia="zh-CN"/>
        </w:rPr>
        <w:t>.</w:t>
      </w:r>
    </w:p>
    <w:p w:rsidR="00422AB0" w:rsidRPr="00C732EF" w:rsidRDefault="00422AB0" w:rsidP="00422AB0">
      <w:pPr>
        <w:spacing w:after="0" w:line="240" w:lineRule="auto"/>
        <w:ind w:firstLine="709"/>
        <w:jc w:val="both"/>
        <w:rPr>
          <w:rFonts w:ascii="Times New Roman" w:hAnsi="Times New Roman"/>
          <w:sz w:val="28"/>
          <w:szCs w:val="28"/>
        </w:rPr>
      </w:pPr>
      <w:r w:rsidRPr="00C732EF">
        <w:rPr>
          <w:rFonts w:ascii="Times New Roman" w:eastAsiaTheme="minorHAnsi" w:hAnsi="Times New Roman"/>
          <w:sz w:val="28"/>
          <w:szCs w:val="28"/>
        </w:rPr>
        <w:t xml:space="preserve">В анкетировании уровня административных барьеров приняли участие </w:t>
      </w:r>
      <w:r w:rsidR="0030293C" w:rsidRPr="00C732EF">
        <w:rPr>
          <w:rFonts w:ascii="Times New Roman" w:eastAsiaTheme="minorHAnsi" w:hAnsi="Times New Roman"/>
          <w:sz w:val="28"/>
          <w:szCs w:val="28"/>
        </w:rPr>
        <w:t>572</w:t>
      </w:r>
      <w:r w:rsidRPr="00C732EF">
        <w:rPr>
          <w:rFonts w:ascii="Times New Roman" w:eastAsiaTheme="minorHAnsi" w:hAnsi="Times New Roman"/>
          <w:sz w:val="28"/>
          <w:szCs w:val="28"/>
        </w:rPr>
        <w:t xml:space="preserve"> субъектов предпринимательства, что составляет </w:t>
      </w:r>
      <w:r w:rsidR="00746C25" w:rsidRPr="00C732EF">
        <w:rPr>
          <w:rFonts w:ascii="Times New Roman" w:eastAsiaTheme="minorHAnsi" w:hAnsi="Times New Roman"/>
          <w:sz w:val="28"/>
          <w:szCs w:val="28"/>
        </w:rPr>
        <w:t>1</w:t>
      </w:r>
      <w:r w:rsidR="00694D3C" w:rsidRPr="00C732EF">
        <w:rPr>
          <w:rFonts w:ascii="Times New Roman" w:eastAsiaTheme="minorHAnsi" w:hAnsi="Times New Roman"/>
          <w:sz w:val="28"/>
          <w:szCs w:val="28"/>
        </w:rPr>
        <w:t>4,9</w:t>
      </w:r>
      <w:r w:rsidRPr="00C732EF">
        <w:rPr>
          <w:rFonts w:ascii="Times New Roman" w:eastAsiaTheme="minorHAnsi" w:hAnsi="Times New Roman"/>
          <w:sz w:val="28"/>
          <w:szCs w:val="28"/>
        </w:rPr>
        <w:t>% от общего числа предпринимателей Каневского района.</w:t>
      </w:r>
    </w:p>
    <w:p w:rsidR="00AC78E4" w:rsidRPr="00C732EF" w:rsidRDefault="002D7657" w:rsidP="00AC78E4">
      <w:pPr>
        <w:spacing w:after="0" w:line="240" w:lineRule="auto"/>
        <w:ind w:firstLine="709"/>
        <w:jc w:val="both"/>
        <w:rPr>
          <w:rFonts w:ascii="Times New Roman" w:hAnsi="Times New Roman"/>
          <w:sz w:val="28"/>
          <w:szCs w:val="28"/>
        </w:rPr>
      </w:pPr>
      <w:r w:rsidRPr="00C732EF">
        <w:rPr>
          <w:rFonts w:ascii="Times New Roman" w:hAnsi="Times New Roman"/>
          <w:sz w:val="28"/>
          <w:szCs w:val="28"/>
        </w:rPr>
        <w:t>Снижение административных барьеров является одной из основных задач при  формировании единой системы качества и доступности государственных и муниципальных услуг.</w:t>
      </w:r>
    </w:p>
    <w:p w:rsidR="00245970" w:rsidRPr="00C732EF" w:rsidRDefault="00245970" w:rsidP="00245970">
      <w:pPr>
        <w:pStyle w:val="a3"/>
        <w:ind w:firstLine="708"/>
        <w:jc w:val="both"/>
        <w:rPr>
          <w:rFonts w:ascii="Times New Roman" w:hAnsi="Times New Roman" w:cs="Times New Roman"/>
          <w:sz w:val="28"/>
          <w:szCs w:val="28"/>
        </w:rPr>
      </w:pPr>
      <w:r w:rsidRPr="00C732EF">
        <w:rPr>
          <w:rFonts w:ascii="Times New Roman" w:hAnsi="Times New Roman"/>
          <w:sz w:val="28"/>
          <w:szCs w:val="28"/>
        </w:rPr>
        <w:t xml:space="preserve">В ходе опроса </w:t>
      </w:r>
      <w:r w:rsidR="0030293C" w:rsidRPr="00C732EF">
        <w:rPr>
          <w:rFonts w:ascii="Times New Roman" w:hAnsi="Times New Roman"/>
          <w:sz w:val="28"/>
          <w:szCs w:val="28"/>
        </w:rPr>
        <w:t>34,79</w:t>
      </w:r>
      <w:r w:rsidRPr="00C732EF">
        <w:rPr>
          <w:rFonts w:ascii="Times New Roman" w:hAnsi="Times New Roman"/>
          <w:sz w:val="28"/>
          <w:szCs w:val="28"/>
        </w:rPr>
        <w:t xml:space="preserve">% респондентов - представителей бизнеса осуществляют свою деятельность более 5 лет, </w:t>
      </w:r>
      <w:r w:rsidR="0030293C" w:rsidRPr="00C732EF">
        <w:rPr>
          <w:rFonts w:ascii="Times New Roman" w:hAnsi="Times New Roman"/>
          <w:sz w:val="28"/>
          <w:szCs w:val="28"/>
        </w:rPr>
        <w:t>28,84</w:t>
      </w:r>
      <w:r w:rsidRPr="00C732EF">
        <w:rPr>
          <w:rFonts w:ascii="Times New Roman" w:hAnsi="Times New Roman"/>
          <w:sz w:val="28"/>
          <w:szCs w:val="28"/>
        </w:rPr>
        <w:t xml:space="preserve">% - от 1 года до 5 лет, </w:t>
      </w:r>
      <w:r w:rsidR="0030293C" w:rsidRPr="00C732EF">
        <w:rPr>
          <w:rFonts w:ascii="Times New Roman" w:hAnsi="Times New Roman"/>
          <w:sz w:val="28"/>
          <w:szCs w:val="28"/>
        </w:rPr>
        <w:t>32,69</w:t>
      </w:r>
      <w:r w:rsidRPr="00C732EF">
        <w:rPr>
          <w:rFonts w:ascii="Times New Roman" w:hAnsi="Times New Roman"/>
          <w:sz w:val="28"/>
          <w:szCs w:val="28"/>
        </w:rPr>
        <w:t xml:space="preserve">% респондентов - менее 1 года, в основном это руководители среднего </w:t>
      </w:r>
      <w:r w:rsidRPr="00C732EF">
        <w:rPr>
          <w:rFonts w:ascii="Times New Roman" w:hAnsi="Times New Roman"/>
          <w:sz w:val="28"/>
          <w:szCs w:val="28"/>
        </w:rPr>
        <w:lastRenderedPageBreak/>
        <w:t xml:space="preserve">звена и собственники бизнеса. Данные субъекты </w:t>
      </w:r>
      <w:r w:rsidRPr="00C732EF">
        <w:rPr>
          <w:rFonts w:ascii="Times New Roman" w:hAnsi="Times New Roman" w:cs="Times New Roman"/>
          <w:sz w:val="28"/>
          <w:szCs w:val="28"/>
        </w:rPr>
        <w:t xml:space="preserve">осуществляют деятельность на таких товарных рынках как АПК – </w:t>
      </w:r>
      <w:r w:rsidR="0030293C" w:rsidRPr="00C732EF">
        <w:rPr>
          <w:rFonts w:ascii="Times New Roman" w:hAnsi="Times New Roman" w:cs="Times New Roman"/>
          <w:sz w:val="28"/>
          <w:szCs w:val="28"/>
        </w:rPr>
        <w:t>12,41</w:t>
      </w:r>
      <w:r w:rsidRPr="00C732EF">
        <w:rPr>
          <w:rFonts w:ascii="Times New Roman" w:hAnsi="Times New Roman" w:cs="Times New Roman"/>
          <w:sz w:val="28"/>
          <w:szCs w:val="28"/>
        </w:rPr>
        <w:t>% (71 чел.)</w:t>
      </w:r>
      <w:r w:rsidRPr="00C732EF">
        <w:rPr>
          <w:rFonts w:ascii="Times New Roman" w:hAnsi="Times New Roman"/>
          <w:sz w:val="28"/>
          <w:szCs w:val="28"/>
        </w:rPr>
        <w:t>, с</w:t>
      </w:r>
      <w:r w:rsidRPr="00C732EF">
        <w:rPr>
          <w:rFonts w:ascii="Times New Roman" w:hAnsi="Times New Roman" w:cs="Times New Roman"/>
          <w:sz w:val="28"/>
          <w:szCs w:val="28"/>
        </w:rPr>
        <w:t xml:space="preserve">троительство </w:t>
      </w:r>
      <w:r w:rsidRPr="00C732EF">
        <w:rPr>
          <w:rFonts w:ascii="Times New Roman" w:hAnsi="Times New Roman"/>
          <w:sz w:val="28"/>
          <w:szCs w:val="28"/>
        </w:rPr>
        <w:t xml:space="preserve">– </w:t>
      </w:r>
      <w:r w:rsidR="0030293C" w:rsidRPr="00C732EF">
        <w:rPr>
          <w:rFonts w:ascii="Times New Roman" w:hAnsi="Times New Roman" w:cs="Times New Roman"/>
          <w:sz w:val="28"/>
          <w:szCs w:val="28"/>
        </w:rPr>
        <w:t>9,44</w:t>
      </w:r>
      <w:r w:rsidRPr="00C732EF">
        <w:rPr>
          <w:rFonts w:ascii="Times New Roman" w:hAnsi="Times New Roman" w:cs="Times New Roman"/>
          <w:sz w:val="28"/>
          <w:szCs w:val="28"/>
        </w:rPr>
        <w:t>% (</w:t>
      </w:r>
      <w:r w:rsidR="0030293C" w:rsidRPr="00C732EF">
        <w:rPr>
          <w:rFonts w:ascii="Times New Roman" w:hAnsi="Times New Roman" w:cs="Times New Roman"/>
          <w:sz w:val="28"/>
          <w:szCs w:val="28"/>
        </w:rPr>
        <w:t>54</w:t>
      </w:r>
      <w:r w:rsidRPr="00C732EF">
        <w:rPr>
          <w:rFonts w:ascii="Times New Roman" w:hAnsi="Times New Roman" w:cs="Times New Roman"/>
          <w:sz w:val="28"/>
          <w:szCs w:val="28"/>
        </w:rPr>
        <w:t xml:space="preserve"> чел.)</w:t>
      </w:r>
      <w:r w:rsidRPr="00C732EF">
        <w:rPr>
          <w:rFonts w:ascii="Times New Roman" w:hAnsi="Times New Roman"/>
          <w:sz w:val="28"/>
          <w:szCs w:val="28"/>
        </w:rPr>
        <w:t>, т</w:t>
      </w:r>
      <w:r w:rsidRPr="00C732EF">
        <w:rPr>
          <w:rFonts w:ascii="Times New Roman" w:hAnsi="Times New Roman" w:cs="Times New Roman"/>
          <w:sz w:val="28"/>
          <w:szCs w:val="28"/>
        </w:rPr>
        <w:t xml:space="preserve">орговля </w:t>
      </w:r>
      <w:r w:rsidRPr="00C732EF">
        <w:rPr>
          <w:rFonts w:ascii="Times New Roman" w:hAnsi="Times New Roman"/>
          <w:sz w:val="28"/>
          <w:szCs w:val="28"/>
        </w:rPr>
        <w:t xml:space="preserve">– </w:t>
      </w:r>
      <w:r w:rsidR="0030293C" w:rsidRPr="00C732EF">
        <w:rPr>
          <w:rFonts w:ascii="Times New Roman" w:hAnsi="Times New Roman" w:cs="Times New Roman"/>
          <w:sz w:val="28"/>
          <w:szCs w:val="28"/>
        </w:rPr>
        <w:t>35,66</w:t>
      </w:r>
      <w:r w:rsidRPr="00C732EF">
        <w:rPr>
          <w:rFonts w:ascii="Times New Roman" w:hAnsi="Times New Roman" w:cs="Times New Roman"/>
          <w:sz w:val="28"/>
          <w:szCs w:val="28"/>
        </w:rPr>
        <w:t>% (</w:t>
      </w:r>
      <w:r w:rsidR="0030293C" w:rsidRPr="00C732EF">
        <w:rPr>
          <w:rFonts w:ascii="Times New Roman" w:hAnsi="Times New Roman" w:cs="Times New Roman"/>
          <w:sz w:val="28"/>
          <w:szCs w:val="28"/>
        </w:rPr>
        <w:t>204</w:t>
      </w:r>
      <w:r w:rsidRPr="00C732EF">
        <w:rPr>
          <w:rFonts w:ascii="Times New Roman" w:hAnsi="Times New Roman" w:cs="Times New Roman"/>
          <w:sz w:val="28"/>
          <w:szCs w:val="28"/>
        </w:rPr>
        <w:t xml:space="preserve"> чел.)</w:t>
      </w:r>
      <w:r w:rsidRPr="00C732EF">
        <w:rPr>
          <w:rFonts w:ascii="Times New Roman" w:hAnsi="Times New Roman"/>
          <w:sz w:val="28"/>
          <w:szCs w:val="28"/>
        </w:rPr>
        <w:t>, з</w:t>
      </w:r>
      <w:r w:rsidRPr="00C732EF">
        <w:rPr>
          <w:rFonts w:ascii="Times New Roman" w:hAnsi="Times New Roman" w:cs="Times New Roman"/>
          <w:sz w:val="28"/>
          <w:szCs w:val="28"/>
        </w:rPr>
        <w:t xml:space="preserve">дравоохранение </w:t>
      </w:r>
      <w:r w:rsidRPr="00C732EF">
        <w:rPr>
          <w:rFonts w:ascii="Times New Roman" w:hAnsi="Times New Roman"/>
          <w:sz w:val="28"/>
          <w:szCs w:val="28"/>
        </w:rPr>
        <w:t xml:space="preserve">– </w:t>
      </w:r>
      <w:r w:rsidR="0030293C" w:rsidRPr="00C732EF">
        <w:rPr>
          <w:rFonts w:ascii="Times New Roman" w:hAnsi="Times New Roman" w:cs="Times New Roman"/>
          <w:sz w:val="28"/>
          <w:szCs w:val="28"/>
        </w:rPr>
        <w:t>1,92</w:t>
      </w:r>
      <w:r w:rsidRPr="00C732EF">
        <w:rPr>
          <w:rFonts w:ascii="Times New Roman" w:hAnsi="Times New Roman" w:cs="Times New Roman"/>
          <w:sz w:val="28"/>
          <w:szCs w:val="28"/>
        </w:rPr>
        <w:t>% (</w:t>
      </w:r>
      <w:r w:rsidR="0030293C" w:rsidRPr="00C732EF">
        <w:rPr>
          <w:rFonts w:ascii="Times New Roman" w:hAnsi="Times New Roman" w:cs="Times New Roman"/>
          <w:sz w:val="28"/>
          <w:szCs w:val="28"/>
        </w:rPr>
        <w:t>11</w:t>
      </w:r>
      <w:r w:rsidRPr="00C732EF">
        <w:rPr>
          <w:rFonts w:ascii="Times New Roman" w:hAnsi="Times New Roman" w:cs="Times New Roman"/>
          <w:sz w:val="28"/>
          <w:szCs w:val="28"/>
        </w:rPr>
        <w:t xml:space="preserve"> чел.)</w:t>
      </w:r>
      <w:r w:rsidRPr="00C732EF">
        <w:rPr>
          <w:rFonts w:ascii="Times New Roman" w:hAnsi="Times New Roman"/>
          <w:sz w:val="28"/>
          <w:szCs w:val="28"/>
        </w:rPr>
        <w:t>.</w:t>
      </w:r>
      <w:r w:rsidRPr="00C732EF">
        <w:rPr>
          <w:rFonts w:ascii="Times New Roman" w:hAnsi="Times New Roman" w:cs="Times New Roman"/>
          <w:sz w:val="28"/>
          <w:szCs w:val="28"/>
        </w:rPr>
        <w:t xml:space="preserve"> Основной продукцией (товаром, работой, услугой) бизнеса является предоставление услуг – </w:t>
      </w:r>
      <w:r w:rsidR="0030293C" w:rsidRPr="00C732EF">
        <w:rPr>
          <w:rFonts w:ascii="Times New Roman" w:hAnsi="Times New Roman" w:cs="Times New Roman"/>
          <w:sz w:val="28"/>
          <w:szCs w:val="28"/>
        </w:rPr>
        <w:t>70,45</w:t>
      </w:r>
      <w:r w:rsidRPr="00C732EF">
        <w:rPr>
          <w:rFonts w:ascii="Times New Roman" w:hAnsi="Times New Roman" w:cs="Times New Roman"/>
          <w:sz w:val="28"/>
          <w:szCs w:val="28"/>
        </w:rPr>
        <w:t>% (</w:t>
      </w:r>
      <w:r w:rsidR="0030293C" w:rsidRPr="00C732EF">
        <w:rPr>
          <w:rFonts w:ascii="Times New Roman" w:hAnsi="Times New Roman" w:cs="Times New Roman"/>
          <w:sz w:val="28"/>
          <w:szCs w:val="28"/>
        </w:rPr>
        <w:t>403</w:t>
      </w:r>
      <w:r w:rsidRPr="00C732EF">
        <w:rPr>
          <w:rFonts w:ascii="Times New Roman" w:hAnsi="Times New Roman" w:cs="Times New Roman"/>
          <w:sz w:val="28"/>
          <w:szCs w:val="28"/>
        </w:rPr>
        <w:t xml:space="preserve"> чел.), также значимую долю занимает конечная продукция – </w:t>
      </w:r>
      <w:r w:rsidR="0030293C" w:rsidRPr="00C732EF">
        <w:rPr>
          <w:rFonts w:ascii="Times New Roman" w:hAnsi="Times New Roman" w:cs="Times New Roman"/>
          <w:sz w:val="28"/>
          <w:szCs w:val="28"/>
        </w:rPr>
        <w:t>16,43</w:t>
      </w:r>
      <w:r w:rsidRPr="00C732EF">
        <w:rPr>
          <w:rFonts w:ascii="Times New Roman" w:hAnsi="Times New Roman" w:cs="Times New Roman"/>
          <w:sz w:val="28"/>
          <w:szCs w:val="28"/>
        </w:rPr>
        <w:t>% (</w:t>
      </w:r>
      <w:r w:rsidR="00A50C38" w:rsidRPr="00C732EF">
        <w:rPr>
          <w:rFonts w:ascii="Times New Roman" w:hAnsi="Times New Roman" w:cs="Times New Roman"/>
          <w:sz w:val="28"/>
          <w:szCs w:val="28"/>
        </w:rPr>
        <w:t>94</w:t>
      </w:r>
      <w:r w:rsidRPr="00C732EF">
        <w:rPr>
          <w:rFonts w:ascii="Times New Roman" w:hAnsi="Times New Roman" w:cs="Times New Roman"/>
          <w:sz w:val="28"/>
          <w:szCs w:val="28"/>
        </w:rPr>
        <w:t xml:space="preserve"> чел.), сырье и материалы для дальнейшей переработки – </w:t>
      </w:r>
      <w:r w:rsidR="00A50C38" w:rsidRPr="00C732EF">
        <w:rPr>
          <w:rFonts w:ascii="Times New Roman" w:hAnsi="Times New Roman" w:cs="Times New Roman"/>
          <w:sz w:val="28"/>
          <w:szCs w:val="28"/>
        </w:rPr>
        <w:t>4,19</w:t>
      </w:r>
      <w:r w:rsidRPr="00C732EF">
        <w:rPr>
          <w:rFonts w:ascii="Times New Roman" w:hAnsi="Times New Roman" w:cs="Times New Roman"/>
          <w:sz w:val="28"/>
          <w:szCs w:val="28"/>
        </w:rPr>
        <w:t>% (</w:t>
      </w:r>
      <w:r w:rsidR="00A50C38" w:rsidRPr="00C732EF">
        <w:rPr>
          <w:rFonts w:ascii="Times New Roman" w:hAnsi="Times New Roman" w:cs="Times New Roman"/>
          <w:sz w:val="28"/>
          <w:szCs w:val="28"/>
        </w:rPr>
        <w:t>24</w:t>
      </w:r>
      <w:r w:rsidRPr="00C732EF">
        <w:rPr>
          <w:rFonts w:ascii="Times New Roman" w:hAnsi="Times New Roman" w:cs="Times New Roman"/>
          <w:sz w:val="28"/>
          <w:szCs w:val="28"/>
        </w:rPr>
        <w:t xml:space="preserve"> чел.). </w:t>
      </w:r>
    </w:p>
    <w:p w:rsidR="00245970" w:rsidRPr="00C732EF" w:rsidRDefault="00245970" w:rsidP="00245970">
      <w:pPr>
        <w:pStyle w:val="a3"/>
        <w:ind w:firstLine="708"/>
        <w:jc w:val="both"/>
        <w:rPr>
          <w:rFonts w:ascii="Times New Roman" w:hAnsi="Times New Roman"/>
          <w:sz w:val="28"/>
          <w:szCs w:val="28"/>
        </w:rPr>
      </w:pPr>
      <w:r w:rsidRPr="00C732EF">
        <w:rPr>
          <w:rFonts w:ascii="Times New Roman" w:hAnsi="Times New Roman"/>
          <w:sz w:val="28"/>
          <w:szCs w:val="28"/>
        </w:rPr>
        <w:t>Географические рынки, которые представляют наибольшее количество респондентов (</w:t>
      </w:r>
      <w:r w:rsidR="00A50C38" w:rsidRPr="00C732EF">
        <w:rPr>
          <w:rFonts w:ascii="Times New Roman" w:hAnsi="Times New Roman"/>
          <w:sz w:val="28"/>
          <w:szCs w:val="28"/>
        </w:rPr>
        <w:t>67,48</w:t>
      </w:r>
      <w:r w:rsidRPr="00C732EF">
        <w:rPr>
          <w:rFonts w:ascii="Times New Roman" w:hAnsi="Times New Roman"/>
          <w:sz w:val="28"/>
          <w:szCs w:val="28"/>
        </w:rPr>
        <w:t>%) - локальный рынок Каневского района.</w:t>
      </w:r>
    </w:p>
    <w:p w:rsidR="00245970" w:rsidRPr="00C732EF" w:rsidRDefault="00245970" w:rsidP="00245970">
      <w:pPr>
        <w:spacing w:after="0" w:line="240" w:lineRule="auto"/>
        <w:ind w:firstLine="709"/>
        <w:jc w:val="both"/>
        <w:rPr>
          <w:rFonts w:ascii="Times New Roman" w:hAnsi="Times New Roman"/>
          <w:sz w:val="28"/>
          <w:szCs w:val="28"/>
        </w:rPr>
      </w:pPr>
      <w:r w:rsidRPr="00C732EF">
        <w:rPr>
          <w:rFonts w:ascii="Times New Roman" w:hAnsi="Times New Roman"/>
          <w:sz w:val="28"/>
          <w:szCs w:val="28"/>
        </w:rPr>
        <w:t xml:space="preserve">По количеству конкурентов бизнеса, предлагающих аналогичную продукцию или ее заменители, </w:t>
      </w:r>
      <w:r w:rsidR="00A50C38" w:rsidRPr="00C732EF">
        <w:rPr>
          <w:rFonts w:ascii="Times New Roman" w:hAnsi="Times New Roman"/>
          <w:sz w:val="28"/>
          <w:szCs w:val="28"/>
        </w:rPr>
        <w:t>63,46</w:t>
      </w:r>
      <w:r w:rsidRPr="00C732EF">
        <w:rPr>
          <w:rFonts w:ascii="Times New Roman" w:hAnsi="Times New Roman"/>
          <w:sz w:val="28"/>
          <w:szCs w:val="28"/>
        </w:rPr>
        <w:t xml:space="preserve">% бизнесменов говорят о наличии от 1 до 3 конкурентов, </w:t>
      </w:r>
      <w:r w:rsidR="00A50C38" w:rsidRPr="00C732EF">
        <w:rPr>
          <w:rFonts w:ascii="Times New Roman" w:hAnsi="Times New Roman"/>
          <w:sz w:val="28"/>
          <w:szCs w:val="28"/>
        </w:rPr>
        <w:t>12,93</w:t>
      </w:r>
      <w:r w:rsidRPr="00C732EF">
        <w:rPr>
          <w:rFonts w:ascii="Times New Roman" w:hAnsi="Times New Roman"/>
          <w:sz w:val="28"/>
          <w:szCs w:val="28"/>
        </w:rPr>
        <w:t>% опрошенных - о 4 и более конкурента</w:t>
      </w:r>
      <w:r w:rsidR="00172E67" w:rsidRPr="00C732EF">
        <w:rPr>
          <w:rFonts w:ascii="Times New Roman" w:hAnsi="Times New Roman"/>
          <w:sz w:val="28"/>
          <w:szCs w:val="28"/>
        </w:rPr>
        <w:t>х</w:t>
      </w:r>
      <w:r w:rsidRPr="00C732EF">
        <w:rPr>
          <w:rFonts w:ascii="Times New Roman" w:hAnsi="Times New Roman"/>
          <w:sz w:val="28"/>
          <w:szCs w:val="28"/>
        </w:rPr>
        <w:t xml:space="preserve">; </w:t>
      </w:r>
      <w:r w:rsidR="00A50C38" w:rsidRPr="00C732EF">
        <w:rPr>
          <w:rFonts w:ascii="Times New Roman" w:hAnsi="Times New Roman"/>
          <w:sz w:val="28"/>
          <w:szCs w:val="28"/>
        </w:rPr>
        <w:t>11,88</w:t>
      </w:r>
      <w:r w:rsidRPr="00C732EF">
        <w:rPr>
          <w:rFonts w:ascii="Times New Roman" w:hAnsi="Times New Roman"/>
          <w:sz w:val="28"/>
          <w:szCs w:val="28"/>
        </w:rPr>
        <w:t xml:space="preserve">% опрошенных - у них имеется большое число конкурентов, </w:t>
      </w:r>
      <w:r w:rsidR="00A50C38" w:rsidRPr="00C732EF">
        <w:rPr>
          <w:rFonts w:ascii="Times New Roman" w:hAnsi="Times New Roman"/>
          <w:sz w:val="28"/>
          <w:szCs w:val="28"/>
        </w:rPr>
        <w:t>11,71</w:t>
      </w:r>
      <w:r w:rsidRPr="00C732EF">
        <w:rPr>
          <w:rFonts w:ascii="Times New Roman" w:hAnsi="Times New Roman"/>
          <w:sz w:val="28"/>
          <w:szCs w:val="28"/>
        </w:rPr>
        <w:t>% - об отсутствии конкурентов.</w:t>
      </w:r>
    </w:p>
    <w:p w:rsidR="00245970" w:rsidRPr="00C732EF" w:rsidRDefault="00245970" w:rsidP="00245970">
      <w:pPr>
        <w:spacing w:after="0" w:line="240" w:lineRule="auto"/>
        <w:ind w:firstLine="709"/>
        <w:jc w:val="both"/>
        <w:rPr>
          <w:rFonts w:ascii="Times New Roman" w:hAnsi="Times New Roman"/>
          <w:sz w:val="28"/>
          <w:szCs w:val="28"/>
        </w:rPr>
      </w:pPr>
      <w:r w:rsidRPr="00C732EF">
        <w:rPr>
          <w:rFonts w:ascii="Times New Roman" w:hAnsi="Times New Roman"/>
          <w:sz w:val="28"/>
          <w:szCs w:val="28"/>
        </w:rPr>
        <w:t>Наиболее сильное влияние на увеличение числа конкурентов на рынке, основном для бизнеса</w:t>
      </w:r>
      <w:r w:rsidR="00172E67" w:rsidRPr="00C732EF">
        <w:rPr>
          <w:rFonts w:ascii="Times New Roman" w:hAnsi="Times New Roman"/>
          <w:sz w:val="28"/>
          <w:szCs w:val="28"/>
        </w:rPr>
        <w:t>,</w:t>
      </w:r>
      <w:r w:rsidR="00694D3C" w:rsidRPr="00C732EF">
        <w:rPr>
          <w:rFonts w:ascii="Times New Roman" w:hAnsi="Times New Roman"/>
          <w:sz w:val="28"/>
          <w:szCs w:val="28"/>
        </w:rPr>
        <w:t xml:space="preserve"> </w:t>
      </w:r>
      <w:r w:rsidR="00A50C38" w:rsidRPr="00C732EF">
        <w:rPr>
          <w:rFonts w:ascii="Times New Roman" w:hAnsi="Times New Roman"/>
          <w:sz w:val="28"/>
          <w:szCs w:val="28"/>
        </w:rPr>
        <w:t>3,84</w:t>
      </w:r>
      <w:r w:rsidRPr="00C732EF">
        <w:rPr>
          <w:rFonts w:ascii="Times New Roman" w:hAnsi="Times New Roman"/>
          <w:sz w:val="28"/>
          <w:szCs w:val="28"/>
        </w:rPr>
        <w:t>% (</w:t>
      </w:r>
      <w:r w:rsidR="00A50C38" w:rsidRPr="00C732EF">
        <w:rPr>
          <w:rFonts w:ascii="Times New Roman" w:hAnsi="Times New Roman"/>
          <w:sz w:val="28"/>
          <w:szCs w:val="28"/>
        </w:rPr>
        <w:t>2</w:t>
      </w:r>
      <w:r w:rsidRPr="00C732EF">
        <w:rPr>
          <w:rFonts w:ascii="Times New Roman" w:hAnsi="Times New Roman"/>
          <w:sz w:val="28"/>
          <w:szCs w:val="28"/>
        </w:rPr>
        <w:t xml:space="preserve"> чел.) отметили появление новых иностранных конкурентов на рынках, которые они представляют, </w:t>
      </w:r>
      <w:r w:rsidR="00A50C38" w:rsidRPr="00C732EF">
        <w:rPr>
          <w:rFonts w:ascii="Times New Roman" w:hAnsi="Times New Roman"/>
          <w:sz w:val="28"/>
          <w:szCs w:val="28"/>
        </w:rPr>
        <w:t>62,76</w:t>
      </w:r>
      <w:r w:rsidRPr="00C732EF">
        <w:rPr>
          <w:rFonts w:ascii="Times New Roman" w:hAnsi="Times New Roman"/>
          <w:sz w:val="28"/>
          <w:szCs w:val="28"/>
        </w:rPr>
        <w:t>% (</w:t>
      </w:r>
      <w:r w:rsidR="00A50C38" w:rsidRPr="00C732EF">
        <w:rPr>
          <w:rFonts w:ascii="Times New Roman" w:hAnsi="Times New Roman"/>
          <w:sz w:val="28"/>
          <w:szCs w:val="28"/>
        </w:rPr>
        <w:t>359</w:t>
      </w:r>
      <w:r w:rsidRPr="00C732EF">
        <w:rPr>
          <w:rFonts w:ascii="Times New Roman" w:hAnsi="Times New Roman"/>
          <w:sz w:val="28"/>
          <w:szCs w:val="28"/>
        </w:rPr>
        <w:t xml:space="preserve"> чел.) говорят об изменении нормативно</w:t>
      </w:r>
      <w:r w:rsidR="00172E67" w:rsidRPr="00C732EF">
        <w:rPr>
          <w:rFonts w:ascii="Times New Roman" w:hAnsi="Times New Roman"/>
          <w:sz w:val="28"/>
          <w:szCs w:val="28"/>
        </w:rPr>
        <w:t xml:space="preserve"> -</w:t>
      </w:r>
      <w:r w:rsidRPr="00C732EF">
        <w:rPr>
          <w:rFonts w:ascii="Times New Roman" w:hAnsi="Times New Roman"/>
          <w:sz w:val="28"/>
          <w:szCs w:val="28"/>
        </w:rPr>
        <w:t xml:space="preserve"> правовой базы, регулирующей деятельность предпринимателей, </w:t>
      </w:r>
      <w:r w:rsidR="00A50C38" w:rsidRPr="00C732EF">
        <w:rPr>
          <w:rFonts w:ascii="Times New Roman" w:hAnsi="Times New Roman"/>
          <w:sz w:val="28"/>
          <w:szCs w:val="28"/>
        </w:rPr>
        <w:t>32,69</w:t>
      </w:r>
      <w:r w:rsidRPr="00C732EF">
        <w:rPr>
          <w:rFonts w:ascii="Times New Roman" w:hAnsi="Times New Roman"/>
          <w:sz w:val="28"/>
          <w:szCs w:val="28"/>
        </w:rPr>
        <w:t>% (</w:t>
      </w:r>
      <w:r w:rsidR="00A50C38" w:rsidRPr="00C732EF">
        <w:rPr>
          <w:rFonts w:ascii="Times New Roman" w:hAnsi="Times New Roman"/>
          <w:sz w:val="28"/>
          <w:szCs w:val="28"/>
        </w:rPr>
        <w:t>187</w:t>
      </w:r>
      <w:r w:rsidRPr="00C732EF">
        <w:rPr>
          <w:rFonts w:ascii="Times New Roman" w:hAnsi="Times New Roman"/>
          <w:sz w:val="28"/>
          <w:szCs w:val="28"/>
        </w:rPr>
        <w:t xml:space="preserve"> чел.) </w:t>
      </w:r>
      <w:r w:rsidR="00172E67" w:rsidRPr="00C732EF">
        <w:rPr>
          <w:rFonts w:ascii="Times New Roman" w:hAnsi="Times New Roman"/>
          <w:sz w:val="28"/>
          <w:szCs w:val="28"/>
        </w:rPr>
        <w:t>–</w:t>
      </w:r>
      <w:r w:rsidRPr="00C732EF">
        <w:rPr>
          <w:rFonts w:ascii="Times New Roman" w:hAnsi="Times New Roman"/>
          <w:sz w:val="28"/>
          <w:szCs w:val="28"/>
        </w:rPr>
        <w:t xml:space="preserve"> о</w:t>
      </w:r>
      <w:r w:rsidR="00694D3C" w:rsidRPr="00C732EF">
        <w:rPr>
          <w:rFonts w:ascii="Times New Roman" w:hAnsi="Times New Roman"/>
          <w:sz w:val="28"/>
          <w:szCs w:val="28"/>
        </w:rPr>
        <w:t xml:space="preserve"> </w:t>
      </w:r>
      <w:r w:rsidRPr="00C732EF">
        <w:rPr>
          <w:rFonts w:ascii="Times New Roman" w:hAnsi="Times New Roman"/>
          <w:sz w:val="28"/>
          <w:szCs w:val="28"/>
        </w:rPr>
        <w:t>появлении новых российских конкурентов.</w:t>
      </w:r>
    </w:p>
    <w:p w:rsidR="00245970" w:rsidRPr="00C732EF" w:rsidRDefault="00245970" w:rsidP="00245970">
      <w:pPr>
        <w:spacing w:after="0" w:line="240" w:lineRule="auto"/>
        <w:ind w:firstLine="851"/>
        <w:jc w:val="both"/>
        <w:rPr>
          <w:rFonts w:ascii="Times New Roman" w:eastAsiaTheme="minorHAnsi" w:hAnsi="Times New Roman"/>
          <w:sz w:val="28"/>
          <w:szCs w:val="28"/>
        </w:rPr>
      </w:pPr>
      <w:r w:rsidRPr="00C732EF">
        <w:rPr>
          <w:rFonts w:ascii="Times New Roman" w:eastAsiaTheme="minorHAnsi" w:hAnsi="Times New Roman"/>
          <w:sz w:val="28"/>
          <w:szCs w:val="28"/>
        </w:rPr>
        <w:t xml:space="preserve">Наиболее важными факторами конкурентоспособности продукции (работ, услуг) для реализации являются: высокое качество – </w:t>
      </w:r>
      <w:r w:rsidR="00A50C38" w:rsidRPr="00C732EF">
        <w:rPr>
          <w:rFonts w:ascii="Times New Roman" w:eastAsiaTheme="minorHAnsi" w:hAnsi="Times New Roman"/>
          <w:sz w:val="28"/>
          <w:szCs w:val="28"/>
        </w:rPr>
        <w:t>39,51</w:t>
      </w:r>
      <w:r w:rsidRPr="00C732EF">
        <w:rPr>
          <w:rFonts w:ascii="Times New Roman" w:eastAsiaTheme="minorHAnsi" w:hAnsi="Times New Roman"/>
          <w:sz w:val="28"/>
          <w:szCs w:val="28"/>
        </w:rPr>
        <w:t> % (2</w:t>
      </w:r>
      <w:r w:rsidR="00A50C38" w:rsidRPr="00C732EF">
        <w:rPr>
          <w:rFonts w:ascii="Times New Roman" w:eastAsiaTheme="minorHAnsi" w:hAnsi="Times New Roman"/>
          <w:sz w:val="28"/>
          <w:szCs w:val="28"/>
        </w:rPr>
        <w:t>26</w:t>
      </w:r>
      <w:r w:rsidRPr="00C732EF">
        <w:rPr>
          <w:rFonts w:ascii="Times New Roman" w:eastAsiaTheme="minorHAnsi" w:hAnsi="Times New Roman"/>
          <w:sz w:val="28"/>
          <w:szCs w:val="28"/>
        </w:rPr>
        <w:t xml:space="preserve"> чел.),низкая цена – </w:t>
      </w:r>
      <w:r w:rsidR="00A50C38" w:rsidRPr="00C732EF">
        <w:rPr>
          <w:rFonts w:ascii="Times New Roman" w:eastAsiaTheme="minorHAnsi" w:hAnsi="Times New Roman"/>
          <w:sz w:val="28"/>
          <w:szCs w:val="28"/>
        </w:rPr>
        <w:t>22,02</w:t>
      </w:r>
      <w:r w:rsidRPr="00C732EF">
        <w:rPr>
          <w:rFonts w:ascii="Times New Roman" w:eastAsiaTheme="minorHAnsi" w:hAnsi="Times New Roman"/>
          <w:sz w:val="28"/>
          <w:szCs w:val="28"/>
        </w:rPr>
        <w:t> % (1</w:t>
      </w:r>
      <w:r w:rsidR="00A50C38" w:rsidRPr="00C732EF">
        <w:rPr>
          <w:rFonts w:ascii="Times New Roman" w:eastAsiaTheme="minorHAnsi" w:hAnsi="Times New Roman"/>
          <w:sz w:val="28"/>
          <w:szCs w:val="28"/>
        </w:rPr>
        <w:t>26</w:t>
      </w:r>
      <w:r w:rsidRPr="00C732EF">
        <w:rPr>
          <w:rFonts w:ascii="Times New Roman" w:eastAsiaTheme="minorHAnsi" w:hAnsi="Times New Roman"/>
          <w:sz w:val="28"/>
          <w:szCs w:val="28"/>
        </w:rPr>
        <w:t xml:space="preserve"> чел.),</w:t>
      </w:r>
      <w:r w:rsidR="00694D3C" w:rsidRPr="00C732EF">
        <w:rPr>
          <w:rFonts w:ascii="Times New Roman" w:eastAsiaTheme="minorHAnsi" w:hAnsi="Times New Roman"/>
          <w:sz w:val="28"/>
          <w:szCs w:val="28"/>
        </w:rPr>
        <w:t xml:space="preserve"> </w:t>
      </w:r>
      <w:r w:rsidRPr="00C732EF">
        <w:rPr>
          <w:rFonts w:ascii="Times New Roman" w:eastAsiaTheme="minorHAnsi" w:hAnsi="Times New Roman"/>
          <w:sz w:val="28"/>
          <w:szCs w:val="28"/>
        </w:rPr>
        <w:t xml:space="preserve">доверительные отношения с клиентами </w:t>
      </w:r>
      <w:r w:rsidR="00A50C38" w:rsidRPr="00C732EF">
        <w:rPr>
          <w:rFonts w:ascii="Times New Roman" w:eastAsiaTheme="minorHAnsi" w:hAnsi="Times New Roman"/>
          <w:sz w:val="28"/>
          <w:szCs w:val="28"/>
        </w:rPr>
        <w:t>– 9,44</w:t>
      </w:r>
      <w:r w:rsidRPr="00C732EF">
        <w:rPr>
          <w:rFonts w:ascii="Times New Roman" w:eastAsiaTheme="minorHAnsi" w:hAnsi="Times New Roman"/>
          <w:sz w:val="28"/>
          <w:szCs w:val="28"/>
        </w:rPr>
        <w:t>% (</w:t>
      </w:r>
      <w:r w:rsidR="00A50C38" w:rsidRPr="00C732EF">
        <w:rPr>
          <w:rFonts w:ascii="Times New Roman" w:eastAsiaTheme="minorHAnsi" w:hAnsi="Times New Roman"/>
          <w:sz w:val="28"/>
          <w:szCs w:val="28"/>
        </w:rPr>
        <w:t>54</w:t>
      </w:r>
      <w:r w:rsidRPr="00C732EF">
        <w:rPr>
          <w:rFonts w:ascii="Times New Roman" w:eastAsiaTheme="minorHAnsi" w:hAnsi="Times New Roman"/>
          <w:sz w:val="28"/>
          <w:szCs w:val="28"/>
        </w:rPr>
        <w:t>чел.),</w:t>
      </w:r>
      <w:r w:rsidR="00694D3C" w:rsidRPr="00C732EF">
        <w:rPr>
          <w:rFonts w:ascii="Times New Roman" w:eastAsiaTheme="minorHAnsi" w:hAnsi="Times New Roman"/>
          <w:sz w:val="28"/>
          <w:szCs w:val="28"/>
        </w:rPr>
        <w:t xml:space="preserve"> </w:t>
      </w:r>
      <w:r w:rsidRPr="00C732EF">
        <w:rPr>
          <w:rFonts w:ascii="Times New Roman" w:eastAsiaTheme="minorHAnsi" w:hAnsi="Times New Roman"/>
          <w:sz w:val="28"/>
          <w:szCs w:val="28"/>
        </w:rPr>
        <w:t xml:space="preserve">уникальность продукции – </w:t>
      </w:r>
      <w:r w:rsidR="00A50C38" w:rsidRPr="00C732EF">
        <w:rPr>
          <w:rFonts w:ascii="Times New Roman" w:eastAsiaTheme="minorHAnsi" w:hAnsi="Times New Roman"/>
          <w:sz w:val="28"/>
          <w:szCs w:val="28"/>
        </w:rPr>
        <w:t>13,28</w:t>
      </w:r>
      <w:r w:rsidRPr="00C732EF">
        <w:rPr>
          <w:rFonts w:ascii="Times New Roman" w:eastAsiaTheme="minorHAnsi" w:hAnsi="Times New Roman"/>
          <w:sz w:val="28"/>
          <w:szCs w:val="28"/>
        </w:rPr>
        <w:t>% (</w:t>
      </w:r>
      <w:r w:rsidR="00A50C38" w:rsidRPr="00C732EF">
        <w:rPr>
          <w:rFonts w:ascii="Times New Roman" w:eastAsiaTheme="minorHAnsi" w:hAnsi="Times New Roman"/>
          <w:sz w:val="28"/>
          <w:szCs w:val="28"/>
        </w:rPr>
        <w:t>76</w:t>
      </w:r>
      <w:r w:rsidRPr="00C732EF">
        <w:rPr>
          <w:rFonts w:ascii="Times New Roman" w:eastAsiaTheme="minorHAnsi" w:hAnsi="Times New Roman"/>
          <w:sz w:val="28"/>
          <w:szCs w:val="28"/>
        </w:rPr>
        <w:t xml:space="preserve"> чел.).</w:t>
      </w:r>
    </w:p>
    <w:p w:rsidR="00245970" w:rsidRPr="00C732EF" w:rsidRDefault="00245970" w:rsidP="00245970">
      <w:pPr>
        <w:spacing w:after="0" w:line="240" w:lineRule="auto"/>
        <w:ind w:firstLine="709"/>
        <w:jc w:val="both"/>
        <w:rPr>
          <w:rFonts w:ascii="Times New Roman" w:eastAsiaTheme="minorHAnsi" w:hAnsi="Times New Roman"/>
          <w:sz w:val="28"/>
          <w:szCs w:val="28"/>
        </w:rPr>
      </w:pPr>
      <w:r w:rsidRPr="00C732EF">
        <w:rPr>
          <w:rFonts w:ascii="Times New Roman" w:eastAsiaTheme="minorHAnsi" w:hAnsi="Times New Roman"/>
          <w:sz w:val="28"/>
          <w:szCs w:val="28"/>
        </w:rPr>
        <w:t>Основные меры повышения конкурентоспособности продукции, работ, услуг и развития бизнеса, предпринимаемые бизнесом:</w:t>
      </w:r>
    </w:p>
    <w:p w:rsidR="00245970" w:rsidRPr="00C732EF" w:rsidRDefault="00245970" w:rsidP="00245970">
      <w:pPr>
        <w:tabs>
          <w:tab w:val="left" w:pos="1134"/>
        </w:tabs>
        <w:spacing w:after="0" w:line="240" w:lineRule="auto"/>
        <w:ind w:firstLine="709"/>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сокращение затрат на производство/реализацию продукции (не снижая при этом объема производства/ реализации продукции) –</w:t>
      </w:r>
      <w:r w:rsidR="00A50C38" w:rsidRPr="00C732EF">
        <w:rPr>
          <w:rFonts w:ascii="Times New Roman" w:eastAsia="Times New Roman" w:hAnsi="Times New Roman"/>
          <w:sz w:val="28"/>
          <w:szCs w:val="28"/>
          <w:lang w:eastAsia="ru-RU"/>
        </w:rPr>
        <w:t>18,53</w:t>
      </w:r>
      <w:r w:rsidRPr="00C732EF">
        <w:rPr>
          <w:rFonts w:ascii="Times New Roman" w:eastAsia="Times New Roman" w:hAnsi="Times New Roman"/>
          <w:sz w:val="28"/>
          <w:szCs w:val="28"/>
          <w:lang w:eastAsia="ru-RU"/>
        </w:rPr>
        <w:t>% (</w:t>
      </w:r>
      <w:r w:rsidR="00A50C38" w:rsidRPr="00C732EF">
        <w:rPr>
          <w:rFonts w:ascii="Times New Roman" w:eastAsia="Times New Roman" w:hAnsi="Times New Roman"/>
          <w:sz w:val="28"/>
          <w:szCs w:val="28"/>
          <w:lang w:eastAsia="ru-RU"/>
        </w:rPr>
        <w:t>106</w:t>
      </w:r>
      <w:r w:rsidRPr="00C732EF">
        <w:rPr>
          <w:rFonts w:ascii="Times New Roman" w:eastAsia="Times New Roman" w:hAnsi="Times New Roman"/>
          <w:sz w:val="28"/>
          <w:szCs w:val="28"/>
          <w:lang w:eastAsia="ru-RU"/>
        </w:rPr>
        <w:t xml:space="preserve"> чел.);</w:t>
      </w:r>
    </w:p>
    <w:p w:rsidR="00245970" w:rsidRPr="00C732EF" w:rsidRDefault="00245970" w:rsidP="00245970">
      <w:pPr>
        <w:tabs>
          <w:tab w:val="left" w:pos="1134"/>
        </w:tabs>
        <w:spacing w:after="0" w:line="240" w:lineRule="auto"/>
        <w:ind w:firstLine="709"/>
        <w:jc w:val="both"/>
        <w:rPr>
          <w:rFonts w:ascii="Times New Roman" w:eastAsiaTheme="minorHAnsi" w:hAnsi="Times New Roman"/>
          <w:sz w:val="28"/>
          <w:szCs w:val="28"/>
        </w:rPr>
      </w:pPr>
      <w:r w:rsidRPr="00C732EF">
        <w:rPr>
          <w:rFonts w:ascii="Times New Roman" w:eastAsia="Times New Roman" w:hAnsi="Times New Roman"/>
          <w:sz w:val="28"/>
          <w:szCs w:val="28"/>
          <w:lang w:eastAsia="ru-RU"/>
        </w:rPr>
        <w:t xml:space="preserve">- обучение персонала – </w:t>
      </w:r>
      <w:r w:rsidR="00A50C38" w:rsidRPr="00C732EF">
        <w:rPr>
          <w:rFonts w:ascii="Times New Roman" w:eastAsia="Times New Roman" w:hAnsi="Times New Roman"/>
          <w:sz w:val="28"/>
          <w:szCs w:val="28"/>
          <w:lang w:eastAsia="ru-RU"/>
        </w:rPr>
        <w:t>12,23</w:t>
      </w:r>
      <w:r w:rsidRPr="00C732EF">
        <w:rPr>
          <w:rFonts w:ascii="Times New Roman" w:eastAsia="Times New Roman" w:hAnsi="Times New Roman"/>
          <w:sz w:val="28"/>
          <w:szCs w:val="28"/>
          <w:lang w:eastAsia="ru-RU"/>
        </w:rPr>
        <w:t>% (</w:t>
      </w:r>
      <w:r w:rsidR="00A50C38" w:rsidRPr="00C732EF">
        <w:rPr>
          <w:rFonts w:ascii="Times New Roman" w:eastAsia="Times New Roman" w:hAnsi="Times New Roman"/>
          <w:sz w:val="28"/>
          <w:szCs w:val="28"/>
          <w:lang w:eastAsia="ru-RU"/>
        </w:rPr>
        <w:t>70</w:t>
      </w:r>
      <w:r w:rsidRPr="00C732EF">
        <w:rPr>
          <w:rFonts w:ascii="Times New Roman" w:eastAsia="Times New Roman" w:hAnsi="Times New Roman"/>
          <w:sz w:val="28"/>
          <w:szCs w:val="28"/>
          <w:lang w:eastAsia="ru-RU"/>
        </w:rPr>
        <w:t xml:space="preserve"> чел.);</w:t>
      </w:r>
    </w:p>
    <w:p w:rsidR="00245970" w:rsidRPr="00C732EF" w:rsidRDefault="00245970" w:rsidP="00245970">
      <w:pPr>
        <w:tabs>
          <w:tab w:val="left" w:pos="1134"/>
        </w:tabs>
        <w:spacing w:after="0" w:line="240" w:lineRule="auto"/>
        <w:ind w:firstLine="709"/>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xml:space="preserve">- выход на новые географические рынки – </w:t>
      </w:r>
      <w:r w:rsidR="00A50C38" w:rsidRPr="00C732EF">
        <w:rPr>
          <w:rFonts w:ascii="Times New Roman" w:eastAsia="Times New Roman" w:hAnsi="Times New Roman"/>
          <w:sz w:val="28"/>
          <w:szCs w:val="28"/>
          <w:lang w:eastAsia="ru-RU"/>
        </w:rPr>
        <w:t>5,06</w:t>
      </w:r>
      <w:r w:rsidRPr="00C732EF">
        <w:rPr>
          <w:rFonts w:ascii="Times New Roman" w:eastAsia="Times New Roman" w:hAnsi="Times New Roman"/>
          <w:sz w:val="28"/>
          <w:szCs w:val="28"/>
          <w:lang w:eastAsia="ru-RU"/>
        </w:rPr>
        <w:t>% (</w:t>
      </w:r>
      <w:r w:rsidR="00A50C38" w:rsidRPr="00C732EF">
        <w:rPr>
          <w:rFonts w:ascii="Times New Roman" w:eastAsia="Times New Roman" w:hAnsi="Times New Roman"/>
          <w:sz w:val="28"/>
          <w:szCs w:val="28"/>
          <w:lang w:eastAsia="ru-RU"/>
        </w:rPr>
        <w:t>29</w:t>
      </w:r>
      <w:r w:rsidRPr="00C732EF">
        <w:rPr>
          <w:rFonts w:ascii="Times New Roman" w:eastAsia="Times New Roman" w:hAnsi="Times New Roman"/>
          <w:sz w:val="28"/>
          <w:szCs w:val="28"/>
          <w:lang w:eastAsia="ru-RU"/>
        </w:rPr>
        <w:t xml:space="preserve"> чел.);</w:t>
      </w:r>
    </w:p>
    <w:p w:rsidR="00245970" w:rsidRPr="00C732EF" w:rsidRDefault="00245970" w:rsidP="00245970">
      <w:pPr>
        <w:tabs>
          <w:tab w:val="left" w:pos="1134"/>
        </w:tabs>
        <w:spacing w:after="0" w:line="240" w:lineRule="auto"/>
        <w:ind w:firstLine="709"/>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разработка новых модификаций и форм производимой продукции, расширение ассортимента –</w:t>
      </w:r>
      <w:r w:rsidR="00A50C38" w:rsidRPr="00C732EF">
        <w:rPr>
          <w:rFonts w:ascii="Times New Roman" w:eastAsia="Times New Roman" w:hAnsi="Times New Roman"/>
          <w:sz w:val="28"/>
          <w:szCs w:val="28"/>
          <w:lang w:eastAsia="ru-RU"/>
        </w:rPr>
        <w:t>3,32</w:t>
      </w:r>
      <w:r w:rsidRPr="00C732EF">
        <w:rPr>
          <w:rFonts w:ascii="Times New Roman" w:eastAsia="Times New Roman" w:hAnsi="Times New Roman"/>
          <w:sz w:val="28"/>
          <w:szCs w:val="28"/>
          <w:lang w:eastAsia="ru-RU"/>
        </w:rPr>
        <w:t>% (</w:t>
      </w:r>
      <w:r w:rsidR="00A50C38" w:rsidRPr="00C732EF">
        <w:rPr>
          <w:rFonts w:ascii="Times New Roman" w:eastAsia="Times New Roman" w:hAnsi="Times New Roman"/>
          <w:sz w:val="28"/>
          <w:szCs w:val="28"/>
          <w:lang w:eastAsia="ru-RU"/>
        </w:rPr>
        <w:t>19</w:t>
      </w:r>
      <w:r w:rsidRPr="00C732EF">
        <w:rPr>
          <w:rFonts w:ascii="Times New Roman" w:eastAsia="Times New Roman" w:hAnsi="Times New Roman"/>
          <w:sz w:val="28"/>
          <w:szCs w:val="28"/>
          <w:lang w:eastAsia="ru-RU"/>
        </w:rPr>
        <w:t xml:space="preserve"> чел.);</w:t>
      </w:r>
    </w:p>
    <w:p w:rsidR="00245970" w:rsidRPr="00C732EF" w:rsidRDefault="00245970" w:rsidP="00245970">
      <w:pPr>
        <w:tabs>
          <w:tab w:val="left" w:pos="1134"/>
        </w:tabs>
        <w:spacing w:after="0" w:line="240" w:lineRule="auto"/>
        <w:ind w:firstLine="709"/>
        <w:jc w:val="both"/>
        <w:rPr>
          <w:rFonts w:ascii="Times New Roman" w:eastAsiaTheme="minorHAnsi" w:hAnsi="Times New Roman"/>
          <w:sz w:val="28"/>
          <w:szCs w:val="28"/>
        </w:rPr>
      </w:pPr>
      <w:r w:rsidRPr="00C732EF">
        <w:rPr>
          <w:rFonts w:ascii="Times New Roman" w:eastAsiaTheme="minorHAnsi" w:hAnsi="Times New Roman"/>
          <w:sz w:val="28"/>
          <w:szCs w:val="28"/>
        </w:rPr>
        <w:t xml:space="preserve">- не предпринималось никаких действий – </w:t>
      </w:r>
      <w:r w:rsidR="00A50C38" w:rsidRPr="00C732EF">
        <w:rPr>
          <w:rFonts w:ascii="Times New Roman" w:eastAsiaTheme="minorHAnsi" w:hAnsi="Times New Roman"/>
          <w:sz w:val="28"/>
          <w:szCs w:val="28"/>
        </w:rPr>
        <w:t>56,64</w:t>
      </w:r>
      <w:r w:rsidRPr="00C732EF">
        <w:rPr>
          <w:rFonts w:ascii="Times New Roman" w:eastAsiaTheme="minorHAnsi" w:hAnsi="Times New Roman"/>
          <w:sz w:val="28"/>
          <w:szCs w:val="28"/>
        </w:rPr>
        <w:t>% (</w:t>
      </w:r>
      <w:r w:rsidR="00A50C38" w:rsidRPr="00C732EF">
        <w:rPr>
          <w:rFonts w:ascii="Times New Roman" w:eastAsiaTheme="minorHAnsi" w:hAnsi="Times New Roman"/>
          <w:sz w:val="28"/>
          <w:szCs w:val="28"/>
        </w:rPr>
        <w:t>324</w:t>
      </w:r>
      <w:r w:rsidRPr="00C732EF">
        <w:rPr>
          <w:rFonts w:ascii="Times New Roman" w:eastAsiaTheme="minorHAnsi" w:hAnsi="Times New Roman"/>
          <w:sz w:val="28"/>
          <w:szCs w:val="28"/>
        </w:rPr>
        <w:t xml:space="preserve"> чел.).</w:t>
      </w:r>
    </w:p>
    <w:p w:rsidR="00245970" w:rsidRPr="00C732EF" w:rsidRDefault="00245970" w:rsidP="00245970">
      <w:pPr>
        <w:tabs>
          <w:tab w:val="left" w:pos="1134"/>
        </w:tabs>
        <w:spacing w:after="0" w:line="240" w:lineRule="auto"/>
        <w:ind w:firstLine="709"/>
        <w:jc w:val="both"/>
        <w:rPr>
          <w:rFonts w:ascii="Times New Roman" w:eastAsiaTheme="minorHAnsi" w:hAnsi="Times New Roman"/>
          <w:sz w:val="28"/>
          <w:szCs w:val="28"/>
        </w:rPr>
      </w:pPr>
      <w:r w:rsidRPr="00C732EF">
        <w:rPr>
          <w:rFonts w:ascii="Times New Roman" w:eastAsiaTheme="minorHAnsi" w:hAnsi="Times New Roman"/>
          <w:sz w:val="28"/>
          <w:szCs w:val="28"/>
        </w:rPr>
        <w:t xml:space="preserve">Доступность финансовых услуг для субъектов предпринимательской деятельности по мнению респондентов составила </w:t>
      </w:r>
      <w:r w:rsidR="00CD42C8" w:rsidRPr="00C732EF">
        <w:rPr>
          <w:rFonts w:ascii="Times New Roman" w:eastAsiaTheme="minorHAnsi" w:hAnsi="Times New Roman"/>
          <w:sz w:val="28"/>
          <w:szCs w:val="28"/>
        </w:rPr>
        <w:t>50,17</w:t>
      </w:r>
      <w:r w:rsidRPr="00C732EF">
        <w:rPr>
          <w:rFonts w:ascii="Times New Roman" w:eastAsiaTheme="minorHAnsi" w:hAnsi="Times New Roman"/>
          <w:sz w:val="28"/>
          <w:szCs w:val="28"/>
        </w:rPr>
        <w:t>%.</w:t>
      </w:r>
    </w:p>
    <w:p w:rsidR="00C62CDA" w:rsidRPr="00C732EF" w:rsidRDefault="00C62CDA" w:rsidP="00245970">
      <w:pPr>
        <w:tabs>
          <w:tab w:val="left" w:pos="1134"/>
        </w:tabs>
        <w:spacing w:after="0" w:line="240" w:lineRule="auto"/>
        <w:ind w:firstLine="709"/>
        <w:jc w:val="both"/>
        <w:rPr>
          <w:rFonts w:ascii="Times New Roman" w:eastAsiaTheme="minorHAnsi" w:hAnsi="Times New Roman"/>
          <w:sz w:val="28"/>
          <w:szCs w:val="28"/>
        </w:rPr>
      </w:pPr>
      <w:r w:rsidRPr="00C732EF">
        <w:rPr>
          <w:rFonts w:ascii="Times New Roman" w:eastAsiaTheme="minorHAnsi" w:hAnsi="Times New Roman"/>
          <w:sz w:val="28"/>
          <w:szCs w:val="28"/>
        </w:rPr>
        <w:t>Существенными барьерами для ведения текущей деятельности или открытия нового бизнеса на рынке, основном для бизнеса, согласно опроса, являются: высокие налоги – 63,28%, нестабильность российского законодательства в отношении регулирования деятельности предприятий – 11,53%, сложность/ затянутость процедуры получения разрешений/ лицензий -  11,53</w:t>
      </w:r>
      <w:r w:rsidR="00694D3C" w:rsidRPr="00C732EF">
        <w:rPr>
          <w:rFonts w:ascii="Times New Roman" w:eastAsiaTheme="minorHAnsi" w:hAnsi="Times New Roman"/>
          <w:sz w:val="28"/>
          <w:szCs w:val="28"/>
        </w:rPr>
        <w:t>%</w:t>
      </w:r>
      <w:r w:rsidRPr="00C732EF">
        <w:rPr>
          <w:rFonts w:ascii="Times New Roman" w:eastAsiaTheme="minorHAnsi" w:hAnsi="Times New Roman"/>
          <w:sz w:val="28"/>
          <w:szCs w:val="28"/>
        </w:rPr>
        <w:t xml:space="preserve">, </w:t>
      </w:r>
      <w:r w:rsidR="003124F0" w:rsidRPr="00C732EF">
        <w:rPr>
          <w:rFonts w:ascii="Times New Roman" w:eastAsiaTheme="minorHAnsi" w:hAnsi="Times New Roman"/>
          <w:sz w:val="28"/>
          <w:szCs w:val="28"/>
        </w:rPr>
        <w:t>в</w:t>
      </w:r>
      <w:r w:rsidRPr="00C732EF">
        <w:rPr>
          <w:rFonts w:ascii="Times New Roman" w:eastAsiaTheme="minorHAnsi" w:hAnsi="Times New Roman"/>
          <w:sz w:val="28"/>
          <w:szCs w:val="28"/>
        </w:rPr>
        <w:t>ысокие транспортные и логистические издержки – 6,29%.</w:t>
      </w:r>
    </w:p>
    <w:p w:rsidR="00245970" w:rsidRPr="00C732EF" w:rsidRDefault="00245970" w:rsidP="00245970">
      <w:pPr>
        <w:tabs>
          <w:tab w:val="left" w:pos="1134"/>
        </w:tabs>
        <w:spacing w:after="0" w:line="240" w:lineRule="auto"/>
        <w:ind w:firstLine="709"/>
        <w:jc w:val="both"/>
        <w:rPr>
          <w:rFonts w:ascii="Times New Roman" w:eastAsiaTheme="minorHAnsi" w:hAnsi="Times New Roman"/>
          <w:sz w:val="28"/>
          <w:szCs w:val="28"/>
        </w:rPr>
      </w:pPr>
      <w:r w:rsidRPr="00C732EF">
        <w:rPr>
          <w:rFonts w:ascii="Times New Roman" w:eastAsiaTheme="minorHAnsi" w:hAnsi="Times New Roman"/>
          <w:sz w:val="28"/>
          <w:szCs w:val="28"/>
        </w:rPr>
        <w:t>С административными барьерами предприниматели столкнулись п</w:t>
      </w:r>
      <w:r w:rsidRPr="00C732EF">
        <w:rPr>
          <w:rFonts w:ascii="Times New Roman" w:hAnsi="Times New Roman"/>
          <w:sz w:val="28"/>
          <w:szCs w:val="28"/>
        </w:rPr>
        <w:t>ри лицензировании отдельных видов деятельности</w:t>
      </w:r>
      <w:r w:rsidRPr="00C732EF">
        <w:rPr>
          <w:rFonts w:ascii="Times New Roman" w:eastAsiaTheme="minorHAnsi" w:hAnsi="Times New Roman"/>
          <w:sz w:val="28"/>
          <w:szCs w:val="28"/>
        </w:rPr>
        <w:t xml:space="preserve"> – </w:t>
      </w:r>
      <w:r w:rsidR="00CD42C8" w:rsidRPr="00C732EF">
        <w:rPr>
          <w:rFonts w:ascii="Times New Roman" w:eastAsiaTheme="minorHAnsi" w:hAnsi="Times New Roman"/>
          <w:sz w:val="28"/>
          <w:szCs w:val="28"/>
        </w:rPr>
        <w:t>22,55</w:t>
      </w:r>
      <w:r w:rsidRPr="00C732EF">
        <w:rPr>
          <w:rFonts w:ascii="Times New Roman" w:eastAsiaTheme="minorHAnsi" w:hAnsi="Times New Roman"/>
          <w:sz w:val="28"/>
          <w:szCs w:val="28"/>
        </w:rPr>
        <w:t>%; п</w:t>
      </w:r>
      <w:r w:rsidRPr="00C732EF">
        <w:rPr>
          <w:rFonts w:ascii="Times New Roman" w:hAnsi="Times New Roman"/>
          <w:sz w:val="28"/>
          <w:szCs w:val="28"/>
        </w:rPr>
        <w:t>ри сертификации и стандартизации продукции, работ и услуг</w:t>
      </w:r>
      <w:r w:rsidRPr="00C732EF">
        <w:rPr>
          <w:rFonts w:ascii="Times New Roman" w:eastAsiaTheme="minorHAnsi" w:hAnsi="Times New Roman"/>
          <w:sz w:val="28"/>
          <w:szCs w:val="28"/>
        </w:rPr>
        <w:t>–</w:t>
      </w:r>
      <w:r w:rsidR="00CD42C8" w:rsidRPr="00C732EF">
        <w:rPr>
          <w:rFonts w:ascii="Times New Roman" w:eastAsiaTheme="minorHAnsi" w:hAnsi="Times New Roman"/>
          <w:sz w:val="28"/>
          <w:szCs w:val="28"/>
        </w:rPr>
        <w:t>13,98</w:t>
      </w:r>
      <w:r w:rsidRPr="00C732EF">
        <w:rPr>
          <w:rFonts w:ascii="Times New Roman" w:eastAsiaTheme="minorHAnsi" w:hAnsi="Times New Roman"/>
          <w:sz w:val="28"/>
          <w:szCs w:val="28"/>
        </w:rPr>
        <w:t>%; п</w:t>
      </w:r>
      <w:r w:rsidRPr="00C732EF">
        <w:rPr>
          <w:rFonts w:ascii="Times New Roman" w:hAnsi="Times New Roman"/>
          <w:sz w:val="28"/>
          <w:szCs w:val="28"/>
        </w:rPr>
        <w:t>ри технологическом присоединении к объектам электросетевого хозяйства</w:t>
      </w:r>
      <w:r w:rsidRPr="00C732EF">
        <w:rPr>
          <w:rFonts w:ascii="Times New Roman" w:eastAsiaTheme="minorHAnsi" w:hAnsi="Times New Roman"/>
          <w:sz w:val="28"/>
          <w:szCs w:val="28"/>
        </w:rPr>
        <w:t xml:space="preserve">– </w:t>
      </w:r>
      <w:r w:rsidR="00EA4423" w:rsidRPr="00C732EF">
        <w:rPr>
          <w:rFonts w:ascii="Times New Roman" w:eastAsiaTheme="minorHAnsi" w:hAnsi="Times New Roman"/>
          <w:sz w:val="28"/>
          <w:szCs w:val="28"/>
        </w:rPr>
        <w:t>3,32</w:t>
      </w:r>
      <w:r w:rsidRPr="00C732EF">
        <w:rPr>
          <w:rFonts w:ascii="Times New Roman" w:eastAsiaTheme="minorHAnsi" w:hAnsi="Times New Roman"/>
          <w:sz w:val="28"/>
          <w:szCs w:val="28"/>
        </w:rPr>
        <w:t>%; п</w:t>
      </w:r>
      <w:r w:rsidRPr="00C732EF">
        <w:rPr>
          <w:rFonts w:ascii="Times New Roman" w:hAnsi="Times New Roman"/>
          <w:sz w:val="28"/>
          <w:szCs w:val="28"/>
        </w:rPr>
        <w:t>ри размещении заказов для государственных и муниципальных нужд</w:t>
      </w:r>
      <w:r w:rsidRPr="00C732EF">
        <w:rPr>
          <w:rFonts w:ascii="Times New Roman" w:eastAsiaTheme="minorHAnsi" w:hAnsi="Times New Roman"/>
          <w:sz w:val="28"/>
          <w:szCs w:val="28"/>
        </w:rPr>
        <w:t xml:space="preserve">– </w:t>
      </w:r>
      <w:r w:rsidR="00EA4423" w:rsidRPr="00C732EF">
        <w:rPr>
          <w:rFonts w:ascii="Times New Roman" w:eastAsiaTheme="minorHAnsi" w:hAnsi="Times New Roman"/>
          <w:sz w:val="28"/>
          <w:szCs w:val="28"/>
        </w:rPr>
        <w:t>2,09</w:t>
      </w:r>
      <w:r w:rsidRPr="00C732EF">
        <w:rPr>
          <w:rFonts w:ascii="Times New Roman" w:eastAsiaTheme="minorHAnsi" w:hAnsi="Times New Roman"/>
          <w:sz w:val="28"/>
          <w:szCs w:val="28"/>
        </w:rPr>
        <w:t>%.</w:t>
      </w:r>
    </w:p>
    <w:p w:rsidR="00245970" w:rsidRPr="00C732EF" w:rsidRDefault="00245970" w:rsidP="00245970">
      <w:pPr>
        <w:spacing w:after="0" w:line="240" w:lineRule="auto"/>
        <w:ind w:firstLine="709"/>
        <w:jc w:val="both"/>
        <w:rPr>
          <w:rFonts w:ascii="Times New Roman" w:eastAsiaTheme="minorHAnsi" w:hAnsi="Times New Roman"/>
          <w:sz w:val="28"/>
          <w:szCs w:val="28"/>
        </w:rPr>
      </w:pPr>
      <w:r w:rsidRPr="00C732EF">
        <w:rPr>
          <w:rFonts w:ascii="Times New Roman" w:eastAsiaTheme="minorHAnsi" w:hAnsi="Times New Roman"/>
          <w:sz w:val="28"/>
          <w:szCs w:val="28"/>
        </w:rPr>
        <w:lastRenderedPageBreak/>
        <w:t xml:space="preserve">Согласно опроса в Каневском районе </w:t>
      </w:r>
      <w:r w:rsidR="00EA4423" w:rsidRPr="00C732EF">
        <w:rPr>
          <w:rFonts w:ascii="Times New Roman" w:eastAsiaTheme="minorHAnsi" w:hAnsi="Times New Roman"/>
          <w:sz w:val="28"/>
          <w:szCs w:val="28"/>
        </w:rPr>
        <w:t>5,76</w:t>
      </w:r>
      <w:r w:rsidRPr="00C732EF">
        <w:rPr>
          <w:rFonts w:ascii="Times New Roman" w:eastAsiaTheme="minorHAnsi" w:hAnsi="Times New Roman"/>
          <w:sz w:val="28"/>
          <w:szCs w:val="28"/>
        </w:rPr>
        <w:t xml:space="preserve">% предпринимателей отметили «высокую конкуренцию», </w:t>
      </w:r>
      <w:r w:rsidR="00EA4423" w:rsidRPr="00C732EF">
        <w:rPr>
          <w:rFonts w:ascii="Times New Roman" w:eastAsiaTheme="minorHAnsi" w:hAnsi="Times New Roman"/>
          <w:sz w:val="28"/>
          <w:szCs w:val="28"/>
        </w:rPr>
        <w:t>62,06</w:t>
      </w:r>
      <w:r w:rsidRPr="00C732EF">
        <w:rPr>
          <w:rFonts w:ascii="Times New Roman" w:eastAsiaTheme="minorHAnsi" w:hAnsi="Times New Roman"/>
          <w:sz w:val="28"/>
          <w:szCs w:val="28"/>
        </w:rPr>
        <w:t xml:space="preserve">% - «умеренную конкуренцию», </w:t>
      </w:r>
      <w:r w:rsidR="00EA4423" w:rsidRPr="00C732EF">
        <w:rPr>
          <w:rFonts w:ascii="Times New Roman" w:eastAsiaTheme="minorHAnsi" w:hAnsi="Times New Roman"/>
          <w:sz w:val="28"/>
          <w:szCs w:val="28"/>
        </w:rPr>
        <w:t>13,28</w:t>
      </w:r>
      <w:r w:rsidRPr="00C732EF">
        <w:rPr>
          <w:rFonts w:ascii="Times New Roman" w:eastAsiaTheme="minorHAnsi" w:hAnsi="Times New Roman"/>
          <w:sz w:val="28"/>
          <w:szCs w:val="28"/>
        </w:rPr>
        <w:t xml:space="preserve">% - «слабую конкуренцию», </w:t>
      </w:r>
      <w:r w:rsidR="00EA4423" w:rsidRPr="00C732EF">
        <w:rPr>
          <w:rFonts w:ascii="Times New Roman" w:eastAsiaTheme="minorHAnsi" w:hAnsi="Times New Roman"/>
          <w:sz w:val="28"/>
          <w:szCs w:val="28"/>
        </w:rPr>
        <w:t>14,86</w:t>
      </w:r>
      <w:r w:rsidRPr="00C732EF">
        <w:rPr>
          <w:rFonts w:ascii="Times New Roman" w:eastAsiaTheme="minorHAnsi" w:hAnsi="Times New Roman"/>
          <w:sz w:val="28"/>
          <w:szCs w:val="28"/>
        </w:rPr>
        <w:t xml:space="preserve">% </w:t>
      </w:r>
      <w:r w:rsidR="00172E67" w:rsidRPr="00C732EF">
        <w:rPr>
          <w:rFonts w:ascii="Times New Roman" w:eastAsiaTheme="minorHAnsi" w:hAnsi="Times New Roman"/>
          <w:sz w:val="28"/>
          <w:szCs w:val="28"/>
        </w:rPr>
        <w:t>-</w:t>
      </w:r>
      <w:r w:rsidRPr="00C732EF">
        <w:rPr>
          <w:rFonts w:ascii="Times New Roman" w:eastAsiaTheme="minorHAnsi" w:hAnsi="Times New Roman"/>
          <w:sz w:val="28"/>
          <w:szCs w:val="28"/>
        </w:rPr>
        <w:t xml:space="preserve"> конкуренции совсем нет.</w:t>
      </w:r>
    </w:p>
    <w:p w:rsidR="00245970" w:rsidRPr="00C732EF" w:rsidRDefault="00245970" w:rsidP="00245970">
      <w:pPr>
        <w:spacing w:after="0" w:line="240" w:lineRule="auto"/>
        <w:ind w:firstLine="709"/>
        <w:jc w:val="both"/>
        <w:rPr>
          <w:rFonts w:ascii="Times New Roman" w:eastAsiaTheme="minorHAnsi" w:hAnsi="Times New Roman"/>
          <w:sz w:val="28"/>
          <w:szCs w:val="28"/>
        </w:rPr>
      </w:pPr>
      <w:r w:rsidRPr="00C732EF">
        <w:rPr>
          <w:rFonts w:ascii="Times New Roman" w:eastAsiaTheme="minorHAnsi" w:hAnsi="Times New Roman"/>
          <w:sz w:val="28"/>
          <w:szCs w:val="28"/>
        </w:rPr>
        <w:t>В ходе опроса респонденты отметили, что:</w:t>
      </w:r>
    </w:p>
    <w:p w:rsidR="00245970" w:rsidRPr="00C732EF" w:rsidRDefault="00245970" w:rsidP="00245970">
      <w:pPr>
        <w:spacing w:after="0" w:line="240" w:lineRule="auto"/>
        <w:ind w:firstLine="709"/>
        <w:jc w:val="both"/>
        <w:rPr>
          <w:rFonts w:ascii="Times New Roman" w:eastAsiaTheme="minorHAnsi" w:hAnsi="Times New Roman"/>
          <w:sz w:val="28"/>
          <w:szCs w:val="28"/>
        </w:rPr>
      </w:pPr>
      <w:r w:rsidRPr="00C732EF">
        <w:rPr>
          <w:rFonts w:ascii="Times New Roman" w:eastAsiaTheme="minorHAnsi" w:hAnsi="Times New Roman"/>
          <w:sz w:val="28"/>
          <w:szCs w:val="28"/>
        </w:rPr>
        <w:t xml:space="preserve">- административные барьеры были полностью устранены </w:t>
      </w:r>
      <w:r w:rsidR="00EA4423" w:rsidRPr="00C732EF">
        <w:rPr>
          <w:rFonts w:ascii="Times New Roman" w:eastAsiaTheme="minorHAnsi" w:hAnsi="Times New Roman"/>
          <w:sz w:val="28"/>
          <w:szCs w:val="28"/>
        </w:rPr>
        <w:t>–14,16</w:t>
      </w:r>
      <w:r w:rsidRPr="00C732EF">
        <w:rPr>
          <w:rFonts w:ascii="Times New Roman" w:eastAsiaTheme="minorHAnsi" w:hAnsi="Times New Roman"/>
          <w:sz w:val="28"/>
          <w:szCs w:val="28"/>
        </w:rPr>
        <w:t>%;</w:t>
      </w:r>
    </w:p>
    <w:p w:rsidR="00245970" w:rsidRPr="00C732EF" w:rsidRDefault="00245970" w:rsidP="00245970">
      <w:pPr>
        <w:tabs>
          <w:tab w:val="left" w:pos="1134"/>
        </w:tabs>
        <w:spacing w:after="0" w:line="240" w:lineRule="auto"/>
        <w:ind w:firstLine="709"/>
        <w:jc w:val="both"/>
        <w:rPr>
          <w:rFonts w:ascii="Times New Roman" w:eastAsiaTheme="minorHAnsi" w:hAnsi="Times New Roman"/>
          <w:sz w:val="28"/>
          <w:szCs w:val="28"/>
        </w:rPr>
      </w:pPr>
      <w:r w:rsidRPr="00C732EF">
        <w:rPr>
          <w:rFonts w:ascii="Times New Roman" w:eastAsiaTheme="minorHAnsi" w:hAnsi="Times New Roman"/>
          <w:sz w:val="28"/>
          <w:szCs w:val="28"/>
        </w:rPr>
        <w:t xml:space="preserve">- бизнесу стало проще преодолевать административные барьеры, чем раньше – </w:t>
      </w:r>
      <w:r w:rsidR="00EA4423" w:rsidRPr="00C732EF">
        <w:rPr>
          <w:rFonts w:ascii="Times New Roman" w:eastAsiaTheme="minorHAnsi" w:hAnsi="Times New Roman"/>
          <w:sz w:val="28"/>
          <w:szCs w:val="28"/>
        </w:rPr>
        <w:t>23,95</w:t>
      </w:r>
      <w:r w:rsidRPr="00C732EF">
        <w:rPr>
          <w:rFonts w:ascii="Times New Roman" w:eastAsiaTheme="minorHAnsi" w:hAnsi="Times New Roman"/>
          <w:sz w:val="28"/>
          <w:szCs w:val="28"/>
        </w:rPr>
        <w:t>%;</w:t>
      </w:r>
    </w:p>
    <w:p w:rsidR="00245970" w:rsidRPr="00C732EF" w:rsidRDefault="00245970" w:rsidP="00245970">
      <w:pPr>
        <w:tabs>
          <w:tab w:val="left" w:pos="1134"/>
        </w:tabs>
        <w:spacing w:after="0" w:line="240" w:lineRule="auto"/>
        <w:ind w:firstLine="709"/>
        <w:jc w:val="both"/>
        <w:rPr>
          <w:rFonts w:ascii="Times New Roman" w:eastAsiaTheme="minorHAnsi" w:hAnsi="Times New Roman"/>
          <w:sz w:val="28"/>
          <w:szCs w:val="28"/>
        </w:rPr>
      </w:pPr>
      <w:r w:rsidRPr="00C732EF">
        <w:rPr>
          <w:rFonts w:ascii="Times New Roman" w:eastAsiaTheme="minorHAnsi" w:hAnsi="Times New Roman"/>
          <w:sz w:val="28"/>
          <w:szCs w:val="28"/>
        </w:rPr>
        <w:t xml:space="preserve">- административные барьеры отсутствуют, как и ранее – </w:t>
      </w:r>
      <w:r w:rsidR="00EA4423" w:rsidRPr="00C732EF">
        <w:rPr>
          <w:rFonts w:ascii="Times New Roman" w:eastAsiaTheme="minorHAnsi" w:hAnsi="Times New Roman"/>
          <w:sz w:val="28"/>
          <w:szCs w:val="28"/>
        </w:rPr>
        <w:t>2,79</w:t>
      </w:r>
      <w:r w:rsidRPr="00C732EF">
        <w:rPr>
          <w:rFonts w:ascii="Times New Roman" w:eastAsiaTheme="minorHAnsi" w:hAnsi="Times New Roman"/>
          <w:sz w:val="28"/>
          <w:szCs w:val="28"/>
        </w:rPr>
        <w:t>%;</w:t>
      </w:r>
    </w:p>
    <w:p w:rsidR="00245970" w:rsidRPr="00C732EF" w:rsidRDefault="00245970" w:rsidP="00245970">
      <w:pPr>
        <w:tabs>
          <w:tab w:val="left" w:pos="1134"/>
        </w:tabs>
        <w:spacing w:after="0" w:line="240" w:lineRule="auto"/>
        <w:ind w:firstLine="710"/>
        <w:jc w:val="both"/>
        <w:rPr>
          <w:rFonts w:ascii="Times New Roman" w:eastAsiaTheme="minorHAnsi" w:hAnsi="Times New Roman"/>
          <w:sz w:val="28"/>
          <w:szCs w:val="28"/>
        </w:rPr>
      </w:pPr>
      <w:r w:rsidRPr="00C732EF">
        <w:rPr>
          <w:rFonts w:ascii="Times New Roman" w:eastAsiaTheme="minorHAnsi" w:hAnsi="Times New Roman"/>
          <w:sz w:val="28"/>
          <w:szCs w:val="28"/>
        </w:rPr>
        <w:t xml:space="preserve">- уровень и количество административных барьеров не изменились – </w:t>
      </w:r>
      <w:r w:rsidR="00EA4423" w:rsidRPr="00C732EF">
        <w:rPr>
          <w:rFonts w:ascii="Times New Roman" w:eastAsiaTheme="minorHAnsi" w:hAnsi="Times New Roman"/>
          <w:sz w:val="28"/>
          <w:szCs w:val="28"/>
        </w:rPr>
        <w:t>31,64</w:t>
      </w:r>
      <w:r w:rsidRPr="00C732EF">
        <w:rPr>
          <w:rFonts w:ascii="Times New Roman" w:eastAsiaTheme="minorHAnsi" w:hAnsi="Times New Roman"/>
          <w:sz w:val="28"/>
          <w:szCs w:val="28"/>
        </w:rPr>
        <w:t>%;</w:t>
      </w:r>
    </w:p>
    <w:p w:rsidR="00245970" w:rsidRPr="00C732EF" w:rsidRDefault="00245970" w:rsidP="00245970">
      <w:pPr>
        <w:tabs>
          <w:tab w:val="left" w:pos="1134"/>
        </w:tabs>
        <w:spacing w:after="0" w:line="240" w:lineRule="auto"/>
        <w:ind w:firstLine="709"/>
        <w:jc w:val="both"/>
        <w:rPr>
          <w:rFonts w:ascii="Times New Roman" w:eastAsiaTheme="minorHAnsi" w:hAnsi="Times New Roman"/>
          <w:sz w:val="28"/>
          <w:szCs w:val="28"/>
        </w:rPr>
      </w:pPr>
      <w:r w:rsidRPr="00C732EF">
        <w:rPr>
          <w:rFonts w:ascii="Times New Roman" w:eastAsiaTheme="minorHAnsi" w:hAnsi="Times New Roman"/>
          <w:sz w:val="28"/>
          <w:szCs w:val="28"/>
        </w:rPr>
        <w:t>- бизнесу стало сложнее преодолевать административные барьеры, чем раньше –</w:t>
      </w:r>
      <w:r w:rsidR="00EA4423" w:rsidRPr="00C732EF">
        <w:rPr>
          <w:rFonts w:ascii="Times New Roman" w:eastAsiaTheme="minorHAnsi" w:hAnsi="Times New Roman"/>
          <w:sz w:val="28"/>
          <w:szCs w:val="28"/>
        </w:rPr>
        <w:t>6,81</w:t>
      </w:r>
      <w:r w:rsidRPr="00C732EF">
        <w:rPr>
          <w:rFonts w:ascii="Times New Roman" w:eastAsiaTheme="minorHAnsi" w:hAnsi="Times New Roman"/>
          <w:sz w:val="28"/>
          <w:szCs w:val="28"/>
        </w:rPr>
        <w:t>%.</w:t>
      </w:r>
    </w:p>
    <w:p w:rsidR="00663092" w:rsidRPr="00C732EF" w:rsidRDefault="00304BCE" w:rsidP="00387DB7">
      <w:pPr>
        <w:spacing w:after="0" w:line="240" w:lineRule="auto"/>
        <w:jc w:val="both"/>
        <w:rPr>
          <w:rFonts w:ascii="Times New Roman" w:eastAsiaTheme="minorHAnsi" w:hAnsi="Times New Roman"/>
          <w:bCs/>
          <w:color w:val="000000"/>
          <w:sz w:val="28"/>
          <w:szCs w:val="28"/>
        </w:rPr>
      </w:pPr>
      <w:r w:rsidRPr="00C732EF">
        <w:rPr>
          <w:rFonts w:ascii="Times New Roman" w:eastAsiaTheme="minorHAnsi" w:hAnsi="Times New Roman"/>
          <w:bCs/>
          <w:color w:val="000000"/>
          <w:sz w:val="28"/>
          <w:szCs w:val="28"/>
        </w:rPr>
        <w:tab/>
      </w:r>
      <w:r w:rsidR="00387DB7" w:rsidRPr="00C732EF">
        <w:rPr>
          <w:rFonts w:ascii="Times New Roman" w:eastAsiaTheme="minorHAnsi" w:hAnsi="Times New Roman"/>
          <w:bCs/>
          <w:color w:val="000000"/>
          <w:sz w:val="28"/>
          <w:szCs w:val="28"/>
        </w:rPr>
        <w:t>В</w:t>
      </w:r>
      <w:r w:rsidR="00663092" w:rsidRPr="00C732EF">
        <w:rPr>
          <w:rFonts w:ascii="Times New Roman" w:eastAsiaTheme="minorHAnsi" w:hAnsi="Times New Roman"/>
          <w:bCs/>
          <w:color w:val="000000"/>
          <w:sz w:val="28"/>
          <w:szCs w:val="28"/>
        </w:rPr>
        <w:t xml:space="preserve"> администрацию района </w:t>
      </w:r>
      <w:r w:rsidR="00224C68" w:rsidRPr="00C732EF">
        <w:rPr>
          <w:rFonts w:ascii="Times New Roman" w:eastAsiaTheme="minorHAnsi" w:hAnsi="Times New Roman"/>
          <w:bCs/>
          <w:color w:val="000000"/>
          <w:sz w:val="28"/>
          <w:szCs w:val="28"/>
        </w:rPr>
        <w:t xml:space="preserve">на телефон «горячей линии» </w:t>
      </w:r>
      <w:r w:rsidR="00663092" w:rsidRPr="00C732EF">
        <w:rPr>
          <w:rFonts w:ascii="Times New Roman" w:eastAsiaTheme="minorHAnsi" w:hAnsi="Times New Roman"/>
          <w:bCs/>
          <w:color w:val="000000"/>
          <w:sz w:val="28"/>
          <w:szCs w:val="28"/>
        </w:rPr>
        <w:t>за 20</w:t>
      </w:r>
      <w:r w:rsidR="006D25C3" w:rsidRPr="00C732EF">
        <w:rPr>
          <w:rFonts w:ascii="Times New Roman" w:eastAsiaTheme="minorHAnsi" w:hAnsi="Times New Roman"/>
          <w:bCs/>
          <w:color w:val="000000"/>
          <w:sz w:val="28"/>
          <w:szCs w:val="28"/>
        </w:rPr>
        <w:t>2</w:t>
      </w:r>
      <w:r w:rsidR="00EA4423" w:rsidRPr="00C732EF">
        <w:rPr>
          <w:rFonts w:ascii="Times New Roman" w:eastAsiaTheme="minorHAnsi" w:hAnsi="Times New Roman"/>
          <w:bCs/>
          <w:color w:val="000000"/>
          <w:sz w:val="28"/>
          <w:szCs w:val="28"/>
        </w:rPr>
        <w:t>5</w:t>
      </w:r>
      <w:r w:rsidR="00663092" w:rsidRPr="00C732EF">
        <w:rPr>
          <w:rFonts w:ascii="Times New Roman" w:eastAsiaTheme="minorHAnsi" w:hAnsi="Times New Roman"/>
          <w:bCs/>
          <w:color w:val="000000"/>
          <w:sz w:val="28"/>
          <w:szCs w:val="28"/>
        </w:rPr>
        <w:t xml:space="preserve"> год от субъектов малого и среднего предпринимательства поступило </w:t>
      </w:r>
      <w:r w:rsidR="00AC6DA2" w:rsidRPr="00C732EF">
        <w:rPr>
          <w:rFonts w:ascii="Times New Roman" w:eastAsiaTheme="minorHAnsi" w:hAnsi="Times New Roman"/>
          <w:bCs/>
          <w:color w:val="000000"/>
          <w:sz w:val="28"/>
          <w:szCs w:val="28"/>
        </w:rPr>
        <w:t>50</w:t>
      </w:r>
      <w:r w:rsidR="00363596" w:rsidRPr="00C732EF">
        <w:rPr>
          <w:rFonts w:ascii="Times New Roman" w:eastAsiaTheme="minorHAnsi" w:hAnsi="Times New Roman"/>
          <w:bCs/>
          <w:color w:val="000000"/>
          <w:sz w:val="28"/>
          <w:szCs w:val="28"/>
        </w:rPr>
        <w:t xml:space="preserve"> обращений</w:t>
      </w:r>
      <w:r w:rsidR="00F01423" w:rsidRPr="00C732EF">
        <w:rPr>
          <w:rFonts w:ascii="Times New Roman" w:eastAsiaTheme="minorHAnsi" w:hAnsi="Times New Roman"/>
          <w:bCs/>
          <w:color w:val="000000"/>
          <w:sz w:val="28"/>
          <w:szCs w:val="28"/>
        </w:rPr>
        <w:t xml:space="preserve"> (в 202</w:t>
      </w:r>
      <w:r w:rsidR="00AC6DA2" w:rsidRPr="00C732EF">
        <w:rPr>
          <w:rFonts w:ascii="Times New Roman" w:eastAsiaTheme="minorHAnsi" w:hAnsi="Times New Roman"/>
          <w:bCs/>
          <w:color w:val="000000"/>
          <w:sz w:val="28"/>
          <w:szCs w:val="28"/>
        </w:rPr>
        <w:t>4</w:t>
      </w:r>
      <w:r w:rsidR="00F01423" w:rsidRPr="00C732EF">
        <w:rPr>
          <w:rFonts w:ascii="Times New Roman" w:eastAsiaTheme="minorHAnsi" w:hAnsi="Times New Roman"/>
          <w:bCs/>
          <w:color w:val="000000"/>
          <w:sz w:val="28"/>
          <w:szCs w:val="28"/>
        </w:rPr>
        <w:t xml:space="preserve"> году – 5</w:t>
      </w:r>
      <w:r w:rsidR="00AC6DA2" w:rsidRPr="00C732EF">
        <w:rPr>
          <w:rFonts w:ascii="Times New Roman" w:eastAsiaTheme="minorHAnsi" w:hAnsi="Times New Roman"/>
          <w:bCs/>
          <w:color w:val="000000"/>
          <w:sz w:val="28"/>
          <w:szCs w:val="28"/>
        </w:rPr>
        <w:t>3</w:t>
      </w:r>
      <w:r w:rsidR="00E90D57" w:rsidRPr="00C732EF">
        <w:rPr>
          <w:rFonts w:ascii="Times New Roman" w:eastAsiaTheme="minorHAnsi" w:hAnsi="Times New Roman"/>
          <w:bCs/>
          <w:color w:val="000000"/>
          <w:sz w:val="28"/>
          <w:szCs w:val="28"/>
        </w:rPr>
        <w:t xml:space="preserve"> обращений)</w:t>
      </w:r>
      <w:r w:rsidR="00663092" w:rsidRPr="00C732EF">
        <w:rPr>
          <w:rFonts w:ascii="Times New Roman" w:eastAsiaTheme="minorHAnsi" w:hAnsi="Times New Roman"/>
          <w:bCs/>
          <w:color w:val="000000"/>
          <w:sz w:val="28"/>
          <w:szCs w:val="28"/>
        </w:rPr>
        <w:t xml:space="preserve">.   </w:t>
      </w:r>
    </w:p>
    <w:p w:rsidR="00663092" w:rsidRPr="00C732EF" w:rsidRDefault="00663092" w:rsidP="00663092">
      <w:pPr>
        <w:spacing w:after="0" w:line="240" w:lineRule="auto"/>
        <w:ind w:firstLine="708"/>
        <w:jc w:val="both"/>
        <w:rPr>
          <w:rFonts w:ascii="Times New Roman" w:eastAsiaTheme="minorHAnsi" w:hAnsi="Times New Roman"/>
          <w:bCs/>
          <w:color w:val="000000"/>
          <w:sz w:val="28"/>
          <w:szCs w:val="28"/>
        </w:rPr>
      </w:pPr>
      <w:r w:rsidRPr="00C732EF">
        <w:rPr>
          <w:rFonts w:ascii="Times New Roman" w:eastAsiaTheme="minorHAnsi" w:hAnsi="Times New Roman"/>
          <w:noProof/>
          <w:spacing w:val="4"/>
          <w:sz w:val="28"/>
          <w:szCs w:val="28"/>
        </w:rPr>
        <w:t>Наиболее актуальными для субъектов предпринимательства Каневского района были</w:t>
      </w:r>
      <w:r w:rsidR="006D25C3" w:rsidRPr="00C732EF">
        <w:rPr>
          <w:rFonts w:ascii="Times New Roman" w:eastAsiaTheme="minorHAnsi" w:hAnsi="Times New Roman"/>
          <w:noProof/>
          <w:spacing w:val="4"/>
          <w:sz w:val="28"/>
          <w:szCs w:val="28"/>
        </w:rPr>
        <w:t>,</w:t>
      </w:r>
      <w:r w:rsidR="00363596" w:rsidRPr="00C732EF">
        <w:rPr>
          <w:rFonts w:ascii="Times New Roman" w:eastAsiaTheme="minorHAnsi" w:hAnsi="Times New Roman"/>
          <w:noProof/>
          <w:spacing w:val="4"/>
          <w:sz w:val="28"/>
          <w:szCs w:val="28"/>
        </w:rPr>
        <w:t xml:space="preserve"> </w:t>
      </w:r>
      <w:r w:rsidR="006D25C3" w:rsidRPr="00C732EF">
        <w:rPr>
          <w:rFonts w:ascii="Times New Roman" w:eastAsiaTheme="minorHAnsi" w:hAnsi="Times New Roman"/>
          <w:noProof/>
          <w:spacing w:val="4"/>
          <w:sz w:val="28"/>
          <w:szCs w:val="28"/>
        </w:rPr>
        <w:t xml:space="preserve">как и в предшествующем году, </w:t>
      </w:r>
      <w:r w:rsidRPr="00C732EF">
        <w:rPr>
          <w:rFonts w:ascii="Times New Roman" w:eastAsiaTheme="minorHAnsi" w:hAnsi="Times New Roman"/>
          <w:noProof/>
          <w:spacing w:val="4"/>
          <w:sz w:val="28"/>
          <w:szCs w:val="28"/>
        </w:rPr>
        <w:t>вопросы</w:t>
      </w:r>
      <w:r w:rsidR="006D25C3" w:rsidRPr="00C732EF">
        <w:rPr>
          <w:rFonts w:ascii="Times New Roman" w:eastAsiaTheme="minorHAnsi" w:hAnsi="Times New Roman"/>
          <w:noProof/>
          <w:spacing w:val="4"/>
          <w:sz w:val="28"/>
          <w:szCs w:val="28"/>
        </w:rPr>
        <w:t>,</w:t>
      </w:r>
      <w:r w:rsidRPr="00C732EF">
        <w:rPr>
          <w:rFonts w:ascii="Times New Roman" w:eastAsiaTheme="minorHAnsi" w:hAnsi="Times New Roman"/>
          <w:noProof/>
          <w:spacing w:val="4"/>
          <w:sz w:val="28"/>
          <w:szCs w:val="28"/>
        </w:rPr>
        <w:t xml:space="preserve"> касающиеся ведения бизнеса,</w:t>
      </w:r>
      <w:r w:rsidR="00350AC1" w:rsidRPr="00C732EF">
        <w:rPr>
          <w:rFonts w:ascii="Times New Roman" w:eastAsiaTheme="minorHAnsi" w:hAnsi="Times New Roman"/>
          <w:noProof/>
          <w:spacing w:val="4"/>
          <w:sz w:val="28"/>
          <w:szCs w:val="28"/>
        </w:rPr>
        <w:t xml:space="preserve"> организации торговли,</w:t>
      </w:r>
      <w:r w:rsidRPr="00C732EF">
        <w:rPr>
          <w:rFonts w:ascii="Times New Roman" w:eastAsiaTheme="minorHAnsi" w:hAnsi="Times New Roman"/>
          <w:noProof/>
          <w:spacing w:val="4"/>
          <w:sz w:val="28"/>
          <w:szCs w:val="28"/>
        </w:rPr>
        <w:t xml:space="preserve"> строительства, зе</w:t>
      </w:r>
      <w:r w:rsidR="00224C68" w:rsidRPr="00C732EF">
        <w:rPr>
          <w:rFonts w:ascii="Times New Roman" w:eastAsiaTheme="minorHAnsi" w:hAnsi="Times New Roman"/>
          <w:noProof/>
          <w:spacing w:val="4"/>
          <w:sz w:val="28"/>
          <w:szCs w:val="28"/>
        </w:rPr>
        <w:t>мельные отношения</w:t>
      </w:r>
      <w:r w:rsidRPr="00C732EF">
        <w:rPr>
          <w:rFonts w:ascii="Times New Roman" w:eastAsiaTheme="minorHAnsi" w:hAnsi="Times New Roman"/>
          <w:noProof/>
          <w:spacing w:val="4"/>
          <w:sz w:val="28"/>
          <w:szCs w:val="28"/>
        </w:rPr>
        <w:t>.</w:t>
      </w:r>
    </w:p>
    <w:p w:rsidR="00663092" w:rsidRPr="00C732EF" w:rsidRDefault="00663092" w:rsidP="00663092">
      <w:pPr>
        <w:spacing w:after="0" w:line="240" w:lineRule="auto"/>
        <w:ind w:firstLine="708"/>
        <w:jc w:val="both"/>
        <w:rPr>
          <w:rFonts w:ascii="Times New Roman" w:eastAsiaTheme="minorHAnsi" w:hAnsi="Times New Roman"/>
          <w:bCs/>
          <w:color w:val="000000"/>
          <w:sz w:val="28"/>
          <w:szCs w:val="28"/>
        </w:rPr>
      </w:pPr>
      <w:r w:rsidRPr="00C732EF">
        <w:rPr>
          <w:rFonts w:ascii="Times New Roman" w:eastAsiaTheme="minorHAnsi" w:hAnsi="Times New Roman"/>
          <w:sz w:val="28"/>
          <w:szCs w:val="28"/>
        </w:rPr>
        <w:t>Относительно 20</w:t>
      </w:r>
      <w:r w:rsidR="00422A45" w:rsidRPr="00C732EF">
        <w:rPr>
          <w:rFonts w:ascii="Times New Roman" w:eastAsiaTheme="minorHAnsi" w:hAnsi="Times New Roman"/>
          <w:sz w:val="28"/>
          <w:szCs w:val="28"/>
        </w:rPr>
        <w:t>2</w:t>
      </w:r>
      <w:r w:rsidR="00AC6DA2" w:rsidRPr="00C732EF">
        <w:rPr>
          <w:rFonts w:ascii="Times New Roman" w:eastAsiaTheme="minorHAnsi" w:hAnsi="Times New Roman"/>
          <w:sz w:val="28"/>
          <w:szCs w:val="28"/>
        </w:rPr>
        <w:t>4</w:t>
      </w:r>
      <w:r w:rsidRPr="00C732EF">
        <w:rPr>
          <w:rFonts w:ascii="Times New Roman" w:eastAsiaTheme="minorHAnsi" w:hAnsi="Times New Roman"/>
          <w:sz w:val="28"/>
          <w:szCs w:val="28"/>
        </w:rPr>
        <w:t xml:space="preserve"> года </w:t>
      </w:r>
      <w:r w:rsidR="00422A45" w:rsidRPr="00C732EF">
        <w:rPr>
          <w:rFonts w:ascii="Times New Roman" w:eastAsiaTheme="minorHAnsi" w:hAnsi="Times New Roman"/>
          <w:sz w:val="28"/>
          <w:szCs w:val="28"/>
        </w:rPr>
        <w:t xml:space="preserve">общее </w:t>
      </w:r>
      <w:r w:rsidRPr="00C732EF">
        <w:rPr>
          <w:rFonts w:ascii="Times New Roman" w:eastAsiaTheme="minorHAnsi" w:hAnsi="Times New Roman"/>
          <w:sz w:val="28"/>
          <w:szCs w:val="28"/>
        </w:rPr>
        <w:t>число поступивших</w:t>
      </w:r>
      <w:r w:rsidR="00363596" w:rsidRPr="00C732EF">
        <w:rPr>
          <w:rFonts w:ascii="Times New Roman" w:eastAsiaTheme="minorHAnsi" w:hAnsi="Times New Roman"/>
          <w:sz w:val="28"/>
          <w:szCs w:val="28"/>
        </w:rPr>
        <w:t xml:space="preserve"> </w:t>
      </w:r>
      <w:r w:rsidRPr="00C732EF">
        <w:rPr>
          <w:rFonts w:ascii="Times New Roman" w:eastAsiaTheme="minorHAnsi" w:hAnsi="Times New Roman"/>
          <w:sz w:val="28"/>
          <w:szCs w:val="28"/>
        </w:rPr>
        <w:t xml:space="preserve">обращений </w:t>
      </w:r>
      <w:r w:rsidR="00422A45" w:rsidRPr="00C732EF">
        <w:rPr>
          <w:rFonts w:ascii="Times New Roman" w:eastAsiaTheme="minorHAnsi" w:hAnsi="Times New Roman"/>
          <w:sz w:val="28"/>
          <w:szCs w:val="28"/>
        </w:rPr>
        <w:t xml:space="preserve">снизилось на </w:t>
      </w:r>
      <w:r w:rsidR="00AC6DA2" w:rsidRPr="00C732EF">
        <w:rPr>
          <w:rFonts w:ascii="Times New Roman" w:eastAsiaTheme="minorHAnsi" w:hAnsi="Times New Roman"/>
          <w:sz w:val="28"/>
          <w:szCs w:val="28"/>
        </w:rPr>
        <w:t>5,7</w:t>
      </w:r>
      <w:r w:rsidR="00422A45" w:rsidRPr="00C732EF">
        <w:rPr>
          <w:rFonts w:ascii="Times New Roman" w:eastAsiaTheme="minorHAnsi" w:hAnsi="Times New Roman"/>
          <w:sz w:val="28"/>
          <w:szCs w:val="28"/>
        </w:rPr>
        <w:t>%</w:t>
      </w:r>
      <w:r w:rsidR="00224C68" w:rsidRPr="00C732EF">
        <w:rPr>
          <w:rFonts w:ascii="Times New Roman" w:hAnsi="Times New Roman"/>
          <w:sz w:val="28"/>
          <w:szCs w:val="28"/>
        </w:rPr>
        <w:t>.</w:t>
      </w:r>
    </w:p>
    <w:p w:rsidR="00663092" w:rsidRPr="00C732EF" w:rsidRDefault="00663092" w:rsidP="006D25C3">
      <w:pPr>
        <w:autoSpaceDE w:val="0"/>
        <w:autoSpaceDN w:val="0"/>
        <w:adjustRightInd w:val="0"/>
        <w:spacing w:after="0" w:line="240" w:lineRule="auto"/>
        <w:ind w:firstLine="708"/>
        <w:jc w:val="both"/>
        <w:rPr>
          <w:rFonts w:ascii="Times New Roman" w:eastAsiaTheme="minorHAnsi" w:hAnsi="Times New Roman"/>
          <w:bCs/>
          <w:color w:val="000000"/>
          <w:sz w:val="28"/>
          <w:szCs w:val="28"/>
        </w:rPr>
      </w:pPr>
      <w:r w:rsidRPr="00C732EF">
        <w:rPr>
          <w:rFonts w:ascii="Times New Roman" w:eastAsiaTheme="minorHAnsi" w:hAnsi="Times New Roman"/>
          <w:color w:val="000000"/>
          <w:sz w:val="28"/>
          <w:szCs w:val="28"/>
        </w:rPr>
        <w:t>По всем поступившим жалобам по результатам их рассмотрения даны разъяснения по существу поставленных вопросов в пределах установленной компетенции органов местного самоуправления. Заявители проинформированы о порядке реализации их прав и решения поставленных</w:t>
      </w:r>
      <w:r w:rsidR="00363596" w:rsidRPr="00C732EF">
        <w:rPr>
          <w:rFonts w:ascii="Times New Roman" w:eastAsiaTheme="minorHAnsi" w:hAnsi="Times New Roman"/>
          <w:color w:val="000000"/>
          <w:sz w:val="28"/>
          <w:szCs w:val="28"/>
        </w:rPr>
        <w:t xml:space="preserve"> </w:t>
      </w:r>
      <w:r w:rsidRPr="00C732EF">
        <w:rPr>
          <w:rFonts w:ascii="Times New Roman" w:eastAsiaTheme="minorHAnsi" w:hAnsi="Times New Roman"/>
          <w:color w:val="000000"/>
          <w:sz w:val="28"/>
          <w:szCs w:val="28"/>
        </w:rPr>
        <w:t>вопросов.</w:t>
      </w:r>
    </w:p>
    <w:p w:rsidR="00663092" w:rsidRPr="00C732EF" w:rsidRDefault="00663092" w:rsidP="000361E8">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Для устранения административных барьеров в муниципальном образовании юридической службой отдела администрации муниципального образования Каневской район оказываются бесплатные юридические консультации по интересующим вопросам, с целью их оперативного решения.</w:t>
      </w:r>
    </w:p>
    <w:p w:rsidR="00663092" w:rsidRPr="00C732EF" w:rsidRDefault="00663092" w:rsidP="00663092">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Кроме того</w:t>
      </w:r>
      <w:r w:rsidR="00422A45" w:rsidRPr="00C732EF">
        <w:rPr>
          <w:rFonts w:ascii="Times New Roman" w:eastAsia="Times New Roman" w:hAnsi="Times New Roman"/>
          <w:sz w:val="28"/>
          <w:szCs w:val="28"/>
          <w:lang w:eastAsia="ru-RU"/>
        </w:rPr>
        <w:t>,</w:t>
      </w:r>
      <w:r w:rsidRPr="00C732EF">
        <w:rPr>
          <w:rFonts w:ascii="Times New Roman" w:eastAsia="Times New Roman" w:hAnsi="Times New Roman"/>
          <w:sz w:val="28"/>
          <w:szCs w:val="28"/>
          <w:lang w:eastAsia="ru-RU"/>
        </w:rPr>
        <w:t xml:space="preserve"> в районе осуществляет деятельность общественный представитель Уполномоченного по защите  прав предпринимателей в Краснодарском крае, который осуществляет практическую помощь по рассмотрению обращений субъектов предпринимательства. </w:t>
      </w:r>
    </w:p>
    <w:p w:rsidR="00422A45" w:rsidRPr="00C732EF" w:rsidRDefault="00663092" w:rsidP="00663092">
      <w:pPr>
        <w:spacing w:after="0" w:line="240" w:lineRule="auto"/>
        <w:jc w:val="both"/>
        <w:rPr>
          <w:rFonts w:ascii="Times New Roman" w:eastAsia="Times New Roman" w:hAnsi="Times New Roman"/>
          <w:bCs/>
          <w:sz w:val="28"/>
          <w:szCs w:val="28"/>
          <w:lang w:eastAsia="ru-RU"/>
        </w:rPr>
      </w:pPr>
      <w:r w:rsidRPr="00C732EF">
        <w:rPr>
          <w:rFonts w:ascii="Times New Roman" w:eastAsiaTheme="minorHAnsi" w:hAnsi="Times New Roman"/>
          <w:sz w:val="28"/>
          <w:szCs w:val="28"/>
        </w:rPr>
        <w:tab/>
        <w:t>Положительным примером в части снижения административных барьеров является работа муниципального центра поддержки предпринимателей, который</w:t>
      </w:r>
      <w:r w:rsidR="00363596" w:rsidRPr="00C732EF">
        <w:rPr>
          <w:rFonts w:ascii="Times New Roman" w:eastAsiaTheme="minorHAnsi" w:hAnsi="Times New Roman"/>
          <w:sz w:val="28"/>
          <w:szCs w:val="28"/>
        </w:rPr>
        <w:t xml:space="preserve"> </w:t>
      </w:r>
      <w:r w:rsidRPr="00C732EF">
        <w:rPr>
          <w:rFonts w:ascii="Times New Roman" w:eastAsiaTheme="minorHAnsi" w:hAnsi="Times New Roman"/>
          <w:sz w:val="28"/>
          <w:szCs w:val="28"/>
        </w:rPr>
        <w:t>на безвозмездной основе оказывает информационные и консультационные услуги субъектам МСП Каневского района.</w:t>
      </w:r>
      <w:r w:rsidR="00407695" w:rsidRPr="00C732EF">
        <w:rPr>
          <w:rFonts w:ascii="Times New Roman" w:eastAsiaTheme="minorHAnsi" w:hAnsi="Times New Roman"/>
          <w:sz w:val="28"/>
          <w:szCs w:val="28"/>
        </w:rPr>
        <w:t xml:space="preserve"> В 202</w:t>
      </w:r>
      <w:r w:rsidR="00363596" w:rsidRPr="00C732EF">
        <w:rPr>
          <w:rFonts w:ascii="Times New Roman" w:eastAsiaTheme="minorHAnsi" w:hAnsi="Times New Roman"/>
          <w:sz w:val="28"/>
          <w:szCs w:val="28"/>
        </w:rPr>
        <w:t xml:space="preserve">5 </w:t>
      </w:r>
      <w:r w:rsidR="00407695" w:rsidRPr="00C732EF">
        <w:rPr>
          <w:rFonts w:ascii="Times New Roman" w:eastAsiaTheme="minorHAnsi" w:hAnsi="Times New Roman"/>
          <w:sz w:val="28"/>
          <w:szCs w:val="28"/>
        </w:rPr>
        <w:t xml:space="preserve">году </w:t>
      </w:r>
      <w:r w:rsidR="00F43700" w:rsidRPr="00C732EF">
        <w:rPr>
          <w:rFonts w:ascii="Times New Roman" w:eastAsia="Times New Roman" w:hAnsi="Times New Roman"/>
          <w:bCs/>
          <w:sz w:val="28"/>
          <w:szCs w:val="28"/>
          <w:lang w:eastAsia="ru-RU"/>
        </w:rPr>
        <w:t>53</w:t>
      </w:r>
      <w:r w:rsidR="00422A45" w:rsidRPr="00C732EF">
        <w:rPr>
          <w:rFonts w:ascii="Times New Roman" w:eastAsia="Times New Roman" w:hAnsi="Times New Roman"/>
          <w:bCs/>
          <w:sz w:val="28"/>
          <w:szCs w:val="28"/>
          <w:lang w:eastAsia="ru-RU"/>
        </w:rPr>
        <w:t xml:space="preserve"> предпринимателям и самозанятым гражданам</w:t>
      </w:r>
      <w:r w:rsidR="00363596" w:rsidRPr="00C732EF">
        <w:rPr>
          <w:rFonts w:ascii="Times New Roman" w:eastAsia="Times New Roman" w:hAnsi="Times New Roman"/>
          <w:bCs/>
          <w:sz w:val="28"/>
          <w:szCs w:val="28"/>
          <w:lang w:eastAsia="ru-RU"/>
        </w:rPr>
        <w:t xml:space="preserve"> </w:t>
      </w:r>
      <w:r w:rsidR="00407695" w:rsidRPr="00C732EF">
        <w:rPr>
          <w:rFonts w:ascii="Times New Roman" w:eastAsiaTheme="minorHAnsi" w:hAnsi="Times New Roman"/>
          <w:sz w:val="28"/>
          <w:szCs w:val="28"/>
        </w:rPr>
        <w:t>оказано</w:t>
      </w:r>
      <w:r w:rsidR="00407695" w:rsidRPr="00C732EF">
        <w:rPr>
          <w:rFonts w:ascii="Times New Roman" w:eastAsia="Times New Roman" w:hAnsi="Times New Roman"/>
          <w:bCs/>
          <w:sz w:val="28"/>
          <w:szCs w:val="28"/>
          <w:lang w:eastAsia="ru-RU"/>
        </w:rPr>
        <w:t xml:space="preserve"> 26</w:t>
      </w:r>
      <w:r w:rsidR="00317D49" w:rsidRPr="00C732EF">
        <w:rPr>
          <w:rFonts w:ascii="Times New Roman" w:eastAsia="Times New Roman" w:hAnsi="Times New Roman"/>
          <w:bCs/>
          <w:sz w:val="28"/>
          <w:szCs w:val="28"/>
          <w:lang w:eastAsia="ru-RU"/>
        </w:rPr>
        <w:t>3</w:t>
      </w:r>
      <w:r w:rsidR="00407695" w:rsidRPr="00C732EF">
        <w:rPr>
          <w:rFonts w:ascii="Times New Roman" w:eastAsia="Times New Roman" w:hAnsi="Times New Roman"/>
          <w:bCs/>
          <w:sz w:val="28"/>
          <w:szCs w:val="28"/>
          <w:lang w:eastAsia="ru-RU"/>
        </w:rPr>
        <w:t xml:space="preserve"> услуг</w:t>
      </w:r>
      <w:r w:rsidR="00422A45" w:rsidRPr="00C732EF">
        <w:rPr>
          <w:rFonts w:ascii="Times New Roman" w:eastAsia="Times New Roman" w:hAnsi="Times New Roman"/>
          <w:bCs/>
          <w:sz w:val="28"/>
          <w:szCs w:val="28"/>
          <w:lang w:eastAsia="ru-RU"/>
        </w:rPr>
        <w:t>и</w:t>
      </w:r>
      <w:r w:rsidR="00407695" w:rsidRPr="00C732EF">
        <w:rPr>
          <w:rFonts w:ascii="Times New Roman" w:eastAsia="Times New Roman" w:hAnsi="Times New Roman"/>
          <w:bCs/>
          <w:sz w:val="28"/>
          <w:szCs w:val="28"/>
          <w:lang w:eastAsia="ru-RU"/>
        </w:rPr>
        <w:t xml:space="preserve"> на сумму </w:t>
      </w:r>
      <w:r w:rsidR="00317D49" w:rsidRPr="00C732EF">
        <w:rPr>
          <w:rFonts w:ascii="Times New Roman" w:eastAsia="Times New Roman" w:hAnsi="Times New Roman"/>
          <w:bCs/>
          <w:sz w:val="28"/>
          <w:szCs w:val="28"/>
          <w:lang w:eastAsia="ru-RU"/>
        </w:rPr>
        <w:t>34</w:t>
      </w:r>
      <w:r w:rsidR="00EA52E0" w:rsidRPr="00C732EF">
        <w:rPr>
          <w:rFonts w:ascii="Times New Roman" w:eastAsia="Times New Roman" w:hAnsi="Times New Roman"/>
          <w:bCs/>
          <w:sz w:val="28"/>
          <w:szCs w:val="28"/>
          <w:lang w:eastAsia="ru-RU"/>
        </w:rPr>
        <w:t>0</w:t>
      </w:r>
      <w:r w:rsidR="00317D49" w:rsidRPr="00C732EF">
        <w:rPr>
          <w:rFonts w:ascii="Times New Roman" w:eastAsia="Times New Roman" w:hAnsi="Times New Roman"/>
          <w:bCs/>
          <w:sz w:val="28"/>
          <w:szCs w:val="28"/>
          <w:lang w:eastAsia="ru-RU"/>
        </w:rPr>
        <w:t>,</w:t>
      </w:r>
      <w:r w:rsidR="00EA52E0" w:rsidRPr="00C732EF">
        <w:rPr>
          <w:rFonts w:ascii="Times New Roman" w:eastAsia="Times New Roman" w:hAnsi="Times New Roman"/>
          <w:bCs/>
          <w:sz w:val="28"/>
          <w:szCs w:val="28"/>
          <w:lang w:eastAsia="ru-RU"/>
        </w:rPr>
        <w:t>2</w:t>
      </w:r>
      <w:r w:rsidR="00407695" w:rsidRPr="00C732EF">
        <w:rPr>
          <w:rFonts w:ascii="Times New Roman" w:eastAsia="Times New Roman" w:hAnsi="Times New Roman"/>
          <w:bCs/>
          <w:sz w:val="28"/>
          <w:szCs w:val="28"/>
          <w:lang w:eastAsia="ru-RU"/>
        </w:rPr>
        <w:t xml:space="preserve"> тыс. рублей</w:t>
      </w:r>
      <w:r w:rsidR="00422A45" w:rsidRPr="00C732EF">
        <w:rPr>
          <w:rFonts w:ascii="Times New Roman" w:eastAsia="Times New Roman" w:hAnsi="Times New Roman"/>
          <w:bCs/>
          <w:sz w:val="28"/>
          <w:szCs w:val="28"/>
          <w:lang w:eastAsia="ru-RU"/>
        </w:rPr>
        <w:t>.</w:t>
      </w:r>
    </w:p>
    <w:p w:rsidR="00D1195A" w:rsidRPr="00C732EF" w:rsidRDefault="00407695" w:rsidP="00663092">
      <w:pPr>
        <w:spacing w:after="0" w:line="240" w:lineRule="auto"/>
        <w:jc w:val="both"/>
        <w:rPr>
          <w:rFonts w:ascii="Times New Roman" w:eastAsiaTheme="minorHAnsi" w:hAnsi="Times New Roman"/>
          <w:sz w:val="28"/>
          <w:szCs w:val="28"/>
        </w:rPr>
      </w:pPr>
      <w:r w:rsidRPr="00C732EF">
        <w:rPr>
          <w:rFonts w:ascii="Times New Roman" w:eastAsia="Times New Roman" w:hAnsi="Times New Roman"/>
          <w:color w:val="000000"/>
          <w:sz w:val="28"/>
          <w:szCs w:val="28"/>
          <w:shd w:val="clear" w:color="auto" w:fill="FFFFFF"/>
          <w:lang w:eastAsia="zh-CN"/>
        </w:rPr>
        <w:tab/>
        <w:t>Также в 20</w:t>
      </w:r>
      <w:r w:rsidR="00317D49" w:rsidRPr="00C732EF">
        <w:rPr>
          <w:rFonts w:ascii="Times New Roman" w:eastAsia="Times New Roman" w:hAnsi="Times New Roman"/>
          <w:color w:val="000000"/>
          <w:sz w:val="28"/>
          <w:szCs w:val="28"/>
          <w:shd w:val="clear" w:color="auto" w:fill="FFFFFF"/>
          <w:lang w:eastAsia="zh-CN"/>
        </w:rPr>
        <w:t>2</w:t>
      </w:r>
      <w:r w:rsidR="00EA52E0" w:rsidRPr="00C732EF">
        <w:rPr>
          <w:rFonts w:ascii="Times New Roman" w:eastAsia="Times New Roman" w:hAnsi="Times New Roman"/>
          <w:color w:val="000000"/>
          <w:sz w:val="28"/>
          <w:szCs w:val="28"/>
          <w:shd w:val="clear" w:color="auto" w:fill="FFFFFF"/>
          <w:lang w:eastAsia="zh-CN"/>
        </w:rPr>
        <w:t>5</w:t>
      </w:r>
      <w:r w:rsidR="00317D49" w:rsidRPr="00C732EF">
        <w:rPr>
          <w:rFonts w:ascii="Times New Roman" w:eastAsia="Times New Roman" w:hAnsi="Times New Roman"/>
          <w:color w:val="000000"/>
          <w:sz w:val="28"/>
          <w:szCs w:val="28"/>
          <w:shd w:val="clear" w:color="auto" w:fill="FFFFFF"/>
          <w:lang w:eastAsia="zh-CN"/>
        </w:rPr>
        <w:t xml:space="preserve"> г</w:t>
      </w:r>
      <w:r w:rsidRPr="00C732EF">
        <w:rPr>
          <w:rFonts w:ascii="Times New Roman" w:eastAsia="Times New Roman" w:hAnsi="Times New Roman"/>
          <w:color w:val="000000"/>
          <w:sz w:val="28"/>
          <w:szCs w:val="28"/>
          <w:shd w:val="clear" w:color="auto" w:fill="FFFFFF"/>
          <w:lang w:eastAsia="zh-CN"/>
        </w:rPr>
        <w:t>оду в Каневском районе работал муниципальный коворкинг-центр, в котором на безвозмездной основе предоставлялись 3 рабочих места субъектам малого и среднего предпринимательства, а также самозанятым гражданам, для ведения предпринимательской деятельности.</w:t>
      </w:r>
    </w:p>
    <w:p w:rsidR="00D1195A" w:rsidRPr="00C732EF" w:rsidRDefault="00663092" w:rsidP="00663092">
      <w:pPr>
        <w:spacing w:after="0" w:line="240" w:lineRule="auto"/>
        <w:ind w:firstLine="708"/>
        <w:jc w:val="both"/>
        <w:rPr>
          <w:rFonts w:ascii="Times New Roman" w:eastAsiaTheme="minorHAnsi" w:hAnsi="Times New Roman"/>
          <w:sz w:val="28"/>
          <w:szCs w:val="28"/>
        </w:rPr>
      </w:pPr>
      <w:r w:rsidRPr="00C732EF">
        <w:rPr>
          <w:rFonts w:ascii="Times New Roman" w:eastAsia="Times New Roman" w:hAnsi="Times New Roman"/>
          <w:bCs/>
          <w:sz w:val="28"/>
          <w:szCs w:val="28"/>
          <w:lang w:eastAsia="ru-RU"/>
        </w:rPr>
        <w:t>В целях снижения административных барьеров в муниципальном образовании Каневской район</w:t>
      </w:r>
      <w:r w:rsidR="00EA52E0" w:rsidRPr="00C732EF">
        <w:rPr>
          <w:rFonts w:ascii="Times New Roman" w:eastAsia="Times New Roman" w:hAnsi="Times New Roman"/>
          <w:bCs/>
          <w:sz w:val="28"/>
          <w:szCs w:val="28"/>
          <w:lang w:eastAsia="ru-RU"/>
        </w:rPr>
        <w:t xml:space="preserve"> </w:t>
      </w:r>
      <w:r w:rsidR="00D1195A" w:rsidRPr="00C732EF">
        <w:rPr>
          <w:rFonts w:ascii="Times New Roman" w:eastAsia="Times New Roman" w:hAnsi="Times New Roman"/>
          <w:bCs/>
          <w:sz w:val="28"/>
          <w:szCs w:val="28"/>
          <w:lang w:eastAsia="ru-RU"/>
        </w:rPr>
        <w:t>проводи</w:t>
      </w:r>
      <w:r w:rsidR="00EA52E0" w:rsidRPr="00C732EF">
        <w:rPr>
          <w:rFonts w:ascii="Times New Roman" w:eastAsia="Times New Roman" w:hAnsi="Times New Roman"/>
          <w:bCs/>
          <w:sz w:val="28"/>
          <w:szCs w:val="28"/>
          <w:lang w:eastAsia="ru-RU"/>
        </w:rPr>
        <w:t>лась</w:t>
      </w:r>
      <w:r w:rsidR="00D1195A" w:rsidRPr="00C732EF">
        <w:rPr>
          <w:rFonts w:ascii="Times New Roman" w:eastAsia="Times New Roman" w:hAnsi="Times New Roman"/>
          <w:bCs/>
          <w:sz w:val="28"/>
          <w:szCs w:val="28"/>
          <w:lang w:eastAsia="ru-RU"/>
        </w:rPr>
        <w:t xml:space="preserve"> </w:t>
      </w:r>
      <w:r w:rsidRPr="00C732EF">
        <w:rPr>
          <w:rFonts w:ascii="Times New Roman" w:eastAsiaTheme="minorHAnsi" w:hAnsi="Times New Roman"/>
          <w:sz w:val="28"/>
          <w:szCs w:val="28"/>
        </w:rPr>
        <w:t xml:space="preserve">оценка регулирующего воздействия (ОРВ) проектов </w:t>
      </w:r>
      <w:r w:rsidRPr="00C732EF">
        <w:rPr>
          <w:rFonts w:ascii="Times New Roman" w:eastAsiaTheme="minorHAnsi" w:hAnsi="Times New Roman"/>
          <w:spacing w:val="-10"/>
          <w:sz w:val="28"/>
          <w:szCs w:val="28"/>
        </w:rPr>
        <w:t>муниципальных</w:t>
      </w:r>
      <w:r w:rsidRPr="00C732EF">
        <w:rPr>
          <w:rFonts w:ascii="Times New Roman" w:eastAsiaTheme="minorHAnsi" w:hAnsi="Times New Roman"/>
          <w:sz w:val="28"/>
          <w:szCs w:val="28"/>
        </w:rPr>
        <w:t xml:space="preserve"> нормативных правовых актов, </w:t>
      </w:r>
      <w:r w:rsidRPr="00C732EF">
        <w:rPr>
          <w:rFonts w:ascii="Times New Roman" w:eastAsiaTheme="minorHAnsi" w:hAnsi="Times New Roman"/>
          <w:sz w:val="28"/>
          <w:szCs w:val="28"/>
        </w:rPr>
        <w:lastRenderedPageBreak/>
        <w:t>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Также проводи</w:t>
      </w:r>
      <w:r w:rsidR="00EA52E0" w:rsidRPr="00C732EF">
        <w:rPr>
          <w:rFonts w:ascii="Times New Roman" w:eastAsiaTheme="minorHAnsi" w:hAnsi="Times New Roman"/>
          <w:sz w:val="28"/>
          <w:szCs w:val="28"/>
        </w:rPr>
        <w:t>лась</w:t>
      </w:r>
      <w:r w:rsidRPr="00C732EF">
        <w:rPr>
          <w:rFonts w:ascii="Times New Roman" w:eastAsiaTheme="minorHAnsi" w:hAnsi="Times New Roman"/>
          <w:sz w:val="28"/>
          <w:szCs w:val="28"/>
        </w:rPr>
        <w:t xml:space="preserve"> экспертиза</w:t>
      </w:r>
      <w:r w:rsidR="00EA52E0" w:rsidRPr="00C732EF">
        <w:rPr>
          <w:rFonts w:ascii="Times New Roman" w:eastAsiaTheme="minorHAnsi" w:hAnsi="Times New Roman"/>
          <w:sz w:val="28"/>
          <w:szCs w:val="28"/>
        </w:rPr>
        <w:t xml:space="preserve"> </w:t>
      </w:r>
      <w:r w:rsidRPr="00C732EF">
        <w:rPr>
          <w:rFonts w:ascii="Times New Roman" w:eastAsiaTheme="minorHAnsi" w:hAnsi="Times New Roman"/>
          <w:sz w:val="28"/>
          <w:szCs w:val="28"/>
        </w:rPr>
        <w:t>муниципальных нормативных правовых актов, затрагивающих вопросы осуществления предпринимательской и инвестиционной деятельности.</w:t>
      </w:r>
    </w:p>
    <w:p w:rsidR="00663092" w:rsidRPr="00C732EF" w:rsidRDefault="00663092" w:rsidP="00663092">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xml:space="preserve">В целях привлечения к процедуре </w:t>
      </w:r>
      <w:r w:rsidR="00DB7DE8" w:rsidRPr="00C732EF">
        <w:rPr>
          <w:rFonts w:ascii="Times New Roman" w:eastAsia="Times New Roman" w:hAnsi="Times New Roman"/>
          <w:sz w:val="28"/>
          <w:szCs w:val="28"/>
          <w:lang w:eastAsia="ru-RU"/>
        </w:rPr>
        <w:t>ОРВ</w:t>
      </w:r>
      <w:r w:rsidRPr="00C732EF">
        <w:rPr>
          <w:rFonts w:ascii="Times New Roman" w:eastAsia="Times New Roman" w:hAnsi="Times New Roman"/>
          <w:sz w:val="28"/>
          <w:szCs w:val="28"/>
          <w:lang w:eastAsia="ru-RU"/>
        </w:rPr>
        <w:t xml:space="preserve"> экспертов из представителей бизнес</w:t>
      </w:r>
      <w:r w:rsidR="00D1195A" w:rsidRPr="00C732EF">
        <w:rPr>
          <w:rFonts w:ascii="Times New Roman" w:eastAsia="Times New Roman" w:hAnsi="Times New Roman"/>
          <w:sz w:val="28"/>
          <w:szCs w:val="28"/>
          <w:lang w:eastAsia="ru-RU"/>
        </w:rPr>
        <w:t>-</w:t>
      </w:r>
      <w:r w:rsidRPr="00C732EF">
        <w:rPr>
          <w:rFonts w:ascii="Times New Roman" w:eastAsia="Times New Roman" w:hAnsi="Times New Roman"/>
          <w:sz w:val="28"/>
          <w:szCs w:val="28"/>
          <w:lang w:eastAsia="ru-RU"/>
        </w:rPr>
        <w:t xml:space="preserve">сообщества муниципального образования заключено </w:t>
      </w:r>
      <w:r w:rsidR="00C11915" w:rsidRPr="00C732EF">
        <w:rPr>
          <w:rFonts w:ascii="Times New Roman" w:eastAsia="Times New Roman" w:hAnsi="Times New Roman"/>
          <w:sz w:val="28"/>
          <w:szCs w:val="28"/>
          <w:lang w:eastAsia="ru-RU"/>
        </w:rPr>
        <w:t>4</w:t>
      </w:r>
      <w:r w:rsidRPr="00C732EF">
        <w:rPr>
          <w:rFonts w:ascii="Times New Roman" w:eastAsia="Times New Roman" w:hAnsi="Times New Roman"/>
          <w:sz w:val="28"/>
          <w:szCs w:val="28"/>
          <w:lang w:eastAsia="ru-RU"/>
        </w:rPr>
        <w:t xml:space="preserve"> Соглашения о взаимодействии</w:t>
      </w:r>
      <w:r w:rsidR="00D1195A" w:rsidRPr="00C732EF">
        <w:rPr>
          <w:rFonts w:ascii="Times New Roman" w:eastAsia="Times New Roman" w:hAnsi="Times New Roman"/>
          <w:sz w:val="28"/>
          <w:szCs w:val="28"/>
          <w:lang w:eastAsia="ru-RU"/>
        </w:rPr>
        <w:t xml:space="preserve"> с общественной организацией Каневская районная</w:t>
      </w:r>
      <w:r w:rsidR="00D1195A" w:rsidRPr="00C732EF">
        <w:rPr>
          <w:rFonts w:ascii="Times New Roman" w:hAnsi="Times New Roman"/>
          <w:sz w:val="28"/>
          <w:szCs w:val="28"/>
        </w:rPr>
        <w:t xml:space="preserve"> ассоциация крестьянских (фермерских) хозяйств и сельскохозяйственных кооперативов (АККОР Каневского района)</w:t>
      </w:r>
      <w:r w:rsidRPr="00C732EF">
        <w:rPr>
          <w:rFonts w:ascii="Times New Roman" w:eastAsia="Times New Roman" w:hAnsi="Times New Roman"/>
          <w:sz w:val="28"/>
          <w:szCs w:val="28"/>
          <w:lang w:eastAsia="ru-RU"/>
        </w:rPr>
        <w:t xml:space="preserve">, </w:t>
      </w:r>
      <w:r w:rsidRPr="00C732EF">
        <w:rPr>
          <w:rFonts w:ascii="Times New Roman" w:eastAsiaTheme="minorHAnsi" w:hAnsi="Times New Roman"/>
          <w:bCs/>
          <w:sz w:val="28"/>
          <w:szCs w:val="28"/>
        </w:rPr>
        <w:t xml:space="preserve">общественным представителем Уполномоченного по защите прав предпринимателей в Краснодарском крае в муниципальном образовании Каневской район </w:t>
      </w:r>
      <w:r w:rsidR="00342313" w:rsidRPr="00C732EF">
        <w:rPr>
          <w:rFonts w:ascii="Times New Roman" w:eastAsiaTheme="minorHAnsi" w:hAnsi="Times New Roman"/>
          <w:bCs/>
          <w:sz w:val="28"/>
          <w:szCs w:val="28"/>
        </w:rPr>
        <w:t>(далее – уполномоченный по защите прав предпринимателей)</w:t>
      </w:r>
      <w:r w:rsidR="00C11915" w:rsidRPr="00C732EF">
        <w:rPr>
          <w:rFonts w:ascii="Times New Roman" w:eastAsiaTheme="minorHAnsi" w:hAnsi="Times New Roman"/>
          <w:bCs/>
          <w:sz w:val="28"/>
          <w:szCs w:val="28"/>
        </w:rPr>
        <w:t xml:space="preserve">, </w:t>
      </w:r>
      <w:r w:rsidR="00C11915" w:rsidRPr="00C732EF">
        <w:rPr>
          <w:rFonts w:ascii="Times New Roman" w:hAnsi="Times New Roman"/>
          <w:sz w:val="28"/>
          <w:szCs w:val="28"/>
        </w:rPr>
        <w:t>Общественной палатой муниципального образования Каневской</w:t>
      </w:r>
      <w:r w:rsidR="00EA52E0" w:rsidRPr="00C732EF">
        <w:rPr>
          <w:rFonts w:ascii="Times New Roman" w:hAnsi="Times New Roman"/>
          <w:sz w:val="28"/>
          <w:szCs w:val="28"/>
        </w:rPr>
        <w:t xml:space="preserve"> муниципальный</w:t>
      </w:r>
      <w:r w:rsidR="00C11915" w:rsidRPr="00C732EF">
        <w:rPr>
          <w:rFonts w:ascii="Times New Roman" w:hAnsi="Times New Roman"/>
          <w:sz w:val="28"/>
          <w:szCs w:val="28"/>
        </w:rPr>
        <w:t xml:space="preserve"> район</w:t>
      </w:r>
      <w:r w:rsidR="00EA52E0" w:rsidRPr="00C732EF">
        <w:rPr>
          <w:rFonts w:ascii="Times New Roman" w:hAnsi="Times New Roman"/>
          <w:sz w:val="28"/>
          <w:szCs w:val="28"/>
        </w:rPr>
        <w:t xml:space="preserve"> </w:t>
      </w:r>
      <w:r w:rsidRPr="00C732EF">
        <w:rPr>
          <w:rFonts w:ascii="Times New Roman" w:eastAsiaTheme="minorHAnsi" w:hAnsi="Times New Roman"/>
          <w:bCs/>
          <w:sz w:val="28"/>
          <w:szCs w:val="28"/>
        </w:rPr>
        <w:t>и</w:t>
      </w:r>
      <w:r w:rsidR="00EA52E0" w:rsidRPr="00C732EF">
        <w:rPr>
          <w:rFonts w:ascii="Times New Roman" w:eastAsiaTheme="minorHAnsi" w:hAnsi="Times New Roman"/>
          <w:bCs/>
          <w:sz w:val="28"/>
          <w:szCs w:val="28"/>
        </w:rPr>
        <w:t xml:space="preserve"> </w:t>
      </w:r>
      <w:r w:rsidRPr="00C732EF">
        <w:rPr>
          <w:rFonts w:ascii="Times New Roman" w:eastAsiaTheme="minorHAnsi" w:hAnsi="Times New Roman"/>
          <w:bCs/>
          <w:sz w:val="28"/>
          <w:szCs w:val="28"/>
        </w:rPr>
        <w:t xml:space="preserve">ООО «Севна». </w:t>
      </w:r>
      <w:r w:rsidR="006A35AC" w:rsidRPr="00C732EF">
        <w:rPr>
          <w:rFonts w:ascii="Times New Roman" w:eastAsiaTheme="minorHAnsi" w:hAnsi="Times New Roman" w:cstheme="minorBidi"/>
          <w:bCs/>
          <w:sz w:val="28"/>
          <w:szCs w:val="28"/>
        </w:rPr>
        <w:t>В</w:t>
      </w:r>
      <w:r w:rsidR="00467884" w:rsidRPr="00C732EF">
        <w:rPr>
          <w:rFonts w:ascii="Times New Roman" w:eastAsiaTheme="minorHAnsi" w:hAnsi="Times New Roman" w:cstheme="minorBidi"/>
          <w:bCs/>
          <w:sz w:val="28"/>
          <w:szCs w:val="28"/>
        </w:rPr>
        <w:t xml:space="preserve"> 202</w:t>
      </w:r>
      <w:r w:rsidR="00EA52E0" w:rsidRPr="00C732EF">
        <w:rPr>
          <w:rFonts w:ascii="Times New Roman" w:eastAsiaTheme="minorHAnsi" w:hAnsi="Times New Roman" w:cstheme="minorBidi"/>
          <w:bCs/>
          <w:sz w:val="28"/>
          <w:szCs w:val="28"/>
        </w:rPr>
        <w:t>5</w:t>
      </w:r>
      <w:r w:rsidR="00467884" w:rsidRPr="00C732EF">
        <w:rPr>
          <w:rFonts w:ascii="Times New Roman" w:eastAsiaTheme="minorHAnsi" w:hAnsi="Times New Roman" w:cstheme="minorBidi"/>
          <w:bCs/>
          <w:sz w:val="28"/>
          <w:szCs w:val="28"/>
        </w:rPr>
        <w:t xml:space="preserve"> году в</w:t>
      </w:r>
      <w:r w:rsidR="006A35AC" w:rsidRPr="00C732EF">
        <w:rPr>
          <w:rFonts w:ascii="Times New Roman" w:eastAsiaTheme="minorHAnsi" w:hAnsi="Times New Roman" w:cstheme="minorBidi"/>
          <w:bCs/>
          <w:sz w:val="28"/>
          <w:szCs w:val="28"/>
        </w:rPr>
        <w:t xml:space="preserve">се </w:t>
      </w:r>
      <w:r w:rsidR="001152FB" w:rsidRPr="00C732EF">
        <w:rPr>
          <w:rFonts w:ascii="Times New Roman" w:eastAsiaTheme="minorHAnsi" w:hAnsi="Times New Roman" w:cstheme="minorBidi"/>
          <w:bCs/>
          <w:sz w:val="28"/>
          <w:szCs w:val="28"/>
        </w:rPr>
        <w:t>4</w:t>
      </w:r>
      <w:r w:rsidR="00EA52E0" w:rsidRPr="00C732EF">
        <w:rPr>
          <w:rFonts w:ascii="Times New Roman" w:eastAsiaTheme="minorHAnsi" w:hAnsi="Times New Roman" w:cstheme="minorBidi"/>
          <w:bCs/>
          <w:sz w:val="28"/>
          <w:szCs w:val="28"/>
        </w:rPr>
        <w:t xml:space="preserve"> </w:t>
      </w:r>
      <w:r w:rsidR="006A35AC" w:rsidRPr="00C732EF">
        <w:rPr>
          <w:rFonts w:ascii="Times New Roman" w:eastAsiaTheme="minorHAnsi" w:hAnsi="Times New Roman"/>
          <w:sz w:val="28"/>
          <w:szCs w:val="28"/>
        </w:rPr>
        <w:t>представителя бизнес</w:t>
      </w:r>
      <w:r w:rsidR="001152FB" w:rsidRPr="00C732EF">
        <w:rPr>
          <w:rFonts w:ascii="Times New Roman" w:eastAsiaTheme="minorHAnsi" w:hAnsi="Times New Roman"/>
          <w:sz w:val="28"/>
          <w:szCs w:val="28"/>
        </w:rPr>
        <w:t>-</w:t>
      </w:r>
      <w:r w:rsidR="006A35AC" w:rsidRPr="00C732EF">
        <w:rPr>
          <w:rFonts w:ascii="Times New Roman" w:eastAsiaTheme="minorHAnsi" w:hAnsi="Times New Roman"/>
          <w:sz w:val="28"/>
          <w:szCs w:val="28"/>
        </w:rPr>
        <w:t>сообщества</w:t>
      </w:r>
      <w:r w:rsidR="006A35AC" w:rsidRPr="00C732EF">
        <w:rPr>
          <w:rFonts w:ascii="Times New Roman" w:eastAsiaTheme="minorHAnsi" w:hAnsi="Times New Roman" w:cstheme="minorBidi"/>
          <w:bCs/>
          <w:sz w:val="28"/>
          <w:szCs w:val="28"/>
        </w:rPr>
        <w:t xml:space="preserve"> являлись</w:t>
      </w:r>
      <w:r w:rsidR="00EA52E0" w:rsidRPr="00C732EF">
        <w:rPr>
          <w:rFonts w:ascii="Times New Roman" w:eastAsiaTheme="minorHAnsi" w:hAnsi="Times New Roman" w:cstheme="minorBidi"/>
          <w:bCs/>
          <w:sz w:val="28"/>
          <w:szCs w:val="28"/>
        </w:rPr>
        <w:t xml:space="preserve"> </w:t>
      </w:r>
      <w:r w:rsidRPr="00C732EF">
        <w:rPr>
          <w:rFonts w:ascii="Times New Roman" w:eastAsiaTheme="minorHAnsi" w:hAnsi="Times New Roman" w:cstheme="minorBidi"/>
          <w:bCs/>
          <w:sz w:val="28"/>
          <w:szCs w:val="28"/>
        </w:rPr>
        <w:t>участник</w:t>
      </w:r>
      <w:r w:rsidR="006A35AC" w:rsidRPr="00C732EF">
        <w:rPr>
          <w:rFonts w:ascii="Times New Roman" w:eastAsiaTheme="minorHAnsi" w:hAnsi="Times New Roman" w:cstheme="minorBidi"/>
          <w:bCs/>
          <w:sz w:val="28"/>
          <w:szCs w:val="28"/>
        </w:rPr>
        <w:t>ами</w:t>
      </w:r>
      <w:r w:rsidRPr="00C732EF">
        <w:rPr>
          <w:rFonts w:ascii="Times New Roman" w:eastAsiaTheme="minorHAnsi" w:hAnsi="Times New Roman" w:cstheme="minorBidi"/>
          <w:bCs/>
          <w:sz w:val="28"/>
          <w:szCs w:val="28"/>
        </w:rPr>
        <w:t xml:space="preserve">  процедуры ОРВ</w:t>
      </w:r>
      <w:r w:rsidR="00325298" w:rsidRPr="00C732EF">
        <w:rPr>
          <w:rFonts w:ascii="Times New Roman" w:eastAsiaTheme="minorHAnsi" w:hAnsi="Times New Roman" w:cstheme="minorBidi"/>
          <w:bCs/>
          <w:sz w:val="28"/>
          <w:szCs w:val="28"/>
        </w:rPr>
        <w:t>.</w:t>
      </w:r>
    </w:p>
    <w:p w:rsidR="00663092" w:rsidRPr="00C732EF" w:rsidRDefault="00663092" w:rsidP="00663092">
      <w:pPr>
        <w:spacing w:after="0" w:line="240" w:lineRule="auto"/>
        <w:ind w:firstLine="708"/>
        <w:jc w:val="both"/>
        <w:rPr>
          <w:rFonts w:ascii="Times New Roman" w:hAnsi="Times New Roman"/>
          <w:sz w:val="28"/>
          <w:szCs w:val="28"/>
        </w:rPr>
      </w:pPr>
      <w:r w:rsidRPr="00C732EF">
        <w:rPr>
          <w:rFonts w:ascii="Times New Roman" w:eastAsiaTheme="minorHAnsi" w:hAnsi="Times New Roman"/>
          <w:sz w:val="28"/>
          <w:szCs w:val="28"/>
        </w:rPr>
        <w:t>В 20</w:t>
      </w:r>
      <w:r w:rsidR="00325298" w:rsidRPr="00C732EF">
        <w:rPr>
          <w:rFonts w:ascii="Times New Roman" w:eastAsiaTheme="minorHAnsi" w:hAnsi="Times New Roman"/>
          <w:sz w:val="28"/>
          <w:szCs w:val="28"/>
        </w:rPr>
        <w:t>2</w:t>
      </w:r>
      <w:r w:rsidR="00EA52E0" w:rsidRPr="00C732EF">
        <w:rPr>
          <w:rFonts w:ascii="Times New Roman" w:eastAsiaTheme="minorHAnsi" w:hAnsi="Times New Roman"/>
          <w:sz w:val="28"/>
          <w:szCs w:val="28"/>
        </w:rPr>
        <w:t>5</w:t>
      </w:r>
      <w:r w:rsidR="00566C04" w:rsidRPr="00C732EF">
        <w:rPr>
          <w:rFonts w:ascii="Times New Roman" w:eastAsiaTheme="minorHAnsi" w:hAnsi="Times New Roman"/>
          <w:sz w:val="28"/>
          <w:szCs w:val="28"/>
        </w:rPr>
        <w:t xml:space="preserve"> году подготовлено </w:t>
      </w:r>
      <w:r w:rsidR="00EA52E0" w:rsidRPr="00C732EF">
        <w:rPr>
          <w:rFonts w:ascii="Times New Roman" w:eastAsiaTheme="minorHAnsi" w:hAnsi="Times New Roman"/>
          <w:sz w:val="28"/>
          <w:szCs w:val="28"/>
        </w:rPr>
        <w:t xml:space="preserve">5 </w:t>
      </w:r>
      <w:r w:rsidRPr="00C732EF">
        <w:rPr>
          <w:rFonts w:ascii="Times New Roman" w:hAnsi="Times New Roman"/>
          <w:sz w:val="28"/>
          <w:szCs w:val="28"/>
        </w:rPr>
        <w:t xml:space="preserve">заключений по ОРВ проектов муниципальных нормативных правовых актов </w:t>
      </w:r>
      <w:r w:rsidR="00342313" w:rsidRPr="00C732EF">
        <w:rPr>
          <w:rFonts w:ascii="Times New Roman" w:hAnsi="Times New Roman"/>
          <w:sz w:val="28"/>
          <w:szCs w:val="28"/>
        </w:rPr>
        <w:t>(</w:t>
      </w:r>
      <w:r w:rsidR="00DC2078" w:rsidRPr="00C732EF">
        <w:rPr>
          <w:rFonts w:ascii="Times New Roman" w:hAnsi="Times New Roman"/>
          <w:sz w:val="28"/>
          <w:szCs w:val="28"/>
        </w:rPr>
        <w:t>в 202</w:t>
      </w:r>
      <w:r w:rsidR="00EA52E0" w:rsidRPr="00C732EF">
        <w:rPr>
          <w:rFonts w:ascii="Times New Roman" w:hAnsi="Times New Roman"/>
          <w:sz w:val="28"/>
          <w:szCs w:val="28"/>
        </w:rPr>
        <w:t>4</w:t>
      </w:r>
      <w:r w:rsidR="00DC2078" w:rsidRPr="00C732EF">
        <w:rPr>
          <w:rFonts w:ascii="Times New Roman" w:hAnsi="Times New Roman"/>
          <w:sz w:val="28"/>
          <w:szCs w:val="28"/>
        </w:rPr>
        <w:t xml:space="preserve"> году – 1</w:t>
      </w:r>
      <w:r w:rsidR="00EA52E0" w:rsidRPr="00C732EF">
        <w:rPr>
          <w:rFonts w:ascii="Times New Roman" w:hAnsi="Times New Roman"/>
          <w:sz w:val="28"/>
          <w:szCs w:val="28"/>
        </w:rPr>
        <w:t>2</w:t>
      </w:r>
      <w:r w:rsidR="00DC2078" w:rsidRPr="00C732EF">
        <w:rPr>
          <w:rFonts w:ascii="Times New Roman" w:hAnsi="Times New Roman"/>
          <w:sz w:val="28"/>
          <w:szCs w:val="28"/>
        </w:rPr>
        <w:t xml:space="preserve"> заключений</w:t>
      </w:r>
      <w:r w:rsidR="00342313" w:rsidRPr="00C732EF">
        <w:rPr>
          <w:rFonts w:ascii="Times New Roman" w:hAnsi="Times New Roman"/>
          <w:sz w:val="28"/>
          <w:szCs w:val="28"/>
        </w:rPr>
        <w:t>)</w:t>
      </w:r>
      <w:r w:rsidRPr="00C732EF">
        <w:rPr>
          <w:rFonts w:ascii="Times New Roman" w:hAnsi="Times New Roman"/>
          <w:sz w:val="28"/>
          <w:szCs w:val="28"/>
        </w:rPr>
        <w:t>.</w:t>
      </w:r>
    </w:p>
    <w:p w:rsidR="00663092" w:rsidRPr="00C732EF" w:rsidRDefault="00184183" w:rsidP="00663092">
      <w:pPr>
        <w:spacing w:after="0" w:line="240" w:lineRule="auto"/>
        <w:ind w:firstLine="708"/>
        <w:jc w:val="both"/>
        <w:rPr>
          <w:rFonts w:ascii="Times New Roman" w:hAnsi="Times New Roman"/>
          <w:sz w:val="28"/>
          <w:szCs w:val="28"/>
        </w:rPr>
      </w:pPr>
      <w:r w:rsidRPr="00C732EF">
        <w:rPr>
          <w:rFonts w:ascii="Times New Roman" w:hAnsi="Times New Roman"/>
          <w:sz w:val="28"/>
          <w:szCs w:val="28"/>
        </w:rPr>
        <w:t>В отчетном году п</w:t>
      </w:r>
      <w:r w:rsidR="00663092" w:rsidRPr="00C732EF">
        <w:rPr>
          <w:rFonts w:ascii="Times New Roman" w:hAnsi="Times New Roman"/>
          <w:sz w:val="28"/>
          <w:szCs w:val="28"/>
        </w:rPr>
        <w:t xml:space="preserve">роведено </w:t>
      </w:r>
      <w:r w:rsidR="00EA52E0" w:rsidRPr="00C732EF">
        <w:rPr>
          <w:rFonts w:ascii="Times New Roman" w:hAnsi="Times New Roman"/>
          <w:sz w:val="28"/>
          <w:szCs w:val="28"/>
        </w:rPr>
        <w:t>3</w:t>
      </w:r>
      <w:r w:rsidR="00663092" w:rsidRPr="00C732EF">
        <w:rPr>
          <w:rFonts w:ascii="Times New Roman" w:hAnsi="Times New Roman"/>
          <w:sz w:val="28"/>
          <w:szCs w:val="28"/>
        </w:rPr>
        <w:t xml:space="preserve"> экспертиз</w:t>
      </w:r>
      <w:r w:rsidR="00EA52E0" w:rsidRPr="00C732EF">
        <w:rPr>
          <w:rFonts w:ascii="Times New Roman" w:hAnsi="Times New Roman"/>
          <w:sz w:val="28"/>
          <w:szCs w:val="28"/>
        </w:rPr>
        <w:t>ы</w:t>
      </w:r>
      <w:r w:rsidR="00663092" w:rsidRPr="00C732EF">
        <w:rPr>
          <w:rFonts w:ascii="Times New Roman" w:hAnsi="Times New Roman"/>
          <w:sz w:val="28"/>
          <w:szCs w:val="28"/>
        </w:rPr>
        <w:t xml:space="preserve"> действующих муниципальных нормативных правовых актов.</w:t>
      </w:r>
    </w:p>
    <w:p w:rsidR="00663092" w:rsidRPr="00C732EF" w:rsidRDefault="00663092" w:rsidP="00663092">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В результате провед</w:t>
      </w:r>
      <w:r w:rsidR="00EA52E0" w:rsidRPr="00C732EF">
        <w:rPr>
          <w:rFonts w:ascii="Times New Roman" w:eastAsia="Times New Roman" w:hAnsi="Times New Roman"/>
          <w:sz w:val="28"/>
          <w:szCs w:val="28"/>
          <w:lang w:eastAsia="ru-RU"/>
        </w:rPr>
        <w:t xml:space="preserve">ения данных процедур </w:t>
      </w:r>
      <w:r w:rsidRPr="00C732EF">
        <w:rPr>
          <w:rFonts w:ascii="Times New Roman" w:eastAsia="Times New Roman" w:hAnsi="Times New Roman"/>
          <w:sz w:val="28"/>
          <w:szCs w:val="28"/>
          <w:lang w:eastAsia="ru-RU"/>
        </w:rPr>
        <w:t>замечани</w:t>
      </w:r>
      <w:r w:rsidR="00EA52E0" w:rsidRPr="00C732EF">
        <w:rPr>
          <w:rFonts w:ascii="Times New Roman" w:eastAsia="Times New Roman" w:hAnsi="Times New Roman"/>
          <w:sz w:val="28"/>
          <w:szCs w:val="28"/>
          <w:lang w:eastAsia="ru-RU"/>
        </w:rPr>
        <w:t xml:space="preserve">я </w:t>
      </w:r>
      <w:r w:rsidRPr="00C732EF">
        <w:rPr>
          <w:rFonts w:ascii="Times New Roman" w:hAnsi="Times New Roman"/>
          <w:sz w:val="28"/>
          <w:szCs w:val="28"/>
        </w:rPr>
        <w:t>от участников публичных консультаций в рамках ОРВ</w:t>
      </w:r>
      <w:r w:rsidR="00EA52E0" w:rsidRPr="00C732EF">
        <w:rPr>
          <w:rFonts w:ascii="Times New Roman" w:hAnsi="Times New Roman"/>
          <w:sz w:val="28"/>
          <w:szCs w:val="28"/>
        </w:rPr>
        <w:t xml:space="preserve"> не поступали</w:t>
      </w:r>
      <w:r w:rsidRPr="00C732EF">
        <w:rPr>
          <w:rFonts w:ascii="Times New Roman" w:eastAsia="Times New Roman" w:hAnsi="Times New Roman"/>
          <w:sz w:val="28"/>
          <w:szCs w:val="28"/>
          <w:lang w:eastAsia="ru-RU"/>
        </w:rPr>
        <w:t>.</w:t>
      </w:r>
    </w:p>
    <w:p w:rsidR="00663092" w:rsidRPr="00C732EF" w:rsidRDefault="00467884" w:rsidP="00663092">
      <w:pPr>
        <w:spacing w:after="0" w:line="240" w:lineRule="auto"/>
        <w:ind w:firstLine="709"/>
        <w:jc w:val="both"/>
        <w:rPr>
          <w:rFonts w:ascii="Times New Roman" w:eastAsiaTheme="minorHAnsi" w:hAnsi="Times New Roman"/>
          <w:sz w:val="28"/>
          <w:szCs w:val="28"/>
        </w:rPr>
      </w:pPr>
      <w:r w:rsidRPr="00C732EF">
        <w:rPr>
          <w:rFonts w:ascii="Times New Roman" w:eastAsiaTheme="minorHAnsi" w:hAnsi="Times New Roman"/>
          <w:sz w:val="28"/>
          <w:szCs w:val="28"/>
        </w:rPr>
        <w:t xml:space="preserve">Также в рамках устранения административных барьеров осуществляется </w:t>
      </w:r>
      <w:r w:rsidR="00663092" w:rsidRPr="00C732EF">
        <w:rPr>
          <w:rFonts w:ascii="Times New Roman" w:eastAsiaTheme="minorHAnsi" w:hAnsi="Times New Roman"/>
          <w:sz w:val="28"/>
          <w:szCs w:val="28"/>
        </w:rPr>
        <w:t>антикоррупционная экспертиза проектов муниципальных нормативных правовых актов администрации муниципального образования Каневской</w:t>
      </w:r>
      <w:r w:rsidR="00EA52E0" w:rsidRPr="00C732EF">
        <w:rPr>
          <w:rFonts w:ascii="Times New Roman" w:eastAsiaTheme="minorHAnsi" w:hAnsi="Times New Roman"/>
          <w:sz w:val="28"/>
          <w:szCs w:val="28"/>
        </w:rPr>
        <w:t xml:space="preserve"> муниципальный</w:t>
      </w:r>
      <w:r w:rsidR="00663092" w:rsidRPr="00C732EF">
        <w:rPr>
          <w:rFonts w:ascii="Times New Roman" w:eastAsiaTheme="minorHAnsi" w:hAnsi="Times New Roman"/>
          <w:sz w:val="28"/>
          <w:szCs w:val="28"/>
        </w:rPr>
        <w:t xml:space="preserve"> район</w:t>
      </w:r>
      <w:r w:rsidR="00EA52E0" w:rsidRPr="00C732EF">
        <w:rPr>
          <w:rFonts w:ascii="Times New Roman" w:eastAsiaTheme="minorHAnsi" w:hAnsi="Times New Roman"/>
          <w:sz w:val="28"/>
          <w:szCs w:val="28"/>
        </w:rPr>
        <w:t xml:space="preserve"> Краснодарского края</w:t>
      </w:r>
      <w:r w:rsidR="00663092" w:rsidRPr="00C732EF">
        <w:rPr>
          <w:rFonts w:ascii="Times New Roman" w:eastAsiaTheme="minorHAnsi" w:hAnsi="Times New Roman"/>
          <w:sz w:val="28"/>
          <w:szCs w:val="28"/>
        </w:rPr>
        <w:t>. В 20</w:t>
      </w:r>
      <w:r w:rsidR="004C4E27" w:rsidRPr="00C732EF">
        <w:rPr>
          <w:rFonts w:ascii="Times New Roman" w:eastAsiaTheme="minorHAnsi" w:hAnsi="Times New Roman"/>
          <w:sz w:val="28"/>
          <w:szCs w:val="28"/>
        </w:rPr>
        <w:t>2</w:t>
      </w:r>
      <w:r w:rsidR="00204CD7" w:rsidRPr="00C732EF">
        <w:rPr>
          <w:rFonts w:ascii="Times New Roman" w:eastAsiaTheme="minorHAnsi" w:hAnsi="Times New Roman"/>
          <w:sz w:val="28"/>
          <w:szCs w:val="28"/>
        </w:rPr>
        <w:t>5</w:t>
      </w:r>
      <w:r w:rsidR="004C4E27" w:rsidRPr="00C732EF">
        <w:rPr>
          <w:rFonts w:ascii="Times New Roman" w:eastAsiaTheme="minorHAnsi" w:hAnsi="Times New Roman"/>
          <w:sz w:val="28"/>
          <w:szCs w:val="28"/>
        </w:rPr>
        <w:t xml:space="preserve"> году подготовлено 1</w:t>
      </w:r>
      <w:r w:rsidR="00F437B5" w:rsidRPr="00C732EF">
        <w:rPr>
          <w:rFonts w:ascii="Times New Roman" w:eastAsiaTheme="minorHAnsi" w:hAnsi="Times New Roman"/>
          <w:sz w:val="28"/>
          <w:szCs w:val="28"/>
        </w:rPr>
        <w:t>1</w:t>
      </w:r>
      <w:r w:rsidR="00FE156A" w:rsidRPr="00C732EF">
        <w:rPr>
          <w:rFonts w:ascii="Times New Roman" w:eastAsiaTheme="minorHAnsi" w:hAnsi="Times New Roman"/>
          <w:sz w:val="28"/>
          <w:szCs w:val="28"/>
        </w:rPr>
        <w:t>1</w:t>
      </w:r>
      <w:r w:rsidR="00663092" w:rsidRPr="00C732EF">
        <w:rPr>
          <w:rFonts w:ascii="Times New Roman" w:eastAsiaTheme="minorHAnsi" w:hAnsi="Times New Roman"/>
          <w:sz w:val="28"/>
          <w:szCs w:val="28"/>
        </w:rPr>
        <w:t xml:space="preserve"> заключени</w:t>
      </w:r>
      <w:r w:rsidR="00F437B5" w:rsidRPr="00C732EF">
        <w:rPr>
          <w:rFonts w:ascii="Times New Roman" w:eastAsiaTheme="minorHAnsi" w:hAnsi="Times New Roman"/>
          <w:sz w:val="28"/>
          <w:szCs w:val="28"/>
        </w:rPr>
        <w:t>й</w:t>
      </w:r>
      <w:r w:rsidR="00663092" w:rsidRPr="00C732EF">
        <w:rPr>
          <w:rFonts w:ascii="Times New Roman" w:eastAsiaTheme="minorHAnsi" w:hAnsi="Times New Roman"/>
          <w:sz w:val="28"/>
          <w:szCs w:val="28"/>
        </w:rPr>
        <w:t xml:space="preserve"> по результатам антикоррупционной экспертизы</w:t>
      </w:r>
      <w:r w:rsidR="00EA52E0" w:rsidRPr="00C732EF">
        <w:rPr>
          <w:rFonts w:ascii="Times New Roman" w:eastAsiaTheme="minorHAnsi" w:hAnsi="Times New Roman"/>
          <w:sz w:val="28"/>
          <w:szCs w:val="28"/>
        </w:rPr>
        <w:t xml:space="preserve"> </w:t>
      </w:r>
      <w:r w:rsidRPr="00C732EF">
        <w:rPr>
          <w:rFonts w:ascii="Times New Roman" w:eastAsiaTheme="minorHAnsi" w:hAnsi="Times New Roman"/>
          <w:sz w:val="28"/>
          <w:szCs w:val="28"/>
        </w:rPr>
        <w:t>(</w:t>
      </w:r>
      <w:r w:rsidR="002804C2" w:rsidRPr="00C732EF">
        <w:rPr>
          <w:rFonts w:ascii="Times New Roman" w:eastAsiaTheme="minorHAnsi" w:hAnsi="Times New Roman"/>
          <w:sz w:val="28"/>
          <w:szCs w:val="28"/>
        </w:rPr>
        <w:t>в 202</w:t>
      </w:r>
      <w:r w:rsidR="00EA52E0" w:rsidRPr="00C732EF">
        <w:rPr>
          <w:rFonts w:ascii="Times New Roman" w:eastAsiaTheme="minorHAnsi" w:hAnsi="Times New Roman"/>
          <w:sz w:val="28"/>
          <w:szCs w:val="28"/>
        </w:rPr>
        <w:t>4</w:t>
      </w:r>
      <w:r w:rsidR="00663092" w:rsidRPr="00C732EF">
        <w:rPr>
          <w:rFonts w:ascii="Times New Roman" w:eastAsiaTheme="minorHAnsi" w:hAnsi="Times New Roman"/>
          <w:sz w:val="28"/>
          <w:szCs w:val="28"/>
        </w:rPr>
        <w:t xml:space="preserve"> г</w:t>
      </w:r>
      <w:r w:rsidR="004C4E27" w:rsidRPr="00C732EF">
        <w:rPr>
          <w:rFonts w:ascii="Times New Roman" w:eastAsiaTheme="minorHAnsi" w:hAnsi="Times New Roman"/>
          <w:sz w:val="28"/>
          <w:szCs w:val="28"/>
        </w:rPr>
        <w:t>оду</w:t>
      </w:r>
      <w:r w:rsidRPr="00C732EF">
        <w:rPr>
          <w:rFonts w:ascii="Times New Roman" w:eastAsiaTheme="minorHAnsi" w:hAnsi="Times New Roman"/>
          <w:sz w:val="28"/>
          <w:szCs w:val="28"/>
        </w:rPr>
        <w:t xml:space="preserve"> – </w:t>
      </w:r>
      <w:r w:rsidR="00EA52E0" w:rsidRPr="00C732EF">
        <w:rPr>
          <w:rFonts w:ascii="Times New Roman" w:eastAsiaTheme="minorHAnsi" w:hAnsi="Times New Roman"/>
          <w:sz w:val="28"/>
          <w:szCs w:val="28"/>
        </w:rPr>
        <w:t>131</w:t>
      </w:r>
      <w:r w:rsidRPr="00C732EF">
        <w:rPr>
          <w:rFonts w:ascii="Times New Roman" w:eastAsiaTheme="minorHAnsi" w:hAnsi="Times New Roman"/>
          <w:sz w:val="28"/>
          <w:szCs w:val="28"/>
        </w:rPr>
        <w:t xml:space="preserve"> заключени</w:t>
      </w:r>
      <w:r w:rsidR="000A34B7" w:rsidRPr="00C732EF">
        <w:rPr>
          <w:rFonts w:ascii="Times New Roman" w:eastAsiaTheme="minorHAnsi" w:hAnsi="Times New Roman"/>
          <w:sz w:val="28"/>
          <w:szCs w:val="28"/>
        </w:rPr>
        <w:t>е</w:t>
      </w:r>
      <w:r w:rsidRPr="00C732EF">
        <w:rPr>
          <w:rFonts w:ascii="Times New Roman" w:eastAsiaTheme="minorHAnsi" w:hAnsi="Times New Roman"/>
          <w:sz w:val="28"/>
          <w:szCs w:val="28"/>
        </w:rPr>
        <w:t>)</w:t>
      </w:r>
      <w:r w:rsidR="00663092" w:rsidRPr="00C732EF">
        <w:rPr>
          <w:rFonts w:ascii="Times New Roman" w:eastAsiaTheme="minorHAnsi" w:hAnsi="Times New Roman"/>
          <w:sz w:val="28"/>
          <w:szCs w:val="28"/>
        </w:rPr>
        <w:t xml:space="preserve">. </w:t>
      </w:r>
    </w:p>
    <w:p w:rsidR="00663092" w:rsidRPr="00C732EF" w:rsidRDefault="00467884" w:rsidP="00663092">
      <w:pPr>
        <w:spacing w:after="0" w:line="240" w:lineRule="auto"/>
        <w:ind w:firstLine="709"/>
        <w:jc w:val="both"/>
        <w:rPr>
          <w:rFonts w:ascii="Times New Roman" w:eastAsiaTheme="minorHAnsi" w:hAnsi="Times New Roman"/>
          <w:sz w:val="28"/>
          <w:szCs w:val="28"/>
        </w:rPr>
      </w:pPr>
      <w:r w:rsidRPr="00C732EF">
        <w:rPr>
          <w:rFonts w:ascii="Times New Roman" w:eastAsiaTheme="minorHAnsi" w:hAnsi="Times New Roman"/>
          <w:sz w:val="28"/>
          <w:szCs w:val="28"/>
        </w:rPr>
        <w:t xml:space="preserve">Кроме того, </w:t>
      </w:r>
      <w:r w:rsidR="00663092" w:rsidRPr="00C732EF">
        <w:rPr>
          <w:rFonts w:ascii="Times New Roman" w:eastAsiaTheme="minorHAnsi" w:hAnsi="Times New Roman"/>
          <w:sz w:val="28"/>
          <w:szCs w:val="28"/>
        </w:rPr>
        <w:t xml:space="preserve">проводится </w:t>
      </w:r>
      <w:r w:rsidR="00067A6C" w:rsidRPr="00C732EF">
        <w:rPr>
          <w:rFonts w:ascii="Times New Roman" w:eastAsiaTheme="minorHAnsi" w:hAnsi="Times New Roman"/>
          <w:sz w:val="28"/>
          <w:szCs w:val="28"/>
        </w:rPr>
        <w:t>оперативный мониторинг</w:t>
      </w:r>
      <w:r w:rsidR="00067A6C" w:rsidRPr="00C732EF">
        <w:rPr>
          <w:rFonts w:ascii="Times New Roman" w:hAnsi="Times New Roman"/>
          <w:sz w:val="28"/>
          <w:szCs w:val="28"/>
        </w:rPr>
        <w:t xml:space="preserve"> правоприменения муниципальных нормативных правовых актов администрации муниципального образования Каневской</w:t>
      </w:r>
      <w:r w:rsidR="000A34B7" w:rsidRPr="00C732EF">
        <w:rPr>
          <w:rFonts w:ascii="Times New Roman" w:hAnsi="Times New Roman"/>
          <w:sz w:val="28"/>
          <w:szCs w:val="28"/>
        </w:rPr>
        <w:t xml:space="preserve"> муниципальный</w:t>
      </w:r>
      <w:r w:rsidR="00067A6C" w:rsidRPr="00C732EF">
        <w:rPr>
          <w:rFonts w:ascii="Times New Roman" w:hAnsi="Times New Roman"/>
          <w:sz w:val="28"/>
          <w:szCs w:val="28"/>
        </w:rPr>
        <w:t xml:space="preserve"> район</w:t>
      </w:r>
      <w:r w:rsidR="000A34B7" w:rsidRPr="00C732EF">
        <w:rPr>
          <w:rFonts w:ascii="Times New Roman" w:hAnsi="Times New Roman"/>
          <w:sz w:val="28"/>
          <w:szCs w:val="28"/>
        </w:rPr>
        <w:t xml:space="preserve"> Краснодарского края</w:t>
      </w:r>
      <w:r w:rsidR="00067A6C" w:rsidRPr="00C732EF">
        <w:rPr>
          <w:rFonts w:ascii="Times New Roman" w:eastAsiaTheme="minorHAnsi" w:hAnsi="Times New Roman"/>
          <w:sz w:val="28"/>
          <w:szCs w:val="28"/>
        </w:rPr>
        <w:t xml:space="preserve"> (</w:t>
      </w:r>
      <w:r w:rsidR="00663092" w:rsidRPr="00C732EF">
        <w:rPr>
          <w:rFonts w:ascii="Times New Roman" w:eastAsiaTheme="minorHAnsi" w:hAnsi="Times New Roman"/>
          <w:sz w:val="28"/>
          <w:szCs w:val="28"/>
        </w:rPr>
        <w:t>внутренняя эксперт</w:t>
      </w:r>
      <w:r w:rsidR="00067A6C" w:rsidRPr="00C732EF">
        <w:rPr>
          <w:rFonts w:ascii="Times New Roman" w:eastAsiaTheme="minorHAnsi" w:hAnsi="Times New Roman"/>
          <w:sz w:val="28"/>
          <w:szCs w:val="28"/>
        </w:rPr>
        <w:t xml:space="preserve">иза </w:t>
      </w:r>
      <w:r w:rsidR="00A96DE5" w:rsidRPr="00C732EF">
        <w:rPr>
          <w:rFonts w:ascii="Times New Roman" w:eastAsiaTheme="minorHAnsi" w:hAnsi="Times New Roman"/>
          <w:sz w:val="28"/>
          <w:szCs w:val="28"/>
        </w:rPr>
        <w:t>НПА</w:t>
      </w:r>
      <w:r w:rsidR="00067A6C" w:rsidRPr="00C732EF">
        <w:rPr>
          <w:rFonts w:ascii="Times New Roman" w:eastAsiaTheme="minorHAnsi" w:hAnsi="Times New Roman"/>
          <w:sz w:val="28"/>
          <w:szCs w:val="28"/>
        </w:rPr>
        <w:t>)</w:t>
      </w:r>
      <w:r w:rsidR="00663092" w:rsidRPr="00C732EF">
        <w:rPr>
          <w:rFonts w:ascii="Times New Roman" w:eastAsiaTheme="minorHAnsi" w:hAnsi="Times New Roman"/>
          <w:sz w:val="28"/>
          <w:szCs w:val="28"/>
        </w:rPr>
        <w:t xml:space="preserve">. </w:t>
      </w:r>
      <w:r w:rsidR="000C345F" w:rsidRPr="00C732EF">
        <w:rPr>
          <w:rFonts w:ascii="Times New Roman" w:eastAsiaTheme="minorHAnsi" w:hAnsi="Times New Roman"/>
          <w:sz w:val="28"/>
          <w:szCs w:val="28"/>
        </w:rPr>
        <w:t>В</w:t>
      </w:r>
      <w:r w:rsidR="00663092" w:rsidRPr="00C732EF">
        <w:rPr>
          <w:rFonts w:ascii="Times New Roman" w:eastAsiaTheme="minorHAnsi" w:hAnsi="Times New Roman"/>
          <w:sz w:val="28"/>
          <w:szCs w:val="28"/>
        </w:rPr>
        <w:t xml:space="preserve"> 20</w:t>
      </w:r>
      <w:r w:rsidR="000C345F" w:rsidRPr="00C732EF">
        <w:rPr>
          <w:rFonts w:ascii="Times New Roman" w:eastAsiaTheme="minorHAnsi" w:hAnsi="Times New Roman"/>
          <w:sz w:val="28"/>
          <w:szCs w:val="28"/>
        </w:rPr>
        <w:t>2</w:t>
      </w:r>
      <w:r w:rsidR="000A34B7" w:rsidRPr="00C732EF">
        <w:rPr>
          <w:rFonts w:ascii="Times New Roman" w:eastAsiaTheme="minorHAnsi" w:hAnsi="Times New Roman"/>
          <w:sz w:val="28"/>
          <w:szCs w:val="28"/>
        </w:rPr>
        <w:t>5</w:t>
      </w:r>
      <w:r w:rsidR="00663092" w:rsidRPr="00C732EF">
        <w:rPr>
          <w:rFonts w:ascii="Times New Roman" w:eastAsiaTheme="minorHAnsi" w:hAnsi="Times New Roman"/>
          <w:sz w:val="28"/>
          <w:szCs w:val="28"/>
        </w:rPr>
        <w:t xml:space="preserve"> год</w:t>
      </w:r>
      <w:r w:rsidR="000C345F" w:rsidRPr="00C732EF">
        <w:rPr>
          <w:rFonts w:ascii="Times New Roman" w:eastAsiaTheme="minorHAnsi" w:hAnsi="Times New Roman"/>
          <w:sz w:val="28"/>
          <w:szCs w:val="28"/>
        </w:rPr>
        <w:t>у</w:t>
      </w:r>
      <w:r w:rsidR="00663092" w:rsidRPr="00C732EF">
        <w:rPr>
          <w:rFonts w:ascii="Times New Roman" w:eastAsiaTheme="minorHAnsi" w:hAnsi="Times New Roman"/>
          <w:sz w:val="28"/>
          <w:szCs w:val="28"/>
        </w:rPr>
        <w:t xml:space="preserve"> экспертиза проведена по</w:t>
      </w:r>
      <w:r w:rsidR="004F0726" w:rsidRPr="00C732EF">
        <w:rPr>
          <w:rFonts w:ascii="Times New Roman" w:eastAsiaTheme="minorHAnsi" w:hAnsi="Times New Roman"/>
          <w:sz w:val="28"/>
          <w:szCs w:val="28"/>
        </w:rPr>
        <w:t xml:space="preserve"> 1</w:t>
      </w:r>
      <w:r w:rsidR="00DC2078" w:rsidRPr="00C732EF">
        <w:rPr>
          <w:rFonts w:ascii="Times New Roman" w:eastAsiaTheme="minorHAnsi" w:hAnsi="Times New Roman"/>
          <w:sz w:val="28"/>
          <w:szCs w:val="28"/>
        </w:rPr>
        <w:t>2</w:t>
      </w:r>
      <w:r w:rsidR="00935FDD" w:rsidRPr="00C732EF">
        <w:rPr>
          <w:rFonts w:ascii="Times New Roman" w:eastAsiaTheme="minorHAnsi" w:hAnsi="Times New Roman"/>
          <w:sz w:val="28"/>
          <w:szCs w:val="28"/>
        </w:rPr>
        <w:t>3</w:t>
      </w:r>
      <w:r w:rsidR="004F0726" w:rsidRPr="00C732EF">
        <w:rPr>
          <w:rFonts w:ascii="Times New Roman" w:eastAsiaTheme="minorHAnsi" w:hAnsi="Times New Roman"/>
          <w:sz w:val="28"/>
          <w:szCs w:val="28"/>
        </w:rPr>
        <w:t xml:space="preserve"> НПА</w:t>
      </w:r>
      <w:r w:rsidR="000A34B7" w:rsidRPr="00C732EF">
        <w:rPr>
          <w:rFonts w:ascii="Times New Roman" w:eastAsiaTheme="minorHAnsi" w:hAnsi="Times New Roman"/>
          <w:sz w:val="28"/>
          <w:szCs w:val="28"/>
        </w:rPr>
        <w:t xml:space="preserve"> </w:t>
      </w:r>
      <w:r w:rsidR="004F0726" w:rsidRPr="00C732EF">
        <w:rPr>
          <w:rFonts w:ascii="Times New Roman" w:eastAsiaTheme="minorHAnsi" w:hAnsi="Times New Roman"/>
          <w:sz w:val="28"/>
          <w:szCs w:val="28"/>
        </w:rPr>
        <w:t>(в 202</w:t>
      </w:r>
      <w:r w:rsidR="000A34B7" w:rsidRPr="00C732EF">
        <w:rPr>
          <w:rFonts w:ascii="Times New Roman" w:eastAsiaTheme="minorHAnsi" w:hAnsi="Times New Roman"/>
          <w:sz w:val="28"/>
          <w:szCs w:val="28"/>
        </w:rPr>
        <w:t>4</w:t>
      </w:r>
      <w:r w:rsidR="004F0726" w:rsidRPr="00C732EF">
        <w:rPr>
          <w:rFonts w:ascii="Times New Roman" w:eastAsiaTheme="minorHAnsi" w:hAnsi="Times New Roman"/>
          <w:sz w:val="28"/>
          <w:szCs w:val="28"/>
        </w:rPr>
        <w:t xml:space="preserve"> году по </w:t>
      </w:r>
      <w:r w:rsidR="00750A6B" w:rsidRPr="00C732EF">
        <w:rPr>
          <w:rFonts w:ascii="Times New Roman" w:eastAsiaTheme="minorHAnsi" w:hAnsi="Times New Roman"/>
          <w:sz w:val="28"/>
          <w:szCs w:val="28"/>
        </w:rPr>
        <w:t>1</w:t>
      </w:r>
      <w:r w:rsidR="000A34B7" w:rsidRPr="00C732EF">
        <w:rPr>
          <w:rFonts w:ascii="Times New Roman" w:eastAsiaTheme="minorHAnsi" w:hAnsi="Times New Roman"/>
          <w:sz w:val="28"/>
          <w:szCs w:val="28"/>
        </w:rPr>
        <w:t xml:space="preserve">32 </w:t>
      </w:r>
      <w:r w:rsidR="004F0726" w:rsidRPr="00C732EF">
        <w:rPr>
          <w:rFonts w:ascii="Times New Roman" w:eastAsiaTheme="minorHAnsi" w:hAnsi="Times New Roman"/>
          <w:sz w:val="28"/>
          <w:szCs w:val="28"/>
        </w:rPr>
        <w:t>НПА)</w:t>
      </w:r>
      <w:r w:rsidR="00663092" w:rsidRPr="00C732EF">
        <w:rPr>
          <w:rFonts w:ascii="Times New Roman" w:eastAsiaTheme="minorHAnsi" w:hAnsi="Times New Roman"/>
          <w:sz w:val="28"/>
          <w:szCs w:val="28"/>
        </w:rPr>
        <w:t xml:space="preserve">. </w:t>
      </w:r>
    </w:p>
    <w:p w:rsidR="00663092" w:rsidRPr="00C732EF" w:rsidRDefault="00663092" w:rsidP="009A25D2">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В целях организации проведения публичных обсуждений в качестве площадки для размещения проектов муниципальных  нормативных правовых актов был выбран официальный сайт администрации муниципального образования Каневской</w:t>
      </w:r>
      <w:r w:rsidR="000A34B7" w:rsidRPr="00C732EF">
        <w:rPr>
          <w:rFonts w:ascii="Times New Roman" w:eastAsia="Times New Roman" w:hAnsi="Times New Roman"/>
          <w:sz w:val="28"/>
          <w:szCs w:val="28"/>
          <w:lang w:eastAsia="ru-RU"/>
        </w:rPr>
        <w:t xml:space="preserve"> муниципальный</w:t>
      </w:r>
      <w:r w:rsidRPr="00C732EF">
        <w:rPr>
          <w:rFonts w:ascii="Times New Roman" w:eastAsia="Times New Roman" w:hAnsi="Times New Roman"/>
          <w:sz w:val="28"/>
          <w:szCs w:val="28"/>
          <w:lang w:eastAsia="ru-RU"/>
        </w:rPr>
        <w:t xml:space="preserve"> район </w:t>
      </w:r>
      <w:r w:rsidR="000A34B7" w:rsidRPr="00C732EF">
        <w:rPr>
          <w:rFonts w:ascii="Times New Roman" w:eastAsia="Times New Roman" w:hAnsi="Times New Roman"/>
          <w:sz w:val="28"/>
          <w:szCs w:val="28"/>
          <w:lang w:eastAsia="ru-RU"/>
        </w:rPr>
        <w:t xml:space="preserve">Краснодарского края </w:t>
      </w:r>
      <w:hyperlink r:id="rId10" w:history="1">
        <w:r w:rsidRPr="00C732EF">
          <w:rPr>
            <w:rFonts w:ascii="Times New Roman" w:eastAsia="Times New Roman" w:hAnsi="Times New Roman"/>
            <w:color w:val="0000FF" w:themeColor="hyperlink"/>
            <w:sz w:val="28"/>
            <w:szCs w:val="28"/>
            <w:u w:val="single"/>
            <w:lang w:val="en-US" w:eastAsia="ru-RU"/>
          </w:rPr>
          <w:t>www</w:t>
        </w:r>
        <w:r w:rsidRPr="00C732EF">
          <w:rPr>
            <w:rFonts w:ascii="Times New Roman" w:eastAsia="Times New Roman" w:hAnsi="Times New Roman"/>
            <w:color w:val="0000FF" w:themeColor="hyperlink"/>
            <w:sz w:val="28"/>
            <w:szCs w:val="28"/>
            <w:u w:val="single"/>
            <w:lang w:eastAsia="ru-RU"/>
          </w:rPr>
          <w:t>.</w:t>
        </w:r>
        <w:r w:rsidRPr="00C732EF">
          <w:rPr>
            <w:rFonts w:ascii="Times New Roman" w:eastAsia="Times New Roman" w:hAnsi="Times New Roman"/>
            <w:color w:val="0000FF" w:themeColor="hyperlink"/>
            <w:sz w:val="28"/>
            <w:szCs w:val="28"/>
            <w:u w:val="single"/>
            <w:lang w:val="en-US" w:eastAsia="ru-RU"/>
          </w:rPr>
          <w:t>kanevskadm</w:t>
        </w:r>
        <w:r w:rsidRPr="00C732EF">
          <w:rPr>
            <w:rFonts w:ascii="Times New Roman" w:eastAsia="Times New Roman" w:hAnsi="Times New Roman"/>
            <w:color w:val="0000FF" w:themeColor="hyperlink"/>
            <w:sz w:val="28"/>
            <w:szCs w:val="28"/>
            <w:u w:val="single"/>
            <w:lang w:eastAsia="ru-RU"/>
          </w:rPr>
          <w:t>.</w:t>
        </w:r>
        <w:r w:rsidRPr="00C732EF">
          <w:rPr>
            <w:rFonts w:ascii="Times New Roman" w:eastAsia="Times New Roman" w:hAnsi="Times New Roman"/>
            <w:color w:val="0000FF" w:themeColor="hyperlink"/>
            <w:sz w:val="28"/>
            <w:szCs w:val="28"/>
            <w:u w:val="single"/>
            <w:lang w:val="en-US" w:eastAsia="ru-RU"/>
          </w:rPr>
          <w:t>ru</w:t>
        </w:r>
      </w:hyperlink>
      <w:r w:rsidR="009A25D2" w:rsidRPr="00C732EF">
        <w:t>.</w:t>
      </w:r>
    </w:p>
    <w:p w:rsidR="000361E8" w:rsidRPr="00C732EF" w:rsidRDefault="0097153D" w:rsidP="00663092">
      <w:pPr>
        <w:spacing w:after="0" w:line="240" w:lineRule="auto"/>
        <w:ind w:firstLine="709"/>
        <w:jc w:val="both"/>
        <w:rPr>
          <w:rFonts w:ascii="Times New Roman" w:eastAsia="Times New Roman" w:hAnsi="Times New Roman"/>
          <w:sz w:val="28"/>
          <w:szCs w:val="28"/>
          <w:lang w:eastAsia="ru-RU"/>
        </w:rPr>
      </w:pPr>
      <w:r w:rsidRPr="00C732EF">
        <w:rPr>
          <w:rFonts w:ascii="Times New Roman" w:eastAsia="Times New Roman" w:hAnsi="Times New Roman"/>
          <w:bCs/>
          <w:sz w:val="28"/>
          <w:szCs w:val="28"/>
          <w:lang w:eastAsia="ru-RU"/>
        </w:rPr>
        <w:t xml:space="preserve">В </w:t>
      </w:r>
      <w:r w:rsidR="00663092" w:rsidRPr="00C732EF">
        <w:rPr>
          <w:rFonts w:ascii="Times New Roman" w:eastAsia="Times New Roman" w:hAnsi="Times New Roman"/>
          <w:bCs/>
          <w:sz w:val="28"/>
          <w:szCs w:val="28"/>
          <w:lang w:eastAsia="ru-RU"/>
        </w:rPr>
        <w:t>20</w:t>
      </w:r>
      <w:r w:rsidRPr="00C732EF">
        <w:rPr>
          <w:rFonts w:ascii="Times New Roman" w:eastAsia="Times New Roman" w:hAnsi="Times New Roman"/>
          <w:bCs/>
          <w:sz w:val="28"/>
          <w:szCs w:val="28"/>
          <w:lang w:eastAsia="ru-RU"/>
        </w:rPr>
        <w:t>2</w:t>
      </w:r>
      <w:r w:rsidR="000A34B7" w:rsidRPr="00C732EF">
        <w:rPr>
          <w:rFonts w:ascii="Times New Roman" w:eastAsia="Times New Roman" w:hAnsi="Times New Roman"/>
          <w:bCs/>
          <w:sz w:val="28"/>
          <w:szCs w:val="28"/>
          <w:lang w:eastAsia="ru-RU"/>
        </w:rPr>
        <w:t>5</w:t>
      </w:r>
      <w:r w:rsidRPr="00C732EF">
        <w:rPr>
          <w:rFonts w:ascii="Times New Roman" w:eastAsia="Times New Roman" w:hAnsi="Times New Roman"/>
          <w:bCs/>
          <w:sz w:val="28"/>
          <w:szCs w:val="28"/>
          <w:lang w:eastAsia="ru-RU"/>
        </w:rPr>
        <w:t xml:space="preserve"> году</w:t>
      </w:r>
      <w:r w:rsidR="000A34B7" w:rsidRPr="00C732EF">
        <w:rPr>
          <w:rFonts w:ascii="Times New Roman" w:eastAsia="Times New Roman" w:hAnsi="Times New Roman"/>
          <w:bCs/>
          <w:sz w:val="28"/>
          <w:szCs w:val="28"/>
          <w:lang w:eastAsia="ru-RU"/>
        </w:rPr>
        <w:t xml:space="preserve"> </w:t>
      </w:r>
      <w:r w:rsidR="00663092" w:rsidRPr="00C732EF">
        <w:rPr>
          <w:rFonts w:ascii="Times New Roman" w:eastAsia="Times New Roman" w:hAnsi="Times New Roman"/>
          <w:sz w:val="28"/>
          <w:szCs w:val="28"/>
          <w:lang w:eastAsia="ru-RU"/>
        </w:rPr>
        <w:t>в администрации</w:t>
      </w:r>
      <w:r w:rsidR="00663092" w:rsidRPr="00C732EF">
        <w:rPr>
          <w:rFonts w:ascii="Times New Roman" w:eastAsia="Times New Roman" w:hAnsi="Times New Roman"/>
          <w:bCs/>
          <w:sz w:val="28"/>
          <w:szCs w:val="28"/>
          <w:lang w:eastAsia="ru-RU"/>
        </w:rPr>
        <w:t xml:space="preserve"> муниципального образования Каневской</w:t>
      </w:r>
      <w:r w:rsidR="000A34B7" w:rsidRPr="00C732EF">
        <w:rPr>
          <w:rFonts w:ascii="Times New Roman" w:eastAsia="Times New Roman" w:hAnsi="Times New Roman"/>
          <w:bCs/>
          <w:sz w:val="28"/>
          <w:szCs w:val="28"/>
          <w:lang w:eastAsia="ru-RU"/>
        </w:rPr>
        <w:t xml:space="preserve"> муниципальный</w:t>
      </w:r>
      <w:r w:rsidR="00663092" w:rsidRPr="00C732EF">
        <w:rPr>
          <w:rFonts w:ascii="Times New Roman" w:eastAsia="Times New Roman" w:hAnsi="Times New Roman"/>
          <w:bCs/>
          <w:sz w:val="28"/>
          <w:szCs w:val="28"/>
          <w:lang w:eastAsia="ru-RU"/>
        </w:rPr>
        <w:t xml:space="preserve"> район </w:t>
      </w:r>
      <w:r w:rsidR="000A34B7" w:rsidRPr="00C732EF">
        <w:rPr>
          <w:rFonts w:ascii="Times New Roman" w:eastAsia="Times New Roman" w:hAnsi="Times New Roman"/>
          <w:bCs/>
          <w:sz w:val="28"/>
          <w:szCs w:val="28"/>
          <w:lang w:eastAsia="ru-RU"/>
        </w:rPr>
        <w:t>Краснодарского края</w:t>
      </w:r>
      <w:r w:rsidRPr="00C732EF">
        <w:rPr>
          <w:rFonts w:ascii="Times New Roman" w:eastAsia="Times New Roman" w:hAnsi="Times New Roman"/>
          <w:bCs/>
          <w:sz w:val="28"/>
          <w:szCs w:val="28"/>
          <w:lang w:eastAsia="ru-RU"/>
        </w:rPr>
        <w:t xml:space="preserve"> продолжена</w:t>
      </w:r>
      <w:r w:rsidR="000A34B7" w:rsidRPr="00C732EF">
        <w:rPr>
          <w:rFonts w:ascii="Times New Roman" w:eastAsia="Times New Roman" w:hAnsi="Times New Roman"/>
          <w:bCs/>
          <w:sz w:val="28"/>
          <w:szCs w:val="28"/>
          <w:lang w:eastAsia="ru-RU"/>
        </w:rPr>
        <w:t xml:space="preserve"> </w:t>
      </w:r>
      <w:r w:rsidR="00663092" w:rsidRPr="00C732EF">
        <w:rPr>
          <w:rFonts w:ascii="Times New Roman" w:eastAsia="Times New Roman" w:hAnsi="Times New Roman"/>
          <w:bCs/>
          <w:sz w:val="28"/>
          <w:szCs w:val="28"/>
          <w:lang w:eastAsia="ru-RU"/>
        </w:rPr>
        <w:t>реализ</w:t>
      </w:r>
      <w:r w:rsidRPr="00C732EF">
        <w:rPr>
          <w:rFonts w:ascii="Times New Roman" w:eastAsia="Times New Roman" w:hAnsi="Times New Roman"/>
          <w:bCs/>
          <w:sz w:val="28"/>
          <w:szCs w:val="28"/>
          <w:lang w:eastAsia="ru-RU"/>
        </w:rPr>
        <w:t>ация</w:t>
      </w:r>
      <w:r w:rsidR="000A34B7" w:rsidRPr="00C732EF">
        <w:rPr>
          <w:rFonts w:ascii="Times New Roman" w:eastAsia="Times New Roman" w:hAnsi="Times New Roman"/>
          <w:bCs/>
          <w:sz w:val="28"/>
          <w:szCs w:val="28"/>
          <w:lang w:eastAsia="ru-RU"/>
        </w:rPr>
        <w:t xml:space="preserve"> </w:t>
      </w:r>
      <w:r w:rsidRPr="00C732EF">
        <w:rPr>
          <w:rFonts w:ascii="Times New Roman" w:eastAsia="Times New Roman" w:hAnsi="Times New Roman"/>
          <w:sz w:val="28"/>
          <w:szCs w:val="28"/>
          <w:lang w:eastAsia="ru-RU"/>
        </w:rPr>
        <w:t>системы</w:t>
      </w:r>
      <w:r w:rsidR="00663092" w:rsidRPr="00C732EF">
        <w:rPr>
          <w:rFonts w:ascii="Times New Roman" w:eastAsia="Times New Roman" w:hAnsi="Times New Roman"/>
          <w:sz w:val="28"/>
          <w:szCs w:val="28"/>
          <w:lang w:eastAsia="ru-RU"/>
        </w:rPr>
        <w:t xml:space="preserve"> внутреннего обеспечения соответствия требованиям антимонопольного законодательства (антимонопольный комплаенс).  </w:t>
      </w:r>
    </w:p>
    <w:p w:rsidR="00122741" w:rsidRPr="00C732EF" w:rsidRDefault="00122741" w:rsidP="00663092">
      <w:pPr>
        <w:spacing w:after="0" w:line="240" w:lineRule="auto"/>
        <w:ind w:firstLine="709"/>
        <w:jc w:val="both"/>
        <w:rPr>
          <w:rFonts w:ascii="Times New Roman" w:eastAsia="Times New Roman" w:hAnsi="Times New Roman"/>
          <w:sz w:val="28"/>
          <w:szCs w:val="28"/>
          <w:lang w:eastAsia="ru-RU"/>
        </w:rPr>
      </w:pPr>
    </w:p>
    <w:p w:rsidR="009F480A" w:rsidRPr="00C732EF" w:rsidRDefault="009F480A" w:rsidP="009F480A">
      <w:pPr>
        <w:spacing w:after="0" w:line="240" w:lineRule="auto"/>
        <w:jc w:val="center"/>
        <w:rPr>
          <w:rFonts w:ascii="Times New Roman" w:hAnsi="Times New Roman"/>
          <w:b/>
          <w:color w:val="000000"/>
          <w:sz w:val="28"/>
          <w:szCs w:val="28"/>
        </w:rPr>
      </w:pPr>
      <w:r w:rsidRPr="00C732EF">
        <w:rPr>
          <w:rFonts w:ascii="Times New Roman" w:hAnsi="Times New Roman"/>
          <w:b/>
          <w:sz w:val="28"/>
          <w:szCs w:val="28"/>
        </w:rPr>
        <w:t xml:space="preserve">Раздел </w:t>
      </w:r>
      <w:r w:rsidR="00486979" w:rsidRPr="00C732EF">
        <w:rPr>
          <w:rFonts w:ascii="Times New Roman" w:hAnsi="Times New Roman"/>
          <w:b/>
          <w:sz w:val="28"/>
          <w:szCs w:val="28"/>
        </w:rPr>
        <w:t>5</w:t>
      </w:r>
      <w:r w:rsidRPr="00C732EF">
        <w:rPr>
          <w:rFonts w:ascii="Times New Roman" w:hAnsi="Times New Roman"/>
          <w:b/>
          <w:sz w:val="28"/>
          <w:szCs w:val="28"/>
        </w:rPr>
        <w:t>. Результаты реализации мероприятий «дорожной карты» по содействию развитию конкуренции муниципального образования</w:t>
      </w:r>
      <w:r w:rsidRPr="00C732EF">
        <w:rPr>
          <w:rFonts w:ascii="Times New Roman" w:hAnsi="Times New Roman"/>
          <w:b/>
          <w:color w:val="000000"/>
          <w:sz w:val="28"/>
          <w:szCs w:val="28"/>
        </w:rPr>
        <w:t>.</w:t>
      </w:r>
    </w:p>
    <w:p w:rsidR="00574AA5" w:rsidRPr="00C732EF" w:rsidRDefault="00574AA5" w:rsidP="009F480A">
      <w:pPr>
        <w:spacing w:after="0" w:line="240" w:lineRule="auto"/>
        <w:jc w:val="center"/>
        <w:rPr>
          <w:rFonts w:ascii="Times New Roman" w:hAnsi="Times New Roman"/>
          <w:b/>
          <w:color w:val="000000"/>
          <w:sz w:val="28"/>
          <w:szCs w:val="28"/>
        </w:rPr>
      </w:pPr>
    </w:p>
    <w:p w:rsidR="009F480A" w:rsidRPr="00C732EF" w:rsidRDefault="009F480A" w:rsidP="009F480A">
      <w:pPr>
        <w:spacing w:after="0" w:line="240" w:lineRule="auto"/>
        <w:ind w:firstLine="708"/>
        <w:jc w:val="both"/>
      </w:pPr>
      <w:r w:rsidRPr="00C732EF">
        <w:rPr>
          <w:rFonts w:ascii="Times New Roman" w:eastAsiaTheme="minorHAnsi" w:hAnsi="Times New Roman"/>
          <w:color w:val="000000"/>
          <w:spacing w:val="-3"/>
          <w:sz w:val="28"/>
          <w:szCs w:val="28"/>
          <w:lang w:eastAsia="ru-RU" w:bidi="ru-RU"/>
        </w:rPr>
        <w:lastRenderedPageBreak/>
        <w:t>В целях реализации мероприятий по внедрению Стандарта развития конкуренции в муниципальном образовании Каневской</w:t>
      </w:r>
      <w:r w:rsidR="00514C48" w:rsidRPr="00C732EF">
        <w:rPr>
          <w:rFonts w:ascii="Times New Roman" w:eastAsiaTheme="minorHAnsi" w:hAnsi="Times New Roman"/>
          <w:color w:val="000000"/>
          <w:spacing w:val="-3"/>
          <w:sz w:val="28"/>
          <w:szCs w:val="28"/>
          <w:lang w:eastAsia="ru-RU" w:bidi="ru-RU"/>
        </w:rPr>
        <w:t xml:space="preserve"> муниципальный</w:t>
      </w:r>
      <w:r w:rsidRPr="00C732EF">
        <w:rPr>
          <w:rFonts w:ascii="Times New Roman" w:eastAsiaTheme="minorHAnsi" w:hAnsi="Times New Roman"/>
          <w:color w:val="000000"/>
          <w:spacing w:val="-3"/>
          <w:sz w:val="28"/>
          <w:szCs w:val="28"/>
          <w:lang w:eastAsia="ru-RU" w:bidi="ru-RU"/>
        </w:rPr>
        <w:t xml:space="preserve"> район</w:t>
      </w:r>
      <w:r w:rsidR="00514C48" w:rsidRPr="00C732EF">
        <w:rPr>
          <w:rFonts w:ascii="Times New Roman" w:eastAsiaTheme="minorHAnsi" w:hAnsi="Times New Roman"/>
          <w:color w:val="000000"/>
          <w:spacing w:val="-3"/>
          <w:sz w:val="28"/>
          <w:szCs w:val="28"/>
          <w:lang w:eastAsia="ru-RU" w:bidi="ru-RU"/>
        </w:rPr>
        <w:t xml:space="preserve"> Краснодарского края</w:t>
      </w:r>
      <w:r w:rsidRPr="00C732EF">
        <w:rPr>
          <w:rFonts w:ascii="Times New Roman" w:eastAsiaTheme="minorHAnsi" w:hAnsi="Times New Roman"/>
          <w:color w:val="000000"/>
          <w:spacing w:val="-3"/>
          <w:sz w:val="28"/>
          <w:szCs w:val="28"/>
          <w:lang w:eastAsia="ru-RU" w:bidi="ru-RU"/>
        </w:rPr>
        <w:t xml:space="preserve"> принято </w:t>
      </w:r>
      <w:r w:rsidRPr="00C732EF">
        <w:rPr>
          <w:rFonts w:ascii="Times New Roman" w:eastAsiaTheme="minorHAnsi" w:hAnsi="Times New Roman"/>
          <w:sz w:val="28"/>
          <w:szCs w:val="28"/>
        </w:rPr>
        <w:t xml:space="preserve"> постановление  администрации муниципального образования Каневско</w:t>
      </w:r>
      <w:r w:rsidR="00D153A9" w:rsidRPr="00C732EF">
        <w:rPr>
          <w:rFonts w:ascii="Times New Roman" w:eastAsiaTheme="minorHAnsi" w:hAnsi="Times New Roman"/>
          <w:sz w:val="28"/>
          <w:szCs w:val="28"/>
        </w:rPr>
        <w:t>й район от 30</w:t>
      </w:r>
      <w:r w:rsidR="00172ECF" w:rsidRPr="00C732EF">
        <w:rPr>
          <w:rFonts w:ascii="Times New Roman" w:eastAsiaTheme="minorHAnsi" w:hAnsi="Times New Roman"/>
          <w:sz w:val="28"/>
          <w:szCs w:val="28"/>
        </w:rPr>
        <w:t>.12.</w:t>
      </w:r>
      <w:r w:rsidR="00D153A9" w:rsidRPr="00C732EF">
        <w:rPr>
          <w:rFonts w:ascii="Times New Roman" w:eastAsiaTheme="minorHAnsi" w:hAnsi="Times New Roman"/>
          <w:sz w:val="28"/>
          <w:szCs w:val="28"/>
        </w:rPr>
        <w:t xml:space="preserve">2019 </w:t>
      </w:r>
      <w:r w:rsidRPr="00C732EF">
        <w:rPr>
          <w:rFonts w:ascii="Times New Roman" w:eastAsiaTheme="minorHAnsi" w:hAnsi="Times New Roman"/>
          <w:sz w:val="28"/>
          <w:szCs w:val="28"/>
        </w:rPr>
        <w:t>№ 2347</w:t>
      </w:r>
      <w:r w:rsidRPr="00C732EF">
        <w:rPr>
          <w:rFonts w:ascii="Times New Roman" w:eastAsia="Times New Roman" w:hAnsi="Times New Roman"/>
          <w:sz w:val="28"/>
          <w:szCs w:val="28"/>
          <w:lang w:eastAsia="ar-SA"/>
        </w:rPr>
        <w:t xml:space="preserve"> «</w:t>
      </w:r>
      <w:r w:rsidRPr="00C732EF">
        <w:rPr>
          <w:rFonts w:ascii="Times New Roman" w:hAnsi="Times New Roman"/>
          <w:color w:val="000000"/>
          <w:spacing w:val="1"/>
          <w:sz w:val="28"/>
          <w:szCs w:val="28"/>
          <w:lang w:bidi="ru-RU"/>
        </w:rPr>
        <w:t>Об утверждении плана мероприятий («дорожной карты») по содействию развитию конкуренции в муниципальном образовании Каневской</w:t>
      </w:r>
      <w:r w:rsidR="00514C48" w:rsidRPr="00C732EF">
        <w:rPr>
          <w:rFonts w:ascii="Times New Roman" w:hAnsi="Times New Roman"/>
          <w:color w:val="000000"/>
          <w:spacing w:val="1"/>
          <w:sz w:val="28"/>
          <w:szCs w:val="28"/>
          <w:lang w:bidi="ru-RU"/>
        </w:rPr>
        <w:t xml:space="preserve"> муниципальный</w:t>
      </w:r>
      <w:r w:rsidRPr="00C732EF">
        <w:rPr>
          <w:rFonts w:ascii="Times New Roman" w:hAnsi="Times New Roman"/>
          <w:color w:val="000000"/>
          <w:spacing w:val="1"/>
          <w:sz w:val="28"/>
          <w:szCs w:val="28"/>
          <w:lang w:bidi="ru-RU"/>
        </w:rPr>
        <w:t xml:space="preserve"> район</w:t>
      </w:r>
      <w:r w:rsidR="00514C48" w:rsidRPr="00C732EF">
        <w:rPr>
          <w:rFonts w:ascii="Times New Roman" w:hAnsi="Times New Roman"/>
          <w:color w:val="000000"/>
          <w:spacing w:val="1"/>
          <w:sz w:val="28"/>
          <w:szCs w:val="28"/>
          <w:lang w:bidi="ru-RU"/>
        </w:rPr>
        <w:t xml:space="preserve"> Краснодарского края</w:t>
      </w:r>
      <w:r w:rsidRPr="00C732EF">
        <w:rPr>
          <w:rFonts w:ascii="Times New Roman" w:hAnsi="Times New Roman"/>
          <w:color w:val="000000"/>
          <w:spacing w:val="1"/>
          <w:sz w:val="28"/>
          <w:szCs w:val="28"/>
          <w:lang w:bidi="ru-RU"/>
        </w:rPr>
        <w:t>»</w:t>
      </w:r>
      <w:r w:rsidR="00514C48" w:rsidRPr="00C732EF">
        <w:rPr>
          <w:rFonts w:ascii="Times New Roman" w:hAnsi="Times New Roman"/>
          <w:color w:val="000000"/>
          <w:spacing w:val="1"/>
          <w:sz w:val="28"/>
          <w:szCs w:val="28"/>
          <w:lang w:bidi="ru-RU"/>
        </w:rPr>
        <w:t xml:space="preserve"> </w:t>
      </w:r>
      <w:r w:rsidR="00AE2023" w:rsidRPr="00C732EF">
        <w:rPr>
          <w:rFonts w:ascii="Times New Roman" w:hAnsi="Times New Roman"/>
          <w:color w:val="000000"/>
          <w:spacing w:val="1"/>
          <w:sz w:val="28"/>
          <w:szCs w:val="28"/>
          <w:lang w:bidi="ru-RU"/>
        </w:rPr>
        <w:t>(с изменениями от 30</w:t>
      </w:r>
      <w:r w:rsidR="00172ECF" w:rsidRPr="00C732EF">
        <w:rPr>
          <w:rFonts w:ascii="Times New Roman" w:hAnsi="Times New Roman"/>
          <w:color w:val="000000"/>
          <w:spacing w:val="1"/>
          <w:sz w:val="28"/>
          <w:szCs w:val="28"/>
          <w:lang w:bidi="ru-RU"/>
        </w:rPr>
        <w:t>.12.</w:t>
      </w:r>
      <w:r w:rsidR="00AE2023" w:rsidRPr="00C732EF">
        <w:rPr>
          <w:rFonts w:ascii="Times New Roman" w:hAnsi="Times New Roman"/>
          <w:color w:val="000000"/>
          <w:spacing w:val="1"/>
          <w:sz w:val="28"/>
          <w:szCs w:val="28"/>
          <w:lang w:bidi="ru-RU"/>
        </w:rPr>
        <w:t>2020 №2308, от 31</w:t>
      </w:r>
      <w:r w:rsidR="00172ECF" w:rsidRPr="00C732EF">
        <w:rPr>
          <w:rFonts w:ascii="Times New Roman" w:hAnsi="Times New Roman"/>
          <w:color w:val="000000"/>
          <w:spacing w:val="1"/>
          <w:sz w:val="28"/>
          <w:szCs w:val="28"/>
          <w:lang w:bidi="ru-RU"/>
        </w:rPr>
        <w:t>.01.</w:t>
      </w:r>
      <w:r w:rsidR="00AE2023" w:rsidRPr="00C732EF">
        <w:rPr>
          <w:rFonts w:ascii="Times New Roman" w:hAnsi="Times New Roman"/>
          <w:color w:val="000000"/>
          <w:spacing w:val="1"/>
          <w:sz w:val="28"/>
          <w:szCs w:val="28"/>
          <w:lang w:bidi="ru-RU"/>
        </w:rPr>
        <w:t>2022 № 119, от 14</w:t>
      </w:r>
      <w:r w:rsidR="00172ECF" w:rsidRPr="00C732EF">
        <w:rPr>
          <w:rFonts w:ascii="Times New Roman" w:hAnsi="Times New Roman"/>
          <w:color w:val="000000"/>
          <w:spacing w:val="1"/>
          <w:sz w:val="28"/>
          <w:szCs w:val="28"/>
          <w:lang w:bidi="ru-RU"/>
        </w:rPr>
        <w:t>.09.</w:t>
      </w:r>
      <w:r w:rsidR="00AE2023" w:rsidRPr="00C732EF">
        <w:rPr>
          <w:rFonts w:ascii="Times New Roman" w:hAnsi="Times New Roman"/>
          <w:color w:val="000000"/>
          <w:spacing w:val="1"/>
          <w:sz w:val="28"/>
          <w:szCs w:val="28"/>
          <w:lang w:bidi="ru-RU"/>
        </w:rPr>
        <w:t>2022 №1525, от 30</w:t>
      </w:r>
      <w:r w:rsidR="00172ECF" w:rsidRPr="00C732EF">
        <w:rPr>
          <w:rFonts w:ascii="Times New Roman" w:hAnsi="Times New Roman"/>
          <w:color w:val="000000"/>
          <w:spacing w:val="1"/>
          <w:sz w:val="28"/>
          <w:szCs w:val="28"/>
          <w:lang w:bidi="ru-RU"/>
        </w:rPr>
        <w:t>.12.</w:t>
      </w:r>
      <w:r w:rsidR="00AE2023" w:rsidRPr="00C732EF">
        <w:rPr>
          <w:rFonts w:ascii="Times New Roman" w:hAnsi="Times New Roman"/>
          <w:color w:val="000000"/>
          <w:spacing w:val="1"/>
          <w:sz w:val="28"/>
          <w:szCs w:val="28"/>
          <w:lang w:bidi="ru-RU"/>
        </w:rPr>
        <w:t>2022 №2350, от 28</w:t>
      </w:r>
      <w:r w:rsidR="00172ECF" w:rsidRPr="00C732EF">
        <w:rPr>
          <w:rFonts w:ascii="Times New Roman" w:hAnsi="Times New Roman"/>
          <w:color w:val="000000"/>
          <w:spacing w:val="1"/>
          <w:sz w:val="28"/>
          <w:szCs w:val="28"/>
          <w:lang w:bidi="ru-RU"/>
        </w:rPr>
        <w:t>.06.</w:t>
      </w:r>
      <w:r w:rsidR="00AE2023" w:rsidRPr="00C732EF">
        <w:rPr>
          <w:rFonts w:ascii="Times New Roman" w:hAnsi="Times New Roman"/>
          <w:color w:val="000000"/>
          <w:spacing w:val="1"/>
          <w:sz w:val="28"/>
          <w:szCs w:val="28"/>
          <w:lang w:bidi="ru-RU"/>
        </w:rPr>
        <w:t>2023 №</w:t>
      </w:r>
      <w:r w:rsidR="00172ECF" w:rsidRPr="00C732EF">
        <w:rPr>
          <w:rFonts w:ascii="Times New Roman" w:hAnsi="Times New Roman"/>
          <w:color w:val="000000"/>
          <w:spacing w:val="1"/>
          <w:sz w:val="28"/>
          <w:szCs w:val="28"/>
          <w:lang w:bidi="ru-RU"/>
        </w:rPr>
        <w:t>1046, от 29.12.</w:t>
      </w:r>
      <w:r w:rsidR="00AE2023" w:rsidRPr="00C732EF">
        <w:rPr>
          <w:rFonts w:ascii="Times New Roman" w:hAnsi="Times New Roman"/>
          <w:color w:val="000000"/>
          <w:spacing w:val="1"/>
          <w:sz w:val="28"/>
          <w:szCs w:val="28"/>
          <w:lang w:bidi="ru-RU"/>
        </w:rPr>
        <w:t>2023 №2299</w:t>
      </w:r>
      <w:r w:rsidR="00172ECF" w:rsidRPr="00C732EF">
        <w:rPr>
          <w:rFonts w:ascii="Times New Roman" w:hAnsi="Times New Roman"/>
          <w:color w:val="000000"/>
          <w:spacing w:val="1"/>
          <w:sz w:val="28"/>
          <w:szCs w:val="28"/>
          <w:lang w:bidi="ru-RU"/>
        </w:rPr>
        <w:t>, от 5.02.2024 №146, от 29.03.2024 №506, от 30.09.2024 №1722, от 28.12.2024 №2483</w:t>
      </w:r>
      <w:r w:rsidR="00FA4C03" w:rsidRPr="00C732EF">
        <w:rPr>
          <w:rFonts w:ascii="Times New Roman" w:hAnsi="Times New Roman"/>
          <w:color w:val="000000"/>
          <w:spacing w:val="1"/>
          <w:sz w:val="28"/>
          <w:szCs w:val="28"/>
          <w:lang w:bidi="ru-RU"/>
        </w:rPr>
        <w:t>, от 28 марта 2025 года № 437, от 30 июня 2025 года №917</w:t>
      </w:r>
      <w:r w:rsidR="00514C48" w:rsidRPr="00C732EF">
        <w:rPr>
          <w:rFonts w:ascii="Times New Roman" w:hAnsi="Times New Roman"/>
          <w:color w:val="000000"/>
          <w:spacing w:val="1"/>
          <w:sz w:val="28"/>
          <w:szCs w:val="28"/>
          <w:lang w:bidi="ru-RU"/>
        </w:rPr>
        <w:t>, от 30.12.2025 №2208</w:t>
      </w:r>
      <w:r w:rsidR="00AE2023" w:rsidRPr="00C732EF">
        <w:rPr>
          <w:rFonts w:ascii="Times New Roman" w:hAnsi="Times New Roman"/>
          <w:color w:val="000000"/>
          <w:spacing w:val="1"/>
          <w:sz w:val="28"/>
          <w:szCs w:val="28"/>
          <w:lang w:bidi="ru-RU"/>
        </w:rPr>
        <w:t>)</w:t>
      </w:r>
      <w:r w:rsidRPr="00C732EF">
        <w:rPr>
          <w:rFonts w:ascii="Times New Roman" w:hAnsi="Times New Roman"/>
          <w:color w:val="000000"/>
          <w:spacing w:val="1"/>
          <w:sz w:val="28"/>
          <w:szCs w:val="28"/>
          <w:lang w:bidi="ru-RU"/>
        </w:rPr>
        <w:t>.</w:t>
      </w:r>
      <w:r w:rsidR="00C54B0B" w:rsidRPr="00C732EF">
        <w:rPr>
          <w:rFonts w:ascii="Times New Roman" w:hAnsi="Times New Roman"/>
          <w:color w:val="000000"/>
          <w:spacing w:val="1"/>
          <w:sz w:val="28"/>
          <w:szCs w:val="28"/>
          <w:lang w:bidi="ru-RU"/>
        </w:rPr>
        <w:t xml:space="preserve"> Данный документ размещен на официальном сайте муниципального образования Каневской</w:t>
      </w:r>
      <w:r w:rsidR="00514C48" w:rsidRPr="00C732EF">
        <w:rPr>
          <w:rFonts w:ascii="Times New Roman" w:hAnsi="Times New Roman"/>
          <w:color w:val="000000"/>
          <w:spacing w:val="1"/>
          <w:sz w:val="28"/>
          <w:szCs w:val="28"/>
          <w:lang w:bidi="ru-RU"/>
        </w:rPr>
        <w:t xml:space="preserve"> муниципальный</w:t>
      </w:r>
      <w:r w:rsidR="00C54B0B" w:rsidRPr="00C732EF">
        <w:rPr>
          <w:rFonts w:ascii="Times New Roman" w:hAnsi="Times New Roman"/>
          <w:color w:val="000000"/>
          <w:spacing w:val="1"/>
          <w:sz w:val="28"/>
          <w:szCs w:val="28"/>
          <w:lang w:bidi="ru-RU"/>
        </w:rPr>
        <w:t xml:space="preserve"> район</w:t>
      </w:r>
      <w:r w:rsidR="00514C48" w:rsidRPr="00C732EF">
        <w:rPr>
          <w:rFonts w:ascii="Times New Roman" w:hAnsi="Times New Roman"/>
          <w:color w:val="000000"/>
          <w:spacing w:val="1"/>
          <w:sz w:val="28"/>
          <w:szCs w:val="28"/>
          <w:lang w:bidi="ru-RU"/>
        </w:rPr>
        <w:t xml:space="preserve"> Краснодарского края</w:t>
      </w:r>
      <w:r w:rsidR="00C54B0B" w:rsidRPr="00C732EF">
        <w:rPr>
          <w:rFonts w:ascii="Times New Roman" w:hAnsi="Times New Roman"/>
          <w:color w:val="000000"/>
          <w:spacing w:val="1"/>
          <w:sz w:val="28"/>
          <w:szCs w:val="28"/>
          <w:lang w:bidi="ru-RU"/>
        </w:rPr>
        <w:t xml:space="preserve"> в разделе «Деятельность», подразделе «Стандарт развития конкуренции» (</w:t>
      </w:r>
      <w:r w:rsidR="00D341E8" w:rsidRPr="00C732EF">
        <w:rPr>
          <w:rFonts w:ascii="Times New Roman" w:hAnsi="Times New Roman"/>
          <w:spacing w:val="-6"/>
          <w:kern w:val="2"/>
          <w:sz w:val="28"/>
          <w:szCs w:val="28"/>
        </w:rPr>
        <w:t>https://www.kanevskadm.ru/deyatelnost/standart-razvitiya-konkurentsii/normativnye-pravovye-akty/</w:t>
      </w:r>
      <w:r w:rsidR="00C54B0B" w:rsidRPr="00C732EF">
        <w:rPr>
          <w:rFonts w:ascii="Times New Roman" w:hAnsi="Times New Roman"/>
          <w:color w:val="000000"/>
          <w:spacing w:val="1"/>
          <w:sz w:val="28"/>
          <w:szCs w:val="28"/>
          <w:lang w:bidi="ru-RU"/>
        </w:rPr>
        <w:t>).</w:t>
      </w:r>
    </w:p>
    <w:p w:rsidR="009F480A" w:rsidRPr="00C732EF" w:rsidRDefault="00C54B0B" w:rsidP="009F480A">
      <w:pPr>
        <w:spacing w:after="0" w:line="240" w:lineRule="auto"/>
        <w:ind w:firstLine="708"/>
        <w:jc w:val="both"/>
        <w:rPr>
          <w:rFonts w:ascii="Times New Roman" w:eastAsiaTheme="minorHAnsi" w:hAnsi="Times New Roman"/>
          <w:sz w:val="28"/>
          <w:szCs w:val="28"/>
        </w:rPr>
      </w:pPr>
      <w:r w:rsidRPr="00C732EF">
        <w:rPr>
          <w:rFonts w:ascii="Times New Roman" w:eastAsiaTheme="minorHAnsi" w:hAnsi="Times New Roman"/>
          <w:sz w:val="28"/>
          <w:szCs w:val="28"/>
        </w:rPr>
        <w:t>«Дорожной картой»</w:t>
      </w:r>
      <w:r w:rsidR="006E45D1" w:rsidRPr="00C732EF">
        <w:rPr>
          <w:rFonts w:ascii="Times New Roman" w:eastAsiaTheme="minorHAnsi" w:hAnsi="Times New Roman"/>
          <w:sz w:val="28"/>
          <w:szCs w:val="28"/>
        </w:rPr>
        <w:t xml:space="preserve"> на 202</w:t>
      </w:r>
      <w:r w:rsidR="00514C48" w:rsidRPr="00C732EF">
        <w:rPr>
          <w:rFonts w:ascii="Times New Roman" w:eastAsiaTheme="minorHAnsi" w:hAnsi="Times New Roman"/>
          <w:sz w:val="28"/>
          <w:szCs w:val="28"/>
        </w:rPr>
        <w:t>5</w:t>
      </w:r>
      <w:r w:rsidR="006E45D1" w:rsidRPr="00C732EF">
        <w:rPr>
          <w:rFonts w:ascii="Times New Roman" w:eastAsiaTheme="minorHAnsi" w:hAnsi="Times New Roman"/>
          <w:sz w:val="28"/>
          <w:szCs w:val="28"/>
        </w:rPr>
        <w:t xml:space="preserve"> год</w:t>
      </w:r>
      <w:r w:rsidRPr="00C732EF">
        <w:rPr>
          <w:rFonts w:ascii="Times New Roman" w:eastAsiaTheme="minorHAnsi" w:hAnsi="Times New Roman"/>
          <w:sz w:val="28"/>
          <w:szCs w:val="28"/>
        </w:rPr>
        <w:t xml:space="preserve"> определены</w:t>
      </w:r>
      <w:r w:rsidR="00514C48" w:rsidRPr="00C732EF">
        <w:rPr>
          <w:rFonts w:ascii="Times New Roman" w:eastAsiaTheme="minorHAnsi" w:hAnsi="Times New Roman"/>
          <w:sz w:val="28"/>
          <w:szCs w:val="28"/>
        </w:rPr>
        <w:t xml:space="preserve"> </w:t>
      </w:r>
      <w:r w:rsidR="00172ECF" w:rsidRPr="00C732EF">
        <w:rPr>
          <w:rFonts w:ascii="Times New Roman" w:eastAsiaTheme="minorHAnsi" w:hAnsi="Times New Roman"/>
          <w:sz w:val="28"/>
          <w:szCs w:val="28"/>
        </w:rPr>
        <w:t>5</w:t>
      </w:r>
      <w:r w:rsidR="00D31868" w:rsidRPr="00C732EF">
        <w:rPr>
          <w:rFonts w:ascii="Times New Roman" w:eastAsiaTheme="minorHAnsi" w:hAnsi="Times New Roman"/>
          <w:sz w:val="28"/>
          <w:szCs w:val="28"/>
        </w:rPr>
        <w:t>3</w:t>
      </w:r>
      <w:r w:rsidR="00030F23" w:rsidRPr="00C732EF">
        <w:rPr>
          <w:rFonts w:ascii="Times New Roman" w:eastAsiaTheme="minorHAnsi" w:hAnsi="Times New Roman"/>
          <w:sz w:val="28"/>
          <w:szCs w:val="28"/>
        </w:rPr>
        <w:t xml:space="preserve"> ключевых</w:t>
      </w:r>
      <w:r w:rsidR="009F480A" w:rsidRPr="00C732EF">
        <w:rPr>
          <w:rFonts w:ascii="Times New Roman" w:eastAsiaTheme="minorHAnsi" w:hAnsi="Times New Roman"/>
          <w:sz w:val="28"/>
          <w:szCs w:val="28"/>
        </w:rPr>
        <w:t xml:space="preserve"> показател</w:t>
      </w:r>
      <w:r w:rsidR="00172ECF" w:rsidRPr="00C732EF">
        <w:rPr>
          <w:rFonts w:ascii="Times New Roman" w:eastAsiaTheme="minorHAnsi" w:hAnsi="Times New Roman"/>
          <w:sz w:val="28"/>
          <w:szCs w:val="28"/>
        </w:rPr>
        <w:t>я</w:t>
      </w:r>
      <w:r w:rsidR="009F480A" w:rsidRPr="00C732EF">
        <w:rPr>
          <w:rFonts w:ascii="Times New Roman" w:eastAsiaTheme="minorHAnsi" w:hAnsi="Times New Roman"/>
          <w:sz w:val="28"/>
          <w:szCs w:val="28"/>
        </w:rPr>
        <w:t xml:space="preserve"> по содействию развитию конкуренции на товарных рынках муниципального образования Каневской район по 2</w:t>
      </w:r>
      <w:r w:rsidR="00D31868" w:rsidRPr="00C732EF">
        <w:rPr>
          <w:rFonts w:ascii="Times New Roman" w:eastAsiaTheme="minorHAnsi" w:hAnsi="Times New Roman"/>
          <w:sz w:val="28"/>
          <w:szCs w:val="28"/>
        </w:rPr>
        <w:t>3</w:t>
      </w:r>
      <w:r w:rsidR="009F480A" w:rsidRPr="00C732EF">
        <w:rPr>
          <w:rFonts w:ascii="Times New Roman" w:eastAsiaTheme="minorHAnsi" w:hAnsi="Times New Roman"/>
          <w:sz w:val="28"/>
          <w:szCs w:val="28"/>
        </w:rPr>
        <w:t xml:space="preserve"> товарным рынкам. </w:t>
      </w:r>
      <w:r w:rsidR="00752D9A" w:rsidRPr="00C732EF">
        <w:rPr>
          <w:rFonts w:ascii="Times New Roman" w:eastAsiaTheme="minorHAnsi" w:hAnsi="Times New Roman"/>
          <w:sz w:val="28"/>
          <w:szCs w:val="28"/>
        </w:rPr>
        <w:t>По тогам отчетного года все утвержденные показатели выполнены в полном объеме.</w:t>
      </w:r>
    </w:p>
    <w:p w:rsidR="009F480A" w:rsidRPr="00C732EF" w:rsidRDefault="00057522" w:rsidP="009F480A">
      <w:pPr>
        <w:spacing w:after="0" w:line="240" w:lineRule="auto"/>
        <w:ind w:firstLine="708"/>
        <w:jc w:val="both"/>
        <w:rPr>
          <w:rFonts w:ascii="Times New Roman" w:eastAsiaTheme="minorHAnsi" w:hAnsi="Times New Roman"/>
          <w:sz w:val="28"/>
          <w:szCs w:val="28"/>
        </w:rPr>
      </w:pPr>
      <w:r w:rsidRPr="00C732EF">
        <w:rPr>
          <w:rFonts w:ascii="Times New Roman" w:eastAsiaTheme="minorHAnsi" w:hAnsi="Times New Roman"/>
          <w:sz w:val="28"/>
          <w:szCs w:val="28"/>
        </w:rPr>
        <w:t>И</w:t>
      </w:r>
      <w:r w:rsidR="009F480A" w:rsidRPr="00C732EF">
        <w:rPr>
          <w:rFonts w:ascii="Times New Roman" w:eastAsiaTheme="minorHAnsi" w:hAnsi="Times New Roman"/>
          <w:sz w:val="28"/>
          <w:szCs w:val="28"/>
        </w:rPr>
        <w:t>нформация о достижении годовых значений ключевых показателей по содействию развитию конкуренции на товарных рынках муниципального образования Каневской</w:t>
      </w:r>
      <w:r w:rsidR="00D31868" w:rsidRPr="00C732EF">
        <w:rPr>
          <w:rFonts w:ascii="Times New Roman" w:eastAsiaTheme="minorHAnsi" w:hAnsi="Times New Roman"/>
          <w:sz w:val="28"/>
          <w:szCs w:val="28"/>
        </w:rPr>
        <w:t xml:space="preserve"> муниципальный</w:t>
      </w:r>
      <w:r w:rsidR="009F480A" w:rsidRPr="00C732EF">
        <w:rPr>
          <w:rFonts w:ascii="Times New Roman" w:eastAsiaTheme="minorHAnsi" w:hAnsi="Times New Roman"/>
          <w:sz w:val="28"/>
          <w:szCs w:val="28"/>
        </w:rPr>
        <w:t xml:space="preserve"> р</w:t>
      </w:r>
      <w:r w:rsidRPr="00C732EF">
        <w:rPr>
          <w:rFonts w:ascii="Times New Roman" w:eastAsiaTheme="minorHAnsi" w:hAnsi="Times New Roman"/>
          <w:sz w:val="28"/>
          <w:szCs w:val="28"/>
        </w:rPr>
        <w:t>айон</w:t>
      </w:r>
      <w:r w:rsidR="00D31868" w:rsidRPr="00C732EF">
        <w:rPr>
          <w:rFonts w:ascii="Times New Roman" w:eastAsiaTheme="minorHAnsi" w:hAnsi="Times New Roman"/>
          <w:sz w:val="28"/>
          <w:szCs w:val="28"/>
        </w:rPr>
        <w:t xml:space="preserve"> Краснодарского края</w:t>
      </w:r>
      <w:r w:rsidRPr="00C732EF">
        <w:rPr>
          <w:rFonts w:ascii="Times New Roman" w:eastAsiaTheme="minorHAnsi" w:hAnsi="Times New Roman"/>
          <w:sz w:val="28"/>
          <w:szCs w:val="28"/>
        </w:rPr>
        <w:t xml:space="preserve"> за 202</w:t>
      </w:r>
      <w:r w:rsidR="00D31868" w:rsidRPr="00C732EF">
        <w:rPr>
          <w:rFonts w:ascii="Times New Roman" w:eastAsiaTheme="minorHAnsi" w:hAnsi="Times New Roman"/>
          <w:sz w:val="28"/>
          <w:szCs w:val="28"/>
        </w:rPr>
        <w:t>5</w:t>
      </w:r>
      <w:r w:rsidR="009F480A" w:rsidRPr="00C732EF">
        <w:rPr>
          <w:rFonts w:ascii="Times New Roman" w:eastAsiaTheme="minorHAnsi" w:hAnsi="Times New Roman"/>
          <w:sz w:val="28"/>
          <w:szCs w:val="28"/>
        </w:rPr>
        <w:t xml:space="preserve"> год отражена в </w:t>
      </w:r>
      <w:r w:rsidRPr="00C732EF">
        <w:rPr>
          <w:rFonts w:ascii="Times New Roman" w:eastAsiaTheme="minorHAnsi" w:hAnsi="Times New Roman"/>
          <w:sz w:val="28"/>
          <w:szCs w:val="28"/>
        </w:rPr>
        <w:t>п</w:t>
      </w:r>
      <w:r w:rsidR="009F480A" w:rsidRPr="00C732EF">
        <w:rPr>
          <w:rFonts w:ascii="Times New Roman" w:eastAsiaTheme="minorHAnsi" w:hAnsi="Times New Roman"/>
          <w:sz w:val="28"/>
          <w:szCs w:val="28"/>
        </w:rPr>
        <w:t xml:space="preserve">риложении </w:t>
      </w:r>
      <w:r w:rsidRPr="00C732EF">
        <w:rPr>
          <w:rFonts w:ascii="Times New Roman" w:eastAsiaTheme="minorHAnsi" w:hAnsi="Times New Roman"/>
          <w:sz w:val="28"/>
          <w:szCs w:val="28"/>
        </w:rPr>
        <w:t>2</w:t>
      </w:r>
      <w:r w:rsidR="009F480A" w:rsidRPr="00C732EF">
        <w:rPr>
          <w:rFonts w:ascii="Times New Roman" w:eastAsiaTheme="minorHAnsi" w:hAnsi="Times New Roman"/>
          <w:sz w:val="28"/>
          <w:szCs w:val="28"/>
        </w:rPr>
        <w:t xml:space="preserve"> к </w:t>
      </w:r>
      <w:r w:rsidRPr="00C732EF">
        <w:rPr>
          <w:rFonts w:ascii="Times New Roman" w:eastAsiaTheme="minorHAnsi" w:hAnsi="Times New Roman"/>
          <w:sz w:val="28"/>
          <w:szCs w:val="28"/>
        </w:rPr>
        <w:t>годовому отчету</w:t>
      </w:r>
      <w:r w:rsidR="009F480A" w:rsidRPr="00C732EF">
        <w:rPr>
          <w:rFonts w:ascii="Times New Roman" w:eastAsiaTheme="minorHAnsi" w:hAnsi="Times New Roman"/>
          <w:sz w:val="28"/>
          <w:szCs w:val="28"/>
        </w:rPr>
        <w:t>.</w:t>
      </w:r>
    </w:p>
    <w:p w:rsidR="00590FDB" w:rsidRPr="00C732EF" w:rsidRDefault="00590FDB" w:rsidP="00590FDB">
      <w:pPr>
        <w:spacing w:after="0" w:line="240" w:lineRule="auto"/>
        <w:ind w:firstLine="708"/>
        <w:jc w:val="both"/>
        <w:rPr>
          <w:rFonts w:ascii="Times New Roman" w:eastAsiaTheme="minorHAnsi" w:hAnsi="Times New Roman"/>
          <w:sz w:val="28"/>
          <w:szCs w:val="28"/>
        </w:rPr>
      </w:pPr>
      <w:r w:rsidRPr="00C732EF">
        <w:rPr>
          <w:rFonts w:ascii="Times New Roman" w:eastAsiaTheme="minorHAnsi" w:hAnsi="Times New Roman"/>
          <w:sz w:val="28"/>
          <w:szCs w:val="28"/>
        </w:rPr>
        <w:t>Информация о реализации системных мероприятий, направленных на развитие конкуренции в Краснодарском крае, по итогам 202</w:t>
      </w:r>
      <w:r w:rsidR="00752D9A" w:rsidRPr="00C732EF">
        <w:rPr>
          <w:rFonts w:ascii="Times New Roman" w:eastAsiaTheme="minorHAnsi" w:hAnsi="Times New Roman"/>
          <w:sz w:val="28"/>
          <w:szCs w:val="28"/>
        </w:rPr>
        <w:t>5</w:t>
      </w:r>
      <w:r w:rsidRPr="00C732EF">
        <w:rPr>
          <w:rFonts w:ascii="Times New Roman" w:eastAsiaTheme="minorHAnsi" w:hAnsi="Times New Roman"/>
          <w:sz w:val="28"/>
          <w:szCs w:val="28"/>
        </w:rPr>
        <w:t xml:space="preserve"> года приведена в приложении 3 к годовому отчету.</w:t>
      </w:r>
    </w:p>
    <w:p w:rsidR="00057522" w:rsidRPr="00C732EF" w:rsidRDefault="009F480A" w:rsidP="00057522">
      <w:pPr>
        <w:spacing w:after="0" w:line="240" w:lineRule="auto"/>
        <w:ind w:firstLine="708"/>
        <w:jc w:val="both"/>
        <w:rPr>
          <w:rFonts w:ascii="Times New Roman" w:eastAsiaTheme="minorHAnsi" w:hAnsi="Times New Roman"/>
          <w:color w:val="000000"/>
          <w:sz w:val="28"/>
          <w:szCs w:val="28"/>
        </w:rPr>
      </w:pPr>
      <w:r w:rsidRPr="00C732EF">
        <w:rPr>
          <w:rFonts w:ascii="Times New Roman" w:eastAsiaTheme="minorHAnsi" w:hAnsi="Times New Roman"/>
          <w:sz w:val="28"/>
          <w:szCs w:val="28"/>
        </w:rPr>
        <w:t>Перечень товарных рынков</w:t>
      </w:r>
      <w:r w:rsidR="00C83D60" w:rsidRPr="00C732EF">
        <w:rPr>
          <w:rFonts w:ascii="Times New Roman" w:eastAsiaTheme="minorHAnsi" w:hAnsi="Times New Roman"/>
          <w:sz w:val="28"/>
          <w:szCs w:val="28"/>
        </w:rPr>
        <w:t xml:space="preserve"> (сфер экономики)</w:t>
      </w:r>
      <w:r w:rsidRPr="00C732EF">
        <w:rPr>
          <w:rFonts w:ascii="Times New Roman" w:eastAsiaTheme="minorHAnsi" w:hAnsi="Times New Roman"/>
          <w:sz w:val="28"/>
          <w:szCs w:val="28"/>
        </w:rPr>
        <w:t xml:space="preserve"> для содействия развитию конкуренции в муниципаль</w:t>
      </w:r>
      <w:r w:rsidR="00057522" w:rsidRPr="00C732EF">
        <w:rPr>
          <w:rFonts w:ascii="Times New Roman" w:eastAsiaTheme="minorHAnsi" w:hAnsi="Times New Roman"/>
          <w:sz w:val="28"/>
          <w:szCs w:val="28"/>
        </w:rPr>
        <w:t xml:space="preserve">ном образовании Каневской </w:t>
      </w:r>
      <w:r w:rsidR="00752D9A" w:rsidRPr="00C732EF">
        <w:rPr>
          <w:rFonts w:ascii="Times New Roman" w:eastAsiaTheme="minorHAnsi" w:hAnsi="Times New Roman"/>
          <w:sz w:val="28"/>
          <w:szCs w:val="28"/>
        </w:rPr>
        <w:t xml:space="preserve">муниципальный </w:t>
      </w:r>
      <w:r w:rsidR="00057522" w:rsidRPr="00C732EF">
        <w:rPr>
          <w:rFonts w:ascii="Times New Roman" w:eastAsiaTheme="minorHAnsi" w:hAnsi="Times New Roman"/>
          <w:sz w:val="28"/>
          <w:szCs w:val="28"/>
        </w:rPr>
        <w:t>район</w:t>
      </w:r>
      <w:r w:rsidR="00752D9A" w:rsidRPr="00C732EF">
        <w:rPr>
          <w:rFonts w:ascii="Times New Roman" w:eastAsiaTheme="minorHAnsi" w:hAnsi="Times New Roman"/>
          <w:sz w:val="28"/>
          <w:szCs w:val="28"/>
        </w:rPr>
        <w:t xml:space="preserve"> Краснодарского края</w:t>
      </w:r>
      <w:r w:rsidRPr="00C732EF">
        <w:rPr>
          <w:rFonts w:ascii="Times New Roman" w:eastAsiaTheme="minorHAnsi" w:hAnsi="Times New Roman"/>
          <w:sz w:val="28"/>
          <w:szCs w:val="28"/>
        </w:rPr>
        <w:t xml:space="preserve"> утвержден </w:t>
      </w:r>
      <w:r w:rsidR="00C83D60" w:rsidRPr="00C732EF">
        <w:rPr>
          <w:rFonts w:ascii="Times New Roman" w:eastAsiaTheme="minorHAnsi" w:hAnsi="Times New Roman"/>
          <w:sz w:val="28"/>
          <w:szCs w:val="28"/>
        </w:rPr>
        <w:t>постановлением администрации муниципального образования Каневской район от 30 декабря 2019 г</w:t>
      </w:r>
      <w:r w:rsidR="00B77B80" w:rsidRPr="00C732EF">
        <w:rPr>
          <w:rFonts w:ascii="Times New Roman" w:eastAsiaTheme="minorHAnsi" w:hAnsi="Times New Roman"/>
          <w:sz w:val="28"/>
          <w:szCs w:val="28"/>
        </w:rPr>
        <w:t>.</w:t>
      </w:r>
      <w:r w:rsidR="00C83D60" w:rsidRPr="00C732EF">
        <w:rPr>
          <w:rFonts w:ascii="Times New Roman" w:eastAsiaTheme="minorHAnsi" w:hAnsi="Times New Roman"/>
          <w:sz w:val="28"/>
          <w:szCs w:val="28"/>
        </w:rPr>
        <w:t xml:space="preserve"> №2347 (в ред</w:t>
      </w:r>
      <w:r w:rsidR="00692ECD" w:rsidRPr="00C732EF">
        <w:rPr>
          <w:rFonts w:ascii="Times New Roman" w:eastAsiaTheme="minorHAnsi" w:hAnsi="Times New Roman"/>
          <w:sz w:val="28"/>
          <w:szCs w:val="28"/>
        </w:rPr>
        <w:t>.</w:t>
      </w:r>
      <w:r w:rsidR="00C83D60" w:rsidRPr="00C732EF">
        <w:rPr>
          <w:rFonts w:ascii="Times New Roman" w:eastAsiaTheme="minorHAnsi" w:hAnsi="Times New Roman"/>
          <w:sz w:val="28"/>
          <w:szCs w:val="28"/>
        </w:rPr>
        <w:t xml:space="preserve"> от 31 января 2022 </w:t>
      </w:r>
      <w:r w:rsidR="00B77B80" w:rsidRPr="00C732EF">
        <w:rPr>
          <w:rFonts w:ascii="Times New Roman" w:eastAsiaTheme="minorHAnsi" w:hAnsi="Times New Roman"/>
          <w:sz w:val="28"/>
          <w:szCs w:val="28"/>
        </w:rPr>
        <w:t xml:space="preserve">г. </w:t>
      </w:r>
      <w:r w:rsidR="00C83D60" w:rsidRPr="00C732EF">
        <w:rPr>
          <w:rFonts w:ascii="Times New Roman" w:eastAsiaTheme="minorHAnsi" w:hAnsi="Times New Roman"/>
          <w:sz w:val="28"/>
          <w:szCs w:val="28"/>
        </w:rPr>
        <w:t>№119)</w:t>
      </w:r>
      <w:r w:rsidRPr="00C732EF">
        <w:rPr>
          <w:rFonts w:ascii="Times New Roman" w:eastAsiaTheme="minorHAnsi" w:hAnsi="Times New Roman"/>
          <w:sz w:val="28"/>
          <w:szCs w:val="28"/>
        </w:rPr>
        <w:t>. В перечень входят 2</w:t>
      </w:r>
      <w:r w:rsidR="00C83D60" w:rsidRPr="00C732EF">
        <w:rPr>
          <w:rFonts w:ascii="Times New Roman" w:eastAsiaTheme="minorHAnsi" w:hAnsi="Times New Roman"/>
          <w:sz w:val="28"/>
          <w:szCs w:val="28"/>
        </w:rPr>
        <w:t>3</w:t>
      </w:r>
      <w:r w:rsidRPr="00C732EF">
        <w:rPr>
          <w:rFonts w:ascii="Times New Roman" w:eastAsiaTheme="minorHAnsi" w:hAnsi="Times New Roman"/>
          <w:sz w:val="28"/>
          <w:szCs w:val="28"/>
        </w:rPr>
        <w:t xml:space="preserve"> товарных рынка,</w:t>
      </w:r>
      <w:r w:rsidR="00C83D60" w:rsidRPr="00C732EF">
        <w:rPr>
          <w:rFonts w:ascii="Times New Roman" w:eastAsiaTheme="minorHAnsi" w:hAnsi="Times New Roman"/>
          <w:sz w:val="28"/>
          <w:szCs w:val="28"/>
        </w:rPr>
        <w:t xml:space="preserve"> в том числе определены 2 индивидуальных товарных рынка</w:t>
      </w:r>
      <w:r w:rsidR="00CA2C35" w:rsidRPr="00C732EF">
        <w:rPr>
          <w:rFonts w:ascii="Times New Roman" w:eastAsiaTheme="minorHAnsi" w:hAnsi="Times New Roman"/>
          <w:sz w:val="28"/>
          <w:szCs w:val="28"/>
        </w:rPr>
        <w:t xml:space="preserve"> для содействия развитию конкуренции в муниципальном образовании</w:t>
      </w:r>
      <w:r w:rsidRPr="00C732EF">
        <w:rPr>
          <w:rFonts w:ascii="Times New Roman" w:eastAsiaTheme="minorHAnsi" w:hAnsi="Times New Roman"/>
          <w:bCs/>
          <w:color w:val="000000"/>
          <w:sz w:val="28"/>
          <w:szCs w:val="28"/>
        </w:rPr>
        <w:t xml:space="preserve"> с учетом</w:t>
      </w:r>
      <w:r w:rsidRPr="00C732EF">
        <w:rPr>
          <w:rFonts w:ascii="Times New Roman" w:hAnsi="Times New Roman"/>
          <w:bCs/>
          <w:color w:val="000000"/>
          <w:sz w:val="28"/>
          <w:szCs w:val="28"/>
        </w:rPr>
        <w:t xml:space="preserve"> территориальной специфики,</w:t>
      </w:r>
      <w:r w:rsidRPr="00C732EF">
        <w:rPr>
          <w:rFonts w:ascii="Times New Roman" w:eastAsiaTheme="minorHAnsi" w:hAnsi="Times New Roman"/>
          <w:color w:val="000000"/>
          <w:sz w:val="28"/>
          <w:szCs w:val="28"/>
        </w:rPr>
        <w:t xml:space="preserve"> степени значимости для социально – экономического</w:t>
      </w:r>
      <w:r w:rsidR="00A97873" w:rsidRPr="00C732EF">
        <w:rPr>
          <w:rFonts w:ascii="Times New Roman" w:eastAsiaTheme="minorHAnsi" w:hAnsi="Times New Roman"/>
          <w:color w:val="000000"/>
          <w:sz w:val="28"/>
          <w:szCs w:val="28"/>
        </w:rPr>
        <w:t xml:space="preserve"> и инвестиционного</w:t>
      </w:r>
      <w:r w:rsidR="00361296" w:rsidRPr="00C732EF">
        <w:rPr>
          <w:rFonts w:ascii="Times New Roman" w:eastAsiaTheme="minorHAnsi" w:hAnsi="Times New Roman"/>
          <w:color w:val="000000"/>
          <w:sz w:val="28"/>
          <w:szCs w:val="28"/>
        </w:rPr>
        <w:t xml:space="preserve"> развития района</w:t>
      </w:r>
      <w:r w:rsidR="00752D9A" w:rsidRPr="00C732EF">
        <w:rPr>
          <w:rFonts w:ascii="Times New Roman" w:eastAsiaTheme="minorHAnsi" w:hAnsi="Times New Roman"/>
          <w:color w:val="000000"/>
          <w:sz w:val="28"/>
          <w:szCs w:val="28"/>
        </w:rPr>
        <w:t xml:space="preserve"> </w:t>
      </w:r>
      <w:r w:rsidR="00361296" w:rsidRPr="00C732EF">
        <w:rPr>
          <w:rFonts w:ascii="Times New Roman" w:eastAsiaTheme="minorHAnsi" w:hAnsi="Times New Roman"/>
          <w:sz w:val="28"/>
          <w:szCs w:val="28"/>
        </w:rPr>
        <w:t>- рынок архитектурно-строительного проектирования и рынок бытовых услуг.</w:t>
      </w:r>
    </w:p>
    <w:p w:rsidR="00C83D60" w:rsidRPr="00C732EF" w:rsidRDefault="00C83D60" w:rsidP="00C83D60">
      <w:pPr>
        <w:spacing w:after="0" w:line="240" w:lineRule="auto"/>
        <w:ind w:firstLine="708"/>
        <w:jc w:val="both"/>
        <w:rPr>
          <w:rFonts w:ascii="Times New Roman" w:eastAsia="Times New Roman" w:hAnsi="Times New Roman"/>
          <w:sz w:val="28"/>
          <w:szCs w:val="28"/>
          <w:lang w:eastAsia="ru-RU"/>
        </w:rPr>
      </w:pPr>
      <w:r w:rsidRPr="00C732EF">
        <w:rPr>
          <w:rFonts w:ascii="Times New Roman" w:eastAsiaTheme="minorHAnsi" w:hAnsi="Times New Roman"/>
          <w:b/>
          <w:sz w:val="28"/>
          <w:szCs w:val="28"/>
        </w:rPr>
        <w:t>Рынок архитектурно-строительного проектирования</w:t>
      </w:r>
      <w:r w:rsidRPr="00C732EF">
        <w:rPr>
          <w:rFonts w:ascii="Times New Roman" w:eastAsiaTheme="minorHAnsi" w:hAnsi="Times New Roman"/>
          <w:sz w:val="28"/>
          <w:szCs w:val="28"/>
        </w:rPr>
        <w:t xml:space="preserve"> имеет важное социально - экономическое значение для муниципального образования Каневской</w:t>
      </w:r>
      <w:r w:rsidR="00752D9A" w:rsidRPr="00C732EF">
        <w:rPr>
          <w:rFonts w:ascii="Times New Roman" w:eastAsiaTheme="minorHAnsi" w:hAnsi="Times New Roman"/>
          <w:sz w:val="28"/>
          <w:szCs w:val="28"/>
        </w:rPr>
        <w:t xml:space="preserve"> муниципальный</w:t>
      </w:r>
      <w:r w:rsidRPr="00C732EF">
        <w:rPr>
          <w:rFonts w:ascii="Times New Roman" w:eastAsiaTheme="minorHAnsi" w:hAnsi="Times New Roman"/>
          <w:sz w:val="28"/>
          <w:szCs w:val="28"/>
        </w:rPr>
        <w:t xml:space="preserve"> район</w:t>
      </w:r>
      <w:r w:rsidR="00752D9A" w:rsidRPr="00C732EF">
        <w:rPr>
          <w:rFonts w:ascii="Times New Roman" w:eastAsiaTheme="minorHAnsi" w:hAnsi="Times New Roman"/>
          <w:sz w:val="28"/>
          <w:szCs w:val="28"/>
        </w:rPr>
        <w:t xml:space="preserve"> Краснодарского края</w:t>
      </w:r>
      <w:r w:rsidRPr="00C732EF">
        <w:rPr>
          <w:rFonts w:ascii="Times New Roman" w:eastAsiaTheme="minorHAnsi" w:hAnsi="Times New Roman"/>
          <w:sz w:val="28"/>
          <w:szCs w:val="28"/>
        </w:rPr>
        <w:t>. Проектирование - важный, обязательный этап, от которого зависит долговечность, функциональность и эстетичность строения.</w:t>
      </w:r>
      <w:r w:rsidRPr="00C732EF">
        <w:rPr>
          <w:rFonts w:ascii="Times New Roman" w:eastAsia="Times New Roman" w:hAnsi="Times New Roman"/>
          <w:sz w:val="28"/>
          <w:szCs w:val="28"/>
          <w:lang w:eastAsia="ru-RU"/>
        </w:rPr>
        <w:t xml:space="preserve"> В условиях меняющейся конкуренции данный рынок требует совершенствования и адаптации к меняющейся ситуации:  </w:t>
      </w:r>
    </w:p>
    <w:p w:rsidR="00C83D60" w:rsidRPr="00C732EF" w:rsidRDefault="00C83D60" w:rsidP="00C83D60">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t>- освоение новой продукции, расширение обслуживания потребителей и предоставлении гарантий;</w:t>
      </w:r>
    </w:p>
    <w:p w:rsidR="00361296" w:rsidRPr="00C732EF" w:rsidRDefault="00C83D60" w:rsidP="00361296">
      <w:pPr>
        <w:spacing w:after="0" w:line="240" w:lineRule="auto"/>
        <w:ind w:firstLine="708"/>
        <w:jc w:val="both"/>
        <w:rPr>
          <w:rFonts w:ascii="Times New Roman" w:eastAsia="Times New Roman" w:hAnsi="Times New Roman"/>
          <w:sz w:val="28"/>
          <w:szCs w:val="28"/>
          <w:lang w:eastAsia="ru-RU"/>
        </w:rPr>
      </w:pPr>
      <w:r w:rsidRPr="00C732EF">
        <w:rPr>
          <w:rFonts w:ascii="Times New Roman" w:eastAsia="Times New Roman" w:hAnsi="Times New Roman"/>
          <w:sz w:val="28"/>
          <w:szCs w:val="28"/>
          <w:lang w:eastAsia="ru-RU"/>
        </w:rPr>
        <w:lastRenderedPageBreak/>
        <w:t>- повышение качества услуг рынка</w:t>
      </w:r>
      <w:r w:rsidR="00A37847" w:rsidRPr="00C732EF">
        <w:rPr>
          <w:rFonts w:ascii="Times New Roman" w:eastAsia="Times New Roman" w:hAnsi="Times New Roman"/>
          <w:sz w:val="28"/>
          <w:szCs w:val="28"/>
          <w:lang w:eastAsia="ru-RU"/>
        </w:rPr>
        <w:t xml:space="preserve"> </w:t>
      </w:r>
      <w:r w:rsidRPr="00C732EF">
        <w:rPr>
          <w:rFonts w:ascii="Times New Roman" w:eastAsiaTheme="minorHAnsi" w:hAnsi="Times New Roman"/>
          <w:sz w:val="28"/>
          <w:szCs w:val="28"/>
        </w:rPr>
        <w:t>архитектурно-строительного проектирования</w:t>
      </w:r>
      <w:r w:rsidR="00CA2C35" w:rsidRPr="00C732EF">
        <w:rPr>
          <w:rFonts w:ascii="Times New Roman" w:eastAsia="Times New Roman" w:hAnsi="Times New Roman"/>
          <w:sz w:val="28"/>
          <w:szCs w:val="28"/>
          <w:lang w:eastAsia="ru-RU"/>
        </w:rPr>
        <w:t>;</w:t>
      </w:r>
    </w:p>
    <w:p w:rsidR="00361296" w:rsidRPr="00C732EF" w:rsidRDefault="00361296" w:rsidP="00361296">
      <w:pPr>
        <w:spacing w:after="0" w:line="240" w:lineRule="auto"/>
        <w:ind w:firstLine="708"/>
        <w:jc w:val="both"/>
        <w:rPr>
          <w:rFonts w:ascii="Times New Roman" w:eastAsia="Times New Roman" w:hAnsi="Times New Roman"/>
          <w:sz w:val="28"/>
          <w:szCs w:val="28"/>
          <w:lang w:eastAsia="ru-RU"/>
        </w:rPr>
      </w:pPr>
      <w:r w:rsidRPr="00C732EF">
        <w:rPr>
          <w:rFonts w:ascii="Times New Roman" w:hAnsi="Times New Roman"/>
          <w:sz w:val="28"/>
          <w:szCs w:val="28"/>
        </w:rPr>
        <w:t>- содействие развитию негосударственного сектора на рынке оказания услуг на рынке архитектурно-строительного проектирования;</w:t>
      </w:r>
    </w:p>
    <w:p w:rsidR="00C83D60" w:rsidRPr="00C732EF" w:rsidRDefault="00CA2C35" w:rsidP="00057522">
      <w:pPr>
        <w:spacing w:after="0" w:line="240" w:lineRule="auto"/>
        <w:ind w:firstLine="708"/>
        <w:jc w:val="both"/>
        <w:rPr>
          <w:rFonts w:ascii="Times New Roman" w:eastAsiaTheme="minorHAnsi" w:hAnsi="Times New Roman"/>
          <w:color w:val="000000"/>
          <w:sz w:val="28"/>
          <w:szCs w:val="28"/>
        </w:rPr>
      </w:pPr>
      <w:r w:rsidRPr="00C732EF">
        <w:rPr>
          <w:rFonts w:ascii="Times New Roman" w:eastAsia="Times New Roman" w:hAnsi="Times New Roman"/>
          <w:sz w:val="28"/>
          <w:szCs w:val="28"/>
          <w:lang w:eastAsia="ru-RU"/>
        </w:rPr>
        <w:t xml:space="preserve">- реализация </w:t>
      </w:r>
      <w:r w:rsidR="00692ECD" w:rsidRPr="00C732EF">
        <w:rPr>
          <w:rFonts w:ascii="Times New Roman" w:eastAsia="Times New Roman" w:hAnsi="Times New Roman"/>
          <w:sz w:val="28"/>
          <w:szCs w:val="28"/>
          <w:lang w:eastAsia="ru-RU"/>
        </w:rPr>
        <w:t xml:space="preserve">национальных и </w:t>
      </w:r>
      <w:r w:rsidRPr="00C732EF">
        <w:rPr>
          <w:rFonts w:ascii="Times New Roman" w:eastAsia="Times New Roman" w:hAnsi="Times New Roman"/>
          <w:sz w:val="28"/>
          <w:szCs w:val="28"/>
          <w:lang w:eastAsia="ru-RU"/>
        </w:rPr>
        <w:t>инвестиционных проектов на территории района</w:t>
      </w:r>
      <w:r w:rsidR="00361296" w:rsidRPr="00C732EF">
        <w:rPr>
          <w:rFonts w:ascii="Times New Roman" w:eastAsia="Times New Roman" w:hAnsi="Times New Roman"/>
          <w:sz w:val="28"/>
          <w:szCs w:val="28"/>
          <w:lang w:eastAsia="ru-RU"/>
        </w:rPr>
        <w:t>.</w:t>
      </w:r>
    </w:p>
    <w:p w:rsidR="00C83D60" w:rsidRPr="00C732EF" w:rsidRDefault="00C83D60" w:rsidP="00C83D60">
      <w:pPr>
        <w:autoSpaceDE w:val="0"/>
        <w:autoSpaceDN w:val="0"/>
        <w:adjustRightInd w:val="0"/>
        <w:spacing w:after="0" w:line="240" w:lineRule="auto"/>
        <w:ind w:firstLine="709"/>
        <w:contextualSpacing/>
        <w:jc w:val="both"/>
        <w:rPr>
          <w:rFonts w:ascii="Times New Roman" w:eastAsiaTheme="minorHAnsi" w:hAnsi="Times New Roman"/>
          <w:color w:val="000000"/>
          <w:sz w:val="28"/>
          <w:szCs w:val="28"/>
        </w:rPr>
      </w:pPr>
      <w:r w:rsidRPr="00C732EF">
        <w:rPr>
          <w:rFonts w:ascii="Times New Roman" w:eastAsiaTheme="minorHAnsi" w:hAnsi="Times New Roman"/>
          <w:b/>
          <w:color w:val="000000"/>
          <w:sz w:val="28"/>
          <w:szCs w:val="28"/>
        </w:rPr>
        <w:t>Рынок бытовых услуг</w:t>
      </w:r>
      <w:r w:rsidRPr="00C732EF">
        <w:rPr>
          <w:rFonts w:ascii="Times New Roman" w:eastAsiaTheme="minorHAnsi" w:hAnsi="Times New Roman"/>
          <w:color w:val="000000"/>
          <w:sz w:val="28"/>
          <w:szCs w:val="28"/>
        </w:rPr>
        <w:t xml:space="preserve"> имеет высокую степень значимости для социально-экономического развития муниципальн</w:t>
      </w:r>
      <w:r w:rsidR="00361296" w:rsidRPr="00C732EF">
        <w:rPr>
          <w:rFonts w:ascii="Times New Roman" w:eastAsiaTheme="minorHAnsi" w:hAnsi="Times New Roman"/>
          <w:color w:val="000000"/>
          <w:sz w:val="28"/>
          <w:szCs w:val="28"/>
        </w:rPr>
        <w:t xml:space="preserve">ого образования Каневской </w:t>
      </w:r>
      <w:r w:rsidR="00752D9A" w:rsidRPr="00C732EF">
        <w:rPr>
          <w:rFonts w:ascii="Times New Roman" w:eastAsiaTheme="minorHAnsi" w:hAnsi="Times New Roman"/>
          <w:color w:val="000000"/>
          <w:sz w:val="28"/>
          <w:szCs w:val="28"/>
        </w:rPr>
        <w:t xml:space="preserve">муниципальный </w:t>
      </w:r>
      <w:r w:rsidR="00361296" w:rsidRPr="00C732EF">
        <w:rPr>
          <w:rFonts w:ascii="Times New Roman" w:eastAsiaTheme="minorHAnsi" w:hAnsi="Times New Roman"/>
          <w:color w:val="000000"/>
          <w:sz w:val="28"/>
          <w:szCs w:val="28"/>
        </w:rPr>
        <w:t>район</w:t>
      </w:r>
      <w:r w:rsidR="00752D9A" w:rsidRPr="00C732EF">
        <w:rPr>
          <w:rFonts w:ascii="Times New Roman" w:eastAsiaTheme="minorHAnsi" w:hAnsi="Times New Roman"/>
          <w:color w:val="000000"/>
          <w:sz w:val="28"/>
          <w:szCs w:val="28"/>
        </w:rPr>
        <w:t xml:space="preserve"> Краснодарского края</w:t>
      </w:r>
      <w:r w:rsidR="00361296" w:rsidRPr="00C732EF">
        <w:rPr>
          <w:rFonts w:ascii="Times New Roman" w:eastAsiaTheme="minorHAnsi" w:hAnsi="Times New Roman"/>
          <w:color w:val="000000"/>
          <w:sz w:val="28"/>
          <w:szCs w:val="28"/>
        </w:rPr>
        <w:t>, в том числе:</w:t>
      </w:r>
    </w:p>
    <w:p w:rsidR="00C83D60" w:rsidRPr="00C732EF" w:rsidRDefault="00C83D60" w:rsidP="00C83D60">
      <w:pPr>
        <w:autoSpaceDE w:val="0"/>
        <w:autoSpaceDN w:val="0"/>
        <w:adjustRightInd w:val="0"/>
        <w:spacing w:after="0" w:line="240" w:lineRule="auto"/>
        <w:ind w:firstLine="709"/>
        <w:contextualSpacing/>
        <w:jc w:val="both"/>
        <w:rPr>
          <w:rFonts w:ascii="Times New Roman" w:eastAsiaTheme="minorHAnsi" w:hAnsi="Times New Roman"/>
          <w:color w:val="000000"/>
          <w:sz w:val="28"/>
          <w:szCs w:val="28"/>
        </w:rPr>
      </w:pPr>
      <w:r w:rsidRPr="00C732EF">
        <w:rPr>
          <w:rFonts w:ascii="Times New Roman" w:eastAsiaTheme="minorHAnsi" w:hAnsi="Times New Roman"/>
          <w:color w:val="000000"/>
          <w:sz w:val="28"/>
          <w:szCs w:val="28"/>
        </w:rPr>
        <w:t xml:space="preserve">-развитие инфраструктуры предприятий сферы бытового обслуживания; </w:t>
      </w:r>
    </w:p>
    <w:p w:rsidR="00760203" w:rsidRPr="00C732EF" w:rsidRDefault="00C83D60" w:rsidP="00C83D60">
      <w:pPr>
        <w:autoSpaceDE w:val="0"/>
        <w:autoSpaceDN w:val="0"/>
        <w:adjustRightInd w:val="0"/>
        <w:spacing w:after="0" w:line="240" w:lineRule="auto"/>
        <w:ind w:firstLine="709"/>
        <w:contextualSpacing/>
        <w:jc w:val="both"/>
        <w:rPr>
          <w:rFonts w:ascii="Times New Roman" w:eastAsiaTheme="minorHAnsi" w:hAnsi="Times New Roman"/>
          <w:color w:val="000000"/>
          <w:sz w:val="28"/>
          <w:szCs w:val="28"/>
        </w:rPr>
      </w:pPr>
      <w:r w:rsidRPr="00C732EF">
        <w:rPr>
          <w:rFonts w:ascii="Times New Roman" w:eastAsiaTheme="minorHAnsi" w:hAnsi="Times New Roman"/>
          <w:color w:val="000000"/>
          <w:sz w:val="28"/>
          <w:szCs w:val="28"/>
        </w:rPr>
        <w:t>- удовлетворение потребностей населения в услугах предприятий бытового обслуживания, повышение качества и асс</w:t>
      </w:r>
      <w:r w:rsidR="00760203" w:rsidRPr="00C732EF">
        <w:rPr>
          <w:rFonts w:ascii="Times New Roman" w:eastAsiaTheme="minorHAnsi" w:hAnsi="Times New Roman"/>
          <w:color w:val="000000"/>
          <w:sz w:val="28"/>
          <w:szCs w:val="28"/>
        </w:rPr>
        <w:t>ортимента услуг;</w:t>
      </w:r>
    </w:p>
    <w:p w:rsidR="00C83D60" w:rsidRPr="00C732EF" w:rsidRDefault="00760203" w:rsidP="00C83D60">
      <w:pPr>
        <w:autoSpaceDE w:val="0"/>
        <w:autoSpaceDN w:val="0"/>
        <w:adjustRightInd w:val="0"/>
        <w:spacing w:after="0" w:line="240" w:lineRule="auto"/>
        <w:ind w:firstLine="709"/>
        <w:contextualSpacing/>
        <w:jc w:val="both"/>
        <w:rPr>
          <w:rFonts w:ascii="Times New Roman" w:eastAsiaTheme="minorHAnsi" w:hAnsi="Times New Roman"/>
          <w:color w:val="000000"/>
          <w:sz w:val="28"/>
          <w:szCs w:val="28"/>
        </w:rPr>
      </w:pPr>
      <w:r w:rsidRPr="00C732EF">
        <w:rPr>
          <w:rFonts w:ascii="Times New Roman" w:eastAsia="Times New Roman" w:hAnsi="Times New Roman"/>
          <w:sz w:val="28"/>
          <w:szCs w:val="28"/>
          <w:lang w:eastAsia="ru-RU"/>
        </w:rPr>
        <w:t>- реализация инвестиционных проектов на территории района.</w:t>
      </w:r>
    </w:p>
    <w:p w:rsidR="002537F4" w:rsidRPr="00C732EF" w:rsidRDefault="002537F4" w:rsidP="00AD2E72">
      <w:pPr>
        <w:spacing w:after="0" w:line="240" w:lineRule="auto"/>
        <w:ind w:firstLine="708"/>
        <w:contextualSpacing/>
        <w:jc w:val="both"/>
        <w:rPr>
          <w:rFonts w:ascii="Times New Roman" w:eastAsia="Times New Roman" w:hAnsi="Times New Roman"/>
          <w:sz w:val="28"/>
          <w:szCs w:val="28"/>
          <w:lang w:eastAsia="ru-RU"/>
        </w:rPr>
      </w:pPr>
    </w:p>
    <w:p w:rsidR="002537F4" w:rsidRPr="00C732EF" w:rsidRDefault="002537F4" w:rsidP="00AD2E72">
      <w:pPr>
        <w:spacing w:after="0" w:line="240" w:lineRule="auto"/>
        <w:ind w:firstLine="708"/>
        <w:contextualSpacing/>
        <w:jc w:val="both"/>
        <w:rPr>
          <w:rFonts w:ascii="Times New Roman" w:eastAsia="Times New Roman" w:hAnsi="Times New Roman"/>
          <w:sz w:val="28"/>
          <w:szCs w:val="28"/>
          <w:lang w:eastAsia="ru-RU"/>
        </w:rPr>
      </w:pPr>
    </w:p>
    <w:p w:rsidR="00D0005C" w:rsidRPr="00C732EF" w:rsidRDefault="00D0005C" w:rsidP="00AD2E72">
      <w:pPr>
        <w:spacing w:after="0" w:line="240" w:lineRule="auto"/>
        <w:contextualSpacing/>
        <w:jc w:val="center"/>
        <w:rPr>
          <w:rFonts w:ascii="Times New Roman" w:eastAsiaTheme="minorHAnsi" w:hAnsi="Times New Roman"/>
          <w:b/>
          <w:sz w:val="28"/>
          <w:szCs w:val="28"/>
        </w:rPr>
      </w:pPr>
      <w:r w:rsidRPr="00C732EF">
        <w:rPr>
          <w:rFonts w:ascii="Times New Roman" w:eastAsiaTheme="minorHAnsi" w:hAnsi="Times New Roman"/>
          <w:b/>
          <w:sz w:val="28"/>
          <w:szCs w:val="28"/>
        </w:rPr>
        <w:t xml:space="preserve">Раздел </w:t>
      </w:r>
      <w:r w:rsidR="00D6409A" w:rsidRPr="00C732EF">
        <w:rPr>
          <w:rFonts w:ascii="Times New Roman" w:eastAsiaTheme="minorHAnsi" w:hAnsi="Times New Roman"/>
          <w:b/>
          <w:sz w:val="28"/>
          <w:szCs w:val="28"/>
        </w:rPr>
        <w:t>6</w:t>
      </w:r>
      <w:r w:rsidRPr="00C732EF">
        <w:rPr>
          <w:rFonts w:ascii="Times New Roman" w:eastAsiaTheme="minorHAnsi" w:hAnsi="Times New Roman"/>
          <w:b/>
          <w:sz w:val="28"/>
          <w:szCs w:val="28"/>
        </w:rPr>
        <w:t xml:space="preserve">. Сведения о </w:t>
      </w:r>
      <w:r w:rsidR="00C43D1D" w:rsidRPr="00C732EF">
        <w:rPr>
          <w:rFonts w:ascii="Times New Roman" w:eastAsiaTheme="minorHAnsi" w:hAnsi="Times New Roman"/>
          <w:b/>
          <w:sz w:val="28"/>
          <w:szCs w:val="28"/>
        </w:rPr>
        <w:t>муниципа</w:t>
      </w:r>
      <w:r w:rsidRPr="00C732EF">
        <w:rPr>
          <w:rFonts w:ascii="Times New Roman" w:eastAsiaTheme="minorHAnsi" w:hAnsi="Times New Roman"/>
          <w:b/>
          <w:sz w:val="28"/>
          <w:szCs w:val="28"/>
        </w:rPr>
        <w:t>льных практиках содействия развитию конкуренции, внедренных в муниципальном образовании в 20</w:t>
      </w:r>
      <w:r w:rsidR="0052249C" w:rsidRPr="00C732EF">
        <w:rPr>
          <w:rFonts w:ascii="Times New Roman" w:eastAsiaTheme="minorHAnsi" w:hAnsi="Times New Roman"/>
          <w:b/>
          <w:sz w:val="28"/>
          <w:szCs w:val="28"/>
        </w:rPr>
        <w:t>2</w:t>
      </w:r>
      <w:r w:rsidR="003672D3" w:rsidRPr="00C732EF">
        <w:rPr>
          <w:rFonts w:ascii="Times New Roman" w:eastAsiaTheme="minorHAnsi" w:hAnsi="Times New Roman"/>
          <w:b/>
          <w:sz w:val="28"/>
          <w:szCs w:val="28"/>
        </w:rPr>
        <w:t>5</w:t>
      </w:r>
      <w:r w:rsidRPr="00C732EF">
        <w:rPr>
          <w:rFonts w:ascii="Times New Roman" w:eastAsiaTheme="minorHAnsi" w:hAnsi="Times New Roman"/>
          <w:b/>
          <w:sz w:val="28"/>
          <w:szCs w:val="28"/>
        </w:rPr>
        <w:t xml:space="preserve"> году</w:t>
      </w:r>
      <w:r w:rsidR="0052249C" w:rsidRPr="00C732EF">
        <w:rPr>
          <w:rFonts w:ascii="Times New Roman" w:eastAsiaTheme="minorHAnsi" w:hAnsi="Times New Roman"/>
          <w:b/>
          <w:sz w:val="28"/>
          <w:szCs w:val="28"/>
        </w:rPr>
        <w:t>.</w:t>
      </w:r>
    </w:p>
    <w:p w:rsidR="00785D98" w:rsidRPr="00C732EF" w:rsidRDefault="00785D98" w:rsidP="001031C2">
      <w:pPr>
        <w:spacing w:after="0" w:line="240" w:lineRule="auto"/>
        <w:ind w:firstLine="709"/>
        <w:contextualSpacing/>
        <w:jc w:val="both"/>
        <w:rPr>
          <w:rFonts w:ascii="Times New Roman" w:eastAsiaTheme="minorHAnsi" w:hAnsi="Times New Roman"/>
          <w:iCs/>
          <w:sz w:val="28"/>
          <w:szCs w:val="28"/>
          <w:lang w:bidi="ru-RU"/>
        </w:rPr>
      </w:pPr>
    </w:p>
    <w:p w:rsidR="00ED221C" w:rsidRPr="0091238C" w:rsidRDefault="00916485" w:rsidP="001031C2">
      <w:pPr>
        <w:spacing w:after="0" w:line="240" w:lineRule="auto"/>
        <w:ind w:firstLine="709"/>
        <w:contextualSpacing/>
        <w:jc w:val="both"/>
        <w:rPr>
          <w:rFonts w:ascii="Times New Roman" w:eastAsiaTheme="minorHAnsi" w:hAnsi="Times New Roman"/>
          <w:iCs/>
          <w:sz w:val="28"/>
          <w:szCs w:val="28"/>
          <w:lang w:bidi="ru-RU"/>
        </w:rPr>
      </w:pPr>
      <w:r w:rsidRPr="00C732EF">
        <w:rPr>
          <w:rFonts w:ascii="Times New Roman" w:eastAsiaTheme="minorHAnsi" w:hAnsi="Times New Roman"/>
          <w:iCs/>
          <w:sz w:val="28"/>
          <w:szCs w:val="28"/>
          <w:lang w:bidi="ru-RU"/>
        </w:rPr>
        <w:t>Сведения о внедренных по итогам 202</w:t>
      </w:r>
      <w:r w:rsidR="003672D3" w:rsidRPr="00C732EF">
        <w:rPr>
          <w:rFonts w:ascii="Times New Roman" w:eastAsiaTheme="minorHAnsi" w:hAnsi="Times New Roman"/>
          <w:iCs/>
          <w:sz w:val="28"/>
          <w:szCs w:val="28"/>
          <w:lang w:bidi="ru-RU"/>
        </w:rPr>
        <w:t>5</w:t>
      </w:r>
      <w:r w:rsidRPr="00C732EF">
        <w:rPr>
          <w:rFonts w:ascii="Times New Roman" w:eastAsiaTheme="minorHAnsi" w:hAnsi="Times New Roman"/>
          <w:iCs/>
          <w:sz w:val="28"/>
          <w:szCs w:val="28"/>
          <w:lang w:bidi="ru-RU"/>
        </w:rPr>
        <w:t xml:space="preserve"> года </w:t>
      </w:r>
      <w:r w:rsidR="00C43D1D" w:rsidRPr="00C732EF">
        <w:rPr>
          <w:rFonts w:ascii="Times New Roman" w:eastAsiaTheme="minorHAnsi" w:hAnsi="Times New Roman"/>
          <w:iCs/>
          <w:sz w:val="28"/>
          <w:szCs w:val="28"/>
          <w:lang w:bidi="ru-RU"/>
        </w:rPr>
        <w:t>муниципальн</w:t>
      </w:r>
      <w:r w:rsidRPr="00C732EF">
        <w:rPr>
          <w:rFonts w:ascii="Times New Roman" w:eastAsiaTheme="minorHAnsi" w:hAnsi="Times New Roman"/>
          <w:iCs/>
          <w:sz w:val="28"/>
          <w:szCs w:val="28"/>
          <w:lang w:bidi="ru-RU"/>
        </w:rPr>
        <w:t>ых практиках содействия развитию конкуренции в муниципальном образовании Каневской</w:t>
      </w:r>
      <w:r w:rsidR="003672D3" w:rsidRPr="00C732EF">
        <w:rPr>
          <w:rFonts w:ascii="Times New Roman" w:eastAsiaTheme="minorHAnsi" w:hAnsi="Times New Roman"/>
          <w:iCs/>
          <w:sz w:val="28"/>
          <w:szCs w:val="28"/>
          <w:lang w:bidi="ru-RU"/>
        </w:rPr>
        <w:t xml:space="preserve"> муниципальный</w:t>
      </w:r>
      <w:r w:rsidRPr="00C732EF">
        <w:rPr>
          <w:rFonts w:ascii="Times New Roman" w:eastAsiaTheme="minorHAnsi" w:hAnsi="Times New Roman"/>
          <w:iCs/>
          <w:sz w:val="28"/>
          <w:szCs w:val="28"/>
          <w:lang w:bidi="ru-RU"/>
        </w:rPr>
        <w:t xml:space="preserve"> район</w:t>
      </w:r>
      <w:r w:rsidR="003672D3" w:rsidRPr="00C732EF">
        <w:rPr>
          <w:rFonts w:ascii="Times New Roman" w:eastAsiaTheme="minorHAnsi" w:hAnsi="Times New Roman"/>
          <w:iCs/>
          <w:sz w:val="28"/>
          <w:szCs w:val="28"/>
          <w:lang w:bidi="ru-RU"/>
        </w:rPr>
        <w:t xml:space="preserve"> Краснодарского края</w:t>
      </w:r>
      <w:r w:rsidRPr="00C732EF">
        <w:rPr>
          <w:rFonts w:ascii="Times New Roman" w:eastAsiaTheme="minorHAnsi" w:hAnsi="Times New Roman"/>
          <w:iCs/>
          <w:sz w:val="28"/>
          <w:szCs w:val="28"/>
          <w:lang w:bidi="ru-RU"/>
        </w:rPr>
        <w:t xml:space="preserve">, приведены в приложении </w:t>
      </w:r>
      <w:r w:rsidR="00D44558" w:rsidRPr="00C732EF">
        <w:rPr>
          <w:rFonts w:ascii="Times New Roman" w:eastAsiaTheme="minorHAnsi" w:hAnsi="Times New Roman"/>
          <w:iCs/>
          <w:sz w:val="28"/>
          <w:szCs w:val="28"/>
          <w:lang w:bidi="ru-RU"/>
        </w:rPr>
        <w:t>4</w:t>
      </w:r>
      <w:r w:rsidRPr="00C732EF">
        <w:rPr>
          <w:rFonts w:ascii="Times New Roman" w:eastAsiaTheme="minorHAnsi" w:hAnsi="Times New Roman"/>
          <w:iCs/>
          <w:sz w:val="28"/>
          <w:szCs w:val="28"/>
          <w:lang w:bidi="ru-RU"/>
        </w:rPr>
        <w:t xml:space="preserve"> к годовому отчету.</w:t>
      </w:r>
    </w:p>
    <w:sectPr w:rsidR="00ED221C" w:rsidRPr="0091238C" w:rsidSect="00F4212F">
      <w:headerReference w:type="even" r:id="rId11"/>
      <w:headerReference w:type="default" r:id="rId12"/>
      <w:pgSz w:w="11906" w:h="16838" w:code="9"/>
      <w:pgMar w:top="567" w:right="567" w:bottom="567" w:left="1701" w:header="454"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F1D" w:rsidRDefault="00331F1D" w:rsidP="00F07113">
      <w:pPr>
        <w:spacing w:after="0" w:line="240" w:lineRule="auto"/>
      </w:pPr>
      <w:r>
        <w:separator/>
      </w:r>
    </w:p>
  </w:endnote>
  <w:endnote w:type="continuationSeparator" w:id="1">
    <w:p w:rsidR="00331F1D" w:rsidRDefault="00331F1D" w:rsidP="00F07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DejaVu Sans Condensed">
    <w:altName w:val="Arial Unicode MS"/>
    <w:charset w:val="CC"/>
    <w:family w:val="swiss"/>
    <w:pitch w:val="variable"/>
    <w:sig w:usb0="E7002EFF" w:usb1="5200F5FF" w:usb2="0A042021"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sig w:usb0="00000000" w:usb1="00000000" w:usb2="00000000" w:usb3="00000000" w:csb0="00000000" w:csb1="00000000"/>
  </w:font>
  <w:font w:name="DejaVu Sans">
    <w:altName w:val="Times New Roman"/>
    <w:charset w:val="00"/>
    <w:family w:val="auto"/>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A00002EF" w:usb1="4000204B" w:usb2="00000000" w:usb3="00000000" w:csb0="0000009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F1D" w:rsidRDefault="00331F1D" w:rsidP="00F07113">
      <w:pPr>
        <w:spacing w:after="0" w:line="240" w:lineRule="auto"/>
      </w:pPr>
      <w:r>
        <w:separator/>
      </w:r>
    </w:p>
  </w:footnote>
  <w:footnote w:type="continuationSeparator" w:id="1">
    <w:p w:rsidR="00331F1D" w:rsidRDefault="00331F1D" w:rsidP="00F071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BB2" w:rsidRDefault="00A43BB2">
    <w:pPr>
      <w:pStyle w:val="ab"/>
    </w:pPr>
  </w:p>
  <w:p w:rsidR="00A43BB2" w:rsidRDefault="00A43BB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749802"/>
      <w:docPartObj>
        <w:docPartGallery w:val="Page Numbers (Top of Page)"/>
        <w:docPartUnique/>
      </w:docPartObj>
    </w:sdtPr>
    <w:sdtContent>
      <w:p w:rsidR="00A43BB2" w:rsidRDefault="00F450EE">
        <w:pPr>
          <w:pStyle w:val="ab"/>
          <w:jc w:val="center"/>
        </w:pPr>
        <w:fldSimple w:instr="PAGE   \* MERGEFORMAT">
          <w:r w:rsidR="00C732EF">
            <w:rPr>
              <w:noProof/>
            </w:rPr>
            <w:t>12</w:t>
          </w:r>
        </w:fldSimple>
      </w:p>
    </w:sdtContent>
  </w:sdt>
  <w:p w:rsidR="00A43BB2" w:rsidRDefault="00A43BB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62D0C"/>
    <w:multiLevelType w:val="hybridMultilevel"/>
    <w:tmpl w:val="265022D8"/>
    <w:lvl w:ilvl="0" w:tplc="44AE1CC2">
      <w:start w:val="1"/>
      <w:numFmt w:val="decimal"/>
      <w:lvlText w:val="%1)"/>
      <w:lvlJc w:val="left"/>
      <w:pPr>
        <w:ind w:left="360"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32441B19"/>
    <w:multiLevelType w:val="hybridMultilevel"/>
    <w:tmpl w:val="6328591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08"/>
  <w:drawingGridHorizontalSpacing w:val="110"/>
  <w:displayHorizontalDrawingGridEvery w:val="2"/>
  <w:characterSpacingControl w:val="doNotCompress"/>
  <w:hdrShapeDefaults>
    <o:shapedefaults v:ext="edit" spidmax="10241"/>
  </w:hdrShapeDefaults>
  <w:footnotePr>
    <w:footnote w:id="0"/>
    <w:footnote w:id="1"/>
  </w:footnotePr>
  <w:endnotePr>
    <w:endnote w:id="0"/>
    <w:endnote w:id="1"/>
  </w:endnotePr>
  <w:compat/>
  <w:rsids>
    <w:rsidRoot w:val="00C90B87"/>
    <w:rsid w:val="00000458"/>
    <w:rsid w:val="00000655"/>
    <w:rsid w:val="000010EB"/>
    <w:rsid w:val="000019C7"/>
    <w:rsid w:val="00003477"/>
    <w:rsid w:val="00003489"/>
    <w:rsid w:val="00003C07"/>
    <w:rsid w:val="00003F23"/>
    <w:rsid w:val="0000544A"/>
    <w:rsid w:val="00006077"/>
    <w:rsid w:val="00006F0F"/>
    <w:rsid w:val="0000778F"/>
    <w:rsid w:val="000078EF"/>
    <w:rsid w:val="00012EE1"/>
    <w:rsid w:val="00013093"/>
    <w:rsid w:val="0001361C"/>
    <w:rsid w:val="000138FD"/>
    <w:rsid w:val="00014516"/>
    <w:rsid w:val="00014A0F"/>
    <w:rsid w:val="0001562A"/>
    <w:rsid w:val="000158C1"/>
    <w:rsid w:val="00015C20"/>
    <w:rsid w:val="00015E5B"/>
    <w:rsid w:val="00016DA3"/>
    <w:rsid w:val="000172AB"/>
    <w:rsid w:val="00017C41"/>
    <w:rsid w:val="00017C4E"/>
    <w:rsid w:val="0002171A"/>
    <w:rsid w:val="00021F26"/>
    <w:rsid w:val="000230C3"/>
    <w:rsid w:val="000233C2"/>
    <w:rsid w:val="00023483"/>
    <w:rsid w:val="000242C5"/>
    <w:rsid w:val="000259C1"/>
    <w:rsid w:val="00025EE0"/>
    <w:rsid w:val="00026319"/>
    <w:rsid w:val="0002647E"/>
    <w:rsid w:val="000272DD"/>
    <w:rsid w:val="00027C5F"/>
    <w:rsid w:val="00027DA9"/>
    <w:rsid w:val="00030976"/>
    <w:rsid w:val="00030C17"/>
    <w:rsid w:val="00030DF7"/>
    <w:rsid w:val="00030F23"/>
    <w:rsid w:val="00031518"/>
    <w:rsid w:val="00031819"/>
    <w:rsid w:val="00031954"/>
    <w:rsid w:val="0003262E"/>
    <w:rsid w:val="0003286F"/>
    <w:rsid w:val="00033EC0"/>
    <w:rsid w:val="000341F2"/>
    <w:rsid w:val="000341FF"/>
    <w:rsid w:val="00034FDC"/>
    <w:rsid w:val="000359F9"/>
    <w:rsid w:val="000361E8"/>
    <w:rsid w:val="0003629C"/>
    <w:rsid w:val="00036AAD"/>
    <w:rsid w:val="00036CD7"/>
    <w:rsid w:val="000377C3"/>
    <w:rsid w:val="000400D0"/>
    <w:rsid w:val="00040906"/>
    <w:rsid w:val="00040A54"/>
    <w:rsid w:val="00041783"/>
    <w:rsid w:val="00041C8E"/>
    <w:rsid w:val="00042422"/>
    <w:rsid w:val="000428EA"/>
    <w:rsid w:val="000435F0"/>
    <w:rsid w:val="00043CB0"/>
    <w:rsid w:val="00044F4A"/>
    <w:rsid w:val="00045E39"/>
    <w:rsid w:val="00046DC4"/>
    <w:rsid w:val="00047170"/>
    <w:rsid w:val="00047688"/>
    <w:rsid w:val="00050029"/>
    <w:rsid w:val="00050BF1"/>
    <w:rsid w:val="00050CEE"/>
    <w:rsid w:val="00052C13"/>
    <w:rsid w:val="00054863"/>
    <w:rsid w:val="000549B8"/>
    <w:rsid w:val="00055167"/>
    <w:rsid w:val="000552B8"/>
    <w:rsid w:val="000553C9"/>
    <w:rsid w:val="00055551"/>
    <w:rsid w:val="00055831"/>
    <w:rsid w:val="000564F1"/>
    <w:rsid w:val="000565FA"/>
    <w:rsid w:val="00056D3D"/>
    <w:rsid w:val="00057522"/>
    <w:rsid w:val="00060272"/>
    <w:rsid w:val="000604B6"/>
    <w:rsid w:val="00061506"/>
    <w:rsid w:val="0006181E"/>
    <w:rsid w:val="00062044"/>
    <w:rsid w:val="00062EB5"/>
    <w:rsid w:val="00062ED7"/>
    <w:rsid w:val="00064457"/>
    <w:rsid w:val="00067828"/>
    <w:rsid w:val="00067A6C"/>
    <w:rsid w:val="00067FE3"/>
    <w:rsid w:val="00071A31"/>
    <w:rsid w:val="00071C8F"/>
    <w:rsid w:val="00071EE8"/>
    <w:rsid w:val="0007250B"/>
    <w:rsid w:val="00072D5A"/>
    <w:rsid w:val="00073FEF"/>
    <w:rsid w:val="00074445"/>
    <w:rsid w:val="00074CC5"/>
    <w:rsid w:val="00075588"/>
    <w:rsid w:val="00075B9E"/>
    <w:rsid w:val="00075D31"/>
    <w:rsid w:val="00076B88"/>
    <w:rsid w:val="00076F5D"/>
    <w:rsid w:val="00077088"/>
    <w:rsid w:val="00082006"/>
    <w:rsid w:val="00082068"/>
    <w:rsid w:val="00082F71"/>
    <w:rsid w:val="00083808"/>
    <w:rsid w:val="00084697"/>
    <w:rsid w:val="00084D71"/>
    <w:rsid w:val="00084EBC"/>
    <w:rsid w:val="000858EA"/>
    <w:rsid w:val="00085B16"/>
    <w:rsid w:val="00086435"/>
    <w:rsid w:val="0008741E"/>
    <w:rsid w:val="00087DBA"/>
    <w:rsid w:val="00087DFB"/>
    <w:rsid w:val="00090213"/>
    <w:rsid w:val="00090FD8"/>
    <w:rsid w:val="0009132B"/>
    <w:rsid w:val="00091D1F"/>
    <w:rsid w:val="00091F5E"/>
    <w:rsid w:val="0009224B"/>
    <w:rsid w:val="000923C8"/>
    <w:rsid w:val="0009255C"/>
    <w:rsid w:val="00092BFF"/>
    <w:rsid w:val="000935AA"/>
    <w:rsid w:val="00093D2D"/>
    <w:rsid w:val="00094CE5"/>
    <w:rsid w:val="00095D29"/>
    <w:rsid w:val="000963B3"/>
    <w:rsid w:val="000967BF"/>
    <w:rsid w:val="00096A8D"/>
    <w:rsid w:val="00097F8F"/>
    <w:rsid w:val="000A0045"/>
    <w:rsid w:val="000A0798"/>
    <w:rsid w:val="000A0B6B"/>
    <w:rsid w:val="000A0D51"/>
    <w:rsid w:val="000A2FC8"/>
    <w:rsid w:val="000A3385"/>
    <w:rsid w:val="000A34B7"/>
    <w:rsid w:val="000A3646"/>
    <w:rsid w:val="000A62A0"/>
    <w:rsid w:val="000A631F"/>
    <w:rsid w:val="000A7C61"/>
    <w:rsid w:val="000B05CF"/>
    <w:rsid w:val="000B1000"/>
    <w:rsid w:val="000B1BBF"/>
    <w:rsid w:val="000B1EDA"/>
    <w:rsid w:val="000B3A27"/>
    <w:rsid w:val="000B56E0"/>
    <w:rsid w:val="000B5C8C"/>
    <w:rsid w:val="000B6823"/>
    <w:rsid w:val="000B6F3D"/>
    <w:rsid w:val="000B6FE2"/>
    <w:rsid w:val="000B70B9"/>
    <w:rsid w:val="000C0069"/>
    <w:rsid w:val="000C0D44"/>
    <w:rsid w:val="000C281E"/>
    <w:rsid w:val="000C345F"/>
    <w:rsid w:val="000C3F6B"/>
    <w:rsid w:val="000C4494"/>
    <w:rsid w:val="000C4C28"/>
    <w:rsid w:val="000C5281"/>
    <w:rsid w:val="000C5EB5"/>
    <w:rsid w:val="000C609D"/>
    <w:rsid w:val="000C6A52"/>
    <w:rsid w:val="000C6B54"/>
    <w:rsid w:val="000C6DAB"/>
    <w:rsid w:val="000C73EC"/>
    <w:rsid w:val="000C77A5"/>
    <w:rsid w:val="000C7942"/>
    <w:rsid w:val="000C7D6E"/>
    <w:rsid w:val="000C7E9E"/>
    <w:rsid w:val="000D05C5"/>
    <w:rsid w:val="000D1A16"/>
    <w:rsid w:val="000D1E44"/>
    <w:rsid w:val="000D2BF3"/>
    <w:rsid w:val="000D3573"/>
    <w:rsid w:val="000D40D1"/>
    <w:rsid w:val="000D4C4A"/>
    <w:rsid w:val="000D5AD3"/>
    <w:rsid w:val="000D5FF0"/>
    <w:rsid w:val="000D6D18"/>
    <w:rsid w:val="000D70A2"/>
    <w:rsid w:val="000D73FF"/>
    <w:rsid w:val="000E00FD"/>
    <w:rsid w:val="000E0230"/>
    <w:rsid w:val="000E04C2"/>
    <w:rsid w:val="000E0EBF"/>
    <w:rsid w:val="000E0F48"/>
    <w:rsid w:val="000E1DC7"/>
    <w:rsid w:val="000E22FB"/>
    <w:rsid w:val="000E5623"/>
    <w:rsid w:val="000E5B73"/>
    <w:rsid w:val="000E6548"/>
    <w:rsid w:val="000E6DD6"/>
    <w:rsid w:val="000E7E7C"/>
    <w:rsid w:val="000F0B08"/>
    <w:rsid w:val="000F0F54"/>
    <w:rsid w:val="000F0F66"/>
    <w:rsid w:val="000F19D0"/>
    <w:rsid w:val="000F2406"/>
    <w:rsid w:val="000F2576"/>
    <w:rsid w:val="000F25F3"/>
    <w:rsid w:val="000F2F0C"/>
    <w:rsid w:val="000F34BB"/>
    <w:rsid w:val="000F35EE"/>
    <w:rsid w:val="000F3D18"/>
    <w:rsid w:val="000F43AA"/>
    <w:rsid w:val="000F59EF"/>
    <w:rsid w:val="000F6072"/>
    <w:rsid w:val="000F6CBE"/>
    <w:rsid w:val="000F6E81"/>
    <w:rsid w:val="000F70DB"/>
    <w:rsid w:val="000F7B86"/>
    <w:rsid w:val="000F7F15"/>
    <w:rsid w:val="00101391"/>
    <w:rsid w:val="00101F14"/>
    <w:rsid w:val="001022B1"/>
    <w:rsid w:val="001031C2"/>
    <w:rsid w:val="00103A10"/>
    <w:rsid w:val="00104708"/>
    <w:rsid w:val="00104A10"/>
    <w:rsid w:val="00104F6C"/>
    <w:rsid w:val="001053BA"/>
    <w:rsid w:val="00105494"/>
    <w:rsid w:val="0010624E"/>
    <w:rsid w:val="001064BE"/>
    <w:rsid w:val="0010696D"/>
    <w:rsid w:val="001070D3"/>
    <w:rsid w:val="001073A8"/>
    <w:rsid w:val="00107482"/>
    <w:rsid w:val="00107620"/>
    <w:rsid w:val="001105E0"/>
    <w:rsid w:val="00111B93"/>
    <w:rsid w:val="00111EE9"/>
    <w:rsid w:val="00112428"/>
    <w:rsid w:val="001124D7"/>
    <w:rsid w:val="001140EF"/>
    <w:rsid w:val="001142B5"/>
    <w:rsid w:val="001152FB"/>
    <w:rsid w:val="00115310"/>
    <w:rsid w:val="00115566"/>
    <w:rsid w:val="0011681D"/>
    <w:rsid w:val="00116DB7"/>
    <w:rsid w:val="001172BD"/>
    <w:rsid w:val="00117875"/>
    <w:rsid w:val="00120C2B"/>
    <w:rsid w:val="001210D1"/>
    <w:rsid w:val="00121604"/>
    <w:rsid w:val="00121E3B"/>
    <w:rsid w:val="00122119"/>
    <w:rsid w:val="00122741"/>
    <w:rsid w:val="001228B0"/>
    <w:rsid w:val="001229F0"/>
    <w:rsid w:val="00122A0E"/>
    <w:rsid w:val="001242E1"/>
    <w:rsid w:val="00124767"/>
    <w:rsid w:val="00124D6B"/>
    <w:rsid w:val="001252E3"/>
    <w:rsid w:val="00125CCF"/>
    <w:rsid w:val="00127D51"/>
    <w:rsid w:val="00127DCB"/>
    <w:rsid w:val="001302C0"/>
    <w:rsid w:val="00130474"/>
    <w:rsid w:val="001315D8"/>
    <w:rsid w:val="00132A29"/>
    <w:rsid w:val="00133299"/>
    <w:rsid w:val="00133CF5"/>
    <w:rsid w:val="00135B23"/>
    <w:rsid w:val="00135D1B"/>
    <w:rsid w:val="0013624B"/>
    <w:rsid w:val="001369B6"/>
    <w:rsid w:val="00137039"/>
    <w:rsid w:val="00137046"/>
    <w:rsid w:val="00141194"/>
    <w:rsid w:val="00142AE1"/>
    <w:rsid w:val="00143542"/>
    <w:rsid w:val="0014369D"/>
    <w:rsid w:val="0014393C"/>
    <w:rsid w:val="00144184"/>
    <w:rsid w:val="001441AD"/>
    <w:rsid w:val="00144372"/>
    <w:rsid w:val="00144B8C"/>
    <w:rsid w:val="00144CCF"/>
    <w:rsid w:val="00144F66"/>
    <w:rsid w:val="00145063"/>
    <w:rsid w:val="001450F1"/>
    <w:rsid w:val="00145C06"/>
    <w:rsid w:val="00145DBB"/>
    <w:rsid w:val="00146ECD"/>
    <w:rsid w:val="0014760F"/>
    <w:rsid w:val="00147F31"/>
    <w:rsid w:val="001509DE"/>
    <w:rsid w:val="0015130D"/>
    <w:rsid w:val="0015148C"/>
    <w:rsid w:val="0015156E"/>
    <w:rsid w:val="00151B97"/>
    <w:rsid w:val="00151C34"/>
    <w:rsid w:val="00151C8F"/>
    <w:rsid w:val="001523E1"/>
    <w:rsid w:val="0015298D"/>
    <w:rsid w:val="0015328B"/>
    <w:rsid w:val="00153800"/>
    <w:rsid w:val="00154130"/>
    <w:rsid w:val="00154307"/>
    <w:rsid w:val="00154420"/>
    <w:rsid w:val="00156718"/>
    <w:rsid w:val="001567D7"/>
    <w:rsid w:val="00157833"/>
    <w:rsid w:val="001609D7"/>
    <w:rsid w:val="00160ECB"/>
    <w:rsid w:val="00161BB3"/>
    <w:rsid w:val="00162124"/>
    <w:rsid w:val="0016215C"/>
    <w:rsid w:val="00162621"/>
    <w:rsid w:val="0016323D"/>
    <w:rsid w:val="00164BA8"/>
    <w:rsid w:val="00164ED1"/>
    <w:rsid w:val="00165293"/>
    <w:rsid w:val="00166985"/>
    <w:rsid w:val="00166C92"/>
    <w:rsid w:val="0016714D"/>
    <w:rsid w:val="001677CF"/>
    <w:rsid w:val="00167E42"/>
    <w:rsid w:val="00171F08"/>
    <w:rsid w:val="00172AFB"/>
    <w:rsid w:val="00172E67"/>
    <w:rsid w:val="00172ECF"/>
    <w:rsid w:val="00172EED"/>
    <w:rsid w:val="0017450D"/>
    <w:rsid w:val="001749A5"/>
    <w:rsid w:val="00175332"/>
    <w:rsid w:val="00175488"/>
    <w:rsid w:val="0017593A"/>
    <w:rsid w:val="00175F24"/>
    <w:rsid w:val="00176325"/>
    <w:rsid w:val="001766FB"/>
    <w:rsid w:val="001777AA"/>
    <w:rsid w:val="00177FB0"/>
    <w:rsid w:val="00180385"/>
    <w:rsid w:val="00180581"/>
    <w:rsid w:val="0018069B"/>
    <w:rsid w:val="00180B71"/>
    <w:rsid w:val="00181D1E"/>
    <w:rsid w:val="00182117"/>
    <w:rsid w:val="00182682"/>
    <w:rsid w:val="00182784"/>
    <w:rsid w:val="00182BA4"/>
    <w:rsid w:val="00182C9F"/>
    <w:rsid w:val="00183A8F"/>
    <w:rsid w:val="0018400C"/>
    <w:rsid w:val="00184183"/>
    <w:rsid w:val="001848F9"/>
    <w:rsid w:val="00184BF6"/>
    <w:rsid w:val="00185881"/>
    <w:rsid w:val="00186B66"/>
    <w:rsid w:val="001871E3"/>
    <w:rsid w:val="00187771"/>
    <w:rsid w:val="00187D34"/>
    <w:rsid w:val="00187D5C"/>
    <w:rsid w:val="001902C3"/>
    <w:rsid w:val="001904D6"/>
    <w:rsid w:val="001957EE"/>
    <w:rsid w:val="00195AEF"/>
    <w:rsid w:val="00195B01"/>
    <w:rsid w:val="00195BEB"/>
    <w:rsid w:val="001964D7"/>
    <w:rsid w:val="00196599"/>
    <w:rsid w:val="001969D0"/>
    <w:rsid w:val="00196DE0"/>
    <w:rsid w:val="00197DF7"/>
    <w:rsid w:val="001A0943"/>
    <w:rsid w:val="001A184A"/>
    <w:rsid w:val="001A1FF2"/>
    <w:rsid w:val="001A2517"/>
    <w:rsid w:val="001A2549"/>
    <w:rsid w:val="001A2BEC"/>
    <w:rsid w:val="001A2F39"/>
    <w:rsid w:val="001A4214"/>
    <w:rsid w:val="001A457A"/>
    <w:rsid w:val="001A5A2D"/>
    <w:rsid w:val="001A6788"/>
    <w:rsid w:val="001A6995"/>
    <w:rsid w:val="001A7A8E"/>
    <w:rsid w:val="001B091C"/>
    <w:rsid w:val="001B1245"/>
    <w:rsid w:val="001B28D2"/>
    <w:rsid w:val="001B3E2C"/>
    <w:rsid w:val="001B429C"/>
    <w:rsid w:val="001B476B"/>
    <w:rsid w:val="001B5480"/>
    <w:rsid w:val="001B5ED4"/>
    <w:rsid w:val="001B6A2A"/>
    <w:rsid w:val="001B6D59"/>
    <w:rsid w:val="001B76B1"/>
    <w:rsid w:val="001B77D7"/>
    <w:rsid w:val="001C0F9F"/>
    <w:rsid w:val="001C1007"/>
    <w:rsid w:val="001C133C"/>
    <w:rsid w:val="001C1820"/>
    <w:rsid w:val="001C1A21"/>
    <w:rsid w:val="001C1D20"/>
    <w:rsid w:val="001C25EB"/>
    <w:rsid w:val="001C2A64"/>
    <w:rsid w:val="001C2A8A"/>
    <w:rsid w:val="001C40C2"/>
    <w:rsid w:val="001C4D6E"/>
    <w:rsid w:val="001C523D"/>
    <w:rsid w:val="001C5584"/>
    <w:rsid w:val="001C57D9"/>
    <w:rsid w:val="001C5CB7"/>
    <w:rsid w:val="001C5F0F"/>
    <w:rsid w:val="001C6050"/>
    <w:rsid w:val="001C6943"/>
    <w:rsid w:val="001C71BC"/>
    <w:rsid w:val="001C78CF"/>
    <w:rsid w:val="001C7BE0"/>
    <w:rsid w:val="001C7CD1"/>
    <w:rsid w:val="001C7E11"/>
    <w:rsid w:val="001D0592"/>
    <w:rsid w:val="001D08C1"/>
    <w:rsid w:val="001D0D43"/>
    <w:rsid w:val="001D191B"/>
    <w:rsid w:val="001D2EED"/>
    <w:rsid w:val="001D357A"/>
    <w:rsid w:val="001D5DA4"/>
    <w:rsid w:val="001D6050"/>
    <w:rsid w:val="001E126B"/>
    <w:rsid w:val="001E1556"/>
    <w:rsid w:val="001E241E"/>
    <w:rsid w:val="001E290B"/>
    <w:rsid w:val="001E3419"/>
    <w:rsid w:val="001E409A"/>
    <w:rsid w:val="001E413E"/>
    <w:rsid w:val="001E5CA3"/>
    <w:rsid w:val="001E6993"/>
    <w:rsid w:val="001E7203"/>
    <w:rsid w:val="001E7A66"/>
    <w:rsid w:val="001F07F3"/>
    <w:rsid w:val="001F0E7E"/>
    <w:rsid w:val="001F12CF"/>
    <w:rsid w:val="001F1D2C"/>
    <w:rsid w:val="001F3018"/>
    <w:rsid w:val="001F345C"/>
    <w:rsid w:val="001F3611"/>
    <w:rsid w:val="001F3FBF"/>
    <w:rsid w:val="001F61FA"/>
    <w:rsid w:val="001F6437"/>
    <w:rsid w:val="001F67A8"/>
    <w:rsid w:val="001F6F46"/>
    <w:rsid w:val="001F77F5"/>
    <w:rsid w:val="00200093"/>
    <w:rsid w:val="00200128"/>
    <w:rsid w:val="00201381"/>
    <w:rsid w:val="00201DC3"/>
    <w:rsid w:val="00202041"/>
    <w:rsid w:val="00202A2C"/>
    <w:rsid w:val="00203C5E"/>
    <w:rsid w:val="00204CD7"/>
    <w:rsid w:val="00206C76"/>
    <w:rsid w:val="00206DD5"/>
    <w:rsid w:val="00207218"/>
    <w:rsid w:val="00207AFB"/>
    <w:rsid w:val="00207BDD"/>
    <w:rsid w:val="002108A7"/>
    <w:rsid w:val="00210950"/>
    <w:rsid w:val="00212802"/>
    <w:rsid w:val="00212AD6"/>
    <w:rsid w:val="00212C7D"/>
    <w:rsid w:val="002134E2"/>
    <w:rsid w:val="00214151"/>
    <w:rsid w:val="00214F07"/>
    <w:rsid w:val="002155DF"/>
    <w:rsid w:val="00215CEB"/>
    <w:rsid w:val="002165D2"/>
    <w:rsid w:val="00216802"/>
    <w:rsid w:val="002176D8"/>
    <w:rsid w:val="00217872"/>
    <w:rsid w:val="00220440"/>
    <w:rsid w:val="002208CA"/>
    <w:rsid w:val="0022142A"/>
    <w:rsid w:val="00221555"/>
    <w:rsid w:val="00222255"/>
    <w:rsid w:val="002222CD"/>
    <w:rsid w:val="00222826"/>
    <w:rsid w:val="00222997"/>
    <w:rsid w:val="00223446"/>
    <w:rsid w:val="00223D86"/>
    <w:rsid w:val="00223E72"/>
    <w:rsid w:val="0022497E"/>
    <w:rsid w:val="00224AE5"/>
    <w:rsid w:val="00224C68"/>
    <w:rsid w:val="00225929"/>
    <w:rsid w:val="00226F54"/>
    <w:rsid w:val="00227E22"/>
    <w:rsid w:val="002305D1"/>
    <w:rsid w:val="002306B2"/>
    <w:rsid w:val="0023226D"/>
    <w:rsid w:val="002325C8"/>
    <w:rsid w:val="002330F9"/>
    <w:rsid w:val="00233C5F"/>
    <w:rsid w:val="00234715"/>
    <w:rsid w:val="00234C27"/>
    <w:rsid w:val="0023506B"/>
    <w:rsid w:val="002351EF"/>
    <w:rsid w:val="0023581C"/>
    <w:rsid w:val="00235856"/>
    <w:rsid w:val="00235E8F"/>
    <w:rsid w:val="00236CCA"/>
    <w:rsid w:val="00236CF2"/>
    <w:rsid w:val="002374B1"/>
    <w:rsid w:val="00237C17"/>
    <w:rsid w:val="002405A4"/>
    <w:rsid w:val="00242080"/>
    <w:rsid w:val="00242359"/>
    <w:rsid w:val="00242A73"/>
    <w:rsid w:val="0024326D"/>
    <w:rsid w:val="00243293"/>
    <w:rsid w:val="00243902"/>
    <w:rsid w:val="00244202"/>
    <w:rsid w:val="00244250"/>
    <w:rsid w:val="00244767"/>
    <w:rsid w:val="00244CCA"/>
    <w:rsid w:val="00244DE7"/>
    <w:rsid w:val="00245970"/>
    <w:rsid w:val="00247140"/>
    <w:rsid w:val="00250459"/>
    <w:rsid w:val="002505BA"/>
    <w:rsid w:val="00250650"/>
    <w:rsid w:val="00250A10"/>
    <w:rsid w:val="00251940"/>
    <w:rsid w:val="00251978"/>
    <w:rsid w:val="00251A62"/>
    <w:rsid w:val="0025370A"/>
    <w:rsid w:val="002537F4"/>
    <w:rsid w:val="002550F4"/>
    <w:rsid w:val="00255653"/>
    <w:rsid w:val="0025603B"/>
    <w:rsid w:val="00256948"/>
    <w:rsid w:val="00256F0E"/>
    <w:rsid w:val="002604DA"/>
    <w:rsid w:val="00260567"/>
    <w:rsid w:val="002608D0"/>
    <w:rsid w:val="00261D03"/>
    <w:rsid w:val="00262079"/>
    <w:rsid w:val="002620BD"/>
    <w:rsid w:val="00262F5F"/>
    <w:rsid w:val="00263440"/>
    <w:rsid w:val="0026344B"/>
    <w:rsid w:val="00263EE4"/>
    <w:rsid w:val="00264A85"/>
    <w:rsid w:val="00264CC6"/>
    <w:rsid w:val="002652FC"/>
    <w:rsid w:val="00265907"/>
    <w:rsid w:val="0027156A"/>
    <w:rsid w:val="002719E9"/>
    <w:rsid w:val="00273045"/>
    <w:rsid w:val="00273AD8"/>
    <w:rsid w:val="002756AE"/>
    <w:rsid w:val="00275967"/>
    <w:rsid w:val="00275FE9"/>
    <w:rsid w:val="002769FD"/>
    <w:rsid w:val="00276A97"/>
    <w:rsid w:val="0027780A"/>
    <w:rsid w:val="002779D6"/>
    <w:rsid w:val="00277CDB"/>
    <w:rsid w:val="00277E7D"/>
    <w:rsid w:val="002804C2"/>
    <w:rsid w:val="00280D7D"/>
    <w:rsid w:val="00281861"/>
    <w:rsid w:val="0028247C"/>
    <w:rsid w:val="0028253E"/>
    <w:rsid w:val="00282EE9"/>
    <w:rsid w:val="00283317"/>
    <w:rsid w:val="00283F39"/>
    <w:rsid w:val="002859EE"/>
    <w:rsid w:val="00286E0B"/>
    <w:rsid w:val="002879AA"/>
    <w:rsid w:val="00287EB0"/>
    <w:rsid w:val="00290072"/>
    <w:rsid w:val="002903E3"/>
    <w:rsid w:val="002903F5"/>
    <w:rsid w:val="0029072C"/>
    <w:rsid w:val="00290863"/>
    <w:rsid w:val="002909F9"/>
    <w:rsid w:val="00291A62"/>
    <w:rsid w:val="002928AD"/>
    <w:rsid w:val="00292EAA"/>
    <w:rsid w:val="002936CD"/>
    <w:rsid w:val="002936D4"/>
    <w:rsid w:val="002937A6"/>
    <w:rsid w:val="00293A47"/>
    <w:rsid w:val="002943A8"/>
    <w:rsid w:val="00294952"/>
    <w:rsid w:val="00294F8C"/>
    <w:rsid w:val="002950F0"/>
    <w:rsid w:val="002955F6"/>
    <w:rsid w:val="002958B9"/>
    <w:rsid w:val="00295D98"/>
    <w:rsid w:val="002968B0"/>
    <w:rsid w:val="00296C84"/>
    <w:rsid w:val="00296E84"/>
    <w:rsid w:val="002978F4"/>
    <w:rsid w:val="002A0FCF"/>
    <w:rsid w:val="002A171B"/>
    <w:rsid w:val="002A184E"/>
    <w:rsid w:val="002A1898"/>
    <w:rsid w:val="002A226B"/>
    <w:rsid w:val="002A2B32"/>
    <w:rsid w:val="002A37C1"/>
    <w:rsid w:val="002A3D9B"/>
    <w:rsid w:val="002A46C4"/>
    <w:rsid w:val="002A5388"/>
    <w:rsid w:val="002A5EE3"/>
    <w:rsid w:val="002A7C98"/>
    <w:rsid w:val="002B0D0C"/>
    <w:rsid w:val="002B13B8"/>
    <w:rsid w:val="002B21CE"/>
    <w:rsid w:val="002B2B54"/>
    <w:rsid w:val="002B320E"/>
    <w:rsid w:val="002B46D5"/>
    <w:rsid w:val="002B5271"/>
    <w:rsid w:val="002B6610"/>
    <w:rsid w:val="002B721E"/>
    <w:rsid w:val="002B75A8"/>
    <w:rsid w:val="002B7779"/>
    <w:rsid w:val="002C08BF"/>
    <w:rsid w:val="002C0A0C"/>
    <w:rsid w:val="002C0BD6"/>
    <w:rsid w:val="002C18AF"/>
    <w:rsid w:val="002C1BB6"/>
    <w:rsid w:val="002C2EE5"/>
    <w:rsid w:val="002C3151"/>
    <w:rsid w:val="002C3E11"/>
    <w:rsid w:val="002C498A"/>
    <w:rsid w:val="002C4CC4"/>
    <w:rsid w:val="002C5B07"/>
    <w:rsid w:val="002C6635"/>
    <w:rsid w:val="002C6873"/>
    <w:rsid w:val="002C6A64"/>
    <w:rsid w:val="002C6E65"/>
    <w:rsid w:val="002C6F8B"/>
    <w:rsid w:val="002C7D55"/>
    <w:rsid w:val="002C7F5D"/>
    <w:rsid w:val="002D0FB6"/>
    <w:rsid w:val="002D1207"/>
    <w:rsid w:val="002D1A1A"/>
    <w:rsid w:val="002D1BA0"/>
    <w:rsid w:val="002D2434"/>
    <w:rsid w:val="002D2902"/>
    <w:rsid w:val="002D2B4A"/>
    <w:rsid w:val="002D2D8B"/>
    <w:rsid w:val="002D2ECF"/>
    <w:rsid w:val="002D36C4"/>
    <w:rsid w:val="002D39C1"/>
    <w:rsid w:val="002D3A51"/>
    <w:rsid w:val="002D48A2"/>
    <w:rsid w:val="002D4CFB"/>
    <w:rsid w:val="002D598B"/>
    <w:rsid w:val="002D66A1"/>
    <w:rsid w:val="002D672D"/>
    <w:rsid w:val="002D75A0"/>
    <w:rsid w:val="002D763B"/>
    <w:rsid w:val="002D7657"/>
    <w:rsid w:val="002E08C9"/>
    <w:rsid w:val="002E1854"/>
    <w:rsid w:val="002E1C0E"/>
    <w:rsid w:val="002E1EA2"/>
    <w:rsid w:val="002E1EFA"/>
    <w:rsid w:val="002E2221"/>
    <w:rsid w:val="002E2B72"/>
    <w:rsid w:val="002E2F97"/>
    <w:rsid w:val="002E455F"/>
    <w:rsid w:val="002E4F15"/>
    <w:rsid w:val="002E5C2A"/>
    <w:rsid w:val="002E6B84"/>
    <w:rsid w:val="002E74D6"/>
    <w:rsid w:val="002E7622"/>
    <w:rsid w:val="002E7A0A"/>
    <w:rsid w:val="002F0583"/>
    <w:rsid w:val="002F077F"/>
    <w:rsid w:val="002F1549"/>
    <w:rsid w:val="002F1C9C"/>
    <w:rsid w:val="002F3490"/>
    <w:rsid w:val="002F3560"/>
    <w:rsid w:val="002F3C02"/>
    <w:rsid w:val="002F42EC"/>
    <w:rsid w:val="002F4551"/>
    <w:rsid w:val="002F4553"/>
    <w:rsid w:val="002F4696"/>
    <w:rsid w:val="002F4CD4"/>
    <w:rsid w:val="002F552C"/>
    <w:rsid w:val="002F589D"/>
    <w:rsid w:val="002F69AF"/>
    <w:rsid w:val="002F6D39"/>
    <w:rsid w:val="0030079D"/>
    <w:rsid w:val="00300947"/>
    <w:rsid w:val="003010A3"/>
    <w:rsid w:val="003017A4"/>
    <w:rsid w:val="003026D6"/>
    <w:rsid w:val="00302837"/>
    <w:rsid w:val="0030293C"/>
    <w:rsid w:val="00302C43"/>
    <w:rsid w:val="00303078"/>
    <w:rsid w:val="003042D4"/>
    <w:rsid w:val="00304478"/>
    <w:rsid w:val="00304BCE"/>
    <w:rsid w:val="00304F1E"/>
    <w:rsid w:val="00305232"/>
    <w:rsid w:val="00305B7F"/>
    <w:rsid w:val="00306C3F"/>
    <w:rsid w:val="0030747D"/>
    <w:rsid w:val="0031011D"/>
    <w:rsid w:val="00310D59"/>
    <w:rsid w:val="00310D6E"/>
    <w:rsid w:val="003124F0"/>
    <w:rsid w:val="003128F4"/>
    <w:rsid w:val="00312907"/>
    <w:rsid w:val="0031306C"/>
    <w:rsid w:val="00313315"/>
    <w:rsid w:val="003140D4"/>
    <w:rsid w:val="003148C6"/>
    <w:rsid w:val="003159FC"/>
    <w:rsid w:val="00317305"/>
    <w:rsid w:val="0031740D"/>
    <w:rsid w:val="00317D49"/>
    <w:rsid w:val="00320141"/>
    <w:rsid w:val="003218A0"/>
    <w:rsid w:val="0032335F"/>
    <w:rsid w:val="00323988"/>
    <w:rsid w:val="00323BF6"/>
    <w:rsid w:val="00323E0C"/>
    <w:rsid w:val="003243D0"/>
    <w:rsid w:val="00324A52"/>
    <w:rsid w:val="00325298"/>
    <w:rsid w:val="0032550A"/>
    <w:rsid w:val="00325929"/>
    <w:rsid w:val="00326425"/>
    <w:rsid w:val="003266B2"/>
    <w:rsid w:val="00326CD6"/>
    <w:rsid w:val="00326D3F"/>
    <w:rsid w:val="00327097"/>
    <w:rsid w:val="00327C81"/>
    <w:rsid w:val="00327F54"/>
    <w:rsid w:val="00327F84"/>
    <w:rsid w:val="003301E2"/>
    <w:rsid w:val="00330605"/>
    <w:rsid w:val="00331032"/>
    <w:rsid w:val="0033105C"/>
    <w:rsid w:val="00331B48"/>
    <w:rsid w:val="00331E4C"/>
    <w:rsid w:val="00331F1D"/>
    <w:rsid w:val="00332233"/>
    <w:rsid w:val="00332993"/>
    <w:rsid w:val="00332A1D"/>
    <w:rsid w:val="00333185"/>
    <w:rsid w:val="00333464"/>
    <w:rsid w:val="00333609"/>
    <w:rsid w:val="0033407D"/>
    <w:rsid w:val="003340EE"/>
    <w:rsid w:val="003351FD"/>
    <w:rsid w:val="00335BDE"/>
    <w:rsid w:val="003362A7"/>
    <w:rsid w:val="003366A3"/>
    <w:rsid w:val="00336D7A"/>
    <w:rsid w:val="00340492"/>
    <w:rsid w:val="00340D0F"/>
    <w:rsid w:val="00342313"/>
    <w:rsid w:val="003436FD"/>
    <w:rsid w:val="00343908"/>
    <w:rsid w:val="00343C9D"/>
    <w:rsid w:val="00343DB8"/>
    <w:rsid w:val="0034456E"/>
    <w:rsid w:val="00344A48"/>
    <w:rsid w:val="00344E34"/>
    <w:rsid w:val="00344FE3"/>
    <w:rsid w:val="0034549B"/>
    <w:rsid w:val="00346D52"/>
    <w:rsid w:val="00347AA2"/>
    <w:rsid w:val="00347BC6"/>
    <w:rsid w:val="00350799"/>
    <w:rsid w:val="003508A6"/>
    <w:rsid w:val="00350A43"/>
    <w:rsid w:val="00350AC1"/>
    <w:rsid w:val="00351D9A"/>
    <w:rsid w:val="00351E09"/>
    <w:rsid w:val="00352294"/>
    <w:rsid w:val="003523EC"/>
    <w:rsid w:val="00352F95"/>
    <w:rsid w:val="0035385E"/>
    <w:rsid w:val="003544BF"/>
    <w:rsid w:val="00354B88"/>
    <w:rsid w:val="0035568F"/>
    <w:rsid w:val="0035602C"/>
    <w:rsid w:val="00357387"/>
    <w:rsid w:val="003574DC"/>
    <w:rsid w:val="00357896"/>
    <w:rsid w:val="00357C51"/>
    <w:rsid w:val="003604B3"/>
    <w:rsid w:val="0036073C"/>
    <w:rsid w:val="00361296"/>
    <w:rsid w:val="0036207C"/>
    <w:rsid w:val="00363596"/>
    <w:rsid w:val="0036374C"/>
    <w:rsid w:val="00364589"/>
    <w:rsid w:val="00364B90"/>
    <w:rsid w:val="00364FD9"/>
    <w:rsid w:val="00365E64"/>
    <w:rsid w:val="003671E2"/>
    <w:rsid w:val="003672D3"/>
    <w:rsid w:val="00367B1D"/>
    <w:rsid w:val="0037056C"/>
    <w:rsid w:val="00370A36"/>
    <w:rsid w:val="00370ACF"/>
    <w:rsid w:val="0037126C"/>
    <w:rsid w:val="0037258E"/>
    <w:rsid w:val="00372C2C"/>
    <w:rsid w:val="003743C4"/>
    <w:rsid w:val="003746DD"/>
    <w:rsid w:val="00375FAA"/>
    <w:rsid w:val="003760C7"/>
    <w:rsid w:val="0037658C"/>
    <w:rsid w:val="003767A8"/>
    <w:rsid w:val="00377019"/>
    <w:rsid w:val="0037705C"/>
    <w:rsid w:val="00377914"/>
    <w:rsid w:val="003804EC"/>
    <w:rsid w:val="00382BCC"/>
    <w:rsid w:val="00382F5E"/>
    <w:rsid w:val="00383091"/>
    <w:rsid w:val="00383340"/>
    <w:rsid w:val="00383458"/>
    <w:rsid w:val="00383E20"/>
    <w:rsid w:val="003840E3"/>
    <w:rsid w:val="0038436A"/>
    <w:rsid w:val="00384946"/>
    <w:rsid w:val="00384B68"/>
    <w:rsid w:val="00386664"/>
    <w:rsid w:val="0038773C"/>
    <w:rsid w:val="00387846"/>
    <w:rsid w:val="00387DB7"/>
    <w:rsid w:val="00390163"/>
    <w:rsid w:val="00390731"/>
    <w:rsid w:val="0039184A"/>
    <w:rsid w:val="003925F9"/>
    <w:rsid w:val="003926D6"/>
    <w:rsid w:val="00392B9C"/>
    <w:rsid w:val="00392D1E"/>
    <w:rsid w:val="00392F92"/>
    <w:rsid w:val="00393326"/>
    <w:rsid w:val="00393802"/>
    <w:rsid w:val="00393ABB"/>
    <w:rsid w:val="00394B25"/>
    <w:rsid w:val="003954A5"/>
    <w:rsid w:val="003955E8"/>
    <w:rsid w:val="003964FB"/>
    <w:rsid w:val="0039676F"/>
    <w:rsid w:val="00396A1B"/>
    <w:rsid w:val="0039715A"/>
    <w:rsid w:val="003976B2"/>
    <w:rsid w:val="00397826"/>
    <w:rsid w:val="0039791C"/>
    <w:rsid w:val="00397CCE"/>
    <w:rsid w:val="003A0175"/>
    <w:rsid w:val="003A054A"/>
    <w:rsid w:val="003A0F9A"/>
    <w:rsid w:val="003A3AAD"/>
    <w:rsid w:val="003A4243"/>
    <w:rsid w:val="003A49F1"/>
    <w:rsid w:val="003A4BD6"/>
    <w:rsid w:val="003A4ECF"/>
    <w:rsid w:val="003A689B"/>
    <w:rsid w:val="003A6D7A"/>
    <w:rsid w:val="003A6E99"/>
    <w:rsid w:val="003A70F4"/>
    <w:rsid w:val="003A7956"/>
    <w:rsid w:val="003A7B6B"/>
    <w:rsid w:val="003B0A8C"/>
    <w:rsid w:val="003B0C05"/>
    <w:rsid w:val="003B0E5E"/>
    <w:rsid w:val="003B2250"/>
    <w:rsid w:val="003B2909"/>
    <w:rsid w:val="003B2BA1"/>
    <w:rsid w:val="003B2D06"/>
    <w:rsid w:val="003B3D0A"/>
    <w:rsid w:val="003B4786"/>
    <w:rsid w:val="003B5109"/>
    <w:rsid w:val="003B5153"/>
    <w:rsid w:val="003B6460"/>
    <w:rsid w:val="003B6F26"/>
    <w:rsid w:val="003B75EB"/>
    <w:rsid w:val="003B7761"/>
    <w:rsid w:val="003B7B3C"/>
    <w:rsid w:val="003C01E7"/>
    <w:rsid w:val="003C0274"/>
    <w:rsid w:val="003C040E"/>
    <w:rsid w:val="003C0CB9"/>
    <w:rsid w:val="003C0DB1"/>
    <w:rsid w:val="003C119F"/>
    <w:rsid w:val="003C2340"/>
    <w:rsid w:val="003C2EEC"/>
    <w:rsid w:val="003C4005"/>
    <w:rsid w:val="003C4A7B"/>
    <w:rsid w:val="003C57FD"/>
    <w:rsid w:val="003C5D01"/>
    <w:rsid w:val="003C5D33"/>
    <w:rsid w:val="003C7A6E"/>
    <w:rsid w:val="003D0129"/>
    <w:rsid w:val="003D0204"/>
    <w:rsid w:val="003D0372"/>
    <w:rsid w:val="003D0C08"/>
    <w:rsid w:val="003D0EAF"/>
    <w:rsid w:val="003D1267"/>
    <w:rsid w:val="003D1EDC"/>
    <w:rsid w:val="003D40B8"/>
    <w:rsid w:val="003D4BA5"/>
    <w:rsid w:val="003D4D7E"/>
    <w:rsid w:val="003D5E42"/>
    <w:rsid w:val="003D7B25"/>
    <w:rsid w:val="003D7C64"/>
    <w:rsid w:val="003D7DD0"/>
    <w:rsid w:val="003E04E5"/>
    <w:rsid w:val="003E05E9"/>
    <w:rsid w:val="003E0916"/>
    <w:rsid w:val="003E0BAB"/>
    <w:rsid w:val="003E2883"/>
    <w:rsid w:val="003E3009"/>
    <w:rsid w:val="003E3322"/>
    <w:rsid w:val="003E373F"/>
    <w:rsid w:val="003E3B57"/>
    <w:rsid w:val="003E4560"/>
    <w:rsid w:val="003E48AD"/>
    <w:rsid w:val="003E5312"/>
    <w:rsid w:val="003E5A1E"/>
    <w:rsid w:val="003E5B7A"/>
    <w:rsid w:val="003E5D08"/>
    <w:rsid w:val="003E6184"/>
    <w:rsid w:val="003E7D3C"/>
    <w:rsid w:val="003F0032"/>
    <w:rsid w:val="003F0504"/>
    <w:rsid w:val="003F08E4"/>
    <w:rsid w:val="003F0AC7"/>
    <w:rsid w:val="003F0D13"/>
    <w:rsid w:val="003F115D"/>
    <w:rsid w:val="003F1D0A"/>
    <w:rsid w:val="003F2252"/>
    <w:rsid w:val="003F2687"/>
    <w:rsid w:val="003F2D50"/>
    <w:rsid w:val="003F2E31"/>
    <w:rsid w:val="003F2F98"/>
    <w:rsid w:val="003F33A9"/>
    <w:rsid w:val="003F39A2"/>
    <w:rsid w:val="003F4251"/>
    <w:rsid w:val="003F465A"/>
    <w:rsid w:val="003F4B8D"/>
    <w:rsid w:val="003F5D9A"/>
    <w:rsid w:val="003F6989"/>
    <w:rsid w:val="003F7FFE"/>
    <w:rsid w:val="004008E0"/>
    <w:rsid w:val="00401AC5"/>
    <w:rsid w:val="00401D58"/>
    <w:rsid w:val="0040255A"/>
    <w:rsid w:val="0040283C"/>
    <w:rsid w:val="00402BA5"/>
    <w:rsid w:val="00405225"/>
    <w:rsid w:val="004052E2"/>
    <w:rsid w:val="00405987"/>
    <w:rsid w:val="00405BF6"/>
    <w:rsid w:val="00405F8C"/>
    <w:rsid w:val="00406359"/>
    <w:rsid w:val="00407695"/>
    <w:rsid w:val="00410F84"/>
    <w:rsid w:val="0041211F"/>
    <w:rsid w:val="00413901"/>
    <w:rsid w:val="004156F2"/>
    <w:rsid w:val="00416247"/>
    <w:rsid w:val="00416B33"/>
    <w:rsid w:val="00416CBC"/>
    <w:rsid w:val="00417962"/>
    <w:rsid w:val="00421325"/>
    <w:rsid w:val="00421819"/>
    <w:rsid w:val="00422032"/>
    <w:rsid w:val="004222EC"/>
    <w:rsid w:val="00422913"/>
    <w:rsid w:val="00422A45"/>
    <w:rsid w:val="00422AB0"/>
    <w:rsid w:val="00423207"/>
    <w:rsid w:val="00423B4E"/>
    <w:rsid w:val="00424C60"/>
    <w:rsid w:val="004260FF"/>
    <w:rsid w:val="0042730B"/>
    <w:rsid w:val="0042780B"/>
    <w:rsid w:val="00430A28"/>
    <w:rsid w:val="00430EAA"/>
    <w:rsid w:val="004316DF"/>
    <w:rsid w:val="00431839"/>
    <w:rsid w:val="00431A7D"/>
    <w:rsid w:val="004322EA"/>
    <w:rsid w:val="00432C56"/>
    <w:rsid w:val="0043341F"/>
    <w:rsid w:val="00434BD5"/>
    <w:rsid w:val="004352DC"/>
    <w:rsid w:val="0043656C"/>
    <w:rsid w:val="00436632"/>
    <w:rsid w:val="00436A3B"/>
    <w:rsid w:val="00436C46"/>
    <w:rsid w:val="00440251"/>
    <w:rsid w:val="00440AF7"/>
    <w:rsid w:val="00440F62"/>
    <w:rsid w:val="00440F6D"/>
    <w:rsid w:val="00441B28"/>
    <w:rsid w:val="00442062"/>
    <w:rsid w:val="004427AD"/>
    <w:rsid w:val="00442BCA"/>
    <w:rsid w:val="00443D58"/>
    <w:rsid w:val="00445820"/>
    <w:rsid w:val="00445AF9"/>
    <w:rsid w:val="00446953"/>
    <w:rsid w:val="00446CFD"/>
    <w:rsid w:val="00446D9D"/>
    <w:rsid w:val="00446E0F"/>
    <w:rsid w:val="00447839"/>
    <w:rsid w:val="00447C03"/>
    <w:rsid w:val="0045052B"/>
    <w:rsid w:val="00450661"/>
    <w:rsid w:val="00450755"/>
    <w:rsid w:val="004509EE"/>
    <w:rsid w:val="00450C2A"/>
    <w:rsid w:val="00451726"/>
    <w:rsid w:val="0045188C"/>
    <w:rsid w:val="0045223D"/>
    <w:rsid w:val="00452973"/>
    <w:rsid w:val="00453756"/>
    <w:rsid w:val="004537CF"/>
    <w:rsid w:val="00453D97"/>
    <w:rsid w:val="00453FA4"/>
    <w:rsid w:val="00454F0F"/>
    <w:rsid w:val="0045567C"/>
    <w:rsid w:val="00455A19"/>
    <w:rsid w:val="004563EC"/>
    <w:rsid w:val="004564D2"/>
    <w:rsid w:val="0045678C"/>
    <w:rsid w:val="00456904"/>
    <w:rsid w:val="004575A3"/>
    <w:rsid w:val="004575CD"/>
    <w:rsid w:val="0045771D"/>
    <w:rsid w:val="00457769"/>
    <w:rsid w:val="004577F6"/>
    <w:rsid w:val="004611F2"/>
    <w:rsid w:val="004612D3"/>
    <w:rsid w:val="00461A02"/>
    <w:rsid w:val="00461C9F"/>
    <w:rsid w:val="0046228B"/>
    <w:rsid w:val="00462B22"/>
    <w:rsid w:val="00462C1F"/>
    <w:rsid w:val="0046491C"/>
    <w:rsid w:val="004657C0"/>
    <w:rsid w:val="0046593E"/>
    <w:rsid w:val="00465D11"/>
    <w:rsid w:val="00466045"/>
    <w:rsid w:val="004669A2"/>
    <w:rsid w:val="00467481"/>
    <w:rsid w:val="00467572"/>
    <w:rsid w:val="004675A0"/>
    <w:rsid w:val="00467884"/>
    <w:rsid w:val="004679F2"/>
    <w:rsid w:val="00470869"/>
    <w:rsid w:val="0047220B"/>
    <w:rsid w:val="00473AE5"/>
    <w:rsid w:val="00474BFE"/>
    <w:rsid w:val="00474ECA"/>
    <w:rsid w:val="00475039"/>
    <w:rsid w:val="00475B84"/>
    <w:rsid w:val="004764C3"/>
    <w:rsid w:val="00476724"/>
    <w:rsid w:val="004801DA"/>
    <w:rsid w:val="00480758"/>
    <w:rsid w:val="00480858"/>
    <w:rsid w:val="004821E2"/>
    <w:rsid w:val="00482945"/>
    <w:rsid w:val="00485680"/>
    <w:rsid w:val="004866BA"/>
    <w:rsid w:val="00486979"/>
    <w:rsid w:val="00486DA3"/>
    <w:rsid w:val="004871A4"/>
    <w:rsid w:val="004873F4"/>
    <w:rsid w:val="00487413"/>
    <w:rsid w:val="00487C11"/>
    <w:rsid w:val="00491390"/>
    <w:rsid w:val="0049284B"/>
    <w:rsid w:val="00492BA2"/>
    <w:rsid w:val="00493DEB"/>
    <w:rsid w:val="00494F2C"/>
    <w:rsid w:val="00497AE0"/>
    <w:rsid w:val="004A03F5"/>
    <w:rsid w:val="004A0F7F"/>
    <w:rsid w:val="004A34B4"/>
    <w:rsid w:val="004A4B5D"/>
    <w:rsid w:val="004A4B82"/>
    <w:rsid w:val="004A5CB2"/>
    <w:rsid w:val="004A63B6"/>
    <w:rsid w:val="004A648E"/>
    <w:rsid w:val="004A69AF"/>
    <w:rsid w:val="004A7121"/>
    <w:rsid w:val="004A7FA4"/>
    <w:rsid w:val="004A7FD5"/>
    <w:rsid w:val="004B0457"/>
    <w:rsid w:val="004B0A7A"/>
    <w:rsid w:val="004B0BCA"/>
    <w:rsid w:val="004B102F"/>
    <w:rsid w:val="004B13CA"/>
    <w:rsid w:val="004B39BA"/>
    <w:rsid w:val="004B3EAE"/>
    <w:rsid w:val="004B42AE"/>
    <w:rsid w:val="004B4A12"/>
    <w:rsid w:val="004B5A5F"/>
    <w:rsid w:val="004B704D"/>
    <w:rsid w:val="004B71D7"/>
    <w:rsid w:val="004B71FA"/>
    <w:rsid w:val="004B7BF0"/>
    <w:rsid w:val="004C152D"/>
    <w:rsid w:val="004C19B7"/>
    <w:rsid w:val="004C3A38"/>
    <w:rsid w:val="004C3BDE"/>
    <w:rsid w:val="004C3F11"/>
    <w:rsid w:val="004C49AF"/>
    <w:rsid w:val="004C4E27"/>
    <w:rsid w:val="004C4EBF"/>
    <w:rsid w:val="004C4F6A"/>
    <w:rsid w:val="004C5467"/>
    <w:rsid w:val="004C6027"/>
    <w:rsid w:val="004C6072"/>
    <w:rsid w:val="004C63E9"/>
    <w:rsid w:val="004C7237"/>
    <w:rsid w:val="004C7E6D"/>
    <w:rsid w:val="004D0162"/>
    <w:rsid w:val="004D0C56"/>
    <w:rsid w:val="004D1189"/>
    <w:rsid w:val="004D13B8"/>
    <w:rsid w:val="004D1AD4"/>
    <w:rsid w:val="004D2A81"/>
    <w:rsid w:val="004D3690"/>
    <w:rsid w:val="004D4CE1"/>
    <w:rsid w:val="004D56A4"/>
    <w:rsid w:val="004D5B59"/>
    <w:rsid w:val="004D5D06"/>
    <w:rsid w:val="004D658A"/>
    <w:rsid w:val="004E0652"/>
    <w:rsid w:val="004E0BFA"/>
    <w:rsid w:val="004E2CD2"/>
    <w:rsid w:val="004E3BE2"/>
    <w:rsid w:val="004E3DA9"/>
    <w:rsid w:val="004E444C"/>
    <w:rsid w:val="004E4A18"/>
    <w:rsid w:val="004E66F2"/>
    <w:rsid w:val="004E6750"/>
    <w:rsid w:val="004E6934"/>
    <w:rsid w:val="004E7321"/>
    <w:rsid w:val="004E7989"/>
    <w:rsid w:val="004E7C30"/>
    <w:rsid w:val="004F0078"/>
    <w:rsid w:val="004F007A"/>
    <w:rsid w:val="004F03C8"/>
    <w:rsid w:val="004F0726"/>
    <w:rsid w:val="004F16AB"/>
    <w:rsid w:val="004F241B"/>
    <w:rsid w:val="004F25DD"/>
    <w:rsid w:val="004F323C"/>
    <w:rsid w:val="004F3D86"/>
    <w:rsid w:val="004F49F3"/>
    <w:rsid w:val="004F4C07"/>
    <w:rsid w:val="004F5440"/>
    <w:rsid w:val="0050029D"/>
    <w:rsid w:val="0050080C"/>
    <w:rsid w:val="00500EF0"/>
    <w:rsid w:val="0050136F"/>
    <w:rsid w:val="005018A7"/>
    <w:rsid w:val="005019D8"/>
    <w:rsid w:val="00502873"/>
    <w:rsid w:val="00502BC0"/>
    <w:rsid w:val="005030A7"/>
    <w:rsid w:val="00504339"/>
    <w:rsid w:val="00505A97"/>
    <w:rsid w:val="00505BC9"/>
    <w:rsid w:val="00506722"/>
    <w:rsid w:val="005068AF"/>
    <w:rsid w:val="00506CE6"/>
    <w:rsid w:val="0050719A"/>
    <w:rsid w:val="00507D5B"/>
    <w:rsid w:val="00510876"/>
    <w:rsid w:val="00510C99"/>
    <w:rsid w:val="005117EB"/>
    <w:rsid w:val="00511F86"/>
    <w:rsid w:val="00512707"/>
    <w:rsid w:val="005127B1"/>
    <w:rsid w:val="00512CFC"/>
    <w:rsid w:val="00512E36"/>
    <w:rsid w:val="00513643"/>
    <w:rsid w:val="00513AA2"/>
    <w:rsid w:val="00513DF6"/>
    <w:rsid w:val="00514C48"/>
    <w:rsid w:val="005161AF"/>
    <w:rsid w:val="005169B1"/>
    <w:rsid w:val="00517362"/>
    <w:rsid w:val="00521C5E"/>
    <w:rsid w:val="00521D01"/>
    <w:rsid w:val="00521D64"/>
    <w:rsid w:val="00521EC4"/>
    <w:rsid w:val="0052249C"/>
    <w:rsid w:val="00524314"/>
    <w:rsid w:val="005246C9"/>
    <w:rsid w:val="005246E5"/>
    <w:rsid w:val="00525A17"/>
    <w:rsid w:val="00525C57"/>
    <w:rsid w:val="00525E0E"/>
    <w:rsid w:val="005262E7"/>
    <w:rsid w:val="00527211"/>
    <w:rsid w:val="00527E0D"/>
    <w:rsid w:val="00530967"/>
    <w:rsid w:val="00530EC2"/>
    <w:rsid w:val="00530EFC"/>
    <w:rsid w:val="0053157D"/>
    <w:rsid w:val="00532608"/>
    <w:rsid w:val="005339B9"/>
    <w:rsid w:val="00533D05"/>
    <w:rsid w:val="005342EA"/>
    <w:rsid w:val="00535295"/>
    <w:rsid w:val="00535A52"/>
    <w:rsid w:val="00536862"/>
    <w:rsid w:val="00536893"/>
    <w:rsid w:val="00536978"/>
    <w:rsid w:val="005369F7"/>
    <w:rsid w:val="00536F1C"/>
    <w:rsid w:val="0053729B"/>
    <w:rsid w:val="0053743D"/>
    <w:rsid w:val="00537C64"/>
    <w:rsid w:val="00537CEF"/>
    <w:rsid w:val="00540C58"/>
    <w:rsid w:val="0054131E"/>
    <w:rsid w:val="005418BA"/>
    <w:rsid w:val="005421FC"/>
    <w:rsid w:val="0054244F"/>
    <w:rsid w:val="005427D1"/>
    <w:rsid w:val="00543440"/>
    <w:rsid w:val="005436C4"/>
    <w:rsid w:val="00543C8C"/>
    <w:rsid w:val="00544527"/>
    <w:rsid w:val="005455B2"/>
    <w:rsid w:val="00546A60"/>
    <w:rsid w:val="00547041"/>
    <w:rsid w:val="0054743D"/>
    <w:rsid w:val="00547AC1"/>
    <w:rsid w:val="00550C11"/>
    <w:rsid w:val="0055173E"/>
    <w:rsid w:val="00551FD0"/>
    <w:rsid w:val="0055210A"/>
    <w:rsid w:val="005536D7"/>
    <w:rsid w:val="00553919"/>
    <w:rsid w:val="00553A47"/>
    <w:rsid w:val="00553EF6"/>
    <w:rsid w:val="00554FCB"/>
    <w:rsid w:val="00555A01"/>
    <w:rsid w:val="00555FAF"/>
    <w:rsid w:val="005563B2"/>
    <w:rsid w:val="00557172"/>
    <w:rsid w:val="0055790D"/>
    <w:rsid w:val="00560831"/>
    <w:rsid w:val="00560C39"/>
    <w:rsid w:val="00561960"/>
    <w:rsid w:val="00562EE4"/>
    <w:rsid w:val="0056369A"/>
    <w:rsid w:val="0056381C"/>
    <w:rsid w:val="00563970"/>
    <w:rsid w:val="00563E66"/>
    <w:rsid w:val="00563EC6"/>
    <w:rsid w:val="00563EF6"/>
    <w:rsid w:val="00564145"/>
    <w:rsid w:val="00564DAE"/>
    <w:rsid w:val="00565A74"/>
    <w:rsid w:val="00565B00"/>
    <w:rsid w:val="00565BA5"/>
    <w:rsid w:val="00565D03"/>
    <w:rsid w:val="0056637A"/>
    <w:rsid w:val="005667A0"/>
    <w:rsid w:val="00566C04"/>
    <w:rsid w:val="005677A4"/>
    <w:rsid w:val="00567AA9"/>
    <w:rsid w:val="00567EFE"/>
    <w:rsid w:val="00567F2D"/>
    <w:rsid w:val="0057058D"/>
    <w:rsid w:val="00572246"/>
    <w:rsid w:val="0057295D"/>
    <w:rsid w:val="00572AED"/>
    <w:rsid w:val="00572FBF"/>
    <w:rsid w:val="005743EE"/>
    <w:rsid w:val="00574A21"/>
    <w:rsid w:val="00574AA5"/>
    <w:rsid w:val="00574B21"/>
    <w:rsid w:val="00574E7B"/>
    <w:rsid w:val="00574E7C"/>
    <w:rsid w:val="00575291"/>
    <w:rsid w:val="005757A6"/>
    <w:rsid w:val="00575961"/>
    <w:rsid w:val="00575E53"/>
    <w:rsid w:val="005761D4"/>
    <w:rsid w:val="00576502"/>
    <w:rsid w:val="0057654F"/>
    <w:rsid w:val="00576A9F"/>
    <w:rsid w:val="00577638"/>
    <w:rsid w:val="0057794C"/>
    <w:rsid w:val="005808CB"/>
    <w:rsid w:val="005808FC"/>
    <w:rsid w:val="00580933"/>
    <w:rsid w:val="00581F2B"/>
    <w:rsid w:val="00582855"/>
    <w:rsid w:val="00583306"/>
    <w:rsid w:val="005834D9"/>
    <w:rsid w:val="00583993"/>
    <w:rsid w:val="00583FC1"/>
    <w:rsid w:val="00584ACE"/>
    <w:rsid w:val="00585D92"/>
    <w:rsid w:val="0058620A"/>
    <w:rsid w:val="0058657B"/>
    <w:rsid w:val="0058670A"/>
    <w:rsid w:val="00586784"/>
    <w:rsid w:val="00586B04"/>
    <w:rsid w:val="005904B4"/>
    <w:rsid w:val="005908AE"/>
    <w:rsid w:val="0059094D"/>
    <w:rsid w:val="00590ED7"/>
    <w:rsid w:val="00590FDB"/>
    <w:rsid w:val="00592254"/>
    <w:rsid w:val="005934D0"/>
    <w:rsid w:val="005935BE"/>
    <w:rsid w:val="00593661"/>
    <w:rsid w:val="00593C0B"/>
    <w:rsid w:val="00593C79"/>
    <w:rsid w:val="005940B4"/>
    <w:rsid w:val="00595292"/>
    <w:rsid w:val="0059612D"/>
    <w:rsid w:val="00596351"/>
    <w:rsid w:val="005A12E5"/>
    <w:rsid w:val="005A130D"/>
    <w:rsid w:val="005A195E"/>
    <w:rsid w:val="005A2125"/>
    <w:rsid w:val="005A213D"/>
    <w:rsid w:val="005A21EA"/>
    <w:rsid w:val="005A2F28"/>
    <w:rsid w:val="005A353F"/>
    <w:rsid w:val="005A48A1"/>
    <w:rsid w:val="005A4B1E"/>
    <w:rsid w:val="005A4D96"/>
    <w:rsid w:val="005A4F02"/>
    <w:rsid w:val="005A4FD6"/>
    <w:rsid w:val="005A5162"/>
    <w:rsid w:val="005A542B"/>
    <w:rsid w:val="005A57FA"/>
    <w:rsid w:val="005A59B8"/>
    <w:rsid w:val="005A5B17"/>
    <w:rsid w:val="005A6180"/>
    <w:rsid w:val="005A6575"/>
    <w:rsid w:val="005A73BA"/>
    <w:rsid w:val="005A7880"/>
    <w:rsid w:val="005B0542"/>
    <w:rsid w:val="005B193B"/>
    <w:rsid w:val="005B294F"/>
    <w:rsid w:val="005B2E85"/>
    <w:rsid w:val="005B3170"/>
    <w:rsid w:val="005B482C"/>
    <w:rsid w:val="005B4C2D"/>
    <w:rsid w:val="005B513D"/>
    <w:rsid w:val="005B5EA0"/>
    <w:rsid w:val="005B6943"/>
    <w:rsid w:val="005B7249"/>
    <w:rsid w:val="005B7A3B"/>
    <w:rsid w:val="005C1813"/>
    <w:rsid w:val="005C2625"/>
    <w:rsid w:val="005C2BC8"/>
    <w:rsid w:val="005C3C77"/>
    <w:rsid w:val="005C3F54"/>
    <w:rsid w:val="005C4BC4"/>
    <w:rsid w:val="005C4F57"/>
    <w:rsid w:val="005C5138"/>
    <w:rsid w:val="005C58B9"/>
    <w:rsid w:val="005C5FDE"/>
    <w:rsid w:val="005C6B2A"/>
    <w:rsid w:val="005C7A2B"/>
    <w:rsid w:val="005D0184"/>
    <w:rsid w:val="005D0BBE"/>
    <w:rsid w:val="005D1073"/>
    <w:rsid w:val="005D144B"/>
    <w:rsid w:val="005D204A"/>
    <w:rsid w:val="005D32E1"/>
    <w:rsid w:val="005D3744"/>
    <w:rsid w:val="005D53BB"/>
    <w:rsid w:val="005D604F"/>
    <w:rsid w:val="005D6A72"/>
    <w:rsid w:val="005D6AF3"/>
    <w:rsid w:val="005D7563"/>
    <w:rsid w:val="005E0003"/>
    <w:rsid w:val="005E034F"/>
    <w:rsid w:val="005E0502"/>
    <w:rsid w:val="005E06A7"/>
    <w:rsid w:val="005E1509"/>
    <w:rsid w:val="005E16EC"/>
    <w:rsid w:val="005E211F"/>
    <w:rsid w:val="005E2B8A"/>
    <w:rsid w:val="005E5001"/>
    <w:rsid w:val="005E5557"/>
    <w:rsid w:val="005E55FD"/>
    <w:rsid w:val="005E5E1A"/>
    <w:rsid w:val="005E6AB7"/>
    <w:rsid w:val="005E6D41"/>
    <w:rsid w:val="005F0556"/>
    <w:rsid w:val="005F11FB"/>
    <w:rsid w:val="005F1603"/>
    <w:rsid w:val="005F1E48"/>
    <w:rsid w:val="005F273A"/>
    <w:rsid w:val="005F3297"/>
    <w:rsid w:val="005F3384"/>
    <w:rsid w:val="005F38E3"/>
    <w:rsid w:val="005F39F3"/>
    <w:rsid w:val="005F4C72"/>
    <w:rsid w:val="005F4D6B"/>
    <w:rsid w:val="005F6A39"/>
    <w:rsid w:val="005F6DBB"/>
    <w:rsid w:val="005F7521"/>
    <w:rsid w:val="00600061"/>
    <w:rsid w:val="00600415"/>
    <w:rsid w:val="00601424"/>
    <w:rsid w:val="006018A3"/>
    <w:rsid w:val="00601B6E"/>
    <w:rsid w:val="00601FB2"/>
    <w:rsid w:val="00602D03"/>
    <w:rsid w:val="006034C4"/>
    <w:rsid w:val="00603FCF"/>
    <w:rsid w:val="0060649A"/>
    <w:rsid w:val="00606D02"/>
    <w:rsid w:val="00607ABC"/>
    <w:rsid w:val="00607FB2"/>
    <w:rsid w:val="00610040"/>
    <w:rsid w:val="00610B88"/>
    <w:rsid w:val="00611144"/>
    <w:rsid w:val="00611149"/>
    <w:rsid w:val="00611875"/>
    <w:rsid w:val="00612173"/>
    <w:rsid w:val="00613730"/>
    <w:rsid w:val="00614093"/>
    <w:rsid w:val="00614216"/>
    <w:rsid w:val="0061567B"/>
    <w:rsid w:val="00616B3D"/>
    <w:rsid w:val="00616E8B"/>
    <w:rsid w:val="00617887"/>
    <w:rsid w:val="006203EF"/>
    <w:rsid w:val="006204D5"/>
    <w:rsid w:val="00620B31"/>
    <w:rsid w:val="00620EDF"/>
    <w:rsid w:val="00621727"/>
    <w:rsid w:val="0062357E"/>
    <w:rsid w:val="006238C1"/>
    <w:rsid w:val="00623DD7"/>
    <w:rsid w:val="00623FBA"/>
    <w:rsid w:val="0062493E"/>
    <w:rsid w:val="00624F08"/>
    <w:rsid w:val="00625190"/>
    <w:rsid w:val="00625388"/>
    <w:rsid w:val="0062582E"/>
    <w:rsid w:val="00626E5F"/>
    <w:rsid w:val="00627202"/>
    <w:rsid w:val="0062741B"/>
    <w:rsid w:val="0062783C"/>
    <w:rsid w:val="00631011"/>
    <w:rsid w:val="00632536"/>
    <w:rsid w:val="00632DD3"/>
    <w:rsid w:val="0063630C"/>
    <w:rsid w:val="00636EA2"/>
    <w:rsid w:val="006372A1"/>
    <w:rsid w:val="00640742"/>
    <w:rsid w:val="00640893"/>
    <w:rsid w:val="0064158E"/>
    <w:rsid w:val="00642288"/>
    <w:rsid w:val="00642818"/>
    <w:rsid w:val="00643C0B"/>
    <w:rsid w:val="0064442D"/>
    <w:rsid w:val="00644F59"/>
    <w:rsid w:val="00644F72"/>
    <w:rsid w:val="00646231"/>
    <w:rsid w:val="006464F9"/>
    <w:rsid w:val="00650712"/>
    <w:rsid w:val="00650E06"/>
    <w:rsid w:val="006513AE"/>
    <w:rsid w:val="006513C5"/>
    <w:rsid w:val="00652721"/>
    <w:rsid w:val="0065283B"/>
    <w:rsid w:val="00652F9D"/>
    <w:rsid w:val="00653CE9"/>
    <w:rsid w:val="0065402F"/>
    <w:rsid w:val="006541C0"/>
    <w:rsid w:val="00654855"/>
    <w:rsid w:val="006559A6"/>
    <w:rsid w:val="00655B0D"/>
    <w:rsid w:val="0065776D"/>
    <w:rsid w:val="0065788C"/>
    <w:rsid w:val="0066055E"/>
    <w:rsid w:val="00660839"/>
    <w:rsid w:val="00660D24"/>
    <w:rsid w:val="0066169C"/>
    <w:rsid w:val="0066174A"/>
    <w:rsid w:val="00661946"/>
    <w:rsid w:val="006626E2"/>
    <w:rsid w:val="00662B07"/>
    <w:rsid w:val="00662F03"/>
    <w:rsid w:val="00663092"/>
    <w:rsid w:val="00663348"/>
    <w:rsid w:val="00664C6F"/>
    <w:rsid w:val="00666CF0"/>
    <w:rsid w:val="00666D12"/>
    <w:rsid w:val="00667BA5"/>
    <w:rsid w:val="00667E06"/>
    <w:rsid w:val="00667F63"/>
    <w:rsid w:val="006702E0"/>
    <w:rsid w:val="00670917"/>
    <w:rsid w:val="00670FE1"/>
    <w:rsid w:val="00671318"/>
    <w:rsid w:val="00671932"/>
    <w:rsid w:val="00671FF9"/>
    <w:rsid w:val="00672387"/>
    <w:rsid w:val="00672FF5"/>
    <w:rsid w:val="006733B1"/>
    <w:rsid w:val="0067447E"/>
    <w:rsid w:val="00674B58"/>
    <w:rsid w:val="006755F4"/>
    <w:rsid w:val="006757A6"/>
    <w:rsid w:val="006759F0"/>
    <w:rsid w:val="006759FE"/>
    <w:rsid w:val="00675AF1"/>
    <w:rsid w:val="00675BD7"/>
    <w:rsid w:val="00676162"/>
    <w:rsid w:val="006771A3"/>
    <w:rsid w:val="006773CF"/>
    <w:rsid w:val="006802AF"/>
    <w:rsid w:val="00680A53"/>
    <w:rsid w:val="00681F5B"/>
    <w:rsid w:val="006820A4"/>
    <w:rsid w:val="0068325B"/>
    <w:rsid w:val="0068330C"/>
    <w:rsid w:val="0068352C"/>
    <w:rsid w:val="00683BEE"/>
    <w:rsid w:val="00683FED"/>
    <w:rsid w:val="00684DDB"/>
    <w:rsid w:val="00686248"/>
    <w:rsid w:val="00686D0C"/>
    <w:rsid w:val="00686EC2"/>
    <w:rsid w:val="006877BE"/>
    <w:rsid w:val="00687808"/>
    <w:rsid w:val="00690465"/>
    <w:rsid w:val="00690A83"/>
    <w:rsid w:val="00690BD8"/>
    <w:rsid w:val="00692ECD"/>
    <w:rsid w:val="00694475"/>
    <w:rsid w:val="006944DB"/>
    <w:rsid w:val="00694D3C"/>
    <w:rsid w:val="0069510F"/>
    <w:rsid w:val="00695294"/>
    <w:rsid w:val="006954C5"/>
    <w:rsid w:val="00695BF0"/>
    <w:rsid w:val="00697F28"/>
    <w:rsid w:val="006A04ED"/>
    <w:rsid w:val="006A0996"/>
    <w:rsid w:val="006A13E5"/>
    <w:rsid w:val="006A19CF"/>
    <w:rsid w:val="006A2E2F"/>
    <w:rsid w:val="006A348D"/>
    <w:rsid w:val="006A35AC"/>
    <w:rsid w:val="006A3A6A"/>
    <w:rsid w:val="006A40D2"/>
    <w:rsid w:val="006A4523"/>
    <w:rsid w:val="006A4F05"/>
    <w:rsid w:val="006A589D"/>
    <w:rsid w:val="006A5E30"/>
    <w:rsid w:val="006A6226"/>
    <w:rsid w:val="006A682B"/>
    <w:rsid w:val="006A7797"/>
    <w:rsid w:val="006A7920"/>
    <w:rsid w:val="006A7C07"/>
    <w:rsid w:val="006B0A44"/>
    <w:rsid w:val="006B0C4F"/>
    <w:rsid w:val="006B2884"/>
    <w:rsid w:val="006B2C4A"/>
    <w:rsid w:val="006B42B9"/>
    <w:rsid w:val="006B6181"/>
    <w:rsid w:val="006C082B"/>
    <w:rsid w:val="006C115A"/>
    <w:rsid w:val="006C2A3B"/>
    <w:rsid w:val="006C2BCA"/>
    <w:rsid w:val="006C34BA"/>
    <w:rsid w:val="006C392C"/>
    <w:rsid w:val="006C3CF5"/>
    <w:rsid w:val="006C4915"/>
    <w:rsid w:val="006C4C01"/>
    <w:rsid w:val="006C5562"/>
    <w:rsid w:val="006C5E2A"/>
    <w:rsid w:val="006C73FA"/>
    <w:rsid w:val="006D1CAA"/>
    <w:rsid w:val="006D25C3"/>
    <w:rsid w:val="006D2D95"/>
    <w:rsid w:val="006D372D"/>
    <w:rsid w:val="006D39ED"/>
    <w:rsid w:val="006D4238"/>
    <w:rsid w:val="006D437D"/>
    <w:rsid w:val="006D4809"/>
    <w:rsid w:val="006D4CC0"/>
    <w:rsid w:val="006D5FC9"/>
    <w:rsid w:val="006D6335"/>
    <w:rsid w:val="006D6698"/>
    <w:rsid w:val="006D7A31"/>
    <w:rsid w:val="006E05BD"/>
    <w:rsid w:val="006E073C"/>
    <w:rsid w:val="006E0ABB"/>
    <w:rsid w:val="006E0C96"/>
    <w:rsid w:val="006E0E29"/>
    <w:rsid w:val="006E1121"/>
    <w:rsid w:val="006E1877"/>
    <w:rsid w:val="006E2819"/>
    <w:rsid w:val="006E3551"/>
    <w:rsid w:val="006E3BDE"/>
    <w:rsid w:val="006E3D18"/>
    <w:rsid w:val="006E45D1"/>
    <w:rsid w:val="006E4780"/>
    <w:rsid w:val="006E4AD0"/>
    <w:rsid w:val="006E4F64"/>
    <w:rsid w:val="006E542E"/>
    <w:rsid w:val="006E7668"/>
    <w:rsid w:val="006F015E"/>
    <w:rsid w:val="006F03D1"/>
    <w:rsid w:val="006F092F"/>
    <w:rsid w:val="006F0A5E"/>
    <w:rsid w:val="006F1C1F"/>
    <w:rsid w:val="006F1DF1"/>
    <w:rsid w:val="006F1F9D"/>
    <w:rsid w:val="006F25D2"/>
    <w:rsid w:val="006F2872"/>
    <w:rsid w:val="006F287E"/>
    <w:rsid w:val="006F4A57"/>
    <w:rsid w:val="006F4AA6"/>
    <w:rsid w:val="006F4C89"/>
    <w:rsid w:val="006F5565"/>
    <w:rsid w:val="006F7981"/>
    <w:rsid w:val="00700647"/>
    <w:rsid w:val="0070069E"/>
    <w:rsid w:val="007013D1"/>
    <w:rsid w:val="00701745"/>
    <w:rsid w:val="007019A7"/>
    <w:rsid w:val="00702FAF"/>
    <w:rsid w:val="00704050"/>
    <w:rsid w:val="007040B7"/>
    <w:rsid w:val="007041AE"/>
    <w:rsid w:val="00704529"/>
    <w:rsid w:val="00705DAD"/>
    <w:rsid w:val="007075FF"/>
    <w:rsid w:val="007101EF"/>
    <w:rsid w:val="0071040D"/>
    <w:rsid w:val="00710A0B"/>
    <w:rsid w:val="007110EC"/>
    <w:rsid w:val="007126E3"/>
    <w:rsid w:val="007129E7"/>
    <w:rsid w:val="00713381"/>
    <w:rsid w:val="007142E0"/>
    <w:rsid w:val="007142FB"/>
    <w:rsid w:val="0071478E"/>
    <w:rsid w:val="007148E7"/>
    <w:rsid w:val="0071599E"/>
    <w:rsid w:val="007201E3"/>
    <w:rsid w:val="00720A23"/>
    <w:rsid w:val="00720CA5"/>
    <w:rsid w:val="007215E0"/>
    <w:rsid w:val="00721A72"/>
    <w:rsid w:val="00721E25"/>
    <w:rsid w:val="00724973"/>
    <w:rsid w:val="00724BA6"/>
    <w:rsid w:val="00725B10"/>
    <w:rsid w:val="00725B46"/>
    <w:rsid w:val="007260BF"/>
    <w:rsid w:val="007260FA"/>
    <w:rsid w:val="007261D9"/>
    <w:rsid w:val="007265A1"/>
    <w:rsid w:val="00726EF7"/>
    <w:rsid w:val="00726F33"/>
    <w:rsid w:val="00726F52"/>
    <w:rsid w:val="00727140"/>
    <w:rsid w:val="007275C2"/>
    <w:rsid w:val="0072773A"/>
    <w:rsid w:val="00727D90"/>
    <w:rsid w:val="0073062F"/>
    <w:rsid w:val="00730B74"/>
    <w:rsid w:val="00731151"/>
    <w:rsid w:val="007319C6"/>
    <w:rsid w:val="00732235"/>
    <w:rsid w:val="00732A25"/>
    <w:rsid w:val="00732BED"/>
    <w:rsid w:val="00732D95"/>
    <w:rsid w:val="00733ADC"/>
    <w:rsid w:val="00733D6D"/>
    <w:rsid w:val="0073625D"/>
    <w:rsid w:val="00736486"/>
    <w:rsid w:val="0074037E"/>
    <w:rsid w:val="00740C8A"/>
    <w:rsid w:val="00741562"/>
    <w:rsid w:val="0074168E"/>
    <w:rsid w:val="007416B5"/>
    <w:rsid w:val="00741702"/>
    <w:rsid w:val="00741C96"/>
    <w:rsid w:val="0074471F"/>
    <w:rsid w:val="00744851"/>
    <w:rsid w:val="00744A2B"/>
    <w:rsid w:val="007458CE"/>
    <w:rsid w:val="00745E83"/>
    <w:rsid w:val="00746387"/>
    <w:rsid w:val="00746C25"/>
    <w:rsid w:val="00750A6B"/>
    <w:rsid w:val="00750E85"/>
    <w:rsid w:val="00751252"/>
    <w:rsid w:val="00751C9D"/>
    <w:rsid w:val="00752B48"/>
    <w:rsid w:val="00752D9A"/>
    <w:rsid w:val="00752FB4"/>
    <w:rsid w:val="00753947"/>
    <w:rsid w:val="00753CB5"/>
    <w:rsid w:val="00753FBB"/>
    <w:rsid w:val="00754B23"/>
    <w:rsid w:val="00755460"/>
    <w:rsid w:val="0075550B"/>
    <w:rsid w:val="00755EB3"/>
    <w:rsid w:val="00756609"/>
    <w:rsid w:val="007569CD"/>
    <w:rsid w:val="00757145"/>
    <w:rsid w:val="00757927"/>
    <w:rsid w:val="00760203"/>
    <w:rsid w:val="00760328"/>
    <w:rsid w:val="007612F7"/>
    <w:rsid w:val="00761C2C"/>
    <w:rsid w:val="00761F8C"/>
    <w:rsid w:val="00762029"/>
    <w:rsid w:val="007622D6"/>
    <w:rsid w:val="00763505"/>
    <w:rsid w:val="00763A7B"/>
    <w:rsid w:val="00763ACC"/>
    <w:rsid w:val="00765DF3"/>
    <w:rsid w:val="0076794A"/>
    <w:rsid w:val="00767BDB"/>
    <w:rsid w:val="00767FF6"/>
    <w:rsid w:val="0077206D"/>
    <w:rsid w:val="007722F6"/>
    <w:rsid w:val="00772DCF"/>
    <w:rsid w:val="0077372B"/>
    <w:rsid w:val="0077534C"/>
    <w:rsid w:val="0077597D"/>
    <w:rsid w:val="007760B7"/>
    <w:rsid w:val="00776F9D"/>
    <w:rsid w:val="0077709D"/>
    <w:rsid w:val="00777672"/>
    <w:rsid w:val="007776A2"/>
    <w:rsid w:val="00777AF8"/>
    <w:rsid w:val="00777FB4"/>
    <w:rsid w:val="00780279"/>
    <w:rsid w:val="00780300"/>
    <w:rsid w:val="0078033A"/>
    <w:rsid w:val="00780976"/>
    <w:rsid w:val="00781503"/>
    <w:rsid w:val="0078212E"/>
    <w:rsid w:val="00782E4F"/>
    <w:rsid w:val="00782F0D"/>
    <w:rsid w:val="0078358E"/>
    <w:rsid w:val="00784592"/>
    <w:rsid w:val="00785037"/>
    <w:rsid w:val="0078536D"/>
    <w:rsid w:val="0078596F"/>
    <w:rsid w:val="00785D98"/>
    <w:rsid w:val="007861C1"/>
    <w:rsid w:val="00786925"/>
    <w:rsid w:val="007869AD"/>
    <w:rsid w:val="00787028"/>
    <w:rsid w:val="00787610"/>
    <w:rsid w:val="00787A23"/>
    <w:rsid w:val="00790629"/>
    <w:rsid w:val="007906E4"/>
    <w:rsid w:val="007912C2"/>
    <w:rsid w:val="00791578"/>
    <w:rsid w:val="007918C5"/>
    <w:rsid w:val="0079255B"/>
    <w:rsid w:val="0079263C"/>
    <w:rsid w:val="00792952"/>
    <w:rsid w:val="007930FE"/>
    <w:rsid w:val="007931EA"/>
    <w:rsid w:val="007933C4"/>
    <w:rsid w:val="0079427D"/>
    <w:rsid w:val="0079461C"/>
    <w:rsid w:val="00794E12"/>
    <w:rsid w:val="00796C96"/>
    <w:rsid w:val="007973F6"/>
    <w:rsid w:val="007A088D"/>
    <w:rsid w:val="007A0A70"/>
    <w:rsid w:val="007A141D"/>
    <w:rsid w:val="007A14C1"/>
    <w:rsid w:val="007A1638"/>
    <w:rsid w:val="007A1CC5"/>
    <w:rsid w:val="007A3681"/>
    <w:rsid w:val="007A3EF0"/>
    <w:rsid w:val="007A4734"/>
    <w:rsid w:val="007A5BB8"/>
    <w:rsid w:val="007A7886"/>
    <w:rsid w:val="007A78AE"/>
    <w:rsid w:val="007A7B9F"/>
    <w:rsid w:val="007B0CB5"/>
    <w:rsid w:val="007B0CF5"/>
    <w:rsid w:val="007B101C"/>
    <w:rsid w:val="007B1ADC"/>
    <w:rsid w:val="007B243D"/>
    <w:rsid w:val="007B2DAB"/>
    <w:rsid w:val="007B36DE"/>
    <w:rsid w:val="007B3D70"/>
    <w:rsid w:val="007B4273"/>
    <w:rsid w:val="007B4BA4"/>
    <w:rsid w:val="007B6137"/>
    <w:rsid w:val="007B6301"/>
    <w:rsid w:val="007C02CC"/>
    <w:rsid w:val="007C0345"/>
    <w:rsid w:val="007C0936"/>
    <w:rsid w:val="007C09F3"/>
    <w:rsid w:val="007C0EE7"/>
    <w:rsid w:val="007C138B"/>
    <w:rsid w:val="007C16E8"/>
    <w:rsid w:val="007C3680"/>
    <w:rsid w:val="007C3914"/>
    <w:rsid w:val="007C3C0B"/>
    <w:rsid w:val="007C3D59"/>
    <w:rsid w:val="007C44C6"/>
    <w:rsid w:val="007C4730"/>
    <w:rsid w:val="007C6D31"/>
    <w:rsid w:val="007C73C9"/>
    <w:rsid w:val="007C740F"/>
    <w:rsid w:val="007D08E0"/>
    <w:rsid w:val="007D0D70"/>
    <w:rsid w:val="007D1673"/>
    <w:rsid w:val="007D1978"/>
    <w:rsid w:val="007D1B62"/>
    <w:rsid w:val="007D1E4C"/>
    <w:rsid w:val="007D2009"/>
    <w:rsid w:val="007D51DF"/>
    <w:rsid w:val="007D530B"/>
    <w:rsid w:val="007D545C"/>
    <w:rsid w:val="007D593B"/>
    <w:rsid w:val="007D5BD9"/>
    <w:rsid w:val="007D6530"/>
    <w:rsid w:val="007D6B34"/>
    <w:rsid w:val="007D6E48"/>
    <w:rsid w:val="007D79DA"/>
    <w:rsid w:val="007D7C66"/>
    <w:rsid w:val="007D7E60"/>
    <w:rsid w:val="007E03A7"/>
    <w:rsid w:val="007E051C"/>
    <w:rsid w:val="007E052E"/>
    <w:rsid w:val="007E0A22"/>
    <w:rsid w:val="007E1A3D"/>
    <w:rsid w:val="007E2E81"/>
    <w:rsid w:val="007E32A7"/>
    <w:rsid w:val="007E3535"/>
    <w:rsid w:val="007E3CC0"/>
    <w:rsid w:val="007E43E5"/>
    <w:rsid w:val="007E494E"/>
    <w:rsid w:val="007E5CEA"/>
    <w:rsid w:val="007E61F8"/>
    <w:rsid w:val="007E6F3D"/>
    <w:rsid w:val="007E759A"/>
    <w:rsid w:val="007F0123"/>
    <w:rsid w:val="007F0222"/>
    <w:rsid w:val="007F0269"/>
    <w:rsid w:val="007F1635"/>
    <w:rsid w:val="007F16E6"/>
    <w:rsid w:val="007F234F"/>
    <w:rsid w:val="007F2455"/>
    <w:rsid w:val="007F269B"/>
    <w:rsid w:val="007F30C1"/>
    <w:rsid w:val="007F37E2"/>
    <w:rsid w:val="007F3F5B"/>
    <w:rsid w:val="007F4006"/>
    <w:rsid w:val="007F40FD"/>
    <w:rsid w:val="007F49A5"/>
    <w:rsid w:val="007F5C46"/>
    <w:rsid w:val="007F656A"/>
    <w:rsid w:val="007F7672"/>
    <w:rsid w:val="00800520"/>
    <w:rsid w:val="008005E7"/>
    <w:rsid w:val="008010C2"/>
    <w:rsid w:val="008032B4"/>
    <w:rsid w:val="00803371"/>
    <w:rsid w:val="00803C5E"/>
    <w:rsid w:val="00806A57"/>
    <w:rsid w:val="00807020"/>
    <w:rsid w:val="008076A4"/>
    <w:rsid w:val="00807AE9"/>
    <w:rsid w:val="00810008"/>
    <w:rsid w:val="00811501"/>
    <w:rsid w:val="00811C03"/>
    <w:rsid w:val="00811EDE"/>
    <w:rsid w:val="00812003"/>
    <w:rsid w:val="00812D1F"/>
    <w:rsid w:val="008131DA"/>
    <w:rsid w:val="00814C06"/>
    <w:rsid w:val="00815758"/>
    <w:rsid w:val="0081739A"/>
    <w:rsid w:val="00817BC7"/>
    <w:rsid w:val="00820394"/>
    <w:rsid w:val="0082049D"/>
    <w:rsid w:val="008204F9"/>
    <w:rsid w:val="00820814"/>
    <w:rsid w:val="00820A69"/>
    <w:rsid w:val="00820C23"/>
    <w:rsid w:val="00820EA6"/>
    <w:rsid w:val="008215E1"/>
    <w:rsid w:val="00821C0A"/>
    <w:rsid w:val="00821E04"/>
    <w:rsid w:val="0082202D"/>
    <w:rsid w:val="00822651"/>
    <w:rsid w:val="00825655"/>
    <w:rsid w:val="008258CC"/>
    <w:rsid w:val="00826559"/>
    <w:rsid w:val="0083002E"/>
    <w:rsid w:val="008306A9"/>
    <w:rsid w:val="008319DC"/>
    <w:rsid w:val="00832387"/>
    <w:rsid w:val="0083244A"/>
    <w:rsid w:val="00832A8A"/>
    <w:rsid w:val="0083311F"/>
    <w:rsid w:val="008331A8"/>
    <w:rsid w:val="008332D7"/>
    <w:rsid w:val="008342B8"/>
    <w:rsid w:val="00834360"/>
    <w:rsid w:val="00834A99"/>
    <w:rsid w:val="00834C2E"/>
    <w:rsid w:val="00835923"/>
    <w:rsid w:val="00835DD5"/>
    <w:rsid w:val="00836833"/>
    <w:rsid w:val="00837202"/>
    <w:rsid w:val="0083732A"/>
    <w:rsid w:val="008378A8"/>
    <w:rsid w:val="00837AC8"/>
    <w:rsid w:val="00837AE1"/>
    <w:rsid w:val="00841B7D"/>
    <w:rsid w:val="00841D4F"/>
    <w:rsid w:val="00842159"/>
    <w:rsid w:val="00842828"/>
    <w:rsid w:val="00842EF5"/>
    <w:rsid w:val="00843C3F"/>
    <w:rsid w:val="008451CE"/>
    <w:rsid w:val="00845261"/>
    <w:rsid w:val="0084748F"/>
    <w:rsid w:val="00847AEB"/>
    <w:rsid w:val="00850BE3"/>
    <w:rsid w:val="00851EE3"/>
    <w:rsid w:val="0085223E"/>
    <w:rsid w:val="008534C7"/>
    <w:rsid w:val="008556A1"/>
    <w:rsid w:val="00856132"/>
    <w:rsid w:val="008566B8"/>
    <w:rsid w:val="008577AF"/>
    <w:rsid w:val="00860374"/>
    <w:rsid w:val="00860A57"/>
    <w:rsid w:val="0086123B"/>
    <w:rsid w:val="00861967"/>
    <w:rsid w:val="00861F4D"/>
    <w:rsid w:val="008625BE"/>
    <w:rsid w:val="008625DB"/>
    <w:rsid w:val="00862646"/>
    <w:rsid w:val="008627F6"/>
    <w:rsid w:val="00862965"/>
    <w:rsid w:val="008630E0"/>
    <w:rsid w:val="00863E24"/>
    <w:rsid w:val="00865102"/>
    <w:rsid w:val="00865553"/>
    <w:rsid w:val="0086588A"/>
    <w:rsid w:val="00866096"/>
    <w:rsid w:val="00866190"/>
    <w:rsid w:val="00866486"/>
    <w:rsid w:val="00866FD2"/>
    <w:rsid w:val="00867060"/>
    <w:rsid w:val="00867F53"/>
    <w:rsid w:val="00870327"/>
    <w:rsid w:val="00871282"/>
    <w:rsid w:val="0087228D"/>
    <w:rsid w:val="008725F6"/>
    <w:rsid w:val="00872DA3"/>
    <w:rsid w:val="00873782"/>
    <w:rsid w:val="008737D6"/>
    <w:rsid w:val="00874472"/>
    <w:rsid w:val="00874D7E"/>
    <w:rsid w:val="0087750E"/>
    <w:rsid w:val="0087751E"/>
    <w:rsid w:val="008775F8"/>
    <w:rsid w:val="00877B4B"/>
    <w:rsid w:val="008801BD"/>
    <w:rsid w:val="00880547"/>
    <w:rsid w:val="00880BF2"/>
    <w:rsid w:val="00880E3F"/>
    <w:rsid w:val="00880FF8"/>
    <w:rsid w:val="0088146F"/>
    <w:rsid w:val="00881C0E"/>
    <w:rsid w:val="00882028"/>
    <w:rsid w:val="008825A8"/>
    <w:rsid w:val="0088391D"/>
    <w:rsid w:val="00883EBD"/>
    <w:rsid w:val="00884781"/>
    <w:rsid w:val="00884E70"/>
    <w:rsid w:val="00886BF5"/>
    <w:rsid w:val="00887A1F"/>
    <w:rsid w:val="0089002B"/>
    <w:rsid w:val="008901EF"/>
    <w:rsid w:val="008902BF"/>
    <w:rsid w:val="00890F63"/>
    <w:rsid w:val="00891222"/>
    <w:rsid w:val="0089135A"/>
    <w:rsid w:val="008915D8"/>
    <w:rsid w:val="00891AFD"/>
    <w:rsid w:val="00892867"/>
    <w:rsid w:val="0089388D"/>
    <w:rsid w:val="008942E0"/>
    <w:rsid w:val="0089466D"/>
    <w:rsid w:val="00894706"/>
    <w:rsid w:val="00895BD9"/>
    <w:rsid w:val="00895CD5"/>
    <w:rsid w:val="00895D33"/>
    <w:rsid w:val="00897F18"/>
    <w:rsid w:val="008A018B"/>
    <w:rsid w:val="008A02E7"/>
    <w:rsid w:val="008A035F"/>
    <w:rsid w:val="008A0407"/>
    <w:rsid w:val="008A0DCE"/>
    <w:rsid w:val="008A1617"/>
    <w:rsid w:val="008A1776"/>
    <w:rsid w:val="008A1A72"/>
    <w:rsid w:val="008A2452"/>
    <w:rsid w:val="008A253E"/>
    <w:rsid w:val="008A35F6"/>
    <w:rsid w:val="008A38F8"/>
    <w:rsid w:val="008A41B2"/>
    <w:rsid w:val="008A43B2"/>
    <w:rsid w:val="008A45A0"/>
    <w:rsid w:val="008A49F7"/>
    <w:rsid w:val="008A5705"/>
    <w:rsid w:val="008A5971"/>
    <w:rsid w:val="008A5D8C"/>
    <w:rsid w:val="008A76B8"/>
    <w:rsid w:val="008A7E01"/>
    <w:rsid w:val="008A7FA4"/>
    <w:rsid w:val="008A7FA9"/>
    <w:rsid w:val="008B0436"/>
    <w:rsid w:val="008B0AEE"/>
    <w:rsid w:val="008B0BDF"/>
    <w:rsid w:val="008B0C0A"/>
    <w:rsid w:val="008B1381"/>
    <w:rsid w:val="008B232C"/>
    <w:rsid w:val="008B256C"/>
    <w:rsid w:val="008B2976"/>
    <w:rsid w:val="008B2EB3"/>
    <w:rsid w:val="008B3A51"/>
    <w:rsid w:val="008B43D3"/>
    <w:rsid w:val="008B4750"/>
    <w:rsid w:val="008B4A82"/>
    <w:rsid w:val="008B4BF1"/>
    <w:rsid w:val="008B51F1"/>
    <w:rsid w:val="008B543A"/>
    <w:rsid w:val="008B5A29"/>
    <w:rsid w:val="008B5A9E"/>
    <w:rsid w:val="008B61D2"/>
    <w:rsid w:val="008B62CD"/>
    <w:rsid w:val="008B6EE6"/>
    <w:rsid w:val="008B771E"/>
    <w:rsid w:val="008C08CA"/>
    <w:rsid w:val="008C179A"/>
    <w:rsid w:val="008C21B0"/>
    <w:rsid w:val="008C23A2"/>
    <w:rsid w:val="008C23BD"/>
    <w:rsid w:val="008C2792"/>
    <w:rsid w:val="008C369F"/>
    <w:rsid w:val="008C49A2"/>
    <w:rsid w:val="008C4D8E"/>
    <w:rsid w:val="008C4D93"/>
    <w:rsid w:val="008C5895"/>
    <w:rsid w:val="008C7C91"/>
    <w:rsid w:val="008D05B1"/>
    <w:rsid w:val="008D0D8A"/>
    <w:rsid w:val="008D3568"/>
    <w:rsid w:val="008D40DC"/>
    <w:rsid w:val="008D4250"/>
    <w:rsid w:val="008D4301"/>
    <w:rsid w:val="008D4C11"/>
    <w:rsid w:val="008D522D"/>
    <w:rsid w:val="008D5E7C"/>
    <w:rsid w:val="008D5FBE"/>
    <w:rsid w:val="008D6482"/>
    <w:rsid w:val="008D6F65"/>
    <w:rsid w:val="008E0211"/>
    <w:rsid w:val="008E07FB"/>
    <w:rsid w:val="008E1D2E"/>
    <w:rsid w:val="008E236C"/>
    <w:rsid w:val="008E23BF"/>
    <w:rsid w:val="008E245C"/>
    <w:rsid w:val="008E2D93"/>
    <w:rsid w:val="008E33DC"/>
    <w:rsid w:val="008E3DD0"/>
    <w:rsid w:val="008E42A4"/>
    <w:rsid w:val="008E43FB"/>
    <w:rsid w:val="008E4456"/>
    <w:rsid w:val="008E47AD"/>
    <w:rsid w:val="008E47D9"/>
    <w:rsid w:val="008E573E"/>
    <w:rsid w:val="008E5890"/>
    <w:rsid w:val="008E5999"/>
    <w:rsid w:val="008E61D8"/>
    <w:rsid w:val="008E7450"/>
    <w:rsid w:val="008F03CB"/>
    <w:rsid w:val="008F0474"/>
    <w:rsid w:val="008F0AF5"/>
    <w:rsid w:val="008F0D5D"/>
    <w:rsid w:val="008F0FC0"/>
    <w:rsid w:val="008F1050"/>
    <w:rsid w:val="008F274F"/>
    <w:rsid w:val="008F2CB4"/>
    <w:rsid w:val="008F4345"/>
    <w:rsid w:val="008F4689"/>
    <w:rsid w:val="008F5A75"/>
    <w:rsid w:val="008F5C07"/>
    <w:rsid w:val="008F65B7"/>
    <w:rsid w:val="008F762E"/>
    <w:rsid w:val="00900C95"/>
    <w:rsid w:val="00900E07"/>
    <w:rsid w:val="00901414"/>
    <w:rsid w:val="009020D0"/>
    <w:rsid w:val="009029F6"/>
    <w:rsid w:val="00902F4A"/>
    <w:rsid w:val="009032A9"/>
    <w:rsid w:val="009033FB"/>
    <w:rsid w:val="00903644"/>
    <w:rsid w:val="00903B39"/>
    <w:rsid w:val="00903CBA"/>
    <w:rsid w:val="0090484B"/>
    <w:rsid w:val="00907884"/>
    <w:rsid w:val="00910447"/>
    <w:rsid w:val="00910887"/>
    <w:rsid w:val="009108BB"/>
    <w:rsid w:val="00910B7A"/>
    <w:rsid w:val="009112FB"/>
    <w:rsid w:val="00911D23"/>
    <w:rsid w:val="0091238C"/>
    <w:rsid w:val="0091288E"/>
    <w:rsid w:val="00912C00"/>
    <w:rsid w:val="0091399D"/>
    <w:rsid w:val="00914A10"/>
    <w:rsid w:val="00914A4B"/>
    <w:rsid w:val="00915038"/>
    <w:rsid w:val="00915974"/>
    <w:rsid w:val="00916240"/>
    <w:rsid w:val="00916485"/>
    <w:rsid w:val="009165E7"/>
    <w:rsid w:val="009176EC"/>
    <w:rsid w:val="00920AD7"/>
    <w:rsid w:val="00920DB2"/>
    <w:rsid w:val="009226F4"/>
    <w:rsid w:val="00922D47"/>
    <w:rsid w:val="00922E2A"/>
    <w:rsid w:val="009238A7"/>
    <w:rsid w:val="00923E5C"/>
    <w:rsid w:val="00924637"/>
    <w:rsid w:val="0092473D"/>
    <w:rsid w:val="009248B9"/>
    <w:rsid w:val="00925C5D"/>
    <w:rsid w:val="00925EE1"/>
    <w:rsid w:val="009264B0"/>
    <w:rsid w:val="00927995"/>
    <w:rsid w:val="00930080"/>
    <w:rsid w:val="00930B04"/>
    <w:rsid w:val="009312E5"/>
    <w:rsid w:val="00931346"/>
    <w:rsid w:val="0093155E"/>
    <w:rsid w:val="009319E4"/>
    <w:rsid w:val="009327B4"/>
    <w:rsid w:val="00932DD9"/>
    <w:rsid w:val="009344CC"/>
    <w:rsid w:val="0093494C"/>
    <w:rsid w:val="00934FC0"/>
    <w:rsid w:val="00935FDD"/>
    <w:rsid w:val="00936A9C"/>
    <w:rsid w:val="00937519"/>
    <w:rsid w:val="00940EBD"/>
    <w:rsid w:val="0094123D"/>
    <w:rsid w:val="00941A33"/>
    <w:rsid w:val="00942971"/>
    <w:rsid w:val="009436B7"/>
    <w:rsid w:val="00943787"/>
    <w:rsid w:val="00943B0A"/>
    <w:rsid w:val="00944375"/>
    <w:rsid w:val="009455FB"/>
    <w:rsid w:val="009456C4"/>
    <w:rsid w:val="009457CB"/>
    <w:rsid w:val="009462AF"/>
    <w:rsid w:val="00946408"/>
    <w:rsid w:val="009464CB"/>
    <w:rsid w:val="00946970"/>
    <w:rsid w:val="00947899"/>
    <w:rsid w:val="0094789E"/>
    <w:rsid w:val="00947E85"/>
    <w:rsid w:val="00950394"/>
    <w:rsid w:val="0095197B"/>
    <w:rsid w:val="00951A2B"/>
    <w:rsid w:val="00951ABC"/>
    <w:rsid w:val="00951E0B"/>
    <w:rsid w:val="009521DA"/>
    <w:rsid w:val="009529E5"/>
    <w:rsid w:val="00952F08"/>
    <w:rsid w:val="00954A79"/>
    <w:rsid w:val="00954B77"/>
    <w:rsid w:val="00954F9F"/>
    <w:rsid w:val="00955047"/>
    <w:rsid w:val="009551BD"/>
    <w:rsid w:val="009551DE"/>
    <w:rsid w:val="00956226"/>
    <w:rsid w:val="00956820"/>
    <w:rsid w:val="00957456"/>
    <w:rsid w:val="0095756E"/>
    <w:rsid w:val="00957644"/>
    <w:rsid w:val="009616D0"/>
    <w:rsid w:val="00962711"/>
    <w:rsid w:val="00962AD8"/>
    <w:rsid w:val="00963140"/>
    <w:rsid w:val="00963708"/>
    <w:rsid w:val="00963BE7"/>
    <w:rsid w:val="009642DF"/>
    <w:rsid w:val="00964DCF"/>
    <w:rsid w:val="00965355"/>
    <w:rsid w:val="00965B73"/>
    <w:rsid w:val="0097153D"/>
    <w:rsid w:val="00972919"/>
    <w:rsid w:val="00972B93"/>
    <w:rsid w:val="00972FAB"/>
    <w:rsid w:val="00974F18"/>
    <w:rsid w:val="00975BC7"/>
    <w:rsid w:val="009765FA"/>
    <w:rsid w:val="00976939"/>
    <w:rsid w:val="00976E04"/>
    <w:rsid w:val="00977454"/>
    <w:rsid w:val="00977E6E"/>
    <w:rsid w:val="009822AD"/>
    <w:rsid w:val="00983445"/>
    <w:rsid w:val="009844E6"/>
    <w:rsid w:val="009846E3"/>
    <w:rsid w:val="00986312"/>
    <w:rsid w:val="00986904"/>
    <w:rsid w:val="009878F1"/>
    <w:rsid w:val="00990AFD"/>
    <w:rsid w:val="009910B3"/>
    <w:rsid w:val="00992225"/>
    <w:rsid w:val="009925AC"/>
    <w:rsid w:val="00993F1C"/>
    <w:rsid w:val="009940D4"/>
    <w:rsid w:val="00994B79"/>
    <w:rsid w:val="00995311"/>
    <w:rsid w:val="00995B4B"/>
    <w:rsid w:val="00995D5D"/>
    <w:rsid w:val="00996951"/>
    <w:rsid w:val="009969F6"/>
    <w:rsid w:val="00996B4A"/>
    <w:rsid w:val="00996E1E"/>
    <w:rsid w:val="00996E42"/>
    <w:rsid w:val="00997F5C"/>
    <w:rsid w:val="009A02CC"/>
    <w:rsid w:val="009A06F4"/>
    <w:rsid w:val="009A0841"/>
    <w:rsid w:val="009A0992"/>
    <w:rsid w:val="009A0AB0"/>
    <w:rsid w:val="009A25D2"/>
    <w:rsid w:val="009A26A0"/>
    <w:rsid w:val="009A319F"/>
    <w:rsid w:val="009A3213"/>
    <w:rsid w:val="009A35BF"/>
    <w:rsid w:val="009A3869"/>
    <w:rsid w:val="009A3B5F"/>
    <w:rsid w:val="009A3E0D"/>
    <w:rsid w:val="009A4F37"/>
    <w:rsid w:val="009A6E9D"/>
    <w:rsid w:val="009A754D"/>
    <w:rsid w:val="009A756C"/>
    <w:rsid w:val="009B02E9"/>
    <w:rsid w:val="009B058C"/>
    <w:rsid w:val="009B064F"/>
    <w:rsid w:val="009B10EF"/>
    <w:rsid w:val="009B1296"/>
    <w:rsid w:val="009B1D84"/>
    <w:rsid w:val="009B1F75"/>
    <w:rsid w:val="009B384C"/>
    <w:rsid w:val="009B46C5"/>
    <w:rsid w:val="009B515B"/>
    <w:rsid w:val="009B5A48"/>
    <w:rsid w:val="009B5AE4"/>
    <w:rsid w:val="009B5F52"/>
    <w:rsid w:val="009B7809"/>
    <w:rsid w:val="009C0341"/>
    <w:rsid w:val="009C0BA1"/>
    <w:rsid w:val="009C1071"/>
    <w:rsid w:val="009C3D75"/>
    <w:rsid w:val="009C400C"/>
    <w:rsid w:val="009C48F1"/>
    <w:rsid w:val="009C50A3"/>
    <w:rsid w:val="009C527E"/>
    <w:rsid w:val="009C6811"/>
    <w:rsid w:val="009C7340"/>
    <w:rsid w:val="009C7944"/>
    <w:rsid w:val="009C7B7C"/>
    <w:rsid w:val="009C7DC5"/>
    <w:rsid w:val="009C7EE0"/>
    <w:rsid w:val="009C7FE7"/>
    <w:rsid w:val="009D01D4"/>
    <w:rsid w:val="009D04CF"/>
    <w:rsid w:val="009D1139"/>
    <w:rsid w:val="009D164C"/>
    <w:rsid w:val="009D21FF"/>
    <w:rsid w:val="009D2CA5"/>
    <w:rsid w:val="009D30AF"/>
    <w:rsid w:val="009D3B3F"/>
    <w:rsid w:val="009D3C95"/>
    <w:rsid w:val="009D507D"/>
    <w:rsid w:val="009D542C"/>
    <w:rsid w:val="009D6425"/>
    <w:rsid w:val="009D65B3"/>
    <w:rsid w:val="009D7057"/>
    <w:rsid w:val="009D7DF4"/>
    <w:rsid w:val="009E0D0A"/>
    <w:rsid w:val="009E22F3"/>
    <w:rsid w:val="009E369F"/>
    <w:rsid w:val="009E3DC1"/>
    <w:rsid w:val="009E477C"/>
    <w:rsid w:val="009E5A1D"/>
    <w:rsid w:val="009E7209"/>
    <w:rsid w:val="009E7887"/>
    <w:rsid w:val="009E7C01"/>
    <w:rsid w:val="009E7D08"/>
    <w:rsid w:val="009E7DFE"/>
    <w:rsid w:val="009F004C"/>
    <w:rsid w:val="009F045C"/>
    <w:rsid w:val="009F0D14"/>
    <w:rsid w:val="009F1952"/>
    <w:rsid w:val="009F1D2B"/>
    <w:rsid w:val="009F2370"/>
    <w:rsid w:val="009F2473"/>
    <w:rsid w:val="009F2477"/>
    <w:rsid w:val="009F3218"/>
    <w:rsid w:val="009F35FB"/>
    <w:rsid w:val="009F36AD"/>
    <w:rsid w:val="009F3702"/>
    <w:rsid w:val="009F3739"/>
    <w:rsid w:val="009F3C38"/>
    <w:rsid w:val="009F480A"/>
    <w:rsid w:val="009F5B23"/>
    <w:rsid w:val="009F6490"/>
    <w:rsid w:val="009F6ECE"/>
    <w:rsid w:val="009F79C8"/>
    <w:rsid w:val="00A0018E"/>
    <w:rsid w:val="00A006F3"/>
    <w:rsid w:val="00A00837"/>
    <w:rsid w:val="00A01372"/>
    <w:rsid w:val="00A015FB"/>
    <w:rsid w:val="00A02141"/>
    <w:rsid w:val="00A03756"/>
    <w:rsid w:val="00A03E30"/>
    <w:rsid w:val="00A061F0"/>
    <w:rsid w:val="00A06577"/>
    <w:rsid w:val="00A0769D"/>
    <w:rsid w:val="00A07968"/>
    <w:rsid w:val="00A105DB"/>
    <w:rsid w:val="00A10A5C"/>
    <w:rsid w:val="00A10ECC"/>
    <w:rsid w:val="00A1257B"/>
    <w:rsid w:val="00A129C8"/>
    <w:rsid w:val="00A12EC7"/>
    <w:rsid w:val="00A1391B"/>
    <w:rsid w:val="00A15776"/>
    <w:rsid w:val="00A21DB5"/>
    <w:rsid w:val="00A22D92"/>
    <w:rsid w:val="00A24276"/>
    <w:rsid w:val="00A24CFA"/>
    <w:rsid w:val="00A2500B"/>
    <w:rsid w:val="00A25140"/>
    <w:rsid w:val="00A255EA"/>
    <w:rsid w:val="00A257EF"/>
    <w:rsid w:val="00A26A6D"/>
    <w:rsid w:val="00A2705B"/>
    <w:rsid w:val="00A303D6"/>
    <w:rsid w:val="00A306FE"/>
    <w:rsid w:val="00A30B58"/>
    <w:rsid w:val="00A320EC"/>
    <w:rsid w:val="00A330E8"/>
    <w:rsid w:val="00A33D89"/>
    <w:rsid w:val="00A344AB"/>
    <w:rsid w:val="00A346EB"/>
    <w:rsid w:val="00A35405"/>
    <w:rsid w:val="00A35E0D"/>
    <w:rsid w:val="00A36B87"/>
    <w:rsid w:val="00A36EA0"/>
    <w:rsid w:val="00A37050"/>
    <w:rsid w:val="00A37847"/>
    <w:rsid w:val="00A414E2"/>
    <w:rsid w:val="00A41960"/>
    <w:rsid w:val="00A42719"/>
    <w:rsid w:val="00A42C77"/>
    <w:rsid w:val="00A42E9E"/>
    <w:rsid w:val="00A43400"/>
    <w:rsid w:val="00A43BB2"/>
    <w:rsid w:val="00A43FBF"/>
    <w:rsid w:val="00A4412C"/>
    <w:rsid w:val="00A44457"/>
    <w:rsid w:val="00A4472C"/>
    <w:rsid w:val="00A45318"/>
    <w:rsid w:val="00A473FD"/>
    <w:rsid w:val="00A478D7"/>
    <w:rsid w:val="00A50675"/>
    <w:rsid w:val="00A50983"/>
    <w:rsid w:val="00A50C38"/>
    <w:rsid w:val="00A512AE"/>
    <w:rsid w:val="00A51529"/>
    <w:rsid w:val="00A517BF"/>
    <w:rsid w:val="00A52B4E"/>
    <w:rsid w:val="00A5356F"/>
    <w:rsid w:val="00A53A85"/>
    <w:rsid w:val="00A53DFF"/>
    <w:rsid w:val="00A54144"/>
    <w:rsid w:val="00A54DBE"/>
    <w:rsid w:val="00A54E8D"/>
    <w:rsid w:val="00A54E97"/>
    <w:rsid w:val="00A5630E"/>
    <w:rsid w:val="00A56F0C"/>
    <w:rsid w:val="00A56FE4"/>
    <w:rsid w:val="00A57825"/>
    <w:rsid w:val="00A600D9"/>
    <w:rsid w:val="00A6076B"/>
    <w:rsid w:val="00A6096D"/>
    <w:rsid w:val="00A61526"/>
    <w:rsid w:val="00A61645"/>
    <w:rsid w:val="00A61CEB"/>
    <w:rsid w:val="00A62C6A"/>
    <w:rsid w:val="00A62DCA"/>
    <w:rsid w:val="00A63497"/>
    <w:rsid w:val="00A6407F"/>
    <w:rsid w:val="00A64CCB"/>
    <w:rsid w:val="00A652BE"/>
    <w:rsid w:val="00A66095"/>
    <w:rsid w:val="00A713E9"/>
    <w:rsid w:val="00A71EA4"/>
    <w:rsid w:val="00A72876"/>
    <w:rsid w:val="00A7308A"/>
    <w:rsid w:val="00A73437"/>
    <w:rsid w:val="00A73CF0"/>
    <w:rsid w:val="00A74733"/>
    <w:rsid w:val="00A7535C"/>
    <w:rsid w:val="00A75855"/>
    <w:rsid w:val="00A7611A"/>
    <w:rsid w:val="00A770FD"/>
    <w:rsid w:val="00A7711A"/>
    <w:rsid w:val="00A80630"/>
    <w:rsid w:val="00A8121C"/>
    <w:rsid w:val="00A83004"/>
    <w:rsid w:val="00A841AB"/>
    <w:rsid w:val="00A85983"/>
    <w:rsid w:val="00A85C13"/>
    <w:rsid w:val="00A86C9C"/>
    <w:rsid w:val="00A86CA0"/>
    <w:rsid w:val="00A87A78"/>
    <w:rsid w:val="00A90809"/>
    <w:rsid w:val="00A90E38"/>
    <w:rsid w:val="00A9143F"/>
    <w:rsid w:val="00A918CE"/>
    <w:rsid w:val="00A91F96"/>
    <w:rsid w:val="00A920C1"/>
    <w:rsid w:val="00A92CD6"/>
    <w:rsid w:val="00A9308B"/>
    <w:rsid w:val="00A932CD"/>
    <w:rsid w:val="00A939C6"/>
    <w:rsid w:val="00A95844"/>
    <w:rsid w:val="00A959CD"/>
    <w:rsid w:val="00A95FA9"/>
    <w:rsid w:val="00A960C0"/>
    <w:rsid w:val="00A9620B"/>
    <w:rsid w:val="00A9622F"/>
    <w:rsid w:val="00A96DE5"/>
    <w:rsid w:val="00A96F64"/>
    <w:rsid w:val="00A97641"/>
    <w:rsid w:val="00A97873"/>
    <w:rsid w:val="00AA0557"/>
    <w:rsid w:val="00AA1977"/>
    <w:rsid w:val="00AA1C44"/>
    <w:rsid w:val="00AA20D3"/>
    <w:rsid w:val="00AA2621"/>
    <w:rsid w:val="00AA2F5F"/>
    <w:rsid w:val="00AA3134"/>
    <w:rsid w:val="00AA48B6"/>
    <w:rsid w:val="00AA498A"/>
    <w:rsid w:val="00AA5181"/>
    <w:rsid w:val="00AA671A"/>
    <w:rsid w:val="00AA6C6C"/>
    <w:rsid w:val="00AA7737"/>
    <w:rsid w:val="00AA77C4"/>
    <w:rsid w:val="00AA7DBC"/>
    <w:rsid w:val="00AA7F30"/>
    <w:rsid w:val="00AB0E01"/>
    <w:rsid w:val="00AB1855"/>
    <w:rsid w:val="00AB1F2C"/>
    <w:rsid w:val="00AB2809"/>
    <w:rsid w:val="00AB2B7C"/>
    <w:rsid w:val="00AB38C4"/>
    <w:rsid w:val="00AB3A9E"/>
    <w:rsid w:val="00AB3CC0"/>
    <w:rsid w:val="00AB435D"/>
    <w:rsid w:val="00AB4824"/>
    <w:rsid w:val="00AB5DAB"/>
    <w:rsid w:val="00AB6235"/>
    <w:rsid w:val="00AB7B35"/>
    <w:rsid w:val="00AB7DCD"/>
    <w:rsid w:val="00AC0417"/>
    <w:rsid w:val="00AC0502"/>
    <w:rsid w:val="00AC05AB"/>
    <w:rsid w:val="00AC0B0A"/>
    <w:rsid w:val="00AC1825"/>
    <w:rsid w:val="00AC1967"/>
    <w:rsid w:val="00AC2217"/>
    <w:rsid w:val="00AC39F0"/>
    <w:rsid w:val="00AC4AD6"/>
    <w:rsid w:val="00AC60E8"/>
    <w:rsid w:val="00AC6323"/>
    <w:rsid w:val="00AC6B92"/>
    <w:rsid w:val="00AC6C5B"/>
    <w:rsid w:val="00AC6DA2"/>
    <w:rsid w:val="00AC723F"/>
    <w:rsid w:val="00AC78E4"/>
    <w:rsid w:val="00AD059D"/>
    <w:rsid w:val="00AD11DA"/>
    <w:rsid w:val="00AD14EE"/>
    <w:rsid w:val="00AD2E72"/>
    <w:rsid w:val="00AD2FDC"/>
    <w:rsid w:val="00AD36E6"/>
    <w:rsid w:val="00AD41A7"/>
    <w:rsid w:val="00AD4537"/>
    <w:rsid w:val="00AD495D"/>
    <w:rsid w:val="00AD4B76"/>
    <w:rsid w:val="00AD4C78"/>
    <w:rsid w:val="00AD50E8"/>
    <w:rsid w:val="00AD561D"/>
    <w:rsid w:val="00AD59DA"/>
    <w:rsid w:val="00AD5CAD"/>
    <w:rsid w:val="00AD6787"/>
    <w:rsid w:val="00AD71E6"/>
    <w:rsid w:val="00AE0E01"/>
    <w:rsid w:val="00AE2023"/>
    <w:rsid w:val="00AE2044"/>
    <w:rsid w:val="00AE25A7"/>
    <w:rsid w:val="00AE2E42"/>
    <w:rsid w:val="00AE3118"/>
    <w:rsid w:val="00AE33A5"/>
    <w:rsid w:val="00AE41C4"/>
    <w:rsid w:val="00AE4E55"/>
    <w:rsid w:val="00AE5ED7"/>
    <w:rsid w:val="00AE5F85"/>
    <w:rsid w:val="00AE751F"/>
    <w:rsid w:val="00AE7D93"/>
    <w:rsid w:val="00AF0BFF"/>
    <w:rsid w:val="00AF25E3"/>
    <w:rsid w:val="00AF263C"/>
    <w:rsid w:val="00AF310F"/>
    <w:rsid w:val="00AF4F92"/>
    <w:rsid w:val="00AF5439"/>
    <w:rsid w:val="00AF5CA2"/>
    <w:rsid w:val="00AF6102"/>
    <w:rsid w:val="00AF73FA"/>
    <w:rsid w:val="00AF7556"/>
    <w:rsid w:val="00AF7B0C"/>
    <w:rsid w:val="00B00E51"/>
    <w:rsid w:val="00B01646"/>
    <w:rsid w:val="00B01EBB"/>
    <w:rsid w:val="00B02B2D"/>
    <w:rsid w:val="00B02C91"/>
    <w:rsid w:val="00B0461D"/>
    <w:rsid w:val="00B05842"/>
    <w:rsid w:val="00B05AC7"/>
    <w:rsid w:val="00B062D6"/>
    <w:rsid w:val="00B066C8"/>
    <w:rsid w:val="00B06C96"/>
    <w:rsid w:val="00B070DB"/>
    <w:rsid w:val="00B07142"/>
    <w:rsid w:val="00B07BC5"/>
    <w:rsid w:val="00B10DCB"/>
    <w:rsid w:val="00B10EBA"/>
    <w:rsid w:val="00B1122C"/>
    <w:rsid w:val="00B1156D"/>
    <w:rsid w:val="00B12ECB"/>
    <w:rsid w:val="00B140A5"/>
    <w:rsid w:val="00B15FF1"/>
    <w:rsid w:val="00B17B7B"/>
    <w:rsid w:val="00B17E31"/>
    <w:rsid w:val="00B200AC"/>
    <w:rsid w:val="00B20EC2"/>
    <w:rsid w:val="00B2216E"/>
    <w:rsid w:val="00B223F4"/>
    <w:rsid w:val="00B23CAA"/>
    <w:rsid w:val="00B240E1"/>
    <w:rsid w:val="00B24111"/>
    <w:rsid w:val="00B251F4"/>
    <w:rsid w:val="00B25254"/>
    <w:rsid w:val="00B25DC3"/>
    <w:rsid w:val="00B321C4"/>
    <w:rsid w:val="00B32B45"/>
    <w:rsid w:val="00B334AC"/>
    <w:rsid w:val="00B33A0B"/>
    <w:rsid w:val="00B3590E"/>
    <w:rsid w:val="00B35DC8"/>
    <w:rsid w:val="00B3675B"/>
    <w:rsid w:val="00B3706F"/>
    <w:rsid w:val="00B3734F"/>
    <w:rsid w:val="00B37663"/>
    <w:rsid w:val="00B40844"/>
    <w:rsid w:val="00B40857"/>
    <w:rsid w:val="00B4179D"/>
    <w:rsid w:val="00B424AC"/>
    <w:rsid w:val="00B425B7"/>
    <w:rsid w:val="00B42B7C"/>
    <w:rsid w:val="00B43786"/>
    <w:rsid w:val="00B439EB"/>
    <w:rsid w:val="00B4451B"/>
    <w:rsid w:val="00B44847"/>
    <w:rsid w:val="00B45604"/>
    <w:rsid w:val="00B45722"/>
    <w:rsid w:val="00B46A5F"/>
    <w:rsid w:val="00B46F50"/>
    <w:rsid w:val="00B471FC"/>
    <w:rsid w:val="00B47840"/>
    <w:rsid w:val="00B5073D"/>
    <w:rsid w:val="00B51598"/>
    <w:rsid w:val="00B51CDC"/>
    <w:rsid w:val="00B51F94"/>
    <w:rsid w:val="00B536BA"/>
    <w:rsid w:val="00B53BF4"/>
    <w:rsid w:val="00B53ED6"/>
    <w:rsid w:val="00B54064"/>
    <w:rsid w:val="00B546BB"/>
    <w:rsid w:val="00B548C6"/>
    <w:rsid w:val="00B559A6"/>
    <w:rsid w:val="00B55B3A"/>
    <w:rsid w:val="00B560D7"/>
    <w:rsid w:val="00B562E8"/>
    <w:rsid w:val="00B56683"/>
    <w:rsid w:val="00B56E72"/>
    <w:rsid w:val="00B570FD"/>
    <w:rsid w:val="00B57230"/>
    <w:rsid w:val="00B57251"/>
    <w:rsid w:val="00B57D6D"/>
    <w:rsid w:val="00B60ACE"/>
    <w:rsid w:val="00B60DD0"/>
    <w:rsid w:val="00B624B0"/>
    <w:rsid w:val="00B6251F"/>
    <w:rsid w:val="00B62699"/>
    <w:rsid w:val="00B62E8A"/>
    <w:rsid w:val="00B638B6"/>
    <w:rsid w:val="00B63A65"/>
    <w:rsid w:val="00B655BD"/>
    <w:rsid w:val="00B65A36"/>
    <w:rsid w:val="00B65F9F"/>
    <w:rsid w:val="00B67235"/>
    <w:rsid w:val="00B67656"/>
    <w:rsid w:val="00B70936"/>
    <w:rsid w:val="00B712B5"/>
    <w:rsid w:val="00B71AAB"/>
    <w:rsid w:val="00B72009"/>
    <w:rsid w:val="00B7224E"/>
    <w:rsid w:val="00B73334"/>
    <w:rsid w:val="00B73E6E"/>
    <w:rsid w:val="00B73F6F"/>
    <w:rsid w:val="00B7425F"/>
    <w:rsid w:val="00B744B3"/>
    <w:rsid w:val="00B75145"/>
    <w:rsid w:val="00B754C9"/>
    <w:rsid w:val="00B7584A"/>
    <w:rsid w:val="00B76B5D"/>
    <w:rsid w:val="00B7714B"/>
    <w:rsid w:val="00B77883"/>
    <w:rsid w:val="00B77B80"/>
    <w:rsid w:val="00B77BB1"/>
    <w:rsid w:val="00B800BF"/>
    <w:rsid w:val="00B8042C"/>
    <w:rsid w:val="00B808EB"/>
    <w:rsid w:val="00B80A51"/>
    <w:rsid w:val="00B80B1E"/>
    <w:rsid w:val="00B81518"/>
    <w:rsid w:val="00B8227E"/>
    <w:rsid w:val="00B8333A"/>
    <w:rsid w:val="00B837B0"/>
    <w:rsid w:val="00B844E0"/>
    <w:rsid w:val="00B84DEA"/>
    <w:rsid w:val="00B84E5B"/>
    <w:rsid w:val="00B859A7"/>
    <w:rsid w:val="00B870B3"/>
    <w:rsid w:val="00B87233"/>
    <w:rsid w:val="00B87EC1"/>
    <w:rsid w:val="00B901C3"/>
    <w:rsid w:val="00B9023C"/>
    <w:rsid w:val="00B902F0"/>
    <w:rsid w:val="00B908E7"/>
    <w:rsid w:val="00B90A6B"/>
    <w:rsid w:val="00B91288"/>
    <w:rsid w:val="00B93137"/>
    <w:rsid w:val="00B931ED"/>
    <w:rsid w:val="00B9399D"/>
    <w:rsid w:val="00B95E0E"/>
    <w:rsid w:val="00B96D78"/>
    <w:rsid w:val="00BA09A2"/>
    <w:rsid w:val="00BA192C"/>
    <w:rsid w:val="00BA382F"/>
    <w:rsid w:val="00BA3FF5"/>
    <w:rsid w:val="00BA473F"/>
    <w:rsid w:val="00BA707E"/>
    <w:rsid w:val="00BB02BA"/>
    <w:rsid w:val="00BB058A"/>
    <w:rsid w:val="00BB217E"/>
    <w:rsid w:val="00BB229F"/>
    <w:rsid w:val="00BB28F7"/>
    <w:rsid w:val="00BB2A27"/>
    <w:rsid w:val="00BB410C"/>
    <w:rsid w:val="00BB458E"/>
    <w:rsid w:val="00BB4DD8"/>
    <w:rsid w:val="00BB54D0"/>
    <w:rsid w:val="00BB594C"/>
    <w:rsid w:val="00BB5C8F"/>
    <w:rsid w:val="00BB61A7"/>
    <w:rsid w:val="00BB692F"/>
    <w:rsid w:val="00BB6B39"/>
    <w:rsid w:val="00BB6BF6"/>
    <w:rsid w:val="00BB7350"/>
    <w:rsid w:val="00BB7FE7"/>
    <w:rsid w:val="00BC043F"/>
    <w:rsid w:val="00BC0456"/>
    <w:rsid w:val="00BC14FD"/>
    <w:rsid w:val="00BC2C02"/>
    <w:rsid w:val="00BC2C0F"/>
    <w:rsid w:val="00BC386B"/>
    <w:rsid w:val="00BC3B79"/>
    <w:rsid w:val="00BC4036"/>
    <w:rsid w:val="00BC4424"/>
    <w:rsid w:val="00BC47BC"/>
    <w:rsid w:val="00BC4F8C"/>
    <w:rsid w:val="00BC51D1"/>
    <w:rsid w:val="00BC59EB"/>
    <w:rsid w:val="00BC6224"/>
    <w:rsid w:val="00BC636F"/>
    <w:rsid w:val="00BC6907"/>
    <w:rsid w:val="00BC723A"/>
    <w:rsid w:val="00BD0E73"/>
    <w:rsid w:val="00BD1143"/>
    <w:rsid w:val="00BD1CEA"/>
    <w:rsid w:val="00BD1E7F"/>
    <w:rsid w:val="00BD20A6"/>
    <w:rsid w:val="00BD2503"/>
    <w:rsid w:val="00BD26DA"/>
    <w:rsid w:val="00BD3EE4"/>
    <w:rsid w:val="00BD4693"/>
    <w:rsid w:val="00BD4715"/>
    <w:rsid w:val="00BD4D16"/>
    <w:rsid w:val="00BD51D9"/>
    <w:rsid w:val="00BD6013"/>
    <w:rsid w:val="00BD6498"/>
    <w:rsid w:val="00BD6684"/>
    <w:rsid w:val="00BD695F"/>
    <w:rsid w:val="00BD7320"/>
    <w:rsid w:val="00BD7780"/>
    <w:rsid w:val="00BE0D8C"/>
    <w:rsid w:val="00BE1357"/>
    <w:rsid w:val="00BE13C6"/>
    <w:rsid w:val="00BE2217"/>
    <w:rsid w:val="00BE23E3"/>
    <w:rsid w:val="00BE2D63"/>
    <w:rsid w:val="00BE3041"/>
    <w:rsid w:val="00BE3078"/>
    <w:rsid w:val="00BE4367"/>
    <w:rsid w:val="00BE485C"/>
    <w:rsid w:val="00BE4B8F"/>
    <w:rsid w:val="00BE603F"/>
    <w:rsid w:val="00BE6623"/>
    <w:rsid w:val="00BE6880"/>
    <w:rsid w:val="00BE745D"/>
    <w:rsid w:val="00BE7B2B"/>
    <w:rsid w:val="00BE7BB9"/>
    <w:rsid w:val="00BE7E5E"/>
    <w:rsid w:val="00BF0C82"/>
    <w:rsid w:val="00BF11A9"/>
    <w:rsid w:val="00BF1B92"/>
    <w:rsid w:val="00BF239A"/>
    <w:rsid w:val="00BF255E"/>
    <w:rsid w:val="00BF2F97"/>
    <w:rsid w:val="00BF3883"/>
    <w:rsid w:val="00BF42EC"/>
    <w:rsid w:val="00BF4DD9"/>
    <w:rsid w:val="00BF59B9"/>
    <w:rsid w:val="00BF6C2A"/>
    <w:rsid w:val="00BF6C52"/>
    <w:rsid w:val="00BF7158"/>
    <w:rsid w:val="00BF7A6B"/>
    <w:rsid w:val="00BF7CD1"/>
    <w:rsid w:val="00BF7D7F"/>
    <w:rsid w:val="00BF7E1C"/>
    <w:rsid w:val="00C00433"/>
    <w:rsid w:val="00C010E3"/>
    <w:rsid w:val="00C0361C"/>
    <w:rsid w:val="00C04173"/>
    <w:rsid w:val="00C04230"/>
    <w:rsid w:val="00C05571"/>
    <w:rsid w:val="00C057D3"/>
    <w:rsid w:val="00C05D0D"/>
    <w:rsid w:val="00C05D64"/>
    <w:rsid w:val="00C06C3F"/>
    <w:rsid w:val="00C07462"/>
    <w:rsid w:val="00C0775F"/>
    <w:rsid w:val="00C07E36"/>
    <w:rsid w:val="00C07E99"/>
    <w:rsid w:val="00C10502"/>
    <w:rsid w:val="00C107B1"/>
    <w:rsid w:val="00C10986"/>
    <w:rsid w:val="00C10F10"/>
    <w:rsid w:val="00C1159F"/>
    <w:rsid w:val="00C11886"/>
    <w:rsid w:val="00C11915"/>
    <w:rsid w:val="00C11960"/>
    <w:rsid w:val="00C11A69"/>
    <w:rsid w:val="00C11B19"/>
    <w:rsid w:val="00C120E4"/>
    <w:rsid w:val="00C133F8"/>
    <w:rsid w:val="00C13420"/>
    <w:rsid w:val="00C13786"/>
    <w:rsid w:val="00C139D0"/>
    <w:rsid w:val="00C1485E"/>
    <w:rsid w:val="00C14A2B"/>
    <w:rsid w:val="00C15511"/>
    <w:rsid w:val="00C15ACE"/>
    <w:rsid w:val="00C16DC2"/>
    <w:rsid w:val="00C1782A"/>
    <w:rsid w:val="00C17A5D"/>
    <w:rsid w:val="00C17AD8"/>
    <w:rsid w:val="00C20509"/>
    <w:rsid w:val="00C20B29"/>
    <w:rsid w:val="00C228E3"/>
    <w:rsid w:val="00C22E8A"/>
    <w:rsid w:val="00C230E5"/>
    <w:rsid w:val="00C232E8"/>
    <w:rsid w:val="00C23E4D"/>
    <w:rsid w:val="00C2463F"/>
    <w:rsid w:val="00C249DC"/>
    <w:rsid w:val="00C2526E"/>
    <w:rsid w:val="00C26C2C"/>
    <w:rsid w:val="00C27D76"/>
    <w:rsid w:val="00C32375"/>
    <w:rsid w:val="00C32B26"/>
    <w:rsid w:val="00C32C5F"/>
    <w:rsid w:val="00C32DB7"/>
    <w:rsid w:val="00C32ED3"/>
    <w:rsid w:val="00C33EDB"/>
    <w:rsid w:val="00C34B38"/>
    <w:rsid w:val="00C3563B"/>
    <w:rsid w:val="00C3625A"/>
    <w:rsid w:val="00C36608"/>
    <w:rsid w:val="00C37507"/>
    <w:rsid w:val="00C375DC"/>
    <w:rsid w:val="00C37A2E"/>
    <w:rsid w:val="00C37B07"/>
    <w:rsid w:val="00C37E46"/>
    <w:rsid w:val="00C40176"/>
    <w:rsid w:val="00C403C4"/>
    <w:rsid w:val="00C4175C"/>
    <w:rsid w:val="00C41A52"/>
    <w:rsid w:val="00C43357"/>
    <w:rsid w:val="00C43900"/>
    <w:rsid w:val="00C43D1D"/>
    <w:rsid w:val="00C43F45"/>
    <w:rsid w:val="00C43F49"/>
    <w:rsid w:val="00C44072"/>
    <w:rsid w:val="00C44466"/>
    <w:rsid w:val="00C44CD9"/>
    <w:rsid w:val="00C46AC1"/>
    <w:rsid w:val="00C46EC2"/>
    <w:rsid w:val="00C47ECF"/>
    <w:rsid w:val="00C500A1"/>
    <w:rsid w:val="00C5011A"/>
    <w:rsid w:val="00C505B1"/>
    <w:rsid w:val="00C507CB"/>
    <w:rsid w:val="00C515C0"/>
    <w:rsid w:val="00C51604"/>
    <w:rsid w:val="00C519F0"/>
    <w:rsid w:val="00C51B88"/>
    <w:rsid w:val="00C52EF2"/>
    <w:rsid w:val="00C53C16"/>
    <w:rsid w:val="00C53C38"/>
    <w:rsid w:val="00C53FDB"/>
    <w:rsid w:val="00C54B0B"/>
    <w:rsid w:val="00C57367"/>
    <w:rsid w:val="00C577E8"/>
    <w:rsid w:val="00C606DA"/>
    <w:rsid w:val="00C60A68"/>
    <w:rsid w:val="00C60B97"/>
    <w:rsid w:val="00C612D5"/>
    <w:rsid w:val="00C6183E"/>
    <w:rsid w:val="00C618BA"/>
    <w:rsid w:val="00C61C72"/>
    <w:rsid w:val="00C61EA2"/>
    <w:rsid w:val="00C61FB2"/>
    <w:rsid w:val="00C62CDA"/>
    <w:rsid w:val="00C636AA"/>
    <w:rsid w:val="00C638AB"/>
    <w:rsid w:val="00C63A48"/>
    <w:rsid w:val="00C63AF3"/>
    <w:rsid w:val="00C63DA2"/>
    <w:rsid w:val="00C63E8A"/>
    <w:rsid w:val="00C63FA3"/>
    <w:rsid w:val="00C650EC"/>
    <w:rsid w:val="00C65941"/>
    <w:rsid w:val="00C7023C"/>
    <w:rsid w:val="00C71426"/>
    <w:rsid w:val="00C72081"/>
    <w:rsid w:val="00C725AB"/>
    <w:rsid w:val="00C72B84"/>
    <w:rsid w:val="00C72D36"/>
    <w:rsid w:val="00C732EF"/>
    <w:rsid w:val="00C73B14"/>
    <w:rsid w:val="00C74A7D"/>
    <w:rsid w:val="00C7548B"/>
    <w:rsid w:val="00C75962"/>
    <w:rsid w:val="00C76464"/>
    <w:rsid w:val="00C76726"/>
    <w:rsid w:val="00C76E80"/>
    <w:rsid w:val="00C77239"/>
    <w:rsid w:val="00C77278"/>
    <w:rsid w:val="00C77362"/>
    <w:rsid w:val="00C83AB8"/>
    <w:rsid w:val="00C83D60"/>
    <w:rsid w:val="00C865A0"/>
    <w:rsid w:val="00C86641"/>
    <w:rsid w:val="00C873AA"/>
    <w:rsid w:val="00C8759E"/>
    <w:rsid w:val="00C90902"/>
    <w:rsid w:val="00C90B87"/>
    <w:rsid w:val="00C919D2"/>
    <w:rsid w:val="00C9252A"/>
    <w:rsid w:val="00C92CCF"/>
    <w:rsid w:val="00C93867"/>
    <w:rsid w:val="00C939B0"/>
    <w:rsid w:val="00C9568A"/>
    <w:rsid w:val="00C960CE"/>
    <w:rsid w:val="00C963E4"/>
    <w:rsid w:val="00C96AC6"/>
    <w:rsid w:val="00C9750D"/>
    <w:rsid w:val="00C9751C"/>
    <w:rsid w:val="00CA01D3"/>
    <w:rsid w:val="00CA2B71"/>
    <w:rsid w:val="00CA2C35"/>
    <w:rsid w:val="00CA415E"/>
    <w:rsid w:val="00CA437A"/>
    <w:rsid w:val="00CA4BBB"/>
    <w:rsid w:val="00CA4D76"/>
    <w:rsid w:val="00CA51A6"/>
    <w:rsid w:val="00CA56C9"/>
    <w:rsid w:val="00CA5E81"/>
    <w:rsid w:val="00CA61A0"/>
    <w:rsid w:val="00CA769D"/>
    <w:rsid w:val="00CA7EC0"/>
    <w:rsid w:val="00CB2307"/>
    <w:rsid w:val="00CB32E5"/>
    <w:rsid w:val="00CB358F"/>
    <w:rsid w:val="00CB394F"/>
    <w:rsid w:val="00CB3BF5"/>
    <w:rsid w:val="00CB47A0"/>
    <w:rsid w:val="00CB592B"/>
    <w:rsid w:val="00CB6734"/>
    <w:rsid w:val="00CB7A1D"/>
    <w:rsid w:val="00CC0766"/>
    <w:rsid w:val="00CC15C1"/>
    <w:rsid w:val="00CC1824"/>
    <w:rsid w:val="00CC23FC"/>
    <w:rsid w:val="00CC3075"/>
    <w:rsid w:val="00CC37A8"/>
    <w:rsid w:val="00CC3FFD"/>
    <w:rsid w:val="00CC4EEA"/>
    <w:rsid w:val="00CC4F1A"/>
    <w:rsid w:val="00CC5421"/>
    <w:rsid w:val="00CC5C77"/>
    <w:rsid w:val="00CC5F73"/>
    <w:rsid w:val="00CC5FDF"/>
    <w:rsid w:val="00CC6C88"/>
    <w:rsid w:val="00CC70FB"/>
    <w:rsid w:val="00CC7B76"/>
    <w:rsid w:val="00CD0208"/>
    <w:rsid w:val="00CD0580"/>
    <w:rsid w:val="00CD0778"/>
    <w:rsid w:val="00CD0B54"/>
    <w:rsid w:val="00CD0D07"/>
    <w:rsid w:val="00CD0F56"/>
    <w:rsid w:val="00CD1E23"/>
    <w:rsid w:val="00CD1F7E"/>
    <w:rsid w:val="00CD25D8"/>
    <w:rsid w:val="00CD2F56"/>
    <w:rsid w:val="00CD38CE"/>
    <w:rsid w:val="00CD42C8"/>
    <w:rsid w:val="00CD4846"/>
    <w:rsid w:val="00CD4EBA"/>
    <w:rsid w:val="00CD5041"/>
    <w:rsid w:val="00CD5E21"/>
    <w:rsid w:val="00CD7A10"/>
    <w:rsid w:val="00CD7AD6"/>
    <w:rsid w:val="00CE0310"/>
    <w:rsid w:val="00CE0E27"/>
    <w:rsid w:val="00CE10B7"/>
    <w:rsid w:val="00CE1C96"/>
    <w:rsid w:val="00CE385D"/>
    <w:rsid w:val="00CE3DCB"/>
    <w:rsid w:val="00CE400F"/>
    <w:rsid w:val="00CE4B16"/>
    <w:rsid w:val="00CE4CFA"/>
    <w:rsid w:val="00CE5E7D"/>
    <w:rsid w:val="00CE652B"/>
    <w:rsid w:val="00CE7170"/>
    <w:rsid w:val="00CF022A"/>
    <w:rsid w:val="00CF0713"/>
    <w:rsid w:val="00CF1F6F"/>
    <w:rsid w:val="00CF2B28"/>
    <w:rsid w:val="00CF43AA"/>
    <w:rsid w:val="00CF4484"/>
    <w:rsid w:val="00CF539F"/>
    <w:rsid w:val="00CF5723"/>
    <w:rsid w:val="00CF6A23"/>
    <w:rsid w:val="00CF7306"/>
    <w:rsid w:val="00CF7D31"/>
    <w:rsid w:val="00CF7F90"/>
    <w:rsid w:val="00D0005C"/>
    <w:rsid w:val="00D012D8"/>
    <w:rsid w:val="00D016B9"/>
    <w:rsid w:val="00D01A1F"/>
    <w:rsid w:val="00D01BBA"/>
    <w:rsid w:val="00D01E70"/>
    <w:rsid w:val="00D024E7"/>
    <w:rsid w:val="00D02CAD"/>
    <w:rsid w:val="00D039E8"/>
    <w:rsid w:val="00D03D45"/>
    <w:rsid w:val="00D04871"/>
    <w:rsid w:val="00D055FD"/>
    <w:rsid w:val="00D0563C"/>
    <w:rsid w:val="00D05CCF"/>
    <w:rsid w:val="00D066EF"/>
    <w:rsid w:val="00D073F9"/>
    <w:rsid w:val="00D07E8E"/>
    <w:rsid w:val="00D1049A"/>
    <w:rsid w:val="00D1093E"/>
    <w:rsid w:val="00D112B7"/>
    <w:rsid w:val="00D11632"/>
    <w:rsid w:val="00D1195A"/>
    <w:rsid w:val="00D11D3E"/>
    <w:rsid w:val="00D1272F"/>
    <w:rsid w:val="00D12B68"/>
    <w:rsid w:val="00D12D3A"/>
    <w:rsid w:val="00D1408C"/>
    <w:rsid w:val="00D142DD"/>
    <w:rsid w:val="00D14B1E"/>
    <w:rsid w:val="00D14EA3"/>
    <w:rsid w:val="00D150EA"/>
    <w:rsid w:val="00D153A9"/>
    <w:rsid w:val="00D15F8C"/>
    <w:rsid w:val="00D17B82"/>
    <w:rsid w:val="00D20440"/>
    <w:rsid w:val="00D21082"/>
    <w:rsid w:val="00D2155A"/>
    <w:rsid w:val="00D21959"/>
    <w:rsid w:val="00D2242E"/>
    <w:rsid w:val="00D22477"/>
    <w:rsid w:val="00D22A62"/>
    <w:rsid w:val="00D22AC7"/>
    <w:rsid w:val="00D232E3"/>
    <w:rsid w:val="00D2569D"/>
    <w:rsid w:val="00D25C42"/>
    <w:rsid w:val="00D2710E"/>
    <w:rsid w:val="00D272B6"/>
    <w:rsid w:val="00D272F5"/>
    <w:rsid w:val="00D27E19"/>
    <w:rsid w:val="00D30430"/>
    <w:rsid w:val="00D3086F"/>
    <w:rsid w:val="00D30E30"/>
    <w:rsid w:val="00D313DB"/>
    <w:rsid w:val="00D31868"/>
    <w:rsid w:val="00D32268"/>
    <w:rsid w:val="00D32822"/>
    <w:rsid w:val="00D341E8"/>
    <w:rsid w:val="00D34770"/>
    <w:rsid w:val="00D3537D"/>
    <w:rsid w:val="00D35E5D"/>
    <w:rsid w:val="00D3677B"/>
    <w:rsid w:val="00D36B62"/>
    <w:rsid w:val="00D36F9E"/>
    <w:rsid w:val="00D40162"/>
    <w:rsid w:val="00D404EC"/>
    <w:rsid w:val="00D41426"/>
    <w:rsid w:val="00D418B0"/>
    <w:rsid w:val="00D4193B"/>
    <w:rsid w:val="00D42D66"/>
    <w:rsid w:val="00D42E9B"/>
    <w:rsid w:val="00D44558"/>
    <w:rsid w:val="00D44F26"/>
    <w:rsid w:val="00D4602C"/>
    <w:rsid w:val="00D4632F"/>
    <w:rsid w:val="00D46771"/>
    <w:rsid w:val="00D46E07"/>
    <w:rsid w:val="00D47AC1"/>
    <w:rsid w:val="00D50309"/>
    <w:rsid w:val="00D50385"/>
    <w:rsid w:val="00D50492"/>
    <w:rsid w:val="00D50B0F"/>
    <w:rsid w:val="00D5185B"/>
    <w:rsid w:val="00D53D16"/>
    <w:rsid w:val="00D54123"/>
    <w:rsid w:val="00D55DD4"/>
    <w:rsid w:val="00D56474"/>
    <w:rsid w:val="00D600CF"/>
    <w:rsid w:val="00D60833"/>
    <w:rsid w:val="00D610BD"/>
    <w:rsid w:val="00D62CDB"/>
    <w:rsid w:val="00D6313D"/>
    <w:rsid w:val="00D63662"/>
    <w:rsid w:val="00D6409A"/>
    <w:rsid w:val="00D651B8"/>
    <w:rsid w:val="00D65B70"/>
    <w:rsid w:val="00D66A5A"/>
    <w:rsid w:val="00D6770C"/>
    <w:rsid w:val="00D67957"/>
    <w:rsid w:val="00D70FAD"/>
    <w:rsid w:val="00D719CD"/>
    <w:rsid w:val="00D71FEA"/>
    <w:rsid w:val="00D72F9C"/>
    <w:rsid w:val="00D73401"/>
    <w:rsid w:val="00D735D6"/>
    <w:rsid w:val="00D7398E"/>
    <w:rsid w:val="00D73E1A"/>
    <w:rsid w:val="00D740EA"/>
    <w:rsid w:val="00D754F5"/>
    <w:rsid w:val="00D75576"/>
    <w:rsid w:val="00D7610C"/>
    <w:rsid w:val="00D762D4"/>
    <w:rsid w:val="00D77140"/>
    <w:rsid w:val="00D771AA"/>
    <w:rsid w:val="00D77880"/>
    <w:rsid w:val="00D80BF4"/>
    <w:rsid w:val="00D813B9"/>
    <w:rsid w:val="00D82295"/>
    <w:rsid w:val="00D825BA"/>
    <w:rsid w:val="00D8279B"/>
    <w:rsid w:val="00D8386C"/>
    <w:rsid w:val="00D83CA0"/>
    <w:rsid w:val="00D83E00"/>
    <w:rsid w:val="00D84DE3"/>
    <w:rsid w:val="00D851CC"/>
    <w:rsid w:val="00D85237"/>
    <w:rsid w:val="00D8583B"/>
    <w:rsid w:val="00D85965"/>
    <w:rsid w:val="00D87104"/>
    <w:rsid w:val="00D87A8D"/>
    <w:rsid w:val="00D9057D"/>
    <w:rsid w:val="00D90996"/>
    <w:rsid w:val="00D91344"/>
    <w:rsid w:val="00D913A2"/>
    <w:rsid w:val="00D92217"/>
    <w:rsid w:val="00D934DB"/>
    <w:rsid w:val="00D943FF"/>
    <w:rsid w:val="00D95032"/>
    <w:rsid w:val="00D96409"/>
    <w:rsid w:val="00D967B7"/>
    <w:rsid w:val="00D96B23"/>
    <w:rsid w:val="00D96F67"/>
    <w:rsid w:val="00DA0111"/>
    <w:rsid w:val="00DA0A98"/>
    <w:rsid w:val="00DA126E"/>
    <w:rsid w:val="00DA209C"/>
    <w:rsid w:val="00DA2DA2"/>
    <w:rsid w:val="00DA3D13"/>
    <w:rsid w:val="00DA4C99"/>
    <w:rsid w:val="00DA4E8D"/>
    <w:rsid w:val="00DA4F44"/>
    <w:rsid w:val="00DA53D7"/>
    <w:rsid w:val="00DA5680"/>
    <w:rsid w:val="00DA594F"/>
    <w:rsid w:val="00DA61A8"/>
    <w:rsid w:val="00DA688C"/>
    <w:rsid w:val="00DA711D"/>
    <w:rsid w:val="00DA7565"/>
    <w:rsid w:val="00DA7807"/>
    <w:rsid w:val="00DB0534"/>
    <w:rsid w:val="00DB06C9"/>
    <w:rsid w:val="00DB0A87"/>
    <w:rsid w:val="00DB0D69"/>
    <w:rsid w:val="00DB0D88"/>
    <w:rsid w:val="00DB1AFC"/>
    <w:rsid w:val="00DB25F0"/>
    <w:rsid w:val="00DB2B13"/>
    <w:rsid w:val="00DB3081"/>
    <w:rsid w:val="00DB32AF"/>
    <w:rsid w:val="00DB40BC"/>
    <w:rsid w:val="00DB6C53"/>
    <w:rsid w:val="00DB743F"/>
    <w:rsid w:val="00DB7B84"/>
    <w:rsid w:val="00DB7CC2"/>
    <w:rsid w:val="00DB7DE8"/>
    <w:rsid w:val="00DC0C9F"/>
    <w:rsid w:val="00DC14D1"/>
    <w:rsid w:val="00DC2078"/>
    <w:rsid w:val="00DC28A1"/>
    <w:rsid w:val="00DC3437"/>
    <w:rsid w:val="00DC4D60"/>
    <w:rsid w:val="00DC783A"/>
    <w:rsid w:val="00DD0220"/>
    <w:rsid w:val="00DD0473"/>
    <w:rsid w:val="00DD0571"/>
    <w:rsid w:val="00DD10D0"/>
    <w:rsid w:val="00DD11CE"/>
    <w:rsid w:val="00DD16D7"/>
    <w:rsid w:val="00DD1CAF"/>
    <w:rsid w:val="00DD1E6D"/>
    <w:rsid w:val="00DD1FFE"/>
    <w:rsid w:val="00DD27D1"/>
    <w:rsid w:val="00DD34B8"/>
    <w:rsid w:val="00DD3793"/>
    <w:rsid w:val="00DD3A3B"/>
    <w:rsid w:val="00DD41DE"/>
    <w:rsid w:val="00DD478E"/>
    <w:rsid w:val="00DD4B9B"/>
    <w:rsid w:val="00DD502E"/>
    <w:rsid w:val="00DD64F7"/>
    <w:rsid w:val="00DD67E9"/>
    <w:rsid w:val="00DD6BFE"/>
    <w:rsid w:val="00DD6E46"/>
    <w:rsid w:val="00DD6FAF"/>
    <w:rsid w:val="00DD709E"/>
    <w:rsid w:val="00DD7E0F"/>
    <w:rsid w:val="00DD7E40"/>
    <w:rsid w:val="00DE007D"/>
    <w:rsid w:val="00DE152B"/>
    <w:rsid w:val="00DE225E"/>
    <w:rsid w:val="00DE23E8"/>
    <w:rsid w:val="00DE2BEA"/>
    <w:rsid w:val="00DE3200"/>
    <w:rsid w:val="00DE344A"/>
    <w:rsid w:val="00DE3F8B"/>
    <w:rsid w:val="00DE4030"/>
    <w:rsid w:val="00DE4A6A"/>
    <w:rsid w:val="00DE51A3"/>
    <w:rsid w:val="00DE527F"/>
    <w:rsid w:val="00DE559B"/>
    <w:rsid w:val="00DE7195"/>
    <w:rsid w:val="00DE73EA"/>
    <w:rsid w:val="00DE78D2"/>
    <w:rsid w:val="00DF0938"/>
    <w:rsid w:val="00DF0A87"/>
    <w:rsid w:val="00DF0CF8"/>
    <w:rsid w:val="00DF0E6B"/>
    <w:rsid w:val="00DF18AF"/>
    <w:rsid w:val="00DF2A81"/>
    <w:rsid w:val="00DF2CC5"/>
    <w:rsid w:val="00DF2EBB"/>
    <w:rsid w:val="00DF39A3"/>
    <w:rsid w:val="00DF63C8"/>
    <w:rsid w:val="00DF797D"/>
    <w:rsid w:val="00E01148"/>
    <w:rsid w:val="00E01276"/>
    <w:rsid w:val="00E01320"/>
    <w:rsid w:val="00E01816"/>
    <w:rsid w:val="00E03843"/>
    <w:rsid w:val="00E03849"/>
    <w:rsid w:val="00E03FB8"/>
    <w:rsid w:val="00E0409B"/>
    <w:rsid w:val="00E042DF"/>
    <w:rsid w:val="00E046CC"/>
    <w:rsid w:val="00E04711"/>
    <w:rsid w:val="00E0500E"/>
    <w:rsid w:val="00E054BA"/>
    <w:rsid w:val="00E059C4"/>
    <w:rsid w:val="00E06121"/>
    <w:rsid w:val="00E061EA"/>
    <w:rsid w:val="00E06D26"/>
    <w:rsid w:val="00E06E4B"/>
    <w:rsid w:val="00E07D9E"/>
    <w:rsid w:val="00E100D8"/>
    <w:rsid w:val="00E101DF"/>
    <w:rsid w:val="00E1021C"/>
    <w:rsid w:val="00E105A9"/>
    <w:rsid w:val="00E10673"/>
    <w:rsid w:val="00E11166"/>
    <w:rsid w:val="00E11806"/>
    <w:rsid w:val="00E1196B"/>
    <w:rsid w:val="00E11C89"/>
    <w:rsid w:val="00E1224C"/>
    <w:rsid w:val="00E13EA0"/>
    <w:rsid w:val="00E1452F"/>
    <w:rsid w:val="00E14F9D"/>
    <w:rsid w:val="00E15270"/>
    <w:rsid w:val="00E1546B"/>
    <w:rsid w:val="00E165E4"/>
    <w:rsid w:val="00E175C1"/>
    <w:rsid w:val="00E2043B"/>
    <w:rsid w:val="00E20648"/>
    <w:rsid w:val="00E208B1"/>
    <w:rsid w:val="00E20B98"/>
    <w:rsid w:val="00E2151C"/>
    <w:rsid w:val="00E22040"/>
    <w:rsid w:val="00E23DC0"/>
    <w:rsid w:val="00E2635E"/>
    <w:rsid w:val="00E2672E"/>
    <w:rsid w:val="00E26E66"/>
    <w:rsid w:val="00E27542"/>
    <w:rsid w:val="00E27694"/>
    <w:rsid w:val="00E30CFE"/>
    <w:rsid w:val="00E31465"/>
    <w:rsid w:val="00E31742"/>
    <w:rsid w:val="00E3267D"/>
    <w:rsid w:val="00E32FB8"/>
    <w:rsid w:val="00E33939"/>
    <w:rsid w:val="00E33BCE"/>
    <w:rsid w:val="00E34552"/>
    <w:rsid w:val="00E35567"/>
    <w:rsid w:val="00E35D15"/>
    <w:rsid w:val="00E361A5"/>
    <w:rsid w:val="00E3649B"/>
    <w:rsid w:val="00E36A81"/>
    <w:rsid w:val="00E378FA"/>
    <w:rsid w:val="00E40165"/>
    <w:rsid w:val="00E415BC"/>
    <w:rsid w:val="00E41819"/>
    <w:rsid w:val="00E4185D"/>
    <w:rsid w:val="00E42471"/>
    <w:rsid w:val="00E424E3"/>
    <w:rsid w:val="00E4252F"/>
    <w:rsid w:val="00E43944"/>
    <w:rsid w:val="00E43C16"/>
    <w:rsid w:val="00E43D57"/>
    <w:rsid w:val="00E43E1D"/>
    <w:rsid w:val="00E446B0"/>
    <w:rsid w:val="00E44F08"/>
    <w:rsid w:val="00E456D9"/>
    <w:rsid w:val="00E459BC"/>
    <w:rsid w:val="00E46ACE"/>
    <w:rsid w:val="00E505D7"/>
    <w:rsid w:val="00E50C3C"/>
    <w:rsid w:val="00E50CD3"/>
    <w:rsid w:val="00E50DA3"/>
    <w:rsid w:val="00E50E47"/>
    <w:rsid w:val="00E51ECD"/>
    <w:rsid w:val="00E55574"/>
    <w:rsid w:val="00E55947"/>
    <w:rsid w:val="00E55ED8"/>
    <w:rsid w:val="00E56E46"/>
    <w:rsid w:val="00E57967"/>
    <w:rsid w:val="00E60D12"/>
    <w:rsid w:val="00E62834"/>
    <w:rsid w:val="00E62E10"/>
    <w:rsid w:val="00E63294"/>
    <w:rsid w:val="00E6340B"/>
    <w:rsid w:val="00E6392D"/>
    <w:rsid w:val="00E63A72"/>
    <w:rsid w:val="00E6442B"/>
    <w:rsid w:val="00E650EB"/>
    <w:rsid w:val="00E654E1"/>
    <w:rsid w:val="00E65683"/>
    <w:rsid w:val="00E65B28"/>
    <w:rsid w:val="00E66CC5"/>
    <w:rsid w:val="00E6737F"/>
    <w:rsid w:val="00E709A9"/>
    <w:rsid w:val="00E70CA8"/>
    <w:rsid w:val="00E70DB0"/>
    <w:rsid w:val="00E7193C"/>
    <w:rsid w:val="00E71A32"/>
    <w:rsid w:val="00E72CFA"/>
    <w:rsid w:val="00E731E3"/>
    <w:rsid w:val="00E73381"/>
    <w:rsid w:val="00E73593"/>
    <w:rsid w:val="00E7373D"/>
    <w:rsid w:val="00E7401D"/>
    <w:rsid w:val="00E74EAE"/>
    <w:rsid w:val="00E7545A"/>
    <w:rsid w:val="00E75F99"/>
    <w:rsid w:val="00E76416"/>
    <w:rsid w:val="00E764BD"/>
    <w:rsid w:val="00E77BFC"/>
    <w:rsid w:val="00E80068"/>
    <w:rsid w:val="00E80FC0"/>
    <w:rsid w:val="00E81F7E"/>
    <w:rsid w:val="00E81FCD"/>
    <w:rsid w:val="00E82565"/>
    <w:rsid w:val="00E82B86"/>
    <w:rsid w:val="00E83C1C"/>
    <w:rsid w:val="00E84E2C"/>
    <w:rsid w:val="00E90D57"/>
    <w:rsid w:val="00E91E6D"/>
    <w:rsid w:val="00E928E7"/>
    <w:rsid w:val="00E939E9"/>
    <w:rsid w:val="00E93E27"/>
    <w:rsid w:val="00E944B6"/>
    <w:rsid w:val="00E94BC7"/>
    <w:rsid w:val="00E965F5"/>
    <w:rsid w:val="00E96743"/>
    <w:rsid w:val="00E97D80"/>
    <w:rsid w:val="00EA025E"/>
    <w:rsid w:val="00EA060A"/>
    <w:rsid w:val="00EA23A7"/>
    <w:rsid w:val="00EA40BD"/>
    <w:rsid w:val="00EA40FD"/>
    <w:rsid w:val="00EA4423"/>
    <w:rsid w:val="00EA4868"/>
    <w:rsid w:val="00EA48C3"/>
    <w:rsid w:val="00EA4C39"/>
    <w:rsid w:val="00EA52E0"/>
    <w:rsid w:val="00EA625E"/>
    <w:rsid w:val="00EA627B"/>
    <w:rsid w:val="00EA6345"/>
    <w:rsid w:val="00EA6929"/>
    <w:rsid w:val="00EA6A58"/>
    <w:rsid w:val="00EA6B48"/>
    <w:rsid w:val="00EA7F34"/>
    <w:rsid w:val="00EB04E3"/>
    <w:rsid w:val="00EB108A"/>
    <w:rsid w:val="00EB1C3A"/>
    <w:rsid w:val="00EB1DFC"/>
    <w:rsid w:val="00EB20A4"/>
    <w:rsid w:val="00EB283D"/>
    <w:rsid w:val="00EB3888"/>
    <w:rsid w:val="00EB3C6D"/>
    <w:rsid w:val="00EB3E45"/>
    <w:rsid w:val="00EB3E4F"/>
    <w:rsid w:val="00EB454F"/>
    <w:rsid w:val="00EB4AC1"/>
    <w:rsid w:val="00EB4B95"/>
    <w:rsid w:val="00EB4B9E"/>
    <w:rsid w:val="00EB4F99"/>
    <w:rsid w:val="00EB63B6"/>
    <w:rsid w:val="00EB644D"/>
    <w:rsid w:val="00EB7DEF"/>
    <w:rsid w:val="00EC1212"/>
    <w:rsid w:val="00EC39EF"/>
    <w:rsid w:val="00EC4611"/>
    <w:rsid w:val="00EC461C"/>
    <w:rsid w:val="00EC47D3"/>
    <w:rsid w:val="00EC4B2D"/>
    <w:rsid w:val="00EC5530"/>
    <w:rsid w:val="00EC68F7"/>
    <w:rsid w:val="00EC7072"/>
    <w:rsid w:val="00EC740A"/>
    <w:rsid w:val="00ED00D8"/>
    <w:rsid w:val="00ED10F2"/>
    <w:rsid w:val="00ED1DC3"/>
    <w:rsid w:val="00ED221C"/>
    <w:rsid w:val="00ED2785"/>
    <w:rsid w:val="00ED2E71"/>
    <w:rsid w:val="00ED2FFF"/>
    <w:rsid w:val="00ED324D"/>
    <w:rsid w:val="00ED32D2"/>
    <w:rsid w:val="00ED398E"/>
    <w:rsid w:val="00ED5226"/>
    <w:rsid w:val="00ED57AE"/>
    <w:rsid w:val="00ED6795"/>
    <w:rsid w:val="00ED6C59"/>
    <w:rsid w:val="00ED7B61"/>
    <w:rsid w:val="00ED7CBB"/>
    <w:rsid w:val="00EE0058"/>
    <w:rsid w:val="00EE076B"/>
    <w:rsid w:val="00EE15C3"/>
    <w:rsid w:val="00EE18AA"/>
    <w:rsid w:val="00EE271A"/>
    <w:rsid w:val="00EE2A44"/>
    <w:rsid w:val="00EE36BB"/>
    <w:rsid w:val="00EE4264"/>
    <w:rsid w:val="00EE54BA"/>
    <w:rsid w:val="00EE5FBA"/>
    <w:rsid w:val="00EF09B3"/>
    <w:rsid w:val="00EF0DAF"/>
    <w:rsid w:val="00EF29E8"/>
    <w:rsid w:val="00EF2AE0"/>
    <w:rsid w:val="00EF34A2"/>
    <w:rsid w:val="00EF35B1"/>
    <w:rsid w:val="00EF3AC6"/>
    <w:rsid w:val="00EF52FF"/>
    <w:rsid w:val="00EF588E"/>
    <w:rsid w:val="00EF5D76"/>
    <w:rsid w:val="00EF6144"/>
    <w:rsid w:val="00EF622A"/>
    <w:rsid w:val="00F004CC"/>
    <w:rsid w:val="00F01423"/>
    <w:rsid w:val="00F0173E"/>
    <w:rsid w:val="00F01E57"/>
    <w:rsid w:val="00F02AA1"/>
    <w:rsid w:val="00F02D5D"/>
    <w:rsid w:val="00F031DC"/>
    <w:rsid w:val="00F03C4B"/>
    <w:rsid w:val="00F03EA3"/>
    <w:rsid w:val="00F07113"/>
    <w:rsid w:val="00F0781A"/>
    <w:rsid w:val="00F07B10"/>
    <w:rsid w:val="00F101F7"/>
    <w:rsid w:val="00F10617"/>
    <w:rsid w:val="00F11B21"/>
    <w:rsid w:val="00F130FF"/>
    <w:rsid w:val="00F140FC"/>
    <w:rsid w:val="00F143F3"/>
    <w:rsid w:val="00F14637"/>
    <w:rsid w:val="00F165BB"/>
    <w:rsid w:val="00F168EC"/>
    <w:rsid w:val="00F16B0B"/>
    <w:rsid w:val="00F16FF1"/>
    <w:rsid w:val="00F171D6"/>
    <w:rsid w:val="00F179AD"/>
    <w:rsid w:val="00F20669"/>
    <w:rsid w:val="00F20F73"/>
    <w:rsid w:val="00F21224"/>
    <w:rsid w:val="00F2228E"/>
    <w:rsid w:val="00F231DD"/>
    <w:rsid w:val="00F242CB"/>
    <w:rsid w:val="00F244E4"/>
    <w:rsid w:val="00F24D23"/>
    <w:rsid w:val="00F25048"/>
    <w:rsid w:val="00F2546D"/>
    <w:rsid w:val="00F2647E"/>
    <w:rsid w:val="00F26ADE"/>
    <w:rsid w:val="00F26AF3"/>
    <w:rsid w:val="00F301D0"/>
    <w:rsid w:val="00F3049D"/>
    <w:rsid w:val="00F305FC"/>
    <w:rsid w:val="00F30C1C"/>
    <w:rsid w:val="00F31E0B"/>
    <w:rsid w:val="00F32448"/>
    <w:rsid w:val="00F3326B"/>
    <w:rsid w:val="00F33BDE"/>
    <w:rsid w:val="00F344DB"/>
    <w:rsid w:val="00F344F6"/>
    <w:rsid w:val="00F34537"/>
    <w:rsid w:val="00F347F8"/>
    <w:rsid w:val="00F34815"/>
    <w:rsid w:val="00F35033"/>
    <w:rsid w:val="00F3519C"/>
    <w:rsid w:val="00F36CF9"/>
    <w:rsid w:val="00F36FCB"/>
    <w:rsid w:val="00F41C45"/>
    <w:rsid w:val="00F41C4C"/>
    <w:rsid w:val="00F4212F"/>
    <w:rsid w:val="00F43700"/>
    <w:rsid w:val="00F437B5"/>
    <w:rsid w:val="00F43834"/>
    <w:rsid w:val="00F43A36"/>
    <w:rsid w:val="00F443C5"/>
    <w:rsid w:val="00F4487E"/>
    <w:rsid w:val="00F450EE"/>
    <w:rsid w:val="00F453D1"/>
    <w:rsid w:val="00F45C2D"/>
    <w:rsid w:val="00F45DC7"/>
    <w:rsid w:val="00F47225"/>
    <w:rsid w:val="00F50FC0"/>
    <w:rsid w:val="00F511EF"/>
    <w:rsid w:val="00F5187B"/>
    <w:rsid w:val="00F51E8B"/>
    <w:rsid w:val="00F520EE"/>
    <w:rsid w:val="00F523E1"/>
    <w:rsid w:val="00F52539"/>
    <w:rsid w:val="00F5359F"/>
    <w:rsid w:val="00F538C4"/>
    <w:rsid w:val="00F53A28"/>
    <w:rsid w:val="00F53A39"/>
    <w:rsid w:val="00F5522D"/>
    <w:rsid w:val="00F55673"/>
    <w:rsid w:val="00F562EF"/>
    <w:rsid w:val="00F56335"/>
    <w:rsid w:val="00F5657F"/>
    <w:rsid w:val="00F57E6E"/>
    <w:rsid w:val="00F57FE3"/>
    <w:rsid w:val="00F61AFB"/>
    <w:rsid w:val="00F62C0F"/>
    <w:rsid w:val="00F6302D"/>
    <w:rsid w:val="00F638AF"/>
    <w:rsid w:val="00F63AE0"/>
    <w:rsid w:val="00F6491B"/>
    <w:rsid w:val="00F65155"/>
    <w:rsid w:val="00F65758"/>
    <w:rsid w:val="00F66236"/>
    <w:rsid w:val="00F67212"/>
    <w:rsid w:val="00F706C3"/>
    <w:rsid w:val="00F70905"/>
    <w:rsid w:val="00F70D4B"/>
    <w:rsid w:val="00F72212"/>
    <w:rsid w:val="00F725DA"/>
    <w:rsid w:val="00F74187"/>
    <w:rsid w:val="00F74EE5"/>
    <w:rsid w:val="00F7629B"/>
    <w:rsid w:val="00F76AC6"/>
    <w:rsid w:val="00F8139A"/>
    <w:rsid w:val="00F8144C"/>
    <w:rsid w:val="00F81F46"/>
    <w:rsid w:val="00F830C2"/>
    <w:rsid w:val="00F8349F"/>
    <w:rsid w:val="00F83991"/>
    <w:rsid w:val="00F83B20"/>
    <w:rsid w:val="00F83B45"/>
    <w:rsid w:val="00F83C46"/>
    <w:rsid w:val="00F84210"/>
    <w:rsid w:val="00F84936"/>
    <w:rsid w:val="00F84EF7"/>
    <w:rsid w:val="00F859C8"/>
    <w:rsid w:val="00F86117"/>
    <w:rsid w:val="00F8674C"/>
    <w:rsid w:val="00F87B49"/>
    <w:rsid w:val="00F87CE7"/>
    <w:rsid w:val="00F907D3"/>
    <w:rsid w:val="00F9113F"/>
    <w:rsid w:val="00F91423"/>
    <w:rsid w:val="00F91D10"/>
    <w:rsid w:val="00F925D0"/>
    <w:rsid w:val="00F942B3"/>
    <w:rsid w:val="00F95067"/>
    <w:rsid w:val="00F957A2"/>
    <w:rsid w:val="00F95B06"/>
    <w:rsid w:val="00F96448"/>
    <w:rsid w:val="00F96FC0"/>
    <w:rsid w:val="00F97B04"/>
    <w:rsid w:val="00FA1245"/>
    <w:rsid w:val="00FA1959"/>
    <w:rsid w:val="00FA238D"/>
    <w:rsid w:val="00FA382C"/>
    <w:rsid w:val="00FA3E32"/>
    <w:rsid w:val="00FA46BA"/>
    <w:rsid w:val="00FA4C03"/>
    <w:rsid w:val="00FA4C4C"/>
    <w:rsid w:val="00FA4CAD"/>
    <w:rsid w:val="00FA58DA"/>
    <w:rsid w:val="00FA5A26"/>
    <w:rsid w:val="00FA61A6"/>
    <w:rsid w:val="00FA63E7"/>
    <w:rsid w:val="00FA6B11"/>
    <w:rsid w:val="00FA7302"/>
    <w:rsid w:val="00FA7F07"/>
    <w:rsid w:val="00FB03BB"/>
    <w:rsid w:val="00FB110C"/>
    <w:rsid w:val="00FB26E5"/>
    <w:rsid w:val="00FB2F47"/>
    <w:rsid w:val="00FB3741"/>
    <w:rsid w:val="00FB3F73"/>
    <w:rsid w:val="00FB4133"/>
    <w:rsid w:val="00FB4193"/>
    <w:rsid w:val="00FB450B"/>
    <w:rsid w:val="00FB46FF"/>
    <w:rsid w:val="00FB67B6"/>
    <w:rsid w:val="00FB68D7"/>
    <w:rsid w:val="00FB75A8"/>
    <w:rsid w:val="00FC0DA0"/>
    <w:rsid w:val="00FC0E33"/>
    <w:rsid w:val="00FC0FF0"/>
    <w:rsid w:val="00FC1435"/>
    <w:rsid w:val="00FC158C"/>
    <w:rsid w:val="00FC182D"/>
    <w:rsid w:val="00FC1865"/>
    <w:rsid w:val="00FC2709"/>
    <w:rsid w:val="00FC27AD"/>
    <w:rsid w:val="00FC30E2"/>
    <w:rsid w:val="00FC36CF"/>
    <w:rsid w:val="00FC3F50"/>
    <w:rsid w:val="00FC4350"/>
    <w:rsid w:val="00FC4A8C"/>
    <w:rsid w:val="00FC4F99"/>
    <w:rsid w:val="00FC52CA"/>
    <w:rsid w:val="00FC584F"/>
    <w:rsid w:val="00FC601A"/>
    <w:rsid w:val="00FC690D"/>
    <w:rsid w:val="00FC6F72"/>
    <w:rsid w:val="00FC7575"/>
    <w:rsid w:val="00FC79E2"/>
    <w:rsid w:val="00FD0259"/>
    <w:rsid w:val="00FD03C1"/>
    <w:rsid w:val="00FD0496"/>
    <w:rsid w:val="00FD075E"/>
    <w:rsid w:val="00FD0BFA"/>
    <w:rsid w:val="00FD161C"/>
    <w:rsid w:val="00FD20AF"/>
    <w:rsid w:val="00FD2AA0"/>
    <w:rsid w:val="00FD3978"/>
    <w:rsid w:val="00FD4785"/>
    <w:rsid w:val="00FD494E"/>
    <w:rsid w:val="00FD4AEB"/>
    <w:rsid w:val="00FD4CCE"/>
    <w:rsid w:val="00FD4D9D"/>
    <w:rsid w:val="00FD518F"/>
    <w:rsid w:val="00FD66C0"/>
    <w:rsid w:val="00FD6E64"/>
    <w:rsid w:val="00FD6ECC"/>
    <w:rsid w:val="00FD7346"/>
    <w:rsid w:val="00FD7398"/>
    <w:rsid w:val="00FD7673"/>
    <w:rsid w:val="00FD773B"/>
    <w:rsid w:val="00FE04B5"/>
    <w:rsid w:val="00FE06AA"/>
    <w:rsid w:val="00FE0902"/>
    <w:rsid w:val="00FE0B86"/>
    <w:rsid w:val="00FE0F62"/>
    <w:rsid w:val="00FE156A"/>
    <w:rsid w:val="00FE18A3"/>
    <w:rsid w:val="00FE35BE"/>
    <w:rsid w:val="00FE3E46"/>
    <w:rsid w:val="00FE4442"/>
    <w:rsid w:val="00FE4802"/>
    <w:rsid w:val="00FE4AAC"/>
    <w:rsid w:val="00FE570E"/>
    <w:rsid w:val="00FE5921"/>
    <w:rsid w:val="00FE5D45"/>
    <w:rsid w:val="00FE68A4"/>
    <w:rsid w:val="00FE71B9"/>
    <w:rsid w:val="00FE7EA2"/>
    <w:rsid w:val="00FF0713"/>
    <w:rsid w:val="00FF18DF"/>
    <w:rsid w:val="00FF235E"/>
    <w:rsid w:val="00FF2C3F"/>
    <w:rsid w:val="00FF55BB"/>
    <w:rsid w:val="00FF5DDA"/>
    <w:rsid w:val="00FF6442"/>
    <w:rsid w:val="00FF6FC1"/>
    <w:rsid w:val="00FF7A6D"/>
    <w:rsid w:val="00FF7F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Followed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2AF"/>
    <w:pPr>
      <w:spacing w:after="160" w:line="256" w:lineRule="auto"/>
    </w:pPr>
    <w:rPr>
      <w:rFonts w:ascii="Calibri" w:eastAsia="Calibri" w:hAnsi="Calibri" w:cs="Times New Roman"/>
    </w:rPr>
  </w:style>
  <w:style w:type="paragraph" w:styleId="1">
    <w:name w:val="heading 1"/>
    <w:basedOn w:val="a"/>
    <w:next w:val="a"/>
    <w:link w:val="10"/>
    <w:uiPriority w:val="9"/>
    <w:qFormat/>
    <w:rsid w:val="00A346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478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E31465"/>
    <w:pPr>
      <w:keepNext/>
      <w:tabs>
        <w:tab w:val="num" w:pos="720"/>
        <w:tab w:val="left" w:pos="2160"/>
      </w:tabs>
      <w:spacing w:after="0" w:line="240" w:lineRule="auto"/>
      <w:ind w:left="720" w:hanging="720"/>
      <w:jc w:val="center"/>
      <w:outlineLvl w:val="2"/>
    </w:pPr>
    <w:rPr>
      <w:rFonts w:ascii="Times New Roman" w:eastAsia="Times New Roman" w:hAnsi="Times New Roman"/>
      <w:b/>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E4F64"/>
    <w:pPr>
      <w:spacing w:after="0" w:line="240" w:lineRule="auto"/>
    </w:pPr>
  </w:style>
  <w:style w:type="paragraph" w:styleId="a5">
    <w:name w:val="List Paragraph"/>
    <w:basedOn w:val="a"/>
    <w:uiPriority w:val="34"/>
    <w:qFormat/>
    <w:rsid w:val="006E4F64"/>
    <w:pPr>
      <w:spacing w:after="200" w:line="276" w:lineRule="auto"/>
      <w:ind w:left="720"/>
      <w:contextualSpacing/>
    </w:pPr>
    <w:rPr>
      <w:rFonts w:asciiTheme="minorHAnsi" w:eastAsiaTheme="minorHAnsi" w:hAnsiTheme="minorHAnsi" w:cstheme="minorBidi"/>
    </w:rPr>
  </w:style>
  <w:style w:type="paragraph" w:styleId="a6">
    <w:name w:val="Title"/>
    <w:basedOn w:val="a"/>
    <w:next w:val="a"/>
    <w:link w:val="a7"/>
    <w:qFormat/>
    <w:rsid w:val="006E4F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6E4F64"/>
    <w:rPr>
      <w:rFonts w:asciiTheme="majorHAnsi" w:eastAsiaTheme="majorEastAsia" w:hAnsiTheme="majorHAnsi" w:cstheme="majorBidi"/>
      <w:color w:val="17365D" w:themeColor="text2" w:themeShade="BF"/>
      <w:spacing w:val="5"/>
      <w:kern w:val="28"/>
      <w:sz w:val="52"/>
      <w:szCs w:val="52"/>
    </w:rPr>
  </w:style>
  <w:style w:type="table" w:styleId="a8">
    <w:name w:val="Table Grid"/>
    <w:basedOn w:val="a1"/>
    <w:uiPriority w:val="39"/>
    <w:rsid w:val="006E4F6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unhideWhenUsed/>
    <w:qFormat/>
    <w:rsid w:val="006E4F64"/>
    <w:pPr>
      <w:spacing w:after="0" w:line="240" w:lineRule="auto"/>
    </w:pPr>
    <w:rPr>
      <w:rFonts w:ascii="Tahoma" w:hAnsi="Tahoma" w:cs="Tahoma"/>
      <w:sz w:val="16"/>
      <w:szCs w:val="16"/>
    </w:rPr>
  </w:style>
  <w:style w:type="character" w:customStyle="1" w:styleId="aa">
    <w:name w:val="Текст выноски Знак"/>
    <w:basedOn w:val="a0"/>
    <w:link w:val="a9"/>
    <w:uiPriority w:val="99"/>
    <w:qFormat/>
    <w:rsid w:val="006E4F64"/>
    <w:rPr>
      <w:rFonts w:ascii="Tahoma" w:eastAsia="Calibri" w:hAnsi="Tahoma" w:cs="Tahoma"/>
      <w:sz w:val="16"/>
      <w:szCs w:val="16"/>
    </w:rPr>
  </w:style>
  <w:style w:type="paragraph" w:styleId="ab">
    <w:name w:val="header"/>
    <w:basedOn w:val="a"/>
    <w:link w:val="ac"/>
    <w:uiPriority w:val="99"/>
    <w:rsid w:val="006E4F64"/>
    <w:pPr>
      <w:tabs>
        <w:tab w:val="center" w:pos="4677"/>
        <w:tab w:val="right" w:pos="9355"/>
      </w:tabs>
      <w:spacing w:after="0" w:line="240" w:lineRule="auto"/>
    </w:pPr>
    <w:rPr>
      <w:rFonts w:eastAsia="Times New Roman"/>
      <w:lang w:eastAsia="ru-RU"/>
    </w:rPr>
  </w:style>
  <w:style w:type="character" w:customStyle="1" w:styleId="ac">
    <w:name w:val="Верхний колонтитул Знак"/>
    <w:basedOn w:val="a0"/>
    <w:link w:val="ab"/>
    <w:uiPriority w:val="99"/>
    <w:qFormat/>
    <w:rsid w:val="006E4F64"/>
    <w:rPr>
      <w:rFonts w:ascii="Calibri" w:eastAsia="Times New Roman" w:hAnsi="Calibri" w:cs="Times New Roman"/>
      <w:lang w:eastAsia="ru-RU"/>
    </w:rPr>
  </w:style>
  <w:style w:type="table" w:customStyle="1" w:styleId="11">
    <w:name w:val="Сетка таблицы1"/>
    <w:basedOn w:val="a1"/>
    <w:next w:val="a8"/>
    <w:uiPriority w:val="59"/>
    <w:rsid w:val="006E4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qFormat/>
    <w:locked/>
    <w:rsid w:val="006E4F64"/>
  </w:style>
  <w:style w:type="paragraph" w:styleId="ad">
    <w:name w:val="Normal (Web)"/>
    <w:aliases w:val="Обычный (Web)1,Обычный (Web),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unhideWhenUsed/>
    <w:qFormat/>
    <w:rsid w:val="006E4F64"/>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Hyperlink"/>
    <w:basedOn w:val="a0"/>
    <w:unhideWhenUsed/>
    <w:rsid w:val="006E4F64"/>
    <w:rPr>
      <w:color w:val="0000FF"/>
      <w:u w:val="single"/>
    </w:rPr>
  </w:style>
  <w:style w:type="character" w:customStyle="1" w:styleId="c6">
    <w:name w:val="c6"/>
    <w:basedOn w:val="a0"/>
    <w:rsid w:val="006E4F64"/>
  </w:style>
  <w:style w:type="paragraph" w:customStyle="1" w:styleId="ConsPlusNormal">
    <w:name w:val="ConsPlusNormal"/>
    <w:qFormat/>
    <w:rsid w:val="006E4F6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f">
    <w:name w:val="footer"/>
    <w:basedOn w:val="a"/>
    <w:link w:val="af0"/>
    <w:uiPriority w:val="99"/>
    <w:unhideWhenUsed/>
    <w:rsid w:val="00F07113"/>
    <w:pPr>
      <w:tabs>
        <w:tab w:val="center" w:pos="4677"/>
        <w:tab w:val="right" w:pos="9355"/>
      </w:tabs>
      <w:spacing w:after="0" w:line="240" w:lineRule="auto"/>
    </w:pPr>
  </w:style>
  <w:style w:type="character" w:customStyle="1" w:styleId="af0">
    <w:name w:val="Нижний колонтитул Знак"/>
    <w:basedOn w:val="a0"/>
    <w:link w:val="af"/>
    <w:uiPriority w:val="99"/>
    <w:qFormat/>
    <w:rsid w:val="00F07113"/>
    <w:rPr>
      <w:rFonts w:ascii="Calibri" w:eastAsia="Calibri" w:hAnsi="Calibri" w:cs="Times New Roman"/>
    </w:rPr>
  </w:style>
  <w:style w:type="character" w:customStyle="1" w:styleId="af1">
    <w:name w:val="Основной текст_"/>
    <w:basedOn w:val="a0"/>
    <w:link w:val="21"/>
    <w:locked/>
    <w:rsid w:val="00212802"/>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f1"/>
    <w:rsid w:val="00212802"/>
    <w:pPr>
      <w:widowControl w:val="0"/>
      <w:shd w:val="clear" w:color="auto" w:fill="FFFFFF"/>
      <w:spacing w:after="0" w:line="0" w:lineRule="atLeast"/>
      <w:jc w:val="center"/>
    </w:pPr>
    <w:rPr>
      <w:rFonts w:ascii="Times New Roman" w:eastAsia="Times New Roman" w:hAnsi="Times New Roman"/>
      <w:sz w:val="26"/>
      <w:szCs w:val="26"/>
    </w:rPr>
  </w:style>
  <w:style w:type="paragraph" w:styleId="af2">
    <w:name w:val="Intense Quote"/>
    <w:basedOn w:val="a"/>
    <w:next w:val="a"/>
    <w:link w:val="af3"/>
    <w:uiPriority w:val="30"/>
    <w:qFormat/>
    <w:rsid w:val="004B0A7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af3">
    <w:name w:val="Выделенная цитата Знак"/>
    <w:basedOn w:val="a0"/>
    <w:link w:val="af2"/>
    <w:uiPriority w:val="30"/>
    <w:rsid w:val="004B0A7A"/>
    <w:rPr>
      <w:b/>
      <w:bCs/>
      <w:i/>
      <w:iCs/>
      <w:color w:val="4F81BD" w:themeColor="accent1"/>
    </w:rPr>
  </w:style>
  <w:style w:type="paragraph" w:customStyle="1" w:styleId="Default">
    <w:name w:val="Default"/>
    <w:qFormat/>
    <w:rsid w:val="00EF2A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3">
    <w:name w:val="Font Style23"/>
    <w:basedOn w:val="a0"/>
    <w:rsid w:val="0076794A"/>
    <w:rPr>
      <w:rFonts w:ascii="Times New Roman" w:hAnsi="Times New Roman" w:cs="Times New Roman"/>
      <w:sz w:val="26"/>
    </w:rPr>
  </w:style>
  <w:style w:type="paragraph" w:styleId="af4">
    <w:name w:val="Body Text"/>
    <w:basedOn w:val="a"/>
    <w:link w:val="af5"/>
    <w:rsid w:val="0076794A"/>
    <w:pPr>
      <w:suppressAutoHyphens/>
      <w:spacing w:after="140" w:line="288" w:lineRule="auto"/>
    </w:pPr>
    <w:rPr>
      <w:lang w:eastAsia="zh-CN"/>
    </w:rPr>
  </w:style>
  <w:style w:type="character" w:customStyle="1" w:styleId="af5">
    <w:name w:val="Основной текст Знак"/>
    <w:basedOn w:val="a0"/>
    <w:link w:val="af4"/>
    <w:uiPriority w:val="99"/>
    <w:rsid w:val="0076794A"/>
    <w:rPr>
      <w:rFonts w:ascii="Calibri" w:eastAsia="Calibri" w:hAnsi="Calibri" w:cs="Times New Roman"/>
      <w:lang w:eastAsia="zh-CN"/>
    </w:rPr>
  </w:style>
  <w:style w:type="paragraph" w:customStyle="1" w:styleId="af6">
    <w:name w:val="Содержимое таблицы"/>
    <w:basedOn w:val="a"/>
    <w:rsid w:val="0076794A"/>
    <w:pPr>
      <w:suppressLineNumbers/>
      <w:suppressAutoHyphens/>
      <w:spacing w:line="252" w:lineRule="auto"/>
    </w:pPr>
    <w:rPr>
      <w:lang w:eastAsia="zh-CN"/>
    </w:rPr>
  </w:style>
  <w:style w:type="character" w:customStyle="1" w:styleId="WW-Absatz-Standardschriftart111111111111111">
    <w:name w:val="WW-Absatz-Standardschriftart111111111111111"/>
    <w:rsid w:val="00D50385"/>
  </w:style>
  <w:style w:type="paragraph" w:styleId="af7">
    <w:name w:val="Body Text Indent"/>
    <w:basedOn w:val="a"/>
    <w:link w:val="af8"/>
    <w:unhideWhenUsed/>
    <w:rsid w:val="004E6934"/>
    <w:pPr>
      <w:spacing w:after="120"/>
      <w:ind w:left="283"/>
    </w:pPr>
  </w:style>
  <w:style w:type="character" w:customStyle="1" w:styleId="af8">
    <w:name w:val="Основной текст с отступом Знак"/>
    <w:basedOn w:val="a0"/>
    <w:link w:val="af7"/>
    <w:qFormat/>
    <w:rsid w:val="004E6934"/>
    <w:rPr>
      <w:rFonts w:ascii="Calibri" w:eastAsia="Calibri" w:hAnsi="Calibri" w:cs="Times New Roman"/>
    </w:rPr>
  </w:style>
  <w:style w:type="paragraph" w:styleId="22">
    <w:name w:val="Body Text Indent 2"/>
    <w:basedOn w:val="a"/>
    <w:link w:val="23"/>
    <w:uiPriority w:val="99"/>
    <w:unhideWhenUsed/>
    <w:rsid w:val="004E6934"/>
    <w:pPr>
      <w:spacing w:after="120" w:line="480" w:lineRule="auto"/>
      <w:ind w:left="283"/>
    </w:pPr>
  </w:style>
  <w:style w:type="character" w:customStyle="1" w:styleId="23">
    <w:name w:val="Основной текст с отступом 2 Знак"/>
    <w:basedOn w:val="a0"/>
    <w:link w:val="22"/>
    <w:uiPriority w:val="99"/>
    <w:rsid w:val="004E6934"/>
    <w:rPr>
      <w:rFonts w:ascii="Calibri" w:eastAsia="Calibri" w:hAnsi="Calibri" w:cs="Times New Roman"/>
    </w:rPr>
  </w:style>
  <w:style w:type="paragraph" w:customStyle="1" w:styleId="210">
    <w:name w:val="Основной текст 21"/>
    <w:basedOn w:val="a"/>
    <w:rsid w:val="004E6934"/>
    <w:pPr>
      <w:widowControl w:val="0"/>
      <w:suppressAutoHyphens/>
      <w:autoSpaceDE w:val="0"/>
      <w:spacing w:after="120" w:line="480" w:lineRule="auto"/>
      <w:jc w:val="both"/>
    </w:pPr>
    <w:rPr>
      <w:rFonts w:ascii="Arial" w:eastAsia="DejaVu Sans Condensed" w:hAnsi="Arial" w:cs="Arial"/>
      <w:kern w:val="1"/>
      <w:sz w:val="20"/>
      <w:szCs w:val="20"/>
      <w:lang w:eastAsia="hi-IN" w:bidi="hi-IN"/>
    </w:rPr>
  </w:style>
  <w:style w:type="paragraph" w:customStyle="1" w:styleId="p10">
    <w:name w:val="p10"/>
    <w:basedOn w:val="a"/>
    <w:rsid w:val="004E6934"/>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12">
    <w:name w:val="Обычный (веб)1"/>
    <w:rsid w:val="004E6934"/>
    <w:pPr>
      <w:widowControl w:val="0"/>
      <w:suppressAutoHyphens/>
      <w:spacing w:after="0" w:line="240" w:lineRule="auto"/>
      <w:jc w:val="both"/>
    </w:pPr>
    <w:rPr>
      <w:rFonts w:ascii="Times New Roman" w:eastAsia="Arial" w:hAnsi="Times New Roman" w:cs="Times New Roman"/>
      <w:kern w:val="1"/>
      <w:sz w:val="20"/>
      <w:szCs w:val="20"/>
      <w:lang w:eastAsia="ar-SA"/>
    </w:rPr>
  </w:style>
  <w:style w:type="paragraph" w:customStyle="1" w:styleId="220">
    <w:name w:val="Основной текст 22"/>
    <w:basedOn w:val="a"/>
    <w:rsid w:val="004E6934"/>
    <w:pPr>
      <w:spacing w:after="0" w:line="240" w:lineRule="auto"/>
    </w:pPr>
    <w:rPr>
      <w:rFonts w:ascii="Times New Roman" w:eastAsia="Times New Roman" w:hAnsi="Times New Roman"/>
      <w:sz w:val="28"/>
      <w:szCs w:val="20"/>
      <w:lang w:eastAsia="ar-SA"/>
    </w:rPr>
  </w:style>
  <w:style w:type="character" w:customStyle="1" w:styleId="FontStyle28">
    <w:name w:val="Font Style28"/>
    <w:basedOn w:val="a0"/>
    <w:rsid w:val="004E6934"/>
    <w:rPr>
      <w:rFonts w:ascii="Times New Roman" w:hAnsi="Times New Roman" w:cs="Times New Roman"/>
      <w:sz w:val="24"/>
    </w:rPr>
  </w:style>
  <w:style w:type="paragraph" w:styleId="24">
    <w:name w:val="Body Text 2"/>
    <w:basedOn w:val="a"/>
    <w:link w:val="25"/>
    <w:unhideWhenUsed/>
    <w:rsid w:val="008A7FA4"/>
    <w:pPr>
      <w:spacing w:after="120" w:line="480" w:lineRule="auto"/>
    </w:pPr>
  </w:style>
  <w:style w:type="character" w:customStyle="1" w:styleId="25">
    <w:name w:val="Основной текст 2 Знак"/>
    <w:basedOn w:val="a0"/>
    <w:link w:val="24"/>
    <w:rsid w:val="008A7FA4"/>
    <w:rPr>
      <w:rFonts w:ascii="Calibri" w:eastAsia="Calibri" w:hAnsi="Calibri" w:cs="Times New Roman"/>
    </w:rPr>
  </w:style>
  <w:style w:type="paragraph" w:customStyle="1" w:styleId="31">
    <w:name w:val="Основной текст 31"/>
    <w:basedOn w:val="a"/>
    <w:rsid w:val="006757A6"/>
    <w:pPr>
      <w:spacing w:after="0" w:line="240" w:lineRule="auto"/>
    </w:pPr>
    <w:rPr>
      <w:rFonts w:ascii="Times New Roman" w:eastAsia="Times New Roman" w:hAnsi="Times New Roman"/>
      <w:b/>
      <w:sz w:val="28"/>
      <w:szCs w:val="20"/>
      <w:lang w:eastAsia="zh-CN"/>
    </w:rPr>
  </w:style>
  <w:style w:type="paragraph" w:customStyle="1" w:styleId="26">
    <w:name w:val="Обычный (веб)2"/>
    <w:rsid w:val="006757A6"/>
    <w:pPr>
      <w:widowControl w:val="0"/>
      <w:suppressAutoHyphens/>
      <w:spacing w:after="0" w:line="240" w:lineRule="auto"/>
    </w:pPr>
    <w:rPr>
      <w:rFonts w:ascii="Times New Roman" w:eastAsia="Arial" w:hAnsi="Times New Roman" w:cs="Times New Roman"/>
      <w:kern w:val="1"/>
      <w:sz w:val="20"/>
      <w:szCs w:val="20"/>
      <w:lang w:eastAsia="zh-CN"/>
    </w:rPr>
  </w:style>
  <w:style w:type="character" w:customStyle="1" w:styleId="30">
    <w:name w:val="Заголовок 3 Знак"/>
    <w:basedOn w:val="a0"/>
    <w:link w:val="3"/>
    <w:rsid w:val="00E31465"/>
    <w:rPr>
      <w:rFonts w:ascii="Times New Roman" w:eastAsia="Times New Roman" w:hAnsi="Times New Roman" w:cs="Times New Roman"/>
      <w:b/>
      <w:sz w:val="28"/>
      <w:szCs w:val="20"/>
      <w:lang w:eastAsia="ar-SA"/>
    </w:rPr>
  </w:style>
  <w:style w:type="character" w:customStyle="1" w:styleId="4">
    <w:name w:val="Основной шрифт абзаца4"/>
    <w:rsid w:val="00E31465"/>
  </w:style>
  <w:style w:type="character" w:customStyle="1" w:styleId="32">
    <w:name w:val="Основной шрифт абзаца3"/>
    <w:rsid w:val="00E31465"/>
  </w:style>
  <w:style w:type="character" w:customStyle="1" w:styleId="27">
    <w:name w:val="Основной шрифт абзаца2"/>
    <w:rsid w:val="00E31465"/>
  </w:style>
  <w:style w:type="character" w:customStyle="1" w:styleId="WW8Num2z0">
    <w:name w:val="WW8Num2z0"/>
    <w:rsid w:val="00E31465"/>
    <w:rPr>
      <w:rFonts w:ascii="Symbol" w:hAnsi="Symbol" w:cs="StarSymbol"/>
      <w:sz w:val="18"/>
      <w:szCs w:val="18"/>
    </w:rPr>
  </w:style>
  <w:style w:type="character" w:customStyle="1" w:styleId="WW8Num4z0">
    <w:name w:val="WW8Num4z0"/>
    <w:rsid w:val="00E31465"/>
    <w:rPr>
      <w:rFonts w:ascii="Symbol" w:hAnsi="Symbol"/>
    </w:rPr>
  </w:style>
  <w:style w:type="character" w:customStyle="1" w:styleId="WW8Num4z1">
    <w:name w:val="WW8Num4z1"/>
    <w:rsid w:val="00E31465"/>
    <w:rPr>
      <w:rFonts w:ascii="Courier New" w:hAnsi="Courier New" w:cs="Courier New"/>
    </w:rPr>
  </w:style>
  <w:style w:type="character" w:customStyle="1" w:styleId="WW8Num4z2">
    <w:name w:val="WW8Num4z2"/>
    <w:rsid w:val="00E31465"/>
    <w:rPr>
      <w:rFonts w:ascii="Wingdings" w:hAnsi="Wingdings"/>
    </w:rPr>
  </w:style>
  <w:style w:type="character" w:customStyle="1" w:styleId="13">
    <w:name w:val="Основной шрифт абзаца1"/>
    <w:qFormat/>
    <w:rsid w:val="00E31465"/>
  </w:style>
  <w:style w:type="character" w:styleId="af9">
    <w:name w:val="page number"/>
    <w:basedOn w:val="13"/>
    <w:rsid w:val="00E31465"/>
  </w:style>
  <w:style w:type="character" w:customStyle="1" w:styleId="afa">
    <w:name w:val="Символ сноски"/>
    <w:basedOn w:val="13"/>
    <w:rsid w:val="00E31465"/>
    <w:rPr>
      <w:vertAlign w:val="superscript"/>
    </w:rPr>
  </w:style>
  <w:style w:type="character" w:customStyle="1" w:styleId="afb">
    <w:name w:val="Символы концевой сноски"/>
    <w:basedOn w:val="13"/>
    <w:rsid w:val="00E31465"/>
    <w:rPr>
      <w:vertAlign w:val="superscript"/>
    </w:rPr>
  </w:style>
  <w:style w:type="paragraph" w:customStyle="1" w:styleId="14">
    <w:name w:val="Заголовок1"/>
    <w:basedOn w:val="a"/>
    <w:next w:val="af4"/>
    <w:rsid w:val="00E31465"/>
    <w:pPr>
      <w:keepNext/>
      <w:spacing w:before="240" w:after="120" w:line="240" w:lineRule="auto"/>
    </w:pPr>
    <w:rPr>
      <w:rFonts w:ascii="Liberation Sans" w:eastAsia="DejaVu Sans" w:hAnsi="Liberation Sans" w:cs="DejaVu Sans"/>
      <w:sz w:val="28"/>
      <w:szCs w:val="28"/>
      <w:lang w:eastAsia="ar-SA"/>
    </w:rPr>
  </w:style>
  <w:style w:type="paragraph" w:styleId="afc">
    <w:name w:val="List"/>
    <w:basedOn w:val="af4"/>
    <w:rsid w:val="00E31465"/>
    <w:pPr>
      <w:suppressAutoHyphens w:val="0"/>
      <w:spacing w:after="0" w:line="240" w:lineRule="auto"/>
      <w:jc w:val="both"/>
    </w:pPr>
    <w:rPr>
      <w:rFonts w:ascii="Times New Roman" w:eastAsia="Times New Roman" w:hAnsi="Times New Roman"/>
      <w:sz w:val="28"/>
      <w:szCs w:val="20"/>
      <w:lang w:eastAsia="ar-SA"/>
    </w:rPr>
  </w:style>
  <w:style w:type="paragraph" w:customStyle="1" w:styleId="40">
    <w:name w:val="Название4"/>
    <w:basedOn w:val="a"/>
    <w:rsid w:val="00E31465"/>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41">
    <w:name w:val="Указатель4"/>
    <w:basedOn w:val="a"/>
    <w:rsid w:val="00E31465"/>
    <w:pPr>
      <w:suppressLineNumbers/>
      <w:spacing w:after="0" w:line="240" w:lineRule="auto"/>
    </w:pPr>
    <w:rPr>
      <w:rFonts w:ascii="Times New Roman" w:eastAsia="Times New Roman" w:hAnsi="Times New Roman" w:cs="Tahoma"/>
      <w:sz w:val="20"/>
      <w:szCs w:val="20"/>
      <w:lang w:eastAsia="ar-SA"/>
    </w:rPr>
  </w:style>
  <w:style w:type="paragraph" w:customStyle="1" w:styleId="33">
    <w:name w:val="Название3"/>
    <w:basedOn w:val="a"/>
    <w:rsid w:val="00E31465"/>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34">
    <w:name w:val="Указатель3"/>
    <w:basedOn w:val="a"/>
    <w:rsid w:val="00E31465"/>
    <w:pPr>
      <w:suppressLineNumbers/>
      <w:spacing w:after="0" w:line="240" w:lineRule="auto"/>
    </w:pPr>
    <w:rPr>
      <w:rFonts w:ascii="Times New Roman" w:eastAsia="Times New Roman" w:hAnsi="Times New Roman" w:cs="Tahoma"/>
      <w:sz w:val="20"/>
      <w:szCs w:val="20"/>
      <w:lang w:eastAsia="ar-SA"/>
    </w:rPr>
  </w:style>
  <w:style w:type="paragraph" w:customStyle="1" w:styleId="28">
    <w:name w:val="Название2"/>
    <w:basedOn w:val="a"/>
    <w:rsid w:val="00E31465"/>
    <w:pPr>
      <w:suppressLineNumbers/>
      <w:spacing w:before="120" w:after="120" w:line="240" w:lineRule="auto"/>
    </w:pPr>
    <w:rPr>
      <w:rFonts w:ascii="Times New Roman" w:eastAsia="Times New Roman" w:hAnsi="Times New Roman"/>
      <w:i/>
      <w:iCs/>
      <w:sz w:val="24"/>
      <w:szCs w:val="24"/>
      <w:lang w:eastAsia="ar-SA"/>
    </w:rPr>
  </w:style>
  <w:style w:type="paragraph" w:customStyle="1" w:styleId="29">
    <w:name w:val="Указатель2"/>
    <w:basedOn w:val="a"/>
    <w:rsid w:val="00E31465"/>
    <w:pPr>
      <w:suppressLineNumbers/>
      <w:spacing w:after="0" w:line="240" w:lineRule="auto"/>
    </w:pPr>
    <w:rPr>
      <w:rFonts w:ascii="Times New Roman" w:eastAsia="Times New Roman" w:hAnsi="Times New Roman"/>
      <w:sz w:val="20"/>
      <w:szCs w:val="20"/>
      <w:lang w:eastAsia="ar-SA"/>
    </w:rPr>
  </w:style>
  <w:style w:type="paragraph" w:customStyle="1" w:styleId="15">
    <w:name w:val="Название1"/>
    <w:basedOn w:val="a"/>
    <w:rsid w:val="00E31465"/>
    <w:pPr>
      <w:suppressLineNumbers/>
      <w:spacing w:before="120" w:after="120" w:line="240" w:lineRule="auto"/>
    </w:pPr>
    <w:rPr>
      <w:rFonts w:ascii="Times New Roman" w:eastAsia="Times New Roman" w:hAnsi="Times New Roman"/>
      <w:i/>
      <w:iCs/>
      <w:sz w:val="24"/>
      <w:szCs w:val="24"/>
      <w:lang w:eastAsia="ar-SA"/>
    </w:rPr>
  </w:style>
  <w:style w:type="paragraph" w:customStyle="1" w:styleId="16">
    <w:name w:val="Указатель1"/>
    <w:basedOn w:val="a"/>
    <w:rsid w:val="00E31465"/>
    <w:pPr>
      <w:suppressLineNumbers/>
      <w:spacing w:after="0" w:line="240" w:lineRule="auto"/>
    </w:pPr>
    <w:rPr>
      <w:rFonts w:ascii="Times New Roman" w:eastAsia="Times New Roman" w:hAnsi="Times New Roman"/>
      <w:sz w:val="20"/>
      <w:szCs w:val="20"/>
      <w:lang w:eastAsia="ar-SA"/>
    </w:rPr>
  </w:style>
  <w:style w:type="paragraph" w:styleId="afd">
    <w:name w:val="Subtitle"/>
    <w:basedOn w:val="14"/>
    <w:next w:val="af4"/>
    <w:link w:val="afe"/>
    <w:qFormat/>
    <w:rsid w:val="00E31465"/>
    <w:pPr>
      <w:jc w:val="center"/>
    </w:pPr>
    <w:rPr>
      <w:i/>
      <w:iCs/>
    </w:rPr>
  </w:style>
  <w:style w:type="character" w:customStyle="1" w:styleId="afe">
    <w:name w:val="Подзаголовок Знак"/>
    <w:basedOn w:val="a0"/>
    <w:link w:val="afd"/>
    <w:rsid w:val="00E31465"/>
    <w:rPr>
      <w:rFonts w:ascii="Liberation Sans" w:eastAsia="DejaVu Sans" w:hAnsi="Liberation Sans" w:cs="DejaVu Sans"/>
      <w:i/>
      <w:iCs/>
      <w:sz w:val="28"/>
      <w:szCs w:val="28"/>
      <w:lang w:eastAsia="ar-SA"/>
    </w:rPr>
  </w:style>
  <w:style w:type="paragraph" w:customStyle="1" w:styleId="221">
    <w:name w:val="Основной текст с отступом 22"/>
    <w:basedOn w:val="a"/>
    <w:rsid w:val="00E31465"/>
    <w:pPr>
      <w:spacing w:after="0" w:line="240" w:lineRule="auto"/>
      <w:ind w:firstLine="709"/>
    </w:pPr>
    <w:rPr>
      <w:rFonts w:ascii="Times New Roman" w:eastAsia="Times New Roman" w:hAnsi="Times New Roman"/>
      <w:sz w:val="28"/>
      <w:szCs w:val="20"/>
      <w:lang w:eastAsia="ar-SA"/>
    </w:rPr>
  </w:style>
  <w:style w:type="paragraph" w:customStyle="1" w:styleId="310">
    <w:name w:val="Основной текст с отступом 31"/>
    <w:basedOn w:val="a"/>
    <w:rsid w:val="00E31465"/>
    <w:pPr>
      <w:spacing w:after="0" w:line="240" w:lineRule="auto"/>
      <w:ind w:firstLine="851"/>
      <w:jc w:val="both"/>
    </w:pPr>
    <w:rPr>
      <w:rFonts w:ascii="Times New Roman" w:eastAsia="Times New Roman" w:hAnsi="Times New Roman"/>
      <w:sz w:val="28"/>
      <w:szCs w:val="20"/>
      <w:lang w:eastAsia="ar-SA"/>
    </w:rPr>
  </w:style>
  <w:style w:type="paragraph" w:styleId="aff">
    <w:name w:val="footnote text"/>
    <w:basedOn w:val="a"/>
    <w:link w:val="aff0"/>
    <w:uiPriority w:val="99"/>
    <w:rsid w:val="00E31465"/>
    <w:pPr>
      <w:spacing w:after="0" w:line="240" w:lineRule="auto"/>
    </w:pPr>
    <w:rPr>
      <w:rFonts w:ascii="Times New Roman" w:eastAsia="Times New Roman" w:hAnsi="Times New Roman"/>
      <w:sz w:val="20"/>
      <w:szCs w:val="20"/>
      <w:lang w:eastAsia="ar-SA"/>
    </w:rPr>
  </w:style>
  <w:style w:type="character" w:customStyle="1" w:styleId="aff0">
    <w:name w:val="Текст сноски Знак"/>
    <w:basedOn w:val="a0"/>
    <w:link w:val="aff"/>
    <w:uiPriority w:val="99"/>
    <w:qFormat/>
    <w:rsid w:val="00E31465"/>
    <w:rPr>
      <w:rFonts w:ascii="Times New Roman" w:eastAsia="Times New Roman" w:hAnsi="Times New Roman" w:cs="Times New Roman"/>
      <w:sz w:val="20"/>
      <w:szCs w:val="20"/>
      <w:lang w:eastAsia="ar-SA"/>
    </w:rPr>
  </w:style>
  <w:style w:type="paragraph" w:customStyle="1" w:styleId="aff1">
    <w:name w:val="Знак"/>
    <w:basedOn w:val="a"/>
    <w:rsid w:val="00E31465"/>
    <w:pPr>
      <w:spacing w:line="240" w:lineRule="exact"/>
    </w:pPr>
    <w:rPr>
      <w:rFonts w:ascii="Times New Roman" w:eastAsia="Times New Roman" w:hAnsi="Times New Roman"/>
      <w:sz w:val="20"/>
      <w:szCs w:val="20"/>
      <w:lang w:eastAsia="ar-SA"/>
    </w:rPr>
  </w:style>
  <w:style w:type="paragraph" w:customStyle="1" w:styleId="aff2">
    <w:name w:val="Знак Знак Знак Знак"/>
    <w:basedOn w:val="a"/>
    <w:rsid w:val="00E31465"/>
    <w:pPr>
      <w:spacing w:line="240" w:lineRule="exact"/>
    </w:pPr>
    <w:rPr>
      <w:rFonts w:ascii="Times New Roman" w:eastAsia="Times New Roman" w:hAnsi="Times New Roman"/>
      <w:sz w:val="20"/>
      <w:szCs w:val="20"/>
      <w:lang w:eastAsia="ar-SA"/>
    </w:rPr>
  </w:style>
  <w:style w:type="paragraph" w:customStyle="1" w:styleId="aff3">
    <w:name w:val="Знак"/>
    <w:basedOn w:val="a"/>
    <w:rsid w:val="00E31465"/>
    <w:pPr>
      <w:tabs>
        <w:tab w:val="left" w:pos="1134"/>
      </w:tabs>
      <w:spacing w:line="240" w:lineRule="exact"/>
    </w:pPr>
    <w:rPr>
      <w:rFonts w:ascii="Times New Roman" w:eastAsia="Times New Roman" w:hAnsi="Times New Roman"/>
      <w:lang w:val="en-US" w:eastAsia="ar-SA"/>
    </w:rPr>
  </w:style>
  <w:style w:type="paragraph" w:customStyle="1" w:styleId="211">
    <w:name w:val="Основной текст с отступом 21"/>
    <w:basedOn w:val="a"/>
    <w:rsid w:val="00E31465"/>
    <w:pPr>
      <w:suppressAutoHyphens/>
      <w:spacing w:after="0" w:line="240" w:lineRule="auto"/>
      <w:ind w:firstLine="709"/>
    </w:pPr>
    <w:rPr>
      <w:rFonts w:ascii="Times New Roman" w:eastAsia="Times New Roman" w:hAnsi="Times New Roman"/>
      <w:sz w:val="28"/>
      <w:szCs w:val="20"/>
      <w:lang w:eastAsia="ar-SA"/>
    </w:rPr>
  </w:style>
  <w:style w:type="paragraph" w:customStyle="1" w:styleId="aff4">
    <w:name w:val="Содержимое врезки"/>
    <w:basedOn w:val="af4"/>
    <w:rsid w:val="00E31465"/>
    <w:pPr>
      <w:suppressAutoHyphens w:val="0"/>
      <w:spacing w:after="0" w:line="240" w:lineRule="auto"/>
      <w:jc w:val="both"/>
    </w:pPr>
    <w:rPr>
      <w:rFonts w:ascii="Times New Roman" w:eastAsia="Times New Roman" w:hAnsi="Times New Roman"/>
      <w:sz w:val="28"/>
      <w:szCs w:val="20"/>
      <w:lang w:eastAsia="ar-SA"/>
    </w:rPr>
  </w:style>
  <w:style w:type="paragraph" w:customStyle="1" w:styleId="CharCharCarCarCharCharCarCarCharCharCarCarCharChar">
    <w:name w:val="Char Char Car Car Char Char Car Car Char Char Car Car Char Char"/>
    <w:basedOn w:val="a"/>
    <w:rsid w:val="00E31465"/>
    <w:pPr>
      <w:spacing w:line="240" w:lineRule="exact"/>
    </w:pPr>
    <w:rPr>
      <w:rFonts w:ascii="Times New Roman" w:eastAsia="Times New Roman" w:hAnsi="Times New Roman"/>
      <w:sz w:val="20"/>
      <w:szCs w:val="20"/>
      <w:lang w:eastAsia="ar-SA"/>
    </w:rPr>
  </w:style>
  <w:style w:type="paragraph" w:customStyle="1" w:styleId="2a">
    <w:name w:val="Знак2 Знак Знак Знак Знак Знак Знак"/>
    <w:basedOn w:val="a"/>
    <w:rsid w:val="00E31465"/>
    <w:pPr>
      <w:spacing w:line="240" w:lineRule="exact"/>
    </w:pPr>
    <w:rPr>
      <w:rFonts w:ascii="Times New Roman" w:eastAsia="Times New Roman" w:hAnsi="Times New Roman"/>
      <w:sz w:val="20"/>
      <w:szCs w:val="20"/>
      <w:lang w:eastAsia="ar-SA"/>
    </w:rPr>
  </w:style>
  <w:style w:type="paragraph" w:customStyle="1" w:styleId="CharCharCarCarCharCharCarCarCharCharCarCarCharChar0">
    <w:name w:val="Char Char Car Car Char Char Car Car Char Char Car Car Char Char"/>
    <w:basedOn w:val="a"/>
    <w:rsid w:val="00E31465"/>
    <w:pPr>
      <w:spacing w:line="240" w:lineRule="exact"/>
    </w:pPr>
    <w:rPr>
      <w:rFonts w:ascii="Times New Roman" w:eastAsia="Times New Roman" w:hAnsi="Times New Roman"/>
      <w:sz w:val="20"/>
      <w:szCs w:val="20"/>
      <w:lang w:eastAsia="ar-SA"/>
    </w:rPr>
  </w:style>
  <w:style w:type="paragraph" w:styleId="35">
    <w:name w:val="Body Text Indent 3"/>
    <w:basedOn w:val="a"/>
    <w:link w:val="36"/>
    <w:rsid w:val="00E31465"/>
    <w:pPr>
      <w:spacing w:after="120" w:line="240" w:lineRule="auto"/>
      <w:ind w:left="283"/>
    </w:pPr>
    <w:rPr>
      <w:rFonts w:ascii="Times New Roman" w:eastAsia="Times New Roman" w:hAnsi="Times New Roman"/>
      <w:sz w:val="16"/>
      <w:szCs w:val="16"/>
      <w:lang w:eastAsia="ru-RU"/>
    </w:rPr>
  </w:style>
  <w:style w:type="character" w:customStyle="1" w:styleId="36">
    <w:name w:val="Основной текст с отступом 3 Знак"/>
    <w:basedOn w:val="a0"/>
    <w:link w:val="35"/>
    <w:rsid w:val="00E31465"/>
    <w:rPr>
      <w:rFonts w:ascii="Times New Roman" w:eastAsia="Times New Roman" w:hAnsi="Times New Roman" w:cs="Times New Roman"/>
      <w:sz w:val="16"/>
      <w:szCs w:val="16"/>
      <w:lang w:eastAsia="ru-RU"/>
    </w:rPr>
  </w:style>
  <w:style w:type="character" w:styleId="aff5">
    <w:name w:val="Strong"/>
    <w:uiPriority w:val="22"/>
    <w:qFormat/>
    <w:rsid w:val="00E31465"/>
    <w:rPr>
      <w:b/>
      <w:bCs/>
    </w:rPr>
  </w:style>
  <w:style w:type="paragraph" w:customStyle="1" w:styleId="320">
    <w:name w:val="Основной текст 32"/>
    <w:basedOn w:val="a"/>
    <w:rsid w:val="00E31465"/>
    <w:pPr>
      <w:widowControl w:val="0"/>
      <w:suppressAutoHyphens/>
      <w:spacing w:after="0" w:line="240" w:lineRule="auto"/>
      <w:jc w:val="center"/>
    </w:pPr>
    <w:rPr>
      <w:rFonts w:ascii="Times New Roman" w:eastAsia="Times New Roman" w:hAnsi="Times New Roman"/>
      <w:sz w:val="24"/>
      <w:szCs w:val="20"/>
      <w:lang w:eastAsia="ar-SA"/>
    </w:rPr>
  </w:style>
  <w:style w:type="paragraph" w:customStyle="1" w:styleId="17">
    <w:name w:val="Без интервала1"/>
    <w:link w:val="NoSpacingChar"/>
    <w:qFormat/>
    <w:rsid w:val="001C7BE0"/>
    <w:pPr>
      <w:spacing w:after="0" w:line="240" w:lineRule="auto"/>
    </w:pPr>
    <w:rPr>
      <w:rFonts w:ascii="Calibri" w:eastAsia="Times New Roman" w:hAnsi="Calibri" w:cs="Times New Roman"/>
      <w:lang w:eastAsia="ru-RU"/>
    </w:rPr>
  </w:style>
  <w:style w:type="character" w:customStyle="1" w:styleId="NoSpacingChar">
    <w:name w:val="No Spacing Char"/>
    <w:basedOn w:val="a0"/>
    <w:link w:val="17"/>
    <w:qFormat/>
    <w:locked/>
    <w:rsid w:val="001C7BE0"/>
    <w:rPr>
      <w:rFonts w:ascii="Calibri" w:eastAsia="Times New Roman" w:hAnsi="Calibri" w:cs="Times New Roman"/>
      <w:lang w:eastAsia="ru-RU"/>
    </w:rPr>
  </w:style>
  <w:style w:type="paragraph" w:styleId="37">
    <w:name w:val="Body Text 3"/>
    <w:basedOn w:val="a"/>
    <w:link w:val="38"/>
    <w:uiPriority w:val="99"/>
    <w:unhideWhenUsed/>
    <w:rsid w:val="0055173E"/>
    <w:pPr>
      <w:spacing w:after="120"/>
    </w:pPr>
    <w:rPr>
      <w:sz w:val="16"/>
      <w:szCs w:val="16"/>
    </w:rPr>
  </w:style>
  <w:style w:type="character" w:customStyle="1" w:styleId="38">
    <w:name w:val="Основной текст 3 Знак"/>
    <w:basedOn w:val="a0"/>
    <w:link w:val="37"/>
    <w:uiPriority w:val="99"/>
    <w:rsid w:val="0055173E"/>
    <w:rPr>
      <w:rFonts w:ascii="Calibri" w:eastAsia="Calibri" w:hAnsi="Calibri" w:cs="Times New Roman"/>
      <w:sz w:val="16"/>
      <w:szCs w:val="16"/>
    </w:rPr>
  </w:style>
  <w:style w:type="paragraph" w:customStyle="1" w:styleId="p7">
    <w:name w:val="p7"/>
    <w:basedOn w:val="a"/>
    <w:rsid w:val="0055173E"/>
    <w:pPr>
      <w:spacing w:before="100" w:beforeAutospacing="1" w:after="100" w:afterAutospacing="1" w:line="240" w:lineRule="auto"/>
      <w:jc w:val="both"/>
    </w:pPr>
    <w:rPr>
      <w:rFonts w:ascii="Times New Roman" w:eastAsia="Times New Roman" w:hAnsi="Times New Roman"/>
      <w:sz w:val="24"/>
      <w:szCs w:val="24"/>
      <w:lang w:eastAsia="ru-RU"/>
    </w:rPr>
  </w:style>
  <w:style w:type="character" w:customStyle="1" w:styleId="s3">
    <w:name w:val="s3"/>
    <w:basedOn w:val="a0"/>
    <w:rsid w:val="0055173E"/>
  </w:style>
  <w:style w:type="paragraph" w:customStyle="1" w:styleId="Standard">
    <w:name w:val="Standard"/>
    <w:rsid w:val="006771A3"/>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18">
    <w:name w:val="Абзац списка1"/>
    <w:basedOn w:val="a"/>
    <w:rsid w:val="00CE10B7"/>
    <w:pPr>
      <w:spacing w:after="200" w:line="276" w:lineRule="auto"/>
      <w:ind w:left="720"/>
      <w:contextualSpacing/>
      <w:jc w:val="both"/>
    </w:pPr>
    <w:rPr>
      <w:rFonts w:eastAsia="Times New Roman"/>
    </w:rPr>
  </w:style>
  <w:style w:type="paragraph" w:customStyle="1" w:styleId="2b">
    <w:name w:val="Без интервала2"/>
    <w:qFormat/>
    <w:rsid w:val="00CE10B7"/>
    <w:pPr>
      <w:spacing w:after="0" w:line="240" w:lineRule="auto"/>
      <w:jc w:val="both"/>
    </w:pPr>
    <w:rPr>
      <w:rFonts w:ascii="Calibri" w:eastAsia="Calibri" w:hAnsi="Calibri" w:cs="Times New Roman"/>
    </w:rPr>
  </w:style>
  <w:style w:type="character" w:customStyle="1" w:styleId="5">
    <w:name w:val="Заголовок №5_"/>
    <w:link w:val="50"/>
    <w:rsid w:val="00CE10B7"/>
    <w:rPr>
      <w:b/>
      <w:bCs/>
      <w:sz w:val="25"/>
      <w:szCs w:val="25"/>
      <w:shd w:val="clear" w:color="auto" w:fill="FFFFFF"/>
    </w:rPr>
  </w:style>
  <w:style w:type="paragraph" w:customStyle="1" w:styleId="50">
    <w:name w:val="Заголовок №5"/>
    <w:basedOn w:val="a"/>
    <w:link w:val="5"/>
    <w:rsid w:val="00CE10B7"/>
    <w:pPr>
      <w:shd w:val="clear" w:color="auto" w:fill="FFFFFF"/>
      <w:spacing w:before="720" w:after="60" w:line="240" w:lineRule="atLeast"/>
      <w:ind w:hanging="2060"/>
      <w:jc w:val="both"/>
      <w:outlineLvl w:val="4"/>
    </w:pPr>
    <w:rPr>
      <w:rFonts w:asciiTheme="minorHAnsi" w:eastAsiaTheme="minorHAnsi" w:hAnsiTheme="minorHAnsi" w:cstheme="minorBidi"/>
      <w:b/>
      <w:bCs/>
      <w:sz w:val="25"/>
      <w:szCs w:val="25"/>
      <w:shd w:val="clear" w:color="auto" w:fill="FFFFFF"/>
    </w:rPr>
  </w:style>
  <w:style w:type="character" w:customStyle="1" w:styleId="apple-converted-space">
    <w:name w:val="apple-converted-space"/>
    <w:basedOn w:val="a0"/>
    <w:rsid w:val="00CE10B7"/>
  </w:style>
  <w:style w:type="character" w:customStyle="1" w:styleId="s4">
    <w:name w:val="s4"/>
    <w:basedOn w:val="a0"/>
    <w:rsid w:val="00CE10B7"/>
  </w:style>
  <w:style w:type="paragraph" w:customStyle="1" w:styleId="39">
    <w:name w:val="Без интервала3"/>
    <w:rsid w:val="00EA625E"/>
    <w:pPr>
      <w:suppressAutoHyphens/>
      <w:spacing w:after="0" w:line="240" w:lineRule="auto"/>
    </w:pPr>
    <w:rPr>
      <w:rFonts w:ascii="Liberation Serif" w:eastAsia="SimSun" w:hAnsi="Liberation Serif" w:cs="Mangal"/>
      <w:sz w:val="24"/>
      <w:szCs w:val="24"/>
      <w:lang w:eastAsia="zh-CN" w:bidi="hi-IN"/>
    </w:rPr>
  </w:style>
  <w:style w:type="paragraph" w:customStyle="1" w:styleId="h1">
    <w:name w:val="h_1"/>
    <w:basedOn w:val="a"/>
    <w:rsid w:val="00EA625E"/>
    <w:pPr>
      <w:suppressAutoHyphens/>
      <w:spacing w:after="0" w:line="360" w:lineRule="auto"/>
      <w:ind w:left="100"/>
    </w:pPr>
    <w:rPr>
      <w:rFonts w:ascii="Arial" w:eastAsia="Times New Roman" w:hAnsi="Arial" w:cs="Arial"/>
      <w:b/>
      <w:bCs/>
      <w:i/>
      <w:iCs/>
      <w:color w:val="002BA8"/>
      <w:sz w:val="32"/>
      <w:szCs w:val="32"/>
      <w:lang w:eastAsia="zh-CN"/>
    </w:rPr>
  </w:style>
  <w:style w:type="character" w:customStyle="1" w:styleId="10">
    <w:name w:val="Заголовок 1 Знак"/>
    <w:basedOn w:val="a0"/>
    <w:link w:val="1"/>
    <w:uiPriority w:val="9"/>
    <w:rsid w:val="00A346EB"/>
    <w:rPr>
      <w:rFonts w:asciiTheme="majorHAnsi" w:eastAsiaTheme="majorEastAsia" w:hAnsiTheme="majorHAnsi" w:cstheme="majorBidi"/>
      <w:b/>
      <w:bCs/>
      <w:color w:val="365F91" w:themeColor="accent1" w:themeShade="BF"/>
      <w:sz w:val="28"/>
      <w:szCs w:val="28"/>
    </w:rPr>
  </w:style>
  <w:style w:type="character" w:customStyle="1" w:styleId="Bodytext3">
    <w:name w:val="Body text (3)"/>
    <w:rsid w:val="002E222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msonormalcxspmiddle">
    <w:name w:val="msonormalcxspmiddle"/>
    <w:basedOn w:val="a"/>
    <w:rsid w:val="005E0003"/>
    <w:pPr>
      <w:suppressAutoHyphens/>
      <w:spacing w:before="280" w:after="280" w:line="240" w:lineRule="auto"/>
    </w:pPr>
    <w:rPr>
      <w:rFonts w:ascii="Times New Roman" w:eastAsia="Times New Roman" w:hAnsi="Times New Roman"/>
      <w:sz w:val="24"/>
      <w:szCs w:val="24"/>
      <w:lang w:eastAsia="zh-CN"/>
    </w:rPr>
  </w:style>
  <w:style w:type="paragraph" w:customStyle="1" w:styleId="3a">
    <w:name w:val="Обычный (веб)3"/>
    <w:rsid w:val="005E0003"/>
    <w:pPr>
      <w:widowControl w:val="0"/>
      <w:suppressAutoHyphens/>
      <w:spacing w:after="0" w:line="240" w:lineRule="auto"/>
    </w:pPr>
    <w:rPr>
      <w:rFonts w:ascii="Times New Roman" w:eastAsia="Arial" w:hAnsi="Times New Roman" w:cs="Times New Roman"/>
      <w:kern w:val="1"/>
      <w:sz w:val="20"/>
      <w:szCs w:val="20"/>
      <w:lang w:eastAsia="ar-SA"/>
    </w:rPr>
  </w:style>
  <w:style w:type="character" w:customStyle="1" w:styleId="grame">
    <w:name w:val="grame"/>
    <w:basedOn w:val="a0"/>
    <w:rsid w:val="007F269B"/>
  </w:style>
  <w:style w:type="character" w:styleId="aff6">
    <w:name w:val="FollowedHyperlink"/>
    <w:basedOn w:val="a0"/>
    <w:uiPriority w:val="99"/>
    <w:semiHidden/>
    <w:unhideWhenUsed/>
    <w:qFormat/>
    <w:rsid w:val="00207BDD"/>
    <w:rPr>
      <w:color w:val="800080" w:themeColor="followedHyperlink"/>
      <w:u w:val="single"/>
    </w:rPr>
  </w:style>
  <w:style w:type="character" w:customStyle="1" w:styleId="20">
    <w:name w:val="Заголовок 2 Знак"/>
    <w:basedOn w:val="a0"/>
    <w:link w:val="2"/>
    <w:uiPriority w:val="9"/>
    <w:semiHidden/>
    <w:rsid w:val="0094789E"/>
    <w:rPr>
      <w:rFonts w:asciiTheme="majorHAnsi" w:eastAsiaTheme="majorEastAsia" w:hAnsiTheme="majorHAnsi" w:cstheme="majorBidi"/>
      <w:b/>
      <w:bCs/>
      <w:color w:val="4F81BD" w:themeColor="accent1"/>
      <w:sz w:val="26"/>
      <w:szCs w:val="26"/>
    </w:rPr>
  </w:style>
  <w:style w:type="table" w:customStyle="1" w:styleId="2c">
    <w:name w:val="Сетка таблицы2"/>
    <w:basedOn w:val="a1"/>
    <w:next w:val="a8"/>
    <w:uiPriority w:val="59"/>
    <w:rsid w:val="001D60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basedOn w:val="a1"/>
    <w:next w:val="a8"/>
    <w:uiPriority w:val="39"/>
    <w:rsid w:val="00996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Обычный (веб)4"/>
    <w:rsid w:val="000A0798"/>
    <w:pPr>
      <w:widowControl w:val="0"/>
      <w:suppressAutoHyphens/>
      <w:spacing w:after="0" w:line="240" w:lineRule="auto"/>
    </w:pPr>
    <w:rPr>
      <w:rFonts w:ascii="Times New Roman" w:eastAsia="Arial" w:hAnsi="Times New Roman" w:cs="Times New Roman"/>
      <w:kern w:val="1"/>
      <w:sz w:val="20"/>
      <w:szCs w:val="20"/>
      <w:lang w:eastAsia="ar-SA"/>
    </w:rPr>
  </w:style>
  <w:style w:type="paragraph" w:customStyle="1" w:styleId="aff7">
    <w:name w:val="Знак Знак Знак Знак"/>
    <w:basedOn w:val="a"/>
    <w:rsid w:val="007A0A70"/>
    <w:pPr>
      <w:spacing w:line="240" w:lineRule="exact"/>
    </w:pPr>
    <w:rPr>
      <w:rFonts w:ascii="Times New Roman" w:eastAsia="Times New Roman" w:hAnsi="Times New Roman"/>
      <w:sz w:val="20"/>
      <w:szCs w:val="20"/>
      <w:lang w:eastAsia="ru-RU"/>
    </w:rPr>
  </w:style>
  <w:style w:type="table" w:customStyle="1" w:styleId="43">
    <w:name w:val="Сетка таблицы4"/>
    <w:basedOn w:val="a1"/>
    <w:next w:val="a8"/>
    <w:uiPriority w:val="39"/>
    <w:rsid w:val="005F7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8"/>
    <w:uiPriority w:val="59"/>
    <w:rsid w:val="00360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8"/>
    <w:uiPriority w:val="59"/>
    <w:rsid w:val="002E2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basedOn w:val="a0"/>
    <w:rsid w:val="00C0775F"/>
  </w:style>
  <w:style w:type="table" w:customStyle="1" w:styleId="7">
    <w:name w:val="Сетка таблицы7"/>
    <w:basedOn w:val="a1"/>
    <w:next w:val="a8"/>
    <w:uiPriority w:val="39"/>
    <w:rsid w:val="00446C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8"/>
    <w:uiPriority w:val="39"/>
    <w:rsid w:val="00446C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8"/>
    <w:uiPriority w:val="39"/>
    <w:rsid w:val="00D112B7"/>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8">
    <w:name w:val="Знак Знак Знак Знак Знак Знак Знак"/>
    <w:basedOn w:val="a"/>
    <w:rsid w:val="004D1AD4"/>
    <w:pPr>
      <w:widowControl w:val="0"/>
      <w:adjustRightInd w:val="0"/>
      <w:spacing w:line="240" w:lineRule="exact"/>
      <w:jc w:val="right"/>
    </w:pPr>
    <w:rPr>
      <w:rFonts w:ascii="Times New Roman" w:eastAsia="Times New Roman" w:hAnsi="Times New Roman"/>
      <w:sz w:val="20"/>
      <w:szCs w:val="20"/>
      <w:lang w:val="en-GB"/>
    </w:rPr>
  </w:style>
  <w:style w:type="table" w:customStyle="1" w:styleId="100">
    <w:name w:val="Сетка таблицы10"/>
    <w:basedOn w:val="a1"/>
    <w:next w:val="a8"/>
    <w:uiPriority w:val="59"/>
    <w:rsid w:val="006630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8"/>
    <w:uiPriority w:val="59"/>
    <w:rsid w:val="003B22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
    <w:next w:val="a2"/>
    <w:uiPriority w:val="99"/>
    <w:semiHidden/>
    <w:unhideWhenUsed/>
    <w:rsid w:val="00B3675B"/>
  </w:style>
  <w:style w:type="table" w:customStyle="1" w:styleId="120">
    <w:name w:val="Сетка таблицы12"/>
    <w:basedOn w:val="a1"/>
    <w:next w:val="a8"/>
    <w:uiPriority w:val="59"/>
    <w:rsid w:val="00B367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Emphasis"/>
    <w:basedOn w:val="a0"/>
    <w:uiPriority w:val="20"/>
    <w:qFormat/>
    <w:rsid w:val="00B3675B"/>
    <w:rPr>
      <w:i/>
      <w:iCs/>
    </w:rPr>
  </w:style>
  <w:style w:type="paragraph" w:customStyle="1" w:styleId="ConsPlusTitle">
    <w:name w:val="ConsPlusTitle"/>
    <w:qFormat/>
    <w:rsid w:val="00B3675B"/>
    <w:pPr>
      <w:widowControl w:val="0"/>
      <w:autoSpaceDE w:val="0"/>
      <w:autoSpaceDN w:val="0"/>
      <w:spacing w:after="0" w:line="240" w:lineRule="auto"/>
    </w:pPr>
    <w:rPr>
      <w:rFonts w:ascii="Calibri" w:eastAsia="Times New Roman" w:hAnsi="Calibri" w:cs="Calibri"/>
      <w:b/>
      <w:szCs w:val="20"/>
      <w:lang w:eastAsia="ru-RU"/>
    </w:rPr>
  </w:style>
  <w:style w:type="numbering" w:customStyle="1" w:styleId="111">
    <w:name w:val="Нет списка11"/>
    <w:next w:val="a2"/>
    <w:semiHidden/>
    <w:rsid w:val="00B3675B"/>
  </w:style>
  <w:style w:type="numbering" w:customStyle="1" w:styleId="1110">
    <w:name w:val="Нет списка111"/>
    <w:next w:val="a2"/>
    <w:uiPriority w:val="99"/>
    <w:semiHidden/>
    <w:unhideWhenUsed/>
    <w:rsid w:val="00B3675B"/>
  </w:style>
  <w:style w:type="table" w:customStyle="1" w:styleId="130">
    <w:name w:val="Сетка таблицы13"/>
    <w:basedOn w:val="a1"/>
    <w:next w:val="a8"/>
    <w:uiPriority w:val="39"/>
    <w:rsid w:val="00B3675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
    <w:basedOn w:val="a1"/>
    <w:next w:val="a8"/>
    <w:uiPriority w:val="59"/>
    <w:rsid w:val="00B367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caption"/>
    <w:basedOn w:val="a"/>
    <w:next w:val="a"/>
    <w:unhideWhenUsed/>
    <w:qFormat/>
    <w:rsid w:val="00B3675B"/>
    <w:pPr>
      <w:spacing w:after="200" w:line="240" w:lineRule="auto"/>
    </w:pPr>
    <w:rPr>
      <w:b/>
      <w:bCs/>
      <w:color w:val="4F81BD"/>
      <w:sz w:val="18"/>
      <w:szCs w:val="18"/>
    </w:rPr>
  </w:style>
  <w:style w:type="table" w:customStyle="1" w:styleId="212">
    <w:name w:val="Сетка таблицы21"/>
    <w:basedOn w:val="a1"/>
    <w:next w:val="a8"/>
    <w:uiPriority w:val="59"/>
    <w:rsid w:val="00B367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8"/>
    <w:uiPriority w:val="39"/>
    <w:rsid w:val="00B3675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8"/>
    <w:uiPriority w:val="59"/>
    <w:rsid w:val="00B3675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367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1110">
    <w:name w:val="Сетка таблицы1111"/>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1"/>
    <w:next w:val="a8"/>
    <w:uiPriority w:val="39"/>
    <w:rsid w:val="00B3675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8"/>
    <w:uiPriority w:val="59"/>
    <w:rsid w:val="00B367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8"/>
    <w:uiPriority w:val="39"/>
    <w:rsid w:val="00B3675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8"/>
    <w:uiPriority w:val="39"/>
    <w:rsid w:val="00B3675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8"/>
    <w:uiPriority w:val="39"/>
    <w:rsid w:val="00B3675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8"/>
    <w:uiPriority w:val="39"/>
    <w:rsid w:val="00B3675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1"/>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d">
    <w:name w:val="Основной текст (2)_"/>
    <w:link w:val="2e"/>
    <w:qFormat/>
    <w:rsid w:val="00B3675B"/>
    <w:rPr>
      <w:b/>
      <w:bCs/>
      <w:sz w:val="26"/>
      <w:szCs w:val="26"/>
      <w:shd w:val="clear" w:color="auto" w:fill="FFFFFF"/>
    </w:rPr>
  </w:style>
  <w:style w:type="paragraph" w:customStyle="1" w:styleId="2e">
    <w:name w:val="Основной текст (2)"/>
    <w:basedOn w:val="a"/>
    <w:link w:val="2d"/>
    <w:qFormat/>
    <w:rsid w:val="00B3675B"/>
    <w:pPr>
      <w:widowControl w:val="0"/>
      <w:shd w:val="clear" w:color="auto" w:fill="FFFFFF"/>
      <w:spacing w:after="3840" w:line="322" w:lineRule="exact"/>
      <w:ind w:hanging="440"/>
      <w:jc w:val="center"/>
    </w:pPr>
    <w:rPr>
      <w:rFonts w:asciiTheme="minorHAnsi" w:eastAsiaTheme="minorHAnsi" w:hAnsiTheme="minorHAnsi" w:cstheme="minorBidi"/>
      <w:b/>
      <w:bCs/>
      <w:sz w:val="26"/>
      <w:szCs w:val="26"/>
    </w:rPr>
  </w:style>
  <w:style w:type="paragraph" w:customStyle="1" w:styleId="3c">
    <w:name w:val="Основной текст3"/>
    <w:basedOn w:val="a"/>
    <w:rsid w:val="00B3675B"/>
    <w:pPr>
      <w:widowControl w:val="0"/>
      <w:shd w:val="clear" w:color="auto" w:fill="FFFFFF"/>
      <w:spacing w:before="420" w:after="0" w:line="322" w:lineRule="exact"/>
      <w:ind w:hanging="380"/>
      <w:jc w:val="both"/>
    </w:pPr>
    <w:rPr>
      <w:rFonts w:ascii="Times New Roman" w:eastAsia="Times New Roman" w:hAnsi="Times New Roman"/>
      <w:color w:val="000000"/>
      <w:sz w:val="26"/>
      <w:szCs w:val="26"/>
      <w:lang w:eastAsia="ru-RU" w:bidi="ru-RU"/>
    </w:rPr>
  </w:style>
  <w:style w:type="table" w:customStyle="1" w:styleId="150">
    <w:name w:val="Сетка таблицы15"/>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next w:val="a8"/>
    <w:uiPriority w:val="59"/>
    <w:rsid w:val="00B3675B"/>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
    <w:name w:val="c2"/>
    <w:rsid w:val="00B3675B"/>
  </w:style>
  <w:style w:type="character" w:customStyle="1" w:styleId="90">
    <w:name w:val="Основной текст (9)"/>
    <w:rsid w:val="00B3675B"/>
    <w:rPr>
      <w:rFonts w:ascii="Arial" w:eastAsia="Arial" w:hAnsi="Arial" w:cs="Arial" w:hint="default"/>
      <w:b/>
      <w:bCs/>
      <w:i w:val="0"/>
      <w:iCs w:val="0"/>
      <w:smallCaps w:val="0"/>
      <w:strike w:val="0"/>
      <w:dstrike w:val="0"/>
      <w:color w:val="000000"/>
      <w:spacing w:val="0"/>
      <w:w w:val="100"/>
      <w:position w:val="0"/>
      <w:sz w:val="21"/>
      <w:szCs w:val="21"/>
      <w:u w:val="none"/>
      <w:effect w:val="none"/>
      <w:lang w:val="ru-RU" w:eastAsia="ru-RU" w:bidi="ru-RU"/>
    </w:rPr>
  </w:style>
  <w:style w:type="table" w:customStyle="1" w:styleId="180">
    <w:name w:val="Сетка таблицы18"/>
    <w:basedOn w:val="a1"/>
    <w:next w:val="a8"/>
    <w:uiPriority w:val="59"/>
    <w:rsid w:val="00B367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Обычный1"/>
    <w:basedOn w:val="a"/>
    <w:rsid w:val="00B3675B"/>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f">
    <w:name w:val="Нет списка2"/>
    <w:next w:val="a2"/>
    <w:uiPriority w:val="99"/>
    <w:semiHidden/>
    <w:unhideWhenUsed/>
    <w:rsid w:val="00B3675B"/>
  </w:style>
  <w:style w:type="table" w:customStyle="1" w:styleId="190">
    <w:name w:val="Сетка таблицы19"/>
    <w:basedOn w:val="a1"/>
    <w:next w:val="a8"/>
    <w:uiPriority w:val="39"/>
    <w:rsid w:val="00B3675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1"/>
    <w:next w:val="a8"/>
    <w:uiPriority w:val="59"/>
    <w:rsid w:val="00B367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1"/>
    <w:next w:val="a8"/>
    <w:uiPriority w:val="59"/>
    <w:rsid w:val="00B3675B"/>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8"/>
    <w:uiPriority w:val="59"/>
    <w:rsid w:val="00B367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8"/>
    <w:uiPriority w:val="59"/>
    <w:rsid w:val="008D5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basedOn w:val="a0"/>
    <w:rsid w:val="005339B9"/>
  </w:style>
  <w:style w:type="paragraph" w:customStyle="1" w:styleId="1b">
    <w:name w:val="Заголовок1"/>
    <w:basedOn w:val="a"/>
    <w:next w:val="af4"/>
    <w:rsid w:val="004C3BDE"/>
    <w:pPr>
      <w:keepNext/>
      <w:spacing w:before="240" w:after="120" w:line="240" w:lineRule="auto"/>
    </w:pPr>
    <w:rPr>
      <w:rFonts w:ascii="Liberation Sans" w:eastAsia="DejaVu Sans" w:hAnsi="Liberation Sans" w:cs="DejaVu Sans"/>
      <w:sz w:val="28"/>
      <w:szCs w:val="28"/>
      <w:lang w:eastAsia="ar-SA"/>
    </w:rPr>
  </w:style>
  <w:style w:type="paragraph" w:customStyle="1" w:styleId="msonormalcxspfirstmrcssattr">
    <w:name w:val="msonormalcxspfirst_mr_css_attr"/>
    <w:basedOn w:val="a"/>
    <w:rsid w:val="0061114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
    <w:name w:val="Интернет-ссылка"/>
    <w:basedOn w:val="a0"/>
    <w:unhideWhenUsed/>
    <w:rsid w:val="0092473D"/>
    <w:rPr>
      <w:color w:val="0000FF" w:themeColor="hyperlink"/>
      <w:u w:val="single"/>
    </w:rPr>
  </w:style>
  <w:style w:type="character" w:customStyle="1" w:styleId="70">
    <w:name w:val="Основной текст7"/>
    <w:basedOn w:val="a0"/>
    <w:qFormat/>
    <w:rsid w:val="0092473D"/>
    <w:rPr>
      <w:rFonts w:ascii="Times New Roman" w:eastAsia="Times New Roman" w:hAnsi="Times New Roman" w:cs="Times New Roman"/>
      <w:i w:val="0"/>
      <w:iCs w:val="0"/>
      <w:spacing w:val="0"/>
      <w:sz w:val="27"/>
      <w:szCs w:val="27"/>
      <w:effect w:val="none"/>
      <w:shd w:val="clear" w:color="auto" w:fill="FFFFFF"/>
    </w:rPr>
  </w:style>
  <w:style w:type="character" w:customStyle="1" w:styleId="ConsPlusNormal0">
    <w:name w:val="ConsPlusNormal Знак"/>
    <w:link w:val="ConsPlusNormal0"/>
    <w:qFormat/>
    <w:locked/>
    <w:rsid w:val="0092473D"/>
    <w:rPr>
      <w:rFonts w:ascii="Calibri" w:eastAsia="Times New Roman" w:hAnsi="Calibri" w:cs="Calibri"/>
      <w:szCs w:val="20"/>
      <w:lang w:eastAsia="ru-RU"/>
    </w:rPr>
  </w:style>
  <w:style w:type="character" w:customStyle="1" w:styleId="210pt">
    <w:name w:val="Основной текст (2) + 10 pt;Не полужирный"/>
    <w:basedOn w:val="2d"/>
    <w:qFormat/>
    <w:rsid w:val="0092473D"/>
    <w:rPr>
      <w:rFonts w:ascii="Times New Roman" w:eastAsia="Times New Roman" w:hAnsi="Times New Roman" w:cs="Times New Roman"/>
      <w:b/>
      <w:bCs/>
      <w:color w:val="000000"/>
      <w:spacing w:val="0"/>
      <w:w w:val="100"/>
      <w:sz w:val="20"/>
      <w:szCs w:val="20"/>
      <w:shd w:val="clear" w:color="auto" w:fill="FFFFFF"/>
      <w:lang w:val="ru-RU" w:eastAsia="ru-RU" w:bidi="ru-RU"/>
    </w:rPr>
  </w:style>
  <w:style w:type="character" w:customStyle="1" w:styleId="1c">
    <w:name w:val="Неразрешенное упоминание1"/>
    <w:basedOn w:val="a0"/>
    <w:uiPriority w:val="99"/>
    <w:semiHidden/>
    <w:unhideWhenUsed/>
    <w:qFormat/>
    <w:rsid w:val="0092473D"/>
    <w:rPr>
      <w:color w:val="605E5C"/>
      <w:shd w:val="clear" w:color="auto" w:fill="E1DFDD"/>
    </w:rPr>
  </w:style>
  <w:style w:type="character" w:customStyle="1" w:styleId="affb">
    <w:name w:val="Посещённая гиперссылка"/>
    <w:rsid w:val="0092473D"/>
    <w:rPr>
      <w:color w:val="800000"/>
      <w:u w:val="single"/>
    </w:rPr>
  </w:style>
  <w:style w:type="paragraph" w:styleId="1d">
    <w:name w:val="index 1"/>
    <w:basedOn w:val="a"/>
    <w:next w:val="a"/>
    <w:autoRedefine/>
    <w:uiPriority w:val="99"/>
    <w:semiHidden/>
    <w:unhideWhenUsed/>
    <w:rsid w:val="0092473D"/>
    <w:pPr>
      <w:spacing w:after="0" w:line="240" w:lineRule="auto"/>
      <w:ind w:left="220" w:hanging="220"/>
    </w:pPr>
  </w:style>
  <w:style w:type="paragraph" w:styleId="affc">
    <w:name w:val="index heading"/>
    <w:basedOn w:val="a"/>
    <w:qFormat/>
    <w:rsid w:val="0092473D"/>
    <w:pPr>
      <w:suppressLineNumbers/>
      <w:suppressAutoHyphens/>
      <w:spacing w:line="252" w:lineRule="auto"/>
      <w:textAlignment w:val="baseline"/>
    </w:pPr>
    <w:rPr>
      <w:rFonts w:ascii="PT Astra Serif" w:eastAsia="SimSun" w:hAnsi="PT Astra Serif" w:cs="Noto Sans Devanagari"/>
      <w:kern w:val="2"/>
      <w:lang w:eastAsia="ar-SA"/>
    </w:rPr>
  </w:style>
  <w:style w:type="paragraph" w:customStyle="1" w:styleId="affd">
    <w:name w:val="Верхний и нижний колонтитулы"/>
    <w:basedOn w:val="a"/>
    <w:qFormat/>
    <w:rsid w:val="0092473D"/>
    <w:pPr>
      <w:suppressAutoHyphens/>
      <w:spacing w:line="252" w:lineRule="auto"/>
      <w:textAlignment w:val="baseline"/>
    </w:pPr>
    <w:rPr>
      <w:rFonts w:asciiTheme="minorHAnsi" w:eastAsia="SimSun" w:hAnsiTheme="minorHAnsi" w:cs="Calibri"/>
      <w:kern w:val="2"/>
      <w:lang w:eastAsia="ar-SA"/>
    </w:rPr>
  </w:style>
  <w:style w:type="character" w:customStyle="1" w:styleId="affe">
    <w:name w:val="Текст Знак"/>
    <w:aliases w:val="Текст Знак Знак Знак,Текст Знак1 Знак Знак Знак,Текст Знак Знак Знак Знак Знак,Текст Знак1 Знак Знак Знак Знак Знак,Текст Знак Знак Знак Знак Знак Знак Знак,Текст Знак Знак Знак Знак Знак Знак Знак Знак Знак,Зн Знак,Список  Знак"/>
    <w:link w:val="afff"/>
    <w:locked/>
    <w:rsid w:val="00D4602C"/>
    <w:rPr>
      <w:rFonts w:ascii="Courier New" w:hAnsi="Courier New"/>
    </w:rPr>
  </w:style>
  <w:style w:type="paragraph" w:styleId="afff">
    <w:name w:val="Plain Text"/>
    <w:aliases w:val="Текст Знак Знак,Текст Знак1 Знак Знак,Текст Знак Знак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к,Зн,Список "/>
    <w:basedOn w:val="a"/>
    <w:link w:val="affe"/>
    <w:unhideWhenUsed/>
    <w:rsid w:val="00D4602C"/>
    <w:pPr>
      <w:spacing w:after="0" w:line="240" w:lineRule="auto"/>
    </w:pPr>
    <w:rPr>
      <w:rFonts w:ascii="Courier New" w:eastAsiaTheme="minorHAnsi" w:hAnsi="Courier New" w:cstheme="minorBidi"/>
    </w:rPr>
  </w:style>
  <w:style w:type="character" w:customStyle="1" w:styleId="1e">
    <w:name w:val="Текст Знак1"/>
    <w:basedOn w:val="a0"/>
    <w:uiPriority w:val="99"/>
    <w:semiHidden/>
    <w:rsid w:val="00D4602C"/>
    <w:rPr>
      <w:rFonts w:ascii="Consolas" w:eastAsia="Calibri" w:hAnsi="Consolas" w:cs="Times New Roman"/>
      <w:sz w:val="21"/>
      <w:szCs w:val="21"/>
    </w:rPr>
  </w:style>
  <w:style w:type="character" w:customStyle="1" w:styleId="vkekvd">
    <w:name w:val="vkekvd"/>
    <w:basedOn w:val="a0"/>
    <w:rsid w:val="00C11B19"/>
  </w:style>
</w:styles>
</file>

<file path=word/webSettings.xml><?xml version="1.0" encoding="utf-8"?>
<w:webSettings xmlns:r="http://schemas.openxmlformats.org/officeDocument/2006/relationships" xmlns:w="http://schemas.openxmlformats.org/wordprocessingml/2006/main">
  <w:divs>
    <w:div w:id="1205881">
      <w:bodyDiv w:val="1"/>
      <w:marLeft w:val="0"/>
      <w:marRight w:val="0"/>
      <w:marTop w:val="0"/>
      <w:marBottom w:val="0"/>
      <w:divBdr>
        <w:top w:val="none" w:sz="0" w:space="0" w:color="auto"/>
        <w:left w:val="none" w:sz="0" w:space="0" w:color="auto"/>
        <w:bottom w:val="none" w:sz="0" w:space="0" w:color="auto"/>
        <w:right w:val="none" w:sz="0" w:space="0" w:color="auto"/>
      </w:divBdr>
    </w:div>
    <w:div w:id="1442716">
      <w:bodyDiv w:val="1"/>
      <w:marLeft w:val="0"/>
      <w:marRight w:val="0"/>
      <w:marTop w:val="0"/>
      <w:marBottom w:val="0"/>
      <w:divBdr>
        <w:top w:val="none" w:sz="0" w:space="0" w:color="auto"/>
        <w:left w:val="none" w:sz="0" w:space="0" w:color="auto"/>
        <w:bottom w:val="none" w:sz="0" w:space="0" w:color="auto"/>
        <w:right w:val="none" w:sz="0" w:space="0" w:color="auto"/>
      </w:divBdr>
    </w:div>
    <w:div w:id="15813030">
      <w:bodyDiv w:val="1"/>
      <w:marLeft w:val="0"/>
      <w:marRight w:val="0"/>
      <w:marTop w:val="0"/>
      <w:marBottom w:val="0"/>
      <w:divBdr>
        <w:top w:val="none" w:sz="0" w:space="0" w:color="auto"/>
        <w:left w:val="none" w:sz="0" w:space="0" w:color="auto"/>
        <w:bottom w:val="none" w:sz="0" w:space="0" w:color="auto"/>
        <w:right w:val="none" w:sz="0" w:space="0" w:color="auto"/>
      </w:divBdr>
      <w:divsChild>
        <w:div w:id="577978066">
          <w:marLeft w:val="0"/>
          <w:marRight w:val="0"/>
          <w:marTop w:val="0"/>
          <w:marBottom w:val="0"/>
          <w:divBdr>
            <w:top w:val="none" w:sz="0" w:space="0" w:color="auto"/>
            <w:left w:val="none" w:sz="0" w:space="0" w:color="auto"/>
            <w:bottom w:val="none" w:sz="0" w:space="0" w:color="auto"/>
            <w:right w:val="none" w:sz="0" w:space="0" w:color="auto"/>
          </w:divBdr>
        </w:div>
        <w:div w:id="215825663">
          <w:marLeft w:val="0"/>
          <w:marRight w:val="0"/>
          <w:marTop w:val="0"/>
          <w:marBottom w:val="0"/>
          <w:divBdr>
            <w:top w:val="none" w:sz="0" w:space="0" w:color="auto"/>
            <w:left w:val="none" w:sz="0" w:space="0" w:color="auto"/>
            <w:bottom w:val="none" w:sz="0" w:space="0" w:color="auto"/>
            <w:right w:val="none" w:sz="0" w:space="0" w:color="auto"/>
          </w:divBdr>
        </w:div>
        <w:div w:id="599484593">
          <w:marLeft w:val="0"/>
          <w:marRight w:val="0"/>
          <w:marTop w:val="0"/>
          <w:marBottom w:val="0"/>
          <w:divBdr>
            <w:top w:val="none" w:sz="0" w:space="0" w:color="auto"/>
            <w:left w:val="none" w:sz="0" w:space="0" w:color="auto"/>
            <w:bottom w:val="none" w:sz="0" w:space="0" w:color="auto"/>
            <w:right w:val="none" w:sz="0" w:space="0" w:color="auto"/>
          </w:divBdr>
        </w:div>
        <w:div w:id="1765150167">
          <w:marLeft w:val="0"/>
          <w:marRight w:val="0"/>
          <w:marTop w:val="0"/>
          <w:marBottom w:val="0"/>
          <w:divBdr>
            <w:top w:val="none" w:sz="0" w:space="0" w:color="auto"/>
            <w:left w:val="none" w:sz="0" w:space="0" w:color="auto"/>
            <w:bottom w:val="none" w:sz="0" w:space="0" w:color="auto"/>
            <w:right w:val="none" w:sz="0" w:space="0" w:color="auto"/>
          </w:divBdr>
        </w:div>
        <w:div w:id="1908298708">
          <w:marLeft w:val="0"/>
          <w:marRight w:val="0"/>
          <w:marTop w:val="0"/>
          <w:marBottom w:val="0"/>
          <w:divBdr>
            <w:top w:val="none" w:sz="0" w:space="0" w:color="auto"/>
            <w:left w:val="none" w:sz="0" w:space="0" w:color="auto"/>
            <w:bottom w:val="none" w:sz="0" w:space="0" w:color="auto"/>
            <w:right w:val="none" w:sz="0" w:space="0" w:color="auto"/>
          </w:divBdr>
        </w:div>
        <w:div w:id="285699782">
          <w:marLeft w:val="0"/>
          <w:marRight w:val="0"/>
          <w:marTop w:val="0"/>
          <w:marBottom w:val="0"/>
          <w:divBdr>
            <w:top w:val="none" w:sz="0" w:space="0" w:color="auto"/>
            <w:left w:val="none" w:sz="0" w:space="0" w:color="auto"/>
            <w:bottom w:val="none" w:sz="0" w:space="0" w:color="auto"/>
            <w:right w:val="none" w:sz="0" w:space="0" w:color="auto"/>
          </w:divBdr>
        </w:div>
        <w:div w:id="1439370801">
          <w:marLeft w:val="0"/>
          <w:marRight w:val="0"/>
          <w:marTop w:val="0"/>
          <w:marBottom w:val="0"/>
          <w:divBdr>
            <w:top w:val="none" w:sz="0" w:space="0" w:color="auto"/>
            <w:left w:val="none" w:sz="0" w:space="0" w:color="auto"/>
            <w:bottom w:val="none" w:sz="0" w:space="0" w:color="auto"/>
            <w:right w:val="none" w:sz="0" w:space="0" w:color="auto"/>
          </w:divBdr>
        </w:div>
        <w:div w:id="2047214107">
          <w:marLeft w:val="0"/>
          <w:marRight w:val="0"/>
          <w:marTop w:val="0"/>
          <w:marBottom w:val="0"/>
          <w:divBdr>
            <w:top w:val="none" w:sz="0" w:space="0" w:color="auto"/>
            <w:left w:val="none" w:sz="0" w:space="0" w:color="auto"/>
            <w:bottom w:val="none" w:sz="0" w:space="0" w:color="auto"/>
            <w:right w:val="none" w:sz="0" w:space="0" w:color="auto"/>
          </w:divBdr>
        </w:div>
        <w:div w:id="1468670239">
          <w:marLeft w:val="0"/>
          <w:marRight w:val="0"/>
          <w:marTop w:val="0"/>
          <w:marBottom w:val="0"/>
          <w:divBdr>
            <w:top w:val="none" w:sz="0" w:space="0" w:color="auto"/>
            <w:left w:val="none" w:sz="0" w:space="0" w:color="auto"/>
            <w:bottom w:val="none" w:sz="0" w:space="0" w:color="auto"/>
            <w:right w:val="none" w:sz="0" w:space="0" w:color="auto"/>
          </w:divBdr>
        </w:div>
        <w:div w:id="1090464268">
          <w:marLeft w:val="0"/>
          <w:marRight w:val="0"/>
          <w:marTop w:val="0"/>
          <w:marBottom w:val="0"/>
          <w:divBdr>
            <w:top w:val="none" w:sz="0" w:space="0" w:color="auto"/>
            <w:left w:val="none" w:sz="0" w:space="0" w:color="auto"/>
            <w:bottom w:val="none" w:sz="0" w:space="0" w:color="auto"/>
            <w:right w:val="none" w:sz="0" w:space="0" w:color="auto"/>
          </w:divBdr>
        </w:div>
        <w:div w:id="873813898">
          <w:marLeft w:val="0"/>
          <w:marRight w:val="0"/>
          <w:marTop w:val="0"/>
          <w:marBottom w:val="0"/>
          <w:divBdr>
            <w:top w:val="none" w:sz="0" w:space="0" w:color="auto"/>
            <w:left w:val="none" w:sz="0" w:space="0" w:color="auto"/>
            <w:bottom w:val="none" w:sz="0" w:space="0" w:color="auto"/>
            <w:right w:val="none" w:sz="0" w:space="0" w:color="auto"/>
          </w:divBdr>
        </w:div>
        <w:div w:id="1700353593">
          <w:marLeft w:val="0"/>
          <w:marRight w:val="0"/>
          <w:marTop w:val="0"/>
          <w:marBottom w:val="0"/>
          <w:divBdr>
            <w:top w:val="none" w:sz="0" w:space="0" w:color="auto"/>
            <w:left w:val="none" w:sz="0" w:space="0" w:color="auto"/>
            <w:bottom w:val="none" w:sz="0" w:space="0" w:color="auto"/>
            <w:right w:val="none" w:sz="0" w:space="0" w:color="auto"/>
          </w:divBdr>
        </w:div>
        <w:div w:id="1550650608">
          <w:marLeft w:val="0"/>
          <w:marRight w:val="0"/>
          <w:marTop w:val="0"/>
          <w:marBottom w:val="0"/>
          <w:divBdr>
            <w:top w:val="none" w:sz="0" w:space="0" w:color="auto"/>
            <w:left w:val="none" w:sz="0" w:space="0" w:color="auto"/>
            <w:bottom w:val="none" w:sz="0" w:space="0" w:color="auto"/>
            <w:right w:val="none" w:sz="0" w:space="0" w:color="auto"/>
          </w:divBdr>
        </w:div>
        <w:div w:id="1694066393">
          <w:marLeft w:val="0"/>
          <w:marRight w:val="0"/>
          <w:marTop w:val="0"/>
          <w:marBottom w:val="0"/>
          <w:divBdr>
            <w:top w:val="none" w:sz="0" w:space="0" w:color="auto"/>
            <w:left w:val="none" w:sz="0" w:space="0" w:color="auto"/>
            <w:bottom w:val="none" w:sz="0" w:space="0" w:color="auto"/>
            <w:right w:val="none" w:sz="0" w:space="0" w:color="auto"/>
          </w:divBdr>
        </w:div>
        <w:div w:id="949167594">
          <w:marLeft w:val="0"/>
          <w:marRight w:val="0"/>
          <w:marTop w:val="0"/>
          <w:marBottom w:val="0"/>
          <w:divBdr>
            <w:top w:val="none" w:sz="0" w:space="0" w:color="auto"/>
            <w:left w:val="none" w:sz="0" w:space="0" w:color="auto"/>
            <w:bottom w:val="none" w:sz="0" w:space="0" w:color="auto"/>
            <w:right w:val="none" w:sz="0" w:space="0" w:color="auto"/>
          </w:divBdr>
        </w:div>
        <w:div w:id="315886736">
          <w:marLeft w:val="0"/>
          <w:marRight w:val="0"/>
          <w:marTop w:val="0"/>
          <w:marBottom w:val="0"/>
          <w:divBdr>
            <w:top w:val="none" w:sz="0" w:space="0" w:color="auto"/>
            <w:left w:val="none" w:sz="0" w:space="0" w:color="auto"/>
            <w:bottom w:val="none" w:sz="0" w:space="0" w:color="auto"/>
            <w:right w:val="none" w:sz="0" w:space="0" w:color="auto"/>
          </w:divBdr>
        </w:div>
        <w:div w:id="1898933673">
          <w:marLeft w:val="0"/>
          <w:marRight w:val="0"/>
          <w:marTop w:val="0"/>
          <w:marBottom w:val="0"/>
          <w:divBdr>
            <w:top w:val="none" w:sz="0" w:space="0" w:color="auto"/>
            <w:left w:val="none" w:sz="0" w:space="0" w:color="auto"/>
            <w:bottom w:val="none" w:sz="0" w:space="0" w:color="auto"/>
            <w:right w:val="none" w:sz="0" w:space="0" w:color="auto"/>
          </w:divBdr>
        </w:div>
        <w:div w:id="269631863">
          <w:marLeft w:val="0"/>
          <w:marRight w:val="0"/>
          <w:marTop w:val="0"/>
          <w:marBottom w:val="0"/>
          <w:divBdr>
            <w:top w:val="none" w:sz="0" w:space="0" w:color="auto"/>
            <w:left w:val="none" w:sz="0" w:space="0" w:color="auto"/>
            <w:bottom w:val="none" w:sz="0" w:space="0" w:color="auto"/>
            <w:right w:val="none" w:sz="0" w:space="0" w:color="auto"/>
          </w:divBdr>
        </w:div>
        <w:div w:id="384642056">
          <w:marLeft w:val="0"/>
          <w:marRight w:val="0"/>
          <w:marTop w:val="0"/>
          <w:marBottom w:val="0"/>
          <w:divBdr>
            <w:top w:val="none" w:sz="0" w:space="0" w:color="auto"/>
            <w:left w:val="none" w:sz="0" w:space="0" w:color="auto"/>
            <w:bottom w:val="none" w:sz="0" w:space="0" w:color="auto"/>
            <w:right w:val="none" w:sz="0" w:space="0" w:color="auto"/>
          </w:divBdr>
        </w:div>
        <w:div w:id="1135104774">
          <w:marLeft w:val="0"/>
          <w:marRight w:val="0"/>
          <w:marTop w:val="0"/>
          <w:marBottom w:val="0"/>
          <w:divBdr>
            <w:top w:val="none" w:sz="0" w:space="0" w:color="auto"/>
            <w:left w:val="none" w:sz="0" w:space="0" w:color="auto"/>
            <w:bottom w:val="none" w:sz="0" w:space="0" w:color="auto"/>
            <w:right w:val="none" w:sz="0" w:space="0" w:color="auto"/>
          </w:divBdr>
        </w:div>
        <w:div w:id="952588998">
          <w:marLeft w:val="0"/>
          <w:marRight w:val="0"/>
          <w:marTop w:val="0"/>
          <w:marBottom w:val="0"/>
          <w:divBdr>
            <w:top w:val="none" w:sz="0" w:space="0" w:color="auto"/>
            <w:left w:val="none" w:sz="0" w:space="0" w:color="auto"/>
            <w:bottom w:val="none" w:sz="0" w:space="0" w:color="auto"/>
            <w:right w:val="none" w:sz="0" w:space="0" w:color="auto"/>
          </w:divBdr>
        </w:div>
      </w:divsChild>
    </w:div>
    <w:div w:id="19747983">
      <w:bodyDiv w:val="1"/>
      <w:marLeft w:val="0"/>
      <w:marRight w:val="0"/>
      <w:marTop w:val="0"/>
      <w:marBottom w:val="0"/>
      <w:divBdr>
        <w:top w:val="none" w:sz="0" w:space="0" w:color="auto"/>
        <w:left w:val="none" w:sz="0" w:space="0" w:color="auto"/>
        <w:bottom w:val="none" w:sz="0" w:space="0" w:color="auto"/>
        <w:right w:val="none" w:sz="0" w:space="0" w:color="auto"/>
      </w:divBdr>
    </w:div>
    <w:div w:id="68355340">
      <w:bodyDiv w:val="1"/>
      <w:marLeft w:val="0"/>
      <w:marRight w:val="0"/>
      <w:marTop w:val="0"/>
      <w:marBottom w:val="0"/>
      <w:divBdr>
        <w:top w:val="none" w:sz="0" w:space="0" w:color="auto"/>
        <w:left w:val="none" w:sz="0" w:space="0" w:color="auto"/>
        <w:bottom w:val="none" w:sz="0" w:space="0" w:color="auto"/>
        <w:right w:val="none" w:sz="0" w:space="0" w:color="auto"/>
      </w:divBdr>
      <w:divsChild>
        <w:div w:id="111823016">
          <w:marLeft w:val="0"/>
          <w:marRight w:val="0"/>
          <w:marTop w:val="0"/>
          <w:marBottom w:val="0"/>
          <w:divBdr>
            <w:top w:val="none" w:sz="0" w:space="0" w:color="auto"/>
            <w:left w:val="none" w:sz="0" w:space="0" w:color="auto"/>
            <w:bottom w:val="none" w:sz="0" w:space="0" w:color="auto"/>
            <w:right w:val="none" w:sz="0" w:space="0" w:color="auto"/>
          </w:divBdr>
        </w:div>
        <w:div w:id="2090734122">
          <w:marLeft w:val="0"/>
          <w:marRight w:val="0"/>
          <w:marTop w:val="0"/>
          <w:marBottom w:val="0"/>
          <w:divBdr>
            <w:top w:val="none" w:sz="0" w:space="0" w:color="auto"/>
            <w:left w:val="none" w:sz="0" w:space="0" w:color="auto"/>
            <w:bottom w:val="none" w:sz="0" w:space="0" w:color="auto"/>
            <w:right w:val="none" w:sz="0" w:space="0" w:color="auto"/>
          </w:divBdr>
        </w:div>
        <w:div w:id="1637877714">
          <w:marLeft w:val="0"/>
          <w:marRight w:val="0"/>
          <w:marTop w:val="0"/>
          <w:marBottom w:val="0"/>
          <w:divBdr>
            <w:top w:val="none" w:sz="0" w:space="0" w:color="auto"/>
            <w:left w:val="none" w:sz="0" w:space="0" w:color="auto"/>
            <w:bottom w:val="none" w:sz="0" w:space="0" w:color="auto"/>
            <w:right w:val="none" w:sz="0" w:space="0" w:color="auto"/>
          </w:divBdr>
        </w:div>
        <w:div w:id="165245186">
          <w:marLeft w:val="0"/>
          <w:marRight w:val="0"/>
          <w:marTop w:val="0"/>
          <w:marBottom w:val="0"/>
          <w:divBdr>
            <w:top w:val="none" w:sz="0" w:space="0" w:color="auto"/>
            <w:left w:val="none" w:sz="0" w:space="0" w:color="auto"/>
            <w:bottom w:val="none" w:sz="0" w:space="0" w:color="auto"/>
            <w:right w:val="none" w:sz="0" w:space="0" w:color="auto"/>
          </w:divBdr>
        </w:div>
        <w:div w:id="222761121">
          <w:marLeft w:val="0"/>
          <w:marRight w:val="0"/>
          <w:marTop w:val="0"/>
          <w:marBottom w:val="0"/>
          <w:divBdr>
            <w:top w:val="none" w:sz="0" w:space="0" w:color="auto"/>
            <w:left w:val="none" w:sz="0" w:space="0" w:color="auto"/>
            <w:bottom w:val="none" w:sz="0" w:space="0" w:color="auto"/>
            <w:right w:val="none" w:sz="0" w:space="0" w:color="auto"/>
          </w:divBdr>
        </w:div>
      </w:divsChild>
    </w:div>
    <w:div w:id="107360065">
      <w:bodyDiv w:val="1"/>
      <w:marLeft w:val="0"/>
      <w:marRight w:val="0"/>
      <w:marTop w:val="0"/>
      <w:marBottom w:val="0"/>
      <w:divBdr>
        <w:top w:val="none" w:sz="0" w:space="0" w:color="auto"/>
        <w:left w:val="none" w:sz="0" w:space="0" w:color="auto"/>
        <w:bottom w:val="none" w:sz="0" w:space="0" w:color="auto"/>
        <w:right w:val="none" w:sz="0" w:space="0" w:color="auto"/>
      </w:divBdr>
      <w:divsChild>
        <w:div w:id="1647931872">
          <w:marLeft w:val="0"/>
          <w:marRight w:val="0"/>
          <w:marTop w:val="0"/>
          <w:marBottom w:val="0"/>
          <w:divBdr>
            <w:top w:val="none" w:sz="0" w:space="0" w:color="auto"/>
            <w:left w:val="none" w:sz="0" w:space="0" w:color="auto"/>
            <w:bottom w:val="none" w:sz="0" w:space="0" w:color="auto"/>
            <w:right w:val="none" w:sz="0" w:space="0" w:color="auto"/>
          </w:divBdr>
        </w:div>
        <w:div w:id="1039741386">
          <w:marLeft w:val="0"/>
          <w:marRight w:val="0"/>
          <w:marTop w:val="0"/>
          <w:marBottom w:val="0"/>
          <w:divBdr>
            <w:top w:val="none" w:sz="0" w:space="0" w:color="auto"/>
            <w:left w:val="none" w:sz="0" w:space="0" w:color="auto"/>
            <w:bottom w:val="none" w:sz="0" w:space="0" w:color="auto"/>
            <w:right w:val="none" w:sz="0" w:space="0" w:color="auto"/>
          </w:divBdr>
        </w:div>
        <w:div w:id="914895644">
          <w:marLeft w:val="0"/>
          <w:marRight w:val="0"/>
          <w:marTop w:val="0"/>
          <w:marBottom w:val="0"/>
          <w:divBdr>
            <w:top w:val="none" w:sz="0" w:space="0" w:color="auto"/>
            <w:left w:val="none" w:sz="0" w:space="0" w:color="auto"/>
            <w:bottom w:val="none" w:sz="0" w:space="0" w:color="auto"/>
            <w:right w:val="none" w:sz="0" w:space="0" w:color="auto"/>
          </w:divBdr>
        </w:div>
        <w:div w:id="1275021651">
          <w:marLeft w:val="0"/>
          <w:marRight w:val="0"/>
          <w:marTop w:val="0"/>
          <w:marBottom w:val="0"/>
          <w:divBdr>
            <w:top w:val="none" w:sz="0" w:space="0" w:color="auto"/>
            <w:left w:val="none" w:sz="0" w:space="0" w:color="auto"/>
            <w:bottom w:val="none" w:sz="0" w:space="0" w:color="auto"/>
            <w:right w:val="none" w:sz="0" w:space="0" w:color="auto"/>
          </w:divBdr>
        </w:div>
        <w:div w:id="198397917">
          <w:marLeft w:val="0"/>
          <w:marRight w:val="0"/>
          <w:marTop w:val="0"/>
          <w:marBottom w:val="0"/>
          <w:divBdr>
            <w:top w:val="none" w:sz="0" w:space="0" w:color="auto"/>
            <w:left w:val="none" w:sz="0" w:space="0" w:color="auto"/>
            <w:bottom w:val="none" w:sz="0" w:space="0" w:color="auto"/>
            <w:right w:val="none" w:sz="0" w:space="0" w:color="auto"/>
          </w:divBdr>
        </w:div>
        <w:div w:id="1841113144">
          <w:marLeft w:val="0"/>
          <w:marRight w:val="0"/>
          <w:marTop w:val="0"/>
          <w:marBottom w:val="0"/>
          <w:divBdr>
            <w:top w:val="none" w:sz="0" w:space="0" w:color="auto"/>
            <w:left w:val="none" w:sz="0" w:space="0" w:color="auto"/>
            <w:bottom w:val="none" w:sz="0" w:space="0" w:color="auto"/>
            <w:right w:val="none" w:sz="0" w:space="0" w:color="auto"/>
          </w:divBdr>
        </w:div>
        <w:div w:id="26225300">
          <w:marLeft w:val="0"/>
          <w:marRight w:val="0"/>
          <w:marTop w:val="0"/>
          <w:marBottom w:val="0"/>
          <w:divBdr>
            <w:top w:val="none" w:sz="0" w:space="0" w:color="auto"/>
            <w:left w:val="none" w:sz="0" w:space="0" w:color="auto"/>
            <w:bottom w:val="none" w:sz="0" w:space="0" w:color="auto"/>
            <w:right w:val="none" w:sz="0" w:space="0" w:color="auto"/>
          </w:divBdr>
        </w:div>
        <w:div w:id="287318596">
          <w:marLeft w:val="0"/>
          <w:marRight w:val="0"/>
          <w:marTop w:val="0"/>
          <w:marBottom w:val="0"/>
          <w:divBdr>
            <w:top w:val="none" w:sz="0" w:space="0" w:color="auto"/>
            <w:left w:val="none" w:sz="0" w:space="0" w:color="auto"/>
            <w:bottom w:val="none" w:sz="0" w:space="0" w:color="auto"/>
            <w:right w:val="none" w:sz="0" w:space="0" w:color="auto"/>
          </w:divBdr>
        </w:div>
        <w:div w:id="162941787">
          <w:marLeft w:val="0"/>
          <w:marRight w:val="0"/>
          <w:marTop w:val="0"/>
          <w:marBottom w:val="0"/>
          <w:divBdr>
            <w:top w:val="none" w:sz="0" w:space="0" w:color="auto"/>
            <w:left w:val="none" w:sz="0" w:space="0" w:color="auto"/>
            <w:bottom w:val="none" w:sz="0" w:space="0" w:color="auto"/>
            <w:right w:val="none" w:sz="0" w:space="0" w:color="auto"/>
          </w:divBdr>
        </w:div>
        <w:div w:id="223488793">
          <w:marLeft w:val="0"/>
          <w:marRight w:val="0"/>
          <w:marTop w:val="0"/>
          <w:marBottom w:val="0"/>
          <w:divBdr>
            <w:top w:val="none" w:sz="0" w:space="0" w:color="auto"/>
            <w:left w:val="none" w:sz="0" w:space="0" w:color="auto"/>
            <w:bottom w:val="none" w:sz="0" w:space="0" w:color="auto"/>
            <w:right w:val="none" w:sz="0" w:space="0" w:color="auto"/>
          </w:divBdr>
        </w:div>
        <w:div w:id="1999069194">
          <w:marLeft w:val="0"/>
          <w:marRight w:val="0"/>
          <w:marTop w:val="0"/>
          <w:marBottom w:val="0"/>
          <w:divBdr>
            <w:top w:val="none" w:sz="0" w:space="0" w:color="auto"/>
            <w:left w:val="none" w:sz="0" w:space="0" w:color="auto"/>
            <w:bottom w:val="none" w:sz="0" w:space="0" w:color="auto"/>
            <w:right w:val="none" w:sz="0" w:space="0" w:color="auto"/>
          </w:divBdr>
        </w:div>
        <w:div w:id="40174368">
          <w:marLeft w:val="0"/>
          <w:marRight w:val="0"/>
          <w:marTop w:val="0"/>
          <w:marBottom w:val="0"/>
          <w:divBdr>
            <w:top w:val="none" w:sz="0" w:space="0" w:color="auto"/>
            <w:left w:val="none" w:sz="0" w:space="0" w:color="auto"/>
            <w:bottom w:val="none" w:sz="0" w:space="0" w:color="auto"/>
            <w:right w:val="none" w:sz="0" w:space="0" w:color="auto"/>
          </w:divBdr>
        </w:div>
        <w:div w:id="1777672263">
          <w:marLeft w:val="0"/>
          <w:marRight w:val="0"/>
          <w:marTop w:val="0"/>
          <w:marBottom w:val="0"/>
          <w:divBdr>
            <w:top w:val="none" w:sz="0" w:space="0" w:color="auto"/>
            <w:left w:val="none" w:sz="0" w:space="0" w:color="auto"/>
            <w:bottom w:val="none" w:sz="0" w:space="0" w:color="auto"/>
            <w:right w:val="none" w:sz="0" w:space="0" w:color="auto"/>
          </w:divBdr>
        </w:div>
        <w:div w:id="1541211953">
          <w:marLeft w:val="0"/>
          <w:marRight w:val="0"/>
          <w:marTop w:val="0"/>
          <w:marBottom w:val="0"/>
          <w:divBdr>
            <w:top w:val="none" w:sz="0" w:space="0" w:color="auto"/>
            <w:left w:val="none" w:sz="0" w:space="0" w:color="auto"/>
            <w:bottom w:val="none" w:sz="0" w:space="0" w:color="auto"/>
            <w:right w:val="none" w:sz="0" w:space="0" w:color="auto"/>
          </w:divBdr>
        </w:div>
        <w:div w:id="1850366632">
          <w:marLeft w:val="0"/>
          <w:marRight w:val="0"/>
          <w:marTop w:val="0"/>
          <w:marBottom w:val="0"/>
          <w:divBdr>
            <w:top w:val="none" w:sz="0" w:space="0" w:color="auto"/>
            <w:left w:val="none" w:sz="0" w:space="0" w:color="auto"/>
            <w:bottom w:val="none" w:sz="0" w:space="0" w:color="auto"/>
            <w:right w:val="none" w:sz="0" w:space="0" w:color="auto"/>
          </w:divBdr>
        </w:div>
      </w:divsChild>
    </w:div>
    <w:div w:id="120735340">
      <w:bodyDiv w:val="1"/>
      <w:marLeft w:val="0"/>
      <w:marRight w:val="0"/>
      <w:marTop w:val="0"/>
      <w:marBottom w:val="0"/>
      <w:divBdr>
        <w:top w:val="none" w:sz="0" w:space="0" w:color="auto"/>
        <w:left w:val="none" w:sz="0" w:space="0" w:color="auto"/>
        <w:bottom w:val="none" w:sz="0" w:space="0" w:color="auto"/>
        <w:right w:val="none" w:sz="0" w:space="0" w:color="auto"/>
      </w:divBdr>
      <w:divsChild>
        <w:div w:id="1127352493">
          <w:marLeft w:val="0"/>
          <w:marRight w:val="0"/>
          <w:marTop w:val="0"/>
          <w:marBottom w:val="0"/>
          <w:divBdr>
            <w:top w:val="none" w:sz="0" w:space="0" w:color="auto"/>
            <w:left w:val="none" w:sz="0" w:space="0" w:color="auto"/>
            <w:bottom w:val="none" w:sz="0" w:space="0" w:color="auto"/>
            <w:right w:val="none" w:sz="0" w:space="0" w:color="auto"/>
          </w:divBdr>
        </w:div>
        <w:div w:id="1711759544">
          <w:marLeft w:val="0"/>
          <w:marRight w:val="0"/>
          <w:marTop w:val="0"/>
          <w:marBottom w:val="0"/>
          <w:divBdr>
            <w:top w:val="none" w:sz="0" w:space="0" w:color="auto"/>
            <w:left w:val="none" w:sz="0" w:space="0" w:color="auto"/>
            <w:bottom w:val="none" w:sz="0" w:space="0" w:color="auto"/>
            <w:right w:val="none" w:sz="0" w:space="0" w:color="auto"/>
          </w:divBdr>
        </w:div>
        <w:div w:id="321811865">
          <w:marLeft w:val="0"/>
          <w:marRight w:val="0"/>
          <w:marTop w:val="0"/>
          <w:marBottom w:val="0"/>
          <w:divBdr>
            <w:top w:val="none" w:sz="0" w:space="0" w:color="auto"/>
            <w:left w:val="none" w:sz="0" w:space="0" w:color="auto"/>
            <w:bottom w:val="none" w:sz="0" w:space="0" w:color="auto"/>
            <w:right w:val="none" w:sz="0" w:space="0" w:color="auto"/>
          </w:divBdr>
        </w:div>
        <w:div w:id="353845823">
          <w:marLeft w:val="0"/>
          <w:marRight w:val="0"/>
          <w:marTop w:val="0"/>
          <w:marBottom w:val="0"/>
          <w:divBdr>
            <w:top w:val="none" w:sz="0" w:space="0" w:color="auto"/>
            <w:left w:val="none" w:sz="0" w:space="0" w:color="auto"/>
            <w:bottom w:val="none" w:sz="0" w:space="0" w:color="auto"/>
            <w:right w:val="none" w:sz="0" w:space="0" w:color="auto"/>
          </w:divBdr>
        </w:div>
        <w:div w:id="2086798634">
          <w:marLeft w:val="0"/>
          <w:marRight w:val="0"/>
          <w:marTop w:val="0"/>
          <w:marBottom w:val="0"/>
          <w:divBdr>
            <w:top w:val="none" w:sz="0" w:space="0" w:color="auto"/>
            <w:left w:val="none" w:sz="0" w:space="0" w:color="auto"/>
            <w:bottom w:val="none" w:sz="0" w:space="0" w:color="auto"/>
            <w:right w:val="none" w:sz="0" w:space="0" w:color="auto"/>
          </w:divBdr>
        </w:div>
        <w:div w:id="561017058">
          <w:marLeft w:val="0"/>
          <w:marRight w:val="0"/>
          <w:marTop w:val="0"/>
          <w:marBottom w:val="0"/>
          <w:divBdr>
            <w:top w:val="none" w:sz="0" w:space="0" w:color="auto"/>
            <w:left w:val="none" w:sz="0" w:space="0" w:color="auto"/>
            <w:bottom w:val="none" w:sz="0" w:space="0" w:color="auto"/>
            <w:right w:val="none" w:sz="0" w:space="0" w:color="auto"/>
          </w:divBdr>
        </w:div>
        <w:div w:id="1002045736">
          <w:marLeft w:val="0"/>
          <w:marRight w:val="0"/>
          <w:marTop w:val="0"/>
          <w:marBottom w:val="0"/>
          <w:divBdr>
            <w:top w:val="none" w:sz="0" w:space="0" w:color="auto"/>
            <w:left w:val="none" w:sz="0" w:space="0" w:color="auto"/>
            <w:bottom w:val="none" w:sz="0" w:space="0" w:color="auto"/>
            <w:right w:val="none" w:sz="0" w:space="0" w:color="auto"/>
          </w:divBdr>
        </w:div>
        <w:div w:id="1955018453">
          <w:marLeft w:val="0"/>
          <w:marRight w:val="0"/>
          <w:marTop w:val="0"/>
          <w:marBottom w:val="0"/>
          <w:divBdr>
            <w:top w:val="none" w:sz="0" w:space="0" w:color="auto"/>
            <w:left w:val="none" w:sz="0" w:space="0" w:color="auto"/>
            <w:bottom w:val="none" w:sz="0" w:space="0" w:color="auto"/>
            <w:right w:val="none" w:sz="0" w:space="0" w:color="auto"/>
          </w:divBdr>
        </w:div>
        <w:div w:id="854853058">
          <w:marLeft w:val="0"/>
          <w:marRight w:val="0"/>
          <w:marTop w:val="0"/>
          <w:marBottom w:val="0"/>
          <w:divBdr>
            <w:top w:val="none" w:sz="0" w:space="0" w:color="auto"/>
            <w:left w:val="none" w:sz="0" w:space="0" w:color="auto"/>
            <w:bottom w:val="none" w:sz="0" w:space="0" w:color="auto"/>
            <w:right w:val="none" w:sz="0" w:space="0" w:color="auto"/>
          </w:divBdr>
        </w:div>
        <w:div w:id="1768649160">
          <w:marLeft w:val="0"/>
          <w:marRight w:val="0"/>
          <w:marTop w:val="0"/>
          <w:marBottom w:val="0"/>
          <w:divBdr>
            <w:top w:val="none" w:sz="0" w:space="0" w:color="auto"/>
            <w:left w:val="none" w:sz="0" w:space="0" w:color="auto"/>
            <w:bottom w:val="none" w:sz="0" w:space="0" w:color="auto"/>
            <w:right w:val="none" w:sz="0" w:space="0" w:color="auto"/>
          </w:divBdr>
        </w:div>
        <w:div w:id="582960080">
          <w:marLeft w:val="0"/>
          <w:marRight w:val="0"/>
          <w:marTop w:val="0"/>
          <w:marBottom w:val="0"/>
          <w:divBdr>
            <w:top w:val="none" w:sz="0" w:space="0" w:color="auto"/>
            <w:left w:val="none" w:sz="0" w:space="0" w:color="auto"/>
            <w:bottom w:val="none" w:sz="0" w:space="0" w:color="auto"/>
            <w:right w:val="none" w:sz="0" w:space="0" w:color="auto"/>
          </w:divBdr>
        </w:div>
        <w:div w:id="665549531">
          <w:marLeft w:val="0"/>
          <w:marRight w:val="0"/>
          <w:marTop w:val="0"/>
          <w:marBottom w:val="0"/>
          <w:divBdr>
            <w:top w:val="none" w:sz="0" w:space="0" w:color="auto"/>
            <w:left w:val="none" w:sz="0" w:space="0" w:color="auto"/>
            <w:bottom w:val="none" w:sz="0" w:space="0" w:color="auto"/>
            <w:right w:val="none" w:sz="0" w:space="0" w:color="auto"/>
          </w:divBdr>
        </w:div>
        <w:div w:id="1594390440">
          <w:marLeft w:val="0"/>
          <w:marRight w:val="0"/>
          <w:marTop w:val="0"/>
          <w:marBottom w:val="0"/>
          <w:divBdr>
            <w:top w:val="none" w:sz="0" w:space="0" w:color="auto"/>
            <w:left w:val="none" w:sz="0" w:space="0" w:color="auto"/>
            <w:bottom w:val="none" w:sz="0" w:space="0" w:color="auto"/>
            <w:right w:val="none" w:sz="0" w:space="0" w:color="auto"/>
          </w:divBdr>
        </w:div>
        <w:div w:id="525097701">
          <w:marLeft w:val="0"/>
          <w:marRight w:val="0"/>
          <w:marTop w:val="0"/>
          <w:marBottom w:val="0"/>
          <w:divBdr>
            <w:top w:val="none" w:sz="0" w:space="0" w:color="auto"/>
            <w:left w:val="none" w:sz="0" w:space="0" w:color="auto"/>
            <w:bottom w:val="none" w:sz="0" w:space="0" w:color="auto"/>
            <w:right w:val="none" w:sz="0" w:space="0" w:color="auto"/>
          </w:divBdr>
        </w:div>
        <w:div w:id="499858932">
          <w:marLeft w:val="0"/>
          <w:marRight w:val="0"/>
          <w:marTop w:val="0"/>
          <w:marBottom w:val="0"/>
          <w:divBdr>
            <w:top w:val="none" w:sz="0" w:space="0" w:color="auto"/>
            <w:left w:val="none" w:sz="0" w:space="0" w:color="auto"/>
            <w:bottom w:val="none" w:sz="0" w:space="0" w:color="auto"/>
            <w:right w:val="none" w:sz="0" w:space="0" w:color="auto"/>
          </w:divBdr>
        </w:div>
        <w:div w:id="1517844555">
          <w:marLeft w:val="0"/>
          <w:marRight w:val="0"/>
          <w:marTop w:val="0"/>
          <w:marBottom w:val="0"/>
          <w:divBdr>
            <w:top w:val="none" w:sz="0" w:space="0" w:color="auto"/>
            <w:left w:val="none" w:sz="0" w:space="0" w:color="auto"/>
            <w:bottom w:val="none" w:sz="0" w:space="0" w:color="auto"/>
            <w:right w:val="none" w:sz="0" w:space="0" w:color="auto"/>
          </w:divBdr>
        </w:div>
      </w:divsChild>
    </w:div>
    <w:div w:id="137235073">
      <w:bodyDiv w:val="1"/>
      <w:marLeft w:val="0"/>
      <w:marRight w:val="0"/>
      <w:marTop w:val="0"/>
      <w:marBottom w:val="0"/>
      <w:divBdr>
        <w:top w:val="none" w:sz="0" w:space="0" w:color="auto"/>
        <w:left w:val="none" w:sz="0" w:space="0" w:color="auto"/>
        <w:bottom w:val="none" w:sz="0" w:space="0" w:color="auto"/>
        <w:right w:val="none" w:sz="0" w:space="0" w:color="auto"/>
      </w:divBdr>
    </w:div>
    <w:div w:id="165903189">
      <w:bodyDiv w:val="1"/>
      <w:marLeft w:val="0"/>
      <w:marRight w:val="0"/>
      <w:marTop w:val="0"/>
      <w:marBottom w:val="0"/>
      <w:divBdr>
        <w:top w:val="none" w:sz="0" w:space="0" w:color="auto"/>
        <w:left w:val="none" w:sz="0" w:space="0" w:color="auto"/>
        <w:bottom w:val="none" w:sz="0" w:space="0" w:color="auto"/>
        <w:right w:val="none" w:sz="0" w:space="0" w:color="auto"/>
      </w:divBdr>
    </w:div>
    <w:div w:id="217672440">
      <w:bodyDiv w:val="1"/>
      <w:marLeft w:val="0"/>
      <w:marRight w:val="0"/>
      <w:marTop w:val="0"/>
      <w:marBottom w:val="0"/>
      <w:divBdr>
        <w:top w:val="none" w:sz="0" w:space="0" w:color="auto"/>
        <w:left w:val="none" w:sz="0" w:space="0" w:color="auto"/>
        <w:bottom w:val="none" w:sz="0" w:space="0" w:color="auto"/>
        <w:right w:val="none" w:sz="0" w:space="0" w:color="auto"/>
      </w:divBdr>
    </w:div>
    <w:div w:id="237979064">
      <w:bodyDiv w:val="1"/>
      <w:marLeft w:val="0"/>
      <w:marRight w:val="0"/>
      <w:marTop w:val="0"/>
      <w:marBottom w:val="0"/>
      <w:divBdr>
        <w:top w:val="none" w:sz="0" w:space="0" w:color="auto"/>
        <w:left w:val="none" w:sz="0" w:space="0" w:color="auto"/>
        <w:bottom w:val="none" w:sz="0" w:space="0" w:color="auto"/>
        <w:right w:val="none" w:sz="0" w:space="0" w:color="auto"/>
      </w:divBdr>
    </w:div>
    <w:div w:id="293216828">
      <w:bodyDiv w:val="1"/>
      <w:marLeft w:val="0"/>
      <w:marRight w:val="0"/>
      <w:marTop w:val="0"/>
      <w:marBottom w:val="0"/>
      <w:divBdr>
        <w:top w:val="none" w:sz="0" w:space="0" w:color="auto"/>
        <w:left w:val="none" w:sz="0" w:space="0" w:color="auto"/>
        <w:bottom w:val="none" w:sz="0" w:space="0" w:color="auto"/>
        <w:right w:val="none" w:sz="0" w:space="0" w:color="auto"/>
      </w:divBdr>
      <w:divsChild>
        <w:div w:id="55789517">
          <w:marLeft w:val="0"/>
          <w:marRight w:val="0"/>
          <w:marTop w:val="0"/>
          <w:marBottom w:val="0"/>
          <w:divBdr>
            <w:top w:val="none" w:sz="0" w:space="0" w:color="auto"/>
            <w:left w:val="none" w:sz="0" w:space="0" w:color="auto"/>
            <w:bottom w:val="none" w:sz="0" w:space="0" w:color="auto"/>
            <w:right w:val="none" w:sz="0" w:space="0" w:color="auto"/>
          </w:divBdr>
        </w:div>
        <w:div w:id="584459239">
          <w:marLeft w:val="0"/>
          <w:marRight w:val="0"/>
          <w:marTop w:val="0"/>
          <w:marBottom w:val="0"/>
          <w:divBdr>
            <w:top w:val="none" w:sz="0" w:space="0" w:color="auto"/>
            <w:left w:val="none" w:sz="0" w:space="0" w:color="auto"/>
            <w:bottom w:val="none" w:sz="0" w:space="0" w:color="auto"/>
            <w:right w:val="none" w:sz="0" w:space="0" w:color="auto"/>
          </w:divBdr>
        </w:div>
        <w:div w:id="1654606550">
          <w:marLeft w:val="0"/>
          <w:marRight w:val="0"/>
          <w:marTop w:val="0"/>
          <w:marBottom w:val="0"/>
          <w:divBdr>
            <w:top w:val="none" w:sz="0" w:space="0" w:color="auto"/>
            <w:left w:val="none" w:sz="0" w:space="0" w:color="auto"/>
            <w:bottom w:val="none" w:sz="0" w:space="0" w:color="auto"/>
            <w:right w:val="none" w:sz="0" w:space="0" w:color="auto"/>
          </w:divBdr>
        </w:div>
        <w:div w:id="324363699">
          <w:marLeft w:val="0"/>
          <w:marRight w:val="0"/>
          <w:marTop w:val="0"/>
          <w:marBottom w:val="0"/>
          <w:divBdr>
            <w:top w:val="none" w:sz="0" w:space="0" w:color="auto"/>
            <w:left w:val="none" w:sz="0" w:space="0" w:color="auto"/>
            <w:bottom w:val="none" w:sz="0" w:space="0" w:color="auto"/>
            <w:right w:val="none" w:sz="0" w:space="0" w:color="auto"/>
          </w:divBdr>
        </w:div>
        <w:div w:id="1011759783">
          <w:marLeft w:val="0"/>
          <w:marRight w:val="0"/>
          <w:marTop w:val="0"/>
          <w:marBottom w:val="0"/>
          <w:divBdr>
            <w:top w:val="none" w:sz="0" w:space="0" w:color="auto"/>
            <w:left w:val="none" w:sz="0" w:space="0" w:color="auto"/>
            <w:bottom w:val="none" w:sz="0" w:space="0" w:color="auto"/>
            <w:right w:val="none" w:sz="0" w:space="0" w:color="auto"/>
          </w:divBdr>
        </w:div>
        <w:div w:id="1111775939">
          <w:marLeft w:val="0"/>
          <w:marRight w:val="0"/>
          <w:marTop w:val="0"/>
          <w:marBottom w:val="0"/>
          <w:divBdr>
            <w:top w:val="none" w:sz="0" w:space="0" w:color="auto"/>
            <w:left w:val="none" w:sz="0" w:space="0" w:color="auto"/>
            <w:bottom w:val="none" w:sz="0" w:space="0" w:color="auto"/>
            <w:right w:val="none" w:sz="0" w:space="0" w:color="auto"/>
          </w:divBdr>
        </w:div>
        <w:div w:id="138157270">
          <w:marLeft w:val="0"/>
          <w:marRight w:val="0"/>
          <w:marTop w:val="0"/>
          <w:marBottom w:val="0"/>
          <w:divBdr>
            <w:top w:val="none" w:sz="0" w:space="0" w:color="auto"/>
            <w:left w:val="none" w:sz="0" w:space="0" w:color="auto"/>
            <w:bottom w:val="none" w:sz="0" w:space="0" w:color="auto"/>
            <w:right w:val="none" w:sz="0" w:space="0" w:color="auto"/>
          </w:divBdr>
        </w:div>
        <w:div w:id="1172065670">
          <w:marLeft w:val="0"/>
          <w:marRight w:val="0"/>
          <w:marTop w:val="0"/>
          <w:marBottom w:val="0"/>
          <w:divBdr>
            <w:top w:val="none" w:sz="0" w:space="0" w:color="auto"/>
            <w:left w:val="none" w:sz="0" w:space="0" w:color="auto"/>
            <w:bottom w:val="none" w:sz="0" w:space="0" w:color="auto"/>
            <w:right w:val="none" w:sz="0" w:space="0" w:color="auto"/>
          </w:divBdr>
        </w:div>
        <w:div w:id="775177561">
          <w:marLeft w:val="0"/>
          <w:marRight w:val="0"/>
          <w:marTop w:val="0"/>
          <w:marBottom w:val="0"/>
          <w:divBdr>
            <w:top w:val="none" w:sz="0" w:space="0" w:color="auto"/>
            <w:left w:val="none" w:sz="0" w:space="0" w:color="auto"/>
            <w:bottom w:val="none" w:sz="0" w:space="0" w:color="auto"/>
            <w:right w:val="none" w:sz="0" w:space="0" w:color="auto"/>
          </w:divBdr>
        </w:div>
        <w:div w:id="2110538249">
          <w:marLeft w:val="0"/>
          <w:marRight w:val="0"/>
          <w:marTop w:val="0"/>
          <w:marBottom w:val="0"/>
          <w:divBdr>
            <w:top w:val="none" w:sz="0" w:space="0" w:color="auto"/>
            <w:left w:val="none" w:sz="0" w:space="0" w:color="auto"/>
            <w:bottom w:val="none" w:sz="0" w:space="0" w:color="auto"/>
            <w:right w:val="none" w:sz="0" w:space="0" w:color="auto"/>
          </w:divBdr>
        </w:div>
        <w:div w:id="1823421537">
          <w:marLeft w:val="0"/>
          <w:marRight w:val="0"/>
          <w:marTop w:val="0"/>
          <w:marBottom w:val="0"/>
          <w:divBdr>
            <w:top w:val="none" w:sz="0" w:space="0" w:color="auto"/>
            <w:left w:val="none" w:sz="0" w:space="0" w:color="auto"/>
            <w:bottom w:val="none" w:sz="0" w:space="0" w:color="auto"/>
            <w:right w:val="none" w:sz="0" w:space="0" w:color="auto"/>
          </w:divBdr>
        </w:div>
        <w:div w:id="104473146">
          <w:marLeft w:val="0"/>
          <w:marRight w:val="0"/>
          <w:marTop w:val="0"/>
          <w:marBottom w:val="0"/>
          <w:divBdr>
            <w:top w:val="none" w:sz="0" w:space="0" w:color="auto"/>
            <w:left w:val="none" w:sz="0" w:space="0" w:color="auto"/>
            <w:bottom w:val="none" w:sz="0" w:space="0" w:color="auto"/>
            <w:right w:val="none" w:sz="0" w:space="0" w:color="auto"/>
          </w:divBdr>
        </w:div>
        <w:div w:id="404033218">
          <w:marLeft w:val="0"/>
          <w:marRight w:val="0"/>
          <w:marTop w:val="0"/>
          <w:marBottom w:val="0"/>
          <w:divBdr>
            <w:top w:val="none" w:sz="0" w:space="0" w:color="auto"/>
            <w:left w:val="none" w:sz="0" w:space="0" w:color="auto"/>
            <w:bottom w:val="none" w:sz="0" w:space="0" w:color="auto"/>
            <w:right w:val="none" w:sz="0" w:space="0" w:color="auto"/>
          </w:divBdr>
        </w:div>
        <w:div w:id="1195117065">
          <w:marLeft w:val="0"/>
          <w:marRight w:val="0"/>
          <w:marTop w:val="0"/>
          <w:marBottom w:val="0"/>
          <w:divBdr>
            <w:top w:val="none" w:sz="0" w:space="0" w:color="auto"/>
            <w:left w:val="none" w:sz="0" w:space="0" w:color="auto"/>
            <w:bottom w:val="none" w:sz="0" w:space="0" w:color="auto"/>
            <w:right w:val="none" w:sz="0" w:space="0" w:color="auto"/>
          </w:divBdr>
        </w:div>
        <w:div w:id="326329753">
          <w:marLeft w:val="0"/>
          <w:marRight w:val="0"/>
          <w:marTop w:val="0"/>
          <w:marBottom w:val="0"/>
          <w:divBdr>
            <w:top w:val="none" w:sz="0" w:space="0" w:color="auto"/>
            <w:left w:val="none" w:sz="0" w:space="0" w:color="auto"/>
            <w:bottom w:val="none" w:sz="0" w:space="0" w:color="auto"/>
            <w:right w:val="none" w:sz="0" w:space="0" w:color="auto"/>
          </w:divBdr>
        </w:div>
        <w:div w:id="1082801093">
          <w:marLeft w:val="0"/>
          <w:marRight w:val="0"/>
          <w:marTop w:val="0"/>
          <w:marBottom w:val="0"/>
          <w:divBdr>
            <w:top w:val="none" w:sz="0" w:space="0" w:color="auto"/>
            <w:left w:val="none" w:sz="0" w:space="0" w:color="auto"/>
            <w:bottom w:val="none" w:sz="0" w:space="0" w:color="auto"/>
            <w:right w:val="none" w:sz="0" w:space="0" w:color="auto"/>
          </w:divBdr>
        </w:div>
        <w:div w:id="440417303">
          <w:marLeft w:val="0"/>
          <w:marRight w:val="0"/>
          <w:marTop w:val="0"/>
          <w:marBottom w:val="0"/>
          <w:divBdr>
            <w:top w:val="none" w:sz="0" w:space="0" w:color="auto"/>
            <w:left w:val="none" w:sz="0" w:space="0" w:color="auto"/>
            <w:bottom w:val="none" w:sz="0" w:space="0" w:color="auto"/>
            <w:right w:val="none" w:sz="0" w:space="0" w:color="auto"/>
          </w:divBdr>
        </w:div>
        <w:div w:id="1263993523">
          <w:marLeft w:val="0"/>
          <w:marRight w:val="0"/>
          <w:marTop w:val="0"/>
          <w:marBottom w:val="0"/>
          <w:divBdr>
            <w:top w:val="none" w:sz="0" w:space="0" w:color="auto"/>
            <w:left w:val="none" w:sz="0" w:space="0" w:color="auto"/>
            <w:bottom w:val="none" w:sz="0" w:space="0" w:color="auto"/>
            <w:right w:val="none" w:sz="0" w:space="0" w:color="auto"/>
          </w:divBdr>
        </w:div>
        <w:div w:id="366951683">
          <w:marLeft w:val="0"/>
          <w:marRight w:val="0"/>
          <w:marTop w:val="0"/>
          <w:marBottom w:val="0"/>
          <w:divBdr>
            <w:top w:val="none" w:sz="0" w:space="0" w:color="auto"/>
            <w:left w:val="none" w:sz="0" w:space="0" w:color="auto"/>
            <w:bottom w:val="none" w:sz="0" w:space="0" w:color="auto"/>
            <w:right w:val="none" w:sz="0" w:space="0" w:color="auto"/>
          </w:divBdr>
        </w:div>
        <w:div w:id="1079213298">
          <w:marLeft w:val="0"/>
          <w:marRight w:val="0"/>
          <w:marTop w:val="0"/>
          <w:marBottom w:val="0"/>
          <w:divBdr>
            <w:top w:val="none" w:sz="0" w:space="0" w:color="auto"/>
            <w:left w:val="none" w:sz="0" w:space="0" w:color="auto"/>
            <w:bottom w:val="none" w:sz="0" w:space="0" w:color="auto"/>
            <w:right w:val="none" w:sz="0" w:space="0" w:color="auto"/>
          </w:divBdr>
        </w:div>
        <w:div w:id="87820981">
          <w:marLeft w:val="0"/>
          <w:marRight w:val="0"/>
          <w:marTop w:val="0"/>
          <w:marBottom w:val="0"/>
          <w:divBdr>
            <w:top w:val="none" w:sz="0" w:space="0" w:color="auto"/>
            <w:left w:val="none" w:sz="0" w:space="0" w:color="auto"/>
            <w:bottom w:val="none" w:sz="0" w:space="0" w:color="auto"/>
            <w:right w:val="none" w:sz="0" w:space="0" w:color="auto"/>
          </w:divBdr>
        </w:div>
        <w:div w:id="1358118531">
          <w:marLeft w:val="0"/>
          <w:marRight w:val="0"/>
          <w:marTop w:val="0"/>
          <w:marBottom w:val="0"/>
          <w:divBdr>
            <w:top w:val="none" w:sz="0" w:space="0" w:color="auto"/>
            <w:left w:val="none" w:sz="0" w:space="0" w:color="auto"/>
            <w:bottom w:val="none" w:sz="0" w:space="0" w:color="auto"/>
            <w:right w:val="none" w:sz="0" w:space="0" w:color="auto"/>
          </w:divBdr>
        </w:div>
        <w:div w:id="976951923">
          <w:marLeft w:val="0"/>
          <w:marRight w:val="0"/>
          <w:marTop w:val="0"/>
          <w:marBottom w:val="0"/>
          <w:divBdr>
            <w:top w:val="none" w:sz="0" w:space="0" w:color="auto"/>
            <w:left w:val="none" w:sz="0" w:space="0" w:color="auto"/>
            <w:bottom w:val="none" w:sz="0" w:space="0" w:color="auto"/>
            <w:right w:val="none" w:sz="0" w:space="0" w:color="auto"/>
          </w:divBdr>
        </w:div>
        <w:div w:id="1265335992">
          <w:marLeft w:val="0"/>
          <w:marRight w:val="0"/>
          <w:marTop w:val="0"/>
          <w:marBottom w:val="0"/>
          <w:divBdr>
            <w:top w:val="none" w:sz="0" w:space="0" w:color="auto"/>
            <w:left w:val="none" w:sz="0" w:space="0" w:color="auto"/>
            <w:bottom w:val="none" w:sz="0" w:space="0" w:color="auto"/>
            <w:right w:val="none" w:sz="0" w:space="0" w:color="auto"/>
          </w:divBdr>
        </w:div>
        <w:div w:id="2042393271">
          <w:marLeft w:val="0"/>
          <w:marRight w:val="0"/>
          <w:marTop w:val="0"/>
          <w:marBottom w:val="0"/>
          <w:divBdr>
            <w:top w:val="none" w:sz="0" w:space="0" w:color="auto"/>
            <w:left w:val="none" w:sz="0" w:space="0" w:color="auto"/>
            <w:bottom w:val="none" w:sz="0" w:space="0" w:color="auto"/>
            <w:right w:val="none" w:sz="0" w:space="0" w:color="auto"/>
          </w:divBdr>
        </w:div>
        <w:div w:id="194083988">
          <w:marLeft w:val="0"/>
          <w:marRight w:val="0"/>
          <w:marTop w:val="0"/>
          <w:marBottom w:val="0"/>
          <w:divBdr>
            <w:top w:val="none" w:sz="0" w:space="0" w:color="auto"/>
            <w:left w:val="none" w:sz="0" w:space="0" w:color="auto"/>
            <w:bottom w:val="none" w:sz="0" w:space="0" w:color="auto"/>
            <w:right w:val="none" w:sz="0" w:space="0" w:color="auto"/>
          </w:divBdr>
        </w:div>
        <w:div w:id="1784224582">
          <w:marLeft w:val="0"/>
          <w:marRight w:val="0"/>
          <w:marTop w:val="0"/>
          <w:marBottom w:val="0"/>
          <w:divBdr>
            <w:top w:val="none" w:sz="0" w:space="0" w:color="auto"/>
            <w:left w:val="none" w:sz="0" w:space="0" w:color="auto"/>
            <w:bottom w:val="none" w:sz="0" w:space="0" w:color="auto"/>
            <w:right w:val="none" w:sz="0" w:space="0" w:color="auto"/>
          </w:divBdr>
        </w:div>
        <w:div w:id="1579705037">
          <w:marLeft w:val="0"/>
          <w:marRight w:val="0"/>
          <w:marTop w:val="0"/>
          <w:marBottom w:val="0"/>
          <w:divBdr>
            <w:top w:val="none" w:sz="0" w:space="0" w:color="auto"/>
            <w:left w:val="none" w:sz="0" w:space="0" w:color="auto"/>
            <w:bottom w:val="none" w:sz="0" w:space="0" w:color="auto"/>
            <w:right w:val="none" w:sz="0" w:space="0" w:color="auto"/>
          </w:divBdr>
        </w:div>
        <w:div w:id="2065332596">
          <w:marLeft w:val="0"/>
          <w:marRight w:val="0"/>
          <w:marTop w:val="0"/>
          <w:marBottom w:val="0"/>
          <w:divBdr>
            <w:top w:val="none" w:sz="0" w:space="0" w:color="auto"/>
            <w:left w:val="none" w:sz="0" w:space="0" w:color="auto"/>
            <w:bottom w:val="none" w:sz="0" w:space="0" w:color="auto"/>
            <w:right w:val="none" w:sz="0" w:space="0" w:color="auto"/>
          </w:divBdr>
        </w:div>
        <w:div w:id="315771014">
          <w:marLeft w:val="0"/>
          <w:marRight w:val="0"/>
          <w:marTop w:val="0"/>
          <w:marBottom w:val="0"/>
          <w:divBdr>
            <w:top w:val="none" w:sz="0" w:space="0" w:color="auto"/>
            <w:left w:val="none" w:sz="0" w:space="0" w:color="auto"/>
            <w:bottom w:val="none" w:sz="0" w:space="0" w:color="auto"/>
            <w:right w:val="none" w:sz="0" w:space="0" w:color="auto"/>
          </w:divBdr>
        </w:div>
        <w:div w:id="1588542144">
          <w:marLeft w:val="0"/>
          <w:marRight w:val="0"/>
          <w:marTop w:val="0"/>
          <w:marBottom w:val="0"/>
          <w:divBdr>
            <w:top w:val="none" w:sz="0" w:space="0" w:color="auto"/>
            <w:left w:val="none" w:sz="0" w:space="0" w:color="auto"/>
            <w:bottom w:val="none" w:sz="0" w:space="0" w:color="auto"/>
            <w:right w:val="none" w:sz="0" w:space="0" w:color="auto"/>
          </w:divBdr>
        </w:div>
        <w:div w:id="2139100886">
          <w:marLeft w:val="0"/>
          <w:marRight w:val="0"/>
          <w:marTop w:val="0"/>
          <w:marBottom w:val="0"/>
          <w:divBdr>
            <w:top w:val="none" w:sz="0" w:space="0" w:color="auto"/>
            <w:left w:val="none" w:sz="0" w:space="0" w:color="auto"/>
            <w:bottom w:val="none" w:sz="0" w:space="0" w:color="auto"/>
            <w:right w:val="none" w:sz="0" w:space="0" w:color="auto"/>
          </w:divBdr>
        </w:div>
        <w:div w:id="798113535">
          <w:marLeft w:val="0"/>
          <w:marRight w:val="0"/>
          <w:marTop w:val="0"/>
          <w:marBottom w:val="0"/>
          <w:divBdr>
            <w:top w:val="none" w:sz="0" w:space="0" w:color="auto"/>
            <w:left w:val="none" w:sz="0" w:space="0" w:color="auto"/>
            <w:bottom w:val="none" w:sz="0" w:space="0" w:color="auto"/>
            <w:right w:val="none" w:sz="0" w:space="0" w:color="auto"/>
          </w:divBdr>
        </w:div>
        <w:div w:id="1352222380">
          <w:marLeft w:val="0"/>
          <w:marRight w:val="0"/>
          <w:marTop w:val="0"/>
          <w:marBottom w:val="0"/>
          <w:divBdr>
            <w:top w:val="none" w:sz="0" w:space="0" w:color="auto"/>
            <w:left w:val="none" w:sz="0" w:space="0" w:color="auto"/>
            <w:bottom w:val="none" w:sz="0" w:space="0" w:color="auto"/>
            <w:right w:val="none" w:sz="0" w:space="0" w:color="auto"/>
          </w:divBdr>
        </w:div>
        <w:div w:id="1477840857">
          <w:marLeft w:val="0"/>
          <w:marRight w:val="0"/>
          <w:marTop w:val="0"/>
          <w:marBottom w:val="0"/>
          <w:divBdr>
            <w:top w:val="none" w:sz="0" w:space="0" w:color="auto"/>
            <w:left w:val="none" w:sz="0" w:space="0" w:color="auto"/>
            <w:bottom w:val="none" w:sz="0" w:space="0" w:color="auto"/>
            <w:right w:val="none" w:sz="0" w:space="0" w:color="auto"/>
          </w:divBdr>
        </w:div>
      </w:divsChild>
    </w:div>
    <w:div w:id="317194814">
      <w:bodyDiv w:val="1"/>
      <w:marLeft w:val="0"/>
      <w:marRight w:val="0"/>
      <w:marTop w:val="0"/>
      <w:marBottom w:val="0"/>
      <w:divBdr>
        <w:top w:val="none" w:sz="0" w:space="0" w:color="auto"/>
        <w:left w:val="none" w:sz="0" w:space="0" w:color="auto"/>
        <w:bottom w:val="none" w:sz="0" w:space="0" w:color="auto"/>
        <w:right w:val="none" w:sz="0" w:space="0" w:color="auto"/>
      </w:divBdr>
    </w:div>
    <w:div w:id="406000557">
      <w:bodyDiv w:val="1"/>
      <w:marLeft w:val="0"/>
      <w:marRight w:val="0"/>
      <w:marTop w:val="0"/>
      <w:marBottom w:val="0"/>
      <w:divBdr>
        <w:top w:val="none" w:sz="0" w:space="0" w:color="auto"/>
        <w:left w:val="none" w:sz="0" w:space="0" w:color="auto"/>
        <w:bottom w:val="none" w:sz="0" w:space="0" w:color="auto"/>
        <w:right w:val="none" w:sz="0" w:space="0" w:color="auto"/>
      </w:divBdr>
    </w:div>
    <w:div w:id="486553493">
      <w:bodyDiv w:val="1"/>
      <w:marLeft w:val="0"/>
      <w:marRight w:val="0"/>
      <w:marTop w:val="0"/>
      <w:marBottom w:val="0"/>
      <w:divBdr>
        <w:top w:val="none" w:sz="0" w:space="0" w:color="auto"/>
        <w:left w:val="none" w:sz="0" w:space="0" w:color="auto"/>
        <w:bottom w:val="none" w:sz="0" w:space="0" w:color="auto"/>
        <w:right w:val="none" w:sz="0" w:space="0" w:color="auto"/>
      </w:divBdr>
    </w:div>
    <w:div w:id="515579026">
      <w:bodyDiv w:val="1"/>
      <w:marLeft w:val="0"/>
      <w:marRight w:val="0"/>
      <w:marTop w:val="0"/>
      <w:marBottom w:val="0"/>
      <w:divBdr>
        <w:top w:val="none" w:sz="0" w:space="0" w:color="auto"/>
        <w:left w:val="none" w:sz="0" w:space="0" w:color="auto"/>
        <w:bottom w:val="none" w:sz="0" w:space="0" w:color="auto"/>
        <w:right w:val="none" w:sz="0" w:space="0" w:color="auto"/>
      </w:divBdr>
      <w:divsChild>
        <w:div w:id="1924023722">
          <w:marLeft w:val="547"/>
          <w:marRight w:val="0"/>
          <w:marTop w:val="0"/>
          <w:marBottom w:val="0"/>
          <w:divBdr>
            <w:top w:val="none" w:sz="0" w:space="0" w:color="auto"/>
            <w:left w:val="none" w:sz="0" w:space="0" w:color="auto"/>
            <w:bottom w:val="none" w:sz="0" w:space="0" w:color="auto"/>
            <w:right w:val="none" w:sz="0" w:space="0" w:color="auto"/>
          </w:divBdr>
        </w:div>
      </w:divsChild>
    </w:div>
    <w:div w:id="620113391">
      <w:bodyDiv w:val="1"/>
      <w:marLeft w:val="0"/>
      <w:marRight w:val="0"/>
      <w:marTop w:val="0"/>
      <w:marBottom w:val="0"/>
      <w:divBdr>
        <w:top w:val="none" w:sz="0" w:space="0" w:color="auto"/>
        <w:left w:val="none" w:sz="0" w:space="0" w:color="auto"/>
        <w:bottom w:val="none" w:sz="0" w:space="0" w:color="auto"/>
        <w:right w:val="none" w:sz="0" w:space="0" w:color="auto"/>
      </w:divBdr>
      <w:divsChild>
        <w:div w:id="77212340">
          <w:marLeft w:val="0"/>
          <w:marRight w:val="0"/>
          <w:marTop w:val="0"/>
          <w:marBottom w:val="0"/>
          <w:divBdr>
            <w:top w:val="none" w:sz="0" w:space="0" w:color="auto"/>
            <w:left w:val="none" w:sz="0" w:space="0" w:color="auto"/>
            <w:bottom w:val="none" w:sz="0" w:space="0" w:color="auto"/>
            <w:right w:val="none" w:sz="0" w:space="0" w:color="auto"/>
          </w:divBdr>
        </w:div>
        <w:div w:id="1443453027">
          <w:marLeft w:val="0"/>
          <w:marRight w:val="0"/>
          <w:marTop w:val="0"/>
          <w:marBottom w:val="0"/>
          <w:divBdr>
            <w:top w:val="none" w:sz="0" w:space="0" w:color="auto"/>
            <w:left w:val="none" w:sz="0" w:space="0" w:color="auto"/>
            <w:bottom w:val="none" w:sz="0" w:space="0" w:color="auto"/>
            <w:right w:val="none" w:sz="0" w:space="0" w:color="auto"/>
          </w:divBdr>
        </w:div>
        <w:div w:id="1619414991">
          <w:marLeft w:val="0"/>
          <w:marRight w:val="0"/>
          <w:marTop w:val="0"/>
          <w:marBottom w:val="0"/>
          <w:divBdr>
            <w:top w:val="none" w:sz="0" w:space="0" w:color="auto"/>
            <w:left w:val="none" w:sz="0" w:space="0" w:color="auto"/>
            <w:bottom w:val="none" w:sz="0" w:space="0" w:color="auto"/>
            <w:right w:val="none" w:sz="0" w:space="0" w:color="auto"/>
          </w:divBdr>
        </w:div>
        <w:div w:id="1505244793">
          <w:marLeft w:val="0"/>
          <w:marRight w:val="0"/>
          <w:marTop w:val="0"/>
          <w:marBottom w:val="0"/>
          <w:divBdr>
            <w:top w:val="none" w:sz="0" w:space="0" w:color="auto"/>
            <w:left w:val="none" w:sz="0" w:space="0" w:color="auto"/>
            <w:bottom w:val="none" w:sz="0" w:space="0" w:color="auto"/>
            <w:right w:val="none" w:sz="0" w:space="0" w:color="auto"/>
          </w:divBdr>
        </w:div>
        <w:div w:id="1474785080">
          <w:marLeft w:val="0"/>
          <w:marRight w:val="0"/>
          <w:marTop w:val="0"/>
          <w:marBottom w:val="0"/>
          <w:divBdr>
            <w:top w:val="none" w:sz="0" w:space="0" w:color="auto"/>
            <w:left w:val="none" w:sz="0" w:space="0" w:color="auto"/>
            <w:bottom w:val="none" w:sz="0" w:space="0" w:color="auto"/>
            <w:right w:val="none" w:sz="0" w:space="0" w:color="auto"/>
          </w:divBdr>
        </w:div>
        <w:div w:id="1496921284">
          <w:marLeft w:val="0"/>
          <w:marRight w:val="0"/>
          <w:marTop w:val="0"/>
          <w:marBottom w:val="0"/>
          <w:divBdr>
            <w:top w:val="none" w:sz="0" w:space="0" w:color="auto"/>
            <w:left w:val="none" w:sz="0" w:space="0" w:color="auto"/>
            <w:bottom w:val="none" w:sz="0" w:space="0" w:color="auto"/>
            <w:right w:val="none" w:sz="0" w:space="0" w:color="auto"/>
          </w:divBdr>
        </w:div>
        <w:div w:id="1798913601">
          <w:marLeft w:val="0"/>
          <w:marRight w:val="0"/>
          <w:marTop w:val="0"/>
          <w:marBottom w:val="0"/>
          <w:divBdr>
            <w:top w:val="none" w:sz="0" w:space="0" w:color="auto"/>
            <w:left w:val="none" w:sz="0" w:space="0" w:color="auto"/>
            <w:bottom w:val="none" w:sz="0" w:space="0" w:color="auto"/>
            <w:right w:val="none" w:sz="0" w:space="0" w:color="auto"/>
          </w:divBdr>
        </w:div>
        <w:div w:id="1489441661">
          <w:marLeft w:val="0"/>
          <w:marRight w:val="0"/>
          <w:marTop w:val="0"/>
          <w:marBottom w:val="0"/>
          <w:divBdr>
            <w:top w:val="none" w:sz="0" w:space="0" w:color="auto"/>
            <w:left w:val="none" w:sz="0" w:space="0" w:color="auto"/>
            <w:bottom w:val="none" w:sz="0" w:space="0" w:color="auto"/>
            <w:right w:val="none" w:sz="0" w:space="0" w:color="auto"/>
          </w:divBdr>
        </w:div>
        <w:div w:id="620382375">
          <w:marLeft w:val="0"/>
          <w:marRight w:val="0"/>
          <w:marTop w:val="0"/>
          <w:marBottom w:val="0"/>
          <w:divBdr>
            <w:top w:val="none" w:sz="0" w:space="0" w:color="auto"/>
            <w:left w:val="none" w:sz="0" w:space="0" w:color="auto"/>
            <w:bottom w:val="none" w:sz="0" w:space="0" w:color="auto"/>
            <w:right w:val="none" w:sz="0" w:space="0" w:color="auto"/>
          </w:divBdr>
        </w:div>
        <w:div w:id="1292519053">
          <w:marLeft w:val="0"/>
          <w:marRight w:val="0"/>
          <w:marTop w:val="0"/>
          <w:marBottom w:val="0"/>
          <w:divBdr>
            <w:top w:val="none" w:sz="0" w:space="0" w:color="auto"/>
            <w:left w:val="none" w:sz="0" w:space="0" w:color="auto"/>
            <w:bottom w:val="none" w:sz="0" w:space="0" w:color="auto"/>
            <w:right w:val="none" w:sz="0" w:space="0" w:color="auto"/>
          </w:divBdr>
        </w:div>
        <w:div w:id="1017000263">
          <w:marLeft w:val="0"/>
          <w:marRight w:val="0"/>
          <w:marTop w:val="0"/>
          <w:marBottom w:val="0"/>
          <w:divBdr>
            <w:top w:val="none" w:sz="0" w:space="0" w:color="auto"/>
            <w:left w:val="none" w:sz="0" w:space="0" w:color="auto"/>
            <w:bottom w:val="none" w:sz="0" w:space="0" w:color="auto"/>
            <w:right w:val="none" w:sz="0" w:space="0" w:color="auto"/>
          </w:divBdr>
        </w:div>
        <w:div w:id="225647645">
          <w:marLeft w:val="0"/>
          <w:marRight w:val="0"/>
          <w:marTop w:val="0"/>
          <w:marBottom w:val="0"/>
          <w:divBdr>
            <w:top w:val="none" w:sz="0" w:space="0" w:color="auto"/>
            <w:left w:val="none" w:sz="0" w:space="0" w:color="auto"/>
            <w:bottom w:val="none" w:sz="0" w:space="0" w:color="auto"/>
            <w:right w:val="none" w:sz="0" w:space="0" w:color="auto"/>
          </w:divBdr>
        </w:div>
        <w:div w:id="160586963">
          <w:marLeft w:val="0"/>
          <w:marRight w:val="0"/>
          <w:marTop w:val="0"/>
          <w:marBottom w:val="0"/>
          <w:divBdr>
            <w:top w:val="none" w:sz="0" w:space="0" w:color="auto"/>
            <w:left w:val="none" w:sz="0" w:space="0" w:color="auto"/>
            <w:bottom w:val="none" w:sz="0" w:space="0" w:color="auto"/>
            <w:right w:val="none" w:sz="0" w:space="0" w:color="auto"/>
          </w:divBdr>
        </w:div>
        <w:div w:id="1002319954">
          <w:marLeft w:val="0"/>
          <w:marRight w:val="0"/>
          <w:marTop w:val="0"/>
          <w:marBottom w:val="0"/>
          <w:divBdr>
            <w:top w:val="none" w:sz="0" w:space="0" w:color="auto"/>
            <w:left w:val="none" w:sz="0" w:space="0" w:color="auto"/>
            <w:bottom w:val="none" w:sz="0" w:space="0" w:color="auto"/>
            <w:right w:val="none" w:sz="0" w:space="0" w:color="auto"/>
          </w:divBdr>
        </w:div>
        <w:div w:id="1269965157">
          <w:marLeft w:val="0"/>
          <w:marRight w:val="0"/>
          <w:marTop w:val="0"/>
          <w:marBottom w:val="0"/>
          <w:divBdr>
            <w:top w:val="none" w:sz="0" w:space="0" w:color="auto"/>
            <w:left w:val="none" w:sz="0" w:space="0" w:color="auto"/>
            <w:bottom w:val="none" w:sz="0" w:space="0" w:color="auto"/>
            <w:right w:val="none" w:sz="0" w:space="0" w:color="auto"/>
          </w:divBdr>
        </w:div>
        <w:div w:id="964654284">
          <w:marLeft w:val="0"/>
          <w:marRight w:val="0"/>
          <w:marTop w:val="0"/>
          <w:marBottom w:val="0"/>
          <w:divBdr>
            <w:top w:val="none" w:sz="0" w:space="0" w:color="auto"/>
            <w:left w:val="none" w:sz="0" w:space="0" w:color="auto"/>
            <w:bottom w:val="none" w:sz="0" w:space="0" w:color="auto"/>
            <w:right w:val="none" w:sz="0" w:space="0" w:color="auto"/>
          </w:divBdr>
        </w:div>
        <w:div w:id="1791589165">
          <w:marLeft w:val="0"/>
          <w:marRight w:val="0"/>
          <w:marTop w:val="0"/>
          <w:marBottom w:val="0"/>
          <w:divBdr>
            <w:top w:val="none" w:sz="0" w:space="0" w:color="auto"/>
            <w:left w:val="none" w:sz="0" w:space="0" w:color="auto"/>
            <w:bottom w:val="none" w:sz="0" w:space="0" w:color="auto"/>
            <w:right w:val="none" w:sz="0" w:space="0" w:color="auto"/>
          </w:divBdr>
        </w:div>
      </w:divsChild>
    </w:div>
    <w:div w:id="628973244">
      <w:bodyDiv w:val="1"/>
      <w:marLeft w:val="0"/>
      <w:marRight w:val="0"/>
      <w:marTop w:val="0"/>
      <w:marBottom w:val="0"/>
      <w:divBdr>
        <w:top w:val="none" w:sz="0" w:space="0" w:color="auto"/>
        <w:left w:val="none" w:sz="0" w:space="0" w:color="auto"/>
        <w:bottom w:val="none" w:sz="0" w:space="0" w:color="auto"/>
        <w:right w:val="none" w:sz="0" w:space="0" w:color="auto"/>
      </w:divBdr>
    </w:div>
    <w:div w:id="673916158">
      <w:bodyDiv w:val="1"/>
      <w:marLeft w:val="0"/>
      <w:marRight w:val="0"/>
      <w:marTop w:val="0"/>
      <w:marBottom w:val="0"/>
      <w:divBdr>
        <w:top w:val="none" w:sz="0" w:space="0" w:color="auto"/>
        <w:left w:val="none" w:sz="0" w:space="0" w:color="auto"/>
        <w:bottom w:val="none" w:sz="0" w:space="0" w:color="auto"/>
        <w:right w:val="none" w:sz="0" w:space="0" w:color="auto"/>
      </w:divBdr>
      <w:divsChild>
        <w:div w:id="1380936342">
          <w:marLeft w:val="0"/>
          <w:marRight w:val="0"/>
          <w:marTop w:val="0"/>
          <w:marBottom w:val="0"/>
          <w:divBdr>
            <w:top w:val="none" w:sz="0" w:space="0" w:color="auto"/>
            <w:left w:val="none" w:sz="0" w:space="0" w:color="auto"/>
            <w:bottom w:val="none" w:sz="0" w:space="0" w:color="auto"/>
            <w:right w:val="none" w:sz="0" w:space="0" w:color="auto"/>
          </w:divBdr>
        </w:div>
        <w:div w:id="548958228">
          <w:marLeft w:val="0"/>
          <w:marRight w:val="0"/>
          <w:marTop w:val="0"/>
          <w:marBottom w:val="0"/>
          <w:divBdr>
            <w:top w:val="none" w:sz="0" w:space="0" w:color="auto"/>
            <w:left w:val="none" w:sz="0" w:space="0" w:color="auto"/>
            <w:bottom w:val="none" w:sz="0" w:space="0" w:color="auto"/>
            <w:right w:val="none" w:sz="0" w:space="0" w:color="auto"/>
          </w:divBdr>
        </w:div>
        <w:div w:id="1383137701">
          <w:marLeft w:val="0"/>
          <w:marRight w:val="0"/>
          <w:marTop w:val="0"/>
          <w:marBottom w:val="0"/>
          <w:divBdr>
            <w:top w:val="none" w:sz="0" w:space="0" w:color="auto"/>
            <w:left w:val="none" w:sz="0" w:space="0" w:color="auto"/>
            <w:bottom w:val="none" w:sz="0" w:space="0" w:color="auto"/>
            <w:right w:val="none" w:sz="0" w:space="0" w:color="auto"/>
          </w:divBdr>
        </w:div>
      </w:divsChild>
    </w:div>
    <w:div w:id="751202831">
      <w:bodyDiv w:val="1"/>
      <w:marLeft w:val="0"/>
      <w:marRight w:val="0"/>
      <w:marTop w:val="0"/>
      <w:marBottom w:val="0"/>
      <w:divBdr>
        <w:top w:val="none" w:sz="0" w:space="0" w:color="auto"/>
        <w:left w:val="none" w:sz="0" w:space="0" w:color="auto"/>
        <w:bottom w:val="none" w:sz="0" w:space="0" w:color="auto"/>
        <w:right w:val="none" w:sz="0" w:space="0" w:color="auto"/>
      </w:divBdr>
    </w:div>
    <w:div w:id="763695517">
      <w:bodyDiv w:val="1"/>
      <w:marLeft w:val="0"/>
      <w:marRight w:val="0"/>
      <w:marTop w:val="0"/>
      <w:marBottom w:val="0"/>
      <w:divBdr>
        <w:top w:val="none" w:sz="0" w:space="0" w:color="auto"/>
        <w:left w:val="none" w:sz="0" w:space="0" w:color="auto"/>
        <w:bottom w:val="none" w:sz="0" w:space="0" w:color="auto"/>
        <w:right w:val="none" w:sz="0" w:space="0" w:color="auto"/>
      </w:divBdr>
      <w:divsChild>
        <w:div w:id="1786921840">
          <w:marLeft w:val="0"/>
          <w:marRight w:val="0"/>
          <w:marTop w:val="0"/>
          <w:marBottom w:val="0"/>
          <w:divBdr>
            <w:top w:val="none" w:sz="0" w:space="0" w:color="auto"/>
            <w:left w:val="none" w:sz="0" w:space="0" w:color="auto"/>
            <w:bottom w:val="none" w:sz="0" w:space="0" w:color="auto"/>
            <w:right w:val="none" w:sz="0" w:space="0" w:color="auto"/>
          </w:divBdr>
        </w:div>
        <w:div w:id="938442131">
          <w:marLeft w:val="0"/>
          <w:marRight w:val="0"/>
          <w:marTop w:val="0"/>
          <w:marBottom w:val="0"/>
          <w:divBdr>
            <w:top w:val="none" w:sz="0" w:space="0" w:color="auto"/>
            <w:left w:val="none" w:sz="0" w:space="0" w:color="auto"/>
            <w:bottom w:val="none" w:sz="0" w:space="0" w:color="auto"/>
            <w:right w:val="none" w:sz="0" w:space="0" w:color="auto"/>
          </w:divBdr>
        </w:div>
        <w:div w:id="421412077">
          <w:marLeft w:val="0"/>
          <w:marRight w:val="0"/>
          <w:marTop w:val="0"/>
          <w:marBottom w:val="0"/>
          <w:divBdr>
            <w:top w:val="none" w:sz="0" w:space="0" w:color="auto"/>
            <w:left w:val="none" w:sz="0" w:space="0" w:color="auto"/>
            <w:bottom w:val="none" w:sz="0" w:space="0" w:color="auto"/>
            <w:right w:val="none" w:sz="0" w:space="0" w:color="auto"/>
          </w:divBdr>
        </w:div>
        <w:div w:id="1606305687">
          <w:marLeft w:val="0"/>
          <w:marRight w:val="0"/>
          <w:marTop w:val="0"/>
          <w:marBottom w:val="0"/>
          <w:divBdr>
            <w:top w:val="none" w:sz="0" w:space="0" w:color="auto"/>
            <w:left w:val="none" w:sz="0" w:space="0" w:color="auto"/>
            <w:bottom w:val="none" w:sz="0" w:space="0" w:color="auto"/>
            <w:right w:val="none" w:sz="0" w:space="0" w:color="auto"/>
          </w:divBdr>
        </w:div>
        <w:div w:id="2077587590">
          <w:marLeft w:val="0"/>
          <w:marRight w:val="0"/>
          <w:marTop w:val="0"/>
          <w:marBottom w:val="0"/>
          <w:divBdr>
            <w:top w:val="none" w:sz="0" w:space="0" w:color="auto"/>
            <w:left w:val="none" w:sz="0" w:space="0" w:color="auto"/>
            <w:bottom w:val="none" w:sz="0" w:space="0" w:color="auto"/>
            <w:right w:val="none" w:sz="0" w:space="0" w:color="auto"/>
          </w:divBdr>
        </w:div>
        <w:div w:id="1792823770">
          <w:marLeft w:val="0"/>
          <w:marRight w:val="0"/>
          <w:marTop w:val="0"/>
          <w:marBottom w:val="0"/>
          <w:divBdr>
            <w:top w:val="none" w:sz="0" w:space="0" w:color="auto"/>
            <w:left w:val="none" w:sz="0" w:space="0" w:color="auto"/>
            <w:bottom w:val="none" w:sz="0" w:space="0" w:color="auto"/>
            <w:right w:val="none" w:sz="0" w:space="0" w:color="auto"/>
          </w:divBdr>
        </w:div>
        <w:div w:id="697776703">
          <w:marLeft w:val="0"/>
          <w:marRight w:val="0"/>
          <w:marTop w:val="0"/>
          <w:marBottom w:val="0"/>
          <w:divBdr>
            <w:top w:val="none" w:sz="0" w:space="0" w:color="auto"/>
            <w:left w:val="none" w:sz="0" w:space="0" w:color="auto"/>
            <w:bottom w:val="none" w:sz="0" w:space="0" w:color="auto"/>
            <w:right w:val="none" w:sz="0" w:space="0" w:color="auto"/>
          </w:divBdr>
        </w:div>
        <w:div w:id="427119050">
          <w:marLeft w:val="0"/>
          <w:marRight w:val="0"/>
          <w:marTop w:val="0"/>
          <w:marBottom w:val="0"/>
          <w:divBdr>
            <w:top w:val="none" w:sz="0" w:space="0" w:color="auto"/>
            <w:left w:val="none" w:sz="0" w:space="0" w:color="auto"/>
            <w:bottom w:val="none" w:sz="0" w:space="0" w:color="auto"/>
            <w:right w:val="none" w:sz="0" w:space="0" w:color="auto"/>
          </w:divBdr>
        </w:div>
        <w:div w:id="1102265939">
          <w:marLeft w:val="0"/>
          <w:marRight w:val="0"/>
          <w:marTop w:val="0"/>
          <w:marBottom w:val="0"/>
          <w:divBdr>
            <w:top w:val="none" w:sz="0" w:space="0" w:color="auto"/>
            <w:left w:val="none" w:sz="0" w:space="0" w:color="auto"/>
            <w:bottom w:val="none" w:sz="0" w:space="0" w:color="auto"/>
            <w:right w:val="none" w:sz="0" w:space="0" w:color="auto"/>
          </w:divBdr>
        </w:div>
        <w:div w:id="576399059">
          <w:marLeft w:val="0"/>
          <w:marRight w:val="0"/>
          <w:marTop w:val="0"/>
          <w:marBottom w:val="0"/>
          <w:divBdr>
            <w:top w:val="none" w:sz="0" w:space="0" w:color="auto"/>
            <w:left w:val="none" w:sz="0" w:space="0" w:color="auto"/>
            <w:bottom w:val="none" w:sz="0" w:space="0" w:color="auto"/>
            <w:right w:val="none" w:sz="0" w:space="0" w:color="auto"/>
          </w:divBdr>
        </w:div>
        <w:div w:id="197083731">
          <w:marLeft w:val="0"/>
          <w:marRight w:val="0"/>
          <w:marTop w:val="0"/>
          <w:marBottom w:val="0"/>
          <w:divBdr>
            <w:top w:val="none" w:sz="0" w:space="0" w:color="auto"/>
            <w:left w:val="none" w:sz="0" w:space="0" w:color="auto"/>
            <w:bottom w:val="none" w:sz="0" w:space="0" w:color="auto"/>
            <w:right w:val="none" w:sz="0" w:space="0" w:color="auto"/>
          </w:divBdr>
        </w:div>
        <w:div w:id="1950233655">
          <w:marLeft w:val="0"/>
          <w:marRight w:val="0"/>
          <w:marTop w:val="0"/>
          <w:marBottom w:val="0"/>
          <w:divBdr>
            <w:top w:val="none" w:sz="0" w:space="0" w:color="auto"/>
            <w:left w:val="none" w:sz="0" w:space="0" w:color="auto"/>
            <w:bottom w:val="none" w:sz="0" w:space="0" w:color="auto"/>
            <w:right w:val="none" w:sz="0" w:space="0" w:color="auto"/>
          </w:divBdr>
        </w:div>
        <w:div w:id="680353513">
          <w:marLeft w:val="0"/>
          <w:marRight w:val="0"/>
          <w:marTop w:val="0"/>
          <w:marBottom w:val="0"/>
          <w:divBdr>
            <w:top w:val="none" w:sz="0" w:space="0" w:color="auto"/>
            <w:left w:val="none" w:sz="0" w:space="0" w:color="auto"/>
            <w:bottom w:val="none" w:sz="0" w:space="0" w:color="auto"/>
            <w:right w:val="none" w:sz="0" w:space="0" w:color="auto"/>
          </w:divBdr>
        </w:div>
        <w:div w:id="770319550">
          <w:marLeft w:val="0"/>
          <w:marRight w:val="0"/>
          <w:marTop w:val="0"/>
          <w:marBottom w:val="0"/>
          <w:divBdr>
            <w:top w:val="none" w:sz="0" w:space="0" w:color="auto"/>
            <w:left w:val="none" w:sz="0" w:space="0" w:color="auto"/>
            <w:bottom w:val="none" w:sz="0" w:space="0" w:color="auto"/>
            <w:right w:val="none" w:sz="0" w:space="0" w:color="auto"/>
          </w:divBdr>
        </w:div>
        <w:div w:id="557788975">
          <w:marLeft w:val="0"/>
          <w:marRight w:val="0"/>
          <w:marTop w:val="0"/>
          <w:marBottom w:val="0"/>
          <w:divBdr>
            <w:top w:val="none" w:sz="0" w:space="0" w:color="auto"/>
            <w:left w:val="none" w:sz="0" w:space="0" w:color="auto"/>
            <w:bottom w:val="none" w:sz="0" w:space="0" w:color="auto"/>
            <w:right w:val="none" w:sz="0" w:space="0" w:color="auto"/>
          </w:divBdr>
        </w:div>
        <w:div w:id="753674059">
          <w:marLeft w:val="0"/>
          <w:marRight w:val="0"/>
          <w:marTop w:val="0"/>
          <w:marBottom w:val="0"/>
          <w:divBdr>
            <w:top w:val="none" w:sz="0" w:space="0" w:color="auto"/>
            <w:left w:val="none" w:sz="0" w:space="0" w:color="auto"/>
            <w:bottom w:val="none" w:sz="0" w:space="0" w:color="auto"/>
            <w:right w:val="none" w:sz="0" w:space="0" w:color="auto"/>
          </w:divBdr>
        </w:div>
        <w:div w:id="2106076540">
          <w:marLeft w:val="0"/>
          <w:marRight w:val="0"/>
          <w:marTop w:val="0"/>
          <w:marBottom w:val="0"/>
          <w:divBdr>
            <w:top w:val="none" w:sz="0" w:space="0" w:color="auto"/>
            <w:left w:val="none" w:sz="0" w:space="0" w:color="auto"/>
            <w:bottom w:val="none" w:sz="0" w:space="0" w:color="auto"/>
            <w:right w:val="none" w:sz="0" w:space="0" w:color="auto"/>
          </w:divBdr>
        </w:div>
        <w:div w:id="275793937">
          <w:marLeft w:val="0"/>
          <w:marRight w:val="0"/>
          <w:marTop w:val="0"/>
          <w:marBottom w:val="0"/>
          <w:divBdr>
            <w:top w:val="none" w:sz="0" w:space="0" w:color="auto"/>
            <w:left w:val="none" w:sz="0" w:space="0" w:color="auto"/>
            <w:bottom w:val="none" w:sz="0" w:space="0" w:color="auto"/>
            <w:right w:val="none" w:sz="0" w:space="0" w:color="auto"/>
          </w:divBdr>
        </w:div>
        <w:div w:id="1685087723">
          <w:marLeft w:val="0"/>
          <w:marRight w:val="0"/>
          <w:marTop w:val="0"/>
          <w:marBottom w:val="0"/>
          <w:divBdr>
            <w:top w:val="none" w:sz="0" w:space="0" w:color="auto"/>
            <w:left w:val="none" w:sz="0" w:space="0" w:color="auto"/>
            <w:bottom w:val="none" w:sz="0" w:space="0" w:color="auto"/>
            <w:right w:val="none" w:sz="0" w:space="0" w:color="auto"/>
          </w:divBdr>
        </w:div>
        <w:div w:id="141436706">
          <w:marLeft w:val="0"/>
          <w:marRight w:val="0"/>
          <w:marTop w:val="0"/>
          <w:marBottom w:val="0"/>
          <w:divBdr>
            <w:top w:val="none" w:sz="0" w:space="0" w:color="auto"/>
            <w:left w:val="none" w:sz="0" w:space="0" w:color="auto"/>
            <w:bottom w:val="none" w:sz="0" w:space="0" w:color="auto"/>
            <w:right w:val="none" w:sz="0" w:space="0" w:color="auto"/>
          </w:divBdr>
        </w:div>
        <w:div w:id="1314674609">
          <w:marLeft w:val="0"/>
          <w:marRight w:val="0"/>
          <w:marTop w:val="0"/>
          <w:marBottom w:val="0"/>
          <w:divBdr>
            <w:top w:val="none" w:sz="0" w:space="0" w:color="auto"/>
            <w:left w:val="none" w:sz="0" w:space="0" w:color="auto"/>
            <w:bottom w:val="none" w:sz="0" w:space="0" w:color="auto"/>
            <w:right w:val="none" w:sz="0" w:space="0" w:color="auto"/>
          </w:divBdr>
        </w:div>
        <w:div w:id="1148354176">
          <w:marLeft w:val="0"/>
          <w:marRight w:val="0"/>
          <w:marTop w:val="0"/>
          <w:marBottom w:val="0"/>
          <w:divBdr>
            <w:top w:val="none" w:sz="0" w:space="0" w:color="auto"/>
            <w:left w:val="none" w:sz="0" w:space="0" w:color="auto"/>
            <w:bottom w:val="none" w:sz="0" w:space="0" w:color="auto"/>
            <w:right w:val="none" w:sz="0" w:space="0" w:color="auto"/>
          </w:divBdr>
        </w:div>
        <w:div w:id="376206633">
          <w:marLeft w:val="0"/>
          <w:marRight w:val="0"/>
          <w:marTop w:val="0"/>
          <w:marBottom w:val="0"/>
          <w:divBdr>
            <w:top w:val="none" w:sz="0" w:space="0" w:color="auto"/>
            <w:left w:val="none" w:sz="0" w:space="0" w:color="auto"/>
            <w:bottom w:val="none" w:sz="0" w:space="0" w:color="auto"/>
            <w:right w:val="none" w:sz="0" w:space="0" w:color="auto"/>
          </w:divBdr>
        </w:div>
        <w:div w:id="1294482427">
          <w:marLeft w:val="0"/>
          <w:marRight w:val="0"/>
          <w:marTop w:val="0"/>
          <w:marBottom w:val="0"/>
          <w:divBdr>
            <w:top w:val="none" w:sz="0" w:space="0" w:color="auto"/>
            <w:left w:val="none" w:sz="0" w:space="0" w:color="auto"/>
            <w:bottom w:val="none" w:sz="0" w:space="0" w:color="auto"/>
            <w:right w:val="none" w:sz="0" w:space="0" w:color="auto"/>
          </w:divBdr>
        </w:div>
      </w:divsChild>
    </w:div>
    <w:div w:id="803699424">
      <w:bodyDiv w:val="1"/>
      <w:marLeft w:val="0"/>
      <w:marRight w:val="0"/>
      <w:marTop w:val="0"/>
      <w:marBottom w:val="0"/>
      <w:divBdr>
        <w:top w:val="none" w:sz="0" w:space="0" w:color="auto"/>
        <w:left w:val="none" w:sz="0" w:space="0" w:color="auto"/>
        <w:bottom w:val="none" w:sz="0" w:space="0" w:color="auto"/>
        <w:right w:val="none" w:sz="0" w:space="0" w:color="auto"/>
      </w:divBdr>
    </w:div>
    <w:div w:id="815225570">
      <w:bodyDiv w:val="1"/>
      <w:marLeft w:val="0"/>
      <w:marRight w:val="0"/>
      <w:marTop w:val="0"/>
      <w:marBottom w:val="0"/>
      <w:divBdr>
        <w:top w:val="none" w:sz="0" w:space="0" w:color="auto"/>
        <w:left w:val="none" w:sz="0" w:space="0" w:color="auto"/>
        <w:bottom w:val="none" w:sz="0" w:space="0" w:color="auto"/>
        <w:right w:val="none" w:sz="0" w:space="0" w:color="auto"/>
      </w:divBdr>
      <w:divsChild>
        <w:div w:id="1216241051">
          <w:marLeft w:val="547"/>
          <w:marRight w:val="0"/>
          <w:marTop w:val="0"/>
          <w:marBottom w:val="0"/>
          <w:divBdr>
            <w:top w:val="none" w:sz="0" w:space="0" w:color="auto"/>
            <w:left w:val="none" w:sz="0" w:space="0" w:color="auto"/>
            <w:bottom w:val="none" w:sz="0" w:space="0" w:color="auto"/>
            <w:right w:val="none" w:sz="0" w:space="0" w:color="auto"/>
          </w:divBdr>
        </w:div>
      </w:divsChild>
    </w:div>
    <w:div w:id="819662802">
      <w:bodyDiv w:val="1"/>
      <w:marLeft w:val="0"/>
      <w:marRight w:val="0"/>
      <w:marTop w:val="0"/>
      <w:marBottom w:val="0"/>
      <w:divBdr>
        <w:top w:val="none" w:sz="0" w:space="0" w:color="auto"/>
        <w:left w:val="none" w:sz="0" w:space="0" w:color="auto"/>
        <w:bottom w:val="none" w:sz="0" w:space="0" w:color="auto"/>
        <w:right w:val="none" w:sz="0" w:space="0" w:color="auto"/>
      </w:divBdr>
      <w:divsChild>
        <w:div w:id="639849115">
          <w:marLeft w:val="0"/>
          <w:marRight w:val="0"/>
          <w:marTop w:val="0"/>
          <w:marBottom w:val="0"/>
          <w:divBdr>
            <w:top w:val="none" w:sz="0" w:space="0" w:color="auto"/>
            <w:left w:val="none" w:sz="0" w:space="0" w:color="auto"/>
            <w:bottom w:val="none" w:sz="0" w:space="0" w:color="auto"/>
            <w:right w:val="none" w:sz="0" w:space="0" w:color="auto"/>
          </w:divBdr>
          <w:divsChild>
            <w:div w:id="1946422862">
              <w:marLeft w:val="0"/>
              <w:marRight w:val="0"/>
              <w:marTop w:val="0"/>
              <w:marBottom w:val="0"/>
              <w:divBdr>
                <w:top w:val="none" w:sz="0" w:space="0" w:color="auto"/>
                <w:left w:val="none" w:sz="0" w:space="0" w:color="auto"/>
                <w:bottom w:val="none" w:sz="0" w:space="0" w:color="auto"/>
                <w:right w:val="none" w:sz="0" w:space="0" w:color="auto"/>
              </w:divBdr>
            </w:div>
            <w:div w:id="1682463178">
              <w:marLeft w:val="0"/>
              <w:marRight w:val="0"/>
              <w:marTop w:val="0"/>
              <w:marBottom w:val="0"/>
              <w:divBdr>
                <w:top w:val="none" w:sz="0" w:space="0" w:color="auto"/>
                <w:left w:val="none" w:sz="0" w:space="0" w:color="auto"/>
                <w:bottom w:val="none" w:sz="0" w:space="0" w:color="auto"/>
                <w:right w:val="none" w:sz="0" w:space="0" w:color="auto"/>
              </w:divBdr>
            </w:div>
            <w:div w:id="1015116119">
              <w:marLeft w:val="0"/>
              <w:marRight w:val="0"/>
              <w:marTop w:val="0"/>
              <w:marBottom w:val="0"/>
              <w:divBdr>
                <w:top w:val="none" w:sz="0" w:space="0" w:color="auto"/>
                <w:left w:val="none" w:sz="0" w:space="0" w:color="auto"/>
                <w:bottom w:val="none" w:sz="0" w:space="0" w:color="auto"/>
                <w:right w:val="none" w:sz="0" w:space="0" w:color="auto"/>
              </w:divBdr>
            </w:div>
            <w:div w:id="773670091">
              <w:marLeft w:val="0"/>
              <w:marRight w:val="0"/>
              <w:marTop w:val="0"/>
              <w:marBottom w:val="0"/>
              <w:divBdr>
                <w:top w:val="none" w:sz="0" w:space="0" w:color="auto"/>
                <w:left w:val="none" w:sz="0" w:space="0" w:color="auto"/>
                <w:bottom w:val="none" w:sz="0" w:space="0" w:color="auto"/>
                <w:right w:val="none" w:sz="0" w:space="0" w:color="auto"/>
              </w:divBdr>
            </w:div>
            <w:div w:id="12224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24885">
      <w:bodyDiv w:val="1"/>
      <w:marLeft w:val="0"/>
      <w:marRight w:val="0"/>
      <w:marTop w:val="0"/>
      <w:marBottom w:val="0"/>
      <w:divBdr>
        <w:top w:val="none" w:sz="0" w:space="0" w:color="auto"/>
        <w:left w:val="none" w:sz="0" w:space="0" w:color="auto"/>
        <w:bottom w:val="none" w:sz="0" w:space="0" w:color="auto"/>
        <w:right w:val="none" w:sz="0" w:space="0" w:color="auto"/>
      </w:divBdr>
    </w:div>
    <w:div w:id="830213353">
      <w:bodyDiv w:val="1"/>
      <w:marLeft w:val="0"/>
      <w:marRight w:val="0"/>
      <w:marTop w:val="0"/>
      <w:marBottom w:val="0"/>
      <w:divBdr>
        <w:top w:val="none" w:sz="0" w:space="0" w:color="auto"/>
        <w:left w:val="none" w:sz="0" w:space="0" w:color="auto"/>
        <w:bottom w:val="none" w:sz="0" w:space="0" w:color="auto"/>
        <w:right w:val="none" w:sz="0" w:space="0" w:color="auto"/>
      </w:divBdr>
      <w:divsChild>
        <w:div w:id="372466102">
          <w:marLeft w:val="547"/>
          <w:marRight w:val="0"/>
          <w:marTop w:val="0"/>
          <w:marBottom w:val="0"/>
          <w:divBdr>
            <w:top w:val="none" w:sz="0" w:space="0" w:color="auto"/>
            <w:left w:val="none" w:sz="0" w:space="0" w:color="auto"/>
            <w:bottom w:val="none" w:sz="0" w:space="0" w:color="auto"/>
            <w:right w:val="none" w:sz="0" w:space="0" w:color="auto"/>
          </w:divBdr>
        </w:div>
      </w:divsChild>
    </w:div>
    <w:div w:id="840971424">
      <w:bodyDiv w:val="1"/>
      <w:marLeft w:val="0"/>
      <w:marRight w:val="0"/>
      <w:marTop w:val="0"/>
      <w:marBottom w:val="0"/>
      <w:divBdr>
        <w:top w:val="none" w:sz="0" w:space="0" w:color="auto"/>
        <w:left w:val="none" w:sz="0" w:space="0" w:color="auto"/>
        <w:bottom w:val="none" w:sz="0" w:space="0" w:color="auto"/>
        <w:right w:val="none" w:sz="0" w:space="0" w:color="auto"/>
      </w:divBdr>
      <w:divsChild>
        <w:div w:id="475338992">
          <w:marLeft w:val="0"/>
          <w:marRight w:val="0"/>
          <w:marTop w:val="0"/>
          <w:marBottom w:val="0"/>
          <w:divBdr>
            <w:top w:val="none" w:sz="0" w:space="0" w:color="auto"/>
            <w:left w:val="none" w:sz="0" w:space="0" w:color="auto"/>
            <w:bottom w:val="none" w:sz="0" w:space="0" w:color="auto"/>
            <w:right w:val="none" w:sz="0" w:space="0" w:color="auto"/>
          </w:divBdr>
        </w:div>
        <w:div w:id="742873558">
          <w:marLeft w:val="0"/>
          <w:marRight w:val="0"/>
          <w:marTop w:val="0"/>
          <w:marBottom w:val="0"/>
          <w:divBdr>
            <w:top w:val="none" w:sz="0" w:space="0" w:color="auto"/>
            <w:left w:val="none" w:sz="0" w:space="0" w:color="auto"/>
            <w:bottom w:val="none" w:sz="0" w:space="0" w:color="auto"/>
            <w:right w:val="none" w:sz="0" w:space="0" w:color="auto"/>
          </w:divBdr>
        </w:div>
        <w:div w:id="337391023">
          <w:marLeft w:val="0"/>
          <w:marRight w:val="0"/>
          <w:marTop w:val="0"/>
          <w:marBottom w:val="0"/>
          <w:divBdr>
            <w:top w:val="none" w:sz="0" w:space="0" w:color="auto"/>
            <w:left w:val="none" w:sz="0" w:space="0" w:color="auto"/>
            <w:bottom w:val="none" w:sz="0" w:space="0" w:color="auto"/>
            <w:right w:val="none" w:sz="0" w:space="0" w:color="auto"/>
          </w:divBdr>
        </w:div>
        <w:div w:id="614412171">
          <w:marLeft w:val="0"/>
          <w:marRight w:val="0"/>
          <w:marTop w:val="0"/>
          <w:marBottom w:val="0"/>
          <w:divBdr>
            <w:top w:val="none" w:sz="0" w:space="0" w:color="auto"/>
            <w:left w:val="none" w:sz="0" w:space="0" w:color="auto"/>
            <w:bottom w:val="none" w:sz="0" w:space="0" w:color="auto"/>
            <w:right w:val="none" w:sz="0" w:space="0" w:color="auto"/>
          </w:divBdr>
        </w:div>
        <w:div w:id="1800538196">
          <w:marLeft w:val="0"/>
          <w:marRight w:val="0"/>
          <w:marTop w:val="0"/>
          <w:marBottom w:val="0"/>
          <w:divBdr>
            <w:top w:val="none" w:sz="0" w:space="0" w:color="auto"/>
            <w:left w:val="none" w:sz="0" w:space="0" w:color="auto"/>
            <w:bottom w:val="none" w:sz="0" w:space="0" w:color="auto"/>
            <w:right w:val="none" w:sz="0" w:space="0" w:color="auto"/>
          </w:divBdr>
        </w:div>
        <w:div w:id="58679241">
          <w:marLeft w:val="0"/>
          <w:marRight w:val="0"/>
          <w:marTop w:val="0"/>
          <w:marBottom w:val="0"/>
          <w:divBdr>
            <w:top w:val="none" w:sz="0" w:space="0" w:color="auto"/>
            <w:left w:val="none" w:sz="0" w:space="0" w:color="auto"/>
            <w:bottom w:val="none" w:sz="0" w:space="0" w:color="auto"/>
            <w:right w:val="none" w:sz="0" w:space="0" w:color="auto"/>
          </w:divBdr>
        </w:div>
        <w:div w:id="1375158090">
          <w:marLeft w:val="0"/>
          <w:marRight w:val="0"/>
          <w:marTop w:val="0"/>
          <w:marBottom w:val="0"/>
          <w:divBdr>
            <w:top w:val="none" w:sz="0" w:space="0" w:color="auto"/>
            <w:left w:val="none" w:sz="0" w:space="0" w:color="auto"/>
            <w:bottom w:val="none" w:sz="0" w:space="0" w:color="auto"/>
            <w:right w:val="none" w:sz="0" w:space="0" w:color="auto"/>
          </w:divBdr>
        </w:div>
        <w:div w:id="638537368">
          <w:marLeft w:val="0"/>
          <w:marRight w:val="0"/>
          <w:marTop w:val="0"/>
          <w:marBottom w:val="0"/>
          <w:divBdr>
            <w:top w:val="none" w:sz="0" w:space="0" w:color="auto"/>
            <w:left w:val="none" w:sz="0" w:space="0" w:color="auto"/>
            <w:bottom w:val="none" w:sz="0" w:space="0" w:color="auto"/>
            <w:right w:val="none" w:sz="0" w:space="0" w:color="auto"/>
          </w:divBdr>
        </w:div>
        <w:div w:id="1192108617">
          <w:marLeft w:val="0"/>
          <w:marRight w:val="0"/>
          <w:marTop w:val="0"/>
          <w:marBottom w:val="0"/>
          <w:divBdr>
            <w:top w:val="none" w:sz="0" w:space="0" w:color="auto"/>
            <w:left w:val="none" w:sz="0" w:space="0" w:color="auto"/>
            <w:bottom w:val="none" w:sz="0" w:space="0" w:color="auto"/>
            <w:right w:val="none" w:sz="0" w:space="0" w:color="auto"/>
          </w:divBdr>
        </w:div>
        <w:div w:id="1793596047">
          <w:marLeft w:val="0"/>
          <w:marRight w:val="0"/>
          <w:marTop w:val="0"/>
          <w:marBottom w:val="0"/>
          <w:divBdr>
            <w:top w:val="none" w:sz="0" w:space="0" w:color="auto"/>
            <w:left w:val="none" w:sz="0" w:space="0" w:color="auto"/>
            <w:bottom w:val="none" w:sz="0" w:space="0" w:color="auto"/>
            <w:right w:val="none" w:sz="0" w:space="0" w:color="auto"/>
          </w:divBdr>
        </w:div>
        <w:div w:id="2114157389">
          <w:marLeft w:val="0"/>
          <w:marRight w:val="0"/>
          <w:marTop w:val="0"/>
          <w:marBottom w:val="0"/>
          <w:divBdr>
            <w:top w:val="none" w:sz="0" w:space="0" w:color="auto"/>
            <w:left w:val="none" w:sz="0" w:space="0" w:color="auto"/>
            <w:bottom w:val="none" w:sz="0" w:space="0" w:color="auto"/>
            <w:right w:val="none" w:sz="0" w:space="0" w:color="auto"/>
          </w:divBdr>
        </w:div>
        <w:div w:id="1801266848">
          <w:marLeft w:val="0"/>
          <w:marRight w:val="0"/>
          <w:marTop w:val="0"/>
          <w:marBottom w:val="0"/>
          <w:divBdr>
            <w:top w:val="none" w:sz="0" w:space="0" w:color="auto"/>
            <w:left w:val="none" w:sz="0" w:space="0" w:color="auto"/>
            <w:bottom w:val="none" w:sz="0" w:space="0" w:color="auto"/>
            <w:right w:val="none" w:sz="0" w:space="0" w:color="auto"/>
          </w:divBdr>
        </w:div>
        <w:div w:id="1217425203">
          <w:marLeft w:val="0"/>
          <w:marRight w:val="0"/>
          <w:marTop w:val="0"/>
          <w:marBottom w:val="0"/>
          <w:divBdr>
            <w:top w:val="none" w:sz="0" w:space="0" w:color="auto"/>
            <w:left w:val="none" w:sz="0" w:space="0" w:color="auto"/>
            <w:bottom w:val="none" w:sz="0" w:space="0" w:color="auto"/>
            <w:right w:val="none" w:sz="0" w:space="0" w:color="auto"/>
          </w:divBdr>
        </w:div>
        <w:div w:id="309480578">
          <w:marLeft w:val="0"/>
          <w:marRight w:val="0"/>
          <w:marTop w:val="0"/>
          <w:marBottom w:val="0"/>
          <w:divBdr>
            <w:top w:val="none" w:sz="0" w:space="0" w:color="auto"/>
            <w:left w:val="none" w:sz="0" w:space="0" w:color="auto"/>
            <w:bottom w:val="none" w:sz="0" w:space="0" w:color="auto"/>
            <w:right w:val="none" w:sz="0" w:space="0" w:color="auto"/>
          </w:divBdr>
        </w:div>
        <w:div w:id="1155757609">
          <w:marLeft w:val="0"/>
          <w:marRight w:val="0"/>
          <w:marTop w:val="0"/>
          <w:marBottom w:val="0"/>
          <w:divBdr>
            <w:top w:val="none" w:sz="0" w:space="0" w:color="auto"/>
            <w:left w:val="none" w:sz="0" w:space="0" w:color="auto"/>
            <w:bottom w:val="none" w:sz="0" w:space="0" w:color="auto"/>
            <w:right w:val="none" w:sz="0" w:space="0" w:color="auto"/>
          </w:divBdr>
        </w:div>
        <w:div w:id="848256138">
          <w:marLeft w:val="0"/>
          <w:marRight w:val="0"/>
          <w:marTop w:val="0"/>
          <w:marBottom w:val="0"/>
          <w:divBdr>
            <w:top w:val="none" w:sz="0" w:space="0" w:color="auto"/>
            <w:left w:val="none" w:sz="0" w:space="0" w:color="auto"/>
            <w:bottom w:val="none" w:sz="0" w:space="0" w:color="auto"/>
            <w:right w:val="none" w:sz="0" w:space="0" w:color="auto"/>
          </w:divBdr>
        </w:div>
        <w:div w:id="1240796786">
          <w:marLeft w:val="0"/>
          <w:marRight w:val="0"/>
          <w:marTop w:val="0"/>
          <w:marBottom w:val="0"/>
          <w:divBdr>
            <w:top w:val="none" w:sz="0" w:space="0" w:color="auto"/>
            <w:left w:val="none" w:sz="0" w:space="0" w:color="auto"/>
            <w:bottom w:val="none" w:sz="0" w:space="0" w:color="auto"/>
            <w:right w:val="none" w:sz="0" w:space="0" w:color="auto"/>
          </w:divBdr>
        </w:div>
        <w:div w:id="1119567403">
          <w:marLeft w:val="0"/>
          <w:marRight w:val="0"/>
          <w:marTop w:val="0"/>
          <w:marBottom w:val="0"/>
          <w:divBdr>
            <w:top w:val="none" w:sz="0" w:space="0" w:color="auto"/>
            <w:left w:val="none" w:sz="0" w:space="0" w:color="auto"/>
            <w:bottom w:val="none" w:sz="0" w:space="0" w:color="auto"/>
            <w:right w:val="none" w:sz="0" w:space="0" w:color="auto"/>
          </w:divBdr>
        </w:div>
        <w:div w:id="607002294">
          <w:marLeft w:val="0"/>
          <w:marRight w:val="0"/>
          <w:marTop w:val="0"/>
          <w:marBottom w:val="0"/>
          <w:divBdr>
            <w:top w:val="none" w:sz="0" w:space="0" w:color="auto"/>
            <w:left w:val="none" w:sz="0" w:space="0" w:color="auto"/>
            <w:bottom w:val="none" w:sz="0" w:space="0" w:color="auto"/>
            <w:right w:val="none" w:sz="0" w:space="0" w:color="auto"/>
          </w:divBdr>
        </w:div>
        <w:div w:id="765541555">
          <w:marLeft w:val="0"/>
          <w:marRight w:val="0"/>
          <w:marTop w:val="0"/>
          <w:marBottom w:val="0"/>
          <w:divBdr>
            <w:top w:val="none" w:sz="0" w:space="0" w:color="auto"/>
            <w:left w:val="none" w:sz="0" w:space="0" w:color="auto"/>
            <w:bottom w:val="none" w:sz="0" w:space="0" w:color="auto"/>
            <w:right w:val="none" w:sz="0" w:space="0" w:color="auto"/>
          </w:divBdr>
        </w:div>
        <w:div w:id="1127745051">
          <w:marLeft w:val="0"/>
          <w:marRight w:val="0"/>
          <w:marTop w:val="0"/>
          <w:marBottom w:val="0"/>
          <w:divBdr>
            <w:top w:val="none" w:sz="0" w:space="0" w:color="auto"/>
            <w:left w:val="none" w:sz="0" w:space="0" w:color="auto"/>
            <w:bottom w:val="none" w:sz="0" w:space="0" w:color="auto"/>
            <w:right w:val="none" w:sz="0" w:space="0" w:color="auto"/>
          </w:divBdr>
        </w:div>
        <w:div w:id="948900862">
          <w:marLeft w:val="0"/>
          <w:marRight w:val="0"/>
          <w:marTop w:val="0"/>
          <w:marBottom w:val="0"/>
          <w:divBdr>
            <w:top w:val="none" w:sz="0" w:space="0" w:color="auto"/>
            <w:left w:val="none" w:sz="0" w:space="0" w:color="auto"/>
            <w:bottom w:val="none" w:sz="0" w:space="0" w:color="auto"/>
            <w:right w:val="none" w:sz="0" w:space="0" w:color="auto"/>
          </w:divBdr>
        </w:div>
        <w:div w:id="4794765">
          <w:marLeft w:val="0"/>
          <w:marRight w:val="0"/>
          <w:marTop w:val="0"/>
          <w:marBottom w:val="0"/>
          <w:divBdr>
            <w:top w:val="none" w:sz="0" w:space="0" w:color="auto"/>
            <w:left w:val="none" w:sz="0" w:space="0" w:color="auto"/>
            <w:bottom w:val="none" w:sz="0" w:space="0" w:color="auto"/>
            <w:right w:val="none" w:sz="0" w:space="0" w:color="auto"/>
          </w:divBdr>
        </w:div>
        <w:div w:id="580989890">
          <w:marLeft w:val="0"/>
          <w:marRight w:val="0"/>
          <w:marTop w:val="0"/>
          <w:marBottom w:val="0"/>
          <w:divBdr>
            <w:top w:val="none" w:sz="0" w:space="0" w:color="auto"/>
            <w:left w:val="none" w:sz="0" w:space="0" w:color="auto"/>
            <w:bottom w:val="none" w:sz="0" w:space="0" w:color="auto"/>
            <w:right w:val="none" w:sz="0" w:space="0" w:color="auto"/>
          </w:divBdr>
        </w:div>
        <w:div w:id="1051225848">
          <w:marLeft w:val="0"/>
          <w:marRight w:val="0"/>
          <w:marTop w:val="0"/>
          <w:marBottom w:val="0"/>
          <w:divBdr>
            <w:top w:val="none" w:sz="0" w:space="0" w:color="auto"/>
            <w:left w:val="none" w:sz="0" w:space="0" w:color="auto"/>
            <w:bottom w:val="none" w:sz="0" w:space="0" w:color="auto"/>
            <w:right w:val="none" w:sz="0" w:space="0" w:color="auto"/>
          </w:divBdr>
        </w:div>
        <w:div w:id="1154681689">
          <w:marLeft w:val="0"/>
          <w:marRight w:val="0"/>
          <w:marTop w:val="0"/>
          <w:marBottom w:val="0"/>
          <w:divBdr>
            <w:top w:val="none" w:sz="0" w:space="0" w:color="auto"/>
            <w:left w:val="none" w:sz="0" w:space="0" w:color="auto"/>
            <w:bottom w:val="none" w:sz="0" w:space="0" w:color="auto"/>
            <w:right w:val="none" w:sz="0" w:space="0" w:color="auto"/>
          </w:divBdr>
        </w:div>
        <w:div w:id="1652323988">
          <w:marLeft w:val="0"/>
          <w:marRight w:val="0"/>
          <w:marTop w:val="0"/>
          <w:marBottom w:val="0"/>
          <w:divBdr>
            <w:top w:val="none" w:sz="0" w:space="0" w:color="auto"/>
            <w:left w:val="none" w:sz="0" w:space="0" w:color="auto"/>
            <w:bottom w:val="none" w:sz="0" w:space="0" w:color="auto"/>
            <w:right w:val="none" w:sz="0" w:space="0" w:color="auto"/>
          </w:divBdr>
        </w:div>
        <w:div w:id="1183982747">
          <w:marLeft w:val="0"/>
          <w:marRight w:val="0"/>
          <w:marTop w:val="0"/>
          <w:marBottom w:val="0"/>
          <w:divBdr>
            <w:top w:val="none" w:sz="0" w:space="0" w:color="auto"/>
            <w:left w:val="none" w:sz="0" w:space="0" w:color="auto"/>
            <w:bottom w:val="none" w:sz="0" w:space="0" w:color="auto"/>
            <w:right w:val="none" w:sz="0" w:space="0" w:color="auto"/>
          </w:divBdr>
        </w:div>
        <w:div w:id="1921526562">
          <w:marLeft w:val="0"/>
          <w:marRight w:val="0"/>
          <w:marTop w:val="0"/>
          <w:marBottom w:val="0"/>
          <w:divBdr>
            <w:top w:val="none" w:sz="0" w:space="0" w:color="auto"/>
            <w:left w:val="none" w:sz="0" w:space="0" w:color="auto"/>
            <w:bottom w:val="none" w:sz="0" w:space="0" w:color="auto"/>
            <w:right w:val="none" w:sz="0" w:space="0" w:color="auto"/>
          </w:divBdr>
        </w:div>
        <w:div w:id="1067806948">
          <w:marLeft w:val="0"/>
          <w:marRight w:val="0"/>
          <w:marTop w:val="0"/>
          <w:marBottom w:val="0"/>
          <w:divBdr>
            <w:top w:val="none" w:sz="0" w:space="0" w:color="auto"/>
            <w:left w:val="none" w:sz="0" w:space="0" w:color="auto"/>
            <w:bottom w:val="none" w:sz="0" w:space="0" w:color="auto"/>
            <w:right w:val="none" w:sz="0" w:space="0" w:color="auto"/>
          </w:divBdr>
        </w:div>
        <w:div w:id="172843697">
          <w:marLeft w:val="0"/>
          <w:marRight w:val="0"/>
          <w:marTop w:val="0"/>
          <w:marBottom w:val="0"/>
          <w:divBdr>
            <w:top w:val="none" w:sz="0" w:space="0" w:color="auto"/>
            <w:left w:val="none" w:sz="0" w:space="0" w:color="auto"/>
            <w:bottom w:val="none" w:sz="0" w:space="0" w:color="auto"/>
            <w:right w:val="none" w:sz="0" w:space="0" w:color="auto"/>
          </w:divBdr>
        </w:div>
        <w:div w:id="908734291">
          <w:marLeft w:val="0"/>
          <w:marRight w:val="0"/>
          <w:marTop w:val="0"/>
          <w:marBottom w:val="0"/>
          <w:divBdr>
            <w:top w:val="none" w:sz="0" w:space="0" w:color="auto"/>
            <w:left w:val="none" w:sz="0" w:space="0" w:color="auto"/>
            <w:bottom w:val="none" w:sz="0" w:space="0" w:color="auto"/>
            <w:right w:val="none" w:sz="0" w:space="0" w:color="auto"/>
          </w:divBdr>
        </w:div>
        <w:div w:id="458031309">
          <w:marLeft w:val="0"/>
          <w:marRight w:val="0"/>
          <w:marTop w:val="0"/>
          <w:marBottom w:val="0"/>
          <w:divBdr>
            <w:top w:val="none" w:sz="0" w:space="0" w:color="auto"/>
            <w:left w:val="none" w:sz="0" w:space="0" w:color="auto"/>
            <w:bottom w:val="none" w:sz="0" w:space="0" w:color="auto"/>
            <w:right w:val="none" w:sz="0" w:space="0" w:color="auto"/>
          </w:divBdr>
        </w:div>
        <w:div w:id="968513439">
          <w:marLeft w:val="0"/>
          <w:marRight w:val="0"/>
          <w:marTop w:val="0"/>
          <w:marBottom w:val="0"/>
          <w:divBdr>
            <w:top w:val="none" w:sz="0" w:space="0" w:color="auto"/>
            <w:left w:val="none" w:sz="0" w:space="0" w:color="auto"/>
            <w:bottom w:val="none" w:sz="0" w:space="0" w:color="auto"/>
            <w:right w:val="none" w:sz="0" w:space="0" w:color="auto"/>
          </w:divBdr>
        </w:div>
        <w:div w:id="107549527">
          <w:marLeft w:val="0"/>
          <w:marRight w:val="0"/>
          <w:marTop w:val="0"/>
          <w:marBottom w:val="0"/>
          <w:divBdr>
            <w:top w:val="none" w:sz="0" w:space="0" w:color="auto"/>
            <w:left w:val="none" w:sz="0" w:space="0" w:color="auto"/>
            <w:bottom w:val="none" w:sz="0" w:space="0" w:color="auto"/>
            <w:right w:val="none" w:sz="0" w:space="0" w:color="auto"/>
          </w:divBdr>
        </w:div>
        <w:div w:id="2065252091">
          <w:marLeft w:val="0"/>
          <w:marRight w:val="0"/>
          <w:marTop w:val="0"/>
          <w:marBottom w:val="0"/>
          <w:divBdr>
            <w:top w:val="none" w:sz="0" w:space="0" w:color="auto"/>
            <w:left w:val="none" w:sz="0" w:space="0" w:color="auto"/>
            <w:bottom w:val="none" w:sz="0" w:space="0" w:color="auto"/>
            <w:right w:val="none" w:sz="0" w:space="0" w:color="auto"/>
          </w:divBdr>
        </w:div>
      </w:divsChild>
    </w:div>
    <w:div w:id="869034040">
      <w:bodyDiv w:val="1"/>
      <w:marLeft w:val="0"/>
      <w:marRight w:val="0"/>
      <w:marTop w:val="0"/>
      <w:marBottom w:val="0"/>
      <w:divBdr>
        <w:top w:val="none" w:sz="0" w:space="0" w:color="auto"/>
        <w:left w:val="none" w:sz="0" w:space="0" w:color="auto"/>
        <w:bottom w:val="none" w:sz="0" w:space="0" w:color="auto"/>
        <w:right w:val="none" w:sz="0" w:space="0" w:color="auto"/>
      </w:divBdr>
      <w:divsChild>
        <w:div w:id="677541928">
          <w:marLeft w:val="547"/>
          <w:marRight w:val="0"/>
          <w:marTop w:val="0"/>
          <w:marBottom w:val="0"/>
          <w:divBdr>
            <w:top w:val="none" w:sz="0" w:space="0" w:color="auto"/>
            <w:left w:val="none" w:sz="0" w:space="0" w:color="auto"/>
            <w:bottom w:val="none" w:sz="0" w:space="0" w:color="auto"/>
            <w:right w:val="none" w:sz="0" w:space="0" w:color="auto"/>
          </w:divBdr>
        </w:div>
      </w:divsChild>
    </w:div>
    <w:div w:id="916212182">
      <w:bodyDiv w:val="1"/>
      <w:marLeft w:val="0"/>
      <w:marRight w:val="0"/>
      <w:marTop w:val="0"/>
      <w:marBottom w:val="0"/>
      <w:divBdr>
        <w:top w:val="none" w:sz="0" w:space="0" w:color="auto"/>
        <w:left w:val="none" w:sz="0" w:space="0" w:color="auto"/>
        <w:bottom w:val="none" w:sz="0" w:space="0" w:color="auto"/>
        <w:right w:val="none" w:sz="0" w:space="0" w:color="auto"/>
      </w:divBdr>
      <w:divsChild>
        <w:div w:id="312028331">
          <w:marLeft w:val="0"/>
          <w:marRight w:val="0"/>
          <w:marTop w:val="0"/>
          <w:marBottom w:val="0"/>
          <w:divBdr>
            <w:top w:val="none" w:sz="0" w:space="0" w:color="auto"/>
            <w:left w:val="none" w:sz="0" w:space="0" w:color="auto"/>
            <w:bottom w:val="none" w:sz="0" w:space="0" w:color="auto"/>
            <w:right w:val="none" w:sz="0" w:space="0" w:color="auto"/>
          </w:divBdr>
        </w:div>
      </w:divsChild>
    </w:div>
    <w:div w:id="918096128">
      <w:bodyDiv w:val="1"/>
      <w:marLeft w:val="0"/>
      <w:marRight w:val="0"/>
      <w:marTop w:val="0"/>
      <w:marBottom w:val="0"/>
      <w:divBdr>
        <w:top w:val="none" w:sz="0" w:space="0" w:color="auto"/>
        <w:left w:val="none" w:sz="0" w:space="0" w:color="auto"/>
        <w:bottom w:val="none" w:sz="0" w:space="0" w:color="auto"/>
        <w:right w:val="none" w:sz="0" w:space="0" w:color="auto"/>
      </w:divBdr>
    </w:div>
    <w:div w:id="922376895">
      <w:bodyDiv w:val="1"/>
      <w:marLeft w:val="0"/>
      <w:marRight w:val="0"/>
      <w:marTop w:val="0"/>
      <w:marBottom w:val="0"/>
      <w:divBdr>
        <w:top w:val="none" w:sz="0" w:space="0" w:color="auto"/>
        <w:left w:val="none" w:sz="0" w:space="0" w:color="auto"/>
        <w:bottom w:val="none" w:sz="0" w:space="0" w:color="auto"/>
        <w:right w:val="none" w:sz="0" w:space="0" w:color="auto"/>
      </w:divBdr>
    </w:div>
    <w:div w:id="987054957">
      <w:bodyDiv w:val="1"/>
      <w:marLeft w:val="0"/>
      <w:marRight w:val="0"/>
      <w:marTop w:val="0"/>
      <w:marBottom w:val="0"/>
      <w:divBdr>
        <w:top w:val="none" w:sz="0" w:space="0" w:color="auto"/>
        <w:left w:val="none" w:sz="0" w:space="0" w:color="auto"/>
        <w:bottom w:val="none" w:sz="0" w:space="0" w:color="auto"/>
        <w:right w:val="none" w:sz="0" w:space="0" w:color="auto"/>
      </w:divBdr>
      <w:divsChild>
        <w:div w:id="1860773926">
          <w:marLeft w:val="0"/>
          <w:marRight w:val="0"/>
          <w:marTop w:val="0"/>
          <w:marBottom w:val="0"/>
          <w:divBdr>
            <w:top w:val="none" w:sz="0" w:space="0" w:color="auto"/>
            <w:left w:val="none" w:sz="0" w:space="0" w:color="auto"/>
            <w:bottom w:val="none" w:sz="0" w:space="0" w:color="auto"/>
            <w:right w:val="none" w:sz="0" w:space="0" w:color="auto"/>
          </w:divBdr>
        </w:div>
        <w:div w:id="1065765919">
          <w:marLeft w:val="0"/>
          <w:marRight w:val="0"/>
          <w:marTop w:val="0"/>
          <w:marBottom w:val="0"/>
          <w:divBdr>
            <w:top w:val="none" w:sz="0" w:space="0" w:color="auto"/>
            <w:left w:val="none" w:sz="0" w:space="0" w:color="auto"/>
            <w:bottom w:val="none" w:sz="0" w:space="0" w:color="auto"/>
            <w:right w:val="none" w:sz="0" w:space="0" w:color="auto"/>
          </w:divBdr>
        </w:div>
        <w:div w:id="1510872757">
          <w:marLeft w:val="0"/>
          <w:marRight w:val="0"/>
          <w:marTop w:val="0"/>
          <w:marBottom w:val="0"/>
          <w:divBdr>
            <w:top w:val="none" w:sz="0" w:space="0" w:color="auto"/>
            <w:left w:val="none" w:sz="0" w:space="0" w:color="auto"/>
            <w:bottom w:val="none" w:sz="0" w:space="0" w:color="auto"/>
            <w:right w:val="none" w:sz="0" w:space="0" w:color="auto"/>
          </w:divBdr>
        </w:div>
      </w:divsChild>
    </w:div>
    <w:div w:id="1032615846">
      <w:bodyDiv w:val="1"/>
      <w:marLeft w:val="0"/>
      <w:marRight w:val="0"/>
      <w:marTop w:val="0"/>
      <w:marBottom w:val="0"/>
      <w:divBdr>
        <w:top w:val="none" w:sz="0" w:space="0" w:color="auto"/>
        <w:left w:val="none" w:sz="0" w:space="0" w:color="auto"/>
        <w:bottom w:val="none" w:sz="0" w:space="0" w:color="auto"/>
        <w:right w:val="none" w:sz="0" w:space="0" w:color="auto"/>
      </w:divBdr>
      <w:divsChild>
        <w:div w:id="559484244">
          <w:marLeft w:val="0"/>
          <w:marRight w:val="0"/>
          <w:marTop w:val="0"/>
          <w:marBottom w:val="0"/>
          <w:divBdr>
            <w:top w:val="none" w:sz="0" w:space="0" w:color="auto"/>
            <w:left w:val="none" w:sz="0" w:space="0" w:color="auto"/>
            <w:bottom w:val="none" w:sz="0" w:space="0" w:color="auto"/>
            <w:right w:val="none" w:sz="0" w:space="0" w:color="auto"/>
          </w:divBdr>
        </w:div>
        <w:div w:id="1261447870">
          <w:marLeft w:val="0"/>
          <w:marRight w:val="0"/>
          <w:marTop w:val="0"/>
          <w:marBottom w:val="0"/>
          <w:divBdr>
            <w:top w:val="none" w:sz="0" w:space="0" w:color="auto"/>
            <w:left w:val="none" w:sz="0" w:space="0" w:color="auto"/>
            <w:bottom w:val="none" w:sz="0" w:space="0" w:color="auto"/>
            <w:right w:val="none" w:sz="0" w:space="0" w:color="auto"/>
          </w:divBdr>
        </w:div>
        <w:div w:id="1043212109">
          <w:marLeft w:val="0"/>
          <w:marRight w:val="0"/>
          <w:marTop w:val="0"/>
          <w:marBottom w:val="0"/>
          <w:divBdr>
            <w:top w:val="none" w:sz="0" w:space="0" w:color="auto"/>
            <w:left w:val="none" w:sz="0" w:space="0" w:color="auto"/>
            <w:bottom w:val="none" w:sz="0" w:space="0" w:color="auto"/>
            <w:right w:val="none" w:sz="0" w:space="0" w:color="auto"/>
          </w:divBdr>
        </w:div>
        <w:div w:id="1353647050">
          <w:marLeft w:val="0"/>
          <w:marRight w:val="0"/>
          <w:marTop w:val="0"/>
          <w:marBottom w:val="0"/>
          <w:divBdr>
            <w:top w:val="none" w:sz="0" w:space="0" w:color="auto"/>
            <w:left w:val="none" w:sz="0" w:space="0" w:color="auto"/>
            <w:bottom w:val="none" w:sz="0" w:space="0" w:color="auto"/>
            <w:right w:val="none" w:sz="0" w:space="0" w:color="auto"/>
          </w:divBdr>
        </w:div>
        <w:div w:id="1532378541">
          <w:marLeft w:val="0"/>
          <w:marRight w:val="0"/>
          <w:marTop w:val="0"/>
          <w:marBottom w:val="0"/>
          <w:divBdr>
            <w:top w:val="none" w:sz="0" w:space="0" w:color="auto"/>
            <w:left w:val="none" w:sz="0" w:space="0" w:color="auto"/>
            <w:bottom w:val="none" w:sz="0" w:space="0" w:color="auto"/>
            <w:right w:val="none" w:sz="0" w:space="0" w:color="auto"/>
          </w:divBdr>
        </w:div>
        <w:div w:id="833490788">
          <w:marLeft w:val="0"/>
          <w:marRight w:val="0"/>
          <w:marTop w:val="0"/>
          <w:marBottom w:val="0"/>
          <w:divBdr>
            <w:top w:val="none" w:sz="0" w:space="0" w:color="auto"/>
            <w:left w:val="none" w:sz="0" w:space="0" w:color="auto"/>
            <w:bottom w:val="none" w:sz="0" w:space="0" w:color="auto"/>
            <w:right w:val="none" w:sz="0" w:space="0" w:color="auto"/>
          </w:divBdr>
        </w:div>
        <w:div w:id="18513447">
          <w:marLeft w:val="0"/>
          <w:marRight w:val="0"/>
          <w:marTop w:val="0"/>
          <w:marBottom w:val="0"/>
          <w:divBdr>
            <w:top w:val="none" w:sz="0" w:space="0" w:color="auto"/>
            <w:left w:val="none" w:sz="0" w:space="0" w:color="auto"/>
            <w:bottom w:val="none" w:sz="0" w:space="0" w:color="auto"/>
            <w:right w:val="none" w:sz="0" w:space="0" w:color="auto"/>
          </w:divBdr>
        </w:div>
        <w:div w:id="1206065852">
          <w:marLeft w:val="0"/>
          <w:marRight w:val="0"/>
          <w:marTop w:val="0"/>
          <w:marBottom w:val="0"/>
          <w:divBdr>
            <w:top w:val="none" w:sz="0" w:space="0" w:color="auto"/>
            <w:left w:val="none" w:sz="0" w:space="0" w:color="auto"/>
            <w:bottom w:val="none" w:sz="0" w:space="0" w:color="auto"/>
            <w:right w:val="none" w:sz="0" w:space="0" w:color="auto"/>
          </w:divBdr>
        </w:div>
        <w:div w:id="1043095000">
          <w:marLeft w:val="0"/>
          <w:marRight w:val="0"/>
          <w:marTop w:val="0"/>
          <w:marBottom w:val="0"/>
          <w:divBdr>
            <w:top w:val="none" w:sz="0" w:space="0" w:color="auto"/>
            <w:left w:val="none" w:sz="0" w:space="0" w:color="auto"/>
            <w:bottom w:val="none" w:sz="0" w:space="0" w:color="auto"/>
            <w:right w:val="none" w:sz="0" w:space="0" w:color="auto"/>
          </w:divBdr>
        </w:div>
        <w:div w:id="1262450605">
          <w:marLeft w:val="0"/>
          <w:marRight w:val="0"/>
          <w:marTop w:val="0"/>
          <w:marBottom w:val="0"/>
          <w:divBdr>
            <w:top w:val="none" w:sz="0" w:space="0" w:color="auto"/>
            <w:left w:val="none" w:sz="0" w:space="0" w:color="auto"/>
            <w:bottom w:val="none" w:sz="0" w:space="0" w:color="auto"/>
            <w:right w:val="none" w:sz="0" w:space="0" w:color="auto"/>
          </w:divBdr>
        </w:div>
        <w:div w:id="1348556810">
          <w:marLeft w:val="0"/>
          <w:marRight w:val="0"/>
          <w:marTop w:val="0"/>
          <w:marBottom w:val="0"/>
          <w:divBdr>
            <w:top w:val="none" w:sz="0" w:space="0" w:color="auto"/>
            <w:left w:val="none" w:sz="0" w:space="0" w:color="auto"/>
            <w:bottom w:val="none" w:sz="0" w:space="0" w:color="auto"/>
            <w:right w:val="none" w:sz="0" w:space="0" w:color="auto"/>
          </w:divBdr>
        </w:div>
        <w:div w:id="293875929">
          <w:marLeft w:val="0"/>
          <w:marRight w:val="0"/>
          <w:marTop w:val="0"/>
          <w:marBottom w:val="0"/>
          <w:divBdr>
            <w:top w:val="none" w:sz="0" w:space="0" w:color="auto"/>
            <w:left w:val="none" w:sz="0" w:space="0" w:color="auto"/>
            <w:bottom w:val="none" w:sz="0" w:space="0" w:color="auto"/>
            <w:right w:val="none" w:sz="0" w:space="0" w:color="auto"/>
          </w:divBdr>
        </w:div>
        <w:div w:id="480586741">
          <w:marLeft w:val="0"/>
          <w:marRight w:val="0"/>
          <w:marTop w:val="0"/>
          <w:marBottom w:val="0"/>
          <w:divBdr>
            <w:top w:val="none" w:sz="0" w:space="0" w:color="auto"/>
            <w:left w:val="none" w:sz="0" w:space="0" w:color="auto"/>
            <w:bottom w:val="none" w:sz="0" w:space="0" w:color="auto"/>
            <w:right w:val="none" w:sz="0" w:space="0" w:color="auto"/>
          </w:divBdr>
        </w:div>
        <w:div w:id="1721779238">
          <w:marLeft w:val="0"/>
          <w:marRight w:val="0"/>
          <w:marTop w:val="0"/>
          <w:marBottom w:val="0"/>
          <w:divBdr>
            <w:top w:val="none" w:sz="0" w:space="0" w:color="auto"/>
            <w:left w:val="none" w:sz="0" w:space="0" w:color="auto"/>
            <w:bottom w:val="none" w:sz="0" w:space="0" w:color="auto"/>
            <w:right w:val="none" w:sz="0" w:space="0" w:color="auto"/>
          </w:divBdr>
        </w:div>
        <w:div w:id="118501524">
          <w:marLeft w:val="0"/>
          <w:marRight w:val="0"/>
          <w:marTop w:val="0"/>
          <w:marBottom w:val="0"/>
          <w:divBdr>
            <w:top w:val="none" w:sz="0" w:space="0" w:color="auto"/>
            <w:left w:val="none" w:sz="0" w:space="0" w:color="auto"/>
            <w:bottom w:val="none" w:sz="0" w:space="0" w:color="auto"/>
            <w:right w:val="none" w:sz="0" w:space="0" w:color="auto"/>
          </w:divBdr>
        </w:div>
        <w:div w:id="779107884">
          <w:marLeft w:val="0"/>
          <w:marRight w:val="0"/>
          <w:marTop w:val="0"/>
          <w:marBottom w:val="0"/>
          <w:divBdr>
            <w:top w:val="none" w:sz="0" w:space="0" w:color="auto"/>
            <w:left w:val="none" w:sz="0" w:space="0" w:color="auto"/>
            <w:bottom w:val="none" w:sz="0" w:space="0" w:color="auto"/>
            <w:right w:val="none" w:sz="0" w:space="0" w:color="auto"/>
          </w:divBdr>
        </w:div>
        <w:div w:id="1000742799">
          <w:marLeft w:val="0"/>
          <w:marRight w:val="0"/>
          <w:marTop w:val="0"/>
          <w:marBottom w:val="0"/>
          <w:divBdr>
            <w:top w:val="none" w:sz="0" w:space="0" w:color="auto"/>
            <w:left w:val="none" w:sz="0" w:space="0" w:color="auto"/>
            <w:bottom w:val="none" w:sz="0" w:space="0" w:color="auto"/>
            <w:right w:val="none" w:sz="0" w:space="0" w:color="auto"/>
          </w:divBdr>
        </w:div>
        <w:div w:id="891112212">
          <w:marLeft w:val="0"/>
          <w:marRight w:val="0"/>
          <w:marTop w:val="0"/>
          <w:marBottom w:val="0"/>
          <w:divBdr>
            <w:top w:val="none" w:sz="0" w:space="0" w:color="auto"/>
            <w:left w:val="none" w:sz="0" w:space="0" w:color="auto"/>
            <w:bottom w:val="none" w:sz="0" w:space="0" w:color="auto"/>
            <w:right w:val="none" w:sz="0" w:space="0" w:color="auto"/>
          </w:divBdr>
        </w:div>
        <w:div w:id="1390616092">
          <w:marLeft w:val="0"/>
          <w:marRight w:val="0"/>
          <w:marTop w:val="0"/>
          <w:marBottom w:val="0"/>
          <w:divBdr>
            <w:top w:val="none" w:sz="0" w:space="0" w:color="auto"/>
            <w:left w:val="none" w:sz="0" w:space="0" w:color="auto"/>
            <w:bottom w:val="none" w:sz="0" w:space="0" w:color="auto"/>
            <w:right w:val="none" w:sz="0" w:space="0" w:color="auto"/>
          </w:divBdr>
        </w:div>
        <w:div w:id="608319697">
          <w:marLeft w:val="0"/>
          <w:marRight w:val="0"/>
          <w:marTop w:val="0"/>
          <w:marBottom w:val="0"/>
          <w:divBdr>
            <w:top w:val="none" w:sz="0" w:space="0" w:color="auto"/>
            <w:left w:val="none" w:sz="0" w:space="0" w:color="auto"/>
            <w:bottom w:val="none" w:sz="0" w:space="0" w:color="auto"/>
            <w:right w:val="none" w:sz="0" w:space="0" w:color="auto"/>
          </w:divBdr>
        </w:div>
        <w:div w:id="1366829786">
          <w:marLeft w:val="0"/>
          <w:marRight w:val="0"/>
          <w:marTop w:val="0"/>
          <w:marBottom w:val="0"/>
          <w:divBdr>
            <w:top w:val="none" w:sz="0" w:space="0" w:color="auto"/>
            <w:left w:val="none" w:sz="0" w:space="0" w:color="auto"/>
            <w:bottom w:val="none" w:sz="0" w:space="0" w:color="auto"/>
            <w:right w:val="none" w:sz="0" w:space="0" w:color="auto"/>
          </w:divBdr>
        </w:div>
        <w:div w:id="132454004">
          <w:marLeft w:val="0"/>
          <w:marRight w:val="0"/>
          <w:marTop w:val="0"/>
          <w:marBottom w:val="0"/>
          <w:divBdr>
            <w:top w:val="none" w:sz="0" w:space="0" w:color="auto"/>
            <w:left w:val="none" w:sz="0" w:space="0" w:color="auto"/>
            <w:bottom w:val="none" w:sz="0" w:space="0" w:color="auto"/>
            <w:right w:val="none" w:sz="0" w:space="0" w:color="auto"/>
          </w:divBdr>
        </w:div>
        <w:div w:id="30807976">
          <w:marLeft w:val="0"/>
          <w:marRight w:val="0"/>
          <w:marTop w:val="0"/>
          <w:marBottom w:val="0"/>
          <w:divBdr>
            <w:top w:val="none" w:sz="0" w:space="0" w:color="auto"/>
            <w:left w:val="none" w:sz="0" w:space="0" w:color="auto"/>
            <w:bottom w:val="none" w:sz="0" w:space="0" w:color="auto"/>
            <w:right w:val="none" w:sz="0" w:space="0" w:color="auto"/>
          </w:divBdr>
        </w:div>
        <w:div w:id="232159592">
          <w:marLeft w:val="0"/>
          <w:marRight w:val="0"/>
          <w:marTop w:val="0"/>
          <w:marBottom w:val="0"/>
          <w:divBdr>
            <w:top w:val="none" w:sz="0" w:space="0" w:color="auto"/>
            <w:left w:val="none" w:sz="0" w:space="0" w:color="auto"/>
            <w:bottom w:val="none" w:sz="0" w:space="0" w:color="auto"/>
            <w:right w:val="none" w:sz="0" w:space="0" w:color="auto"/>
          </w:divBdr>
        </w:div>
        <w:div w:id="1042559763">
          <w:marLeft w:val="0"/>
          <w:marRight w:val="0"/>
          <w:marTop w:val="0"/>
          <w:marBottom w:val="0"/>
          <w:divBdr>
            <w:top w:val="none" w:sz="0" w:space="0" w:color="auto"/>
            <w:left w:val="none" w:sz="0" w:space="0" w:color="auto"/>
            <w:bottom w:val="none" w:sz="0" w:space="0" w:color="auto"/>
            <w:right w:val="none" w:sz="0" w:space="0" w:color="auto"/>
          </w:divBdr>
        </w:div>
        <w:div w:id="1883978187">
          <w:marLeft w:val="0"/>
          <w:marRight w:val="0"/>
          <w:marTop w:val="0"/>
          <w:marBottom w:val="0"/>
          <w:divBdr>
            <w:top w:val="none" w:sz="0" w:space="0" w:color="auto"/>
            <w:left w:val="none" w:sz="0" w:space="0" w:color="auto"/>
            <w:bottom w:val="none" w:sz="0" w:space="0" w:color="auto"/>
            <w:right w:val="none" w:sz="0" w:space="0" w:color="auto"/>
          </w:divBdr>
        </w:div>
        <w:div w:id="843713057">
          <w:marLeft w:val="0"/>
          <w:marRight w:val="0"/>
          <w:marTop w:val="0"/>
          <w:marBottom w:val="0"/>
          <w:divBdr>
            <w:top w:val="none" w:sz="0" w:space="0" w:color="auto"/>
            <w:left w:val="none" w:sz="0" w:space="0" w:color="auto"/>
            <w:bottom w:val="none" w:sz="0" w:space="0" w:color="auto"/>
            <w:right w:val="none" w:sz="0" w:space="0" w:color="auto"/>
          </w:divBdr>
        </w:div>
        <w:div w:id="375469204">
          <w:marLeft w:val="0"/>
          <w:marRight w:val="0"/>
          <w:marTop w:val="0"/>
          <w:marBottom w:val="0"/>
          <w:divBdr>
            <w:top w:val="none" w:sz="0" w:space="0" w:color="auto"/>
            <w:left w:val="none" w:sz="0" w:space="0" w:color="auto"/>
            <w:bottom w:val="none" w:sz="0" w:space="0" w:color="auto"/>
            <w:right w:val="none" w:sz="0" w:space="0" w:color="auto"/>
          </w:divBdr>
        </w:div>
        <w:div w:id="429158589">
          <w:marLeft w:val="0"/>
          <w:marRight w:val="0"/>
          <w:marTop w:val="0"/>
          <w:marBottom w:val="0"/>
          <w:divBdr>
            <w:top w:val="none" w:sz="0" w:space="0" w:color="auto"/>
            <w:left w:val="none" w:sz="0" w:space="0" w:color="auto"/>
            <w:bottom w:val="none" w:sz="0" w:space="0" w:color="auto"/>
            <w:right w:val="none" w:sz="0" w:space="0" w:color="auto"/>
          </w:divBdr>
        </w:div>
        <w:div w:id="844977397">
          <w:marLeft w:val="0"/>
          <w:marRight w:val="0"/>
          <w:marTop w:val="0"/>
          <w:marBottom w:val="0"/>
          <w:divBdr>
            <w:top w:val="none" w:sz="0" w:space="0" w:color="auto"/>
            <w:left w:val="none" w:sz="0" w:space="0" w:color="auto"/>
            <w:bottom w:val="none" w:sz="0" w:space="0" w:color="auto"/>
            <w:right w:val="none" w:sz="0" w:space="0" w:color="auto"/>
          </w:divBdr>
        </w:div>
        <w:div w:id="1334802249">
          <w:marLeft w:val="0"/>
          <w:marRight w:val="0"/>
          <w:marTop w:val="0"/>
          <w:marBottom w:val="0"/>
          <w:divBdr>
            <w:top w:val="none" w:sz="0" w:space="0" w:color="auto"/>
            <w:left w:val="none" w:sz="0" w:space="0" w:color="auto"/>
            <w:bottom w:val="none" w:sz="0" w:space="0" w:color="auto"/>
            <w:right w:val="none" w:sz="0" w:space="0" w:color="auto"/>
          </w:divBdr>
        </w:div>
        <w:div w:id="1441871360">
          <w:marLeft w:val="0"/>
          <w:marRight w:val="0"/>
          <w:marTop w:val="0"/>
          <w:marBottom w:val="0"/>
          <w:divBdr>
            <w:top w:val="none" w:sz="0" w:space="0" w:color="auto"/>
            <w:left w:val="none" w:sz="0" w:space="0" w:color="auto"/>
            <w:bottom w:val="none" w:sz="0" w:space="0" w:color="auto"/>
            <w:right w:val="none" w:sz="0" w:space="0" w:color="auto"/>
          </w:divBdr>
        </w:div>
        <w:div w:id="1226526351">
          <w:marLeft w:val="0"/>
          <w:marRight w:val="0"/>
          <w:marTop w:val="0"/>
          <w:marBottom w:val="0"/>
          <w:divBdr>
            <w:top w:val="none" w:sz="0" w:space="0" w:color="auto"/>
            <w:left w:val="none" w:sz="0" w:space="0" w:color="auto"/>
            <w:bottom w:val="none" w:sz="0" w:space="0" w:color="auto"/>
            <w:right w:val="none" w:sz="0" w:space="0" w:color="auto"/>
          </w:divBdr>
        </w:div>
        <w:div w:id="1488210676">
          <w:marLeft w:val="0"/>
          <w:marRight w:val="0"/>
          <w:marTop w:val="0"/>
          <w:marBottom w:val="0"/>
          <w:divBdr>
            <w:top w:val="none" w:sz="0" w:space="0" w:color="auto"/>
            <w:left w:val="none" w:sz="0" w:space="0" w:color="auto"/>
            <w:bottom w:val="none" w:sz="0" w:space="0" w:color="auto"/>
            <w:right w:val="none" w:sz="0" w:space="0" w:color="auto"/>
          </w:divBdr>
        </w:div>
        <w:div w:id="538444059">
          <w:marLeft w:val="0"/>
          <w:marRight w:val="0"/>
          <w:marTop w:val="0"/>
          <w:marBottom w:val="0"/>
          <w:divBdr>
            <w:top w:val="none" w:sz="0" w:space="0" w:color="auto"/>
            <w:left w:val="none" w:sz="0" w:space="0" w:color="auto"/>
            <w:bottom w:val="none" w:sz="0" w:space="0" w:color="auto"/>
            <w:right w:val="none" w:sz="0" w:space="0" w:color="auto"/>
          </w:divBdr>
        </w:div>
        <w:div w:id="1912427948">
          <w:marLeft w:val="0"/>
          <w:marRight w:val="0"/>
          <w:marTop w:val="0"/>
          <w:marBottom w:val="0"/>
          <w:divBdr>
            <w:top w:val="none" w:sz="0" w:space="0" w:color="auto"/>
            <w:left w:val="none" w:sz="0" w:space="0" w:color="auto"/>
            <w:bottom w:val="none" w:sz="0" w:space="0" w:color="auto"/>
            <w:right w:val="none" w:sz="0" w:space="0" w:color="auto"/>
          </w:divBdr>
        </w:div>
      </w:divsChild>
    </w:div>
    <w:div w:id="1034236557">
      <w:bodyDiv w:val="1"/>
      <w:marLeft w:val="0"/>
      <w:marRight w:val="0"/>
      <w:marTop w:val="0"/>
      <w:marBottom w:val="0"/>
      <w:divBdr>
        <w:top w:val="none" w:sz="0" w:space="0" w:color="auto"/>
        <w:left w:val="none" w:sz="0" w:space="0" w:color="auto"/>
        <w:bottom w:val="none" w:sz="0" w:space="0" w:color="auto"/>
        <w:right w:val="none" w:sz="0" w:space="0" w:color="auto"/>
      </w:divBdr>
    </w:div>
    <w:div w:id="1051539033">
      <w:bodyDiv w:val="1"/>
      <w:marLeft w:val="0"/>
      <w:marRight w:val="0"/>
      <w:marTop w:val="0"/>
      <w:marBottom w:val="0"/>
      <w:divBdr>
        <w:top w:val="none" w:sz="0" w:space="0" w:color="auto"/>
        <w:left w:val="none" w:sz="0" w:space="0" w:color="auto"/>
        <w:bottom w:val="none" w:sz="0" w:space="0" w:color="auto"/>
        <w:right w:val="none" w:sz="0" w:space="0" w:color="auto"/>
      </w:divBdr>
      <w:divsChild>
        <w:div w:id="1898085744">
          <w:marLeft w:val="0"/>
          <w:marRight w:val="0"/>
          <w:marTop w:val="0"/>
          <w:marBottom w:val="0"/>
          <w:divBdr>
            <w:top w:val="none" w:sz="0" w:space="0" w:color="auto"/>
            <w:left w:val="none" w:sz="0" w:space="0" w:color="auto"/>
            <w:bottom w:val="none" w:sz="0" w:space="0" w:color="auto"/>
            <w:right w:val="none" w:sz="0" w:space="0" w:color="auto"/>
          </w:divBdr>
        </w:div>
        <w:div w:id="1916625591">
          <w:marLeft w:val="0"/>
          <w:marRight w:val="0"/>
          <w:marTop w:val="0"/>
          <w:marBottom w:val="0"/>
          <w:divBdr>
            <w:top w:val="none" w:sz="0" w:space="0" w:color="auto"/>
            <w:left w:val="none" w:sz="0" w:space="0" w:color="auto"/>
            <w:bottom w:val="none" w:sz="0" w:space="0" w:color="auto"/>
            <w:right w:val="none" w:sz="0" w:space="0" w:color="auto"/>
          </w:divBdr>
        </w:div>
        <w:div w:id="704720332">
          <w:marLeft w:val="0"/>
          <w:marRight w:val="0"/>
          <w:marTop w:val="0"/>
          <w:marBottom w:val="0"/>
          <w:divBdr>
            <w:top w:val="none" w:sz="0" w:space="0" w:color="auto"/>
            <w:left w:val="none" w:sz="0" w:space="0" w:color="auto"/>
            <w:bottom w:val="none" w:sz="0" w:space="0" w:color="auto"/>
            <w:right w:val="none" w:sz="0" w:space="0" w:color="auto"/>
          </w:divBdr>
        </w:div>
        <w:div w:id="2104180740">
          <w:marLeft w:val="0"/>
          <w:marRight w:val="0"/>
          <w:marTop w:val="0"/>
          <w:marBottom w:val="0"/>
          <w:divBdr>
            <w:top w:val="none" w:sz="0" w:space="0" w:color="auto"/>
            <w:left w:val="none" w:sz="0" w:space="0" w:color="auto"/>
            <w:bottom w:val="none" w:sz="0" w:space="0" w:color="auto"/>
            <w:right w:val="none" w:sz="0" w:space="0" w:color="auto"/>
          </w:divBdr>
        </w:div>
        <w:div w:id="1691760490">
          <w:marLeft w:val="0"/>
          <w:marRight w:val="0"/>
          <w:marTop w:val="0"/>
          <w:marBottom w:val="0"/>
          <w:divBdr>
            <w:top w:val="none" w:sz="0" w:space="0" w:color="auto"/>
            <w:left w:val="none" w:sz="0" w:space="0" w:color="auto"/>
            <w:bottom w:val="none" w:sz="0" w:space="0" w:color="auto"/>
            <w:right w:val="none" w:sz="0" w:space="0" w:color="auto"/>
          </w:divBdr>
        </w:div>
        <w:div w:id="114982380">
          <w:marLeft w:val="0"/>
          <w:marRight w:val="0"/>
          <w:marTop w:val="0"/>
          <w:marBottom w:val="0"/>
          <w:divBdr>
            <w:top w:val="none" w:sz="0" w:space="0" w:color="auto"/>
            <w:left w:val="none" w:sz="0" w:space="0" w:color="auto"/>
            <w:bottom w:val="none" w:sz="0" w:space="0" w:color="auto"/>
            <w:right w:val="none" w:sz="0" w:space="0" w:color="auto"/>
          </w:divBdr>
        </w:div>
        <w:div w:id="2130007749">
          <w:marLeft w:val="0"/>
          <w:marRight w:val="0"/>
          <w:marTop w:val="0"/>
          <w:marBottom w:val="0"/>
          <w:divBdr>
            <w:top w:val="none" w:sz="0" w:space="0" w:color="auto"/>
            <w:left w:val="none" w:sz="0" w:space="0" w:color="auto"/>
            <w:bottom w:val="none" w:sz="0" w:space="0" w:color="auto"/>
            <w:right w:val="none" w:sz="0" w:space="0" w:color="auto"/>
          </w:divBdr>
        </w:div>
        <w:div w:id="1464156282">
          <w:marLeft w:val="0"/>
          <w:marRight w:val="0"/>
          <w:marTop w:val="0"/>
          <w:marBottom w:val="0"/>
          <w:divBdr>
            <w:top w:val="none" w:sz="0" w:space="0" w:color="auto"/>
            <w:left w:val="none" w:sz="0" w:space="0" w:color="auto"/>
            <w:bottom w:val="none" w:sz="0" w:space="0" w:color="auto"/>
            <w:right w:val="none" w:sz="0" w:space="0" w:color="auto"/>
          </w:divBdr>
        </w:div>
        <w:div w:id="367796662">
          <w:marLeft w:val="0"/>
          <w:marRight w:val="0"/>
          <w:marTop w:val="0"/>
          <w:marBottom w:val="0"/>
          <w:divBdr>
            <w:top w:val="none" w:sz="0" w:space="0" w:color="auto"/>
            <w:left w:val="none" w:sz="0" w:space="0" w:color="auto"/>
            <w:bottom w:val="none" w:sz="0" w:space="0" w:color="auto"/>
            <w:right w:val="none" w:sz="0" w:space="0" w:color="auto"/>
          </w:divBdr>
        </w:div>
        <w:div w:id="1166820771">
          <w:marLeft w:val="0"/>
          <w:marRight w:val="0"/>
          <w:marTop w:val="0"/>
          <w:marBottom w:val="0"/>
          <w:divBdr>
            <w:top w:val="none" w:sz="0" w:space="0" w:color="auto"/>
            <w:left w:val="none" w:sz="0" w:space="0" w:color="auto"/>
            <w:bottom w:val="none" w:sz="0" w:space="0" w:color="auto"/>
            <w:right w:val="none" w:sz="0" w:space="0" w:color="auto"/>
          </w:divBdr>
        </w:div>
        <w:div w:id="699864454">
          <w:marLeft w:val="0"/>
          <w:marRight w:val="0"/>
          <w:marTop w:val="0"/>
          <w:marBottom w:val="0"/>
          <w:divBdr>
            <w:top w:val="none" w:sz="0" w:space="0" w:color="auto"/>
            <w:left w:val="none" w:sz="0" w:space="0" w:color="auto"/>
            <w:bottom w:val="none" w:sz="0" w:space="0" w:color="auto"/>
            <w:right w:val="none" w:sz="0" w:space="0" w:color="auto"/>
          </w:divBdr>
        </w:div>
        <w:div w:id="1098452225">
          <w:marLeft w:val="0"/>
          <w:marRight w:val="0"/>
          <w:marTop w:val="0"/>
          <w:marBottom w:val="0"/>
          <w:divBdr>
            <w:top w:val="none" w:sz="0" w:space="0" w:color="auto"/>
            <w:left w:val="none" w:sz="0" w:space="0" w:color="auto"/>
            <w:bottom w:val="none" w:sz="0" w:space="0" w:color="auto"/>
            <w:right w:val="none" w:sz="0" w:space="0" w:color="auto"/>
          </w:divBdr>
        </w:div>
        <w:div w:id="1928999841">
          <w:marLeft w:val="0"/>
          <w:marRight w:val="0"/>
          <w:marTop w:val="0"/>
          <w:marBottom w:val="0"/>
          <w:divBdr>
            <w:top w:val="none" w:sz="0" w:space="0" w:color="auto"/>
            <w:left w:val="none" w:sz="0" w:space="0" w:color="auto"/>
            <w:bottom w:val="none" w:sz="0" w:space="0" w:color="auto"/>
            <w:right w:val="none" w:sz="0" w:space="0" w:color="auto"/>
          </w:divBdr>
        </w:div>
      </w:divsChild>
    </w:div>
    <w:div w:id="1099914352">
      <w:bodyDiv w:val="1"/>
      <w:marLeft w:val="0"/>
      <w:marRight w:val="0"/>
      <w:marTop w:val="0"/>
      <w:marBottom w:val="0"/>
      <w:divBdr>
        <w:top w:val="none" w:sz="0" w:space="0" w:color="auto"/>
        <w:left w:val="none" w:sz="0" w:space="0" w:color="auto"/>
        <w:bottom w:val="none" w:sz="0" w:space="0" w:color="auto"/>
        <w:right w:val="none" w:sz="0" w:space="0" w:color="auto"/>
      </w:divBdr>
      <w:divsChild>
        <w:div w:id="77218978">
          <w:marLeft w:val="0"/>
          <w:marRight w:val="0"/>
          <w:marTop w:val="0"/>
          <w:marBottom w:val="0"/>
          <w:divBdr>
            <w:top w:val="none" w:sz="0" w:space="0" w:color="auto"/>
            <w:left w:val="none" w:sz="0" w:space="0" w:color="auto"/>
            <w:bottom w:val="none" w:sz="0" w:space="0" w:color="auto"/>
            <w:right w:val="none" w:sz="0" w:space="0" w:color="auto"/>
          </w:divBdr>
        </w:div>
        <w:div w:id="686369026">
          <w:marLeft w:val="0"/>
          <w:marRight w:val="0"/>
          <w:marTop w:val="0"/>
          <w:marBottom w:val="0"/>
          <w:divBdr>
            <w:top w:val="none" w:sz="0" w:space="0" w:color="auto"/>
            <w:left w:val="none" w:sz="0" w:space="0" w:color="auto"/>
            <w:bottom w:val="none" w:sz="0" w:space="0" w:color="auto"/>
            <w:right w:val="none" w:sz="0" w:space="0" w:color="auto"/>
          </w:divBdr>
        </w:div>
        <w:div w:id="1169561946">
          <w:marLeft w:val="0"/>
          <w:marRight w:val="0"/>
          <w:marTop w:val="0"/>
          <w:marBottom w:val="0"/>
          <w:divBdr>
            <w:top w:val="none" w:sz="0" w:space="0" w:color="auto"/>
            <w:left w:val="none" w:sz="0" w:space="0" w:color="auto"/>
            <w:bottom w:val="none" w:sz="0" w:space="0" w:color="auto"/>
            <w:right w:val="none" w:sz="0" w:space="0" w:color="auto"/>
          </w:divBdr>
        </w:div>
        <w:div w:id="783158575">
          <w:marLeft w:val="0"/>
          <w:marRight w:val="0"/>
          <w:marTop w:val="0"/>
          <w:marBottom w:val="0"/>
          <w:divBdr>
            <w:top w:val="none" w:sz="0" w:space="0" w:color="auto"/>
            <w:left w:val="none" w:sz="0" w:space="0" w:color="auto"/>
            <w:bottom w:val="none" w:sz="0" w:space="0" w:color="auto"/>
            <w:right w:val="none" w:sz="0" w:space="0" w:color="auto"/>
          </w:divBdr>
        </w:div>
        <w:div w:id="1614626139">
          <w:marLeft w:val="0"/>
          <w:marRight w:val="0"/>
          <w:marTop w:val="0"/>
          <w:marBottom w:val="0"/>
          <w:divBdr>
            <w:top w:val="none" w:sz="0" w:space="0" w:color="auto"/>
            <w:left w:val="none" w:sz="0" w:space="0" w:color="auto"/>
            <w:bottom w:val="none" w:sz="0" w:space="0" w:color="auto"/>
            <w:right w:val="none" w:sz="0" w:space="0" w:color="auto"/>
          </w:divBdr>
        </w:div>
        <w:div w:id="1551572829">
          <w:marLeft w:val="0"/>
          <w:marRight w:val="0"/>
          <w:marTop w:val="0"/>
          <w:marBottom w:val="0"/>
          <w:divBdr>
            <w:top w:val="none" w:sz="0" w:space="0" w:color="auto"/>
            <w:left w:val="none" w:sz="0" w:space="0" w:color="auto"/>
            <w:bottom w:val="none" w:sz="0" w:space="0" w:color="auto"/>
            <w:right w:val="none" w:sz="0" w:space="0" w:color="auto"/>
          </w:divBdr>
        </w:div>
        <w:div w:id="854196702">
          <w:marLeft w:val="0"/>
          <w:marRight w:val="0"/>
          <w:marTop w:val="0"/>
          <w:marBottom w:val="0"/>
          <w:divBdr>
            <w:top w:val="none" w:sz="0" w:space="0" w:color="auto"/>
            <w:left w:val="none" w:sz="0" w:space="0" w:color="auto"/>
            <w:bottom w:val="none" w:sz="0" w:space="0" w:color="auto"/>
            <w:right w:val="none" w:sz="0" w:space="0" w:color="auto"/>
          </w:divBdr>
        </w:div>
        <w:div w:id="424083632">
          <w:marLeft w:val="0"/>
          <w:marRight w:val="0"/>
          <w:marTop w:val="0"/>
          <w:marBottom w:val="0"/>
          <w:divBdr>
            <w:top w:val="none" w:sz="0" w:space="0" w:color="auto"/>
            <w:left w:val="none" w:sz="0" w:space="0" w:color="auto"/>
            <w:bottom w:val="none" w:sz="0" w:space="0" w:color="auto"/>
            <w:right w:val="none" w:sz="0" w:space="0" w:color="auto"/>
          </w:divBdr>
        </w:div>
        <w:div w:id="1771051471">
          <w:marLeft w:val="0"/>
          <w:marRight w:val="0"/>
          <w:marTop w:val="0"/>
          <w:marBottom w:val="0"/>
          <w:divBdr>
            <w:top w:val="none" w:sz="0" w:space="0" w:color="auto"/>
            <w:left w:val="none" w:sz="0" w:space="0" w:color="auto"/>
            <w:bottom w:val="none" w:sz="0" w:space="0" w:color="auto"/>
            <w:right w:val="none" w:sz="0" w:space="0" w:color="auto"/>
          </w:divBdr>
        </w:div>
        <w:div w:id="992180633">
          <w:marLeft w:val="0"/>
          <w:marRight w:val="0"/>
          <w:marTop w:val="0"/>
          <w:marBottom w:val="0"/>
          <w:divBdr>
            <w:top w:val="none" w:sz="0" w:space="0" w:color="auto"/>
            <w:left w:val="none" w:sz="0" w:space="0" w:color="auto"/>
            <w:bottom w:val="none" w:sz="0" w:space="0" w:color="auto"/>
            <w:right w:val="none" w:sz="0" w:space="0" w:color="auto"/>
          </w:divBdr>
        </w:div>
        <w:div w:id="2085762083">
          <w:marLeft w:val="0"/>
          <w:marRight w:val="0"/>
          <w:marTop w:val="0"/>
          <w:marBottom w:val="0"/>
          <w:divBdr>
            <w:top w:val="none" w:sz="0" w:space="0" w:color="auto"/>
            <w:left w:val="none" w:sz="0" w:space="0" w:color="auto"/>
            <w:bottom w:val="none" w:sz="0" w:space="0" w:color="auto"/>
            <w:right w:val="none" w:sz="0" w:space="0" w:color="auto"/>
          </w:divBdr>
        </w:div>
        <w:div w:id="968360812">
          <w:marLeft w:val="0"/>
          <w:marRight w:val="0"/>
          <w:marTop w:val="0"/>
          <w:marBottom w:val="0"/>
          <w:divBdr>
            <w:top w:val="none" w:sz="0" w:space="0" w:color="auto"/>
            <w:left w:val="none" w:sz="0" w:space="0" w:color="auto"/>
            <w:bottom w:val="none" w:sz="0" w:space="0" w:color="auto"/>
            <w:right w:val="none" w:sz="0" w:space="0" w:color="auto"/>
          </w:divBdr>
        </w:div>
        <w:div w:id="1169176273">
          <w:marLeft w:val="0"/>
          <w:marRight w:val="0"/>
          <w:marTop w:val="0"/>
          <w:marBottom w:val="0"/>
          <w:divBdr>
            <w:top w:val="none" w:sz="0" w:space="0" w:color="auto"/>
            <w:left w:val="none" w:sz="0" w:space="0" w:color="auto"/>
            <w:bottom w:val="none" w:sz="0" w:space="0" w:color="auto"/>
            <w:right w:val="none" w:sz="0" w:space="0" w:color="auto"/>
          </w:divBdr>
        </w:div>
        <w:div w:id="2069574949">
          <w:marLeft w:val="0"/>
          <w:marRight w:val="0"/>
          <w:marTop w:val="0"/>
          <w:marBottom w:val="0"/>
          <w:divBdr>
            <w:top w:val="none" w:sz="0" w:space="0" w:color="auto"/>
            <w:left w:val="none" w:sz="0" w:space="0" w:color="auto"/>
            <w:bottom w:val="none" w:sz="0" w:space="0" w:color="auto"/>
            <w:right w:val="none" w:sz="0" w:space="0" w:color="auto"/>
          </w:divBdr>
        </w:div>
        <w:div w:id="1818109029">
          <w:marLeft w:val="0"/>
          <w:marRight w:val="0"/>
          <w:marTop w:val="0"/>
          <w:marBottom w:val="0"/>
          <w:divBdr>
            <w:top w:val="none" w:sz="0" w:space="0" w:color="auto"/>
            <w:left w:val="none" w:sz="0" w:space="0" w:color="auto"/>
            <w:bottom w:val="none" w:sz="0" w:space="0" w:color="auto"/>
            <w:right w:val="none" w:sz="0" w:space="0" w:color="auto"/>
          </w:divBdr>
        </w:div>
        <w:div w:id="944969151">
          <w:marLeft w:val="0"/>
          <w:marRight w:val="0"/>
          <w:marTop w:val="0"/>
          <w:marBottom w:val="0"/>
          <w:divBdr>
            <w:top w:val="none" w:sz="0" w:space="0" w:color="auto"/>
            <w:left w:val="none" w:sz="0" w:space="0" w:color="auto"/>
            <w:bottom w:val="none" w:sz="0" w:space="0" w:color="auto"/>
            <w:right w:val="none" w:sz="0" w:space="0" w:color="auto"/>
          </w:divBdr>
        </w:div>
        <w:div w:id="1141768334">
          <w:marLeft w:val="0"/>
          <w:marRight w:val="0"/>
          <w:marTop w:val="0"/>
          <w:marBottom w:val="0"/>
          <w:divBdr>
            <w:top w:val="none" w:sz="0" w:space="0" w:color="auto"/>
            <w:left w:val="none" w:sz="0" w:space="0" w:color="auto"/>
            <w:bottom w:val="none" w:sz="0" w:space="0" w:color="auto"/>
            <w:right w:val="none" w:sz="0" w:space="0" w:color="auto"/>
          </w:divBdr>
        </w:div>
        <w:div w:id="1057783761">
          <w:marLeft w:val="0"/>
          <w:marRight w:val="0"/>
          <w:marTop w:val="0"/>
          <w:marBottom w:val="0"/>
          <w:divBdr>
            <w:top w:val="none" w:sz="0" w:space="0" w:color="auto"/>
            <w:left w:val="none" w:sz="0" w:space="0" w:color="auto"/>
            <w:bottom w:val="none" w:sz="0" w:space="0" w:color="auto"/>
            <w:right w:val="none" w:sz="0" w:space="0" w:color="auto"/>
          </w:divBdr>
        </w:div>
        <w:div w:id="431124820">
          <w:marLeft w:val="0"/>
          <w:marRight w:val="0"/>
          <w:marTop w:val="0"/>
          <w:marBottom w:val="0"/>
          <w:divBdr>
            <w:top w:val="none" w:sz="0" w:space="0" w:color="auto"/>
            <w:left w:val="none" w:sz="0" w:space="0" w:color="auto"/>
            <w:bottom w:val="none" w:sz="0" w:space="0" w:color="auto"/>
            <w:right w:val="none" w:sz="0" w:space="0" w:color="auto"/>
          </w:divBdr>
        </w:div>
        <w:div w:id="1393382890">
          <w:marLeft w:val="0"/>
          <w:marRight w:val="0"/>
          <w:marTop w:val="0"/>
          <w:marBottom w:val="0"/>
          <w:divBdr>
            <w:top w:val="none" w:sz="0" w:space="0" w:color="auto"/>
            <w:left w:val="none" w:sz="0" w:space="0" w:color="auto"/>
            <w:bottom w:val="none" w:sz="0" w:space="0" w:color="auto"/>
            <w:right w:val="none" w:sz="0" w:space="0" w:color="auto"/>
          </w:divBdr>
        </w:div>
        <w:div w:id="140195976">
          <w:marLeft w:val="0"/>
          <w:marRight w:val="0"/>
          <w:marTop w:val="0"/>
          <w:marBottom w:val="0"/>
          <w:divBdr>
            <w:top w:val="none" w:sz="0" w:space="0" w:color="auto"/>
            <w:left w:val="none" w:sz="0" w:space="0" w:color="auto"/>
            <w:bottom w:val="none" w:sz="0" w:space="0" w:color="auto"/>
            <w:right w:val="none" w:sz="0" w:space="0" w:color="auto"/>
          </w:divBdr>
        </w:div>
      </w:divsChild>
    </w:div>
    <w:div w:id="1101296255">
      <w:bodyDiv w:val="1"/>
      <w:marLeft w:val="0"/>
      <w:marRight w:val="0"/>
      <w:marTop w:val="0"/>
      <w:marBottom w:val="0"/>
      <w:divBdr>
        <w:top w:val="none" w:sz="0" w:space="0" w:color="auto"/>
        <w:left w:val="none" w:sz="0" w:space="0" w:color="auto"/>
        <w:bottom w:val="none" w:sz="0" w:space="0" w:color="auto"/>
        <w:right w:val="none" w:sz="0" w:space="0" w:color="auto"/>
      </w:divBdr>
      <w:divsChild>
        <w:div w:id="384257913">
          <w:marLeft w:val="0"/>
          <w:marRight w:val="0"/>
          <w:marTop w:val="0"/>
          <w:marBottom w:val="0"/>
          <w:divBdr>
            <w:top w:val="none" w:sz="0" w:space="0" w:color="auto"/>
            <w:left w:val="none" w:sz="0" w:space="0" w:color="auto"/>
            <w:bottom w:val="none" w:sz="0" w:space="0" w:color="auto"/>
            <w:right w:val="none" w:sz="0" w:space="0" w:color="auto"/>
          </w:divBdr>
        </w:div>
        <w:div w:id="1744720375">
          <w:marLeft w:val="0"/>
          <w:marRight w:val="0"/>
          <w:marTop w:val="0"/>
          <w:marBottom w:val="0"/>
          <w:divBdr>
            <w:top w:val="none" w:sz="0" w:space="0" w:color="auto"/>
            <w:left w:val="none" w:sz="0" w:space="0" w:color="auto"/>
            <w:bottom w:val="none" w:sz="0" w:space="0" w:color="auto"/>
            <w:right w:val="none" w:sz="0" w:space="0" w:color="auto"/>
          </w:divBdr>
        </w:div>
        <w:div w:id="227884215">
          <w:marLeft w:val="0"/>
          <w:marRight w:val="0"/>
          <w:marTop w:val="0"/>
          <w:marBottom w:val="0"/>
          <w:divBdr>
            <w:top w:val="none" w:sz="0" w:space="0" w:color="auto"/>
            <w:left w:val="none" w:sz="0" w:space="0" w:color="auto"/>
            <w:bottom w:val="none" w:sz="0" w:space="0" w:color="auto"/>
            <w:right w:val="none" w:sz="0" w:space="0" w:color="auto"/>
          </w:divBdr>
        </w:div>
        <w:div w:id="1485122262">
          <w:marLeft w:val="0"/>
          <w:marRight w:val="0"/>
          <w:marTop w:val="0"/>
          <w:marBottom w:val="0"/>
          <w:divBdr>
            <w:top w:val="none" w:sz="0" w:space="0" w:color="auto"/>
            <w:left w:val="none" w:sz="0" w:space="0" w:color="auto"/>
            <w:bottom w:val="none" w:sz="0" w:space="0" w:color="auto"/>
            <w:right w:val="none" w:sz="0" w:space="0" w:color="auto"/>
          </w:divBdr>
        </w:div>
        <w:div w:id="1553809047">
          <w:marLeft w:val="0"/>
          <w:marRight w:val="0"/>
          <w:marTop w:val="0"/>
          <w:marBottom w:val="0"/>
          <w:divBdr>
            <w:top w:val="none" w:sz="0" w:space="0" w:color="auto"/>
            <w:left w:val="none" w:sz="0" w:space="0" w:color="auto"/>
            <w:bottom w:val="none" w:sz="0" w:space="0" w:color="auto"/>
            <w:right w:val="none" w:sz="0" w:space="0" w:color="auto"/>
          </w:divBdr>
        </w:div>
        <w:div w:id="1001351273">
          <w:marLeft w:val="0"/>
          <w:marRight w:val="0"/>
          <w:marTop w:val="0"/>
          <w:marBottom w:val="0"/>
          <w:divBdr>
            <w:top w:val="none" w:sz="0" w:space="0" w:color="auto"/>
            <w:left w:val="none" w:sz="0" w:space="0" w:color="auto"/>
            <w:bottom w:val="none" w:sz="0" w:space="0" w:color="auto"/>
            <w:right w:val="none" w:sz="0" w:space="0" w:color="auto"/>
          </w:divBdr>
        </w:div>
        <w:div w:id="422607814">
          <w:marLeft w:val="0"/>
          <w:marRight w:val="0"/>
          <w:marTop w:val="0"/>
          <w:marBottom w:val="0"/>
          <w:divBdr>
            <w:top w:val="none" w:sz="0" w:space="0" w:color="auto"/>
            <w:left w:val="none" w:sz="0" w:space="0" w:color="auto"/>
            <w:bottom w:val="none" w:sz="0" w:space="0" w:color="auto"/>
            <w:right w:val="none" w:sz="0" w:space="0" w:color="auto"/>
          </w:divBdr>
        </w:div>
        <w:div w:id="2066906658">
          <w:marLeft w:val="0"/>
          <w:marRight w:val="0"/>
          <w:marTop w:val="0"/>
          <w:marBottom w:val="0"/>
          <w:divBdr>
            <w:top w:val="none" w:sz="0" w:space="0" w:color="auto"/>
            <w:left w:val="none" w:sz="0" w:space="0" w:color="auto"/>
            <w:bottom w:val="none" w:sz="0" w:space="0" w:color="auto"/>
            <w:right w:val="none" w:sz="0" w:space="0" w:color="auto"/>
          </w:divBdr>
        </w:div>
        <w:div w:id="441648536">
          <w:marLeft w:val="0"/>
          <w:marRight w:val="0"/>
          <w:marTop w:val="0"/>
          <w:marBottom w:val="0"/>
          <w:divBdr>
            <w:top w:val="none" w:sz="0" w:space="0" w:color="auto"/>
            <w:left w:val="none" w:sz="0" w:space="0" w:color="auto"/>
            <w:bottom w:val="none" w:sz="0" w:space="0" w:color="auto"/>
            <w:right w:val="none" w:sz="0" w:space="0" w:color="auto"/>
          </w:divBdr>
        </w:div>
        <w:div w:id="246965075">
          <w:marLeft w:val="0"/>
          <w:marRight w:val="0"/>
          <w:marTop w:val="0"/>
          <w:marBottom w:val="0"/>
          <w:divBdr>
            <w:top w:val="none" w:sz="0" w:space="0" w:color="auto"/>
            <w:left w:val="none" w:sz="0" w:space="0" w:color="auto"/>
            <w:bottom w:val="none" w:sz="0" w:space="0" w:color="auto"/>
            <w:right w:val="none" w:sz="0" w:space="0" w:color="auto"/>
          </w:divBdr>
        </w:div>
        <w:div w:id="12533025">
          <w:marLeft w:val="0"/>
          <w:marRight w:val="0"/>
          <w:marTop w:val="0"/>
          <w:marBottom w:val="0"/>
          <w:divBdr>
            <w:top w:val="none" w:sz="0" w:space="0" w:color="auto"/>
            <w:left w:val="none" w:sz="0" w:space="0" w:color="auto"/>
            <w:bottom w:val="none" w:sz="0" w:space="0" w:color="auto"/>
            <w:right w:val="none" w:sz="0" w:space="0" w:color="auto"/>
          </w:divBdr>
        </w:div>
        <w:div w:id="689793827">
          <w:marLeft w:val="0"/>
          <w:marRight w:val="0"/>
          <w:marTop w:val="0"/>
          <w:marBottom w:val="0"/>
          <w:divBdr>
            <w:top w:val="none" w:sz="0" w:space="0" w:color="auto"/>
            <w:left w:val="none" w:sz="0" w:space="0" w:color="auto"/>
            <w:bottom w:val="none" w:sz="0" w:space="0" w:color="auto"/>
            <w:right w:val="none" w:sz="0" w:space="0" w:color="auto"/>
          </w:divBdr>
        </w:div>
        <w:div w:id="1123881765">
          <w:marLeft w:val="0"/>
          <w:marRight w:val="0"/>
          <w:marTop w:val="0"/>
          <w:marBottom w:val="0"/>
          <w:divBdr>
            <w:top w:val="none" w:sz="0" w:space="0" w:color="auto"/>
            <w:left w:val="none" w:sz="0" w:space="0" w:color="auto"/>
            <w:bottom w:val="none" w:sz="0" w:space="0" w:color="auto"/>
            <w:right w:val="none" w:sz="0" w:space="0" w:color="auto"/>
          </w:divBdr>
        </w:div>
        <w:div w:id="242616875">
          <w:marLeft w:val="0"/>
          <w:marRight w:val="0"/>
          <w:marTop w:val="0"/>
          <w:marBottom w:val="0"/>
          <w:divBdr>
            <w:top w:val="none" w:sz="0" w:space="0" w:color="auto"/>
            <w:left w:val="none" w:sz="0" w:space="0" w:color="auto"/>
            <w:bottom w:val="none" w:sz="0" w:space="0" w:color="auto"/>
            <w:right w:val="none" w:sz="0" w:space="0" w:color="auto"/>
          </w:divBdr>
        </w:div>
        <w:div w:id="808860848">
          <w:marLeft w:val="0"/>
          <w:marRight w:val="0"/>
          <w:marTop w:val="0"/>
          <w:marBottom w:val="0"/>
          <w:divBdr>
            <w:top w:val="none" w:sz="0" w:space="0" w:color="auto"/>
            <w:left w:val="none" w:sz="0" w:space="0" w:color="auto"/>
            <w:bottom w:val="none" w:sz="0" w:space="0" w:color="auto"/>
            <w:right w:val="none" w:sz="0" w:space="0" w:color="auto"/>
          </w:divBdr>
        </w:div>
        <w:div w:id="885335134">
          <w:marLeft w:val="0"/>
          <w:marRight w:val="0"/>
          <w:marTop w:val="0"/>
          <w:marBottom w:val="0"/>
          <w:divBdr>
            <w:top w:val="none" w:sz="0" w:space="0" w:color="auto"/>
            <w:left w:val="none" w:sz="0" w:space="0" w:color="auto"/>
            <w:bottom w:val="none" w:sz="0" w:space="0" w:color="auto"/>
            <w:right w:val="none" w:sz="0" w:space="0" w:color="auto"/>
          </w:divBdr>
        </w:div>
        <w:div w:id="1226264007">
          <w:marLeft w:val="0"/>
          <w:marRight w:val="0"/>
          <w:marTop w:val="0"/>
          <w:marBottom w:val="0"/>
          <w:divBdr>
            <w:top w:val="none" w:sz="0" w:space="0" w:color="auto"/>
            <w:left w:val="none" w:sz="0" w:space="0" w:color="auto"/>
            <w:bottom w:val="none" w:sz="0" w:space="0" w:color="auto"/>
            <w:right w:val="none" w:sz="0" w:space="0" w:color="auto"/>
          </w:divBdr>
        </w:div>
        <w:div w:id="2022925869">
          <w:marLeft w:val="0"/>
          <w:marRight w:val="0"/>
          <w:marTop w:val="0"/>
          <w:marBottom w:val="0"/>
          <w:divBdr>
            <w:top w:val="none" w:sz="0" w:space="0" w:color="auto"/>
            <w:left w:val="none" w:sz="0" w:space="0" w:color="auto"/>
            <w:bottom w:val="none" w:sz="0" w:space="0" w:color="auto"/>
            <w:right w:val="none" w:sz="0" w:space="0" w:color="auto"/>
          </w:divBdr>
        </w:div>
        <w:div w:id="1606382291">
          <w:marLeft w:val="0"/>
          <w:marRight w:val="0"/>
          <w:marTop w:val="0"/>
          <w:marBottom w:val="0"/>
          <w:divBdr>
            <w:top w:val="none" w:sz="0" w:space="0" w:color="auto"/>
            <w:left w:val="none" w:sz="0" w:space="0" w:color="auto"/>
            <w:bottom w:val="none" w:sz="0" w:space="0" w:color="auto"/>
            <w:right w:val="none" w:sz="0" w:space="0" w:color="auto"/>
          </w:divBdr>
        </w:div>
        <w:div w:id="879367100">
          <w:marLeft w:val="0"/>
          <w:marRight w:val="0"/>
          <w:marTop w:val="0"/>
          <w:marBottom w:val="0"/>
          <w:divBdr>
            <w:top w:val="none" w:sz="0" w:space="0" w:color="auto"/>
            <w:left w:val="none" w:sz="0" w:space="0" w:color="auto"/>
            <w:bottom w:val="none" w:sz="0" w:space="0" w:color="auto"/>
            <w:right w:val="none" w:sz="0" w:space="0" w:color="auto"/>
          </w:divBdr>
        </w:div>
        <w:div w:id="325670836">
          <w:marLeft w:val="0"/>
          <w:marRight w:val="0"/>
          <w:marTop w:val="0"/>
          <w:marBottom w:val="0"/>
          <w:divBdr>
            <w:top w:val="none" w:sz="0" w:space="0" w:color="auto"/>
            <w:left w:val="none" w:sz="0" w:space="0" w:color="auto"/>
            <w:bottom w:val="none" w:sz="0" w:space="0" w:color="auto"/>
            <w:right w:val="none" w:sz="0" w:space="0" w:color="auto"/>
          </w:divBdr>
        </w:div>
        <w:div w:id="669723527">
          <w:marLeft w:val="0"/>
          <w:marRight w:val="0"/>
          <w:marTop w:val="0"/>
          <w:marBottom w:val="0"/>
          <w:divBdr>
            <w:top w:val="none" w:sz="0" w:space="0" w:color="auto"/>
            <w:left w:val="none" w:sz="0" w:space="0" w:color="auto"/>
            <w:bottom w:val="none" w:sz="0" w:space="0" w:color="auto"/>
            <w:right w:val="none" w:sz="0" w:space="0" w:color="auto"/>
          </w:divBdr>
        </w:div>
        <w:div w:id="1597982086">
          <w:marLeft w:val="0"/>
          <w:marRight w:val="0"/>
          <w:marTop w:val="0"/>
          <w:marBottom w:val="0"/>
          <w:divBdr>
            <w:top w:val="none" w:sz="0" w:space="0" w:color="auto"/>
            <w:left w:val="none" w:sz="0" w:space="0" w:color="auto"/>
            <w:bottom w:val="none" w:sz="0" w:space="0" w:color="auto"/>
            <w:right w:val="none" w:sz="0" w:space="0" w:color="auto"/>
          </w:divBdr>
        </w:div>
      </w:divsChild>
    </w:div>
    <w:div w:id="1104107867">
      <w:bodyDiv w:val="1"/>
      <w:marLeft w:val="0"/>
      <w:marRight w:val="0"/>
      <w:marTop w:val="0"/>
      <w:marBottom w:val="0"/>
      <w:divBdr>
        <w:top w:val="none" w:sz="0" w:space="0" w:color="auto"/>
        <w:left w:val="none" w:sz="0" w:space="0" w:color="auto"/>
        <w:bottom w:val="none" w:sz="0" w:space="0" w:color="auto"/>
        <w:right w:val="none" w:sz="0" w:space="0" w:color="auto"/>
      </w:divBdr>
      <w:divsChild>
        <w:div w:id="1422020833">
          <w:marLeft w:val="0"/>
          <w:marRight w:val="0"/>
          <w:marTop w:val="0"/>
          <w:marBottom w:val="0"/>
          <w:divBdr>
            <w:top w:val="none" w:sz="0" w:space="0" w:color="auto"/>
            <w:left w:val="none" w:sz="0" w:space="0" w:color="auto"/>
            <w:bottom w:val="none" w:sz="0" w:space="0" w:color="auto"/>
            <w:right w:val="none" w:sz="0" w:space="0" w:color="auto"/>
          </w:divBdr>
        </w:div>
        <w:div w:id="1790776033">
          <w:marLeft w:val="0"/>
          <w:marRight w:val="0"/>
          <w:marTop w:val="0"/>
          <w:marBottom w:val="0"/>
          <w:divBdr>
            <w:top w:val="none" w:sz="0" w:space="0" w:color="auto"/>
            <w:left w:val="none" w:sz="0" w:space="0" w:color="auto"/>
            <w:bottom w:val="none" w:sz="0" w:space="0" w:color="auto"/>
            <w:right w:val="none" w:sz="0" w:space="0" w:color="auto"/>
          </w:divBdr>
        </w:div>
        <w:div w:id="1399132376">
          <w:marLeft w:val="0"/>
          <w:marRight w:val="0"/>
          <w:marTop w:val="0"/>
          <w:marBottom w:val="0"/>
          <w:divBdr>
            <w:top w:val="none" w:sz="0" w:space="0" w:color="auto"/>
            <w:left w:val="none" w:sz="0" w:space="0" w:color="auto"/>
            <w:bottom w:val="none" w:sz="0" w:space="0" w:color="auto"/>
            <w:right w:val="none" w:sz="0" w:space="0" w:color="auto"/>
          </w:divBdr>
        </w:div>
        <w:div w:id="926113540">
          <w:marLeft w:val="0"/>
          <w:marRight w:val="0"/>
          <w:marTop w:val="0"/>
          <w:marBottom w:val="0"/>
          <w:divBdr>
            <w:top w:val="none" w:sz="0" w:space="0" w:color="auto"/>
            <w:left w:val="none" w:sz="0" w:space="0" w:color="auto"/>
            <w:bottom w:val="none" w:sz="0" w:space="0" w:color="auto"/>
            <w:right w:val="none" w:sz="0" w:space="0" w:color="auto"/>
          </w:divBdr>
        </w:div>
        <w:div w:id="1263537236">
          <w:marLeft w:val="0"/>
          <w:marRight w:val="0"/>
          <w:marTop w:val="0"/>
          <w:marBottom w:val="0"/>
          <w:divBdr>
            <w:top w:val="none" w:sz="0" w:space="0" w:color="auto"/>
            <w:left w:val="none" w:sz="0" w:space="0" w:color="auto"/>
            <w:bottom w:val="none" w:sz="0" w:space="0" w:color="auto"/>
            <w:right w:val="none" w:sz="0" w:space="0" w:color="auto"/>
          </w:divBdr>
        </w:div>
        <w:div w:id="273561694">
          <w:marLeft w:val="0"/>
          <w:marRight w:val="0"/>
          <w:marTop w:val="0"/>
          <w:marBottom w:val="0"/>
          <w:divBdr>
            <w:top w:val="none" w:sz="0" w:space="0" w:color="auto"/>
            <w:left w:val="none" w:sz="0" w:space="0" w:color="auto"/>
            <w:bottom w:val="none" w:sz="0" w:space="0" w:color="auto"/>
            <w:right w:val="none" w:sz="0" w:space="0" w:color="auto"/>
          </w:divBdr>
        </w:div>
        <w:div w:id="1987276844">
          <w:marLeft w:val="0"/>
          <w:marRight w:val="0"/>
          <w:marTop w:val="0"/>
          <w:marBottom w:val="0"/>
          <w:divBdr>
            <w:top w:val="none" w:sz="0" w:space="0" w:color="auto"/>
            <w:left w:val="none" w:sz="0" w:space="0" w:color="auto"/>
            <w:bottom w:val="none" w:sz="0" w:space="0" w:color="auto"/>
            <w:right w:val="none" w:sz="0" w:space="0" w:color="auto"/>
          </w:divBdr>
        </w:div>
        <w:div w:id="2044668821">
          <w:marLeft w:val="0"/>
          <w:marRight w:val="0"/>
          <w:marTop w:val="0"/>
          <w:marBottom w:val="0"/>
          <w:divBdr>
            <w:top w:val="none" w:sz="0" w:space="0" w:color="auto"/>
            <w:left w:val="none" w:sz="0" w:space="0" w:color="auto"/>
            <w:bottom w:val="none" w:sz="0" w:space="0" w:color="auto"/>
            <w:right w:val="none" w:sz="0" w:space="0" w:color="auto"/>
          </w:divBdr>
        </w:div>
        <w:div w:id="84497939">
          <w:marLeft w:val="0"/>
          <w:marRight w:val="0"/>
          <w:marTop w:val="0"/>
          <w:marBottom w:val="0"/>
          <w:divBdr>
            <w:top w:val="none" w:sz="0" w:space="0" w:color="auto"/>
            <w:left w:val="none" w:sz="0" w:space="0" w:color="auto"/>
            <w:bottom w:val="none" w:sz="0" w:space="0" w:color="auto"/>
            <w:right w:val="none" w:sz="0" w:space="0" w:color="auto"/>
          </w:divBdr>
        </w:div>
        <w:div w:id="782772219">
          <w:marLeft w:val="0"/>
          <w:marRight w:val="0"/>
          <w:marTop w:val="0"/>
          <w:marBottom w:val="0"/>
          <w:divBdr>
            <w:top w:val="none" w:sz="0" w:space="0" w:color="auto"/>
            <w:left w:val="none" w:sz="0" w:space="0" w:color="auto"/>
            <w:bottom w:val="none" w:sz="0" w:space="0" w:color="auto"/>
            <w:right w:val="none" w:sz="0" w:space="0" w:color="auto"/>
          </w:divBdr>
        </w:div>
        <w:div w:id="1483305881">
          <w:marLeft w:val="0"/>
          <w:marRight w:val="0"/>
          <w:marTop w:val="0"/>
          <w:marBottom w:val="0"/>
          <w:divBdr>
            <w:top w:val="none" w:sz="0" w:space="0" w:color="auto"/>
            <w:left w:val="none" w:sz="0" w:space="0" w:color="auto"/>
            <w:bottom w:val="none" w:sz="0" w:space="0" w:color="auto"/>
            <w:right w:val="none" w:sz="0" w:space="0" w:color="auto"/>
          </w:divBdr>
        </w:div>
        <w:div w:id="1791629992">
          <w:marLeft w:val="0"/>
          <w:marRight w:val="0"/>
          <w:marTop w:val="0"/>
          <w:marBottom w:val="0"/>
          <w:divBdr>
            <w:top w:val="none" w:sz="0" w:space="0" w:color="auto"/>
            <w:left w:val="none" w:sz="0" w:space="0" w:color="auto"/>
            <w:bottom w:val="none" w:sz="0" w:space="0" w:color="auto"/>
            <w:right w:val="none" w:sz="0" w:space="0" w:color="auto"/>
          </w:divBdr>
        </w:div>
        <w:div w:id="790517598">
          <w:marLeft w:val="0"/>
          <w:marRight w:val="0"/>
          <w:marTop w:val="0"/>
          <w:marBottom w:val="0"/>
          <w:divBdr>
            <w:top w:val="none" w:sz="0" w:space="0" w:color="auto"/>
            <w:left w:val="none" w:sz="0" w:space="0" w:color="auto"/>
            <w:bottom w:val="none" w:sz="0" w:space="0" w:color="auto"/>
            <w:right w:val="none" w:sz="0" w:space="0" w:color="auto"/>
          </w:divBdr>
        </w:div>
        <w:div w:id="1486430495">
          <w:marLeft w:val="0"/>
          <w:marRight w:val="0"/>
          <w:marTop w:val="0"/>
          <w:marBottom w:val="0"/>
          <w:divBdr>
            <w:top w:val="none" w:sz="0" w:space="0" w:color="auto"/>
            <w:left w:val="none" w:sz="0" w:space="0" w:color="auto"/>
            <w:bottom w:val="none" w:sz="0" w:space="0" w:color="auto"/>
            <w:right w:val="none" w:sz="0" w:space="0" w:color="auto"/>
          </w:divBdr>
        </w:div>
        <w:div w:id="605234560">
          <w:marLeft w:val="0"/>
          <w:marRight w:val="0"/>
          <w:marTop w:val="0"/>
          <w:marBottom w:val="0"/>
          <w:divBdr>
            <w:top w:val="none" w:sz="0" w:space="0" w:color="auto"/>
            <w:left w:val="none" w:sz="0" w:space="0" w:color="auto"/>
            <w:bottom w:val="none" w:sz="0" w:space="0" w:color="auto"/>
            <w:right w:val="none" w:sz="0" w:space="0" w:color="auto"/>
          </w:divBdr>
        </w:div>
      </w:divsChild>
    </w:div>
    <w:div w:id="1177840188">
      <w:bodyDiv w:val="1"/>
      <w:marLeft w:val="0"/>
      <w:marRight w:val="0"/>
      <w:marTop w:val="0"/>
      <w:marBottom w:val="0"/>
      <w:divBdr>
        <w:top w:val="none" w:sz="0" w:space="0" w:color="auto"/>
        <w:left w:val="none" w:sz="0" w:space="0" w:color="auto"/>
        <w:bottom w:val="none" w:sz="0" w:space="0" w:color="auto"/>
        <w:right w:val="none" w:sz="0" w:space="0" w:color="auto"/>
      </w:divBdr>
      <w:divsChild>
        <w:div w:id="716930656">
          <w:marLeft w:val="0"/>
          <w:marRight w:val="0"/>
          <w:marTop w:val="0"/>
          <w:marBottom w:val="0"/>
          <w:divBdr>
            <w:top w:val="none" w:sz="0" w:space="0" w:color="auto"/>
            <w:left w:val="none" w:sz="0" w:space="0" w:color="auto"/>
            <w:bottom w:val="none" w:sz="0" w:space="0" w:color="auto"/>
            <w:right w:val="none" w:sz="0" w:space="0" w:color="auto"/>
          </w:divBdr>
        </w:div>
      </w:divsChild>
    </w:div>
    <w:div w:id="1194414978">
      <w:bodyDiv w:val="1"/>
      <w:marLeft w:val="0"/>
      <w:marRight w:val="0"/>
      <w:marTop w:val="0"/>
      <w:marBottom w:val="0"/>
      <w:divBdr>
        <w:top w:val="none" w:sz="0" w:space="0" w:color="auto"/>
        <w:left w:val="none" w:sz="0" w:space="0" w:color="auto"/>
        <w:bottom w:val="none" w:sz="0" w:space="0" w:color="auto"/>
        <w:right w:val="none" w:sz="0" w:space="0" w:color="auto"/>
      </w:divBdr>
      <w:divsChild>
        <w:div w:id="37315882">
          <w:marLeft w:val="0"/>
          <w:marRight w:val="0"/>
          <w:marTop w:val="0"/>
          <w:marBottom w:val="0"/>
          <w:divBdr>
            <w:top w:val="none" w:sz="0" w:space="0" w:color="auto"/>
            <w:left w:val="none" w:sz="0" w:space="0" w:color="auto"/>
            <w:bottom w:val="none" w:sz="0" w:space="0" w:color="auto"/>
            <w:right w:val="none" w:sz="0" w:space="0" w:color="auto"/>
          </w:divBdr>
        </w:div>
        <w:div w:id="850608739">
          <w:marLeft w:val="0"/>
          <w:marRight w:val="0"/>
          <w:marTop w:val="0"/>
          <w:marBottom w:val="0"/>
          <w:divBdr>
            <w:top w:val="none" w:sz="0" w:space="0" w:color="auto"/>
            <w:left w:val="none" w:sz="0" w:space="0" w:color="auto"/>
            <w:bottom w:val="none" w:sz="0" w:space="0" w:color="auto"/>
            <w:right w:val="none" w:sz="0" w:space="0" w:color="auto"/>
          </w:divBdr>
        </w:div>
        <w:div w:id="1953054878">
          <w:marLeft w:val="0"/>
          <w:marRight w:val="0"/>
          <w:marTop w:val="0"/>
          <w:marBottom w:val="0"/>
          <w:divBdr>
            <w:top w:val="none" w:sz="0" w:space="0" w:color="auto"/>
            <w:left w:val="none" w:sz="0" w:space="0" w:color="auto"/>
            <w:bottom w:val="none" w:sz="0" w:space="0" w:color="auto"/>
            <w:right w:val="none" w:sz="0" w:space="0" w:color="auto"/>
          </w:divBdr>
        </w:div>
        <w:div w:id="444664239">
          <w:marLeft w:val="0"/>
          <w:marRight w:val="0"/>
          <w:marTop w:val="0"/>
          <w:marBottom w:val="0"/>
          <w:divBdr>
            <w:top w:val="none" w:sz="0" w:space="0" w:color="auto"/>
            <w:left w:val="none" w:sz="0" w:space="0" w:color="auto"/>
            <w:bottom w:val="none" w:sz="0" w:space="0" w:color="auto"/>
            <w:right w:val="none" w:sz="0" w:space="0" w:color="auto"/>
          </w:divBdr>
        </w:div>
        <w:div w:id="444885917">
          <w:marLeft w:val="0"/>
          <w:marRight w:val="0"/>
          <w:marTop w:val="0"/>
          <w:marBottom w:val="0"/>
          <w:divBdr>
            <w:top w:val="none" w:sz="0" w:space="0" w:color="auto"/>
            <w:left w:val="none" w:sz="0" w:space="0" w:color="auto"/>
            <w:bottom w:val="none" w:sz="0" w:space="0" w:color="auto"/>
            <w:right w:val="none" w:sz="0" w:space="0" w:color="auto"/>
          </w:divBdr>
        </w:div>
        <w:div w:id="384183114">
          <w:marLeft w:val="0"/>
          <w:marRight w:val="0"/>
          <w:marTop w:val="0"/>
          <w:marBottom w:val="0"/>
          <w:divBdr>
            <w:top w:val="none" w:sz="0" w:space="0" w:color="auto"/>
            <w:left w:val="none" w:sz="0" w:space="0" w:color="auto"/>
            <w:bottom w:val="none" w:sz="0" w:space="0" w:color="auto"/>
            <w:right w:val="none" w:sz="0" w:space="0" w:color="auto"/>
          </w:divBdr>
        </w:div>
        <w:div w:id="1167860653">
          <w:marLeft w:val="0"/>
          <w:marRight w:val="0"/>
          <w:marTop w:val="0"/>
          <w:marBottom w:val="0"/>
          <w:divBdr>
            <w:top w:val="none" w:sz="0" w:space="0" w:color="auto"/>
            <w:left w:val="none" w:sz="0" w:space="0" w:color="auto"/>
            <w:bottom w:val="none" w:sz="0" w:space="0" w:color="auto"/>
            <w:right w:val="none" w:sz="0" w:space="0" w:color="auto"/>
          </w:divBdr>
        </w:div>
        <w:div w:id="807863033">
          <w:marLeft w:val="0"/>
          <w:marRight w:val="0"/>
          <w:marTop w:val="0"/>
          <w:marBottom w:val="0"/>
          <w:divBdr>
            <w:top w:val="none" w:sz="0" w:space="0" w:color="auto"/>
            <w:left w:val="none" w:sz="0" w:space="0" w:color="auto"/>
            <w:bottom w:val="none" w:sz="0" w:space="0" w:color="auto"/>
            <w:right w:val="none" w:sz="0" w:space="0" w:color="auto"/>
          </w:divBdr>
        </w:div>
        <w:div w:id="591663129">
          <w:marLeft w:val="0"/>
          <w:marRight w:val="0"/>
          <w:marTop w:val="0"/>
          <w:marBottom w:val="0"/>
          <w:divBdr>
            <w:top w:val="none" w:sz="0" w:space="0" w:color="auto"/>
            <w:left w:val="none" w:sz="0" w:space="0" w:color="auto"/>
            <w:bottom w:val="none" w:sz="0" w:space="0" w:color="auto"/>
            <w:right w:val="none" w:sz="0" w:space="0" w:color="auto"/>
          </w:divBdr>
        </w:div>
        <w:div w:id="455174791">
          <w:marLeft w:val="0"/>
          <w:marRight w:val="0"/>
          <w:marTop w:val="0"/>
          <w:marBottom w:val="0"/>
          <w:divBdr>
            <w:top w:val="none" w:sz="0" w:space="0" w:color="auto"/>
            <w:left w:val="none" w:sz="0" w:space="0" w:color="auto"/>
            <w:bottom w:val="none" w:sz="0" w:space="0" w:color="auto"/>
            <w:right w:val="none" w:sz="0" w:space="0" w:color="auto"/>
          </w:divBdr>
        </w:div>
        <w:div w:id="1966350081">
          <w:marLeft w:val="0"/>
          <w:marRight w:val="0"/>
          <w:marTop w:val="0"/>
          <w:marBottom w:val="0"/>
          <w:divBdr>
            <w:top w:val="none" w:sz="0" w:space="0" w:color="auto"/>
            <w:left w:val="none" w:sz="0" w:space="0" w:color="auto"/>
            <w:bottom w:val="none" w:sz="0" w:space="0" w:color="auto"/>
            <w:right w:val="none" w:sz="0" w:space="0" w:color="auto"/>
          </w:divBdr>
        </w:div>
        <w:div w:id="56980323">
          <w:marLeft w:val="0"/>
          <w:marRight w:val="0"/>
          <w:marTop w:val="0"/>
          <w:marBottom w:val="0"/>
          <w:divBdr>
            <w:top w:val="none" w:sz="0" w:space="0" w:color="auto"/>
            <w:left w:val="none" w:sz="0" w:space="0" w:color="auto"/>
            <w:bottom w:val="none" w:sz="0" w:space="0" w:color="auto"/>
            <w:right w:val="none" w:sz="0" w:space="0" w:color="auto"/>
          </w:divBdr>
        </w:div>
        <w:div w:id="1241520550">
          <w:marLeft w:val="0"/>
          <w:marRight w:val="0"/>
          <w:marTop w:val="0"/>
          <w:marBottom w:val="0"/>
          <w:divBdr>
            <w:top w:val="none" w:sz="0" w:space="0" w:color="auto"/>
            <w:left w:val="none" w:sz="0" w:space="0" w:color="auto"/>
            <w:bottom w:val="none" w:sz="0" w:space="0" w:color="auto"/>
            <w:right w:val="none" w:sz="0" w:space="0" w:color="auto"/>
          </w:divBdr>
        </w:div>
        <w:div w:id="1999728726">
          <w:marLeft w:val="0"/>
          <w:marRight w:val="0"/>
          <w:marTop w:val="0"/>
          <w:marBottom w:val="0"/>
          <w:divBdr>
            <w:top w:val="none" w:sz="0" w:space="0" w:color="auto"/>
            <w:left w:val="none" w:sz="0" w:space="0" w:color="auto"/>
            <w:bottom w:val="none" w:sz="0" w:space="0" w:color="auto"/>
            <w:right w:val="none" w:sz="0" w:space="0" w:color="auto"/>
          </w:divBdr>
        </w:div>
        <w:div w:id="846480233">
          <w:marLeft w:val="0"/>
          <w:marRight w:val="0"/>
          <w:marTop w:val="0"/>
          <w:marBottom w:val="0"/>
          <w:divBdr>
            <w:top w:val="none" w:sz="0" w:space="0" w:color="auto"/>
            <w:left w:val="none" w:sz="0" w:space="0" w:color="auto"/>
            <w:bottom w:val="none" w:sz="0" w:space="0" w:color="auto"/>
            <w:right w:val="none" w:sz="0" w:space="0" w:color="auto"/>
          </w:divBdr>
        </w:div>
        <w:div w:id="1037896524">
          <w:marLeft w:val="0"/>
          <w:marRight w:val="0"/>
          <w:marTop w:val="0"/>
          <w:marBottom w:val="0"/>
          <w:divBdr>
            <w:top w:val="none" w:sz="0" w:space="0" w:color="auto"/>
            <w:left w:val="none" w:sz="0" w:space="0" w:color="auto"/>
            <w:bottom w:val="none" w:sz="0" w:space="0" w:color="auto"/>
            <w:right w:val="none" w:sz="0" w:space="0" w:color="auto"/>
          </w:divBdr>
        </w:div>
        <w:div w:id="1579090660">
          <w:marLeft w:val="0"/>
          <w:marRight w:val="0"/>
          <w:marTop w:val="0"/>
          <w:marBottom w:val="0"/>
          <w:divBdr>
            <w:top w:val="none" w:sz="0" w:space="0" w:color="auto"/>
            <w:left w:val="none" w:sz="0" w:space="0" w:color="auto"/>
            <w:bottom w:val="none" w:sz="0" w:space="0" w:color="auto"/>
            <w:right w:val="none" w:sz="0" w:space="0" w:color="auto"/>
          </w:divBdr>
        </w:div>
        <w:div w:id="1590887641">
          <w:marLeft w:val="0"/>
          <w:marRight w:val="0"/>
          <w:marTop w:val="0"/>
          <w:marBottom w:val="0"/>
          <w:divBdr>
            <w:top w:val="none" w:sz="0" w:space="0" w:color="auto"/>
            <w:left w:val="none" w:sz="0" w:space="0" w:color="auto"/>
            <w:bottom w:val="none" w:sz="0" w:space="0" w:color="auto"/>
            <w:right w:val="none" w:sz="0" w:space="0" w:color="auto"/>
          </w:divBdr>
        </w:div>
        <w:div w:id="1959143641">
          <w:marLeft w:val="0"/>
          <w:marRight w:val="0"/>
          <w:marTop w:val="0"/>
          <w:marBottom w:val="0"/>
          <w:divBdr>
            <w:top w:val="none" w:sz="0" w:space="0" w:color="auto"/>
            <w:left w:val="none" w:sz="0" w:space="0" w:color="auto"/>
            <w:bottom w:val="none" w:sz="0" w:space="0" w:color="auto"/>
            <w:right w:val="none" w:sz="0" w:space="0" w:color="auto"/>
          </w:divBdr>
        </w:div>
        <w:div w:id="608699930">
          <w:marLeft w:val="0"/>
          <w:marRight w:val="0"/>
          <w:marTop w:val="0"/>
          <w:marBottom w:val="0"/>
          <w:divBdr>
            <w:top w:val="none" w:sz="0" w:space="0" w:color="auto"/>
            <w:left w:val="none" w:sz="0" w:space="0" w:color="auto"/>
            <w:bottom w:val="none" w:sz="0" w:space="0" w:color="auto"/>
            <w:right w:val="none" w:sz="0" w:space="0" w:color="auto"/>
          </w:divBdr>
        </w:div>
        <w:div w:id="394206060">
          <w:marLeft w:val="0"/>
          <w:marRight w:val="0"/>
          <w:marTop w:val="0"/>
          <w:marBottom w:val="0"/>
          <w:divBdr>
            <w:top w:val="none" w:sz="0" w:space="0" w:color="auto"/>
            <w:left w:val="none" w:sz="0" w:space="0" w:color="auto"/>
            <w:bottom w:val="none" w:sz="0" w:space="0" w:color="auto"/>
            <w:right w:val="none" w:sz="0" w:space="0" w:color="auto"/>
          </w:divBdr>
        </w:div>
        <w:div w:id="236323462">
          <w:marLeft w:val="0"/>
          <w:marRight w:val="0"/>
          <w:marTop w:val="0"/>
          <w:marBottom w:val="0"/>
          <w:divBdr>
            <w:top w:val="none" w:sz="0" w:space="0" w:color="auto"/>
            <w:left w:val="none" w:sz="0" w:space="0" w:color="auto"/>
            <w:bottom w:val="none" w:sz="0" w:space="0" w:color="auto"/>
            <w:right w:val="none" w:sz="0" w:space="0" w:color="auto"/>
          </w:divBdr>
        </w:div>
        <w:div w:id="1320040788">
          <w:marLeft w:val="0"/>
          <w:marRight w:val="0"/>
          <w:marTop w:val="0"/>
          <w:marBottom w:val="0"/>
          <w:divBdr>
            <w:top w:val="none" w:sz="0" w:space="0" w:color="auto"/>
            <w:left w:val="none" w:sz="0" w:space="0" w:color="auto"/>
            <w:bottom w:val="none" w:sz="0" w:space="0" w:color="auto"/>
            <w:right w:val="none" w:sz="0" w:space="0" w:color="auto"/>
          </w:divBdr>
        </w:div>
        <w:div w:id="1716193919">
          <w:marLeft w:val="0"/>
          <w:marRight w:val="0"/>
          <w:marTop w:val="0"/>
          <w:marBottom w:val="0"/>
          <w:divBdr>
            <w:top w:val="none" w:sz="0" w:space="0" w:color="auto"/>
            <w:left w:val="none" w:sz="0" w:space="0" w:color="auto"/>
            <w:bottom w:val="none" w:sz="0" w:space="0" w:color="auto"/>
            <w:right w:val="none" w:sz="0" w:space="0" w:color="auto"/>
          </w:divBdr>
        </w:div>
        <w:div w:id="793251149">
          <w:marLeft w:val="0"/>
          <w:marRight w:val="0"/>
          <w:marTop w:val="0"/>
          <w:marBottom w:val="0"/>
          <w:divBdr>
            <w:top w:val="none" w:sz="0" w:space="0" w:color="auto"/>
            <w:left w:val="none" w:sz="0" w:space="0" w:color="auto"/>
            <w:bottom w:val="none" w:sz="0" w:space="0" w:color="auto"/>
            <w:right w:val="none" w:sz="0" w:space="0" w:color="auto"/>
          </w:divBdr>
        </w:div>
        <w:div w:id="1204556922">
          <w:marLeft w:val="0"/>
          <w:marRight w:val="0"/>
          <w:marTop w:val="0"/>
          <w:marBottom w:val="0"/>
          <w:divBdr>
            <w:top w:val="none" w:sz="0" w:space="0" w:color="auto"/>
            <w:left w:val="none" w:sz="0" w:space="0" w:color="auto"/>
            <w:bottom w:val="none" w:sz="0" w:space="0" w:color="auto"/>
            <w:right w:val="none" w:sz="0" w:space="0" w:color="auto"/>
          </w:divBdr>
        </w:div>
        <w:div w:id="259795629">
          <w:marLeft w:val="0"/>
          <w:marRight w:val="0"/>
          <w:marTop w:val="0"/>
          <w:marBottom w:val="0"/>
          <w:divBdr>
            <w:top w:val="none" w:sz="0" w:space="0" w:color="auto"/>
            <w:left w:val="none" w:sz="0" w:space="0" w:color="auto"/>
            <w:bottom w:val="none" w:sz="0" w:space="0" w:color="auto"/>
            <w:right w:val="none" w:sz="0" w:space="0" w:color="auto"/>
          </w:divBdr>
        </w:div>
        <w:div w:id="987707642">
          <w:marLeft w:val="0"/>
          <w:marRight w:val="0"/>
          <w:marTop w:val="0"/>
          <w:marBottom w:val="0"/>
          <w:divBdr>
            <w:top w:val="none" w:sz="0" w:space="0" w:color="auto"/>
            <w:left w:val="none" w:sz="0" w:space="0" w:color="auto"/>
            <w:bottom w:val="none" w:sz="0" w:space="0" w:color="auto"/>
            <w:right w:val="none" w:sz="0" w:space="0" w:color="auto"/>
          </w:divBdr>
        </w:div>
        <w:div w:id="1558013692">
          <w:marLeft w:val="0"/>
          <w:marRight w:val="0"/>
          <w:marTop w:val="0"/>
          <w:marBottom w:val="0"/>
          <w:divBdr>
            <w:top w:val="none" w:sz="0" w:space="0" w:color="auto"/>
            <w:left w:val="none" w:sz="0" w:space="0" w:color="auto"/>
            <w:bottom w:val="none" w:sz="0" w:space="0" w:color="auto"/>
            <w:right w:val="none" w:sz="0" w:space="0" w:color="auto"/>
          </w:divBdr>
        </w:div>
        <w:div w:id="59721333">
          <w:marLeft w:val="0"/>
          <w:marRight w:val="0"/>
          <w:marTop w:val="0"/>
          <w:marBottom w:val="0"/>
          <w:divBdr>
            <w:top w:val="none" w:sz="0" w:space="0" w:color="auto"/>
            <w:left w:val="none" w:sz="0" w:space="0" w:color="auto"/>
            <w:bottom w:val="none" w:sz="0" w:space="0" w:color="auto"/>
            <w:right w:val="none" w:sz="0" w:space="0" w:color="auto"/>
          </w:divBdr>
        </w:div>
        <w:div w:id="41751794">
          <w:marLeft w:val="0"/>
          <w:marRight w:val="0"/>
          <w:marTop w:val="0"/>
          <w:marBottom w:val="0"/>
          <w:divBdr>
            <w:top w:val="none" w:sz="0" w:space="0" w:color="auto"/>
            <w:left w:val="none" w:sz="0" w:space="0" w:color="auto"/>
            <w:bottom w:val="none" w:sz="0" w:space="0" w:color="auto"/>
            <w:right w:val="none" w:sz="0" w:space="0" w:color="auto"/>
          </w:divBdr>
        </w:div>
        <w:div w:id="232735651">
          <w:marLeft w:val="0"/>
          <w:marRight w:val="0"/>
          <w:marTop w:val="0"/>
          <w:marBottom w:val="0"/>
          <w:divBdr>
            <w:top w:val="none" w:sz="0" w:space="0" w:color="auto"/>
            <w:left w:val="none" w:sz="0" w:space="0" w:color="auto"/>
            <w:bottom w:val="none" w:sz="0" w:space="0" w:color="auto"/>
            <w:right w:val="none" w:sz="0" w:space="0" w:color="auto"/>
          </w:divBdr>
        </w:div>
        <w:div w:id="1917855771">
          <w:marLeft w:val="0"/>
          <w:marRight w:val="0"/>
          <w:marTop w:val="0"/>
          <w:marBottom w:val="0"/>
          <w:divBdr>
            <w:top w:val="none" w:sz="0" w:space="0" w:color="auto"/>
            <w:left w:val="none" w:sz="0" w:space="0" w:color="auto"/>
            <w:bottom w:val="none" w:sz="0" w:space="0" w:color="auto"/>
            <w:right w:val="none" w:sz="0" w:space="0" w:color="auto"/>
          </w:divBdr>
        </w:div>
        <w:div w:id="432479105">
          <w:marLeft w:val="0"/>
          <w:marRight w:val="0"/>
          <w:marTop w:val="0"/>
          <w:marBottom w:val="0"/>
          <w:divBdr>
            <w:top w:val="none" w:sz="0" w:space="0" w:color="auto"/>
            <w:left w:val="none" w:sz="0" w:space="0" w:color="auto"/>
            <w:bottom w:val="none" w:sz="0" w:space="0" w:color="auto"/>
            <w:right w:val="none" w:sz="0" w:space="0" w:color="auto"/>
          </w:divBdr>
        </w:div>
        <w:div w:id="1008941072">
          <w:marLeft w:val="0"/>
          <w:marRight w:val="0"/>
          <w:marTop w:val="0"/>
          <w:marBottom w:val="0"/>
          <w:divBdr>
            <w:top w:val="none" w:sz="0" w:space="0" w:color="auto"/>
            <w:left w:val="none" w:sz="0" w:space="0" w:color="auto"/>
            <w:bottom w:val="none" w:sz="0" w:space="0" w:color="auto"/>
            <w:right w:val="none" w:sz="0" w:space="0" w:color="auto"/>
          </w:divBdr>
        </w:div>
        <w:div w:id="1473055304">
          <w:marLeft w:val="0"/>
          <w:marRight w:val="0"/>
          <w:marTop w:val="0"/>
          <w:marBottom w:val="0"/>
          <w:divBdr>
            <w:top w:val="none" w:sz="0" w:space="0" w:color="auto"/>
            <w:left w:val="none" w:sz="0" w:space="0" w:color="auto"/>
            <w:bottom w:val="none" w:sz="0" w:space="0" w:color="auto"/>
            <w:right w:val="none" w:sz="0" w:space="0" w:color="auto"/>
          </w:divBdr>
        </w:div>
        <w:div w:id="2001082326">
          <w:marLeft w:val="0"/>
          <w:marRight w:val="0"/>
          <w:marTop w:val="0"/>
          <w:marBottom w:val="0"/>
          <w:divBdr>
            <w:top w:val="none" w:sz="0" w:space="0" w:color="auto"/>
            <w:left w:val="none" w:sz="0" w:space="0" w:color="auto"/>
            <w:bottom w:val="none" w:sz="0" w:space="0" w:color="auto"/>
            <w:right w:val="none" w:sz="0" w:space="0" w:color="auto"/>
          </w:divBdr>
        </w:div>
        <w:div w:id="1874270469">
          <w:marLeft w:val="0"/>
          <w:marRight w:val="0"/>
          <w:marTop w:val="0"/>
          <w:marBottom w:val="0"/>
          <w:divBdr>
            <w:top w:val="none" w:sz="0" w:space="0" w:color="auto"/>
            <w:left w:val="none" w:sz="0" w:space="0" w:color="auto"/>
            <w:bottom w:val="none" w:sz="0" w:space="0" w:color="auto"/>
            <w:right w:val="none" w:sz="0" w:space="0" w:color="auto"/>
          </w:divBdr>
        </w:div>
        <w:div w:id="1932470829">
          <w:marLeft w:val="0"/>
          <w:marRight w:val="0"/>
          <w:marTop w:val="0"/>
          <w:marBottom w:val="0"/>
          <w:divBdr>
            <w:top w:val="none" w:sz="0" w:space="0" w:color="auto"/>
            <w:left w:val="none" w:sz="0" w:space="0" w:color="auto"/>
            <w:bottom w:val="none" w:sz="0" w:space="0" w:color="auto"/>
            <w:right w:val="none" w:sz="0" w:space="0" w:color="auto"/>
          </w:divBdr>
        </w:div>
        <w:div w:id="135416267">
          <w:marLeft w:val="0"/>
          <w:marRight w:val="0"/>
          <w:marTop w:val="0"/>
          <w:marBottom w:val="0"/>
          <w:divBdr>
            <w:top w:val="none" w:sz="0" w:space="0" w:color="auto"/>
            <w:left w:val="none" w:sz="0" w:space="0" w:color="auto"/>
            <w:bottom w:val="none" w:sz="0" w:space="0" w:color="auto"/>
            <w:right w:val="none" w:sz="0" w:space="0" w:color="auto"/>
          </w:divBdr>
        </w:div>
        <w:div w:id="2138602150">
          <w:marLeft w:val="0"/>
          <w:marRight w:val="0"/>
          <w:marTop w:val="0"/>
          <w:marBottom w:val="0"/>
          <w:divBdr>
            <w:top w:val="none" w:sz="0" w:space="0" w:color="auto"/>
            <w:left w:val="none" w:sz="0" w:space="0" w:color="auto"/>
            <w:bottom w:val="none" w:sz="0" w:space="0" w:color="auto"/>
            <w:right w:val="none" w:sz="0" w:space="0" w:color="auto"/>
          </w:divBdr>
        </w:div>
        <w:div w:id="1574126656">
          <w:marLeft w:val="0"/>
          <w:marRight w:val="0"/>
          <w:marTop w:val="0"/>
          <w:marBottom w:val="0"/>
          <w:divBdr>
            <w:top w:val="none" w:sz="0" w:space="0" w:color="auto"/>
            <w:left w:val="none" w:sz="0" w:space="0" w:color="auto"/>
            <w:bottom w:val="none" w:sz="0" w:space="0" w:color="auto"/>
            <w:right w:val="none" w:sz="0" w:space="0" w:color="auto"/>
          </w:divBdr>
        </w:div>
        <w:div w:id="1792162327">
          <w:marLeft w:val="0"/>
          <w:marRight w:val="0"/>
          <w:marTop w:val="0"/>
          <w:marBottom w:val="0"/>
          <w:divBdr>
            <w:top w:val="none" w:sz="0" w:space="0" w:color="auto"/>
            <w:left w:val="none" w:sz="0" w:space="0" w:color="auto"/>
            <w:bottom w:val="none" w:sz="0" w:space="0" w:color="auto"/>
            <w:right w:val="none" w:sz="0" w:space="0" w:color="auto"/>
          </w:divBdr>
        </w:div>
        <w:div w:id="757143840">
          <w:marLeft w:val="0"/>
          <w:marRight w:val="0"/>
          <w:marTop w:val="0"/>
          <w:marBottom w:val="0"/>
          <w:divBdr>
            <w:top w:val="none" w:sz="0" w:space="0" w:color="auto"/>
            <w:left w:val="none" w:sz="0" w:space="0" w:color="auto"/>
            <w:bottom w:val="none" w:sz="0" w:space="0" w:color="auto"/>
            <w:right w:val="none" w:sz="0" w:space="0" w:color="auto"/>
          </w:divBdr>
        </w:div>
        <w:div w:id="2005938576">
          <w:marLeft w:val="0"/>
          <w:marRight w:val="0"/>
          <w:marTop w:val="0"/>
          <w:marBottom w:val="0"/>
          <w:divBdr>
            <w:top w:val="none" w:sz="0" w:space="0" w:color="auto"/>
            <w:left w:val="none" w:sz="0" w:space="0" w:color="auto"/>
            <w:bottom w:val="none" w:sz="0" w:space="0" w:color="auto"/>
            <w:right w:val="none" w:sz="0" w:space="0" w:color="auto"/>
          </w:divBdr>
        </w:div>
        <w:div w:id="1850018520">
          <w:marLeft w:val="0"/>
          <w:marRight w:val="0"/>
          <w:marTop w:val="0"/>
          <w:marBottom w:val="0"/>
          <w:divBdr>
            <w:top w:val="none" w:sz="0" w:space="0" w:color="auto"/>
            <w:left w:val="none" w:sz="0" w:space="0" w:color="auto"/>
            <w:bottom w:val="none" w:sz="0" w:space="0" w:color="auto"/>
            <w:right w:val="none" w:sz="0" w:space="0" w:color="auto"/>
          </w:divBdr>
        </w:div>
        <w:div w:id="424112190">
          <w:marLeft w:val="0"/>
          <w:marRight w:val="0"/>
          <w:marTop w:val="0"/>
          <w:marBottom w:val="0"/>
          <w:divBdr>
            <w:top w:val="none" w:sz="0" w:space="0" w:color="auto"/>
            <w:left w:val="none" w:sz="0" w:space="0" w:color="auto"/>
            <w:bottom w:val="none" w:sz="0" w:space="0" w:color="auto"/>
            <w:right w:val="none" w:sz="0" w:space="0" w:color="auto"/>
          </w:divBdr>
        </w:div>
        <w:div w:id="559174628">
          <w:marLeft w:val="0"/>
          <w:marRight w:val="0"/>
          <w:marTop w:val="0"/>
          <w:marBottom w:val="0"/>
          <w:divBdr>
            <w:top w:val="none" w:sz="0" w:space="0" w:color="auto"/>
            <w:left w:val="none" w:sz="0" w:space="0" w:color="auto"/>
            <w:bottom w:val="none" w:sz="0" w:space="0" w:color="auto"/>
            <w:right w:val="none" w:sz="0" w:space="0" w:color="auto"/>
          </w:divBdr>
        </w:div>
        <w:div w:id="2093042999">
          <w:marLeft w:val="0"/>
          <w:marRight w:val="0"/>
          <w:marTop w:val="0"/>
          <w:marBottom w:val="0"/>
          <w:divBdr>
            <w:top w:val="none" w:sz="0" w:space="0" w:color="auto"/>
            <w:left w:val="none" w:sz="0" w:space="0" w:color="auto"/>
            <w:bottom w:val="none" w:sz="0" w:space="0" w:color="auto"/>
            <w:right w:val="none" w:sz="0" w:space="0" w:color="auto"/>
          </w:divBdr>
        </w:div>
        <w:div w:id="1171026880">
          <w:marLeft w:val="0"/>
          <w:marRight w:val="0"/>
          <w:marTop w:val="0"/>
          <w:marBottom w:val="0"/>
          <w:divBdr>
            <w:top w:val="none" w:sz="0" w:space="0" w:color="auto"/>
            <w:left w:val="none" w:sz="0" w:space="0" w:color="auto"/>
            <w:bottom w:val="none" w:sz="0" w:space="0" w:color="auto"/>
            <w:right w:val="none" w:sz="0" w:space="0" w:color="auto"/>
          </w:divBdr>
        </w:div>
        <w:div w:id="1162695183">
          <w:marLeft w:val="0"/>
          <w:marRight w:val="0"/>
          <w:marTop w:val="0"/>
          <w:marBottom w:val="0"/>
          <w:divBdr>
            <w:top w:val="none" w:sz="0" w:space="0" w:color="auto"/>
            <w:left w:val="none" w:sz="0" w:space="0" w:color="auto"/>
            <w:bottom w:val="none" w:sz="0" w:space="0" w:color="auto"/>
            <w:right w:val="none" w:sz="0" w:space="0" w:color="auto"/>
          </w:divBdr>
        </w:div>
        <w:div w:id="699358356">
          <w:marLeft w:val="0"/>
          <w:marRight w:val="0"/>
          <w:marTop w:val="0"/>
          <w:marBottom w:val="0"/>
          <w:divBdr>
            <w:top w:val="none" w:sz="0" w:space="0" w:color="auto"/>
            <w:left w:val="none" w:sz="0" w:space="0" w:color="auto"/>
            <w:bottom w:val="none" w:sz="0" w:space="0" w:color="auto"/>
            <w:right w:val="none" w:sz="0" w:space="0" w:color="auto"/>
          </w:divBdr>
        </w:div>
        <w:div w:id="1059549376">
          <w:marLeft w:val="0"/>
          <w:marRight w:val="0"/>
          <w:marTop w:val="0"/>
          <w:marBottom w:val="0"/>
          <w:divBdr>
            <w:top w:val="none" w:sz="0" w:space="0" w:color="auto"/>
            <w:left w:val="none" w:sz="0" w:space="0" w:color="auto"/>
            <w:bottom w:val="none" w:sz="0" w:space="0" w:color="auto"/>
            <w:right w:val="none" w:sz="0" w:space="0" w:color="auto"/>
          </w:divBdr>
        </w:div>
        <w:div w:id="803501516">
          <w:marLeft w:val="0"/>
          <w:marRight w:val="0"/>
          <w:marTop w:val="0"/>
          <w:marBottom w:val="0"/>
          <w:divBdr>
            <w:top w:val="none" w:sz="0" w:space="0" w:color="auto"/>
            <w:left w:val="none" w:sz="0" w:space="0" w:color="auto"/>
            <w:bottom w:val="none" w:sz="0" w:space="0" w:color="auto"/>
            <w:right w:val="none" w:sz="0" w:space="0" w:color="auto"/>
          </w:divBdr>
        </w:div>
        <w:div w:id="928927469">
          <w:marLeft w:val="0"/>
          <w:marRight w:val="0"/>
          <w:marTop w:val="0"/>
          <w:marBottom w:val="0"/>
          <w:divBdr>
            <w:top w:val="none" w:sz="0" w:space="0" w:color="auto"/>
            <w:left w:val="none" w:sz="0" w:space="0" w:color="auto"/>
            <w:bottom w:val="none" w:sz="0" w:space="0" w:color="auto"/>
            <w:right w:val="none" w:sz="0" w:space="0" w:color="auto"/>
          </w:divBdr>
        </w:div>
        <w:div w:id="1807426553">
          <w:marLeft w:val="0"/>
          <w:marRight w:val="0"/>
          <w:marTop w:val="0"/>
          <w:marBottom w:val="0"/>
          <w:divBdr>
            <w:top w:val="none" w:sz="0" w:space="0" w:color="auto"/>
            <w:left w:val="none" w:sz="0" w:space="0" w:color="auto"/>
            <w:bottom w:val="none" w:sz="0" w:space="0" w:color="auto"/>
            <w:right w:val="none" w:sz="0" w:space="0" w:color="auto"/>
          </w:divBdr>
        </w:div>
        <w:div w:id="574705811">
          <w:marLeft w:val="0"/>
          <w:marRight w:val="0"/>
          <w:marTop w:val="0"/>
          <w:marBottom w:val="0"/>
          <w:divBdr>
            <w:top w:val="none" w:sz="0" w:space="0" w:color="auto"/>
            <w:left w:val="none" w:sz="0" w:space="0" w:color="auto"/>
            <w:bottom w:val="none" w:sz="0" w:space="0" w:color="auto"/>
            <w:right w:val="none" w:sz="0" w:space="0" w:color="auto"/>
          </w:divBdr>
        </w:div>
        <w:div w:id="657809278">
          <w:marLeft w:val="0"/>
          <w:marRight w:val="0"/>
          <w:marTop w:val="0"/>
          <w:marBottom w:val="0"/>
          <w:divBdr>
            <w:top w:val="none" w:sz="0" w:space="0" w:color="auto"/>
            <w:left w:val="none" w:sz="0" w:space="0" w:color="auto"/>
            <w:bottom w:val="none" w:sz="0" w:space="0" w:color="auto"/>
            <w:right w:val="none" w:sz="0" w:space="0" w:color="auto"/>
          </w:divBdr>
        </w:div>
        <w:div w:id="2109304534">
          <w:marLeft w:val="0"/>
          <w:marRight w:val="0"/>
          <w:marTop w:val="0"/>
          <w:marBottom w:val="0"/>
          <w:divBdr>
            <w:top w:val="none" w:sz="0" w:space="0" w:color="auto"/>
            <w:left w:val="none" w:sz="0" w:space="0" w:color="auto"/>
            <w:bottom w:val="none" w:sz="0" w:space="0" w:color="auto"/>
            <w:right w:val="none" w:sz="0" w:space="0" w:color="auto"/>
          </w:divBdr>
        </w:div>
        <w:div w:id="1045569840">
          <w:marLeft w:val="0"/>
          <w:marRight w:val="0"/>
          <w:marTop w:val="0"/>
          <w:marBottom w:val="0"/>
          <w:divBdr>
            <w:top w:val="none" w:sz="0" w:space="0" w:color="auto"/>
            <w:left w:val="none" w:sz="0" w:space="0" w:color="auto"/>
            <w:bottom w:val="none" w:sz="0" w:space="0" w:color="auto"/>
            <w:right w:val="none" w:sz="0" w:space="0" w:color="auto"/>
          </w:divBdr>
        </w:div>
        <w:div w:id="962031459">
          <w:marLeft w:val="0"/>
          <w:marRight w:val="0"/>
          <w:marTop w:val="0"/>
          <w:marBottom w:val="0"/>
          <w:divBdr>
            <w:top w:val="none" w:sz="0" w:space="0" w:color="auto"/>
            <w:left w:val="none" w:sz="0" w:space="0" w:color="auto"/>
            <w:bottom w:val="none" w:sz="0" w:space="0" w:color="auto"/>
            <w:right w:val="none" w:sz="0" w:space="0" w:color="auto"/>
          </w:divBdr>
        </w:div>
        <w:div w:id="1478834965">
          <w:marLeft w:val="0"/>
          <w:marRight w:val="0"/>
          <w:marTop w:val="0"/>
          <w:marBottom w:val="0"/>
          <w:divBdr>
            <w:top w:val="none" w:sz="0" w:space="0" w:color="auto"/>
            <w:left w:val="none" w:sz="0" w:space="0" w:color="auto"/>
            <w:bottom w:val="none" w:sz="0" w:space="0" w:color="auto"/>
            <w:right w:val="none" w:sz="0" w:space="0" w:color="auto"/>
          </w:divBdr>
        </w:div>
        <w:div w:id="573205721">
          <w:marLeft w:val="0"/>
          <w:marRight w:val="0"/>
          <w:marTop w:val="0"/>
          <w:marBottom w:val="0"/>
          <w:divBdr>
            <w:top w:val="none" w:sz="0" w:space="0" w:color="auto"/>
            <w:left w:val="none" w:sz="0" w:space="0" w:color="auto"/>
            <w:bottom w:val="none" w:sz="0" w:space="0" w:color="auto"/>
            <w:right w:val="none" w:sz="0" w:space="0" w:color="auto"/>
          </w:divBdr>
        </w:div>
        <w:div w:id="1977644571">
          <w:marLeft w:val="0"/>
          <w:marRight w:val="0"/>
          <w:marTop w:val="0"/>
          <w:marBottom w:val="0"/>
          <w:divBdr>
            <w:top w:val="none" w:sz="0" w:space="0" w:color="auto"/>
            <w:left w:val="none" w:sz="0" w:space="0" w:color="auto"/>
            <w:bottom w:val="none" w:sz="0" w:space="0" w:color="auto"/>
            <w:right w:val="none" w:sz="0" w:space="0" w:color="auto"/>
          </w:divBdr>
        </w:div>
        <w:div w:id="367922166">
          <w:marLeft w:val="0"/>
          <w:marRight w:val="0"/>
          <w:marTop w:val="0"/>
          <w:marBottom w:val="0"/>
          <w:divBdr>
            <w:top w:val="none" w:sz="0" w:space="0" w:color="auto"/>
            <w:left w:val="none" w:sz="0" w:space="0" w:color="auto"/>
            <w:bottom w:val="none" w:sz="0" w:space="0" w:color="auto"/>
            <w:right w:val="none" w:sz="0" w:space="0" w:color="auto"/>
          </w:divBdr>
        </w:div>
        <w:div w:id="1893232189">
          <w:marLeft w:val="0"/>
          <w:marRight w:val="0"/>
          <w:marTop w:val="0"/>
          <w:marBottom w:val="0"/>
          <w:divBdr>
            <w:top w:val="none" w:sz="0" w:space="0" w:color="auto"/>
            <w:left w:val="none" w:sz="0" w:space="0" w:color="auto"/>
            <w:bottom w:val="none" w:sz="0" w:space="0" w:color="auto"/>
            <w:right w:val="none" w:sz="0" w:space="0" w:color="auto"/>
          </w:divBdr>
        </w:div>
        <w:div w:id="890306956">
          <w:marLeft w:val="0"/>
          <w:marRight w:val="0"/>
          <w:marTop w:val="0"/>
          <w:marBottom w:val="0"/>
          <w:divBdr>
            <w:top w:val="none" w:sz="0" w:space="0" w:color="auto"/>
            <w:left w:val="none" w:sz="0" w:space="0" w:color="auto"/>
            <w:bottom w:val="none" w:sz="0" w:space="0" w:color="auto"/>
            <w:right w:val="none" w:sz="0" w:space="0" w:color="auto"/>
          </w:divBdr>
        </w:div>
        <w:div w:id="1661304571">
          <w:marLeft w:val="0"/>
          <w:marRight w:val="0"/>
          <w:marTop w:val="0"/>
          <w:marBottom w:val="0"/>
          <w:divBdr>
            <w:top w:val="none" w:sz="0" w:space="0" w:color="auto"/>
            <w:left w:val="none" w:sz="0" w:space="0" w:color="auto"/>
            <w:bottom w:val="none" w:sz="0" w:space="0" w:color="auto"/>
            <w:right w:val="none" w:sz="0" w:space="0" w:color="auto"/>
          </w:divBdr>
        </w:div>
        <w:div w:id="168057507">
          <w:marLeft w:val="0"/>
          <w:marRight w:val="0"/>
          <w:marTop w:val="0"/>
          <w:marBottom w:val="0"/>
          <w:divBdr>
            <w:top w:val="none" w:sz="0" w:space="0" w:color="auto"/>
            <w:left w:val="none" w:sz="0" w:space="0" w:color="auto"/>
            <w:bottom w:val="none" w:sz="0" w:space="0" w:color="auto"/>
            <w:right w:val="none" w:sz="0" w:space="0" w:color="auto"/>
          </w:divBdr>
        </w:div>
        <w:div w:id="865101994">
          <w:marLeft w:val="0"/>
          <w:marRight w:val="0"/>
          <w:marTop w:val="0"/>
          <w:marBottom w:val="0"/>
          <w:divBdr>
            <w:top w:val="none" w:sz="0" w:space="0" w:color="auto"/>
            <w:left w:val="none" w:sz="0" w:space="0" w:color="auto"/>
            <w:bottom w:val="none" w:sz="0" w:space="0" w:color="auto"/>
            <w:right w:val="none" w:sz="0" w:space="0" w:color="auto"/>
          </w:divBdr>
        </w:div>
        <w:div w:id="1738942681">
          <w:marLeft w:val="0"/>
          <w:marRight w:val="0"/>
          <w:marTop w:val="0"/>
          <w:marBottom w:val="0"/>
          <w:divBdr>
            <w:top w:val="none" w:sz="0" w:space="0" w:color="auto"/>
            <w:left w:val="none" w:sz="0" w:space="0" w:color="auto"/>
            <w:bottom w:val="none" w:sz="0" w:space="0" w:color="auto"/>
            <w:right w:val="none" w:sz="0" w:space="0" w:color="auto"/>
          </w:divBdr>
        </w:div>
        <w:div w:id="578563854">
          <w:marLeft w:val="0"/>
          <w:marRight w:val="0"/>
          <w:marTop w:val="0"/>
          <w:marBottom w:val="0"/>
          <w:divBdr>
            <w:top w:val="none" w:sz="0" w:space="0" w:color="auto"/>
            <w:left w:val="none" w:sz="0" w:space="0" w:color="auto"/>
            <w:bottom w:val="none" w:sz="0" w:space="0" w:color="auto"/>
            <w:right w:val="none" w:sz="0" w:space="0" w:color="auto"/>
          </w:divBdr>
        </w:div>
        <w:div w:id="1129514098">
          <w:marLeft w:val="0"/>
          <w:marRight w:val="0"/>
          <w:marTop w:val="0"/>
          <w:marBottom w:val="0"/>
          <w:divBdr>
            <w:top w:val="none" w:sz="0" w:space="0" w:color="auto"/>
            <w:left w:val="none" w:sz="0" w:space="0" w:color="auto"/>
            <w:bottom w:val="none" w:sz="0" w:space="0" w:color="auto"/>
            <w:right w:val="none" w:sz="0" w:space="0" w:color="auto"/>
          </w:divBdr>
        </w:div>
        <w:div w:id="623777623">
          <w:marLeft w:val="0"/>
          <w:marRight w:val="0"/>
          <w:marTop w:val="0"/>
          <w:marBottom w:val="0"/>
          <w:divBdr>
            <w:top w:val="none" w:sz="0" w:space="0" w:color="auto"/>
            <w:left w:val="none" w:sz="0" w:space="0" w:color="auto"/>
            <w:bottom w:val="none" w:sz="0" w:space="0" w:color="auto"/>
            <w:right w:val="none" w:sz="0" w:space="0" w:color="auto"/>
          </w:divBdr>
        </w:div>
        <w:div w:id="87583382">
          <w:marLeft w:val="0"/>
          <w:marRight w:val="0"/>
          <w:marTop w:val="0"/>
          <w:marBottom w:val="0"/>
          <w:divBdr>
            <w:top w:val="none" w:sz="0" w:space="0" w:color="auto"/>
            <w:left w:val="none" w:sz="0" w:space="0" w:color="auto"/>
            <w:bottom w:val="none" w:sz="0" w:space="0" w:color="auto"/>
            <w:right w:val="none" w:sz="0" w:space="0" w:color="auto"/>
          </w:divBdr>
        </w:div>
        <w:div w:id="711658225">
          <w:marLeft w:val="0"/>
          <w:marRight w:val="0"/>
          <w:marTop w:val="0"/>
          <w:marBottom w:val="0"/>
          <w:divBdr>
            <w:top w:val="none" w:sz="0" w:space="0" w:color="auto"/>
            <w:left w:val="none" w:sz="0" w:space="0" w:color="auto"/>
            <w:bottom w:val="none" w:sz="0" w:space="0" w:color="auto"/>
            <w:right w:val="none" w:sz="0" w:space="0" w:color="auto"/>
          </w:divBdr>
        </w:div>
        <w:div w:id="1238782659">
          <w:marLeft w:val="0"/>
          <w:marRight w:val="0"/>
          <w:marTop w:val="0"/>
          <w:marBottom w:val="0"/>
          <w:divBdr>
            <w:top w:val="none" w:sz="0" w:space="0" w:color="auto"/>
            <w:left w:val="none" w:sz="0" w:space="0" w:color="auto"/>
            <w:bottom w:val="none" w:sz="0" w:space="0" w:color="auto"/>
            <w:right w:val="none" w:sz="0" w:space="0" w:color="auto"/>
          </w:divBdr>
        </w:div>
        <w:div w:id="808089717">
          <w:marLeft w:val="0"/>
          <w:marRight w:val="0"/>
          <w:marTop w:val="0"/>
          <w:marBottom w:val="0"/>
          <w:divBdr>
            <w:top w:val="none" w:sz="0" w:space="0" w:color="auto"/>
            <w:left w:val="none" w:sz="0" w:space="0" w:color="auto"/>
            <w:bottom w:val="none" w:sz="0" w:space="0" w:color="auto"/>
            <w:right w:val="none" w:sz="0" w:space="0" w:color="auto"/>
          </w:divBdr>
        </w:div>
        <w:div w:id="996154296">
          <w:marLeft w:val="0"/>
          <w:marRight w:val="0"/>
          <w:marTop w:val="0"/>
          <w:marBottom w:val="0"/>
          <w:divBdr>
            <w:top w:val="none" w:sz="0" w:space="0" w:color="auto"/>
            <w:left w:val="none" w:sz="0" w:space="0" w:color="auto"/>
            <w:bottom w:val="none" w:sz="0" w:space="0" w:color="auto"/>
            <w:right w:val="none" w:sz="0" w:space="0" w:color="auto"/>
          </w:divBdr>
        </w:div>
        <w:div w:id="1952738598">
          <w:marLeft w:val="0"/>
          <w:marRight w:val="0"/>
          <w:marTop w:val="0"/>
          <w:marBottom w:val="0"/>
          <w:divBdr>
            <w:top w:val="none" w:sz="0" w:space="0" w:color="auto"/>
            <w:left w:val="none" w:sz="0" w:space="0" w:color="auto"/>
            <w:bottom w:val="none" w:sz="0" w:space="0" w:color="auto"/>
            <w:right w:val="none" w:sz="0" w:space="0" w:color="auto"/>
          </w:divBdr>
        </w:div>
        <w:div w:id="2024434326">
          <w:marLeft w:val="0"/>
          <w:marRight w:val="0"/>
          <w:marTop w:val="0"/>
          <w:marBottom w:val="0"/>
          <w:divBdr>
            <w:top w:val="none" w:sz="0" w:space="0" w:color="auto"/>
            <w:left w:val="none" w:sz="0" w:space="0" w:color="auto"/>
            <w:bottom w:val="none" w:sz="0" w:space="0" w:color="auto"/>
            <w:right w:val="none" w:sz="0" w:space="0" w:color="auto"/>
          </w:divBdr>
        </w:div>
        <w:div w:id="662857919">
          <w:marLeft w:val="0"/>
          <w:marRight w:val="0"/>
          <w:marTop w:val="0"/>
          <w:marBottom w:val="0"/>
          <w:divBdr>
            <w:top w:val="none" w:sz="0" w:space="0" w:color="auto"/>
            <w:left w:val="none" w:sz="0" w:space="0" w:color="auto"/>
            <w:bottom w:val="none" w:sz="0" w:space="0" w:color="auto"/>
            <w:right w:val="none" w:sz="0" w:space="0" w:color="auto"/>
          </w:divBdr>
        </w:div>
        <w:div w:id="5057001">
          <w:marLeft w:val="0"/>
          <w:marRight w:val="0"/>
          <w:marTop w:val="0"/>
          <w:marBottom w:val="0"/>
          <w:divBdr>
            <w:top w:val="none" w:sz="0" w:space="0" w:color="auto"/>
            <w:left w:val="none" w:sz="0" w:space="0" w:color="auto"/>
            <w:bottom w:val="none" w:sz="0" w:space="0" w:color="auto"/>
            <w:right w:val="none" w:sz="0" w:space="0" w:color="auto"/>
          </w:divBdr>
        </w:div>
        <w:div w:id="1476290376">
          <w:marLeft w:val="0"/>
          <w:marRight w:val="0"/>
          <w:marTop w:val="0"/>
          <w:marBottom w:val="0"/>
          <w:divBdr>
            <w:top w:val="none" w:sz="0" w:space="0" w:color="auto"/>
            <w:left w:val="none" w:sz="0" w:space="0" w:color="auto"/>
            <w:bottom w:val="none" w:sz="0" w:space="0" w:color="auto"/>
            <w:right w:val="none" w:sz="0" w:space="0" w:color="auto"/>
          </w:divBdr>
        </w:div>
        <w:div w:id="1346858004">
          <w:marLeft w:val="0"/>
          <w:marRight w:val="0"/>
          <w:marTop w:val="0"/>
          <w:marBottom w:val="0"/>
          <w:divBdr>
            <w:top w:val="none" w:sz="0" w:space="0" w:color="auto"/>
            <w:left w:val="none" w:sz="0" w:space="0" w:color="auto"/>
            <w:bottom w:val="none" w:sz="0" w:space="0" w:color="auto"/>
            <w:right w:val="none" w:sz="0" w:space="0" w:color="auto"/>
          </w:divBdr>
        </w:div>
        <w:div w:id="1917663837">
          <w:marLeft w:val="0"/>
          <w:marRight w:val="0"/>
          <w:marTop w:val="0"/>
          <w:marBottom w:val="0"/>
          <w:divBdr>
            <w:top w:val="none" w:sz="0" w:space="0" w:color="auto"/>
            <w:left w:val="none" w:sz="0" w:space="0" w:color="auto"/>
            <w:bottom w:val="none" w:sz="0" w:space="0" w:color="auto"/>
            <w:right w:val="none" w:sz="0" w:space="0" w:color="auto"/>
          </w:divBdr>
        </w:div>
        <w:div w:id="408384893">
          <w:marLeft w:val="0"/>
          <w:marRight w:val="0"/>
          <w:marTop w:val="0"/>
          <w:marBottom w:val="0"/>
          <w:divBdr>
            <w:top w:val="none" w:sz="0" w:space="0" w:color="auto"/>
            <w:left w:val="none" w:sz="0" w:space="0" w:color="auto"/>
            <w:bottom w:val="none" w:sz="0" w:space="0" w:color="auto"/>
            <w:right w:val="none" w:sz="0" w:space="0" w:color="auto"/>
          </w:divBdr>
        </w:div>
        <w:div w:id="1702978116">
          <w:marLeft w:val="0"/>
          <w:marRight w:val="0"/>
          <w:marTop w:val="0"/>
          <w:marBottom w:val="0"/>
          <w:divBdr>
            <w:top w:val="none" w:sz="0" w:space="0" w:color="auto"/>
            <w:left w:val="none" w:sz="0" w:space="0" w:color="auto"/>
            <w:bottom w:val="none" w:sz="0" w:space="0" w:color="auto"/>
            <w:right w:val="none" w:sz="0" w:space="0" w:color="auto"/>
          </w:divBdr>
        </w:div>
        <w:div w:id="22832806">
          <w:marLeft w:val="0"/>
          <w:marRight w:val="0"/>
          <w:marTop w:val="0"/>
          <w:marBottom w:val="0"/>
          <w:divBdr>
            <w:top w:val="none" w:sz="0" w:space="0" w:color="auto"/>
            <w:left w:val="none" w:sz="0" w:space="0" w:color="auto"/>
            <w:bottom w:val="none" w:sz="0" w:space="0" w:color="auto"/>
            <w:right w:val="none" w:sz="0" w:space="0" w:color="auto"/>
          </w:divBdr>
        </w:div>
        <w:div w:id="450634448">
          <w:marLeft w:val="0"/>
          <w:marRight w:val="0"/>
          <w:marTop w:val="0"/>
          <w:marBottom w:val="0"/>
          <w:divBdr>
            <w:top w:val="none" w:sz="0" w:space="0" w:color="auto"/>
            <w:left w:val="none" w:sz="0" w:space="0" w:color="auto"/>
            <w:bottom w:val="none" w:sz="0" w:space="0" w:color="auto"/>
            <w:right w:val="none" w:sz="0" w:space="0" w:color="auto"/>
          </w:divBdr>
        </w:div>
        <w:div w:id="550459212">
          <w:marLeft w:val="0"/>
          <w:marRight w:val="0"/>
          <w:marTop w:val="0"/>
          <w:marBottom w:val="0"/>
          <w:divBdr>
            <w:top w:val="none" w:sz="0" w:space="0" w:color="auto"/>
            <w:left w:val="none" w:sz="0" w:space="0" w:color="auto"/>
            <w:bottom w:val="none" w:sz="0" w:space="0" w:color="auto"/>
            <w:right w:val="none" w:sz="0" w:space="0" w:color="auto"/>
          </w:divBdr>
        </w:div>
        <w:div w:id="608271252">
          <w:marLeft w:val="0"/>
          <w:marRight w:val="0"/>
          <w:marTop w:val="0"/>
          <w:marBottom w:val="0"/>
          <w:divBdr>
            <w:top w:val="none" w:sz="0" w:space="0" w:color="auto"/>
            <w:left w:val="none" w:sz="0" w:space="0" w:color="auto"/>
            <w:bottom w:val="none" w:sz="0" w:space="0" w:color="auto"/>
            <w:right w:val="none" w:sz="0" w:space="0" w:color="auto"/>
          </w:divBdr>
        </w:div>
        <w:div w:id="372733074">
          <w:marLeft w:val="0"/>
          <w:marRight w:val="0"/>
          <w:marTop w:val="0"/>
          <w:marBottom w:val="0"/>
          <w:divBdr>
            <w:top w:val="none" w:sz="0" w:space="0" w:color="auto"/>
            <w:left w:val="none" w:sz="0" w:space="0" w:color="auto"/>
            <w:bottom w:val="none" w:sz="0" w:space="0" w:color="auto"/>
            <w:right w:val="none" w:sz="0" w:space="0" w:color="auto"/>
          </w:divBdr>
        </w:div>
        <w:div w:id="595402753">
          <w:marLeft w:val="0"/>
          <w:marRight w:val="0"/>
          <w:marTop w:val="0"/>
          <w:marBottom w:val="0"/>
          <w:divBdr>
            <w:top w:val="none" w:sz="0" w:space="0" w:color="auto"/>
            <w:left w:val="none" w:sz="0" w:space="0" w:color="auto"/>
            <w:bottom w:val="none" w:sz="0" w:space="0" w:color="auto"/>
            <w:right w:val="none" w:sz="0" w:space="0" w:color="auto"/>
          </w:divBdr>
        </w:div>
        <w:div w:id="1497651096">
          <w:marLeft w:val="0"/>
          <w:marRight w:val="0"/>
          <w:marTop w:val="0"/>
          <w:marBottom w:val="0"/>
          <w:divBdr>
            <w:top w:val="none" w:sz="0" w:space="0" w:color="auto"/>
            <w:left w:val="none" w:sz="0" w:space="0" w:color="auto"/>
            <w:bottom w:val="none" w:sz="0" w:space="0" w:color="auto"/>
            <w:right w:val="none" w:sz="0" w:space="0" w:color="auto"/>
          </w:divBdr>
        </w:div>
        <w:div w:id="2067341264">
          <w:marLeft w:val="0"/>
          <w:marRight w:val="0"/>
          <w:marTop w:val="0"/>
          <w:marBottom w:val="0"/>
          <w:divBdr>
            <w:top w:val="none" w:sz="0" w:space="0" w:color="auto"/>
            <w:left w:val="none" w:sz="0" w:space="0" w:color="auto"/>
            <w:bottom w:val="none" w:sz="0" w:space="0" w:color="auto"/>
            <w:right w:val="none" w:sz="0" w:space="0" w:color="auto"/>
          </w:divBdr>
        </w:div>
        <w:div w:id="21371513">
          <w:marLeft w:val="0"/>
          <w:marRight w:val="0"/>
          <w:marTop w:val="0"/>
          <w:marBottom w:val="0"/>
          <w:divBdr>
            <w:top w:val="none" w:sz="0" w:space="0" w:color="auto"/>
            <w:left w:val="none" w:sz="0" w:space="0" w:color="auto"/>
            <w:bottom w:val="none" w:sz="0" w:space="0" w:color="auto"/>
            <w:right w:val="none" w:sz="0" w:space="0" w:color="auto"/>
          </w:divBdr>
        </w:div>
        <w:div w:id="594703415">
          <w:marLeft w:val="0"/>
          <w:marRight w:val="0"/>
          <w:marTop w:val="0"/>
          <w:marBottom w:val="0"/>
          <w:divBdr>
            <w:top w:val="none" w:sz="0" w:space="0" w:color="auto"/>
            <w:left w:val="none" w:sz="0" w:space="0" w:color="auto"/>
            <w:bottom w:val="none" w:sz="0" w:space="0" w:color="auto"/>
            <w:right w:val="none" w:sz="0" w:space="0" w:color="auto"/>
          </w:divBdr>
        </w:div>
        <w:div w:id="291444538">
          <w:marLeft w:val="0"/>
          <w:marRight w:val="0"/>
          <w:marTop w:val="0"/>
          <w:marBottom w:val="0"/>
          <w:divBdr>
            <w:top w:val="none" w:sz="0" w:space="0" w:color="auto"/>
            <w:left w:val="none" w:sz="0" w:space="0" w:color="auto"/>
            <w:bottom w:val="none" w:sz="0" w:space="0" w:color="auto"/>
            <w:right w:val="none" w:sz="0" w:space="0" w:color="auto"/>
          </w:divBdr>
        </w:div>
        <w:div w:id="545601269">
          <w:marLeft w:val="0"/>
          <w:marRight w:val="0"/>
          <w:marTop w:val="0"/>
          <w:marBottom w:val="0"/>
          <w:divBdr>
            <w:top w:val="none" w:sz="0" w:space="0" w:color="auto"/>
            <w:left w:val="none" w:sz="0" w:space="0" w:color="auto"/>
            <w:bottom w:val="none" w:sz="0" w:space="0" w:color="auto"/>
            <w:right w:val="none" w:sz="0" w:space="0" w:color="auto"/>
          </w:divBdr>
        </w:div>
        <w:div w:id="1756705038">
          <w:marLeft w:val="0"/>
          <w:marRight w:val="0"/>
          <w:marTop w:val="0"/>
          <w:marBottom w:val="0"/>
          <w:divBdr>
            <w:top w:val="none" w:sz="0" w:space="0" w:color="auto"/>
            <w:left w:val="none" w:sz="0" w:space="0" w:color="auto"/>
            <w:bottom w:val="none" w:sz="0" w:space="0" w:color="auto"/>
            <w:right w:val="none" w:sz="0" w:space="0" w:color="auto"/>
          </w:divBdr>
        </w:div>
        <w:div w:id="2008357955">
          <w:marLeft w:val="0"/>
          <w:marRight w:val="0"/>
          <w:marTop w:val="0"/>
          <w:marBottom w:val="0"/>
          <w:divBdr>
            <w:top w:val="none" w:sz="0" w:space="0" w:color="auto"/>
            <w:left w:val="none" w:sz="0" w:space="0" w:color="auto"/>
            <w:bottom w:val="none" w:sz="0" w:space="0" w:color="auto"/>
            <w:right w:val="none" w:sz="0" w:space="0" w:color="auto"/>
          </w:divBdr>
        </w:div>
        <w:div w:id="1243446421">
          <w:marLeft w:val="0"/>
          <w:marRight w:val="0"/>
          <w:marTop w:val="0"/>
          <w:marBottom w:val="0"/>
          <w:divBdr>
            <w:top w:val="none" w:sz="0" w:space="0" w:color="auto"/>
            <w:left w:val="none" w:sz="0" w:space="0" w:color="auto"/>
            <w:bottom w:val="none" w:sz="0" w:space="0" w:color="auto"/>
            <w:right w:val="none" w:sz="0" w:space="0" w:color="auto"/>
          </w:divBdr>
        </w:div>
        <w:div w:id="168570406">
          <w:marLeft w:val="0"/>
          <w:marRight w:val="0"/>
          <w:marTop w:val="0"/>
          <w:marBottom w:val="0"/>
          <w:divBdr>
            <w:top w:val="none" w:sz="0" w:space="0" w:color="auto"/>
            <w:left w:val="none" w:sz="0" w:space="0" w:color="auto"/>
            <w:bottom w:val="none" w:sz="0" w:space="0" w:color="auto"/>
            <w:right w:val="none" w:sz="0" w:space="0" w:color="auto"/>
          </w:divBdr>
        </w:div>
        <w:div w:id="1919945653">
          <w:marLeft w:val="0"/>
          <w:marRight w:val="0"/>
          <w:marTop w:val="0"/>
          <w:marBottom w:val="0"/>
          <w:divBdr>
            <w:top w:val="none" w:sz="0" w:space="0" w:color="auto"/>
            <w:left w:val="none" w:sz="0" w:space="0" w:color="auto"/>
            <w:bottom w:val="none" w:sz="0" w:space="0" w:color="auto"/>
            <w:right w:val="none" w:sz="0" w:space="0" w:color="auto"/>
          </w:divBdr>
        </w:div>
        <w:div w:id="1007176887">
          <w:marLeft w:val="0"/>
          <w:marRight w:val="0"/>
          <w:marTop w:val="0"/>
          <w:marBottom w:val="0"/>
          <w:divBdr>
            <w:top w:val="none" w:sz="0" w:space="0" w:color="auto"/>
            <w:left w:val="none" w:sz="0" w:space="0" w:color="auto"/>
            <w:bottom w:val="none" w:sz="0" w:space="0" w:color="auto"/>
            <w:right w:val="none" w:sz="0" w:space="0" w:color="auto"/>
          </w:divBdr>
        </w:div>
        <w:div w:id="603734300">
          <w:marLeft w:val="0"/>
          <w:marRight w:val="0"/>
          <w:marTop w:val="0"/>
          <w:marBottom w:val="0"/>
          <w:divBdr>
            <w:top w:val="none" w:sz="0" w:space="0" w:color="auto"/>
            <w:left w:val="none" w:sz="0" w:space="0" w:color="auto"/>
            <w:bottom w:val="none" w:sz="0" w:space="0" w:color="auto"/>
            <w:right w:val="none" w:sz="0" w:space="0" w:color="auto"/>
          </w:divBdr>
        </w:div>
        <w:div w:id="1582446437">
          <w:marLeft w:val="0"/>
          <w:marRight w:val="0"/>
          <w:marTop w:val="0"/>
          <w:marBottom w:val="0"/>
          <w:divBdr>
            <w:top w:val="none" w:sz="0" w:space="0" w:color="auto"/>
            <w:left w:val="none" w:sz="0" w:space="0" w:color="auto"/>
            <w:bottom w:val="none" w:sz="0" w:space="0" w:color="auto"/>
            <w:right w:val="none" w:sz="0" w:space="0" w:color="auto"/>
          </w:divBdr>
        </w:div>
        <w:div w:id="769204280">
          <w:marLeft w:val="0"/>
          <w:marRight w:val="0"/>
          <w:marTop w:val="0"/>
          <w:marBottom w:val="0"/>
          <w:divBdr>
            <w:top w:val="none" w:sz="0" w:space="0" w:color="auto"/>
            <w:left w:val="none" w:sz="0" w:space="0" w:color="auto"/>
            <w:bottom w:val="none" w:sz="0" w:space="0" w:color="auto"/>
            <w:right w:val="none" w:sz="0" w:space="0" w:color="auto"/>
          </w:divBdr>
        </w:div>
        <w:div w:id="136799544">
          <w:marLeft w:val="0"/>
          <w:marRight w:val="0"/>
          <w:marTop w:val="0"/>
          <w:marBottom w:val="0"/>
          <w:divBdr>
            <w:top w:val="none" w:sz="0" w:space="0" w:color="auto"/>
            <w:left w:val="none" w:sz="0" w:space="0" w:color="auto"/>
            <w:bottom w:val="none" w:sz="0" w:space="0" w:color="auto"/>
            <w:right w:val="none" w:sz="0" w:space="0" w:color="auto"/>
          </w:divBdr>
        </w:div>
        <w:div w:id="1027558502">
          <w:marLeft w:val="0"/>
          <w:marRight w:val="0"/>
          <w:marTop w:val="0"/>
          <w:marBottom w:val="0"/>
          <w:divBdr>
            <w:top w:val="none" w:sz="0" w:space="0" w:color="auto"/>
            <w:left w:val="none" w:sz="0" w:space="0" w:color="auto"/>
            <w:bottom w:val="none" w:sz="0" w:space="0" w:color="auto"/>
            <w:right w:val="none" w:sz="0" w:space="0" w:color="auto"/>
          </w:divBdr>
        </w:div>
        <w:div w:id="183714076">
          <w:marLeft w:val="0"/>
          <w:marRight w:val="0"/>
          <w:marTop w:val="0"/>
          <w:marBottom w:val="0"/>
          <w:divBdr>
            <w:top w:val="none" w:sz="0" w:space="0" w:color="auto"/>
            <w:left w:val="none" w:sz="0" w:space="0" w:color="auto"/>
            <w:bottom w:val="none" w:sz="0" w:space="0" w:color="auto"/>
            <w:right w:val="none" w:sz="0" w:space="0" w:color="auto"/>
          </w:divBdr>
        </w:div>
        <w:div w:id="1839926845">
          <w:marLeft w:val="0"/>
          <w:marRight w:val="0"/>
          <w:marTop w:val="0"/>
          <w:marBottom w:val="0"/>
          <w:divBdr>
            <w:top w:val="none" w:sz="0" w:space="0" w:color="auto"/>
            <w:left w:val="none" w:sz="0" w:space="0" w:color="auto"/>
            <w:bottom w:val="none" w:sz="0" w:space="0" w:color="auto"/>
            <w:right w:val="none" w:sz="0" w:space="0" w:color="auto"/>
          </w:divBdr>
        </w:div>
        <w:div w:id="1057973841">
          <w:marLeft w:val="0"/>
          <w:marRight w:val="0"/>
          <w:marTop w:val="0"/>
          <w:marBottom w:val="0"/>
          <w:divBdr>
            <w:top w:val="none" w:sz="0" w:space="0" w:color="auto"/>
            <w:left w:val="none" w:sz="0" w:space="0" w:color="auto"/>
            <w:bottom w:val="none" w:sz="0" w:space="0" w:color="auto"/>
            <w:right w:val="none" w:sz="0" w:space="0" w:color="auto"/>
          </w:divBdr>
        </w:div>
        <w:div w:id="1537812679">
          <w:marLeft w:val="0"/>
          <w:marRight w:val="0"/>
          <w:marTop w:val="0"/>
          <w:marBottom w:val="0"/>
          <w:divBdr>
            <w:top w:val="none" w:sz="0" w:space="0" w:color="auto"/>
            <w:left w:val="none" w:sz="0" w:space="0" w:color="auto"/>
            <w:bottom w:val="none" w:sz="0" w:space="0" w:color="auto"/>
            <w:right w:val="none" w:sz="0" w:space="0" w:color="auto"/>
          </w:divBdr>
        </w:div>
        <w:div w:id="1949040705">
          <w:marLeft w:val="0"/>
          <w:marRight w:val="0"/>
          <w:marTop w:val="0"/>
          <w:marBottom w:val="0"/>
          <w:divBdr>
            <w:top w:val="none" w:sz="0" w:space="0" w:color="auto"/>
            <w:left w:val="none" w:sz="0" w:space="0" w:color="auto"/>
            <w:bottom w:val="none" w:sz="0" w:space="0" w:color="auto"/>
            <w:right w:val="none" w:sz="0" w:space="0" w:color="auto"/>
          </w:divBdr>
        </w:div>
        <w:div w:id="1202403337">
          <w:marLeft w:val="0"/>
          <w:marRight w:val="0"/>
          <w:marTop w:val="0"/>
          <w:marBottom w:val="0"/>
          <w:divBdr>
            <w:top w:val="none" w:sz="0" w:space="0" w:color="auto"/>
            <w:left w:val="none" w:sz="0" w:space="0" w:color="auto"/>
            <w:bottom w:val="none" w:sz="0" w:space="0" w:color="auto"/>
            <w:right w:val="none" w:sz="0" w:space="0" w:color="auto"/>
          </w:divBdr>
        </w:div>
        <w:div w:id="1232229839">
          <w:marLeft w:val="0"/>
          <w:marRight w:val="0"/>
          <w:marTop w:val="0"/>
          <w:marBottom w:val="0"/>
          <w:divBdr>
            <w:top w:val="none" w:sz="0" w:space="0" w:color="auto"/>
            <w:left w:val="none" w:sz="0" w:space="0" w:color="auto"/>
            <w:bottom w:val="none" w:sz="0" w:space="0" w:color="auto"/>
            <w:right w:val="none" w:sz="0" w:space="0" w:color="auto"/>
          </w:divBdr>
        </w:div>
        <w:div w:id="14696480">
          <w:marLeft w:val="0"/>
          <w:marRight w:val="0"/>
          <w:marTop w:val="0"/>
          <w:marBottom w:val="0"/>
          <w:divBdr>
            <w:top w:val="none" w:sz="0" w:space="0" w:color="auto"/>
            <w:left w:val="none" w:sz="0" w:space="0" w:color="auto"/>
            <w:bottom w:val="none" w:sz="0" w:space="0" w:color="auto"/>
            <w:right w:val="none" w:sz="0" w:space="0" w:color="auto"/>
          </w:divBdr>
        </w:div>
        <w:div w:id="437873945">
          <w:marLeft w:val="0"/>
          <w:marRight w:val="0"/>
          <w:marTop w:val="0"/>
          <w:marBottom w:val="0"/>
          <w:divBdr>
            <w:top w:val="none" w:sz="0" w:space="0" w:color="auto"/>
            <w:left w:val="none" w:sz="0" w:space="0" w:color="auto"/>
            <w:bottom w:val="none" w:sz="0" w:space="0" w:color="auto"/>
            <w:right w:val="none" w:sz="0" w:space="0" w:color="auto"/>
          </w:divBdr>
        </w:div>
        <w:div w:id="1853957395">
          <w:marLeft w:val="0"/>
          <w:marRight w:val="0"/>
          <w:marTop w:val="0"/>
          <w:marBottom w:val="0"/>
          <w:divBdr>
            <w:top w:val="none" w:sz="0" w:space="0" w:color="auto"/>
            <w:left w:val="none" w:sz="0" w:space="0" w:color="auto"/>
            <w:bottom w:val="none" w:sz="0" w:space="0" w:color="auto"/>
            <w:right w:val="none" w:sz="0" w:space="0" w:color="auto"/>
          </w:divBdr>
        </w:div>
        <w:div w:id="1822841299">
          <w:marLeft w:val="0"/>
          <w:marRight w:val="0"/>
          <w:marTop w:val="0"/>
          <w:marBottom w:val="0"/>
          <w:divBdr>
            <w:top w:val="none" w:sz="0" w:space="0" w:color="auto"/>
            <w:left w:val="none" w:sz="0" w:space="0" w:color="auto"/>
            <w:bottom w:val="none" w:sz="0" w:space="0" w:color="auto"/>
            <w:right w:val="none" w:sz="0" w:space="0" w:color="auto"/>
          </w:divBdr>
        </w:div>
        <w:div w:id="633604275">
          <w:marLeft w:val="0"/>
          <w:marRight w:val="0"/>
          <w:marTop w:val="0"/>
          <w:marBottom w:val="0"/>
          <w:divBdr>
            <w:top w:val="none" w:sz="0" w:space="0" w:color="auto"/>
            <w:left w:val="none" w:sz="0" w:space="0" w:color="auto"/>
            <w:bottom w:val="none" w:sz="0" w:space="0" w:color="auto"/>
            <w:right w:val="none" w:sz="0" w:space="0" w:color="auto"/>
          </w:divBdr>
        </w:div>
        <w:div w:id="1129934799">
          <w:marLeft w:val="0"/>
          <w:marRight w:val="0"/>
          <w:marTop w:val="0"/>
          <w:marBottom w:val="0"/>
          <w:divBdr>
            <w:top w:val="none" w:sz="0" w:space="0" w:color="auto"/>
            <w:left w:val="none" w:sz="0" w:space="0" w:color="auto"/>
            <w:bottom w:val="none" w:sz="0" w:space="0" w:color="auto"/>
            <w:right w:val="none" w:sz="0" w:space="0" w:color="auto"/>
          </w:divBdr>
        </w:div>
        <w:div w:id="2085760655">
          <w:marLeft w:val="0"/>
          <w:marRight w:val="0"/>
          <w:marTop w:val="0"/>
          <w:marBottom w:val="0"/>
          <w:divBdr>
            <w:top w:val="none" w:sz="0" w:space="0" w:color="auto"/>
            <w:left w:val="none" w:sz="0" w:space="0" w:color="auto"/>
            <w:bottom w:val="none" w:sz="0" w:space="0" w:color="auto"/>
            <w:right w:val="none" w:sz="0" w:space="0" w:color="auto"/>
          </w:divBdr>
        </w:div>
        <w:div w:id="1105348195">
          <w:marLeft w:val="0"/>
          <w:marRight w:val="0"/>
          <w:marTop w:val="0"/>
          <w:marBottom w:val="0"/>
          <w:divBdr>
            <w:top w:val="none" w:sz="0" w:space="0" w:color="auto"/>
            <w:left w:val="none" w:sz="0" w:space="0" w:color="auto"/>
            <w:bottom w:val="none" w:sz="0" w:space="0" w:color="auto"/>
            <w:right w:val="none" w:sz="0" w:space="0" w:color="auto"/>
          </w:divBdr>
        </w:div>
        <w:div w:id="1374115185">
          <w:marLeft w:val="0"/>
          <w:marRight w:val="0"/>
          <w:marTop w:val="0"/>
          <w:marBottom w:val="0"/>
          <w:divBdr>
            <w:top w:val="none" w:sz="0" w:space="0" w:color="auto"/>
            <w:left w:val="none" w:sz="0" w:space="0" w:color="auto"/>
            <w:bottom w:val="none" w:sz="0" w:space="0" w:color="auto"/>
            <w:right w:val="none" w:sz="0" w:space="0" w:color="auto"/>
          </w:divBdr>
        </w:div>
        <w:div w:id="2049911178">
          <w:marLeft w:val="0"/>
          <w:marRight w:val="0"/>
          <w:marTop w:val="0"/>
          <w:marBottom w:val="0"/>
          <w:divBdr>
            <w:top w:val="none" w:sz="0" w:space="0" w:color="auto"/>
            <w:left w:val="none" w:sz="0" w:space="0" w:color="auto"/>
            <w:bottom w:val="none" w:sz="0" w:space="0" w:color="auto"/>
            <w:right w:val="none" w:sz="0" w:space="0" w:color="auto"/>
          </w:divBdr>
        </w:div>
        <w:div w:id="660087868">
          <w:marLeft w:val="0"/>
          <w:marRight w:val="0"/>
          <w:marTop w:val="0"/>
          <w:marBottom w:val="0"/>
          <w:divBdr>
            <w:top w:val="none" w:sz="0" w:space="0" w:color="auto"/>
            <w:left w:val="none" w:sz="0" w:space="0" w:color="auto"/>
            <w:bottom w:val="none" w:sz="0" w:space="0" w:color="auto"/>
            <w:right w:val="none" w:sz="0" w:space="0" w:color="auto"/>
          </w:divBdr>
        </w:div>
        <w:div w:id="753286650">
          <w:marLeft w:val="0"/>
          <w:marRight w:val="0"/>
          <w:marTop w:val="0"/>
          <w:marBottom w:val="0"/>
          <w:divBdr>
            <w:top w:val="none" w:sz="0" w:space="0" w:color="auto"/>
            <w:left w:val="none" w:sz="0" w:space="0" w:color="auto"/>
            <w:bottom w:val="none" w:sz="0" w:space="0" w:color="auto"/>
            <w:right w:val="none" w:sz="0" w:space="0" w:color="auto"/>
          </w:divBdr>
        </w:div>
        <w:div w:id="1015767699">
          <w:marLeft w:val="0"/>
          <w:marRight w:val="0"/>
          <w:marTop w:val="0"/>
          <w:marBottom w:val="0"/>
          <w:divBdr>
            <w:top w:val="none" w:sz="0" w:space="0" w:color="auto"/>
            <w:left w:val="none" w:sz="0" w:space="0" w:color="auto"/>
            <w:bottom w:val="none" w:sz="0" w:space="0" w:color="auto"/>
            <w:right w:val="none" w:sz="0" w:space="0" w:color="auto"/>
          </w:divBdr>
        </w:div>
        <w:div w:id="937637942">
          <w:marLeft w:val="0"/>
          <w:marRight w:val="0"/>
          <w:marTop w:val="0"/>
          <w:marBottom w:val="0"/>
          <w:divBdr>
            <w:top w:val="none" w:sz="0" w:space="0" w:color="auto"/>
            <w:left w:val="none" w:sz="0" w:space="0" w:color="auto"/>
            <w:bottom w:val="none" w:sz="0" w:space="0" w:color="auto"/>
            <w:right w:val="none" w:sz="0" w:space="0" w:color="auto"/>
          </w:divBdr>
        </w:div>
        <w:div w:id="1982346919">
          <w:marLeft w:val="0"/>
          <w:marRight w:val="0"/>
          <w:marTop w:val="0"/>
          <w:marBottom w:val="0"/>
          <w:divBdr>
            <w:top w:val="none" w:sz="0" w:space="0" w:color="auto"/>
            <w:left w:val="none" w:sz="0" w:space="0" w:color="auto"/>
            <w:bottom w:val="none" w:sz="0" w:space="0" w:color="auto"/>
            <w:right w:val="none" w:sz="0" w:space="0" w:color="auto"/>
          </w:divBdr>
        </w:div>
        <w:div w:id="1214852178">
          <w:marLeft w:val="0"/>
          <w:marRight w:val="0"/>
          <w:marTop w:val="0"/>
          <w:marBottom w:val="0"/>
          <w:divBdr>
            <w:top w:val="none" w:sz="0" w:space="0" w:color="auto"/>
            <w:left w:val="none" w:sz="0" w:space="0" w:color="auto"/>
            <w:bottom w:val="none" w:sz="0" w:space="0" w:color="auto"/>
            <w:right w:val="none" w:sz="0" w:space="0" w:color="auto"/>
          </w:divBdr>
        </w:div>
        <w:div w:id="1781099758">
          <w:marLeft w:val="0"/>
          <w:marRight w:val="0"/>
          <w:marTop w:val="0"/>
          <w:marBottom w:val="0"/>
          <w:divBdr>
            <w:top w:val="none" w:sz="0" w:space="0" w:color="auto"/>
            <w:left w:val="none" w:sz="0" w:space="0" w:color="auto"/>
            <w:bottom w:val="none" w:sz="0" w:space="0" w:color="auto"/>
            <w:right w:val="none" w:sz="0" w:space="0" w:color="auto"/>
          </w:divBdr>
        </w:div>
        <w:div w:id="156698547">
          <w:marLeft w:val="0"/>
          <w:marRight w:val="0"/>
          <w:marTop w:val="0"/>
          <w:marBottom w:val="0"/>
          <w:divBdr>
            <w:top w:val="none" w:sz="0" w:space="0" w:color="auto"/>
            <w:left w:val="none" w:sz="0" w:space="0" w:color="auto"/>
            <w:bottom w:val="none" w:sz="0" w:space="0" w:color="auto"/>
            <w:right w:val="none" w:sz="0" w:space="0" w:color="auto"/>
          </w:divBdr>
        </w:div>
        <w:div w:id="1945647786">
          <w:marLeft w:val="0"/>
          <w:marRight w:val="0"/>
          <w:marTop w:val="0"/>
          <w:marBottom w:val="0"/>
          <w:divBdr>
            <w:top w:val="none" w:sz="0" w:space="0" w:color="auto"/>
            <w:left w:val="none" w:sz="0" w:space="0" w:color="auto"/>
            <w:bottom w:val="none" w:sz="0" w:space="0" w:color="auto"/>
            <w:right w:val="none" w:sz="0" w:space="0" w:color="auto"/>
          </w:divBdr>
        </w:div>
        <w:div w:id="488136739">
          <w:marLeft w:val="0"/>
          <w:marRight w:val="0"/>
          <w:marTop w:val="0"/>
          <w:marBottom w:val="0"/>
          <w:divBdr>
            <w:top w:val="none" w:sz="0" w:space="0" w:color="auto"/>
            <w:left w:val="none" w:sz="0" w:space="0" w:color="auto"/>
            <w:bottom w:val="none" w:sz="0" w:space="0" w:color="auto"/>
            <w:right w:val="none" w:sz="0" w:space="0" w:color="auto"/>
          </w:divBdr>
        </w:div>
        <w:div w:id="854611081">
          <w:marLeft w:val="0"/>
          <w:marRight w:val="0"/>
          <w:marTop w:val="0"/>
          <w:marBottom w:val="0"/>
          <w:divBdr>
            <w:top w:val="none" w:sz="0" w:space="0" w:color="auto"/>
            <w:left w:val="none" w:sz="0" w:space="0" w:color="auto"/>
            <w:bottom w:val="none" w:sz="0" w:space="0" w:color="auto"/>
            <w:right w:val="none" w:sz="0" w:space="0" w:color="auto"/>
          </w:divBdr>
        </w:div>
        <w:div w:id="1011369859">
          <w:marLeft w:val="0"/>
          <w:marRight w:val="0"/>
          <w:marTop w:val="0"/>
          <w:marBottom w:val="0"/>
          <w:divBdr>
            <w:top w:val="none" w:sz="0" w:space="0" w:color="auto"/>
            <w:left w:val="none" w:sz="0" w:space="0" w:color="auto"/>
            <w:bottom w:val="none" w:sz="0" w:space="0" w:color="auto"/>
            <w:right w:val="none" w:sz="0" w:space="0" w:color="auto"/>
          </w:divBdr>
        </w:div>
        <w:div w:id="2109033017">
          <w:marLeft w:val="0"/>
          <w:marRight w:val="0"/>
          <w:marTop w:val="0"/>
          <w:marBottom w:val="0"/>
          <w:divBdr>
            <w:top w:val="none" w:sz="0" w:space="0" w:color="auto"/>
            <w:left w:val="none" w:sz="0" w:space="0" w:color="auto"/>
            <w:bottom w:val="none" w:sz="0" w:space="0" w:color="auto"/>
            <w:right w:val="none" w:sz="0" w:space="0" w:color="auto"/>
          </w:divBdr>
        </w:div>
        <w:div w:id="2014064778">
          <w:marLeft w:val="0"/>
          <w:marRight w:val="0"/>
          <w:marTop w:val="0"/>
          <w:marBottom w:val="0"/>
          <w:divBdr>
            <w:top w:val="none" w:sz="0" w:space="0" w:color="auto"/>
            <w:left w:val="none" w:sz="0" w:space="0" w:color="auto"/>
            <w:bottom w:val="none" w:sz="0" w:space="0" w:color="auto"/>
            <w:right w:val="none" w:sz="0" w:space="0" w:color="auto"/>
          </w:divBdr>
        </w:div>
        <w:div w:id="705571066">
          <w:marLeft w:val="0"/>
          <w:marRight w:val="0"/>
          <w:marTop w:val="0"/>
          <w:marBottom w:val="0"/>
          <w:divBdr>
            <w:top w:val="none" w:sz="0" w:space="0" w:color="auto"/>
            <w:left w:val="none" w:sz="0" w:space="0" w:color="auto"/>
            <w:bottom w:val="none" w:sz="0" w:space="0" w:color="auto"/>
            <w:right w:val="none" w:sz="0" w:space="0" w:color="auto"/>
          </w:divBdr>
        </w:div>
        <w:div w:id="501824964">
          <w:marLeft w:val="0"/>
          <w:marRight w:val="0"/>
          <w:marTop w:val="0"/>
          <w:marBottom w:val="0"/>
          <w:divBdr>
            <w:top w:val="none" w:sz="0" w:space="0" w:color="auto"/>
            <w:left w:val="none" w:sz="0" w:space="0" w:color="auto"/>
            <w:bottom w:val="none" w:sz="0" w:space="0" w:color="auto"/>
            <w:right w:val="none" w:sz="0" w:space="0" w:color="auto"/>
          </w:divBdr>
        </w:div>
        <w:div w:id="312177224">
          <w:marLeft w:val="0"/>
          <w:marRight w:val="0"/>
          <w:marTop w:val="0"/>
          <w:marBottom w:val="0"/>
          <w:divBdr>
            <w:top w:val="none" w:sz="0" w:space="0" w:color="auto"/>
            <w:left w:val="none" w:sz="0" w:space="0" w:color="auto"/>
            <w:bottom w:val="none" w:sz="0" w:space="0" w:color="auto"/>
            <w:right w:val="none" w:sz="0" w:space="0" w:color="auto"/>
          </w:divBdr>
        </w:div>
        <w:div w:id="1620721236">
          <w:marLeft w:val="0"/>
          <w:marRight w:val="0"/>
          <w:marTop w:val="0"/>
          <w:marBottom w:val="0"/>
          <w:divBdr>
            <w:top w:val="none" w:sz="0" w:space="0" w:color="auto"/>
            <w:left w:val="none" w:sz="0" w:space="0" w:color="auto"/>
            <w:bottom w:val="none" w:sz="0" w:space="0" w:color="auto"/>
            <w:right w:val="none" w:sz="0" w:space="0" w:color="auto"/>
          </w:divBdr>
        </w:div>
        <w:div w:id="852763793">
          <w:marLeft w:val="0"/>
          <w:marRight w:val="0"/>
          <w:marTop w:val="0"/>
          <w:marBottom w:val="0"/>
          <w:divBdr>
            <w:top w:val="none" w:sz="0" w:space="0" w:color="auto"/>
            <w:left w:val="none" w:sz="0" w:space="0" w:color="auto"/>
            <w:bottom w:val="none" w:sz="0" w:space="0" w:color="auto"/>
            <w:right w:val="none" w:sz="0" w:space="0" w:color="auto"/>
          </w:divBdr>
        </w:div>
        <w:div w:id="1405640466">
          <w:marLeft w:val="0"/>
          <w:marRight w:val="0"/>
          <w:marTop w:val="0"/>
          <w:marBottom w:val="0"/>
          <w:divBdr>
            <w:top w:val="none" w:sz="0" w:space="0" w:color="auto"/>
            <w:left w:val="none" w:sz="0" w:space="0" w:color="auto"/>
            <w:bottom w:val="none" w:sz="0" w:space="0" w:color="auto"/>
            <w:right w:val="none" w:sz="0" w:space="0" w:color="auto"/>
          </w:divBdr>
        </w:div>
        <w:div w:id="1187018173">
          <w:marLeft w:val="0"/>
          <w:marRight w:val="0"/>
          <w:marTop w:val="0"/>
          <w:marBottom w:val="0"/>
          <w:divBdr>
            <w:top w:val="none" w:sz="0" w:space="0" w:color="auto"/>
            <w:left w:val="none" w:sz="0" w:space="0" w:color="auto"/>
            <w:bottom w:val="none" w:sz="0" w:space="0" w:color="auto"/>
            <w:right w:val="none" w:sz="0" w:space="0" w:color="auto"/>
          </w:divBdr>
        </w:div>
        <w:div w:id="43414988">
          <w:marLeft w:val="0"/>
          <w:marRight w:val="0"/>
          <w:marTop w:val="0"/>
          <w:marBottom w:val="0"/>
          <w:divBdr>
            <w:top w:val="none" w:sz="0" w:space="0" w:color="auto"/>
            <w:left w:val="none" w:sz="0" w:space="0" w:color="auto"/>
            <w:bottom w:val="none" w:sz="0" w:space="0" w:color="auto"/>
            <w:right w:val="none" w:sz="0" w:space="0" w:color="auto"/>
          </w:divBdr>
        </w:div>
      </w:divsChild>
    </w:div>
    <w:div w:id="1194466227">
      <w:bodyDiv w:val="1"/>
      <w:marLeft w:val="0"/>
      <w:marRight w:val="0"/>
      <w:marTop w:val="0"/>
      <w:marBottom w:val="0"/>
      <w:divBdr>
        <w:top w:val="none" w:sz="0" w:space="0" w:color="auto"/>
        <w:left w:val="none" w:sz="0" w:space="0" w:color="auto"/>
        <w:bottom w:val="none" w:sz="0" w:space="0" w:color="auto"/>
        <w:right w:val="none" w:sz="0" w:space="0" w:color="auto"/>
      </w:divBdr>
      <w:divsChild>
        <w:div w:id="339163652">
          <w:marLeft w:val="547"/>
          <w:marRight w:val="0"/>
          <w:marTop w:val="0"/>
          <w:marBottom w:val="0"/>
          <w:divBdr>
            <w:top w:val="none" w:sz="0" w:space="0" w:color="auto"/>
            <w:left w:val="none" w:sz="0" w:space="0" w:color="auto"/>
            <w:bottom w:val="none" w:sz="0" w:space="0" w:color="auto"/>
            <w:right w:val="none" w:sz="0" w:space="0" w:color="auto"/>
          </w:divBdr>
        </w:div>
      </w:divsChild>
    </w:div>
    <w:div w:id="1195079848">
      <w:bodyDiv w:val="1"/>
      <w:marLeft w:val="0"/>
      <w:marRight w:val="0"/>
      <w:marTop w:val="0"/>
      <w:marBottom w:val="0"/>
      <w:divBdr>
        <w:top w:val="none" w:sz="0" w:space="0" w:color="auto"/>
        <w:left w:val="none" w:sz="0" w:space="0" w:color="auto"/>
        <w:bottom w:val="none" w:sz="0" w:space="0" w:color="auto"/>
        <w:right w:val="none" w:sz="0" w:space="0" w:color="auto"/>
      </w:divBdr>
      <w:divsChild>
        <w:div w:id="1071194079">
          <w:marLeft w:val="0"/>
          <w:marRight w:val="0"/>
          <w:marTop w:val="0"/>
          <w:marBottom w:val="0"/>
          <w:divBdr>
            <w:top w:val="none" w:sz="0" w:space="0" w:color="auto"/>
            <w:left w:val="none" w:sz="0" w:space="0" w:color="auto"/>
            <w:bottom w:val="none" w:sz="0" w:space="0" w:color="auto"/>
            <w:right w:val="none" w:sz="0" w:space="0" w:color="auto"/>
          </w:divBdr>
        </w:div>
        <w:div w:id="1249383181">
          <w:marLeft w:val="0"/>
          <w:marRight w:val="0"/>
          <w:marTop w:val="0"/>
          <w:marBottom w:val="0"/>
          <w:divBdr>
            <w:top w:val="none" w:sz="0" w:space="0" w:color="auto"/>
            <w:left w:val="none" w:sz="0" w:space="0" w:color="auto"/>
            <w:bottom w:val="none" w:sz="0" w:space="0" w:color="auto"/>
            <w:right w:val="none" w:sz="0" w:space="0" w:color="auto"/>
          </w:divBdr>
        </w:div>
        <w:div w:id="1599678492">
          <w:marLeft w:val="0"/>
          <w:marRight w:val="0"/>
          <w:marTop w:val="0"/>
          <w:marBottom w:val="0"/>
          <w:divBdr>
            <w:top w:val="none" w:sz="0" w:space="0" w:color="auto"/>
            <w:left w:val="none" w:sz="0" w:space="0" w:color="auto"/>
            <w:bottom w:val="none" w:sz="0" w:space="0" w:color="auto"/>
            <w:right w:val="none" w:sz="0" w:space="0" w:color="auto"/>
          </w:divBdr>
        </w:div>
        <w:div w:id="1104766784">
          <w:marLeft w:val="0"/>
          <w:marRight w:val="0"/>
          <w:marTop w:val="0"/>
          <w:marBottom w:val="0"/>
          <w:divBdr>
            <w:top w:val="none" w:sz="0" w:space="0" w:color="auto"/>
            <w:left w:val="none" w:sz="0" w:space="0" w:color="auto"/>
            <w:bottom w:val="none" w:sz="0" w:space="0" w:color="auto"/>
            <w:right w:val="none" w:sz="0" w:space="0" w:color="auto"/>
          </w:divBdr>
        </w:div>
        <w:div w:id="825241463">
          <w:marLeft w:val="0"/>
          <w:marRight w:val="0"/>
          <w:marTop w:val="0"/>
          <w:marBottom w:val="0"/>
          <w:divBdr>
            <w:top w:val="none" w:sz="0" w:space="0" w:color="auto"/>
            <w:left w:val="none" w:sz="0" w:space="0" w:color="auto"/>
            <w:bottom w:val="none" w:sz="0" w:space="0" w:color="auto"/>
            <w:right w:val="none" w:sz="0" w:space="0" w:color="auto"/>
          </w:divBdr>
        </w:div>
        <w:div w:id="188224442">
          <w:marLeft w:val="0"/>
          <w:marRight w:val="0"/>
          <w:marTop w:val="0"/>
          <w:marBottom w:val="0"/>
          <w:divBdr>
            <w:top w:val="none" w:sz="0" w:space="0" w:color="auto"/>
            <w:left w:val="none" w:sz="0" w:space="0" w:color="auto"/>
            <w:bottom w:val="none" w:sz="0" w:space="0" w:color="auto"/>
            <w:right w:val="none" w:sz="0" w:space="0" w:color="auto"/>
          </w:divBdr>
        </w:div>
        <w:div w:id="1512715912">
          <w:marLeft w:val="0"/>
          <w:marRight w:val="0"/>
          <w:marTop w:val="0"/>
          <w:marBottom w:val="0"/>
          <w:divBdr>
            <w:top w:val="none" w:sz="0" w:space="0" w:color="auto"/>
            <w:left w:val="none" w:sz="0" w:space="0" w:color="auto"/>
            <w:bottom w:val="none" w:sz="0" w:space="0" w:color="auto"/>
            <w:right w:val="none" w:sz="0" w:space="0" w:color="auto"/>
          </w:divBdr>
        </w:div>
        <w:div w:id="638992662">
          <w:marLeft w:val="0"/>
          <w:marRight w:val="0"/>
          <w:marTop w:val="0"/>
          <w:marBottom w:val="0"/>
          <w:divBdr>
            <w:top w:val="none" w:sz="0" w:space="0" w:color="auto"/>
            <w:left w:val="none" w:sz="0" w:space="0" w:color="auto"/>
            <w:bottom w:val="none" w:sz="0" w:space="0" w:color="auto"/>
            <w:right w:val="none" w:sz="0" w:space="0" w:color="auto"/>
          </w:divBdr>
        </w:div>
        <w:div w:id="1995209624">
          <w:marLeft w:val="0"/>
          <w:marRight w:val="0"/>
          <w:marTop w:val="0"/>
          <w:marBottom w:val="0"/>
          <w:divBdr>
            <w:top w:val="none" w:sz="0" w:space="0" w:color="auto"/>
            <w:left w:val="none" w:sz="0" w:space="0" w:color="auto"/>
            <w:bottom w:val="none" w:sz="0" w:space="0" w:color="auto"/>
            <w:right w:val="none" w:sz="0" w:space="0" w:color="auto"/>
          </w:divBdr>
        </w:div>
        <w:div w:id="418452886">
          <w:marLeft w:val="0"/>
          <w:marRight w:val="0"/>
          <w:marTop w:val="0"/>
          <w:marBottom w:val="0"/>
          <w:divBdr>
            <w:top w:val="none" w:sz="0" w:space="0" w:color="auto"/>
            <w:left w:val="none" w:sz="0" w:space="0" w:color="auto"/>
            <w:bottom w:val="none" w:sz="0" w:space="0" w:color="auto"/>
            <w:right w:val="none" w:sz="0" w:space="0" w:color="auto"/>
          </w:divBdr>
        </w:div>
        <w:div w:id="493184077">
          <w:marLeft w:val="0"/>
          <w:marRight w:val="0"/>
          <w:marTop w:val="0"/>
          <w:marBottom w:val="0"/>
          <w:divBdr>
            <w:top w:val="none" w:sz="0" w:space="0" w:color="auto"/>
            <w:left w:val="none" w:sz="0" w:space="0" w:color="auto"/>
            <w:bottom w:val="none" w:sz="0" w:space="0" w:color="auto"/>
            <w:right w:val="none" w:sz="0" w:space="0" w:color="auto"/>
          </w:divBdr>
        </w:div>
        <w:div w:id="279262722">
          <w:marLeft w:val="0"/>
          <w:marRight w:val="0"/>
          <w:marTop w:val="0"/>
          <w:marBottom w:val="0"/>
          <w:divBdr>
            <w:top w:val="none" w:sz="0" w:space="0" w:color="auto"/>
            <w:left w:val="none" w:sz="0" w:space="0" w:color="auto"/>
            <w:bottom w:val="none" w:sz="0" w:space="0" w:color="auto"/>
            <w:right w:val="none" w:sz="0" w:space="0" w:color="auto"/>
          </w:divBdr>
        </w:div>
        <w:div w:id="18822589">
          <w:marLeft w:val="0"/>
          <w:marRight w:val="0"/>
          <w:marTop w:val="0"/>
          <w:marBottom w:val="0"/>
          <w:divBdr>
            <w:top w:val="none" w:sz="0" w:space="0" w:color="auto"/>
            <w:left w:val="none" w:sz="0" w:space="0" w:color="auto"/>
            <w:bottom w:val="none" w:sz="0" w:space="0" w:color="auto"/>
            <w:right w:val="none" w:sz="0" w:space="0" w:color="auto"/>
          </w:divBdr>
        </w:div>
        <w:div w:id="639110981">
          <w:marLeft w:val="0"/>
          <w:marRight w:val="0"/>
          <w:marTop w:val="0"/>
          <w:marBottom w:val="0"/>
          <w:divBdr>
            <w:top w:val="none" w:sz="0" w:space="0" w:color="auto"/>
            <w:left w:val="none" w:sz="0" w:space="0" w:color="auto"/>
            <w:bottom w:val="none" w:sz="0" w:space="0" w:color="auto"/>
            <w:right w:val="none" w:sz="0" w:space="0" w:color="auto"/>
          </w:divBdr>
        </w:div>
      </w:divsChild>
    </w:div>
    <w:div w:id="1277516427">
      <w:bodyDiv w:val="1"/>
      <w:marLeft w:val="0"/>
      <w:marRight w:val="0"/>
      <w:marTop w:val="0"/>
      <w:marBottom w:val="0"/>
      <w:divBdr>
        <w:top w:val="none" w:sz="0" w:space="0" w:color="auto"/>
        <w:left w:val="none" w:sz="0" w:space="0" w:color="auto"/>
        <w:bottom w:val="none" w:sz="0" w:space="0" w:color="auto"/>
        <w:right w:val="none" w:sz="0" w:space="0" w:color="auto"/>
      </w:divBdr>
      <w:divsChild>
        <w:div w:id="1875380667">
          <w:marLeft w:val="0"/>
          <w:marRight w:val="0"/>
          <w:marTop w:val="0"/>
          <w:marBottom w:val="0"/>
          <w:divBdr>
            <w:top w:val="none" w:sz="0" w:space="0" w:color="auto"/>
            <w:left w:val="none" w:sz="0" w:space="0" w:color="auto"/>
            <w:bottom w:val="none" w:sz="0" w:space="0" w:color="auto"/>
            <w:right w:val="none" w:sz="0" w:space="0" w:color="auto"/>
          </w:divBdr>
          <w:divsChild>
            <w:div w:id="1907840936">
              <w:blockQuote w:val="1"/>
              <w:marLeft w:val="157"/>
              <w:marRight w:val="157"/>
              <w:marTop w:val="157"/>
              <w:marBottom w:val="157"/>
              <w:divBdr>
                <w:top w:val="none" w:sz="0" w:space="0" w:color="auto"/>
                <w:left w:val="single" w:sz="6" w:space="8" w:color="0857A6"/>
                <w:bottom w:val="none" w:sz="0" w:space="0" w:color="auto"/>
                <w:right w:val="none" w:sz="0" w:space="0" w:color="auto"/>
              </w:divBdr>
              <w:divsChild>
                <w:div w:id="1889218196">
                  <w:marLeft w:val="0"/>
                  <w:marRight w:val="0"/>
                  <w:marTop w:val="0"/>
                  <w:marBottom w:val="0"/>
                  <w:divBdr>
                    <w:top w:val="none" w:sz="0" w:space="0" w:color="auto"/>
                    <w:left w:val="none" w:sz="0" w:space="0" w:color="auto"/>
                    <w:bottom w:val="none" w:sz="0" w:space="0" w:color="auto"/>
                    <w:right w:val="none" w:sz="0" w:space="0" w:color="auto"/>
                  </w:divBdr>
                  <w:divsChild>
                    <w:div w:id="252787676">
                      <w:marLeft w:val="0"/>
                      <w:marRight w:val="0"/>
                      <w:marTop w:val="0"/>
                      <w:marBottom w:val="0"/>
                      <w:divBdr>
                        <w:top w:val="none" w:sz="0" w:space="0" w:color="auto"/>
                        <w:left w:val="none" w:sz="0" w:space="0" w:color="auto"/>
                        <w:bottom w:val="none" w:sz="0" w:space="0" w:color="auto"/>
                        <w:right w:val="none" w:sz="0" w:space="0" w:color="auto"/>
                      </w:divBdr>
                      <w:divsChild>
                        <w:div w:id="1098791163">
                          <w:marLeft w:val="0"/>
                          <w:marRight w:val="0"/>
                          <w:marTop w:val="0"/>
                          <w:marBottom w:val="0"/>
                          <w:divBdr>
                            <w:top w:val="none" w:sz="0" w:space="0" w:color="auto"/>
                            <w:left w:val="none" w:sz="0" w:space="0" w:color="auto"/>
                            <w:bottom w:val="none" w:sz="0" w:space="0" w:color="auto"/>
                            <w:right w:val="none" w:sz="0" w:space="0" w:color="auto"/>
                          </w:divBdr>
                          <w:divsChild>
                            <w:div w:id="1599676623">
                              <w:marLeft w:val="0"/>
                              <w:marRight w:val="0"/>
                              <w:marTop w:val="0"/>
                              <w:marBottom w:val="0"/>
                              <w:divBdr>
                                <w:top w:val="none" w:sz="0" w:space="0" w:color="auto"/>
                                <w:left w:val="none" w:sz="0" w:space="0" w:color="auto"/>
                                <w:bottom w:val="none" w:sz="0" w:space="0" w:color="auto"/>
                                <w:right w:val="none" w:sz="0" w:space="0" w:color="auto"/>
                              </w:divBdr>
                              <w:divsChild>
                                <w:div w:id="730421276">
                                  <w:marLeft w:val="0"/>
                                  <w:marRight w:val="0"/>
                                  <w:marTop w:val="0"/>
                                  <w:marBottom w:val="0"/>
                                  <w:divBdr>
                                    <w:top w:val="none" w:sz="0" w:space="0" w:color="auto"/>
                                    <w:left w:val="none" w:sz="0" w:space="0" w:color="auto"/>
                                    <w:bottom w:val="none" w:sz="0" w:space="0" w:color="auto"/>
                                    <w:right w:val="none" w:sz="0" w:space="0" w:color="auto"/>
                                  </w:divBdr>
                                  <w:divsChild>
                                    <w:div w:id="72059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778096">
      <w:bodyDiv w:val="1"/>
      <w:marLeft w:val="0"/>
      <w:marRight w:val="0"/>
      <w:marTop w:val="0"/>
      <w:marBottom w:val="0"/>
      <w:divBdr>
        <w:top w:val="none" w:sz="0" w:space="0" w:color="auto"/>
        <w:left w:val="none" w:sz="0" w:space="0" w:color="auto"/>
        <w:bottom w:val="none" w:sz="0" w:space="0" w:color="auto"/>
        <w:right w:val="none" w:sz="0" w:space="0" w:color="auto"/>
      </w:divBdr>
    </w:div>
    <w:div w:id="1421023428">
      <w:bodyDiv w:val="1"/>
      <w:marLeft w:val="0"/>
      <w:marRight w:val="0"/>
      <w:marTop w:val="0"/>
      <w:marBottom w:val="0"/>
      <w:divBdr>
        <w:top w:val="none" w:sz="0" w:space="0" w:color="auto"/>
        <w:left w:val="none" w:sz="0" w:space="0" w:color="auto"/>
        <w:bottom w:val="none" w:sz="0" w:space="0" w:color="auto"/>
        <w:right w:val="none" w:sz="0" w:space="0" w:color="auto"/>
      </w:divBdr>
      <w:divsChild>
        <w:div w:id="1848448012">
          <w:marLeft w:val="0"/>
          <w:marRight w:val="0"/>
          <w:marTop w:val="0"/>
          <w:marBottom w:val="0"/>
          <w:divBdr>
            <w:top w:val="none" w:sz="0" w:space="0" w:color="auto"/>
            <w:left w:val="none" w:sz="0" w:space="0" w:color="auto"/>
            <w:bottom w:val="none" w:sz="0" w:space="0" w:color="auto"/>
            <w:right w:val="none" w:sz="0" w:space="0" w:color="auto"/>
          </w:divBdr>
        </w:div>
        <w:div w:id="552734703">
          <w:marLeft w:val="0"/>
          <w:marRight w:val="0"/>
          <w:marTop w:val="0"/>
          <w:marBottom w:val="0"/>
          <w:divBdr>
            <w:top w:val="none" w:sz="0" w:space="0" w:color="auto"/>
            <w:left w:val="none" w:sz="0" w:space="0" w:color="auto"/>
            <w:bottom w:val="none" w:sz="0" w:space="0" w:color="auto"/>
            <w:right w:val="none" w:sz="0" w:space="0" w:color="auto"/>
          </w:divBdr>
        </w:div>
        <w:div w:id="1135372294">
          <w:marLeft w:val="0"/>
          <w:marRight w:val="0"/>
          <w:marTop w:val="0"/>
          <w:marBottom w:val="0"/>
          <w:divBdr>
            <w:top w:val="none" w:sz="0" w:space="0" w:color="auto"/>
            <w:left w:val="none" w:sz="0" w:space="0" w:color="auto"/>
            <w:bottom w:val="none" w:sz="0" w:space="0" w:color="auto"/>
            <w:right w:val="none" w:sz="0" w:space="0" w:color="auto"/>
          </w:divBdr>
        </w:div>
        <w:div w:id="1587424216">
          <w:marLeft w:val="0"/>
          <w:marRight w:val="0"/>
          <w:marTop w:val="0"/>
          <w:marBottom w:val="0"/>
          <w:divBdr>
            <w:top w:val="none" w:sz="0" w:space="0" w:color="auto"/>
            <w:left w:val="none" w:sz="0" w:space="0" w:color="auto"/>
            <w:bottom w:val="none" w:sz="0" w:space="0" w:color="auto"/>
            <w:right w:val="none" w:sz="0" w:space="0" w:color="auto"/>
          </w:divBdr>
        </w:div>
        <w:div w:id="428279519">
          <w:marLeft w:val="0"/>
          <w:marRight w:val="0"/>
          <w:marTop w:val="0"/>
          <w:marBottom w:val="0"/>
          <w:divBdr>
            <w:top w:val="none" w:sz="0" w:space="0" w:color="auto"/>
            <w:left w:val="none" w:sz="0" w:space="0" w:color="auto"/>
            <w:bottom w:val="none" w:sz="0" w:space="0" w:color="auto"/>
            <w:right w:val="none" w:sz="0" w:space="0" w:color="auto"/>
          </w:divBdr>
        </w:div>
        <w:div w:id="748845930">
          <w:marLeft w:val="0"/>
          <w:marRight w:val="0"/>
          <w:marTop w:val="0"/>
          <w:marBottom w:val="0"/>
          <w:divBdr>
            <w:top w:val="none" w:sz="0" w:space="0" w:color="auto"/>
            <w:left w:val="none" w:sz="0" w:space="0" w:color="auto"/>
            <w:bottom w:val="none" w:sz="0" w:space="0" w:color="auto"/>
            <w:right w:val="none" w:sz="0" w:space="0" w:color="auto"/>
          </w:divBdr>
        </w:div>
        <w:div w:id="1151824599">
          <w:marLeft w:val="0"/>
          <w:marRight w:val="0"/>
          <w:marTop w:val="0"/>
          <w:marBottom w:val="0"/>
          <w:divBdr>
            <w:top w:val="none" w:sz="0" w:space="0" w:color="auto"/>
            <w:left w:val="none" w:sz="0" w:space="0" w:color="auto"/>
            <w:bottom w:val="none" w:sz="0" w:space="0" w:color="auto"/>
            <w:right w:val="none" w:sz="0" w:space="0" w:color="auto"/>
          </w:divBdr>
        </w:div>
      </w:divsChild>
    </w:div>
    <w:div w:id="1450659250">
      <w:bodyDiv w:val="1"/>
      <w:marLeft w:val="0"/>
      <w:marRight w:val="0"/>
      <w:marTop w:val="0"/>
      <w:marBottom w:val="0"/>
      <w:divBdr>
        <w:top w:val="none" w:sz="0" w:space="0" w:color="auto"/>
        <w:left w:val="none" w:sz="0" w:space="0" w:color="auto"/>
        <w:bottom w:val="none" w:sz="0" w:space="0" w:color="auto"/>
        <w:right w:val="none" w:sz="0" w:space="0" w:color="auto"/>
      </w:divBdr>
    </w:div>
    <w:div w:id="1480346829">
      <w:bodyDiv w:val="1"/>
      <w:marLeft w:val="0"/>
      <w:marRight w:val="0"/>
      <w:marTop w:val="0"/>
      <w:marBottom w:val="0"/>
      <w:divBdr>
        <w:top w:val="none" w:sz="0" w:space="0" w:color="auto"/>
        <w:left w:val="none" w:sz="0" w:space="0" w:color="auto"/>
        <w:bottom w:val="none" w:sz="0" w:space="0" w:color="auto"/>
        <w:right w:val="none" w:sz="0" w:space="0" w:color="auto"/>
      </w:divBdr>
      <w:divsChild>
        <w:div w:id="442001762">
          <w:marLeft w:val="0"/>
          <w:marRight w:val="0"/>
          <w:marTop w:val="0"/>
          <w:marBottom w:val="0"/>
          <w:divBdr>
            <w:top w:val="none" w:sz="0" w:space="0" w:color="auto"/>
            <w:left w:val="none" w:sz="0" w:space="0" w:color="auto"/>
            <w:bottom w:val="none" w:sz="0" w:space="0" w:color="auto"/>
            <w:right w:val="none" w:sz="0" w:space="0" w:color="auto"/>
          </w:divBdr>
          <w:divsChild>
            <w:div w:id="1886942046">
              <w:marLeft w:val="0"/>
              <w:marRight w:val="0"/>
              <w:marTop w:val="0"/>
              <w:marBottom w:val="0"/>
              <w:divBdr>
                <w:top w:val="none" w:sz="0" w:space="0" w:color="auto"/>
                <w:left w:val="none" w:sz="0" w:space="0" w:color="auto"/>
                <w:bottom w:val="none" w:sz="0" w:space="0" w:color="auto"/>
                <w:right w:val="none" w:sz="0" w:space="0" w:color="auto"/>
              </w:divBdr>
              <w:divsChild>
                <w:div w:id="994069225">
                  <w:marLeft w:val="0"/>
                  <w:marRight w:val="0"/>
                  <w:marTop w:val="0"/>
                  <w:marBottom w:val="0"/>
                  <w:divBdr>
                    <w:top w:val="none" w:sz="0" w:space="0" w:color="auto"/>
                    <w:left w:val="none" w:sz="0" w:space="0" w:color="auto"/>
                    <w:bottom w:val="none" w:sz="0" w:space="0" w:color="auto"/>
                    <w:right w:val="none" w:sz="0" w:space="0" w:color="auto"/>
                  </w:divBdr>
                  <w:divsChild>
                    <w:div w:id="702749881">
                      <w:marLeft w:val="0"/>
                      <w:marRight w:val="0"/>
                      <w:marTop w:val="0"/>
                      <w:marBottom w:val="0"/>
                      <w:divBdr>
                        <w:top w:val="none" w:sz="0" w:space="0" w:color="auto"/>
                        <w:left w:val="none" w:sz="0" w:space="0" w:color="auto"/>
                        <w:bottom w:val="none" w:sz="0" w:space="0" w:color="auto"/>
                        <w:right w:val="none" w:sz="0" w:space="0" w:color="auto"/>
                      </w:divBdr>
                      <w:divsChild>
                        <w:div w:id="1990356157">
                          <w:marLeft w:val="0"/>
                          <w:marRight w:val="0"/>
                          <w:marTop w:val="0"/>
                          <w:marBottom w:val="0"/>
                          <w:divBdr>
                            <w:top w:val="none" w:sz="0" w:space="0" w:color="auto"/>
                            <w:left w:val="none" w:sz="0" w:space="0" w:color="auto"/>
                            <w:bottom w:val="none" w:sz="0" w:space="0" w:color="auto"/>
                            <w:right w:val="none" w:sz="0" w:space="0" w:color="auto"/>
                          </w:divBdr>
                        </w:div>
                      </w:divsChild>
                    </w:div>
                    <w:div w:id="1906254986">
                      <w:marLeft w:val="0"/>
                      <w:marRight w:val="0"/>
                      <w:marTop w:val="0"/>
                      <w:marBottom w:val="0"/>
                      <w:divBdr>
                        <w:top w:val="none" w:sz="0" w:space="0" w:color="auto"/>
                        <w:left w:val="none" w:sz="0" w:space="0" w:color="auto"/>
                        <w:bottom w:val="none" w:sz="0" w:space="0" w:color="auto"/>
                        <w:right w:val="none" w:sz="0" w:space="0" w:color="auto"/>
                      </w:divBdr>
                      <w:divsChild>
                        <w:div w:id="1736203680">
                          <w:marLeft w:val="0"/>
                          <w:marRight w:val="0"/>
                          <w:marTop w:val="0"/>
                          <w:marBottom w:val="0"/>
                          <w:divBdr>
                            <w:top w:val="none" w:sz="0" w:space="0" w:color="auto"/>
                            <w:left w:val="none" w:sz="0" w:space="0" w:color="auto"/>
                            <w:bottom w:val="none" w:sz="0" w:space="0" w:color="auto"/>
                            <w:right w:val="none" w:sz="0" w:space="0" w:color="auto"/>
                          </w:divBdr>
                        </w:div>
                      </w:divsChild>
                    </w:div>
                    <w:div w:id="1850558207">
                      <w:marLeft w:val="0"/>
                      <w:marRight w:val="0"/>
                      <w:marTop w:val="0"/>
                      <w:marBottom w:val="0"/>
                      <w:divBdr>
                        <w:top w:val="none" w:sz="0" w:space="0" w:color="auto"/>
                        <w:left w:val="none" w:sz="0" w:space="0" w:color="auto"/>
                        <w:bottom w:val="none" w:sz="0" w:space="0" w:color="auto"/>
                        <w:right w:val="none" w:sz="0" w:space="0" w:color="auto"/>
                      </w:divBdr>
                      <w:divsChild>
                        <w:div w:id="1660385061">
                          <w:marLeft w:val="0"/>
                          <w:marRight w:val="0"/>
                          <w:marTop w:val="0"/>
                          <w:marBottom w:val="0"/>
                          <w:divBdr>
                            <w:top w:val="none" w:sz="0" w:space="0" w:color="auto"/>
                            <w:left w:val="none" w:sz="0" w:space="0" w:color="auto"/>
                            <w:bottom w:val="none" w:sz="0" w:space="0" w:color="auto"/>
                            <w:right w:val="none" w:sz="0" w:space="0" w:color="auto"/>
                          </w:divBdr>
                        </w:div>
                      </w:divsChild>
                    </w:div>
                    <w:div w:id="983973190">
                      <w:marLeft w:val="0"/>
                      <w:marRight w:val="0"/>
                      <w:marTop w:val="0"/>
                      <w:marBottom w:val="0"/>
                      <w:divBdr>
                        <w:top w:val="none" w:sz="0" w:space="0" w:color="auto"/>
                        <w:left w:val="none" w:sz="0" w:space="0" w:color="auto"/>
                        <w:bottom w:val="none" w:sz="0" w:space="0" w:color="auto"/>
                        <w:right w:val="none" w:sz="0" w:space="0" w:color="auto"/>
                      </w:divBdr>
                      <w:divsChild>
                        <w:div w:id="969475601">
                          <w:marLeft w:val="0"/>
                          <w:marRight w:val="0"/>
                          <w:marTop w:val="0"/>
                          <w:marBottom w:val="0"/>
                          <w:divBdr>
                            <w:top w:val="none" w:sz="0" w:space="0" w:color="auto"/>
                            <w:left w:val="none" w:sz="0" w:space="0" w:color="auto"/>
                            <w:bottom w:val="none" w:sz="0" w:space="0" w:color="auto"/>
                            <w:right w:val="none" w:sz="0" w:space="0" w:color="auto"/>
                          </w:divBdr>
                        </w:div>
                      </w:divsChild>
                    </w:div>
                    <w:div w:id="1263955381">
                      <w:marLeft w:val="0"/>
                      <w:marRight w:val="0"/>
                      <w:marTop w:val="0"/>
                      <w:marBottom w:val="0"/>
                      <w:divBdr>
                        <w:top w:val="none" w:sz="0" w:space="0" w:color="auto"/>
                        <w:left w:val="none" w:sz="0" w:space="0" w:color="auto"/>
                        <w:bottom w:val="none" w:sz="0" w:space="0" w:color="auto"/>
                        <w:right w:val="none" w:sz="0" w:space="0" w:color="auto"/>
                      </w:divBdr>
                      <w:divsChild>
                        <w:div w:id="859928172">
                          <w:marLeft w:val="0"/>
                          <w:marRight w:val="0"/>
                          <w:marTop w:val="0"/>
                          <w:marBottom w:val="0"/>
                          <w:divBdr>
                            <w:top w:val="none" w:sz="0" w:space="0" w:color="auto"/>
                            <w:left w:val="none" w:sz="0" w:space="0" w:color="auto"/>
                            <w:bottom w:val="none" w:sz="0" w:space="0" w:color="auto"/>
                            <w:right w:val="none" w:sz="0" w:space="0" w:color="auto"/>
                          </w:divBdr>
                        </w:div>
                      </w:divsChild>
                    </w:div>
                    <w:div w:id="665742159">
                      <w:marLeft w:val="0"/>
                      <w:marRight w:val="0"/>
                      <w:marTop w:val="0"/>
                      <w:marBottom w:val="0"/>
                      <w:divBdr>
                        <w:top w:val="none" w:sz="0" w:space="0" w:color="auto"/>
                        <w:left w:val="none" w:sz="0" w:space="0" w:color="auto"/>
                        <w:bottom w:val="none" w:sz="0" w:space="0" w:color="auto"/>
                        <w:right w:val="none" w:sz="0" w:space="0" w:color="auto"/>
                      </w:divBdr>
                      <w:divsChild>
                        <w:div w:id="1456826990">
                          <w:marLeft w:val="0"/>
                          <w:marRight w:val="0"/>
                          <w:marTop w:val="0"/>
                          <w:marBottom w:val="0"/>
                          <w:divBdr>
                            <w:top w:val="none" w:sz="0" w:space="0" w:color="auto"/>
                            <w:left w:val="none" w:sz="0" w:space="0" w:color="auto"/>
                            <w:bottom w:val="none" w:sz="0" w:space="0" w:color="auto"/>
                            <w:right w:val="none" w:sz="0" w:space="0" w:color="auto"/>
                          </w:divBdr>
                        </w:div>
                      </w:divsChild>
                    </w:div>
                    <w:div w:id="573201187">
                      <w:marLeft w:val="0"/>
                      <w:marRight w:val="0"/>
                      <w:marTop w:val="0"/>
                      <w:marBottom w:val="0"/>
                      <w:divBdr>
                        <w:top w:val="none" w:sz="0" w:space="0" w:color="auto"/>
                        <w:left w:val="none" w:sz="0" w:space="0" w:color="auto"/>
                        <w:bottom w:val="none" w:sz="0" w:space="0" w:color="auto"/>
                        <w:right w:val="none" w:sz="0" w:space="0" w:color="auto"/>
                      </w:divBdr>
                      <w:divsChild>
                        <w:div w:id="1556434620">
                          <w:marLeft w:val="0"/>
                          <w:marRight w:val="0"/>
                          <w:marTop w:val="0"/>
                          <w:marBottom w:val="0"/>
                          <w:divBdr>
                            <w:top w:val="none" w:sz="0" w:space="0" w:color="auto"/>
                            <w:left w:val="none" w:sz="0" w:space="0" w:color="auto"/>
                            <w:bottom w:val="none" w:sz="0" w:space="0" w:color="auto"/>
                            <w:right w:val="none" w:sz="0" w:space="0" w:color="auto"/>
                          </w:divBdr>
                        </w:div>
                      </w:divsChild>
                    </w:div>
                    <w:div w:id="79761263">
                      <w:marLeft w:val="0"/>
                      <w:marRight w:val="0"/>
                      <w:marTop w:val="0"/>
                      <w:marBottom w:val="0"/>
                      <w:divBdr>
                        <w:top w:val="none" w:sz="0" w:space="0" w:color="auto"/>
                        <w:left w:val="none" w:sz="0" w:space="0" w:color="auto"/>
                        <w:bottom w:val="none" w:sz="0" w:space="0" w:color="auto"/>
                        <w:right w:val="none" w:sz="0" w:space="0" w:color="auto"/>
                      </w:divBdr>
                      <w:divsChild>
                        <w:div w:id="2001301442">
                          <w:marLeft w:val="0"/>
                          <w:marRight w:val="0"/>
                          <w:marTop w:val="0"/>
                          <w:marBottom w:val="0"/>
                          <w:divBdr>
                            <w:top w:val="none" w:sz="0" w:space="0" w:color="auto"/>
                            <w:left w:val="none" w:sz="0" w:space="0" w:color="auto"/>
                            <w:bottom w:val="none" w:sz="0" w:space="0" w:color="auto"/>
                            <w:right w:val="none" w:sz="0" w:space="0" w:color="auto"/>
                          </w:divBdr>
                        </w:div>
                      </w:divsChild>
                    </w:div>
                    <w:div w:id="677849846">
                      <w:marLeft w:val="0"/>
                      <w:marRight w:val="0"/>
                      <w:marTop w:val="0"/>
                      <w:marBottom w:val="0"/>
                      <w:divBdr>
                        <w:top w:val="none" w:sz="0" w:space="0" w:color="auto"/>
                        <w:left w:val="none" w:sz="0" w:space="0" w:color="auto"/>
                        <w:bottom w:val="none" w:sz="0" w:space="0" w:color="auto"/>
                        <w:right w:val="none" w:sz="0" w:space="0" w:color="auto"/>
                      </w:divBdr>
                      <w:divsChild>
                        <w:div w:id="60196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833300">
          <w:marLeft w:val="0"/>
          <w:marRight w:val="0"/>
          <w:marTop w:val="0"/>
          <w:marBottom w:val="0"/>
          <w:divBdr>
            <w:top w:val="none" w:sz="0" w:space="0" w:color="auto"/>
            <w:left w:val="none" w:sz="0" w:space="0" w:color="auto"/>
            <w:bottom w:val="none" w:sz="0" w:space="0" w:color="auto"/>
            <w:right w:val="none" w:sz="0" w:space="0" w:color="auto"/>
          </w:divBdr>
        </w:div>
        <w:div w:id="354769687">
          <w:marLeft w:val="0"/>
          <w:marRight w:val="0"/>
          <w:marTop w:val="0"/>
          <w:marBottom w:val="0"/>
          <w:divBdr>
            <w:top w:val="none" w:sz="0" w:space="0" w:color="auto"/>
            <w:left w:val="none" w:sz="0" w:space="0" w:color="auto"/>
            <w:bottom w:val="none" w:sz="0" w:space="0" w:color="auto"/>
            <w:right w:val="none" w:sz="0" w:space="0" w:color="auto"/>
          </w:divBdr>
        </w:div>
        <w:div w:id="521674493">
          <w:marLeft w:val="0"/>
          <w:marRight w:val="0"/>
          <w:marTop w:val="0"/>
          <w:marBottom w:val="0"/>
          <w:divBdr>
            <w:top w:val="none" w:sz="0" w:space="0" w:color="auto"/>
            <w:left w:val="none" w:sz="0" w:space="0" w:color="auto"/>
            <w:bottom w:val="none" w:sz="0" w:space="0" w:color="auto"/>
            <w:right w:val="none" w:sz="0" w:space="0" w:color="auto"/>
          </w:divBdr>
        </w:div>
        <w:div w:id="1355964266">
          <w:marLeft w:val="0"/>
          <w:marRight w:val="0"/>
          <w:marTop w:val="0"/>
          <w:marBottom w:val="0"/>
          <w:divBdr>
            <w:top w:val="none" w:sz="0" w:space="0" w:color="auto"/>
            <w:left w:val="none" w:sz="0" w:space="0" w:color="auto"/>
            <w:bottom w:val="none" w:sz="0" w:space="0" w:color="auto"/>
            <w:right w:val="none" w:sz="0" w:space="0" w:color="auto"/>
          </w:divBdr>
        </w:div>
        <w:div w:id="22681121">
          <w:marLeft w:val="0"/>
          <w:marRight w:val="0"/>
          <w:marTop w:val="0"/>
          <w:marBottom w:val="0"/>
          <w:divBdr>
            <w:top w:val="none" w:sz="0" w:space="0" w:color="auto"/>
            <w:left w:val="none" w:sz="0" w:space="0" w:color="auto"/>
            <w:bottom w:val="none" w:sz="0" w:space="0" w:color="auto"/>
            <w:right w:val="none" w:sz="0" w:space="0" w:color="auto"/>
          </w:divBdr>
        </w:div>
        <w:div w:id="1839617465">
          <w:marLeft w:val="0"/>
          <w:marRight w:val="0"/>
          <w:marTop w:val="0"/>
          <w:marBottom w:val="0"/>
          <w:divBdr>
            <w:top w:val="none" w:sz="0" w:space="0" w:color="auto"/>
            <w:left w:val="none" w:sz="0" w:space="0" w:color="auto"/>
            <w:bottom w:val="none" w:sz="0" w:space="0" w:color="auto"/>
            <w:right w:val="none" w:sz="0" w:space="0" w:color="auto"/>
          </w:divBdr>
        </w:div>
        <w:div w:id="1122310971">
          <w:marLeft w:val="0"/>
          <w:marRight w:val="0"/>
          <w:marTop w:val="0"/>
          <w:marBottom w:val="0"/>
          <w:divBdr>
            <w:top w:val="none" w:sz="0" w:space="0" w:color="auto"/>
            <w:left w:val="none" w:sz="0" w:space="0" w:color="auto"/>
            <w:bottom w:val="none" w:sz="0" w:space="0" w:color="auto"/>
            <w:right w:val="none" w:sz="0" w:space="0" w:color="auto"/>
          </w:divBdr>
        </w:div>
        <w:div w:id="634797722">
          <w:marLeft w:val="0"/>
          <w:marRight w:val="0"/>
          <w:marTop w:val="0"/>
          <w:marBottom w:val="0"/>
          <w:divBdr>
            <w:top w:val="none" w:sz="0" w:space="0" w:color="auto"/>
            <w:left w:val="none" w:sz="0" w:space="0" w:color="auto"/>
            <w:bottom w:val="none" w:sz="0" w:space="0" w:color="auto"/>
            <w:right w:val="none" w:sz="0" w:space="0" w:color="auto"/>
          </w:divBdr>
        </w:div>
        <w:div w:id="877279202">
          <w:marLeft w:val="0"/>
          <w:marRight w:val="0"/>
          <w:marTop w:val="0"/>
          <w:marBottom w:val="0"/>
          <w:divBdr>
            <w:top w:val="none" w:sz="0" w:space="0" w:color="auto"/>
            <w:left w:val="none" w:sz="0" w:space="0" w:color="auto"/>
            <w:bottom w:val="none" w:sz="0" w:space="0" w:color="auto"/>
            <w:right w:val="none" w:sz="0" w:space="0" w:color="auto"/>
          </w:divBdr>
        </w:div>
        <w:div w:id="1620841714">
          <w:marLeft w:val="0"/>
          <w:marRight w:val="0"/>
          <w:marTop w:val="0"/>
          <w:marBottom w:val="0"/>
          <w:divBdr>
            <w:top w:val="none" w:sz="0" w:space="0" w:color="auto"/>
            <w:left w:val="none" w:sz="0" w:space="0" w:color="auto"/>
            <w:bottom w:val="none" w:sz="0" w:space="0" w:color="auto"/>
            <w:right w:val="none" w:sz="0" w:space="0" w:color="auto"/>
          </w:divBdr>
        </w:div>
        <w:div w:id="549850269">
          <w:marLeft w:val="0"/>
          <w:marRight w:val="0"/>
          <w:marTop w:val="0"/>
          <w:marBottom w:val="0"/>
          <w:divBdr>
            <w:top w:val="none" w:sz="0" w:space="0" w:color="auto"/>
            <w:left w:val="none" w:sz="0" w:space="0" w:color="auto"/>
            <w:bottom w:val="none" w:sz="0" w:space="0" w:color="auto"/>
            <w:right w:val="none" w:sz="0" w:space="0" w:color="auto"/>
          </w:divBdr>
        </w:div>
        <w:div w:id="1924290691">
          <w:marLeft w:val="0"/>
          <w:marRight w:val="0"/>
          <w:marTop w:val="0"/>
          <w:marBottom w:val="0"/>
          <w:divBdr>
            <w:top w:val="none" w:sz="0" w:space="0" w:color="auto"/>
            <w:left w:val="none" w:sz="0" w:space="0" w:color="auto"/>
            <w:bottom w:val="none" w:sz="0" w:space="0" w:color="auto"/>
            <w:right w:val="none" w:sz="0" w:space="0" w:color="auto"/>
          </w:divBdr>
        </w:div>
        <w:div w:id="960184877">
          <w:marLeft w:val="0"/>
          <w:marRight w:val="0"/>
          <w:marTop w:val="0"/>
          <w:marBottom w:val="0"/>
          <w:divBdr>
            <w:top w:val="none" w:sz="0" w:space="0" w:color="auto"/>
            <w:left w:val="none" w:sz="0" w:space="0" w:color="auto"/>
            <w:bottom w:val="none" w:sz="0" w:space="0" w:color="auto"/>
            <w:right w:val="none" w:sz="0" w:space="0" w:color="auto"/>
          </w:divBdr>
        </w:div>
        <w:div w:id="1635670910">
          <w:marLeft w:val="0"/>
          <w:marRight w:val="0"/>
          <w:marTop w:val="0"/>
          <w:marBottom w:val="0"/>
          <w:divBdr>
            <w:top w:val="none" w:sz="0" w:space="0" w:color="auto"/>
            <w:left w:val="none" w:sz="0" w:space="0" w:color="auto"/>
            <w:bottom w:val="none" w:sz="0" w:space="0" w:color="auto"/>
            <w:right w:val="none" w:sz="0" w:space="0" w:color="auto"/>
          </w:divBdr>
        </w:div>
        <w:div w:id="492454191">
          <w:marLeft w:val="0"/>
          <w:marRight w:val="0"/>
          <w:marTop w:val="0"/>
          <w:marBottom w:val="0"/>
          <w:divBdr>
            <w:top w:val="none" w:sz="0" w:space="0" w:color="auto"/>
            <w:left w:val="none" w:sz="0" w:space="0" w:color="auto"/>
            <w:bottom w:val="none" w:sz="0" w:space="0" w:color="auto"/>
            <w:right w:val="none" w:sz="0" w:space="0" w:color="auto"/>
          </w:divBdr>
        </w:div>
        <w:div w:id="1198542962">
          <w:marLeft w:val="0"/>
          <w:marRight w:val="0"/>
          <w:marTop w:val="0"/>
          <w:marBottom w:val="0"/>
          <w:divBdr>
            <w:top w:val="none" w:sz="0" w:space="0" w:color="auto"/>
            <w:left w:val="none" w:sz="0" w:space="0" w:color="auto"/>
            <w:bottom w:val="none" w:sz="0" w:space="0" w:color="auto"/>
            <w:right w:val="none" w:sz="0" w:space="0" w:color="auto"/>
          </w:divBdr>
        </w:div>
        <w:div w:id="983392184">
          <w:marLeft w:val="0"/>
          <w:marRight w:val="0"/>
          <w:marTop w:val="0"/>
          <w:marBottom w:val="0"/>
          <w:divBdr>
            <w:top w:val="none" w:sz="0" w:space="0" w:color="auto"/>
            <w:left w:val="none" w:sz="0" w:space="0" w:color="auto"/>
            <w:bottom w:val="none" w:sz="0" w:space="0" w:color="auto"/>
            <w:right w:val="none" w:sz="0" w:space="0" w:color="auto"/>
          </w:divBdr>
        </w:div>
        <w:div w:id="943071084">
          <w:marLeft w:val="0"/>
          <w:marRight w:val="0"/>
          <w:marTop w:val="0"/>
          <w:marBottom w:val="0"/>
          <w:divBdr>
            <w:top w:val="none" w:sz="0" w:space="0" w:color="auto"/>
            <w:left w:val="none" w:sz="0" w:space="0" w:color="auto"/>
            <w:bottom w:val="none" w:sz="0" w:space="0" w:color="auto"/>
            <w:right w:val="none" w:sz="0" w:space="0" w:color="auto"/>
          </w:divBdr>
        </w:div>
        <w:div w:id="2138599220">
          <w:marLeft w:val="0"/>
          <w:marRight w:val="0"/>
          <w:marTop w:val="0"/>
          <w:marBottom w:val="0"/>
          <w:divBdr>
            <w:top w:val="none" w:sz="0" w:space="0" w:color="auto"/>
            <w:left w:val="none" w:sz="0" w:space="0" w:color="auto"/>
            <w:bottom w:val="none" w:sz="0" w:space="0" w:color="auto"/>
            <w:right w:val="none" w:sz="0" w:space="0" w:color="auto"/>
          </w:divBdr>
        </w:div>
        <w:div w:id="1308389707">
          <w:marLeft w:val="0"/>
          <w:marRight w:val="0"/>
          <w:marTop w:val="0"/>
          <w:marBottom w:val="0"/>
          <w:divBdr>
            <w:top w:val="none" w:sz="0" w:space="0" w:color="auto"/>
            <w:left w:val="none" w:sz="0" w:space="0" w:color="auto"/>
            <w:bottom w:val="none" w:sz="0" w:space="0" w:color="auto"/>
            <w:right w:val="none" w:sz="0" w:space="0" w:color="auto"/>
          </w:divBdr>
        </w:div>
        <w:div w:id="2034263388">
          <w:marLeft w:val="0"/>
          <w:marRight w:val="0"/>
          <w:marTop w:val="0"/>
          <w:marBottom w:val="0"/>
          <w:divBdr>
            <w:top w:val="none" w:sz="0" w:space="0" w:color="auto"/>
            <w:left w:val="none" w:sz="0" w:space="0" w:color="auto"/>
            <w:bottom w:val="none" w:sz="0" w:space="0" w:color="auto"/>
            <w:right w:val="none" w:sz="0" w:space="0" w:color="auto"/>
          </w:divBdr>
        </w:div>
        <w:div w:id="722097831">
          <w:marLeft w:val="0"/>
          <w:marRight w:val="0"/>
          <w:marTop w:val="0"/>
          <w:marBottom w:val="0"/>
          <w:divBdr>
            <w:top w:val="none" w:sz="0" w:space="0" w:color="auto"/>
            <w:left w:val="none" w:sz="0" w:space="0" w:color="auto"/>
            <w:bottom w:val="none" w:sz="0" w:space="0" w:color="auto"/>
            <w:right w:val="none" w:sz="0" w:space="0" w:color="auto"/>
          </w:divBdr>
        </w:div>
        <w:div w:id="1985086867">
          <w:marLeft w:val="0"/>
          <w:marRight w:val="0"/>
          <w:marTop w:val="0"/>
          <w:marBottom w:val="0"/>
          <w:divBdr>
            <w:top w:val="none" w:sz="0" w:space="0" w:color="auto"/>
            <w:left w:val="none" w:sz="0" w:space="0" w:color="auto"/>
            <w:bottom w:val="none" w:sz="0" w:space="0" w:color="auto"/>
            <w:right w:val="none" w:sz="0" w:space="0" w:color="auto"/>
          </w:divBdr>
        </w:div>
        <w:div w:id="1455322025">
          <w:marLeft w:val="0"/>
          <w:marRight w:val="0"/>
          <w:marTop w:val="0"/>
          <w:marBottom w:val="0"/>
          <w:divBdr>
            <w:top w:val="none" w:sz="0" w:space="0" w:color="auto"/>
            <w:left w:val="none" w:sz="0" w:space="0" w:color="auto"/>
            <w:bottom w:val="none" w:sz="0" w:space="0" w:color="auto"/>
            <w:right w:val="none" w:sz="0" w:space="0" w:color="auto"/>
          </w:divBdr>
        </w:div>
        <w:div w:id="1004357788">
          <w:marLeft w:val="0"/>
          <w:marRight w:val="0"/>
          <w:marTop w:val="0"/>
          <w:marBottom w:val="0"/>
          <w:divBdr>
            <w:top w:val="none" w:sz="0" w:space="0" w:color="auto"/>
            <w:left w:val="none" w:sz="0" w:space="0" w:color="auto"/>
            <w:bottom w:val="none" w:sz="0" w:space="0" w:color="auto"/>
            <w:right w:val="none" w:sz="0" w:space="0" w:color="auto"/>
          </w:divBdr>
        </w:div>
        <w:div w:id="664238766">
          <w:marLeft w:val="0"/>
          <w:marRight w:val="0"/>
          <w:marTop w:val="0"/>
          <w:marBottom w:val="0"/>
          <w:divBdr>
            <w:top w:val="none" w:sz="0" w:space="0" w:color="auto"/>
            <w:left w:val="none" w:sz="0" w:space="0" w:color="auto"/>
            <w:bottom w:val="none" w:sz="0" w:space="0" w:color="auto"/>
            <w:right w:val="none" w:sz="0" w:space="0" w:color="auto"/>
          </w:divBdr>
        </w:div>
        <w:div w:id="559638187">
          <w:marLeft w:val="0"/>
          <w:marRight w:val="0"/>
          <w:marTop w:val="0"/>
          <w:marBottom w:val="0"/>
          <w:divBdr>
            <w:top w:val="none" w:sz="0" w:space="0" w:color="auto"/>
            <w:left w:val="none" w:sz="0" w:space="0" w:color="auto"/>
            <w:bottom w:val="none" w:sz="0" w:space="0" w:color="auto"/>
            <w:right w:val="none" w:sz="0" w:space="0" w:color="auto"/>
          </w:divBdr>
        </w:div>
        <w:div w:id="1643539464">
          <w:marLeft w:val="0"/>
          <w:marRight w:val="0"/>
          <w:marTop w:val="0"/>
          <w:marBottom w:val="0"/>
          <w:divBdr>
            <w:top w:val="none" w:sz="0" w:space="0" w:color="auto"/>
            <w:left w:val="none" w:sz="0" w:space="0" w:color="auto"/>
            <w:bottom w:val="none" w:sz="0" w:space="0" w:color="auto"/>
            <w:right w:val="none" w:sz="0" w:space="0" w:color="auto"/>
          </w:divBdr>
        </w:div>
        <w:div w:id="240720772">
          <w:marLeft w:val="0"/>
          <w:marRight w:val="0"/>
          <w:marTop w:val="0"/>
          <w:marBottom w:val="0"/>
          <w:divBdr>
            <w:top w:val="none" w:sz="0" w:space="0" w:color="auto"/>
            <w:left w:val="none" w:sz="0" w:space="0" w:color="auto"/>
            <w:bottom w:val="none" w:sz="0" w:space="0" w:color="auto"/>
            <w:right w:val="none" w:sz="0" w:space="0" w:color="auto"/>
          </w:divBdr>
        </w:div>
        <w:div w:id="557935658">
          <w:marLeft w:val="0"/>
          <w:marRight w:val="0"/>
          <w:marTop w:val="0"/>
          <w:marBottom w:val="0"/>
          <w:divBdr>
            <w:top w:val="none" w:sz="0" w:space="0" w:color="auto"/>
            <w:left w:val="none" w:sz="0" w:space="0" w:color="auto"/>
            <w:bottom w:val="none" w:sz="0" w:space="0" w:color="auto"/>
            <w:right w:val="none" w:sz="0" w:space="0" w:color="auto"/>
          </w:divBdr>
        </w:div>
        <w:div w:id="764425078">
          <w:marLeft w:val="0"/>
          <w:marRight w:val="0"/>
          <w:marTop w:val="0"/>
          <w:marBottom w:val="0"/>
          <w:divBdr>
            <w:top w:val="none" w:sz="0" w:space="0" w:color="auto"/>
            <w:left w:val="none" w:sz="0" w:space="0" w:color="auto"/>
            <w:bottom w:val="none" w:sz="0" w:space="0" w:color="auto"/>
            <w:right w:val="none" w:sz="0" w:space="0" w:color="auto"/>
          </w:divBdr>
        </w:div>
        <w:div w:id="1007712454">
          <w:marLeft w:val="0"/>
          <w:marRight w:val="0"/>
          <w:marTop w:val="0"/>
          <w:marBottom w:val="0"/>
          <w:divBdr>
            <w:top w:val="none" w:sz="0" w:space="0" w:color="auto"/>
            <w:left w:val="none" w:sz="0" w:space="0" w:color="auto"/>
            <w:bottom w:val="none" w:sz="0" w:space="0" w:color="auto"/>
            <w:right w:val="none" w:sz="0" w:space="0" w:color="auto"/>
          </w:divBdr>
        </w:div>
        <w:div w:id="2141263701">
          <w:marLeft w:val="0"/>
          <w:marRight w:val="0"/>
          <w:marTop w:val="0"/>
          <w:marBottom w:val="0"/>
          <w:divBdr>
            <w:top w:val="none" w:sz="0" w:space="0" w:color="auto"/>
            <w:left w:val="none" w:sz="0" w:space="0" w:color="auto"/>
            <w:bottom w:val="none" w:sz="0" w:space="0" w:color="auto"/>
            <w:right w:val="none" w:sz="0" w:space="0" w:color="auto"/>
          </w:divBdr>
        </w:div>
        <w:div w:id="895512358">
          <w:marLeft w:val="0"/>
          <w:marRight w:val="0"/>
          <w:marTop w:val="0"/>
          <w:marBottom w:val="0"/>
          <w:divBdr>
            <w:top w:val="none" w:sz="0" w:space="0" w:color="auto"/>
            <w:left w:val="none" w:sz="0" w:space="0" w:color="auto"/>
            <w:bottom w:val="none" w:sz="0" w:space="0" w:color="auto"/>
            <w:right w:val="none" w:sz="0" w:space="0" w:color="auto"/>
          </w:divBdr>
        </w:div>
        <w:div w:id="837035675">
          <w:marLeft w:val="0"/>
          <w:marRight w:val="0"/>
          <w:marTop w:val="0"/>
          <w:marBottom w:val="0"/>
          <w:divBdr>
            <w:top w:val="none" w:sz="0" w:space="0" w:color="auto"/>
            <w:left w:val="none" w:sz="0" w:space="0" w:color="auto"/>
            <w:bottom w:val="none" w:sz="0" w:space="0" w:color="auto"/>
            <w:right w:val="none" w:sz="0" w:space="0" w:color="auto"/>
          </w:divBdr>
        </w:div>
        <w:div w:id="628783716">
          <w:marLeft w:val="0"/>
          <w:marRight w:val="0"/>
          <w:marTop w:val="0"/>
          <w:marBottom w:val="0"/>
          <w:divBdr>
            <w:top w:val="none" w:sz="0" w:space="0" w:color="auto"/>
            <w:left w:val="none" w:sz="0" w:space="0" w:color="auto"/>
            <w:bottom w:val="none" w:sz="0" w:space="0" w:color="auto"/>
            <w:right w:val="none" w:sz="0" w:space="0" w:color="auto"/>
          </w:divBdr>
        </w:div>
        <w:div w:id="127478839">
          <w:marLeft w:val="0"/>
          <w:marRight w:val="0"/>
          <w:marTop w:val="0"/>
          <w:marBottom w:val="0"/>
          <w:divBdr>
            <w:top w:val="none" w:sz="0" w:space="0" w:color="auto"/>
            <w:left w:val="none" w:sz="0" w:space="0" w:color="auto"/>
            <w:bottom w:val="none" w:sz="0" w:space="0" w:color="auto"/>
            <w:right w:val="none" w:sz="0" w:space="0" w:color="auto"/>
          </w:divBdr>
        </w:div>
        <w:div w:id="1640649019">
          <w:marLeft w:val="0"/>
          <w:marRight w:val="0"/>
          <w:marTop w:val="0"/>
          <w:marBottom w:val="0"/>
          <w:divBdr>
            <w:top w:val="none" w:sz="0" w:space="0" w:color="auto"/>
            <w:left w:val="none" w:sz="0" w:space="0" w:color="auto"/>
            <w:bottom w:val="none" w:sz="0" w:space="0" w:color="auto"/>
            <w:right w:val="none" w:sz="0" w:space="0" w:color="auto"/>
          </w:divBdr>
        </w:div>
        <w:div w:id="1477602276">
          <w:marLeft w:val="0"/>
          <w:marRight w:val="0"/>
          <w:marTop w:val="0"/>
          <w:marBottom w:val="0"/>
          <w:divBdr>
            <w:top w:val="none" w:sz="0" w:space="0" w:color="auto"/>
            <w:left w:val="none" w:sz="0" w:space="0" w:color="auto"/>
            <w:bottom w:val="none" w:sz="0" w:space="0" w:color="auto"/>
            <w:right w:val="none" w:sz="0" w:space="0" w:color="auto"/>
          </w:divBdr>
        </w:div>
        <w:div w:id="749883950">
          <w:marLeft w:val="0"/>
          <w:marRight w:val="0"/>
          <w:marTop w:val="0"/>
          <w:marBottom w:val="0"/>
          <w:divBdr>
            <w:top w:val="none" w:sz="0" w:space="0" w:color="auto"/>
            <w:left w:val="none" w:sz="0" w:space="0" w:color="auto"/>
            <w:bottom w:val="none" w:sz="0" w:space="0" w:color="auto"/>
            <w:right w:val="none" w:sz="0" w:space="0" w:color="auto"/>
          </w:divBdr>
        </w:div>
        <w:div w:id="1476222412">
          <w:marLeft w:val="0"/>
          <w:marRight w:val="0"/>
          <w:marTop w:val="0"/>
          <w:marBottom w:val="0"/>
          <w:divBdr>
            <w:top w:val="none" w:sz="0" w:space="0" w:color="auto"/>
            <w:left w:val="none" w:sz="0" w:space="0" w:color="auto"/>
            <w:bottom w:val="none" w:sz="0" w:space="0" w:color="auto"/>
            <w:right w:val="none" w:sz="0" w:space="0" w:color="auto"/>
          </w:divBdr>
        </w:div>
        <w:div w:id="80026696">
          <w:marLeft w:val="0"/>
          <w:marRight w:val="0"/>
          <w:marTop w:val="0"/>
          <w:marBottom w:val="0"/>
          <w:divBdr>
            <w:top w:val="none" w:sz="0" w:space="0" w:color="auto"/>
            <w:left w:val="none" w:sz="0" w:space="0" w:color="auto"/>
            <w:bottom w:val="none" w:sz="0" w:space="0" w:color="auto"/>
            <w:right w:val="none" w:sz="0" w:space="0" w:color="auto"/>
          </w:divBdr>
        </w:div>
        <w:div w:id="2063213945">
          <w:marLeft w:val="0"/>
          <w:marRight w:val="0"/>
          <w:marTop w:val="0"/>
          <w:marBottom w:val="0"/>
          <w:divBdr>
            <w:top w:val="none" w:sz="0" w:space="0" w:color="auto"/>
            <w:left w:val="none" w:sz="0" w:space="0" w:color="auto"/>
            <w:bottom w:val="none" w:sz="0" w:space="0" w:color="auto"/>
            <w:right w:val="none" w:sz="0" w:space="0" w:color="auto"/>
          </w:divBdr>
        </w:div>
        <w:div w:id="402335229">
          <w:marLeft w:val="0"/>
          <w:marRight w:val="0"/>
          <w:marTop w:val="0"/>
          <w:marBottom w:val="0"/>
          <w:divBdr>
            <w:top w:val="none" w:sz="0" w:space="0" w:color="auto"/>
            <w:left w:val="none" w:sz="0" w:space="0" w:color="auto"/>
            <w:bottom w:val="none" w:sz="0" w:space="0" w:color="auto"/>
            <w:right w:val="none" w:sz="0" w:space="0" w:color="auto"/>
          </w:divBdr>
        </w:div>
        <w:div w:id="1597209711">
          <w:marLeft w:val="0"/>
          <w:marRight w:val="0"/>
          <w:marTop w:val="0"/>
          <w:marBottom w:val="0"/>
          <w:divBdr>
            <w:top w:val="none" w:sz="0" w:space="0" w:color="auto"/>
            <w:left w:val="none" w:sz="0" w:space="0" w:color="auto"/>
            <w:bottom w:val="none" w:sz="0" w:space="0" w:color="auto"/>
            <w:right w:val="none" w:sz="0" w:space="0" w:color="auto"/>
          </w:divBdr>
        </w:div>
        <w:div w:id="1800224093">
          <w:marLeft w:val="0"/>
          <w:marRight w:val="0"/>
          <w:marTop w:val="0"/>
          <w:marBottom w:val="0"/>
          <w:divBdr>
            <w:top w:val="none" w:sz="0" w:space="0" w:color="auto"/>
            <w:left w:val="none" w:sz="0" w:space="0" w:color="auto"/>
            <w:bottom w:val="none" w:sz="0" w:space="0" w:color="auto"/>
            <w:right w:val="none" w:sz="0" w:space="0" w:color="auto"/>
          </w:divBdr>
        </w:div>
        <w:div w:id="878736211">
          <w:marLeft w:val="0"/>
          <w:marRight w:val="0"/>
          <w:marTop w:val="0"/>
          <w:marBottom w:val="0"/>
          <w:divBdr>
            <w:top w:val="none" w:sz="0" w:space="0" w:color="auto"/>
            <w:left w:val="none" w:sz="0" w:space="0" w:color="auto"/>
            <w:bottom w:val="none" w:sz="0" w:space="0" w:color="auto"/>
            <w:right w:val="none" w:sz="0" w:space="0" w:color="auto"/>
          </w:divBdr>
        </w:div>
        <w:div w:id="1953587823">
          <w:marLeft w:val="0"/>
          <w:marRight w:val="0"/>
          <w:marTop w:val="0"/>
          <w:marBottom w:val="0"/>
          <w:divBdr>
            <w:top w:val="none" w:sz="0" w:space="0" w:color="auto"/>
            <w:left w:val="none" w:sz="0" w:space="0" w:color="auto"/>
            <w:bottom w:val="none" w:sz="0" w:space="0" w:color="auto"/>
            <w:right w:val="none" w:sz="0" w:space="0" w:color="auto"/>
          </w:divBdr>
        </w:div>
        <w:div w:id="1407801155">
          <w:marLeft w:val="0"/>
          <w:marRight w:val="0"/>
          <w:marTop w:val="0"/>
          <w:marBottom w:val="0"/>
          <w:divBdr>
            <w:top w:val="none" w:sz="0" w:space="0" w:color="auto"/>
            <w:left w:val="none" w:sz="0" w:space="0" w:color="auto"/>
            <w:bottom w:val="none" w:sz="0" w:space="0" w:color="auto"/>
            <w:right w:val="none" w:sz="0" w:space="0" w:color="auto"/>
          </w:divBdr>
        </w:div>
        <w:div w:id="1502157750">
          <w:marLeft w:val="0"/>
          <w:marRight w:val="0"/>
          <w:marTop w:val="0"/>
          <w:marBottom w:val="0"/>
          <w:divBdr>
            <w:top w:val="none" w:sz="0" w:space="0" w:color="auto"/>
            <w:left w:val="none" w:sz="0" w:space="0" w:color="auto"/>
            <w:bottom w:val="none" w:sz="0" w:space="0" w:color="auto"/>
            <w:right w:val="none" w:sz="0" w:space="0" w:color="auto"/>
          </w:divBdr>
        </w:div>
        <w:div w:id="496843155">
          <w:marLeft w:val="0"/>
          <w:marRight w:val="0"/>
          <w:marTop w:val="0"/>
          <w:marBottom w:val="0"/>
          <w:divBdr>
            <w:top w:val="none" w:sz="0" w:space="0" w:color="auto"/>
            <w:left w:val="none" w:sz="0" w:space="0" w:color="auto"/>
            <w:bottom w:val="none" w:sz="0" w:space="0" w:color="auto"/>
            <w:right w:val="none" w:sz="0" w:space="0" w:color="auto"/>
          </w:divBdr>
        </w:div>
        <w:div w:id="1427770554">
          <w:marLeft w:val="0"/>
          <w:marRight w:val="0"/>
          <w:marTop w:val="0"/>
          <w:marBottom w:val="0"/>
          <w:divBdr>
            <w:top w:val="none" w:sz="0" w:space="0" w:color="auto"/>
            <w:left w:val="none" w:sz="0" w:space="0" w:color="auto"/>
            <w:bottom w:val="none" w:sz="0" w:space="0" w:color="auto"/>
            <w:right w:val="none" w:sz="0" w:space="0" w:color="auto"/>
          </w:divBdr>
        </w:div>
        <w:div w:id="1432044474">
          <w:marLeft w:val="0"/>
          <w:marRight w:val="0"/>
          <w:marTop w:val="0"/>
          <w:marBottom w:val="0"/>
          <w:divBdr>
            <w:top w:val="none" w:sz="0" w:space="0" w:color="auto"/>
            <w:left w:val="none" w:sz="0" w:space="0" w:color="auto"/>
            <w:bottom w:val="none" w:sz="0" w:space="0" w:color="auto"/>
            <w:right w:val="none" w:sz="0" w:space="0" w:color="auto"/>
          </w:divBdr>
        </w:div>
        <w:div w:id="1490249906">
          <w:marLeft w:val="0"/>
          <w:marRight w:val="0"/>
          <w:marTop w:val="0"/>
          <w:marBottom w:val="0"/>
          <w:divBdr>
            <w:top w:val="none" w:sz="0" w:space="0" w:color="auto"/>
            <w:left w:val="none" w:sz="0" w:space="0" w:color="auto"/>
            <w:bottom w:val="none" w:sz="0" w:space="0" w:color="auto"/>
            <w:right w:val="none" w:sz="0" w:space="0" w:color="auto"/>
          </w:divBdr>
        </w:div>
        <w:div w:id="362295249">
          <w:marLeft w:val="0"/>
          <w:marRight w:val="0"/>
          <w:marTop w:val="0"/>
          <w:marBottom w:val="0"/>
          <w:divBdr>
            <w:top w:val="none" w:sz="0" w:space="0" w:color="auto"/>
            <w:left w:val="none" w:sz="0" w:space="0" w:color="auto"/>
            <w:bottom w:val="none" w:sz="0" w:space="0" w:color="auto"/>
            <w:right w:val="none" w:sz="0" w:space="0" w:color="auto"/>
          </w:divBdr>
        </w:div>
        <w:div w:id="1816100013">
          <w:marLeft w:val="0"/>
          <w:marRight w:val="0"/>
          <w:marTop w:val="0"/>
          <w:marBottom w:val="0"/>
          <w:divBdr>
            <w:top w:val="none" w:sz="0" w:space="0" w:color="auto"/>
            <w:left w:val="none" w:sz="0" w:space="0" w:color="auto"/>
            <w:bottom w:val="none" w:sz="0" w:space="0" w:color="auto"/>
            <w:right w:val="none" w:sz="0" w:space="0" w:color="auto"/>
          </w:divBdr>
        </w:div>
        <w:div w:id="650718588">
          <w:marLeft w:val="0"/>
          <w:marRight w:val="0"/>
          <w:marTop w:val="0"/>
          <w:marBottom w:val="0"/>
          <w:divBdr>
            <w:top w:val="none" w:sz="0" w:space="0" w:color="auto"/>
            <w:left w:val="none" w:sz="0" w:space="0" w:color="auto"/>
            <w:bottom w:val="none" w:sz="0" w:space="0" w:color="auto"/>
            <w:right w:val="none" w:sz="0" w:space="0" w:color="auto"/>
          </w:divBdr>
        </w:div>
        <w:div w:id="2134329283">
          <w:marLeft w:val="0"/>
          <w:marRight w:val="0"/>
          <w:marTop w:val="0"/>
          <w:marBottom w:val="0"/>
          <w:divBdr>
            <w:top w:val="none" w:sz="0" w:space="0" w:color="auto"/>
            <w:left w:val="none" w:sz="0" w:space="0" w:color="auto"/>
            <w:bottom w:val="none" w:sz="0" w:space="0" w:color="auto"/>
            <w:right w:val="none" w:sz="0" w:space="0" w:color="auto"/>
          </w:divBdr>
        </w:div>
        <w:div w:id="581838790">
          <w:marLeft w:val="0"/>
          <w:marRight w:val="0"/>
          <w:marTop w:val="0"/>
          <w:marBottom w:val="0"/>
          <w:divBdr>
            <w:top w:val="none" w:sz="0" w:space="0" w:color="auto"/>
            <w:left w:val="none" w:sz="0" w:space="0" w:color="auto"/>
            <w:bottom w:val="none" w:sz="0" w:space="0" w:color="auto"/>
            <w:right w:val="none" w:sz="0" w:space="0" w:color="auto"/>
          </w:divBdr>
        </w:div>
        <w:div w:id="1738278743">
          <w:marLeft w:val="0"/>
          <w:marRight w:val="0"/>
          <w:marTop w:val="0"/>
          <w:marBottom w:val="0"/>
          <w:divBdr>
            <w:top w:val="none" w:sz="0" w:space="0" w:color="auto"/>
            <w:left w:val="none" w:sz="0" w:space="0" w:color="auto"/>
            <w:bottom w:val="none" w:sz="0" w:space="0" w:color="auto"/>
            <w:right w:val="none" w:sz="0" w:space="0" w:color="auto"/>
          </w:divBdr>
        </w:div>
        <w:div w:id="260846575">
          <w:marLeft w:val="0"/>
          <w:marRight w:val="0"/>
          <w:marTop w:val="0"/>
          <w:marBottom w:val="0"/>
          <w:divBdr>
            <w:top w:val="none" w:sz="0" w:space="0" w:color="auto"/>
            <w:left w:val="none" w:sz="0" w:space="0" w:color="auto"/>
            <w:bottom w:val="none" w:sz="0" w:space="0" w:color="auto"/>
            <w:right w:val="none" w:sz="0" w:space="0" w:color="auto"/>
          </w:divBdr>
        </w:div>
        <w:div w:id="1675450533">
          <w:marLeft w:val="0"/>
          <w:marRight w:val="0"/>
          <w:marTop w:val="0"/>
          <w:marBottom w:val="0"/>
          <w:divBdr>
            <w:top w:val="none" w:sz="0" w:space="0" w:color="auto"/>
            <w:left w:val="none" w:sz="0" w:space="0" w:color="auto"/>
            <w:bottom w:val="none" w:sz="0" w:space="0" w:color="auto"/>
            <w:right w:val="none" w:sz="0" w:space="0" w:color="auto"/>
          </w:divBdr>
        </w:div>
        <w:div w:id="1162547491">
          <w:marLeft w:val="0"/>
          <w:marRight w:val="0"/>
          <w:marTop w:val="0"/>
          <w:marBottom w:val="0"/>
          <w:divBdr>
            <w:top w:val="none" w:sz="0" w:space="0" w:color="auto"/>
            <w:left w:val="none" w:sz="0" w:space="0" w:color="auto"/>
            <w:bottom w:val="none" w:sz="0" w:space="0" w:color="auto"/>
            <w:right w:val="none" w:sz="0" w:space="0" w:color="auto"/>
          </w:divBdr>
        </w:div>
        <w:div w:id="1943801893">
          <w:marLeft w:val="0"/>
          <w:marRight w:val="0"/>
          <w:marTop w:val="0"/>
          <w:marBottom w:val="0"/>
          <w:divBdr>
            <w:top w:val="none" w:sz="0" w:space="0" w:color="auto"/>
            <w:left w:val="none" w:sz="0" w:space="0" w:color="auto"/>
            <w:bottom w:val="none" w:sz="0" w:space="0" w:color="auto"/>
            <w:right w:val="none" w:sz="0" w:space="0" w:color="auto"/>
          </w:divBdr>
        </w:div>
        <w:div w:id="1661619104">
          <w:marLeft w:val="0"/>
          <w:marRight w:val="0"/>
          <w:marTop w:val="0"/>
          <w:marBottom w:val="0"/>
          <w:divBdr>
            <w:top w:val="none" w:sz="0" w:space="0" w:color="auto"/>
            <w:left w:val="none" w:sz="0" w:space="0" w:color="auto"/>
            <w:bottom w:val="none" w:sz="0" w:space="0" w:color="auto"/>
            <w:right w:val="none" w:sz="0" w:space="0" w:color="auto"/>
          </w:divBdr>
        </w:div>
        <w:div w:id="1709917847">
          <w:marLeft w:val="0"/>
          <w:marRight w:val="0"/>
          <w:marTop w:val="0"/>
          <w:marBottom w:val="0"/>
          <w:divBdr>
            <w:top w:val="none" w:sz="0" w:space="0" w:color="auto"/>
            <w:left w:val="none" w:sz="0" w:space="0" w:color="auto"/>
            <w:bottom w:val="none" w:sz="0" w:space="0" w:color="auto"/>
            <w:right w:val="none" w:sz="0" w:space="0" w:color="auto"/>
          </w:divBdr>
        </w:div>
        <w:div w:id="619531996">
          <w:marLeft w:val="0"/>
          <w:marRight w:val="0"/>
          <w:marTop w:val="0"/>
          <w:marBottom w:val="0"/>
          <w:divBdr>
            <w:top w:val="none" w:sz="0" w:space="0" w:color="auto"/>
            <w:left w:val="none" w:sz="0" w:space="0" w:color="auto"/>
            <w:bottom w:val="none" w:sz="0" w:space="0" w:color="auto"/>
            <w:right w:val="none" w:sz="0" w:space="0" w:color="auto"/>
          </w:divBdr>
        </w:div>
        <w:div w:id="2089381374">
          <w:marLeft w:val="0"/>
          <w:marRight w:val="0"/>
          <w:marTop w:val="0"/>
          <w:marBottom w:val="0"/>
          <w:divBdr>
            <w:top w:val="none" w:sz="0" w:space="0" w:color="auto"/>
            <w:left w:val="none" w:sz="0" w:space="0" w:color="auto"/>
            <w:bottom w:val="none" w:sz="0" w:space="0" w:color="auto"/>
            <w:right w:val="none" w:sz="0" w:space="0" w:color="auto"/>
          </w:divBdr>
        </w:div>
        <w:div w:id="1298222732">
          <w:marLeft w:val="0"/>
          <w:marRight w:val="0"/>
          <w:marTop w:val="0"/>
          <w:marBottom w:val="0"/>
          <w:divBdr>
            <w:top w:val="none" w:sz="0" w:space="0" w:color="auto"/>
            <w:left w:val="none" w:sz="0" w:space="0" w:color="auto"/>
            <w:bottom w:val="none" w:sz="0" w:space="0" w:color="auto"/>
            <w:right w:val="none" w:sz="0" w:space="0" w:color="auto"/>
          </w:divBdr>
        </w:div>
        <w:div w:id="10376969">
          <w:marLeft w:val="0"/>
          <w:marRight w:val="0"/>
          <w:marTop w:val="0"/>
          <w:marBottom w:val="0"/>
          <w:divBdr>
            <w:top w:val="none" w:sz="0" w:space="0" w:color="auto"/>
            <w:left w:val="none" w:sz="0" w:space="0" w:color="auto"/>
            <w:bottom w:val="none" w:sz="0" w:space="0" w:color="auto"/>
            <w:right w:val="none" w:sz="0" w:space="0" w:color="auto"/>
          </w:divBdr>
        </w:div>
        <w:div w:id="630523479">
          <w:marLeft w:val="0"/>
          <w:marRight w:val="0"/>
          <w:marTop w:val="0"/>
          <w:marBottom w:val="0"/>
          <w:divBdr>
            <w:top w:val="none" w:sz="0" w:space="0" w:color="auto"/>
            <w:left w:val="none" w:sz="0" w:space="0" w:color="auto"/>
            <w:bottom w:val="none" w:sz="0" w:space="0" w:color="auto"/>
            <w:right w:val="none" w:sz="0" w:space="0" w:color="auto"/>
          </w:divBdr>
        </w:div>
        <w:div w:id="980311043">
          <w:marLeft w:val="0"/>
          <w:marRight w:val="0"/>
          <w:marTop w:val="0"/>
          <w:marBottom w:val="0"/>
          <w:divBdr>
            <w:top w:val="none" w:sz="0" w:space="0" w:color="auto"/>
            <w:left w:val="none" w:sz="0" w:space="0" w:color="auto"/>
            <w:bottom w:val="none" w:sz="0" w:space="0" w:color="auto"/>
            <w:right w:val="none" w:sz="0" w:space="0" w:color="auto"/>
          </w:divBdr>
        </w:div>
        <w:div w:id="2011330322">
          <w:marLeft w:val="0"/>
          <w:marRight w:val="0"/>
          <w:marTop w:val="0"/>
          <w:marBottom w:val="0"/>
          <w:divBdr>
            <w:top w:val="none" w:sz="0" w:space="0" w:color="auto"/>
            <w:left w:val="none" w:sz="0" w:space="0" w:color="auto"/>
            <w:bottom w:val="none" w:sz="0" w:space="0" w:color="auto"/>
            <w:right w:val="none" w:sz="0" w:space="0" w:color="auto"/>
          </w:divBdr>
        </w:div>
        <w:div w:id="129566121">
          <w:marLeft w:val="0"/>
          <w:marRight w:val="0"/>
          <w:marTop w:val="0"/>
          <w:marBottom w:val="0"/>
          <w:divBdr>
            <w:top w:val="none" w:sz="0" w:space="0" w:color="auto"/>
            <w:left w:val="none" w:sz="0" w:space="0" w:color="auto"/>
            <w:bottom w:val="none" w:sz="0" w:space="0" w:color="auto"/>
            <w:right w:val="none" w:sz="0" w:space="0" w:color="auto"/>
          </w:divBdr>
        </w:div>
        <w:div w:id="778916238">
          <w:marLeft w:val="0"/>
          <w:marRight w:val="0"/>
          <w:marTop w:val="0"/>
          <w:marBottom w:val="0"/>
          <w:divBdr>
            <w:top w:val="none" w:sz="0" w:space="0" w:color="auto"/>
            <w:left w:val="none" w:sz="0" w:space="0" w:color="auto"/>
            <w:bottom w:val="none" w:sz="0" w:space="0" w:color="auto"/>
            <w:right w:val="none" w:sz="0" w:space="0" w:color="auto"/>
          </w:divBdr>
        </w:div>
        <w:div w:id="1637875971">
          <w:marLeft w:val="0"/>
          <w:marRight w:val="0"/>
          <w:marTop w:val="0"/>
          <w:marBottom w:val="0"/>
          <w:divBdr>
            <w:top w:val="none" w:sz="0" w:space="0" w:color="auto"/>
            <w:left w:val="none" w:sz="0" w:space="0" w:color="auto"/>
            <w:bottom w:val="none" w:sz="0" w:space="0" w:color="auto"/>
            <w:right w:val="none" w:sz="0" w:space="0" w:color="auto"/>
          </w:divBdr>
        </w:div>
        <w:div w:id="1586569698">
          <w:marLeft w:val="0"/>
          <w:marRight w:val="0"/>
          <w:marTop w:val="0"/>
          <w:marBottom w:val="0"/>
          <w:divBdr>
            <w:top w:val="none" w:sz="0" w:space="0" w:color="auto"/>
            <w:left w:val="none" w:sz="0" w:space="0" w:color="auto"/>
            <w:bottom w:val="none" w:sz="0" w:space="0" w:color="auto"/>
            <w:right w:val="none" w:sz="0" w:space="0" w:color="auto"/>
          </w:divBdr>
        </w:div>
        <w:div w:id="1982269020">
          <w:marLeft w:val="0"/>
          <w:marRight w:val="0"/>
          <w:marTop w:val="0"/>
          <w:marBottom w:val="0"/>
          <w:divBdr>
            <w:top w:val="none" w:sz="0" w:space="0" w:color="auto"/>
            <w:left w:val="none" w:sz="0" w:space="0" w:color="auto"/>
            <w:bottom w:val="none" w:sz="0" w:space="0" w:color="auto"/>
            <w:right w:val="none" w:sz="0" w:space="0" w:color="auto"/>
          </w:divBdr>
        </w:div>
        <w:div w:id="291907575">
          <w:marLeft w:val="0"/>
          <w:marRight w:val="0"/>
          <w:marTop w:val="0"/>
          <w:marBottom w:val="0"/>
          <w:divBdr>
            <w:top w:val="none" w:sz="0" w:space="0" w:color="auto"/>
            <w:left w:val="none" w:sz="0" w:space="0" w:color="auto"/>
            <w:bottom w:val="none" w:sz="0" w:space="0" w:color="auto"/>
            <w:right w:val="none" w:sz="0" w:space="0" w:color="auto"/>
          </w:divBdr>
        </w:div>
        <w:div w:id="1066101861">
          <w:marLeft w:val="0"/>
          <w:marRight w:val="0"/>
          <w:marTop w:val="0"/>
          <w:marBottom w:val="0"/>
          <w:divBdr>
            <w:top w:val="none" w:sz="0" w:space="0" w:color="auto"/>
            <w:left w:val="none" w:sz="0" w:space="0" w:color="auto"/>
            <w:bottom w:val="none" w:sz="0" w:space="0" w:color="auto"/>
            <w:right w:val="none" w:sz="0" w:space="0" w:color="auto"/>
          </w:divBdr>
        </w:div>
        <w:div w:id="238445012">
          <w:marLeft w:val="0"/>
          <w:marRight w:val="0"/>
          <w:marTop w:val="0"/>
          <w:marBottom w:val="0"/>
          <w:divBdr>
            <w:top w:val="none" w:sz="0" w:space="0" w:color="auto"/>
            <w:left w:val="none" w:sz="0" w:space="0" w:color="auto"/>
            <w:bottom w:val="none" w:sz="0" w:space="0" w:color="auto"/>
            <w:right w:val="none" w:sz="0" w:space="0" w:color="auto"/>
          </w:divBdr>
        </w:div>
        <w:div w:id="658652651">
          <w:marLeft w:val="0"/>
          <w:marRight w:val="0"/>
          <w:marTop w:val="0"/>
          <w:marBottom w:val="0"/>
          <w:divBdr>
            <w:top w:val="none" w:sz="0" w:space="0" w:color="auto"/>
            <w:left w:val="none" w:sz="0" w:space="0" w:color="auto"/>
            <w:bottom w:val="none" w:sz="0" w:space="0" w:color="auto"/>
            <w:right w:val="none" w:sz="0" w:space="0" w:color="auto"/>
          </w:divBdr>
        </w:div>
        <w:div w:id="1891188918">
          <w:marLeft w:val="0"/>
          <w:marRight w:val="0"/>
          <w:marTop w:val="0"/>
          <w:marBottom w:val="0"/>
          <w:divBdr>
            <w:top w:val="none" w:sz="0" w:space="0" w:color="auto"/>
            <w:left w:val="none" w:sz="0" w:space="0" w:color="auto"/>
            <w:bottom w:val="none" w:sz="0" w:space="0" w:color="auto"/>
            <w:right w:val="none" w:sz="0" w:space="0" w:color="auto"/>
          </w:divBdr>
        </w:div>
        <w:div w:id="729691282">
          <w:marLeft w:val="0"/>
          <w:marRight w:val="0"/>
          <w:marTop w:val="0"/>
          <w:marBottom w:val="0"/>
          <w:divBdr>
            <w:top w:val="none" w:sz="0" w:space="0" w:color="auto"/>
            <w:left w:val="none" w:sz="0" w:space="0" w:color="auto"/>
            <w:bottom w:val="none" w:sz="0" w:space="0" w:color="auto"/>
            <w:right w:val="none" w:sz="0" w:space="0" w:color="auto"/>
          </w:divBdr>
        </w:div>
        <w:div w:id="1736853925">
          <w:marLeft w:val="0"/>
          <w:marRight w:val="0"/>
          <w:marTop w:val="0"/>
          <w:marBottom w:val="0"/>
          <w:divBdr>
            <w:top w:val="none" w:sz="0" w:space="0" w:color="auto"/>
            <w:left w:val="none" w:sz="0" w:space="0" w:color="auto"/>
            <w:bottom w:val="none" w:sz="0" w:space="0" w:color="auto"/>
            <w:right w:val="none" w:sz="0" w:space="0" w:color="auto"/>
          </w:divBdr>
        </w:div>
        <w:div w:id="1627615304">
          <w:marLeft w:val="0"/>
          <w:marRight w:val="0"/>
          <w:marTop w:val="0"/>
          <w:marBottom w:val="0"/>
          <w:divBdr>
            <w:top w:val="none" w:sz="0" w:space="0" w:color="auto"/>
            <w:left w:val="none" w:sz="0" w:space="0" w:color="auto"/>
            <w:bottom w:val="none" w:sz="0" w:space="0" w:color="auto"/>
            <w:right w:val="none" w:sz="0" w:space="0" w:color="auto"/>
          </w:divBdr>
        </w:div>
        <w:div w:id="567037181">
          <w:marLeft w:val="0"/>
          <w:marRight w:val="0"/>
          <w:marTop w:val="0"/>
          <w:marBottom w:val="0"/>
          <w:divBdr>
            <w:top w:val="none" w:sz="0" w:space="0" w:color="auto"/>
            <w:left w:val="none" w:sz="0" w:space="0" w:color="auto"/>
            <w:bottom w:val="none" w:sz="0" w:space="0" w:color="auto"/>
            <w:right w:val="none" w:sz="0" w:space="0" w:color="auto"/>
          </w:divBdr>
        </w:div>
        <w:div w:id="497160892">
          <w:marLeft w:val="0"/>
          <w:marRight w:val="0"/>
          <w:marTop w:val="0"/>
          <w:marBottom w:val="0"/>
          <w:divBdr>
            <w:top w:val="none" w:sz="0" w:space="0" w:color="auto"/>
            <w:left w:val="none" w:sz="0" w:space="0" w:color="auto"/>
            <w:bottom w:val="none" w:sz="0" w:space="0" w:color="auto"/>
            <w:right w:val="none" w:sz="0" w:space="0" w:color="auto"/>
          </w:divBdr>
        </w:div>
        <w:div w:id="878128347">
          <w:marLeft w:val="0"/>
          <w:marRight w:val="0"/>
          <w:marTop w:val="0"/>
          <w:marBottom w:val="0"/>
          <w:divBdr>
            <w:top w:val="none" w:sz="0" w:space="0" w:color="auto"/>
            <w:left w:val="none" w:sz="0" w:space="0" w:color="auto"/>
            <w:bottom w:val="none" w:sz="0" w:space="0" w:color="auto"/>
            <w:right w:val="none" w:sz="0" w:space="0" w:color="auto"/>
          </w:divBdr>
        </w:div>
        <w:div w:id="1658797980">
          <w:marLeft w:val="0"/>
          <w:marRight w:val="0"/>
          <w:marTop w:val="0"/>
          <w:marBottom w:val="0"/>
          <w:divBdr>
            <w:top w:val="none" w:sz="0" w:space="0" w:color="auto"/>
            <w:left w:val="none" w:sz="0" w:space="0" w:color="auto"/>
            <w:bottom w:val="none" w:sz="0" w:space="0" w:color="auto"/>
            <w:right w:val="none" w:sz="0" w:space="0" w:color="auto"/>
          </w:divBdr>
        </w:div>
        <w:div w:id="1624993360">
          <w:marLeft w:val="0"/>
          <w:marRight w:val="0"/>
          <w:marTop w:val="0"/>
          <w:marBottom w:val="0"/>
          <w:divBdr>
            <w:top w:val="none" w:sz="0" w:space="0" w:color="auto"/>
            <w:left w:val="none" w:sz="0" w:space="0" w:color="auto"/>
            <w:bottom w:val="none" w:sz="0" w:space="0" w:color="auto"/>
            <w:right w:val="none" w:sz="0" w:space="0" w:color="auto"/>
          </w:divBdr>
        </w:div>
        <w:div w:id="769661538">
          <w:marLeft w:val="0"/>
          <w:marRight w:val="0"/>
          <w:marTop w:val="0"/>
          <w:marBottom w:val="0"/>
          <w:divBdr>
            <w:top w:val="none" w:sz="0" w:space="0" w:color="auto"/>
            <w:left w:val="none" w:sz="0" w:space="0" w:color="auto"/>
            <w:bottom w:val="none" w:sz="0" w:space="0" w:color="auto"/>
            <w:right w:val="none" w:sz="0" w:space="0" w:color="auto"/>
          </w:divBdr>
        </w:div>
        <w:div w:id="681082722">
          <w:marLeft w:val="0"/>
          <w:marRight w:val="0"/>
          <w:marTop w:val="0"/>
          <w:marBottom w:val="0"/>
          <w:divBdr>
            <w:top w:val="none" w:sz="0" w:space="0" w:color="auto"/>
            <w:left w:val="none" w:sz="0" w:space="0" w:color="auto"/>
            <w:bottom w:val="none" w:sz="0" w:space="0" w:color="auto"/>
            <w:right w:val="none" w:sz="0" w:space="0" w:color="auto"/>
          </w:divBdr>
        </w:div>
        <w:div w:id="2015843213">
          <w:marLeft w:val="0"/>
          <w:marRight w:val="0"/>
          <w:marTop w:val="0"/>
          <w:marBottom w:val="0"/>
          <w:divBdr>
            <w:top w:val="none" w:sz="0" w:space="0" w:color="auto"/>
            <w:left w:val="none" w:sz="0" w:space="0" w:color="auto"/>
            <w:bottom w:val="none" w:sz="0" w:space="0" w:color="auto"/>
            <w:right w:val="none" w:sz="0" w:space="0" w:color="auto"/>
          </w:divBdr>
        </w:div>
        <w:div w:id="1831600696">
          <w:marLeft w:val="0"/>
          <w:marRight w:val="0"/>
          <w:marTop w:val="0"/>
          <w:marBottom w:val="0"/>
          <w:divBdr>
            <w:top w:val="none" w:sz="0" w:space="0" w:color="auto"/>
            <w:left w:val="none" w:sz="0" w:space="0" w:color="auto"/>
            <w:bottom w:val="none" w:sz="0" w:space="0" w:color="auto"/>
            <w:right w:val="none" w:sz="0" w:space="0" w:color="auto"/>
          </w:divBdr>
        </w:div>
        <w:div w:id="643047127">
          <w:marLeft w:val="0"/>
          <w:marRight w:val="0"/>
          <w:marTop w:val="0"/>
          <w:marBottom w:val="0"/>
          <w:divBdr>
            <w:top w:val="none" w:sz="0" w:space="0" w:color="auto"/>
            <w:left w:val="none" w:sz="0" w:space="0" w:color="auto"/>
            <w:bottom w:val="none" w:sz="0" w:space="0" w:color="auto"/>
            <w:right w:val="none" w:sz="0" w:space="0" w:color="auto"/>
          </w:divBdr>
        </w:div>
        <w:div w:id="501358181">
          <w:marLeft w:val="0"/>
          <w:marRight w:val="0"/>
          <w:marTop w:val="0"/>
          <w:marBottom w:val="0"/>
          <w:divBdr>
            <w:top w:val="none" w:sz="0" w:space="0" w:color="auto"/>
            <w:left w:val="none" w:sz="0" w:space="0" w:color="auto"/>
            <w:bottom w:val="none" w:sz="0" w:space="0" w:color="auto"/>
            <w:right w:val="none" w:sz="0" w:space="0" w:color="auto"/>
          </w:divBdr>
        </w:div>
        <w:div w:id="674647176">
          <w:marLeft w:val="0"/>
          <w:marRight w:val="0"/>
          <w:marTop w:val="0"/>
          <w:marBottom w:val="0"/>
          <w:divBdr>
            <w:top w:val="none" w:sz="0" w:space="0" w:color="auto"/>
            <w:left w:val="none" w:sz="0" w:space="0" w:color="auto"/>
            <w:bottom w:val="none" w:sz="0" w:space="0" w:color="auto"/>
            <w:right w:val="none" w:sz="0" w:space="0" w:color="auto"/>
          </w:divBdr>
        </w:div>
        <w:div w:id="343093392">
          <w:marLeft w:val="0"/>
          <w:marRight w:val="0"/>
          <w:marTop w:val="0"/>
          <w:marBottom w:val="0"/>
          <w:divBdr>
            <w:top w:val="none" w:sz="0" w:space="0" w:color="auto"/>
            <w:left w:val="none" w:sz="0" w:space="0" w:color="auto"/>
            <w:bottom w:val="none" w:sz="0" w:space="0" w:color="auto"/>
            <w:right w:val="none" w:sz="0" w:space="0" w:color="auto"/>
          </w:divBdr>
        </w:div>
        <w:div w:id="449711525">
          <w:marLeft w:val="0"/>
          <w:marRight w:val="0"/>
          <w:marTop w:val="0"/>
          <w:marBottom w:val="0"/>
          <w:divBdr>
            <w:top w:val="none" w:sz="0" w:space="0" w:color="auto"/>
            <w:left w:val="none" w:sz="0" w:space="0" w:color="auto"/>
            <w:bottom w:val="none" w:sz="0" w:space="0" w:color="auto"/>
            <w:right w:val="none" w:sz="0" w:space="0" w:color="auto"/>
          </w:divBdr>
        </w:div>
        <w:div w:id="2031836934">
          <w:marLeft w:val="0"/>
          <w:marRight w:val="0"/>
          <w:marTop w:val="0"/>
          <w:marBottom w:val="0"/>
          <w:divBdr>
            <w:top w:val="none" w:sz="0" w:space="0" w:color="auto"/>
            <w:left w:val="none" w:sz="0" w:space="0" w:color="auto"/>
            <w:bottom w:val="none" w:sz="0" w:space="0" w:color="auto"/>
            <w:right w:val="none" w:sz="0" w:space="0" w:color="auto"/>
          </w:divBdr>
        </w:div>
        <w:div w:id="304622629">
          <w:marLeft w:val="0"/>
          <w:marRight w:val="0"/>
          <w:marTop w:val="0"/>
          <w:marBottom w:val="0"/>
          <w:divBdr>
            <w:top w:val="none" w:sz="0" w:space="0" w:color="auto"/>
            <w:left w:val="none" w:sz="0" w:space="0" w:color="auto"/>
            <w:bottom w:val="none" w:sz="0" w:space="0" w:color="auto"/>
            <w:right w:val="none" w:sz="0" w:space="0" w:color="auto"/>
          </w:divBdr>
        </w:div>
        <w:div w:id="291837417">
          <w:marLeft w:val="0"/>
          <w:marRight w:val="0"/>
          <w:marTop w:val="0"/>
          <w:marBottom w:val="0"/>
          <w:divBdr>
            <w:top w:val="none" w:sz="0" w:space="0" w:color="auto"/>
            <w:left w:val="none" w:sz="0" w:space="0" w:color="auto"/>
            <w:bottom w:val="none" w:sz="0" w:space="0" w:color="auto"/>
            <w:right w:val="none" w:sz="0" w:space="0" w:color="auto"/>
          </w:divBdr>
        </w:div>
        <w:div w:id="393234026">
          <w:marLeft w:val="0"/>
          <w:marRight w:val="0"/>
          <w:marTop w:val="0"/>
          <w:marBottom w:val="0"/>
          <w:divBdr>
            <w:top w:val="none" w:sz="0" w:space="0" w:color="auto"/>
            <w:left w:val="none" w:sz="0" w:space="0" w:color="auto"/>
            <w:bottom w:val="none" w:sz="0" w:space="0" w:color="auto"/>
            <w:right w:val="none" w:sz="0" w:space="0" w:color="auto"/>
          </w:divBdr>
        </w:div>
        <w:div w:id="1807820131">
          <w:marLeft w:val="0"/>
          <w:marRight w:val="0"/>
          <w:marTop w:val="0"/>
          <w:marBottom w:val="0"/>
          <w:divBdr>
            <w:top w:val="none" w:sz="0" w:space="0" w:color="auto"/>
            <w:left w:val="none" w:sz="0" w:space="0" w:color="auto"/>
            <w:bottom w:val="none" w:sz="0" w:space="0" w:color="auto"/>
            <w:right w:val="none" w:sz="0" w:space="0" w:color="auto"/>
          </w:divBdr>
        </w:div>
        <w:div w:id="1785076456">
          <w:marLeft w:val="0"/>
          <w:marRight w:val="0"/>
          <w:marTop w:val="0"/>
          <w:marBottom w:val="0"/>
          <w:divBdr>
            <w:top w:val="none" w:sz="0" w:space="0" w:color="auto"/>
            <w:left w:val="none" w:sz="0" w:space="0" w:color="auto"/>
            <w:bottom w:val="none" w:sz="0" w:space="0" w:color="auto"/>
            <w:right w:val="none" w:sz="0" w:space="0" w:color="auto"/>
          </w:divBdr>
        </w:div>
        <w:div w:id="1204515807">
          <w:marLeft w:val="0"/>
          <w:marRight w:val="0"/>
          <w:marTop w:val="0"/>
          <w:marBottom w:val="0"/>
          <w:divBdr>
            <w:top w:val="none" w:sz="0" w:space="0" w:color="auto"/>
            <w:left w:val="none" w:sz="0" w:space="0" w:color="auto"/>
            <w:bottom w:val="none" w:sz="0" w:space="0" w:color="auto"/>
            <w:right w:val="none" w:sz="0" w:space="0" w:color="auto"/>
          </w:divBdr>
        </w:div>
        <w:div w:id="1428233900">
          <w:marLeft w:val="0"/>
          <w:marRight w:val="0"/>
          <w:marTop w:val="0"/>
          <w:marBottom w:val="0"/>
          <w:divBdr>
            <w:top w:val="none" w:sz="0" w:space="0" w:color="auto"/>
            <w:left w:val="none" w:sz="0" w:space="0" w:color="auto"/>
            <w:bottom w:val="none" w:sz="0" w:space="0" w:color="auto"/>
            <w:right w:val="none" w:sz="0" w:space="0" w:color="auto"/>
          </w:divBdr>
        </w:div>
        <w:div w:id="714159471">
          <w:marLeft w:val="0"/>
          <w:marRight w:val="0"/>
          <w:marTop w:val="0"/>
          <w:marBottom w:val="0"/>
          <w:divBdr>
            <w:top w:val="none" w:sz="0" w:space="0" w:color="auto"/>
            <w:left w:val="none" w:sz="0" w:space="0" w:color="auto"/>
            <w:bottom w:val="none" w:sz="0" w:space="0" w:color="auto"/>
            <w:right w:val="none" w:sz="0" w:space="0" w:color="auto"/>
          </w:divBdr>
        </w:div>
        <w:div w:id="218908439">
          <w:marLeft w:val="0"/>
          <w:marRight w:val="0"/>
          <w:marTop w:val="0"/>
          <w:marBottom w:val="0"/>
          <w:divBdr>
            <w:top w:val="none" w:sz="0" w:space="0" w:color="auto"/>
            <w:left w:val="none" w:sz="0" w:space="0" w:color="auto"/>
            <w:bottom w:val="none" w:sz="0" w:space="0" w:color="auto"/>
            <w:right w:val="none" w:sz="0" w:space="0" w:color="auto"/>
          </w:divBdr>
        </w:div>
        <w:div w:id="1424761283">
          <w:marLeft w:val="0"/>
          <w:marRight w:val="0"/>
          <w:marTop w:val="0"/>
          <w:marBottom w:val="0"/>
          <w:divBdr>
            <w:top w:val="none" w:sz="0" w:space="0" w:color="auto"/>
            <w:left w:val="none" w:sz="0" w:space="0" w:color="auto"/>
            <w:bottom w:val="none" w:sz="0" w:space="0" w:color="auto"/>
            <w:right w:val="none" w:sz="0" w:space="0" w:color="auto"/>
          </w:divBdr>
        </w:div>
        <w:div w:id="1461412093">
          <w:marLeft w:val="0"/>
          <w:marRight w:val="0"/>
          <w:marTop w:val="0"/>
          <w:marBottom w:val="0"/>
          <w:divBdr>
            <w:top w:val="none" w:sz="0" w:space="0" w:color="auto"/>
            <w:left w:val="none" w:sz="0" w:space="0" w:color="auto"/>
            <w:bottom w:val="none" w:sz="0" w:space="0" w:color="auto"/>
            <w:right w:val="none" w:sz="0" w:space="0" w:color="auto"/>
          </w:divBdr>
        </w:div>
        <w:div w:id="2034071322">
          <w:marLeft w:val="0"/>
          <w:marRight w:val="0"/>
          <w:marTop w:val="0"/>
          <w:marBottom w:val="0"/>
          <w:divBdr>
            <w:top w:val="none" w:sz="0" w:space="0" w:color="auto"/>
            <w:left w:val="none" w:sz="0" w:space="0" w:color="auto"/>
            <w:bottom w:val="none" w:sz="0" w:space="0" w:color="auto"/>
            <w:right w:val="none" w:sz="0" w:space="0" w:color="auto"/>
          </w:divBdr>
        </w:div>
        <w:div w:id="1053963998">
          <w:marLeft w:val="0"/>
          <w:marRight w:val="0"/>
          <w:marTop w:val="0"/>
          <w:marBottom w:val="0"/>
          <w:divBdr>
            <w:top w:val="none" w:sz="0" w:space="0" w:color="auto"/>
            <w:left w:val="none" w:sz="0" w:space="0" w:color="auto"/>
            <w:bottom w:val="none" w:sz="0" w:space="0" w:color="auto"/>
            <w:right w:val="none" w:sz="0" w:space="0" w:color="auto"/>
          </w:divBdr>
        </w:div>
        <w:div w:id="98261083">
          <w:marLeft w:val="0"/>
          <w:marRight w:val="0"/>
          <w:marTop w:val="0"/>
          <w:marBottom w:val="0"/>
          <w:divBdr>
            <w:top w:val="none" w:sz="0" w:space="0" w:color="auto"/>
            <w:left w:val="none" w:sz="0" w:space="0" w:color="auto"/>
            <w:bottom w:val="none" w:sz="0" w:space="0" w:color="auto"/>
            <w:right w:val="none" w:sz="0" w:space="0" w:color="auto"/>
          </w:divBdr>
        </w:div>
        <w:div w:id="1169250700">
          <w:marLeft w:val="0"/>
          <w:marRight w:val="0"/>
          <w:marTop w:val="0"/>
          <w:marBottom w:val="0"/>
          <w:divBdr>
            <w:top w:val="none" w:sz="0" w:space="0" w:color="auto"/>
            <w:left w:val="none" w:sz="0" w:space="0" w:color="auto"/>
            <w:bottom w:val="none" w:sz="0" w:space="0" w:color="auto"/>
            <w:right w:val="none" w:sz="0" w:space="0" w:color="auto"/>
          </w:divBdr>
        </w:div>
        <w:div w:id="2101876496">
          <w:marLeft w:val="0"/>
          <w:marRight w:val="0"/>
          <w:marTop w:val="0"/>
          <w:marBottom w:val="0"/>
          <w:divBdr>
            <w:top w:val="none" w:sz="0" w:space="0" w:color="auto"/>
            <w:left w:val="none" w:sz="0" w:space="0" w:color="auto"/>
            <w:bottom w:val="none" w:sz="0" w:space="0" w:color="auto"/>
            <w:right w:val="none" w:sz="0" w:space="0" w:color="auto"/>
          </w:divBdr>
        </w:div>
        <w:div w:id="1125537915">
          <w:marLeft w:val="0"/>
          <w:marRight w:val="0"/>
          <w:marTop w:val="0"/>
          <w:marBottom w:val="0"/>
          <w:divBdr>
            <w:top w:val="none" w:sz="0" w:space="0" w:color="auto"/>
            <w:left w:val="none" w:sz="0" w:space="0" w:color="auto"/>
            <w:bottom w:val="none" w:sz="0" w:space="0" w:color="auto"/>
            <w:right w:val="none" w:sz="0" w:space="0" w:color="auto"/>
          </w:divBdr>
        </w:div>
        <w:div w:id="293995201">
          <w:marLeft w:val="0"/>
          <w:marRight w:val="0"/>
          <w:marTop w:val="0"/>
          <w:marBottom w:val="0"/>
          <w:divBdr>
            <w:top w:val="none" w:sz="0" w:space="0" w:color="auto"/>
            <w:left w:val="none" w:sz="0" w:space="0" w:color="auto"/>
            <w:bottom w:val="none" w:sz="0" w:space="0" w:color="auto"/>
            <w:right w:val="none" w:sz="0" w:space="0" w:color="auto"/>
          </w:divBdr>
        </w:div>
        <w:div w:id="564992670">
          <w:marLeft w:val="0"/>
          <w:marRight w:val="0"/>
          <w:marTop w:val="0"/>
          <w:marBottom w:val="0"/>
          <w:divBdr>
            <w:top w:val="none" w:sz="0" w:space="0" w:color="auto"/>
            <w:left w:val="none" w:sz="0" w:space="0" w:color="auto"/>
            <w:bottom w:val="none" w:sz="0" w:space="0" w:color="auto"/>
            <w:right w:val="none" w:sz="0" w:space="0" w:color="auto"/>
          </w:divBdr>
        </w:div>
        <w:div w:id="584219399">
          <w:marLeft w:val="0"/>
          <w:marRight w:val="0"/>
          <w:marTop w:val="0"/>
          <w:marBottom w:val="0"/>
          <w:divBdr>
            <w:top w:val="none" w:sz="0" w:space="0" w:color="auto"/>
            <w:left w:val="none" w:sz="0" w:space="0" w:color="auto"/>
            <w:bottom w:val="none" w:sz="0" w:space="0" w:color="auto"/>
            <w:right w:val="none" w:sz="0" w:space="0" w:color="auto"/>
          </w:divBdr>
        </w:div>
        <w:div w:id="1721587358">
          <w:marLeft w:val="0"/>
          <w:marRight w:val="0"/>
          <w:marTop w:val="0"/>
          <w:marBottom w:val="0"/>
          <w:divBdr>
            <w:top w:val="none" w:sz="0" w:space="0" w:color="auto"/>
            <w:left w:val="none" w:sz="0" w:space="0" w:color="auto"/>
            <w:bottom w:val="none" w:sz="0" w:space="0" w:color="auto"/>
            <w:right w:val="none" w:sz="0" w:space="0" w:color="auto"/>
          </w:divBdr>
        </w:div>
        <w:div w:id="235672226">
          <w:marLeft w:val="0"/>
          <w:marRight w:val="0"/>
          <w:marTop w:val="0"/>
          <w:marBottom w:val="0"/>
          <w:divBdr>
            <w:top w:val="none" w:sz="0" w:space="0" w:color="auto"/>
            <w:left w:val="none" w:sz="0" w:space="0" w:color="auto"/>
            <w:bottom w:val="none" w:sz="0" w:space="0" w:color="auto"/>
            <w:right w:val="none" w:sz="0" w:space="0" w:color="auto"/>
          </w:divBdr>
        </w:div>
        <w:div w:id="1631471952">
          <w:marLeft w:val="0"/>
          <w:marRight w:val="0"/>
          <w:marTop w:val="0"/>
          <w:marBottom w:val="0"/>
          <w:divBdr>
            <w:top w:val="none" w:sz="0" w:space="0" w:color="auto"/>
            <w:left w:val="none" w:sz="0" w:space="0" w:color="auto"/>
            <w:bottom w:val="none" w:sz="0" w:space="0" w:color="auto"/>
            <w:right w:val="none" w:sz="0" w:space="0" w:color="auto"/>
          </w:divBdr>
        </w:div>
        <w:div w:id="479543112">
          <w:marLeft w:val="0"/>
          <w:marRight w:val="0"/>
          <w:marTop w:val="0"/>
          <w:marBottom w:val="0"/>
          <w:divBdr>
            <w:top w:val="none" w:sz="0" w:space="0" w:color="auto"/>
            <w:left w:val="none" w:sz="0" w:space="0" w:color="auto"/>
            <w:bottom w:val="none" w:sz="0" w:space="0" w:color="auto"/>
            <w:right w:val="none" w:sz="0" w:space="0" w:color="auto"/>
          </w:divBdr>
        </w:div>
        <w:div w:id="1435977616">
          <w:marLeft w:val="0"/>
          <w:marRight w:val="0"/>
          <w:marTop w:val="0"/>
          <w:marBottom w:val="0"/>
          <w:divBdr>
            <w:top w:val="none" w:sz="0" w:space="0" w:color="auto"/>
            <w:left w:val="none" w:sz="0" w:space="0" w:color="auto"/>
            <w:bottom w:val="none" w:sz="0" w:space="0" w:color="auto"/>
            <w:right w:val="none" w:sz="0" w:space="0" w:color="auto"/>
          </w:divBdr>
        </w:div>
        <w:div w:id="1929774238">
          <w:marLeft w:val="0"/>
          <w:marRight w:val="0"/>
          <w:marTop w:val="0"/>
          <w:marBottom w:val="0"/>
          <w:divBdr>
            <w:top w:val="none" w:sz="0" w:space="0" w:color="auto"/>
            <w:left w:val="none" w:sz="0" w:space="0" w:color="auto"/>
            <w:bottom w:val="none" w:sz="0" w:space="0" w:color="auto"/>
            <w:right w:val="none" w:sz="0" w:space="0" w:color="auto"/>
          </w:divBdr>
        </w:div>
        <w:div w:id="477579272">
          <w:marLeft w:val="0"/>
          <w:marRight w:val="0"/>
          <w:marTop w:val="0"/>
          <w:marBottom w:val="0"/>
          <w:divBdr>
            <w:top w:val="none" w:sz="0" w:space="0" w:color="auto"/>
            <w:left w:val="none" w:sz="0" w:space="0" w:color="auto"/>
            <w:bottom w:val="none" w:sz="0" w:space="0" w:color="auto"/>
            <w:right w:val="none" w:sz="0" w:space="0" w:color="auto"/>
          </w:divBdr>
        </w:div>
        <w:div w:id="1878658925">
          <w:marLeft w:val="0"/>
          <w:marRight w:val="0"/>
          <w:marTop w:val="0"/>
          <w:marBottom w:val="0"/>
          <w:divBdr>
            <w:top w:val="none" w:sz="0" w:space="0" w:color="auto"/>
            <w:left w:val="none" w:sz="0" w:space="0" w:color="auto"/>
            <w:bottom w:val="none" w:sz="0" w:space="0" w:color="auto"/>
            <w:right w:val="none" w:sz="0" w:space="0" w:color="auto"/>
          </w:divBdr>
        </w:div>
        <w:div w:id="1476874302">
          <w:marLeft w:val="0"/>
          <w:marRight w:val="0"/>
          <w:marTop w:val="0"/>
          <w:marBottom w:val="0"/>
          <w:divBdr>
            <w:top w:val="none" w:sz="0" w:space="0" w:color="auto"/>
            <w:left w:val="none" w:sz="0" w:space="0" w:color="auto"/>
            <w:bottom w:val="none" w:sz="0" w:space="0" w:color="auto"/>
            <w:right w:val="none" w:sz="0" w:space="0" w:color="auto"/>
          </w:divBdr>
        </w:div>
        <w:div w:id="2139950839">
          <w:marLeft w:val="0"/>
          <w:marRight w:val="0"/>
          <w:marTop w:val="0"/>
          <w:marBottom w:val="0"/>
          <w:divBdr>
            <w:top w:val="none" w:sz="0" w:space="0" w:color="auto"/>
            <w:left w:val="none" w:sz="0" w:space="0" w:color="auto"/>
            <w:bottom w:val="none" w:sz="0" w:space="0" w:color="auto"/>
            <w:right w:val="none" w:sz="0" w:space="0" w:color="auto"/>
          </w:divBdr>
        </w:div>
        <w:div w:id="901645749">
          <w:marLeft w:val="0"/>
          <w:marRight w:val="0"/>
          <w:marTop w:val="0"/>
          <w:marBottom w:val="0"/>
          <w:divBdr>
            <w:top w:val="none" w:sz="0" w:space="0" w:color="auto"/>
            <w:left w:val="none" w:sz="0" w:space="0" w:color="auto"/>
            <w:bottom w:val="none" w:sz="0" w:space="0" w:color="auto"/>
            <w:right w:val="none" w:sz="0" w:space="0" w:color="auto"/>
          </w:divBdr>
        </w:div>
        <w:div w:id="1914313355">
          <w:marLeft w:val="0"/>
          <w:marRight w:val="0"/>
          <w:marTop w:val="0"/>
          <w:marBottom w:val="0"/>
          <w:divBdr>
            <w:top w:val="none" w:sz="0" w:space="0" w:color="auto"/>
            <w:left w:val="none" w:sz="0" w:space="0" w:color="auto"/>
            <w:bottom w:val="none" w:sz="0" w:space="0" w:color="auto"/>
            <w:right w:val="none" w:sz="0" w:space="0" w:color="auto"/>
          </w:divBdr>
        </w:div>
        <w:div w:id="1475874117">
          <w:marLeft w:val="0"/>
          <w:marRight w:val="0"/>
          <w:marTop w:val="0"/>
          <w:marBottom w:val="0"/>
          <w:divBdr>
            <w:top w:val="none" w:sz="0" w:space="0" w:color="auto"/>
            <w:left w:val="none" w:sz="0" w:space="0" w:color="auto"/>
            <w:bottom w:val="none" w:sz="0" w:space="0" w:color="auto"/>
            <w:right w:val="none" w:sz="0" w:space="0" w:color="auto"/>
          </w:divBdr>
        </w:div>
        <w:div w:id="545221178">
          <w:marLeft w:val="0"/>
          <w:marRight w:val="0"/>
          <w:marTop w:val="0"/>
          <w:marBottom w:val="0"/>
          <w:divBdr>
            <w:top w:val="none" w:sz="0" w:space="0" w:color="auto"/>
            <w:left w:val="none" w:sz="0" w:space="0" w:color="auto"/>
            <w:bottom w:val="none" w:sz="0" w:space="0" w:color="auto"/>
            <w:right w:val="none" w:sz="0" w:space="0" w:color="auto"/>
          </w:divBdr>
        </w:div>
        <w:div w:id="1688827711">
          <w:marLeft w:val="0"/>
          <w:marRight w:val="0"/>
          <w:marTop w:val="0"/>
          <w:marBottom w:val="0"/>
          <w:divBdr>
            <w:top w:val="none" w:sz="0" w:space="0" w:color="auto"/>
            <w:left w:val="none" w:sz="0" w:space="0" w:color="auto"/>
            <w:bottom w:val="none" w:sz="0" w:space="0" w:color="auto"/>
            <w:right w:val="none" w:sz="0" w:space="0" w:color="auto"/>
          </w:divBdr>
        </w:div>
        <w:div w:id="1669092393">
          <w:marLeft w:val="0"/>
          <w:marRight w:val="0"/>
          <w:marTop w:val="0"/>
          <w:marBottom w:val="0"/>
          <w:divBdr>
            <w:top w:val="none" w:sz="0" w:space="0" w:color="auto"/>
            <w:left w:val="none" w:sz="0" w:space="0" w:color="auto"/>
            <w:bottom w:val="none" w:sz="0" w:space="0" w:color="auto"/>
            <w:right w:val="none" w:sz="0" w:space="0" w:color="auto"/>
          </w:divBdr>
        </w:div>
        <w:div w:id="1308509214">
          <w:marLeft w:val="0"/>
          <w:marRight w:val="0"/>
          <w:marTop w:val="0"/>
          <w:marBottom w:val="0"/>
          <w:divBdr>
            <w:top w:val="none" w:sz="0" w:space="0" w:color="auto"/>
            <w:left w:val="none" w:sz="0" w:space="0" w:color="auto"/>
            <w:bottom w:val="none" w:sz="0" w:space="0" w:color="auto"/>
            <w:right w:val="none" w:sz="0" w:space="0" w:color="auto"/>
          </w:divBdr>
        </w:div>
        <w:div w:id="1499223355">
          <w:marLeft w:val="0"/>
          <w:marRight w:val="0"/>
          <w:marTop w:val="0"/>
          <w:marBottom w:val="0"/>
          <w:divBdr>
            <w:top w:val="none" w:sz="0" w:space="0" w:color="auto"/>
            <w:left w:val="none" w:sz="0" w:space="0" w:color="auto"/>
            <w:bottom w:val="none" w:sz="0" w:space="0" w:color="auto"/>
            <w:right w:val="none" w:sz="0" w:space="0" w:color="auto"/>
          </w:divBdr>
        </w:div>
        <w:div w:id="1308362023">
          <w:marLeft w:val="0"/>
          <w:marRight w:val="0"/>
          <w:marTop w:val="0"/>
          <w:marBottom w:val="0"/>
          <w:divBdr>
            <w:top w:val="none" w:sz="0" w:space="0" w:color="auto"/>
            <w:left w:val="none" w:sz="0" w:space="0" w:color="auto"/>
            <w:bottom w:val="none" w:sz="0" w:space="0" w:color="auto"/>
            <w:right w:val="none" w:sz="0" w:space="0" w:color="auto"/>
          </w:divBdr>
        </w:div>
        <w:div w:id="912661526">
          <w:marLeft w:val="0"/>
          <w:marRight w:val="0"/>
          <w:marTop w:val="0"/>
          <w:marBottom w:val="0"/>
          <w:divBdr>
            <w:top w:val="none" w:sz="0" w:space="0" w:color="auto"/>
            <w:left w:val="none" w:sz="0" w:space="0" w:color="auto"/>
            <w:bottom w:val="none" w:sz="0" w:space="0" w:color="auto"/>
            <w:right w:val="none" w:sz="0" w:space="0" w:color="auto"/>
          </w:divBdr>
        </w:div>
        <w:div w:id="88085045">
          <w:marLeft w:val="0"/>
          <w:marRight w:val="0"/>
          <w:marTop w:val="0"/>
          <w:marBottom w:val="0"/>
          <w:divBdr>
            <w:top w:val="none" w:sz="0" w:space="0" w:color="auto"/>
            <w:left w:val="none" w:sz="0" w:space="0" w:color="auto"/>
            <w:bottom w:val="none" w:sz="0" w:space="0" w:color="auto"/>
            <w:right w:val="none" w:sz="0" w:space="0" w:color="auto"/>
          </w:divBdr>
        </w:div>
        <w:div w:id="249781691">
          <w:marLeft w:val="0"/>
          <w:marRight w:val="0"/>
          <w:marTop w:val="0"/>
          <w:marBottom w:val="0"/>
          <w:divBdr>
            <w:top w:val="none" w:sz="0" w:space="0" w:color="auto"/>
            <w:left w:val="none" w:sz="0" w:space="0" w:color="auto"/>
            <w:bottom w:val="none" w:sz="0" w:space="0" w:color="auto"/>
            <w:right w:val="none" w:sz="0" w:space="0" w:color="auto"/>
          </w:divBdr>
        </w:div>
        <w:div w:id="12657320">
          <w:marLeft w:val="0"/>
          <w:marRight w:val="0"/>
          <w:marTop w:val="0"/>
          <w:marBottom w:val="0"/>
          <w:divBdr>
            <w:top w:val="none" w:sz="0" w:space="0" w:color="auto"/>
            <w:left w:val="none" w:sz="0" w:space="0" w:color="auto"/>
            <w:bottom w:val="none" w:sz="0" w:space="0" w:color="auto"/>
            <w:right w:val="none" w:sz="0" w:space="0" w:color="auto"/>
          </w:divBdr>
        </w:div>
        <w:div w:id="201292037">
          <w:marLeft w:val="0"/>
          <w:marRight w:val="0"/>
          <w:marTop w:val="0"/>
          <w:marBottom w:val="0"/>
          <w:divBdr>
            <w:top w:val="none" w:sz="0" w:space="0" w:color="auto"/>
            <w:left w:val="none" w:sz="0" w:space="0" w:color="auto"/>
            <w:bottom w:val="none" w:sz="0" w:space="0" w:color="auto"/>
            <w:right w:val="none" w:sz="0" w:space="0" w:color="auto"/>
          </w:divBdr>
        </w:div>
        <w:div w:id="1498036918">
          <w:marLeft w:val="0"/>
          <w:marRight w:val="0"/>
          <w:marTop w:val="0"/>
          <w:marBottom w:val="0"/>
          <w:divBdr>
            <w:top w:val="none" w:sz="0" w:space="0" w:color="auto"/>
            <w:left w:val="none" w:sz="0" w:space="0" w:color="auto"/>
            <w:bottom w:val="none" w:sz="0" w:space="0" w:color="auto"/>
            <w:right w:val="none" w:sz="0" w:space="0" w:color="auto"/>
          </w:divBdr>
        </w:div>
        <w:div w:id="1687824243">
          <w:marLeft w:val="0"/>
          <w:marRight w:val="0"/>
          <w:marTop w:val="0"/>
          <w:marBottom w:val="0"/>
          <w:divBdr>
            <w:top w:val="none" w:sz="0" w:space="0" w:color="auto"/>
            <w:left w:val="none" w:sz="0" w:space="0" w:color="auto"/>
            <w:bottom w:val="none" w:sz="0" w:space="0" w:color="auto"/>
            <w:right w:val="none" w:sz="0" w:space="0" w:color="auto"/>
          </w:divBdr>
        </w:div>
        <w:div w:id="1910580851">
          <w:marLeft w:val="0"/>
          <w:marRight w:val="0"/>
          <w:marTop w:val="0"/>
          <w:marBottom w:val="0"/>
          <w:divBdr>
            <w:top w:val="none" w:sz="0" w:space="0" w:color="auto"/>
            <w:left w:val="none" w:sz="0" w:space="0" w:color="auto"/>
            <w:bottom w:val="none" w:sz="0" w:space="0" w:color="auto"/>
            <w:right w:val="none" w:sz="0" w:space="0" w:color="auto"/>
          </w:divBdr>
        </w:div>
        <w:div w:id="487672430">
          <w:marLeft w:val="0"/>
          <w:marRight w:val="0"/>
          <w:marTop w:val="0"/>
          <w:marBottom w:val="0"/>
          <w:divBdr>
            <w:top w:val="none" w:sz="0" w:space="0" w:color="auto"/>
            <w:left w:val="none" w:sz="0" w:space="0" w:color="auto"/>
            <w:bottom w:val="none" w:sz="0" w:space="0" w:color="auto"/>
            <w:right w:val="none" w:sz="0" w:space="0" w:color="auto"/>
          </w:divBdr>
        </w:div>
        <w:div w:id="1860701584">
          <w:marLeft w:val="0"/>
          <w:marRight w:val="0"/>
          <w:marTop w:val="0"/>
          <w:marBottom w:val="0"/>
          <w:divBdr>
            <w:top w:val="none" w:sz="0" w:space="0" w:color="auto"/>
            <w:left w:val="none" w:sz="0" w:space="0" w:color="auto"/>
            <w:bottom w:val="none" w:sz="0" w:space="0" w:color="auto"/>
            <w:right w:val="none" w:sz="0" w:space="0" w:color="auto"/>
          </w:divBdr>
        </w:div>
        <w:div w:id="1578980098">
          <w:marLeft w:val="0"/>
          <w:marRight w:val="0"/>
          <w:marTop w:val="0"/>
          <w:marBottom w:val="0"/>
          <w:divBdr>
            <w:top w:val="none" w:sz="0" w:space="0" w:color="auto"/>
            <w:left w:val="none" w:sz="0" w:space="0" w:color="auto"/>
            <w:bottom w:val="none" w:sz="0" w:space="0" w:color="auto"/>
            <w:right w:val="none" w:sz="0" w:space="0" w:color="auto"/>
          </w:divBdr>
        </w:div>
        <w:div w:id="274337659">
          <w:marLeft w:val="0"/>
          <w:marRight w:val="0"/>
          <w:marTop w:val="0"/>
          <w:marBottom w:val="0"/>
          <w:divBdr>
            <w:top w:val="none" w:sz="0" w:space="0" w:color="auto"/>
            <w:left w:val="none" w:sz="0" w:space="0" w:color="auto"/>
            <w:bottom w:val="none" w:sz="0" w:space="0" w:color="auto"/>
            <w:right w:val="none" w:sz="0" w:space="0" w:color="auto"/>
          </w:divBdr>
        </w:div>
        <w:div w:id="2092040298">
          <w:marLeft w:val="0"/>
          <w:marRight w:val="0"/>
          <w:marTop w:val="0"/>
          <w:marBottom w:val="0"/>
          <w:divBdr>
            <w:top w:val="none" w:sz="0" w:space="0" w:color="auto"/>
            <w:left w:val="none" w:sz="0" w:space="0" w:color="auto"/>
            <w:bottom w:val="none" w:sz="0" w:space="0" w:color="auto"/>
            <w:right w:val="none" w:sz="0" w:space="0" w:color="auto"/>
          </w:divBdr>
        </w:div>
        <w:div w:id="1695765986">
          <w:marLeft w:val="0"/>
          <w:marRight w:val="0"/>
          <w:marTop w:val="0"/>
          <w:marBottom w:val="0"/>
          <w:divBdr>
            <w:top w:val="none" w:sz="0" w:space="0" w:color="auto"/>
            <w:left w:val="none" w:sz="0" w:space="0" w:color="auto"/>
            <w:bottom w:val="none" w:sz="0" w:space="0" w:color="auto"/>
            <w:right w:val="none" w:sz="0" w:space="0" w:color="auto"/>
          </w:divBdr>
        </w:div>
      </w:divsChild>
    </w:div>
    <w:div w:id="1490825167">
      <w:bodyDiv w:val="1"/>
      <w:marLeft w:val="0"/>
      <w:marRight w:val="0"/>
      <w:marTop w:val="0"/>
      <w:marBottom w:val="0"/>
      <w:divBdr>
        <w:top w:val="none" w:sz="0" w:space="0" w:color="auto"/>
        <w:left w:val="none" w:sz="0" w:space="0" w:color="auto"/>
        <w:bottom w:val="none" w:sz="0" w:space="0" w:color="auto"/>
        <w:right w:val="none" w:sz="0" w:space="0" w:color="auto"/>
      </w:divBdr>
    </w:div>
    <w:div w:id="1558972570">
      <w:bodyDiv w:val="1"/>
      <w:marLeft w:val="0"/>
      <w:marRight w:val="0"/>
      <w:marTop w:val="0"/>
      <w:marBottom w:val="0"/>
      <w:divBdr>
        <w:top w:val="none" w:sz="0" w:space="0" w:color="auto"/>
        <w:left w:val="none" w:sz="0" w:space="0" w:color="auto"/>
        <w:bottom w:val="none" w:sz="0" w:space="0" w:color="auto"/>
        <w:right w:val="none" w:sz="0" w:space="0" w:color="auto"/>
      </w:divBdr>
      <w:divsChild>
        <w:div w:id="1844659307">
          <w:marLeft w:val="0"/>
          <w:marRight w:val="0"/>
          <w:marTop w:val="0"/>
          <w:marBottom w:val="0"/>
          <w:divBdr>
            <w:top w:val="none" w:sz="0" w:space="0" w:color="auto"/>
            <w:left w:val="none" w:sz="0" w:space="0" w:color="auto"/>
            <w:bottom w:val="none" w:sz="0" w:space="0" w:color="auto"/>
            <w:right w:val="none" w:sz="0" w:space="0" w:color="auto"/>
          </w:divBdr>
        </w:div>
        <w:div w:id="1602715167">
          <w:marLeft w:val="0"/>
          <w:marRight w:val="0"/>
          <w:marTop w:val="0"/>
          <w:marBottom w:val="0"/>
          <w:divBdr>
            <w:top w:val="none" w:sz="0" w:space="0" w:color="auto"/>
            <w:left w:val="none" w:sz="0" w:space="0" w:color="auto"/>
            <w:bottom w:val="none" w:sz="0" w:space="0" w:color="auto"/>
            <w:right w:val="none" w:sz="0" w:space="0" w:color="auto"/>
          </w:divBdr>
        </w:div>
        <w:div w:id="385225807">
          <w:marLeft w:val="0"/>
          <w:marRight w:val="0"/>
          <w:marTop w:val="0"/>
          <w:marBottom w:val="0"/>
          <w:divBdr>
            <w:top w:val="none" w:sz="0" w:space="0" w:color="auto"/>
            <w:left w:val="none" w:sz="0" w:space="0" w:color="auto"/>
            <w:bottom w:val="none" w:sz="0" w:space="0" w:color="auto"/>
            <w:right w:val="none" w:sz="0" w:space="0" w:color="auto"/>
          </w:divBdr>
        </w:div>
        <w:div w:id="789977732">
          <w:marLeft w:val="0"/>
          <w:marRight w:val="0"/>
          <w:marTop w:val="0"/>
          <w:marBottom w:val="0"/>
          <w:divBdr>
            <w:top w:val="none" w:sz="0" w:space="0" w:color="auto"/>
            <w:left w:val="none" w:sz="0" w:space="0" w:color="auto"/>
            <w:bottom w:val="none" w:sz="0" w:space="0" w:color="auto"/>
            <w:right w:val="none" w:sz="0" w:space="0" w:color="auto"/>
          </w:divBdr>
        </w:div>
        <w:div w:id="1152526267">
          <w:marLeft w:val="0"/>
          <w:marRight w:val="0"/>
          <w:marTop w:val="0"/>
          <w:marBottom w:val="0"/>
          <w:divBdr>
            <w:top w:val="none" w:sz="0" w:space="0" w:color="auto"/>
            <w:left w:val="none" w:sz="0" w:space="0" w:color="auto"/>
            <w:bottom w:val="none" w:sz="0" w:space="0" w:color="auto"/>
            <w:right w:val="none" w:sz="0" w:space="0" w:color="auto"/>
          </w:divBdr>
        </w:div>
        <w:div w:id="1460106856">
          <w:marLeft w:val="0"/>
          <w:marRight w:val="0"/>
          <w:marTop w:val="0"/>
          <w:marBottom w:val="0"/>
          <w:divBdr>
            <w:top w:val="none" w:sz="0" w:space="0" w:color="auto"/>
            <w:left w:val="none" w:sz="0" w:space="0" w:color="auto"/>
            <w:bottom w:val="none" w:sz="0" w:space="0" w:color="auto"/>
            <w:right w:val="none" w:sz="0" w:space="0" w:color="auto"/>
          </w:divBdr>
        </w:div>
        <w:div w:id="421268082">
          <w:marLeft w:val="0"/>
          <w:marRight w:val="0"/>
          <w:marTop w:val="0"/>
          <w:marBottom w:val="0"/>
          <w:divBdr>
            <w:top w:val="none" w:sz="0" w:space="0" w:color="auto"/>
            <w:left w:val="none" w:sz="0" w:space="0" w:color="auto"/>
            <w:bottom w:val="none" w:sz="0" w:space="0" w:color="auto"/>
            <w:right w:val="none" w:sz="0" w:space="0" w:color="auto"/>
          </w:divBdr>
        </w:div>
        <w:div w:id="1276988414">
          <w:marLeft w:val="0"/>
          <w:marRight w:val="0"/>
          <w:marTop w:val="0"/>
          <w:marBottom w:val="0"/>
          <w:divBdr>
            <w:top w:val="none" w:sz="0" w:space="0" w:color="auto"/>
            <w:left w:val="none" w:sz="0" w:space="0" w:color="auto"/>
            <w:bottom w:val="none" w:sz="0" w:space="0" w:color="auto"/>
            <w:right w:val="none" w:sz="0" w:space="0" w:color="auto"/>
          </w:divBdr>
        </w:div>
        <w:div w:id="1937249210">
          <w:marLeft w:val="0"/>
          <w:marRight w:val="0"/>
          <w:marTop w:val="0"/>
          <w:marBottom w:val="0"/>
          <w:divBdr>
            <w:top w:val="none" w:sz="0" w:space="0" w:color="auto"/>
            <w:left w:val="none" w:sz="0" w:space="0" w:color="auto"/>
            <w:bottom w:val="none" w:sz="0" w:space="0" w:color="auto"/>
            <w:right w:val="none" w:sz="0" w:space="0" w:color="auto"/>
          </w:divBdr>
        </w:div>
        <w:div w:id="1154879708">
          <w:marLeft w:val="0"/>
          <w:marRight w:val="0"/>
          <w:marTop w:val="0"/>
          <w:marBottom w:val="0"/>
          <w:divBdr>
            <w:top w:val="none" w:sz="0" w:space="0" w:color="auto"/>
            <w:left w:val="none" w:sz="0" w:space="0" w:color="auto"/>
            <w:bottom w:val="none" w:sz="0" w:space="0" w:color="auto"/>
            <w:right w:val="none" w:sz="0" w:space="0" w:color="auto"/>
          </w:divBdr>
        </w:div>
        <w:div w:id="1377194653">
          <w:marLeft w:val="0"/>
          <w:marRight w:val="0"/>
          <w:marTop w:val="0"/>
          <w:marBottom w:val="0"/>
          <w:divBdr>
            <w:top w:val="none" w:sz="0" w:space="0" w:color="auto"/>
            <w:left w:val="none" w:sz="0" w:space="0" w:color="auto"/>
            <w:bottom w:val="none" w:sz="0" w:space="0" w:color="auto"/>
            <w:right w:val="none" w:sz="0" w:space="0" w:color="auto"/>
          </w:divBdr>
        </w:div>
        <w:div w:id="39323207">
          <w:marLeft w:val="0"/>
          <w:marRight w:val="0"/>
          <w:marTop w:val="0"/>
          <w:marBottom w:val="0"/>
          <w:divBdr>
            <w:top w:val="none" w:sz="0" w:space="0" w:color="auto"/>
            <w:left w:val="none" w:sz="0" w:space="0" w:color="auto"/>
            <w:bottom w:val="none" w:sz="0" w:space="0" w:color="auto"/>
            <w:right w:val="none" w:sz="0" w:space="0" w:color="auto"/>
          </w:divBdr>
        </w:div>
      </w:divsChild>
    </w:div>
    <w:div w:id="1589848394">
      <w:bodyDiv w:val="1"/>
      <w:marLeft w:val="0"/>
      <w:marRight w:val="0"/>
      <w:marTop w:val="0"/>
      <w:marBottom w:val="0"/>
      <w:divBdr>
        <w:top w:val="none" w:sz="0" w:space="0" w:color="auto"/>
        <w:left w:val="none" w:sz="0" w:space="0" w:color="auto"/>
        <w:bottom w:val="none" w:sz="0" w:space="0" w:color="auto"/>
        <w:right w:val="none" w:sz="0" w:space="0" w:color="auto"/>
      </w:divBdr>
      <w:divsChild>
        <w:div w:id="8072174">
          <w:marLeft w:val="0"/>
          <w:marRight w:val="0"/>
          <w:marTop w:val="0"/>
          <w:marBottom w:val="0"/>
          <w:divBdr>
            <w:top w:val="none" w:sz="0" w:space="0" w:color="auto"/>
            <w:left w:val="none" w:sz="0" w:space="0" w:color="auto"/>
            <w:bottom w:val="none" w:sz="0" w:space="0" w:color="auto"/>
            <w:right w:val="none" w:sz="0" w:space="0" w:color="auto"/>
          </w:divBdr>
        </w:div>
        <w:div w:id="1266159422">
          <w:marLeft w:val="0"/>
          <w:marRight w:val="0"/>
          <w:marTop w:val="0"/>
          <w:marBottom w:val="0"/>
          <w:divBdr>
            <w:top w:val="none" w:sz="0" w:space="0" w:color="auto"/>
            <w:left w:val="none" w:sz="0" w:space="0" w:color="auto"/>
            <w:bottom w:val="none" w:sz="0" w:space="0" w:color="auto"/>
            <w:right w:val="none" w:sz="0" w:space="0" w:color="auto"/>
          </w:divBdr>
        </w:div>
        <w:div w:id="1275140467">
          <w:marLeft w:val="0"/>
          <w:marRight w:val="0"/>
          <w:marTop w:val="0"/>
          <w:marBottom w:val="0"/>
          <w:divBdr>
            <w:top w:val="none" w:sz="0" w:space="0" w:color="auto"/>
            <w:left w:val="none" w:sz="0" w:space="0" w:color="auto"/>
            <w:bottom w:val="none" w:sz="0" w:space="0" w:color="auto"/>
            <w:right w:val="none" w:sz="0" w:space="0" w:color="auto"/>
          </w:divBdr>
        </w:div>
        <w:div w:id="1593277980">
          <w:marLeft w:val="0"/>
          <w:marRight w:val="0"/>
          <w:marTop w:val="0"/>
          <w:marBottom w:val="0"/>
          <w:divBdr>
            <w:top w:val="none" w:sz="0" w:space="0" w:color="auto"/>
            <w:left w:val="none" w:sz="0" w:space="0" w:color="auto"/>
            <w:bottom w:val="none" w:sz="0" w:space="0" w:color="auto"/>
            <w:right w:val="none" w:sz="0" w:space="0" w:color="auto"/>
          </w:divBdr>
        </w:div>
        <w:div w:id="313608758">
          <w:marLeft w:val="0"/>
          <w:marRight w:val="0"/>
          <w:marTop w:val="0"/>
          <w:marBottom w:val="0"/>
          <w:divBdr>
            <w:top w:val="none" w:sz="0" w:space="0" w:color="auto"/>
            <w:left w:val="none" w:sz="0" w:space="0" w:color="auto"/>
            <w:bottom w:val="none" w:sz="0" w:space="0" w:color="auto"/>
            <w:right w:val="none" w:sz="0" w:space="0" w:color="auto"/>
          </w:divBdr>
        </w:div>
        <w:div w:id="321085484">
          <w:marLeft w:val="0"/>
          <w:marRight w:val="0"/>
          <w:marTop w:val="0"/>
          <w:marBottom w:val="0"/>
          <w:divBdr>
            <w:top w:val="none" w:sz="0" w:space="0" w:color="auto"/>
            <w:left w:val="none" w:sz="0" w:space="0" w:color="auto"/>
            <w:bottom w:val="none" w:sz="0" w:space="0" w:color="auto"/>
            <w:right w:val="none" w:sz="0" w:space="0" w:color="auto"/>
          </w:divBdr>
        </w:div>
        <w:div w:id="264659102">
          <w:marLeft w:val="0"/>
          <w:marRight w:val="0"/>
          <w:marTop w:val="0"/>
          <w:marBottom w:val="0"/>
          <w:divBdr>
            <w:top w:val="none" w:sz="0" w:space="0" w:color="auto"/>
            <w:left w:val="none" w:sz="0" w:space="0" w:color="auto"/>
            <w:bottom w:val="none" w:sz="0" w:space="0" w:color="auto"/>
            <w:right w:val="none" w:sz="0" w:space="0" w:color="auto"/>
          </w:divBdr>
        </w:div>
        <w:div w:id="650062285">
          <w:marLeft w:val="0"/>
          <w:marRight w:val="0"/>
          <w:marTop w:val="0"/>
          <w:marBottom w:val="0"/>
          <w:divBdr>
            <w:top w:val="none" w:sz="0" w:space="0" w:color="auto"/>
            <w:left w:val="none" w:sz="0" w:space="0" w:color="auto"/>
            <w:bottom w:val="none" w:sz="0" w:space="0" w:color="auto"/>
            <w:right w:val="none" w:sz="0" w:space="0" w:color="auto"/>
          </w:divBdr>
        </w:div>
        <w:div w:id="1122502196">
          <w:marLeft w:val="0"/>
          <w:marRight w:val="0"/>
          <w:marTop w:val="0"/>
          <w:marBottom w:val="0"/>
          <w:divBdr>
            <w:top w:val="none" w:sz="0" w:space="0" w:color="auto"/>
            <w:left w:val="none" w:sz="0" w:space="0" w:color="auto"/>
            <w:bottom w:val="none" w:sz="0" w:space="0" w:color="auto"/>
            <w:right w:val="none" w:sz="0" w:space="0" w:color="auto"/>
          </w:divBdr>
        </w:div>
        <w:div w:id="2014457058">
          <w:marLeft w:val="0"/>
          <w:marRight w:val="0"/>
          <w:marTop w:val="0"/>
          <w:marBottom w:val="0"/>
          <w:divBdr>
            <w:top w:val="none" w:sz="0" w:space="0" w:color="auto"/>
            <w:left w:val="none" w:sz="0" w:space="0" w:color="auto"/>
            <w:bottom w:val="none" w:sz="0" w:space="0" w:color="auto"/>
            <w:right w:val="none" w:sz="0" w:space="0" w:color="auto"/>
          </w:divBdr>
        </w:div>
        <w:div w:id="1648127798">
          <w:marLeft w:val="0"/>
          <w:marRight w:val="0"/>
          <w:marTop w:val="0"/>
          <w:marBottom w:val="0"/>
          <w:divBdr>
            <w:top w:val="none" w:sz="0" w:space="0" w:color="auto"/>
            <w:left w:val="none" w:sz="0" w:space="0" w:color="auto"/>
            <w:bottom w:val="none" w:sz="0" w:space="0" w:color="auto"/>
            <w:right w:val="none" w:sz="0" w:space="0" w:color="auto"/>
          </w:divBdr>
        </w:div>
        <w:div w:id="508451475">
          <w:marLeft w:val="0"/>
          <w:marRight w:val="0"/>
          <w:marTop w:val="0"/>
          <w:marBottom w:val="0"/>
          <w:divBdr>
            <w:top w:val="none" w:sz="0" w:space="0" w:color="auto"/>
            <w:left w:val="none" w:sz="0" w:space="0" w:color="auto"/>
            <w:bottom w:val="none" w:sz="0" w:space="0" w:color="auto"/>
            <w:right w:val="none" w:sz="0" w:space="0" w:color="auto"/>
          </w:divBdr>
        </w:div>
        <w:div w:id="1679188473">
          <w:marLeft w:val="0"/>
          <w:marRight w:val="0"/>
          <w:marTop w:val="0"/>
          <w:marBottom w:val="0"/>
          <w:divBdr>
            <w:top w:val="none" w:sz="0" w:space="0" w:color="auto"/>
            <w:left w:val="none" w:sz="0" w:space="0" w:color="auto"/>
            <w:bottom w:val="none" w:sz="0" w:space="0" w:color="auto"/>
            <w:right w:val="none" w:sz="0" w:space="0" w:color="auto"/>
          </w:divBdr>
        </w:div>
        <w:div w:id="713775099">
          <w:marLeft w:val="0"/>
          <w:marRight w:val="0"/>
          <w:marTop w:val="0"/>
          <w:marBottom w:val="0"/>
          <w:divBdr>
            <w:top w:val="none" w:sz="0" w:space="0" w:color="auto"/>
            <w:left w:val="none" w:sz="0" w:space="0" w:color="auto"/>
            <w:bottom w:val="none" w:sz="0" w:space="0" w:color="auto"/>
            <w:right w:val="none" w:sz="0" w:space="0" w:color="auto"/>
          </w:divBdr>
        </w:div>
        <w:div w:id="1406145715">
          <w:marLeft w:val="0"/>
          <w:marRight w:val="0"/>
          <w:marTop w:val="0"/>
          <w:marBottom w:val="0"/>
          <w:divBdr>
            <w:top w:val="none" w:sz="0" w:space="0" w:color="auto"/>
            <w:left w:val="none" w:sz="0" w:space="0" w:color="auto"/>
            <w:bottom w:val="none" w:sz="0" w:space="0" w:color="auto"/>
            <w:right w:val="none" w:sz="0" w:space="0" w:color="auto"/>
          </w:divBdr>
        </w:div>
        <w:div w:id="539048678">
          <w:marLeft w:val="0"/>
          <w:marRight w:val="0"/>
          <w:marTop w:val="0"/>
          <w:marBottom w:val="0"/>
          <w:divBdr>
            <w:top w:val="none" w:sz="0" w:space="0" w:color="auto"/>
            <w:left w:val="none" w:sz="0" w:space="0" w:color="auto"/>
            <w:bottom w:val="none" w:sz="0" w:space="0" w:color="auto"/>
            <w:right w:val="none" w:sz="0" w:space="0" w:color="auto"/>
          </w:divBdr>
        </w:div>
        <w:div w:id="493649320">
          <w:marLeft w:val="0"/>
          <w:marRight w:val="0"/>
          <w:marTop w:val="0"/>
          <w:marBottom w:val="0"/>
          <w:divBdr>
            <w:top w:val="none" w:sz="0" w:space="0" w:color="auto"/>
            <w:left w:val="none" w:sz="0" w:space="0" w:color="auto"/>
            <w:bottom w:val="none" w:sz="0" w:space="0" w:color="auto"/>
            <w:right w:val="none" w:sz="0" w:space="0" w:color="auto"/>
          </w:divBdr>
        </w:div>
        <w:div w:id="1104612469">
          <w:marLeft w:val="0"/>
          <w:marRight w:val="0"/>
          <w:marTop w:val="0"/>
          <w:marBottom w:val="0"/>
          <w:divBdr>
            <w:top w:val="none" w:sz="0" w:space="0" w:color="auto"/>
            <w:left w:val="none" w:sz="0" w:space="0" w:color="auto"/>
            <w:bottom w:val="none" w:sz="0" w:space="0" w:color="auto"/>
            <w:right w:val="none" w:sz="0" w:space="0" w:color="auto"/>
          </w:divBdr>
        </w:div>
        <w:div w:id="1621692001">
          <w:marLeft w:val="0"/>
          <w:marRight w:val="0"/>
          <w:marTop w:val="0"/>
          <w:marBottom w:val="0"/>
          <w:divBdr>
            <w:top w:val="none" w:sz="0" w:space="0" w:color="auto"/>
            <w:left w:val="none" w:sz="0" w:space="0" w:color="auto"/>
            <w:bottom w:val="none" w:sz="0" w:space="0" w:color="auto"/>
            <w:right w:val="none" w:sz="0" w:space="0" w:color="auto"/>
          </w:divBdr>
        </w:div>
        <w:div w:id="822430451">
          <w:marLeft w:val="0"/>
          <w:marRight w:val="0"/>
          <w:marTop w:val="0"/>
          <w:marBottom w:val="0"/>
          <w:divBdr>
            <w:top w:val="none" w:sz="0" w:space="0" w:color="auto"/>
            <w:left w:val="none" w:sz="0" w:space="0" w:color="auto"/>
            <w:bottom w:val="none" w:sz="0" w:space="0" w:color="auto"/>
            <w:right w:val="none" w:sz="0" w:space="0" w:color="auto"/>
          </w:divBdr>
        </w:div>
        <w:div w:id="1538155157">
          <w:marLeft w:val="0"/>
          <w:marRight w:val="0"/>
          <w:marTop w:val="0"/>
          <w:marBottom w:val="0"/>
          <w:divBdr>
            <w:top w:val="none" w:sz="0" w:space="0" w:color="auto"/>
            <w:left w:val="none" w:sz="0" w:space="0" w:color="auto"/>
            <w:bottom w:val="none" w:sz="0" w:space="0" w:color="auto"/>
            <w:right w:val="none" w:sz="0" w:space="0" w:color="auto"/>
          </w:divBdr>
        </w:div>
        <w:div w:id="460878912">
          <w:marLeft w:val="0"/>
          <w:marRight w:val="0"/>
          <w:marTop w:val="0"/>
          <w:marBottom w:val="0"/>
          <w:divBdr>
            <w:top w:val="none" w:sz="0" w:space="0" w:color="auto"/>
            <w:left w:val="none" w:sz="0" w:space="0" w:color="auto"/>
            <w:bottom w:val="none" w:sz="0" w:space="0" w:color="auto"/>
            <w:right w:val="none" w:sz="0" w:space="0" w:color="auto"/>
          </w:divBdr>
        </w:div>
      </w:divsChild>
    </w:div>
    <w:div w:id="1650673299">
      <w:bodyDiv w:val="1"/>
      <w:marLeft w:val="0"/>
      <w:marRight w:val="0"/>
      <w:marTop w:val="0"/>
      <w:marBottom w:val="0"/>
      <w:divBdr>
        <w:top w:val="none" w:sz="0" w:space="0" w:color="auto"/>
        <w:left w:val="none" w:sz="0" w:space="0" w:color="auto"/>
        <w:bottom w:val="none" w:sz="0" w:space="0" w:color="auto"/>
        <w:right w:val="none" w:sz="0" w:space="0" w:color="auto"/>
      </w:divBdr>
    </w:div>
    <w:div w:id="1671715587">
      <w:bodyDiv w:val="1"/>
      <w:marLeft w:val="0"/>
      <w:marRight w:val="0"/>
      <w:marTop w:val="0"/>
      <w:marBottom w:val="0"/>
      <w:divBdr>
        <w:top w:val="none" w:sz="0" w:space="0" w:color="auto"/>
        <w:left w:val="none" w:sz="0" w:space="0" w:color="auto"/>
        <w:bottom w:val="none" w:sz="0" w:space="0" w:color="auto"/>
        <w:right w:val="none" w:sz="0" w:space="0" w:color="auto"/>
      </w:divBdr>
      <w:divsChild>
        <w:div w:id="100344393">
          <w:marLeft w:val="0"/>
          <w:marRight w:val="0"/>
          <w:marTop w:val="0"/>
          <w:marBottom w:val="0"/>
          <w:divBdr>
            <w:top w:val="none" w:sz="0" w:space="0" w:color="auto"/>
            <w:left w:val="none" w:sz="0" w:space="0" w:color="auto"/>
            <w:bottom w:val="none" w:sz="0" w:space="0" w:color="auto"/>
            <w:right w:val="none" w:sz="0" w:space="0" w:color="auto"/>
          </w:divBdr>
          <w:divsChild>
            <w:div w:id="415564229">
              <w:marLeft w:val="0"/>
              <w:marRight w:val="0"/>
              <w:marTop w:val="0"/>
              <w:marBottom w:val="0"/>
              <w:divBdr>
                <w:top w:val="none" w:sz="0" w:space="0" w:color="auto"/>
                <w:left w:val="none" w:sz="0" w:space="0" w:color="auto"/>
                <w:bottom w:val="none" w:sz="0" w:space="0" w:color="auto"/>
                <w:right w:val="none" w:sz="0" w:space="0" w:color="auto"/>
              </w:divBdr>
            </w:div>
            <w:div w:id="2023555363">
              <w:marLeft w:val="0"/>
              <w:marRight w:val="0"/>
              <w:marTop w:val="0"/>
              <w:marBottom w:val="0"/>
              <w:divBdr>
                <w:top w:val="none" w:sz="0" w:space="0" w:color="auto"/>
                <w:left w:val="none" w:sz="0" w:space="0" w:color="auto"/>
                <w:bottom w:val="none" w:sz="0" w:space="0" w:color="auto"/>
                <w:right w:val="none" w:sz="0" w:space="0" w:color="auto"/>
              </w:divBdr>
            </w:div>
            <w:div w:id="864904094">
              <w:marLeft w:val="0"/>
              <w:marRight w:val="0"/>
              <w:marTop w:val="0"/>
              <w:marBottom w:val="0"/>
              <w:divBdr>
                <w:top w:val="none" w:sz="0" w:space="0" w:color="auto"/>
                <w:left w:val="none" w:sz="0" w:space="0" w:color="auto"/>
                <w:bottom w:val="none" w:sz="0" w:space="0" w:color="auto"/>
                <w:right w:val="none" w:sz="0" w:space="0" w:color="auto"/>
              </w:divBdr>
            </w:div>
            <w:div w:id="1483960830">
              <w:marLeft w:val="0"/>
              <w:marRight w:val="0"/>
              <w:marTop w:val="0"/>
              <w:marBottom w:val="0"/>
              <w:divBdr>
                <w:top w:val="none" w:sz="0" w:space="0" w:color="auto"/>
                <w:left w:val="none" w:sz="0" w:space="0" w:color="auto"/>
                <w:bottom w:val="none" w:sz="0" w:space="0" w:color="auto"/>
                <w:right w:val="none" w:sz="0" w:space="0" w:color="auto"/>
              </w:divBdr>
            </w:div>
            <w:div w:id="1410494826">
              <w:marLeft w:val="0"/>
              <w:marRight w:val="0"/>
              <w:marTop w:val="0"/>
              <w:marBottom w:val="0"/>
              <w:divBdr>
                <w:top w:val="none" w:sz="0" w:space="0" w:color="auto"/>
                <w:left w:val="none" w:sz="0" w:space="0" w:color="auto"/>
                <w:bottom w:val="none" w:sz="0" w:space="0" w:color="auto"/>
                <w:right w:val="none" w:sz="0" w:space="0" w:color="auto"/>
              </w:divBdr>
            </w:div>
            <w:div w:id="458110029">
              <w:marLeft w:val="0"/>
              <w:marRight w:val="0"/>
              <w:marTop w:val="0"/>
              <w:marBottom w:val="0"/>
              <w:divBdr>
                <w:top w:val="none" w:sz="0" w:space="0" w:color="auto"/>
                <w:left w:val="none" w:sz="0" w:space="0" w:color="auto"/>
                <w:bottom w:val="none" w:sz="0" w:space="0" w:color="auto"/>
                <w:right w:val="none" w:sz="0" w:space="0" w:color="auto"/>
              </w:divBdr>
            </w:div>
            <w:div w:id="299455757">
              <w:marLeft w:val="0"/>
              <w:marRight w:val="0"/>
              <w:marTop w:val="0"/>
              <w:marBottom w:val="0"/>
              <w:divBdr>
                <w:top w:val="none" w:sz="0" w:space="0" w:color="auto"/>
                <w:left w:val="none" w:sz="0" w:space="0" w:color="auto"/>
                <w:bottom w:val="none" w:sz="0" w:space="0" w:color="auto"/>
                <w:right w:val="none" w:sz="0" w:space="0" w:color="auto"/>
              </w:divBdr>
            </w:div>
            <w:div w:id="1920824770">
              <w:marLeft w:val="0"/>
              <w:marRight w:val="0"/>
              <w:marTop w:val="0"/>
              <w:marBottom w:val="0"/>
              <w:divBdr>
                <w:top w:val="none" w:sz="0" w:space="0" w:color="auto"/>
                <w:left w:val="none" w:sz="0" w:space="0" w:color="auto"/>
                <w:bottom w:val="none" w:sz="0" w:space="0" w:color="auto"/>
                <w:right w:val="none" w:sz="0" w:space="0" w:color="auto"/>
              </w:divBdr>
            </w:div>
            <w:div w:id="1049842941">
              <w:marLeft w:val="0"/>
              <w:marRight w:val="0"/>
              <w:marTop w:val="0"/>
              <w:marBottom w:val="0"/>
              <w:divBdr>
                <w:top w:val="none" w:sz="0" w:space="0" w:color="auto"/>
                <w:left w:val="none" w:sz="0" w:space="0" w:color="auto"/>
                <w:bottom w:val="none" w:sz="0" w:space="0" w:color="auto"/>
                <w:right w:val="none" w:sz="0" w:space="0" w:color="auto"/>
              </w:divBdr>
            </w:div>
            <w:div w:id="453252567">
              <w:marLeft w:val="0"/>
              <w:marRight w:val="0"/>
              <w:marTop w:val="0"/>
              <w:marBottom w:val="0"/>
              <w:divBdr>
                <w:top w:val="none" w:sz="0" w:space="0" w:color="auto"/>
                <w:left w:val="none" w:sz="0" w:space="0" w:color="auto"/>
                <w:bottom w:val="none" w:sz="0" w:space="0" w:color="auto"/>
                <w:right w:val="none" w:sz="0" w:space="0" w:color="auto"/>
              </w:divBdr>
            </w:div>
            <w:div w:id="1699425819">
              <w:marLeft w:val="0"/>
              <w:marRight w:val="0"/>
              <w:marTop w:val="0"/>
              <w:marBottom w:val="0"/>
              <w:divBdr>
                <w:top w:val="none" w:sz="0" w:space="0" w:color="auto"/>
                <w:left w:val="none" w:sz="0" w:space="0" w:color="auto"/>
                <w:bottom w:val="none" w:sz="0" w:space="0" w:color="auto"/>
                <w:right w:val="none" w:sz="0" w:space="0" w:color="auto"/>
              </w:divBdr>
            </w:div>
            <w:div w:id="1232303615">
              <w:marLeft w:val="0"/>
              <w:marRight w:val="0"/>
              <w:marTop w:val="0"/>
              <w:marBottom w:val="0"/>
              <w:divBdr>
                <w:top w:val="none" w:sz="0" w:space="0" w:color="auto"/>
                <w:left w:val="none" w:sz="0" w:space="0" w:color="auto"/>
                <w:bottom w:val="none" w:sz="0" w:space="0" w:color="auto"/>
                <w:right w:val="none" w:sz="0" w:space="0" w:color="auto"/>
              </w:divBdr>
            </w:div>
            <w:div w:id="1889956160">
              <w:marLeft w:val="0"/>
              <w:marRight w:val="0"/>
              <w:marTop w:val="0"/>
              <w:marBottom w:val="0"/>
              <w:divBdr>
                <w:top w:val="none" w:sz="0" w:space="0" w:color="auto"/>
                <w:left w:val="none" w:sz="0" w:space="0" w:color="auto"/>
                <w:bottom w:val="none" w:sz="0" w:space="0" w:color="auto"/>
                <w:right w:val="none" w:sz="0" w:space="0" w:color="auto"/>
              </w:divBdr>
            </w:div>
            <w:div w:id="15183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84891">
      <w:bodyDiv w:val="1"/>
      <w:marLeft w:val="0"/>
      <w:marRight w:val="0"/>
      <w:marTop w:val="0"/>
      <w:marBottom w:val="0"/>
      <w:divBdr>
        <w:top w:val="none" w:sz="0" w:space="0" w:color="auto"/>
        <w:left w:val="none" w:sz="0" w:space="0" w:color="auto"/>
        <w:bottom w:val="none" w:sz="0" w:space="0" w:color="auto"/>
        <w:right w:val="none" w:sz="0" w:space="0" w:color="auto"/>
      </w:divBdr>
    </w:div>
    <w:div w:id="1754931756">
      <w:bodyDiv w:val="1"/>
      <w:marLeft w:val="0"/>
      <w:marRight w:val="0"/>
      <w:marTop w:val="0"/>
      <w:marBottom w:val="0"/>
      <w:divBdr>
        <w:top w:val="none" w:sz="0" w:space="0" w:color="auto"/>
        <w:left w:val="none" w:sz="0" w:space="0" w:color="auto"/>
        <w:bottom w:val="none" w:sz="0" w:space="0" w:color="auto"/>
        <w:right w:val="none" w:sz="0" w:space="0" w:color="auto"/>
      </w:divBdr>
      <w:divsChild>
        <w:div w:id="1525048136">
          <w:marLeft w:val="0"/>
          <w:marRight w:val="0"/>
          <w:marTop w:val="0"/>
          <w:marBottom w:val="0"/>
          <w:divBdr>
            <w:top w:val="none" w:sz="0" w:space="0" w:color="auto"/>
            <w:left w:val="none" w:sz="0" w:space="0" w:color="auto"/>
            <w:bottom w:val="none" w:sz="0" w:space="0" w:color="auto"/>
            <w:right w:val="none" w:sz="0" w:space="0" w:color="auto"/>
          </w:divBdr>
        </w:div>
        <w:div w:id="1475368458">
          <w:marLeft w:val="0"/>
          <w:marRight w:val="0"/>
          <w:marTop w:val="0"/>
          <w:marBottom w:val="0"/>
          <w:divBdr>
            <w:top w:val="none" w:sz="0" w:space="0" w:color="auto"/>
            <w:left w:val="none" w:sz="0" w:space="0" w:color="auto"/>
            <w:bottom w:val="none" w:sz="0" w:space="0" w:color="auto"/>
            <w:right w:val="none" w:sz="0" w:space="0" w:color="auto"/>
          </w:divBdr>
        </w:div>
      </w:divsChild>
    </w:div>
    <w:div w:id="1760054659">
      <w:bodyDiv w:val="1"/>
      <w:marLeft w:val="0"/>
      <w:marRight w:val="0"/>
      <w:marTop w:val="0"/>
      <w:marBottom w:val="0"/>
      <w:divBdr>
        <w:top w:val="none" w:sz="0" w:space="0" w:color="auto"/>
        <w:left w:val="none" w:sz="0" w:space="0" w:color="auto"/>
        <w:bottom w:val="none" w:sz="0" w:space="0" w:color="auto"/>
        <w:right w:val="none" w:sz="0" w:space="0" w:color="auto"/>
      </w:divBdr>
      <w:divsChild>
        <w:div w:id="1838498531">
          <w:marLeft w:val="0"/>
          <w:marRight w:val="0"/>
          <w:marTop w:val="0"/>
          <w:marBottom w:val="0"/>
          <w:divBdr>
            <w:top w:val="none" w:sz="0" w:space="0" w:color="auto"/>
            <w:left w:val="none" w:sz="0" w:space="0" w:color="auto"/>
            <w:bottom w:val="none" w:sz="0" w:space="0" w:color="auto"/>
            <w:right w:val="none" w:sz="0" w:space="0" w:color="auto"/>
          </w:divBdr>
          <w:divsChild>
            <w:div w:id="77944734">
              <w:marLeft w:val="0"/>
              <w:marRight w:val="0"/>
              <w:marTop w:val="0"/>
              <w:marBottom w:val="0"/>
              <w:divBdr>
                <w:top w:val="none" w:sz="0" w:space="0" w:color="auto"/>
                <w:left w:val="none" w:sz="0" w:space="0" w:color="auto"/>
                <w:bottom w:val="none" w:sz="0" w:space="0" w:color="auto"/>
                <w:right w:val="none" w:sz="0" w:space="0" w:color="auto"/>
              </w:divBdr>
              <w:divsChild>
                <w:div w:id="431629569">
                  <w:marLeft w:val="0"/>
                  <w:marRight w:val="0"/>
                  <w:marTop w:val="0"/>
                  <w:marBottom w:val="0"/>
                  <w:divBdr>
                    <w:top w:val="none" w:sz="0" w:space="0" w:color="auto"/>
                    <w:left w:val="none" w:sz="0" w:space="0" w:color="auto"/>
                    <w:bottom w:val="none" w:sz="0" w:space="0" w:color="auto"/>
                    <w:right w:val="none" w:sz="0" w:space="0" w:color="auto"/>
                  </w:divBdr>
                </w:div>
                <w:div w:id="9912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40">
          <w:marLeft w:val="0"/>
          <w:marRight w:val="0"/>
          <w:marTop w:val="0"/>
          <w:marBottom w:val="0"/>
          <w:divBdr>
            <w:top w:val="none" w:sz="0" w:space="0" w:color="auto"/>
            <w:left w:val="none" w:sz="0" w:space="0" w:color="auto"/>
            <w:bottom w:val="none" w:sz="0" w:space="0" w:color="auto"/>
            <w:right w:val="none" w:sz="0" w:space="0" w:color="auto"/>
          </w:divBdr>
          <w:divsChild>
            <w:div w:id="314066347">
              <w:marLeft w:val="0"/>
              <w:marRight w:val="0"/>
              <w:marTop w:val="0"/>
              <w:marBottom w:val="0"/>
              <w:divBdr>
                <w:top w:val="none" w:sz="0" w:space="0" w:color="auto"/>
                <w:left w:val="none" w:sz="0" w:space="0" w:color="auto"/>
                <w:bottom w:val="none" w:sz="0" w:space="0" w:color="auto"/>
                <w:right w:val="none" w:sz="0" w:space="0" w:color="auto"/>
              </w:divBdr>
              <w:divsChild>
                <w:div w:id="34101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0079">
      <w:bodyDiv w:val="1"/>
      <w:marLeft w:val="0"/>
      <w:marRight w:val="0"/>
      <w:marTop w:val="0"/>
      <w:marBottom w:val="0"/>
      <w:divBdr>
        <w:top w:val="none" w:sz="0" w:space="0" w:color="auto"/>
        <w:left w:val="none" w:sz="0" w:space="0" w:color="auto"/>
        <w:bottom w:val="none" w:sz="0" w:space="0" w:color="auto"/>
        <w:right w:val="none" w:sz="0" w:space="0" w:color="auto"/>
      </w:divBdr>
      <w:divsChild>
        <w:div w:id="1083719067">
          <w:marLeft w:val="547"/>
          <w:marRight w:val="0"/>
          <w:marTop w:val="0"/>
          <w:marBottom w:val="0"/>
          <w:divBdr>
            <w:top w:val="none" w:sz="0" w:space="0" w:color="auto"/>
            <w:left w:val="none" w:sz="0" w:space="0" w:color="auto"/>
            <w:bottom w:val="none" w:sz="0" w:space="0" w:color="auto"/>
            <w:right w:val="none" w:sz="0" w:space="0" w:color="auto"/>
          </w:divBdr>
        </w:div>
      </w:divsChild>
    </w:div>
    <w:div w:id="1845120698">
      <w:bodyDiv w:val="1"/>
      <w:marLeft w:val="0"/>
      <w:marRight w:val="0"/>
      <w:marTop w:val="0"/>
      <w:marBottom w:val="0"/>
      <w:divBdr>
        <w:top w:val="none" w:sz="0" w:space="0" w:color="auto"/>
        <w:left w:val="none" w:sz="0" w:space="0" w:color="auto"/>
        <w:bottom w:val="none" w:sz="0" w:space="0" w:color="auto"/>
        <w:right w:val="none" w:sz="0" w:space="0" w:color="auto"/>
      </w:divBdr>
      <w:divsChild>
        <w:div w:id="1558979122">
          <w:marLeft w:val="0"/>
          <w:marRight w:val="0"/>
          <w:marTop w:val="0"/>
          <w:marBottom w:val="0"/>
          <w:divBdr>
            <w:top w:val="none" w:sz="0" w:space="0" w:color="auto"/>
            <w:left w:val="none" w:sz="0" w:space="0" w:color="auto"/>
            <w:bottom w:val="none" w:sz="0" w:space="0" w:color="auto"/>
            <w:right w:val="none" w:sz="0" w:space="0" w:color="auto"/>
          </w:divBdr>
        </w:div>
        <w:div w:id="1822426966">
          <w:marLeft w:val="0"/>
          <w:marRight w:val="0"/>
          <w:marTop w:val="0"/>
          <w:marBottom w:val="0"/>
          <w:divBdr>
            <w:top w:val="none" w:sz="0" w:space="0" w:color="auto"/>
            <w:left w:val="none" w:sz="0" w:space="0" w:color="auto"/>
            <w:bottom w:val="none" w:sz="0" w:space="0" w:color="auto"/>
            <w:right w:val="none" w:sz="0" w:space="0" w:color="auto"/>
          </w:divBdr>
        </w:div>
        <w:div w:id="111019793">
          <w:marLeft w:val="0"/>
          <w:marRight w:val="0"/>
          <w:marTop w:val="0"/>
          <w:marBottom w:val="0"/>
          <w:divBdr>
            <w:top w:val="none" w:sz="0" w:space="0" w:color="auto"/>
            <w:left w:val="none" w:sz="0" w:space="0" w:color="auto"/>
            <w:bottom w:val="none" w:sz="0" w:space="0" w:color="auto"/>
            <w:right w:val="none" w:sz="0" w:space="0" w:color="auto"/>
          </w:divBdr>
        </w:div>
        <w:div w:id="792479788">
          <w:marLeft w:val="0"/>
          <w:marRight w:val="0"/>
          <w:marTop w:val="0"/>
          <w:marBottom w:val="0"/>
          <w:divBdr>
            <w:top w:val="none" w:sz="0" w:space="0" w:color="auto"/>
            <w:left w:val="none" w:sz="0" w:space="0" w:color="auto"/>
            <w:bottom w:val="none" w:sz="0" w:space="0" w:color="auto"/>
            <w:right w:val="none" w:sz="0" w:space="0" w:color="auto"/>
          </w:divBdr>
        </w:div>
        <w:div w:id="1495687271">
          <w:marLeft w:val="0"/>
          <w:marRight w:val="0"/>
          <w:marTop w:val="0"/>
          <w:marBottom w:val="0"/>
          <w:divBdr>
            <w:top w:val="none" w:sz="0" w:space="0" w:color="auto"/>
            <w:left w:val="none" w:sz="0" w:space="0" w:color="auto"/>
            <w:bottom w:val="none" w:sz="0" w:space="0" w:color="auto"/>
            <w:right w:val="none" w:sz="0" w:space="0" w:color="auto"/>
          </w:divBdr>
        </w:div>
        <w:div w:id="92169775">
          <w:marLeft w:val="0"/>
          <w:marRight w:val="0"/>
          <w:marTop w:val="0"/>
          <w:marBottom w:val="0"/>
          <w:divBdr>
            <w:top w:val="none" w:sz="0" w:space="0" w:color="auto"/>
            <w:left w:val="none" w:sz="0" w:space="0" w:color="auto"/>
            <w:bottom w:val="none" w:sz="0" w:space="0" w:color="auto"/>
            <w:right w:val="none" w:sz="0" w:space="0" w:color="auto"/>
          </w:divBdr>
        </w:div>
        <w:div w:id="926842600">
          <w:marLeft w:val="0"/>
          <w:marRight w:val="0"/>
          <w:marTop w:val="0"/>
          <w:marBottom w:val="0"/>
          <w:divBdr>
            <w:top w:val="none" w:sz="0" w:space="0" w:color="auto"/>
            <w:left w:val="none" w:sz="0" w:space="0" w:color="auto"/>
            <w:bottom w:val="none" w:sz="0" w:space="0" w:color="auto"/>
            <w:right w:val="none" w:sz="0" w:space="0" w:color="auto"/>
          </w:divBdr>
        </w:div>
        <w:div w:id="1047140086">
          <w:marLeft w:val="0"/>
          <w:marRight w:val="0"/>
          <w:marTop w:val="0"/>
          <w:marBottom w:val="0"/>
          <w:divBdr>
            <w:top w:val="none" w:sz="0" w:space="0" w:color="auto"/>
            <w:left w:val="none" w:sz="0" w:space="0" w:color="auto"/>
            <w:bottom w:val="none" w:sz="0" w:space="0" w:color="auto"/>
            <w:right w:val="none" w:sz="0" w:space="0" w:color="auto"/>
          </w:divBdr>
        </w:div>
        <w:div w:id="1744910612">
          <w:marLeft w:val="0"/>
          <w:marRight w:val="0"/>
          <w:marTop w:val="0"/>
          <w:marBottom w:val="0"/>
          <w:divBdr>
            <w:top w:val="none" w:sz="0" w:space="0" w:color="auto"/>
            <w:left w:val="none" w:sz="0" w:space="0" w:color="auto"/>
            <w:bottom w:val="none" w:sz="0" w:space="0" w:color="auto"/>
            <w:right w:val="none" w:sz="0" w:space="0" w:color="auto"/>
          </w:divBdr>
        </w:div>
        <w:div w:id="1341078341">
          <w:marLeft w:val="0"/>
          <w:marRight w:val="0"/>
          <w:marTop w:val="0"/>
          <w:marBottom w:val="0"/>
          <w:divBdr>
            <w:top w:val="none" w:sz="0" w:space="0" w:color="auto"/>
            <w:left w:val="none" w:sz="0" w:space="0" w:color="auto"/>
            <w:bottom w:val="none" w:sz="0" w:space="0" w:color="auto"/>
            <w:right w:val="none" w:sz="0" w:space="0" w:color="auto"/>
          </w:divBdr>
        </w:div>
        <w:div w:id="1631352412">
          <w:marLeft w:val="0"/>
          <w:marRight w:val="0"/>
          <w:marTop w:val="0"/>
          <w:marBottom w:val="0"/>
          <w:divBdr>
            <w:top w:val="none" w:sz="0" w:space="0" w:color="auto"/>
            <w:left w:val="none" w:sz="0" w:space="0" w:color="auto"/>
            <w:bottom w:val="none" w:sz="0" w:space="0" w:color="auto"/>
            <w:right w:val="none" w:sz="0" w:space="0" w:color="auto"/>
          </w:divBdr>
        </w:div>
        <w:div w:id="1433865398">
          <w:marLeft w:val="0"/>
          <w:marRight w:val="0"/>
          <w:marTop w:val="0"/>
          <w:marBottom w:val="0"/>
          <w:divBdr>
            <w:top w:val="none" w:sz="0" w:space="0" w:color="auto"/>
            <w:left w:val="none" w:sz="0" w:space="0" w:color="auto"/>
            <w:bottom w:val="none" w:sz="0" w:space="0" w:color="auto"/>
            <w:right w:val="none" w:sz="0" w:space="0" w:color="auto"/>
          </w:divBdr>
        </w:div>
        <w:div w:id="1042174194">
          <w:marLeft w:val="0"/>
          <w:marRight w:val="0"/>
          <w:marTop w:val="0"/>
          <w:marBottom w:val="0"/>
          <w:divBdr>
            <w:top w:val="none" w:sz="0" w:space="0" w:color="auto"/>
            <w:left w:val="none" w:sz="0" w:space="0" w:color="auto"/>
            <w:bottom w:val="none" w:sz="0" w:space="0" w:color="auto"/>
            <w:right w:val="none" w:sz="0" w:space="0" w:color="auto"/>
          </w:divBdr>
        </w:div>
        <w:div w:id="111049676">
          <w:marLeft w:val="0"/>
          <w:marRight w:val="0"/>
          <w:marTop w:val="0"/>
          <w:marBottom w:val="0"/>
          <w:divBdr>
            <w:top w:val="none" w:sz="0" w:space="0" w:color="auto"/>
            <w:left w:val="none" w:sz="0" w:space="0" w:color="auto"/>
            <w:bottom w:val="none" w:sz="0" w:space="0" w:color="auto"/>
            <w:right w:val="none" w:sz="0" w:space="0" w:color="auto"/>
          </w:divBdr>
        </w:div>
        <w:div w:id="2090273704">
          <w:marLeft w:val="0"/>
          <w:marRight w:val="0"/>
          <w:marTop w:val="0"/>
          <w:marBottom w:val="0"/>
          <w:divBdr>
            <w:top w:val="none" w:sz="0" w:space="0" w:color="auto"/>
            <w:left w:val="none" w:sz="0" w:space="0" w:color="auto"/>
            <w:bottom w:val="none" w:sz="0" w:space="0" w:color="auto"/>
            <w:right w:val="none" w:sz="0" w:space="0" w:color="auto"/>
          </w:divBdr>
        </w:div>
        <w:div w:id="855732928">
          <w:marLeft w:val="0"/>
          <w:marRight w:val="0"/>
          <w:marTop w:val="0"/>
          <w:marBottom w:val="0"/>
          <w:divBdr>
            <w:top w:val="none" w:sz="0" w:space="0" w:color="auto"/>
            <w:left w:val="none" w:sz="0" w:space="0" w:color="auto"/>
            <w:bottom w:val="none" w:sz="0" w:space="0" w:color="auto"/>
            <w:right w:val="none" w:sz="0" w:space="0" w:color="auto"/>
          </w:divBdr>
        </w:div>
        <w:div w:id="1302543279">
          <w:marLeft w:val="0"/>
          <w:marRight w:val="0"/>
          <w:marTop w:val="0"/>
          <w:marBottom w:val="0"/>
          <w:divBdr>
            <w:top w:val="none" w:sz="0" w:space="0" w:color="auto"/>
            <w:left w:val="none" w:sz="0" w:space="0" w:color="auto"/>
            <w:bottom w:val="none" w:sz="0" w:space="0" w:color="auto"/>
            <w:right w:val="none" w:sz="0" w:space="0" w:color="auto"/>
          </w:divBdr>
        </w:div>
        <w:div w:id="1399792473">
          <w:marLeft w:val="0"/>
          <w:marRight w:val="0"/>
          <w:marTop w:val="0"/>
          <w:marBottom w:val="0"/>
          <w:divBdr>
            <w:top w:val="none" w:sz="0" w:space="0" w:color="auto"/>
            <w:left w:val="none" w:sz="0" w:space="0" w:color="auto"/>
            <w:bottom w:val="none" w:sz="0" w:space="0" w:color="auto"/>
            <w:right w:val="none" w:sz="0" w:space="0" w:color="auto"/>
          </w:divBdr>
        </w:div>
        <w:div w:id="228080094">
          <w:marLeft w:val="0"/>
          <w:marRight w:val="0"/>
          <w:marTop w:val="0"/>
          <w:marBottom w:val="0"/>
          <w:divBdr>
            <w:top w:val="none" w:sz="0" w:space="0" w:color="auto"/>
            <w:left w:val="none" w:sz="0" w:space="0" w:color="auto"/>
            <w:bottom w:val="none" w:sz="0" w:space="0" w:color="auto"/>
            <w:right w:val="none" w:sz="0" w:space="0" w:color="auto"/>
          </w:divBdr>
        </w:div>
        <w:div w:id="17239861">
          <w:marLeft w:val="0"/>
          <w:marRight w:val="0"/>
          <w:marTop w:val="0"/>
          <w:marBottom w:val="0"/>
          <w:divBdr>
            <w:top w:val="none" w:sz="0" w:space="0" w:color="auto"/>
            <w:left w:val="none" w:sz="0" w:space="0" w:color="auto"/>
            <w:bottom w:val="none" w:sz="0" w:space="0" w:color="auto"/>
            <w:right w:val="none" w:sz="0" w:space="0" w:color="auto"/>
          </w:divBdr>
        </w:div>
        <w:div w:id="1732118246">
          <w:marLeft w:val="0"/>
          <w:marRight w:val="0"/>
          <w:marTop w:val="0"/>
          <w:marBottom w:val="0"/>
          <w:divBdr>
            <w:top w:val="none" w:sz="0" w:space="0" w:color="auto"/>
            <w:left w:val="none" w:sz="0" w:space="0" w:color="auto"/>
            <w:bottom w:val="none" w:sz="0" w:space="0" w:color="auto"/>
            <w:right w:val="none" w:sz="0" w:space="0" w:color="auto"/>
          </w:divBdr>
        </w:div>
        <w:div w:id="581839119">
          <w:marLeft w:val="0"/>
          <w:marRight w:val="0"/>
          <w:marTop w:val="0"/>
          <w:marBottom w:val="0"/>
          <w:divBdr>
            <w:top w:val="none" w:sz="0" w:space="0" w:color="auto"/>
            <w:left w:val="none" w:sz="0" w:space="0" w:color="auto"/>
            <w:bottom w:val="none" w:sz="0" w:space="0" w:color="auto"/>
            <w:right w:val="none" w:sz="0" w:space="0" w:color="auto"/>
          </w:divBdr>
        </w:div>
        <w:div w:id="1137649089">
          <w:marLeft w:val="0"/>
          <w:marRight w:val="0"/>
          <w:marTop w:val="0"/>
          <w:marBottom w:val="0"/>
          <w:divBdr>
            <w:top w:val="none" w:sz="0" w:space="0" w:color="auto"/>
            <w:left w:val="none" w:sz="0" w:space="0" w:color="auto"/>
            <w:bottom w:val="none" w:sz="0" w:space="0" w:color="auto"/>
            <w:right w:val="none" w:sz="0" w:space="0" w:color="auto"/>
          </w:divBdr>
        </w:div>
        <w:div w:id="1773238226">
          <w:marLeft w:val="0"/>
          <w:marRight w:val="0"/>
          <w:marTop w:val="0"/>
          <w:marBottom w:val="0"/>
          <w:divBdr>
            <w:top w:val="none" w:sz="0" w:space="0" w:color="auto"/>
            <w:left w:val="none" w:sz="0" w:space="0" w:color="auto"/>
            <w:bottom w:val="none" w:sz="0" w:space="0" w:color="auto"/>
            <w:right w:val="none" w:sz="0" w:space="0" w:color="auto"/>
          </w:divBdr>
        </w:div>
      </w:divsChild>
    </w:div>
    <w:div w:id="1926106060">
      <w:bodyDiv w:val="1"/>
      <w:marLeft w:val="0"/>
      <w:marRight w:val="0"/>
      <w:marTop w:val="0"/>
      <w:marBottom w:val="0"/>
      <w:divBdr>
        <w:top w:val="none" w:sz="0" w:space="0" w:color="auto"/>
        <w:left w:val="none" w:sz="0" w:space="0" w:color="auto"/>
        <w:bottom w:val="none" w:sz="0" w:space="0" w:color="auto"/>
        <w:right w:val="none" w:sz="0" w:space="0" w:color="auto"/>
      </w:divBdr>
      <w:divsChild>
        <w:div w:id="640961283">
          <w:marLeft w:val="0"/>
          <w:marRight w:val="0"/>
          <w:marTop w:val="0"/>
          <w:marBottom w:val="0"/>
          <w:divBdr>
            <w:top w:val="none" w:sz="0" w:space="0" w:color="auto"/>
            <w:left w:val="none" w:sz="0" w:space="0" w:color="auto"/>
            <w:bottom w:val="none" w:sz="0" w:space="0" w:color="auto"/>
            <w:right w:val="none" w:sz="0" w:space="0" w:color="auto"/>
          </w:divBdr>
        </w:div>
        <w:div w:id="1126696698">
          <w:marLeft w:val="0"/>
          <w:marRight w:val="0"/>
          <w:marTop w:val="0"/>
          <w:marBottom w:val="0"/>
          <w:divBdr>
            <w:top w:val="none" w:sz="0" w:space="0" w:color="auto"/>
            <w:left w:val="none" w:sz="0" w:space="0" w:color="auto"/>
            <w:bottom w:val="none" w:sz="0" w:space="0" w:color="auto"/>
            <w:right w:val="none" w:sz="0" w:space="0" w:color="auto"/>
          </w:divBdr>
        </w:div>
        <w:div w:id="508064075">
          <w:marLeft w:val="0"/>
          <w:marRight w:val="0"/>
          <w:marTop w:val="0"/>
          <w:marBottom w:val="0"/>
          <w:divBdr>
            <w:top w:val="none" w:sz="0" w:space="0" w:color="auto"/>
            <w:left w:val="none" w:sz="0" w:space="0" w:color="auto"/>
            <w:bottom w:val="none" w:sz="0" w:space="0" w:color="auto"/>
            <w:right w:val="none" w:sz="0" w:space="0" w:color="auto"/>
          </w:divBdr>
        </w:div>
        <w:div w:id="1929846811">
          <w:marLeft w:val="0"/>
          <w:marRight w:val="0"/>
          <w:marTop w:val="0"/>
          <w:marBottom w:val="0"/>
          <w:divBdr>
            <w:top w:val="none" w:sz="0" w:space="0" w:color="auto"/>
            <w:left w:val="none" w:sz="0" w:space="0" w:color="auto"/>
            <w:bottom w:val="none" w:sz="0" w:space="0" w:color="auto"/>
            <w:right w:val="none" w:sz="0" w:space="0" w:color="auto"/>
          </w:divBdr>
        </w:div>
        <w:div w:id="1115908403">
          <w:marLeft w:val="0"/>
          <w:marRight w:val="0"/>
          <w:marTop w:val="0"/>
          <w:marBottom w:val="0"/>
          <w:divBdr>
            <w:top w:val="none" w:sz="0" w:space="0" w:color="auto"/>
            <w:left w:val="none" w:sz="0" w:space="0" w:color="auto"/>
            <w:bottom w:val="none" w:sz="0" w:space="0" w:color="auto"/>
            <w:right w:val="none" w:sz="0" w:space="0" w:color="auto"/>
          </w:divBdr>
        </w:div>
      </w:divsChild>
    </w:div>
    <w:div w:id="1935622844">
      <w:bodyDiv w:val="1"/>
      <w:marLeft w:val="0"/>
      <w:marRight w:val="0"/>
      <w:marTop w:val="0"/>
      <w:marBottom w:val="0"/>
      <w:divBdr>
        <w:top w:val="none" w:sz="0" w:space="0" w:color="auto"/>
        <w:left w:val="none" w:sz="0" w:space="0" w:color="auto"/>
        <w:bottom w:val="none" w:sz="0" w:space="0" w:color="auto"/>
        <w:right w:val="none" w:sz="0" w:space="0" w:color="auto"/>
      </w:divBdr>
      <w:divsChild>
        <w:div w:id="1381444633">
          <w:marLeft w:val="0"/>
          <w:marRight w:val="0"/>
          <w:marTop w:val="0"/>
          <w:marBottom w:val="0"/>
          <w:divBdr>
            <w:top w:val="none" w:sz="0" w:space="0" w:color="auto"/>
            <w:left w:val="none" w:sz="0" w:space="0" w:color="auto"/>
            <w:bottom w:val="none" w:sz="0" w:space="0" w:color="auto"/>
            <w:right w:val="none" w:sz="0" w:space="0" w:color="auto"/>
          </w:divBdr>
        </w:div>
        <w:div w:id="1490365421">
          <w:marLeft w:val="0"/>
          <w:marRight w:val="0"/>
          <w:marTop w:val="0"/>
          <w:marBottom w:val="0"/>
          <w:divBdr>
            <w:top w:val="none" w:sz="0" w:space="0" w:color="auto"/>
            <w:left w:val="none" w:sz="0" w:space="0" w:color="auto"/>
            <w:bottom w:val="none" w:sz="0" w:space="0" w:color="auto"/>
            <w:right w:val="none" w:sz="0" w:space="0" w:color="auto"/>
          </w:divBdr>
        </w:div>
        <w:div w:id="980380586">
          <w:marLeft w:val="0"/>
          <w:marRight w:val="0"/>
          <w:marTop w:val="0"/>
          <w:marBottom w:val="0"/>
          <w:divBdr>
            <w:top w:val="none" w:sz="0" w:space="0" w:color="auto"/>
            <w:left w:val="none" w:sz="0" w:space="0" w:color="auto"/>
            <w:bottom w:val="none" w:sz="0" w:space="0" w:color="auto"/>
            <w:right w:val="none" w:sz="0" w:space="0" w:color="auto"/>
          </w:divBdr>
        </w:div>
        <w:div w:id="124737924">
          <w:marLeft w:val="0"/>
          <w:marRight w:val="0"/>
          <w:marTop w:val="0"/>
          <w:marBottom w:val="0"/>
          <w:divBdr>
            <w:top w:val="none" w:sz="0" w:space="0" w:color="auto"/>
            <w:left w:val="none" w:sz="0" w:space="0" w:color="auto"/>
            <w:bottom w:val="none" w:sz="0" w:space="0" w:color="auto"/>
            <w:right w:val="none" w:sz="0" w:space="0" w:color="auto"/>
          </w:divBdr>
        </w:div>
        <w:div w:id="901912235">
          <w:marLeft w:val="0"/>
          <w:marRight w:val="0"/>
          <w:marTop w:val="0"/>
          <w:marBottom w:val="0"/>
          <w:divBdr>
            <w:top w:val="none" w:sz="0" w:space="0" w:color="auto"/>
            <w:left w:val="none" w:sz="0" w:space="0" w:color="auto"/>
            <w:bottom w:val="none" w:sz="0" w:space="0" w:color="auto"/>
            <w:right w:val="none" w:sz="0" w:space="0" w:color="auto"/>
          </w:divBdr>
        </w:div>
        <w:div w:id="881407622">
          <w:marLeft w:val="0"/>
          <w:marRight w:val="0"/>
          <w:marTop w:val="0"/>
          <w:marBottom w:val="0"/>
          <w:divBdr>
            <w:top w:val="none" w:sz="0" w:space="0" w:color="auto"/>
            <w:left w:val="none" w:sz="0" w:space="0" w:color="auto"/>
            <w:bottom w:val="none" w:sz="0" w:space="0" w:color="auto"/>
            <w:right w:val="none" w:sz="0" w:space="0" w:color="auto"/>
          </w:divBdr>
        </w:div>
        <w:div w:id="1045447327">
          <w:marLeft w:val="0"/>
          <w:marRight w:val="0"/>
          <w:marTop w:val="0"/>
          <w:marBottom w:val="0"/>
          <w:divBdr>
            <w:top w:val="none" w:sz="0" w:space="0" w:color="auto"/>
            <w:left w:val="none" w:sz="0" w:space="0" w:color="auto"/>
            <w:bottom w:val="none" w:sz="0" w:space="0" w:color="auto"/>
            <w:right w:val="none" w:sz="0" w:space="0" w:color="auto"/>
          </w:divBdr>
        </w:div>
        <w:div w:id="1500271898">
          <w:marLeft w:val="0"/>
          <w:marRight w:val="0"/>
          <w:marTop w:val="0"/>
          <w:marBottom w:val="0"/>
          <w:divBdr>
            <w:top w:val="none" w:sz="0" w:space="0" w:color="auto"/>
            <w:left w:val="none" w:sz="0" w:space="0" w:color="auto"/>
            <w:bottom w:val="none" w:sz="0" w:space="0" w:color="auto"/>
            <w:right w:val="none" w:sz="0" w:space="0" w:color="auto"/>
          </w:divBdr>
        </w:div>
        <w:div w:id="1949777795">
          <w:marLeft w:val="0"/>
          <w:marRight w:val="0"/>
          <w:marTop w:val="0"/>
          <w:marBottom w:val="0"/>
          <w:divBdr>
            <w:top w:val="none" w:sz="0" w:space="0" w:color="auto"/>
            <w:left w:val="none" w:sz="0" w:space="0" w:color="auto"/>
            <w:bottom w:val="none" w:sz="0" w:space="0" w:color="auto"/>
            <w:right w:val="none" w:sz="0" w:space="0" w:color="auto"/>
          </w:divBdr>
        </w:div>
        <w:div w:id="709232481">
          <w:marLeft w:val="0"/>
          <w:marRight w:val="0"/>
          <w:marTop w:val="0"/>
          <w:marBottom w:val="0"/>
          <w:divBdr>
            <w:top w:val="none" w:sz="0" w:space="0" w:color="auto"/>
            <w:left w:val="none" w:sz="0" w:space="0" w:color="auto"/>
            <w:bottom w:val="none" w:sz="0" w:space="0" w:color="auto"/>
            <w:right w:val="none" w:sz="0" w:space="0" w:color="auto"/>
          </w:divBdr>
        </w:div>
        <w:div w:id="589773630">
          <w:marLeft w:val="0"/>
          <w:marRight w:val="0"/>
          <w:marTop w:val="0"/>
          <w:marBottom w:val="0"/>
          <w:divBdr>
            <w:top w:val="none" w:sz="0" w:space="0" w:color="auto"/>
            <w:left w:val="none" w:sz="0" w:space="0" w:color="auto"/>
            <w:bottom w:val="none" w:sz="0" w:space="0" w:color="auto"/>
            <w:right w:val="none" w:sz="0" w:space="0" w:color="auto"/>
          </w:divBdr>
        </w:div>
        <w:div w:id="1106389389">
          <w:marLeft w:val="0"/>
          <w:marRight w:val="0"/>
          <w:marTop w:val="0"/>
          <w:marBottom w:val="0"/>
          <w:divBdr>
            <w:top w:val="none" w:sz="0" w:space="0" w:color="auto"/>
            <w:left w:val="none" w:sz="0" w:space="0" w:color="auto"/>
            <w:bottom w:val="none" w:sz="0" w:space="0" w:color="auto"/>
            <w:right w:val="none" w:sz="0" w:space="0" w:color="auto"/>
          </w:divBdr>
        </w:div>
        <w:div w:id="290283292">
          <w:marLeft w:val="0"/>
          <w:marRight w:val="0"/>
          <w:marTop w:val="0"/>
          <w:marBottom w:val="0"/>
          <w:divBdr>
            <w:top w:val="none" w:sz="0" w:space="0" w:color="auto"/>
            <w:left w:val="none" w:sz="0" w:space="0" w:color="auto"/>
            <w:bottom w:val="none" w:sz="0" w:space="0" w:color="auto"/>
            <w:right w:val="none" w:sz="0" w:space="0" w:color="auto"/>
          </w:divBdr>
        </w:div>
        <w:div w:id="1422413636">
          <w:marLeft w:val="0"/>
          <w:marRight w:val="0"/>
          <w:marTop w:val="0"/>
          <w:marBottom w:val="0"/>
          <w:divBdr>
            <w:top w:val="none" w:sz="0" w:space="0" w:color="auto"/>
            <w:left w:val="none" w:sz="0" w:space="0" w:color="auto"/>
            <w:bottom w:val="none" w:sz="0" w:space="0" w:color="auto"/>
            <w:right w:val="none" w:sz="0" w:space="0" w:color="auto"/>
          </w:divBdr>
        </w:div>
        <w:div w:id="60639714">
          <w:marLeft w:val="0"/>
          <w:marRight w:val="0"/>
          <w:marTop w:val="0"/>
          <w:marBottom w:val="0"/>
          <w:divBdr>
            <w:top w:val="none" w:sz="0" w:space="0" w:color="auto"/>
            <w:left w:val="none" w:sz="0" w:space="0" w:color="auto"/>
            <w:bottom w:val="none" w:sz="0" w:space="0" w:color="auto"/>
            <w:right w:val="none" w:sz="0" w:space="0" w:color="auto"/>
          </w:divBdr>
        </w:div>
      </w:divsChild>
    </w:div>
    <w:div w:id="1960062198">
      <w:bodyDiv w:val="1"/>
      <w:marLeft w:val="0"/>
      <w:marRight w:val="0"/>
      <w:marTop w:val="0"/>
      <w:marBottom w:val="0"/>
      <w:divBdr>
        <w:top w:val="none" w:sz="0" w:space="0" w:color="auto"/>
        <w:left w:val="none" w:sz="0" w:space="0" w:color="auto"/>
        <w:bottom w:val="none" w:sz="0" w:space="0" w:color="auto"/>
        <w:right w:val="none" w:sz="0" w:space="0" w:color="auto"/>
      </w:divBdr>
    </w:div>
    <w:div w:id="1986934717">
      <w:bodyDiv w:val="1"/>
      <w:marLeft w:val="0"/>
      <w:marRight w:val="0"/>
      <w:marTop w:val="0"/>
      <w:marBottom w:val="5100"/>
      <w:divBdr>
        <w:top w:val="none" w:sz="0" w:space="0" w:color="auto"/>
        <w:left w:val="none" w:sz="0" w:space="0" w:color="auto"/>
        <w:bottom w:val="none" w:sz="0" w:space="0" w:color="auto"/>
        <w:right w:val="none" w:sz="0" w:space="0" w:color="auto"/>
      </w:divBdr>
      <w:divsChild>
        <w:div w:id="2137795153">
          <w:marLeft w:val="0"/>
          <w:marRight w:val="0"/>
          <w:marTop w:val="0"/>
          <w:marBottom w:val="0"/>
          <w:divBdr>
            <w:top w:val="none" w:sz="0" w:space="0" w:color="auto"/>
            <w:left w:val="none" w:sz="0" w:space="0" w:color="auto"/>
            <w:bottom w:val="none" w:sz="0" w:space="0" w:color="auto"/>
            <w:right w:val="none" w:sz="0" w:space="0" w:color="auto"/>
          </w:divBdr>
          <w:divsChild>
            <w:div w:id="2090930467">
              <w:marLeft w:val="0"/>
              <w:marRight w:val="0"/>
              <w:marTop w:val="0"/>
              <w:marBottom w:val="0"/>
              <w:divBdr>
                <w:top w:val="none" w:sz="0" w:space="0" w:color="auto"/>
                <w:left w:val="none" w:sz="0" w:space="0" w:color="auto"/>
                <w:bottom w:val="none" w:sz="0" w:space="0" w:color="auto"/>
                <w:right w:val="none" w:sz="0" w:space="0" w:color="auto"/>
              </w:divBdr>
              <w:divsChild>
                <w:div w:id="2040157887">
                  <w:marLeft w:val="0"/>
                  <w:marRight w:val="0"/>
                  <w:marTop w:val="0"/>
                  <w:marBottom w:val="0"/>
                  <w:divBdr>
                    <w:top w:val="none" w:sz="0" w:space="0" w:color="auto"/>
                    <w:left w:val="none" w:sz="0" w:space="0" w:color="auto"/>
                    <w:bottom w:val="none" w:sz="0" w:space="0" w:color="auto"/>
                    <w:right w:val="none" w:sz="0" w:space="0" w:color="auto"/>
                  </w:divBdr>
                  <w:divsChild>
                    <w:div w:id="132722054">
                      <w:marLeft w:val="0"/>
                      <w:marRight w:val="0"/>
                      <w:marTop w:val="0"/>
                      <w:marBottom w:val="0"/>
                      <w:divBdr>
                        <w:top w:val="none" w:sz="0" w:space="0" w:color="auto"/>
                        <w:left w:val="none" w:sz="0" w:space="0" w:color="auto"/>
                        <w:bottom w:val="none" w:sz="0" w:space="0" w:color="auto"/>
                        <w:right w:val="none" w:sz="0" w:space="0" w:color="auto"/>
                      </w:divBdr>
                      <w:divsChild>
                        <w:div w:id="33662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032078">
      <w:bodyDiv w:val="1"/>
      <w:marLeft w:val="0"/>
      <w:marRight w:val="0"/>
      <w:marTop w:val="0"/>
      <w:marBottom w:val="0"/>
      <w:divBdr>
        <w:top w:val="none" w:sz="0" w:space="0" w:color="auto"/>
        <w:left w:val="none" w:sz="0" w:space="0" w:color="auto"/>
        <w:bottom w:val="none" w:sz="0" w:space="0" w:color="auto"/>
        <w:right w:val="none" w:sz="0" w:space="0" w:color="auto"/>
      </w:divBdr>
      <w:divsChild>
        <w:div w:id="911350128">
          <w:marLeft w:val="0"/>
          <w:marRight w:val="0"/>
          <w:marTop w:val="0"/>
          <w:marBottom w:val="0"/>
          <w:divBdr>
            <w:top w:val="none" w:sz="0" w:space="0" w:color="auto"/>
            <w:left w:val="none" w:sz="0" w:space="0" w:color="auto"/>
            <w:bottom w:val="none" w:sz="0" w:space="0" w:color="auto"/>
            <w:right w:val="none" w:sz="0" w:space="0" w:color="auto"/>
          </w:divBdr>
        </w:div>
        <w:div w:id="1686789130">
          <w:marLeft w:val="0"/>
          <w:marRight w:val="0"/>
          <w:marTop w:val="0"/>
          <w:marBottom w:val="0"/>
          <w:divBdr>
            <w:top w:val="none" w:sz="0" w:space="0" w:color="auto"/>
            <w:left w:val="none" w:sz="0" w:space="0" w:color="auto"/>
            <w:bottom w:val="none" w:sz="0" w:space="0" w:color="auto"/>
            <w:right w:val="none" w:sz="0" w:space="0" w:color="auto"/>
          </w:divBdr>
        </w:div>
        <w:div w:id="454326977">
          <w:marLeft w:val="0"/>
          <w:marRight w:val="0"/>
          <w:marTop w:val="0"/>
          <w:marBottom w:val="0"/>
          <w:divBdr>
            <w:top w:val="none" w:sz="0" w:space="0" w:color="auto"/>
            <w:left w:val="none" w:sz="0" w:space="0" w:color="auto"/>
            <w:bottom w:val="none" w:sz="0" w:space="0" w:color="auto"/>
            <w:right w:val="none" w:sz="0" w:space="0" w:color="auto"/>
          </w:divBdr>
        </w:div>
        <w:div w:id="1998924589">
          <w:marLeft w:val="0"/>
          <w:marRight w:val="0"/>
          <w:marTop w:val="0"/>
          <w:marBottom w:val="0"/>
          <w:divBdr>
            <w:top w:val="none" w:sz="0" w:space="0" w:color="auto"/>
            <w:left w:val="none" w:sz="0" w:space="0" w:color="auto"/>
            <w:bottom w:val="none" w:sz="0" w:space="0" w:color="auto"/>
            <w:right w:val="none" w:sz="0" w:space="0" w:color="auto"/>
          </w:divBdr>
        </w:div>
        <w:div w:id="1639414665">
          <w:marLeft w:val="0"/>
          <w:marRight w:val="0"/>
          <w:marTop w:val="0"/>
          <w:marBottom w:val="0"/>
          <w:divBdr>
            <w:top w:val="none" w:sz="0" w:space="0" w:color="auto"/>
            <w:left w:val="none" w:sz="0" w:space="0" w:color="auto"/>
            <w:bottom w:val="none" w:sz="0" w:space="0" w:color="auto"/>
            <w:right w:val="none" w:sz="0" w:space="0" w:color="auto"/>
          </w:divBdr>
        </w:div>
        <w:div w:id="1850825093">
          <w:marLeft w:val="0"/>
          <w:marRight w:val="0"/>
          <w:marTop w:val="0"/>
          <w:marBottom w:val="0"/>
          <w:divBdr>
            <w:top w:val="none" w:sz="0" w:space="0" w:color="auto"/>
            <w:left w:val="none" w:sz="0" w:space="0" w:color="auto"/>
            <w:bottom w:val="none" w:sz="0" w:space="0" w:color="auto"/>
            <w:right w:val="none" w:sz="0" w:space="0" w:color="auto"/>
          </w:divBdr>
        </w:div>
        <w:div w:id="1783111513">
          <w:marLeft w:val="0"/>
          <w:marRight w:val="0"/>
          <w:marTop w:val="0"/>
          <w:marBottom w:val="0"/>
          <w:divBdr>
            <w:top w:val="none" w:sz="0" w:space="0" w:color="auto"/>
            <w:left w:val="none" w:sz="0" w:space="0" w:color="auto"/>
            <w:bottom w:val="none" w:sz="0" w:space="0" w:color="auto"/>
            <w:right w:val="none" w:sz="0" w:space="0" w:color="auto"/>
          </w:divBdr>
        </w:div>
        <w:div w:id="429205554">
          <w:marLeft w:val="0"/>
          <w:marRight w:val="0"/>
          <w:marTop w:val="0"/>
          <w:marBottom w:val="0"/>
          <w:divBdr>
            <w:top w:val="none" w:sz="0" w:space="0" w:color="auto"/>
            <w:left w:val="none" w:sz="0" w:space="0" w:color="auto"/>
            <w:bottom w:val="none" w:sz="0" w:space="0" w:color="auto"/>
            <w:right w:val="none" w:sz="0" w:space="0" w:color="auto"/>
          </w:divBdr>
        </w:div>
        <w:div w:id="747927212">
          <w:marLeft w:val="0"/>
          <w:marRight w:val="0"/>
          <w:marTop w:val="0"/>
          <w:marBottom w:val="0"/>
          <w:divBdr>
            <w:top w:val="none" w:sz="0" w:space="0" w:color="auto"/>
            <w:left w:val="none" w:sz="0" w:space="0" w:color="auto"/>
            <w:bottom w:val="none" w:sz="0" w:space="0" w:color="auto"/>
            <w:right w:val="none" w:sz="0" w:space="0" w:color="auto"/>
          </w:divBdr>
        </w:div>
        <w:div w:id="1355115874">
          <w:marLeft w:val="0"/>
          <w:marRight w:val="0"/>
          <w:marTop w:val="0"/>
          <w:marBottom w:val="0"/>
          <w:divBdr>
            <w:top w:val="none" w:sz="0" w:space="0" w:color="auto"/>
            <w:left w:val="none" w:sz="0" w:space="0" w:color="auto"/>
            <w:bottom w:val="none" w:sz="0" w:space="0" w:color="auto"/>
            <w:right w:val="none" w:sz="0" w:space="0" w:color="auto"/>
          </w:divBdr>
        </w:div>
        <w:div w:id="2017997069">
          <w:marLeft w:val="0"/>
          <w:marRight w:val="0"/>
          <w:marTop w:val="0"/>
          <w:marBottom w:val="0"/>
          <w:divBdr>
            <w:top w:val="none" w:sz="0" w:space="0" w:color="auto"/>
            <w:left w:val="none" w:sz="0" w:space="0" w:color="auto"/>
            <w:bottom w:val="none" w:sz="0" w:space="0" w:color="auto"/>
            <w:right w:val="none" w:sz="0" w:space="0" w:color="auto"/>
          </w:divBdr>
        </w:div>
        <w:div w:id="1634940535">
          <w:marLeft w:val="0"/>
          <w:marRight w:val="0"/>
          <w:marTop w:val="0"/>
          <w:marBottom w:val="0"/>
          <w:divBdr>
            <w:top w:val="none" w:sz="0" w:space="0" w:color="auto"/>
            <w:left w:val="none" w:sz="0" w:space="0" w:color="auto"/>
            <w:bottom w:val="none" w:sz="0" w:space="0" w:color="auto"/>
            <w:right w:val="none" w:sz="0" w:space="0" w:color="auto"/>
          </w:divBdr>
        </w:div>
        <w:div w:id="129251260">
          <w:marLeft w:val="0"/>
          <w:marRight w:val="0"/>
          <w:marTop w:val="0"/>
          <w:marBottom w:val="0"/>
          <w:divBdr>
            <w:top w:val="none" w:sz="0" w:space="0" w:color="auto"/>
            <w:left w:val="none" w:sz="0" w:space="0" w:color="auto"/>
            <w:bottom w:val="none" w:sz="0" w:space="0" w:color="auto"/>
            <w:right w:val="none" w:sz="0" w:space="0" w:color="auto"/>
          </w:divBdr>
        </w:div>
        <w:div w:id="1335762680">
          <w:marLeft w:val="0"/>
          <w:marRight w:val="0"/>
          <w:marTop w:val="0"/>
          <w:marBottom w:val="0"/>
          <w:divBdr>
            <w:top w:val="none" w:sz="0" w:space="0" w:color="auto"/>
            <w:left w:val="none" w:sz="0" w:space="0" w:color="auto"/>
            <w:bottom w:val="none" w:sz="0" w:space="0" w:color="auto"/>
            <w:right w:val="none" w:sz="0" w:space="0" w:color="auto"/>
          </w:divBdr>
        </w:div>
        <w:div w:id="600726220">
          <w:marLeft w:val="0"/>
          <w:marRight w:val="0"/>
          <w:marTop w:val="0"/>
          <w:marBottom w:val="0"/>
          <w:divBdr>
            <w:top w:val="none" w:sz="0" w:space="0" w:color="auto"/>
            <w:left w:val="none" w:sz="0" w:space="0" w:color="auto"/>
            <w:bottom w:val="none" w:sz="0" w:space="0" w:color="auto"/>
            <w:right w:val="none" w:sz="0" w:space="0" w:color="auto"/>
          </w:divBdr>
        </w:div>
      </w:divsChild>
    </w:div>
    <w:div w:id="2000231792">
      <w:bodyDiv w:val="1"/>
      <w:marLeft w:val="0"/>
      <w:marRight w:val="0"/>
      <w:marTop w:val="0"/>
      <w:marBottom w:val="0"/>
      <w:divBdr>
        <w:top w:val="none" w:sz="0" w:space="0" w:color="auto"/>
        <w:left w:val="none" w:sz="0" w:space="0" w:color="auto"/>
        <w:bottom w:val="none" w:sz="0" w:space="0" w:color="auto"/>
        <w:right w:val="none" w:sz="0" w:space="0" w:color="auto"/>
      </w:divBdr>
    </w:div>
    <w:div w:id="2017422088">
      <w:bodyDiv w:val="1"/>
      <w:marLeft w:val="0"/>
      <w:marRight w:val="0"/>
      <w:marTop w:val="0"/>
      <w:marBottom w:val="0"/>
      <w:divBdr>
        <w:top w:val="none" w:sz="0" w:space="0" w:color="auto"/>
        <w:left w:val="none" w:sz="0" w:space="0" w:color="auto"/>
        <w:bottom w:val="none" w:sz="0" w:space="0" w:color="auto"/>
        <w:right w:val="none" w:sz="0" w:space="0" w:color="auto"/>
      </w:divBdr>
    </w:div>
    <w:div w:id="2133084504">
      <w:bodyDiv w:val="1"/>
      <w:marLeft w:val="0"/>
      <w:marRight w:val="0"/>
      <w:marTop w:val="0"/>
      <w:marBottom w:val="0"/>
      <w:divBdr>
        <w:top w:val="none" w:sz="0" w:space="0" w:color="auto"/>
        <w:left w:val="none" w:sz="0" w:space="0" w:color="auto"/>
        <w:bottom w:val="none" w:sz="0" w:space="0" w:color="auto"/>
        <w:right w:val="none" w:sz="0" w:space="0" w:color="auto"/>
      </w:divBdr>
      <w:divsChild>
        <w:div w:id="1021393205">
          <w:marLeft w:val="0"/>
          <w:marRight w:val="0"/>
          <w:marTop w:val="0"/>
          <w:marBottom w:val="0"/>
          <w:divBdr>
            <w:top w:val="none" w:sz="0" w:space="0" w:color="auto"/>
            <w:left w:val="none" w:sz="0" w:space="0" w:color="auto"/>
            <w:bottom w:val="none" w:sz="0" w:space="0" w:color="auto"/>
            <w:right w:val="none" w:sz="0" w:space="0" w:color="auto"/>
          </w:divBdr>
        </w:div>
        <w:div w:id="781074667">
          <w:marLeft w:val="0"/>
          <w:marRight w:val="0"/>
          <w:marTop w:val="0"/>
          <w:marBottom w:val="0"/>
          <w:divBdr>
            <w:top w:val="none" w:sz="0" w:space="0" w:color="auto"/>
            <w:left w:val="none" w:sz="0" w:space="0" w:color="auto"/>
            <w:bottom w:val="none" w:sz="0" w:space="0" w:color="auto"/>
            <w:right w:val="none" w:sz="0" w:space="0" w:color="auto"/>
          </w:divBdr>
        </w:div>
        <w:div w:id="117996524">
          <w:marLeft w:val="0"/>
          <w:marRight w:val="0"/>
          <w:marTop w:val="0"/>
          <w:marBottom w:val="0"/>
          <w:divBdr>
            <w:top w:val="none" w:sz="0" w:space="0" w:color="auto"/>
            <w:left w:val="none" w:sz="0" w:space="0" w:color="auto"/>
            <w:bottom w:val="none" w:sz="0" w:space="0" w:color="auto"/>
            <w:right w:val="none" w:sz="0" w:space="0" w:color="auto"/>
          </w:divBdr>
        </w:div>
        <w:div w:id="1257665332">
          <w:marLeft w:val="0"/>
          <w:marRight w:val="0"/>
          <w:marTop w:val="0"/>
          <w:marBottom w:val="0"/>
          <w:divBdr>
            <w:top w:val="none" w:sz="0" w:space="0" w:color="auto"/>
            <w:left w:val="none" w:sz="0" w:space="0" w:color="auto"/>
            <w:bottom w:val="none" w:sz="0" w:space="0" w:color="auto"/>
            <w:right w:val="none" w:sz="0" w:space="0" w:color="auto"/>
          </w:divBdr>
        </w:div>
        <w:div w:id="1098213093">
          <w:marLeft w:val="0"/>
          <w:marRight w:val="0"/>
          <w:marTop w:val="0"/>
          <w:marBottom w:val="0"/>
          <w:divBdr>
            <w:top w:val="none" w:sz="0" w:space="0" w:color="auto"/>
            <w:left w:val="none" w:sz="0" w:space="0" w:color="auto"/>
            <w:bottom w:val="none" w:sz="0" w:space="0" w:color="auto"/>
            <w:right w:val="none" w:sz="0" w:space="0" w:color="auto"/>
          </w:divBdr>
        </w:div>
        <w:div w:id="119306843">
          <w:marLeft w:val="0"/>
          <w:marRight w:val="0"/>
          <w:marTop w:val="0"/>
          <w:marBottom w:val="0"/>
          <w:divBdr>
            <w:top w:val="none" w:sz="0" w:space="0" w:color="auto"/>
            <w:left w:val="none" w:sz="0" w:space="0" w:color="auto"/>
            <w:bottom w:val="none" w:sz="0" w:space="0" w:color="auto"/>
            <w:right w:val="none" w:sz="0" w:space="0" w:color="auto"/>
          </w:divBdr>
        </w:div>
        <w:div w:id="768084649">
          <w:marLeft w:val="0"/>
          <w:marRight w:val="0"/>
          <w:marTop w:val="0"/>
          <w:marBottom w:val="0"/>
          <w:divBdr>
            <w:top w:val="none" w:sz="0" w:space="0" w:color="auto"/>
            <w:left w:val="none" w:sz="0" w:space="0" w:color="auto"/>
            <w:bottom w:val="none" w:sz="0" w:space="0" w:color="auto"/>
            <w:right w:val="none" w:sz="0" w:space="0" w:color="auto"/>
          </w:divBdr>
        </w:div>
        <w:div w:id="2088574724">
          <w:marLeft w:val="0"/>
          <w:marRight w:val="0"/>
          <w:marTop w:val="0"/>
          <w:marBottom w:val="0"/>
          <w:divBdr>
            <w:top w:val="none" w:sz="0" w:space="0" w:color="auto"/>
            <w:left w:val="none" w:sz="0" w:space="0" w:color="auto"/>
            <w:bottom w:val="none" w:sz="0" w:space="0" w:color="auto"/>
            <w:right w:val="none" w:sz="0" w:space="0" w:color="auto"/>
          </w:divBdr>
        </w:div>
        <w:div w:id="1762606634">
          <w:marLeft w:val="0"/>
          <w:marRight w:val="0"/>
          <w:marTop w:val="0"/>
          <w:marBottom w:val="0"/>
          <w:divBdr>
            <w:top w:val="none" w:sz="0" w:space="0" w:color="auto"/>
            <w:left w:val="none" w:sz="0" w:space="0" w:color="auto"/>
            <w:bottom w:val="none" w:sz="0" w:space="0" w:color="auto"/>
            <w:right w:val="none" w:sz="0" w:space="0" w:color="auto"/>
          </w:divBdr>
        </w:div>
        <w:div w:id="1671758855">
          <w:marLeft w:val="0"/>
          <w:marRight w:val="0"/>
          <w:marTop w:val="0"/>
          <w:marBottom w:val="0"/>
          <w:divBdr>
            <w:top w:val="none" w:sz="0" w:space="0" w:color="auto"/>
            <w:left w:val="none" w:sz="0" w:space="0" w:color="auto"/>
            <w:bottom w:val="none" w:sz="0" w:space="0" w:color="auto"/>
            <w:right w:val="none" w:sz="0" w:space="0" w:color="auto"/>
          </w:divBdr>
        </w:div>
        <w:div w:id="44263170">
          <w:marLeft w:val="0"/>
          <w:marRight w:val="0"/>
          <w:marTop w:val="0"/>
          <w:marBottom w:val="0"/>
          <w:divBdr>
            <w:top w:val="none" w:sz="0" w:space="0" w:color="auto"/>
            <w:left w:val="none" w:sz="0" w:space="0" w:color="auto"/>
            <w:bottom w:val="none" w:sz="0" w:space="0" w:color="auto"/>
            <w:right w:val="none" w:sz="0" w:space="0" w:color="auto"/>
          </w:divBdr>
        </w:div>
        <w:div w:id="1449158312">
          <w:marLeft w:val="0"/>
          <w:marRight w:val="0"/>
          <w:marTop w:val="0"/>
          <w:marBottom w:val="0"/>
          <w:divBdr>
            <w:top w:val="none" w:sz="0" w:space="0" w:color="auto"/>
            <w:left w:val="none" w:sz="0" w:space="0" w:color="auto"/>
            <w:bottom w:val="none" w:sz="0" w:space="0" w:color="auto"/>
            <w:right w:val="none" w:sz="0" w:space="0" w:color="auto"/>
          </w:divBdr>
        </w:div>
        <w:div w:id="1855074150">
          <w:marLeft w:val="0"/>
          <w:marRight w:val="0"/>
          <w:marTop w:val="0"/>
          <w:marBottom w:val="0"/>
          <w:divBdr>
            <w:top w:val="none" w:sz="0" w:space="0" w:color="auto"/>
            <w:left w:val="none" w:sz="0" w:space="0" w:color="auto"/>
            <w:bottom w:val="none" w:sz="0" w:space="0" w:color="auto"/>
            <w:right w:val="none" w:sz="0" w:space="0" w:color="auto"/>
          </w:divBdr>
        </w:div>
        <w:div w:id="1975601282">
          <w:marLeft w:val="0"/>
          <w:marRight w:val="0"/>
          <w:marTop w:val="0"/>
          <w:marBottom w:val="0"/>
          <w:divBdr>
            <w:top w:val="none" w:sz="0" w:space="0" w:color="auto"/>
            <w:left w:val="none" w:sz="0" w:space="0" w:color="auto"/>
            <w:bottom w:val="none" w:sz="0" w:space="0" w:color="auto"/>
            <w:right w:val="none" w:sz="0" w:space="0" w:color="auto"/>
          </w:divBdr>
        </w:div>
        <w:div w:id="988437639">
          <w:marLeft w:val="0"/>
          <w:marRight w:val="0"/>
          <w:marTop w:val="0"/>
          <w:marBottom w:val="0"/>
          <w:divBdr>
            <w:top w:val="none" w:sz="0" w:space="0" w:color="auto"/>
            <w:left w:val="none" w:sz="0" w:space="0" w:color="auto"/>
            <w:bottom w:val="none" w:sz="0" w:space="0" w:color="auto"/>
            <w:right w:val="none" w:sz="0" w:space="0" w:color="auto"/>
          </w:divBdr>
        </w:div>
        <w:div w:id="1156457365">
          <w:marLeft w:val="0"/>
          <w:marRight w:val="0"/>
          <w:marTop w:val="0"/>
          <w:marBottom w:val="0"/>
          <w:divBdr>
            <w:top w:val="none" w:sz="0" w:space="0" w:color="auto"/>
            <w:left w:val="none" w:sz="0" w:space="0" w:color="auto"/>
            <w:bottom w:val="none" w:sz="0" w:space="0" w:color="auto"/>
            <w:right w:val="none" w:sz="0" w:space="0" w:color="auto"/>
          </w:divBdr>
        </w:div>
        <w:div w:id="735469440">
          <w:marLeft w:val="0"/>
          <w:marRight w:val="0"/>
          <w:marTop w:val="0"/>
          <w:marBottom w:val="0"/>
          <w:divBdr>
            <w:top w:val="none" w:sz="0" w:space="0" w:color="auto"/>
            <w:left w:val="none" w:sz="0" w:space="0" w:color="auto"/>
            <w:bottom w:val="none" w:sz="0" w:space="0" w:color="auto"/>
            <w:right w:val="none" w:sz="0" w:space="0" w:color="auto"/>
          </w:divBdr>
        </w:div>
        <w:div w:id="1757245967">
          <w:marLeft w:val="0"/>
          <w:marRight w:val="0"/>
          <w:marTop w:val="0"/>
          <w:marBottom w:val="0"/>
          <w:divBdr>
            <w:top w:val="none" w:sz="0" w:space="0" w:color="auto"/>
            <w:left w:val="none" w:sz="0" w:space="0" w:color="auto"/>
            <w:bottom w:val="none" w:sz="0" w:space="0" w:color="auto"/>
            <w:right w:val="none" w:sz="0" w:space="0" w:color="auto"/>
          </w:divBdr>
        </w:div>
        <w:div w:id="1223563551">
          <w:marLeft w:val="0"/>
          <w:marRight w:val="0"/>
          <w:marTop w:val="0"/>
          <w:marBottom w:val="0"/>
          <w:divBdr>
            <w:top w:val="none" w:sz="0" w:space="0" w:color="auto"/>
            <w:left w:val="none" w:sz="0" w:space="0" w:color="auto"/>
            <w:bottom w:val="none" w:sz="0" w:space="0" w:color="auto"/>
            <w:right w:val="none" w:sz="0" w:space="0" w:color="auto"/>
          </w:divBdr>
        </w:div>
        <w:div w:id="1510027859">
          <w:marLeft w:val="0"/>
          <w:marRight w:val="0"/>
          <w:marTop w:val="0"/>
          <w:marBottom w:val="0"/>
          <w:divBdr>
            <w:top w:val="none" w:sz="0" w:space="0" w:color="auto"/>
            <w:left w:val="none" w:sz="0" w:space="0" w:color="auto"/>
            <w:bottom w:val="none" w:sz="0" w:space="0" w:color="auto"/>
            <w:right w:val="none" w:sz="0" w:space="0" w:color="auto"/>
          </w:divBdr>
        </w:div>
        <w:div w:id="723409903">
          <w:marLeft w:val="0"/>
          <w:marRight w:val="0"/>
          <w:marTop w:val="0"/>
          <w:marBottom w:val="0"/>
          <w:divBdr>
            <w:top w:val="none" w:sz="0" w:space="0" w:color="auto"/>
            <w:left w:val="none" w:sz="0" w:space="0" w:color="auto"/>
            <w:bottom w:val="none" w:sz="0" w:space="0" w:color="auto"/>
            <w:right w:val="none" w:sz="0" w:space="0" w:color="auto"/>
          </w:divBdr>
        </w:div>
        <w:div w:id="32341340">
          <w:marLeft w:val="0"/>
          <w:marRight w:val="0"/>
          <w:marTop w:val="0"/>
          <w:marBottom w:val="0"/>
          <w:divBdr>
            <w:top w:val="none" w:sz="0" w:space="0" w:color="auto"/>
            <w:left w:val="none" w:sz="0" w:space="0" w:color="auto"/>
            <w:bottom w:val="none" w:sz="0" w:space="0" w:color="auto"/>
            <w:right w:val="none" w:sz="0" w:space="0" w:color="auto"/>
          </w:divBdr>
        </w:div>
        <w:div w:id="1629121131">
          <w:marLeft w:val="0"/>
          <w:marRight w:val="0"/>
          <w:marTop w:val="0"/>
          <w:marBottom w:val="0"/>
          <w:divBdr>
            <w:top w:val="none" w:sz="0" w:space="0" w:color="auto"/>
            <w:left w:val="none" w:sz="0" w:space="0" w:color="auto"/>
            <w:bottom w:val="none" w:sz="0" w:space="0" w:color="auto"/>
            <w:right w:val="none" w:sz="0" w:space="0" w:color="auto"/>
          </w:divBdr>
        </w:div>
        <w:div w:id="1073704442">
          <w:marLeft w:val="0"/>
          <w:marRight w:val="0"/>
          <w:marTop w:val="0"/>
          <w:marBottom w:val="0"/>
          <w:divBdr>
            <w:top w:val="none" w:sz="0" w:space="0" w:color="auto"/>
            <w:left w:val="none" w:sz="0" w:space="0" w:color="auto"/>
            <w:bottom w:val="none" w:sz="0" w:space="0" w:color="auto"/>
            <w:right w:val="none" w:sz="0" w:space="0" w:color="auto"/>
          </w:divBdr>
        </w:div>
        <w:div w:id="1132167101">
          <w:marLeft w:val="0"/>
          <w:marRight w:val="0"/>
          <w:marTop w:val="0"/>
          <w:marBottom w:val="0"/>
          <w:divBdr>
            <w:top w:val="none" w:sz="0" w:space="0" w:color="auto"/>
            <w:left w:val="none" w:sz="0" w:space="0" w:color="auto"/>
            <w:bottom w:val="none" w:sz="0" w:space="0" w:color="auto"/>
            <w:right w:val="none" w:sz="0" w:space="0" w:color="auto"/>
          </w:divBdr>
        </w:div>
        <w:div w:id="809632002">
          <w:marLeft w:val="0"/>
          <w:marRight w:val="0"/>
          <w:marTop w:val="0"/>
          <w:marBottom w:val="0"/>
          <w:divBdr>
            <w:top w:val="none" w:sz="0" w:space="0" w:color="auto"/>
            <w:left w:val="none" w:sz="0" w:space="0" w:color="auto"/>
            <w:bottom w:val="none" w:sz="0" w:space="0" w:color="auto"/>
            <w:right w:val="none" w:sz="0" w:space="0" w:color="auto"/>
          </w:divBdr>
        </w:div>
        <w:div w:id="1019166397">
          <w:marLeft w:val="0"/>
          <w:marRight w:val="0"/>
          <w:marTop w:val="0"/>
          <w:marBottom w:val="0"/>
          <w:divBdr>
            <w:top w:val="none" w:sz="0" w:space="0" w:color="auto"/>
            <w:left w:val="none" w:sz="0" w:space="0" w:color="auto"/>
            <w:bottom w:val="none" w:sz="0" w:space="0" w:color="auto"/>
            <w:right w:val="none" w:sz="0" w:space="0" w:color="auto"/>
          </w:divBdr>
        </w:div>
        <w:div w:id="1684629409">
          <w:marLeft w:val="0"/>
          <w:marRight w:val="0"/>
          <w:marTop w:val="0"/>
          <w:marBottom w:val="0"/>
          <w:divBdr>
            <w:top w:val="none" w:sz="0" w:space="0" w:color="auto"/>
            <w:left w:val="none" w:sz="0" w:space="0" w:color="auto"/>
            <w:bottom w:val="none" w:sz="0" w:space="0" w:color="auto"/>
            <w:right w:val="none" w:sz="0" w:space="0" w:color="auto"/>
          </w:divBdr>
        </w:div>
        <w:div w:id="722214857">
          <w:marLeft w:val="0"/>
          <w:marRight w:val="0"/>
          <w:marTop w:val="0"/>
          <w:marBottom w:val="0"/>
          <w:divBdr>
            <w:top w:val="none" w:sz="0" w:space="0" w:color="auto"/>
            <w:left w:val="none" w:sz="0" w:space="0" w:color="auto"/>
            <w:bottom w:val="none" w:sz="0" w:space="0" w:color="auto"/>
            <w:right w:val="none" w:sz="0" w:space="0" w:color="auto"/>
          </w:divBdr>
        </w:div>
        <w:div w:id="2048485329">
          <w:marLeft w:val="0"/>
          <w:marRight w:val="0"/>
          <w:marTop w:val="0"/>
          <w:marBottom w:val="0"/>
          <w:divBdr>
            <w:top w:val="none" w:sz="0" w:space="0" w:color="auto"/>
            <w:left w:val="none" w:sz="0" w:space="0" w:color="auto"/>
            <w:bottom w:val="none" w:sz="0" w:space="0" w:color="auto"/>
            <w:right w:val="none" w:sz="0" w:space="0" w:color="auto"/>
          </w:divBdr>
        </w:div>
        <w:div w:id="1739859875">
          <w:marLeft w:val="0"/>
          <w:marRight w:val="0"/>
          <w:marTop w:val="0"/>
          <w:marBottom w:val="0"/>
          <w:divBdr>
            <w:top w:val="none" w:sz="0" w:space="0" w:color="auto"/>
            <w:left w:val="none" w:sz="0" w:space="0" w:color="auto"/>
            <w:bottom w:val="none" w:sz="0" w:space="0" w:color="auto"/>
            <w:right w:val="none" w:sz="0" w:space="0" w:color="auto"/>
          </w:divBdr>
        </w:div>
        <w:div w:id="665285577">
          <w:marLeft w:val="0"/>
          <w:marRight w:val="0"/>
          <w:marTop w:val="0"/>
          <w:marBottom w:val="0"/>
          <w:divBdr>
            <w:top w:val="none" w:sz="0" w:space="0" w:color="auto"/>
            <w:left w:val="none" w:sz="0" w:space="0" w:color="auto"/>
            <w:bottom w:val="none" w:sz="0" w:space="0" w:color="auto"/>
            <w:right w:val="none" w:sz="0" w:space="0" w:color="auto"/>
          </w:divBdr>
        </w:div>
        <w:div w:id="493688751">
          <w:marLeft w:val="0"/>
          <w:marRight w:val="0"/>
          <w:marTop w:val="0"/>
          <w:marBottom w:val="0"/>
          <w:divBdr>
            <w:top w:val="none" w:sz="0" w:space="0" w:color="auto"/>
            <w:left w:val="none" w:sz="0" w:space="0" w:color="auto"/>
            <w:bottom w:val="none" w:sz="0" w:space="0" w:color="auto"/>
            <w:right w:val="none" w:sz="0" w:space="0" w:color="auto"/>
          </w:divBdr>
        </w:div>
        <w:div w:id="484861443">
          <w:marLeft w:val="0"/>
          <w:marRight w:val="0"/>
          <w:marTop w:val="0"/>
          <w:marBottom w:val="0"/>
          <w:divBdr>
            <w:top w:val="none" w:sz="0" w:space="0" w:color="auto"/>
            <w:left w:val="none" w:sz="0" w:space="0" w:color="auto"/>
            <w:bottom w:val="none" w:sz="0" w:space="0" w:color="auto"/>
            <w:right w:val="none" w:sz="0" w:space="0" w:color="auto"/>
          </w:divBdr>
        </w:div>
        <w:div w:id="881675597">
          <w:marLeft w:val="0"/>
          <w:marRight w:val="0"/>
          <w:marTop w:val="0"/>
          <w:marBottom w:val="0"/>
          <w:divBdr>
            <w:top w:val="none" w:sz="0" w:space="0" w:color="auto"/>
            <w:left w:val="none" w:sz="0" w:space="0" w:color="auto"/>
            <w:bottom w:val="none" w:sz="0" w:space="0" w:color="auto"/>
            <w:right w:val="none" w:sz="0" w:space="0" w:color="auto"/>
          </w:divBdr>
        </w:div>
        <w:div w:id="482695900">
          <w:marLeft w:val="0"/>
          <w:marRight w:val="0"/>
          <w:marTop w:val="0"/>
          <w:marBottom w:val="0"/>
          <w:divBdr>
            <w:top w:val="none" w:sz="0" w:space="0" w:color="auto"/>
            <w:left w:val="none" w:sz="0" w:space="0" w:color="auto"/>
            <w:bottom w:val="none" w:sz="0" w:space="0" w:color="auto"/>
            <w:right w:val="none" w:sz="0" w:space="0" w:color="auto"/>
          </w:divBdr>
        </w:div>
        <w:div w:id="1087383068">
          <w:marLeft w:val="0"/>
          <w:marRight w:val="0"/>
          <w:marTop w:val="0"/>
          <w:marBottom w:val="0"/>
          <w:divBdr>
            <w:top w:val="none" w:sz="0" w:space="0" w:color="auto"/>
            <w:left w:val="none" w:sz="0" w:space="0" w:color="auto"/>
            <w:bottom w:val="none" w:sz="0" w:space="0" w:color="auto"/>
            <w:right w:val="none" w:sz="0" w:space="0" w:color="auto"/>
          </w:divBdr>
        </w:div>
        <w:div w:id="460462208">
          <w:marLeft w:val="0"/>
          <w:marRight w:val="0"/>
          <w:marTop w:val="0"/>
          <w:marBottom w:val="0"/>
          <w:divBdr>
            <w:top w:val="none" w:sz="0" w:space="0" w:color="auto"/>
            <w:left w:val="none" w:sz="0" w:space="0" w:color="auto"/>
            <w:bottom w:val="none" w:sz="0" w:space="0" w:color="auto"/>
            <w:right w:val="none" w:sz="0" w:space="0" w:color="auto"/>
          </w:divBdr>
        </w:div>
        <w:div w:id="1838687673">
          <w:marLeft w:val="0"/>
          <w:marRight w:val="0"/>
          <w:marTop w:val="0"/>
          <w:marBottom w:val="0"/>
          <w:divBdr>
            <w:top w:val="none" w:sz="0" w:space="0" w:color="auto"/>
            <w:left w:val="none" w:sz="0" w:space="0" w:color="auto"/>
            <w:bottom w:val="none" w:sz="0" w:space="0" w:color="auto"/>
            <w:right w:val="none" w:sz="0" w:space="0" w:color="auto"/>
          </w:divBdr>
        </w:div>
        <w:div w:id="1121994536">
          <w:marLeft w:val="0"/>
          <w:marRight w:val="0"/>
          <w:marTop w:val="0"/>
          <w:marBottom w:val="0"/>
          <w:divBdr>
            <w:top w:val="none" w:sz="0" w:space="0" w:color="auto"/>
            <w:left w:val="none" w:sz="0" w:space="0" w:color="auto"/>
            <w:bottom w:val="none" w:sz="0" w:space="0" w:color="auto"/>
            <w:right w:val="none" w:sz="0" w:space="0" w:color="auto"/>
          </w:divBdr>
        </w:div>
        <w:div w:id="1524902424">
          <w:marLeft w:val="0"/>
          <w:marRight w:val="0"/>
          <w:marTop w:val="0"/>
          <w:marBottom w:val="0"/>
          <w:divBdr>
            <w:top w:val="none" w:sz="0" w:space="0" w:color="auto"/>
            <w:left w:val="none" w:sz="0" w:space="0" w:color="auto"/>
            <w:bottom w:val="none" w:sz="0" w:space="0" w:color="auto"/>
            <w:right w:val="none" w:sz="0" w:space="0" w:color="auto"/>
          </w:divBdr>
        </w:div>
        <w:div w:id="2006736004">
          <w:marLeft w:val="0"/>
          <w:marRight w:val="0"/>
          <w:marTop w:val="0"/>
          <w:marBottom w:val="0"/>
          <w:divBdr>
            <w:top w:val="none" w:sz="0" w:space="0" w:color="auto"/>
            <w:left w:val="none" w:sz="0" w:space="0" w:color="auto"/>
            <w:bottom w:val="none" w:sz="0" w:space="0" w:color="auto"/>
            <w:right w:val="none" w:sz="0" w:space="0" w:color="auto"/>
          </w:divBdr>
        </w:div>
        <w:div w:id="1466195148">
          <w:marLeft w:val="0"/>
          <w:marRight w:val="0"/>
          <w:marTop w:val="0"/>
          <w:marBottom w:val="0"/>
          <w:divBdr>
            <w:top w:val="none" w:sz="0" w:space="0" w:color="auto"/>
            <w:left w:val="none" w:sz="0" w:space="0" w:color="auto"/>
            <w:bottom w:val="none" w:sz="0" w:space="0" w:color="auto"/>
            <w:right w:val="none" w:sz="0" w:space="0" w:color="auto"/>
          </w:divBdr>
        </w:div>
        <w:div w:id="417290157">
          <w:marLeft w:val="0"/>
          <w:marRight w:val="0"/>
          <w:marTop w:val="0"/>
          <w:marBottom w:val="0"/>
          <w:divBdr>
            <w:top w:val="none" w:sz="0" w:space="0" w:color="auto"/>
            <w:left w:val="none" w:sz="0" w:space="0" w:color="auto"/>
            <w:bottom w:val="none" w:sz="0" w:space="0" w:color="auto"/>
            <w:right w:val="none" w:sz="0" w:space="0" w:color="auto"/>
          </w:divBdr>
        </w:div>
        <w:div w:id="543102040">
          <w:marLeft w:val="0"/>
          <w:marRight w:val="0"/>
          <w:marTop w:val="0"/>
          <w:marBottom w:val="0"/>
          <w:divBdr>
            <w:top w:val="none" w:sz="0" w:space="0" w:color="auto"/>
            <w:left w:val="none" w:sz="0" w:space="0" w:color="auto"/>
            <w:bottom w:val="none" w:sz="0" w:space="0" w:color="auto"/>
            <w:right w:val="none" w:sz="0" w:space="0" w:color="auto"/>
          </w:divBdr>
        </w:div>
        <w:div w:id="2101442433">
          <w:marLeft w:val="0"/>
          <w:marRight w:val="0"/>
          <w:marTop w:val="0"/>
          <w:marBottom w:val="0"/>
          <w:divBdr>
            <w:top w:val="none" w:sz="0" w:space="0" w:color="auto"/>
            <w:left w:val="none" w:sz="0" w:space="0" w:color="auto"/>
            <w:bottom w:val="none" w:sz="0" w:space="0" w:color="auto"/>
            <w:right w:val="none" w:sz="0" w:space="0" w:color="auto"/>
          </w:divBdr>
        </w:div>
        <w:div w:id="891961242">
          <w:marLeft w:val="0"/>
          <w:marRight w:val="0"/>
          <w:marTop w:val="0"/>
          <w:marBottom w:val="0"/>
          <w:divBdr>
            <w:top w:val="none" w:sz="0" w:space="0" w:color="auto"/>
            <w:left w:val="none" w:sz="0" w:space="0" w:color="auto"/>
            <w:bottom w:val="none" w:sz="0" w:space="0" w:color="auto"/>
            <w:right w:val="none" w:sz="0" w:space="0" w:color="auto"/>
          </w:divBdr>
        </w:div>
      </w:divsChild>
    </w:div>
    <w:div w:id="2138641851">
      <w:bodyDiv w:val="1"/>
      <w:marLeft w:val="0"/>
      <w:marRight w:val="0"/>
      <w:marTop w:val="0"/>
      <w:marBottom w:val="0"/>
      <w:divBdr>
        <w:top w:val="none" w:sz="0" w:space="0" w:color="auto"/>
        <w:left w:val="none" w:sz="0" w:space="0" w:color="auto"/>
        <w:bottom w:val="none" w:sz="0" w:space="0" w:color="auto"/>
        <w:right w:val="none" w:sz="0" w:space="0" w:color="auto"/>
      </w:divBdr>
      <w:divsChild>
        <w:div w:id="1394619425">
          <w:marLeft w:val="0"/>
          <w:marRight w:val="0"/>
          <w:marTop w:val="0"/>
          <w:marBottom w:val="0"/>
          <w:divBdr>
            <w:top w:val="none" w:sz="0" w:space="0" w:color="auto"/>
            <w:left w:val="none" w:sz="0" w:space="0" w:color="auto"/>
            <w:bottom w:val="none" w:sz="0" w:space="0" w:color="auto"/>
            <w:right w:val="none" w:sz="0" w:space="0" w:color="auto"/>
          </w:divBdr>
        </w:div>
        <w:div w:id="1783374082">
          <w:marLeft w:val="0"/>
          <w:marRight w:val="0"/>
          <w:marTop w:val="0"/>
          <w:marBottom w:val="0"/>
          <w:divBdr>
            <w:top w:val="none" w:sz="0" w:space="0" w:color="auto"/>
            <w:left w:val="none" w:sz="0" w:space="0" w:color="auto"/>
            <w:bottom w:val="none" w:sz="0" w:space="0" w:color="auto"/>
            <w:right w:val="none" w:sz="0" w:space="0" w:color="auto"/>
          </w:divBdr>
        </w:div>
        <w:div w:id="1674913334">
          <w:marLeft w:val="0"/>
          <w:marRight w:val="0"/>
          <w:marTop w:val="0"/>
          <w:marBottom w:val="0"/>
          <w:divBdr>
            <w:top w:val="none" w:sz="0" w:space="0" w:color="auto"/>
            <w:left w:val="none" w:sz="0" w:space="0" w:color="auto"/>
            <w:bottom w:val="none" w:sz="0" w:space="0" w:color="auto"/>
            <w:right w:val="none" w:sz="0" w:space="0" w:color="auto"/>
          </w:divBdr>
        </w:div>
      </w:divsChild>
    </w:div>
    <w:div w:id="21445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1183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anevskadm.ru" TargetMode="External"/><Relationship Id="rId4" Type="http://schemas.openxmlformats.org/officeDocument/2006/relationships/settings" Target="settings.xml"/><Relationship Id="rId9" Type="http://schemas.openxmlformats.org/officeDocument/2006/relationships/hyperlink" Target="https://e-mfc.ru/umfc/services/?courseId=569&amp;lessonId=1163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97FCD-736C-49BD-866E-D765A5114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8825</TotalTime>
  <Pages>46</Pages>
  <Words>16627</Words>
  <Characters>94775</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Georgiy R. Grusha</dc:creator>
  <cp:lastModifiedBy>C59A-3</cp:lastModifiedBy>
  <cp:revision>613</cp:revision>
  <cp:lastPrinted>2025-01-28T08:23:00Z</cp:lastPrinted>
  <dcterms:created xsi:type="dcterms:W3CDTF">2023-02-06T16:14:00Z</dcterms:created>
  <dcterms:modified xsi:type="dcterms:W3CDTF">2026-01-29T13:37:00Z</dcterms:modified>
</cp:coreProperties>
</file>