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5503" w14:textId="77777777" w:rsidR="00BA216B" w:rsidRDefault="00BA216B" w:rsidP="00BA216B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</w:t>
      </w:r>
    </w:p>
    <w:p w14:paraId="75430CBC" w14:textId="77777777" w:rsidR="00BA216B" w:rsidRDefault="00BA216B" w:rsidP="00BA216B">
      <w:pPr>
        <w:suppressAutoHyphens/>
        <w:jc w:val="center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о проведении</w:t>
      </w:r>
      <w:r>
        <w:rPr>
          <w:sz w:val="28"/>
          <w:szCs w:val="28"/>
          <w:shd w:val="clear" w:color="auto" w:fill="FFFFFF"/>
        </w:rPr>
        <w:t xml:space="preserve"> продажи муниципального имущества без объявления цены</w:t>
      </w:r>
    </w:p>
    <w:p w14:paraId="284C6E6D" w14:textId="77777777" w:rsidR="00BA216B" w:rsidRDefault="00BA216B" w:rsidP="00BA216B">
      <w:pPr>
        <w:suppressAutoHyphens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электронной форме</w:t>
      </w:r>
      <w:r>
        <w:rPr>
          <w:color w:val="000000"/>
          <w:sz w:val="28"/>
          <w:szCs w:val="28"/>
        </w:rPr>
        <w:t xml:space="preserve"> </w:t>
      </w:r>
    </w:p>
    <w:p w14:paraId="17351541" w14:textId="77777777" w:rsidR="00BA216B" w:rsidRDefault="00BA216B" w:rsidP="00BA216B">
      <w:pPr>
        <w:suppressAutoHyphens/>
        <w:jc w:val="center"/>
        <w:rPr>
          <w:b/>
          <w:bCs/>
          <w:sz w:val="28"/>
          <w:szCs w:val="28"/>
          <w:shd w:val="clear" w:color="auto" w:fill="FFFFFF"/>
        </w:rPr>
      </w:pPr>
    </w:p>
    <w:p w14:paraId="6A7D274B" w14:textId="77777777" w:rsidR="00BA216B" w:rsidRPr="00954011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Каневской район; решение Совета муниципального образования Каневской </w:t>
      </w:r>
      <w:r w:rsidRPr="00196D0C">
        <w:rPr>
          <w:color w:val="000000"/>
          <w:sz w:val="28"/>
          <w:szCs w:val="28"/>
          <w:shd w:val="clear" w:color="auto" w:fill="FFFFFF"/>
        </w:rPr>
        <w:t xml:space="preserve">район </w:t>
      </w:r>
      <w:r w:rsidRPr="00196D0C">
        <w:rPr>
          <w:sz w:val="28"/>
          <w:szCs w:val="28"/>
        </w:rPr>
        <w:t xml:space="preserve">от </w:t>
      </w:r>
      <w:r>
        <w:rPr>
          <w:sz w:val="28"/>
          <w:szCs w:val="28"/>
        </w:rPr>
        <w:t>29 декабря 2022</w:t>
      </w:r>
      <w:r w:rsidRPr="00196D0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105</w:t>
      </w:r>
      <w:r w:rsidRPr="00196D0C">
        <w:rPr>
          <w:sz w:val="28"/>
          <w:szCs w:val="28"/>
        </w:rPr>
        <w:t xml:space="preserve"> «Об утверждении Программы приватизации </w:t>
      </w:r>
      <w:r w:rsidRPr="00954011">
        <w:rPr>
          <w:sz w:val="28"/>
          <w:szCs w:val="28"/>
        </w:rPr>
        <w:t>муниципального имущества муниципального образования Каневской район на 2022 год»</w:t>
      </w:r>
      <w:r w:rsidRPr="00954011">
        <w:rPr>
          <w:color w:val="000000"/>
          <w:sz w:val="28"/>
          <w:szCs w:val="28"/>
          <w:shd w:val="clear" w:color="auto" w:fill="FFFFFF"/>
        </w:rPr>
        <w:t xml:space="preserve"> (с изменениями от 25 февраля 2022 года № 127)</w:t>
      </w:r>
      <w:r w:rsidRPr="00954011">
        <w:rPr>
          <w:sz w:val="28"/>
          <w:szCs w:val="28"/>
        </w:rPr>
        <w:t>.</w:t>
      </w:r>
    </w:p>
    <w:p w14:paraId="5E59496D" w14:textId="77777777" w:rsidR="00BA216B" w:rsidRPr="00954011" w:rsidRDefault="00BA216B" w:rsidP="00BA216B">
      <w:pPr>
        <w:suppressAutoHyphens/>
        <w:ind w:firstLine="709"/>
        <w:jc w:val="both"/>
        <w:rPr>
          <w:sz w:val="28"/>
          <w:szCs w:val="28"/>
        </w:rPr>
      </w:pPr>
      <w:r w:rsidRPr="00954011">
        <w:rPr>
          <w:color w:val="000000"/>
          <w:sz w:val="28"/>
          <w:szCs w:val="28"/>
          <w:shd w:val="clear" w:color="auto" w:fill="FFFFFF"/>
        </w:rPr>
        <w:t>Организатор торгов: Управление имущественных отношений администрации муниципального образования Каневской район.</w:t>
      </w:r>
    </w:p>
    <w:p w14:paraId="2262CAFE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Наименование имущества и иные позволяющие его индивидуализировать сведения (характеристика имущества): </w:t>
      </w:r>
    </w:p>
    <w:p w14:paraId="4312376F" w14:textId="77777777" w:rsidR="00BA216B" w:rsidRPr="004E0D6B" w:rsidRDefault="00BA216B" w:rsidP="00BA216B">
      <w:pPr>
        <w:suppressAutoHyphens/>
        <w:ind w:firstLine="709"/>
        <w:jc w:val="both"/>
        <w:rPr>
          <w:sz w:val="28"/>
          <w:szCs w:val="28"/>
        </w:rPr>
      </w:pPr>
      <w:r w:rsidRPr="00196D0C">
        <w:rPr>
          <w:sz w:val="28"/>
          <w:szCs w:val="28"/>
          <w:shd w:val="clear" w:color="auto" w:fill="FFFFFF"/>
        </w:rPr>
        <w:t>Л</w:t>
      </w:r>
      <w:r w:rsidRPr="00196D0C">
        <w:rPr>
          <w:sz w:val="28"/>
          <w:szCs w:val="28"/>
        </w:rPr>
        <w:t>от № 1</w:t>
      </w:r>
      <w:r>
        <w:t>:</w:t>
      </w:r>
      <w:r>
        <w:rPr>
          <w:color w:val="FF0000"/>
        </w:rPr>
        <w:t xml:space="preserve"> </w:t>
      </w:r>
      <w:r w:rsidRPr="004E0D6B">
        <w:rPr>
          <w:sz w:val="28"/>
          <w:szCs w:val="28"/>
          <w:shd w:val="clear" w:color="auto" w:fill="FFFFFF"/>
        </w:rPr>
        <w:t>нежилое здание, с кадастровым номером 23:11:0103069:23, общей площадью 371,4 кв. м., на земельном участке площадью 4039 кв.м. с кадастровым номером 23:11:0103069:34, расположенных по адресу: РФ, Краснодарский край, Каневской район, ст. Новодеревянковская, ул. Восточная, дом № 4.</w:t>
      </w:r>
    </w:p>
    <w:p w14:paraId="2CE569E7" w14:textId="77777777" w:rsidR="00BA216B" w:rsidRDefault="00BA216B" w:rsidP="00BA216B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Начальная цена продажи – не установлена. </w:t>
      </w:r>
    </w:p>
    <w:p w14:paraId="781C8ED1" w14:textId="77777777" w:rsidR="00BA216B" w:rsidRDefault="00BA216B" w:rsidP="00BA216B">
      <w:pPr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П</w:t>
      </w:r>
      <w:r w:rsidRPr="008209F2">
        <w:rPr>
          <w:rFonts w:eastAsia="SimSun" w:cs="Mangal"/>
          <w:kern w:val="3"/>
          <w:sz w:val="28"/>
          <w:szCs w:val="28"/>
          <w:lang w:eastAsia="zh-CN" w:bidi="hi-IN"/>
        </w:rPr>
        <w:t>редложен</w:t>
      </w:r>
      <w:r>
        <w:rPr>
          <w:rFonts w:eastAsia="SimSun" w:cs="Mangal"/>
          <w:kern w:val="3"/>
          <w:sz w:val="28"/>
          <w:szCs w:val="28"/>
          <w:lang w:eastAsia="zh-CN" w:bidi="hi-IN"/>
        </w:rPr>
        <w:t>ие о</w:t>
      </w:r>
      <w:r w:rsidRPr="008209F2">
        <w:rPr>
          <w:rFonts w:eastAsia="SimSun" w:cs="Mangal"/>
          <w:kern w:val="3"/>
          <w:sz w:val="28"/>
          <w:szCs w:val="28"/>
          <w:lang w:eastAsia="zh-CN" w:bidi="hi-IN"/>
        </w:rPr>
        <w:t xml:space="preserve"> цене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имущества, которое подается претендентом, </w:t>
      </w:r>
      <w:r w:rsidRPr="008209F2">
        <w:rPr>
          <w:rFonts w:ascii="Times New Roman CYR" w:hAnsi="Times New Roman CYR" w:cs="Times New Roman CYR"/>
          <w:sz w:val="28"/>
          <w:szCs w:val="28"/>
        </w:rPr>
        <w:t>не должн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8209F2">
        <w:rPr>
          <w:rFonts w:ascii="Times New Roman CYR" w:hAnsi="Times New Roman CYR" w:cs="Times New Roman CYR"/>
          <w:sz w:val="28"/>
          <w:szCs w:val="28"/>
        </w:rPr>
        <w:t xml:space="preserve"> быть ниже </w:t>
      </w:r>
      <w:r w:rsidRPr="008209F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209F2">
        <w:rPr>
          <w:rFonts w:ascii="Times New Roman CYR" w:hAnsi="Times New Roman CYR" w:cs="Times New Roman CYR"/>
          <w:sz w:val="28"/>
          <w:szCs w:val="28"/>
        </w:rPr>
        <w:t xml:space="preserve">«цены отсечения» не состоявшейся </w:t>
      </w:r>
      <w:r w:rsidRPr="008209F2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>
        <w:rPr>
          <w:rFonts w:eastAsia="SimSun"/>
          <w:sz w:val="28"/>
          <w:szCs w:val="28"/>
          <w:lang w:eastAsia="ru-RU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>1 236 839 (один миллион двести тридцать шесть тысяч восемьсот тридцать девять) рублей 00 копеек и должно составлять не менее 309 210 (триста девять тысяч двести десять) рублей 00 копеек.</w:t>
      </w:r>
    </w:p>
    <w:p w14:paraId="7A9FE833" w14:textId="77777777" w:rsidR="00BA216B" w:rsidRDefault="00BA216B" w:rsidP="00BA216B">
      <w:pPr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Способ приватизации: </w:t>
      </w:r>
      <w:r>
        <w:rPr>
          <w:sz w:val="28"/>
          <w:szCs w:val="28"/>
          <w:shd w:val="clear" w:color="auto" w:fill="FFFFFF"/>
        </w:rPr>
        <w:t>продажа без объявления цены в электронной форме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639BEB87" w14:textId="77777777" w:rsidR="00BA216B" w:rsidRDefault="00BA216B" w:rsidP="00BA216B">
      <w:pPr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Форма подачи предложений о цене имущества: в форме отдельного электронного документа.</w:t>
      </w:r>
    </w:p>
    <w:p w14:paraId="6FA795BF" w14:textId="77777777" w:rsidR="00BA216B" w:rsidRDefault="00BA216B" w:rsidP="00BA216B">
      <w:pPr>
        <w:suppressAutoHyphens/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в электронной форме. В платежном поручении, оформляющем оплату, должны быть указаны сведения о наименовании Покупателя имущества, дате проведения торгов, дате заключения договора купли-продажи. </w:t>
      </w:r>
    </w:p>
    <w:p w14:paraId="0B28BC52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bookmarkStart w:id="0" w:name="_Hlk83048207"/>
      <w:r w:rsidRPr="004E6105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34CD5A0D" w14:textId="77777777" w:rsidR="00BA216B" w:rsidRDefault="00BA216B" w:rsidP="00BA216B">
      <w:p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3B5A4C">
        <w:rPr>
          <w:color w:val="000000"/>
          <w:sz w:val="28"/>
          <w:szCs w:val="28"/>
          <w:shd w:val="clear" w:color="auto" w:fill="FFFFFF"/>
        </w:rPr>
        <w:t xml:space="preserve">Получатель: </w:t>
      </w:r>
      <w:r>
        <w:rPr>
          <w:color w:val="000000"/>
          <w:sz w:val="28"/>
          <w:szCs w:val="28"/>
          <w:shd w:val="clear" w:color="auto" w:fill="FFFFFF"/>
        </w:rPr>
        <w:t>УФК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 по Краснодарскому краю (Управление имущественных отношений администрации 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3B5A4C">
        <w:rPr>
          <w:color w:val="000000"/>
          <w:sz w:val="28"/>
          <w:szCs w:val="28"/>
          <w:shd w:val="clear" w:color="auto" w:fill="FFFFFF"/>
        </w:rPr>
        <w:t>образования Каневской район)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A4C">
        <w:rPr>
          <w:color w:val="000000"/>
          <w:sz w:val="28"/>
          <w:szCs w:val="28"/>
          <w:shd w:val="clear" w:color="auto" w:fill="FFFFFF"/>
        </w:rPr>
        <w:t>ИНН 2334009366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КПП 233401001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получателя (номер казначейского счета): 03100643000000011800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БИК 010349101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банка получателя средств: ЮЖНОЕ ГУ БАНКА РОССИИ//УФК по Краснодарскому краю г. Краснодар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омер счета банка получателя средств (номер банковского </w:t>
      </w:r>
      <w:r w:rsidRPr="003B5A4C">
        <w:rPr>
          <w:color w:val="000000"/>
          <w:sz w:val="28"/>
          <w:szCs w:val="28"/>
          <w:shd w:val="clear" w:color="auto" w:fill="FFFFFF"/>
        </w:rPr>
        <w:lastRenderedPageBreak/>
        <w:t>счета, входящего в состав единого казначейского счета (ЕКС): 40102810945370000010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КБК 92111402053050000410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ОКТМО 03620000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45046A68" w14:textId="77777777" w:rsidR="00BA216B" w:rsidRPr="00026AEB" w:rsidRDefault="00BA216B" w:rsidP="00BA216B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>Реквизиты для оплаты за земельный участок:</w:t>
      </w:r>
    </w:p>
    <w:p w14:paraId="5572EEC6" w14:textId="77777777" w:rsidR="00BA216B" w:rsidRPr="008813FC" w:rsidRDefault="00BA216B" w:rsidP="00BA216B">
      <w:pPr>
        <w:suppressAutoHyphens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>Получатель: Управление федерального казначейства по Краснодарскому краю (Управление имущественных отношений администрации муниципального образования Каневской район),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92111406025050000430, ОКТМО 03620000.</w:t>
      </w:r>
    </w:p>
    <w:bookmarkEnd w:id="0"/>
    <w:p w14:paraId="353EF759" w14:textId="77777777" w:rsidR="00BA216B" w:rsidRDefault="00BA216B" w:rsidP="00BA216B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 Порядок, место, даты начала и окончания подачи заявок:</w:t>
      </w:r>
    </w:p>
    <w:p w14:paraId="4BA3EDDE" w14:textId="77777777" w:rsidR="00BA216B" w:rsidRDefault="00BA216B" w:rsidP="00BA216B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Продажа </w:t>
      </w:r>
      <w:r>
        <w:rPr>
          <w:sz w:val="28"/>
          <w:szCs w:val="28"/>
          <w:shd w:val="clear" w:color="auto" w:fill="FFFFFF"/>
        </w:rPr>
        <w:t>без объявления цены в электронной форме</w:t>
      </w:r>
      <w:r>
        <w:rPr>
          <w:sz w:val="28"/>
          <w:szCs w:val="28"/>
        </w:rPr>
        <w:t xml:space="preserve">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6AE94400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продаже без объявления цены претенденты должны зарегистрироваться в торговой секции «Приватизация, аренда и продажа прав» универсальной торговой платформы АО «Сбербанк-АСТ» http://utp.sberbank-ast.ru/.</w:t>
      </w:r>
    </w:p>
    <w:p w14:paraId="11E2927D" w14:textId="77777777" w:rsidR="00BA216B" w:rsidRPr="00196D0C" w:rsidRDefault="00BA216B" w:rsidP="00BA21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Дата начала приема заявок на участие в продаже муниципального имущества </w:t>
      </w:r>
      <w:r w:rsidRPr="00FB3599">
        <w:rPr>
          <w:sz w:val="28"/>
          <w:szCs w:val="28"/>
        </w:rPr>
        <w:t xml:space="preserve">– </w:t>
      </w:r>
      <w:r>
        <w:rPr>
          <w:sz w:val="28"/>
          <w:szCs w:val="28"/>
        </w:rPr>
        <w:t>23 марта 2022</w:t>
      </w:r>
      <w:r w:rsidRPr="00196D0C">
        <w:rPr>
          <w:sz w:val="28"/>
          <w:szCs w:val="28"/>
        </w:rPr>
        <w:t xml:space="preserve"> года в 9:00 часов по МСК времени.</w:t>
      </w:r>
    </w:p>
    <w:p w14:paraId="3C1A7AD6" w14:textId="77777777" w:rsidR="00BA216B" w:rsidRDefault="00BA216B" w:rsidP="00BA216B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Дата окончания приема заявок на участие в торгах </w:t>
      </w:r>
      <w:r>
        <w:rPr>
          <w:sz w:val="28"/>
          <w:szCs w:val="28"/>
        </w:rPr>
        <w:t>– 22 апреля 2022</w:t>
      </w:r>
      <w:r w:rsidRPr="00196D0C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10</w:t>
      </w:r>
      <w:r w:rsidRPr="00196D0C">
        <w:rPr>
          <w:sz w:val="28"/>
          <w:szCs w:val="28"/>
        </w:rPr>
        <w:t>:00 часов по МСК времени</w:t>
      </w:r>
      <w:r w:rsidRPr="00196D0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ab/>
      </w:r>
    </w:p>
    <w:p w14:paraId="5EE72AC6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Дата подведения итогов </w:t>
      </w:r>
      <w:r w:rsidRPr="00196D0C">
        <w:rPr>
          <w:color w:val="000000"/>
          <w:sz w:val="28"/>
          <w:szCs w:val="28"/>
        </w:rPr>
        <w:t xml:space="preserve">торгов </w:t>
      </w:r>
      <w:r w:rsidRPr="00196D0C">
        <w:rPr>
          <w:sz w:val="28"/>
          <w:szCs w:val="28"/>
        </w:rPr>
        <w:t xml:space="preserve">– </w:t>
      </w:r>
      <w:r>
        <w:rPr>
          <w:sz w:val="28"/>
          <w:szCs w:val="28"/>
        </w:rPr>
        <w:t>27 апреля 2022</w:t>
      </w:r>
      <w:r w:rsidRPr="00196D0C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196D0C">
        <w:rPr>
          <w:sz w:val="28"/>
          <w:szCs w:val="28"/>
        </w:rPr>
        <w:t>:00 часов</w:t>
      </w:r>
      <w:r w:rsidRPr="00196D0C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МСК времени.</w:t>
      </w:r>
      <w:r>
        <w:rPr>
          <w:color w:val="000000"/>
          <w:sz w:val="28"/>
          <w:szCs w:val="28"/>
          <w:shd w:val="clear" w:color="auto" w:fill="FFFFFF"/>
        </w:rPr>
        <w:t xml:space="preserve"> Место подведения итогов: </w:t>
      </w:r>
      <w:r w:rsidRPr="00196D0C">
        <w:rPr>
          <w:sz w:val="28"/>
          <w:szCs w:val="28"/>
        </w:rPr>
        <w:t xml:space="preserve">ст. Каневская, ул. </w:t>
      </w:r>
      <w:r>
        <w:rPr>
          <w:sz w:val="28"/>
          <w:szCs w:val="28"/>
        </w:rPr>
        <w:t xml:space="preserve">Вокзальная, 32, зал заседаний № 13. </w:t>
      </w:r>
    </w:p>
    <w:p w14:paraId="6560CF42" w14:textId="77777777" w:rsidR="00BA216B" w:rsidRPr="00171DCB" w:rsidRDefault="00BA216B" w:rsidP="00BA216B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171DCB">
        <w:rPr>
          <w:sz w:val="28"/>
          <w:szCs w:val="28"/>
        </w:rPr>
        <w:t xml:space="preserve"> 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</w:p>
    <w:p w14:paraId="4DFC154E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Порядок регистрации на Электронной площадке:</w:t>
      </w:r>
    </w:p>
    <w:p w14:paraId="5ACA349D" w14:textId="77777777" w:rsidR="00BA216B" w:rsidRDefault="00BA216B" w:rsidP="00BA216B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доступа к участию в продаже </w:t>
      </w:r>
      <w:r>
        <w:rPr>
          <w:sz w:val="28"/>
          <w:szCs w:val="28"/>
          <w:shd w:val="clear" w:color="auto" w:fill="FFFFFF"/>
        </w:rPr>
        <w:t>в электронной форме</w:t>
      </w:r>
      <w:r>
        <w:rPr>
          <w:sz w:val="28"/>
          <w:szCs w:val="28"/>
        </w:rPr>
        <w:t xml:space="preserve">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1A515EBA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3EABCA6E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hyperlink r:id="rId5" w:history="1">
        <w:r>
          <w:rPr>
            <w:rStyle w:val="a3"/>
            <w:sz w:val="28"/>
            <w:szCs w:val="28"/>
          </w:rPr>
          <w:t>http://utp.sberbank-ast.ru/Main/Notice/988/Reglament</w:t>
        </w:r>
      </w:hyperlink>
      <w:r>
        <w:rPr>
          <w:sz w:val="28"/>
          <w:szCs w:val="28"/>
        </w:rPr>
        <w:t xml:space="preserve">,                                                    </w:t>
      </w:r>
      <w:r>
        <w:rPr>
          <w:sz w:val="28"/>
          <w:szCs w:val="28"/>
          <w:u w:val="single"/>
        </w:rPr>
        <w:t>http://utp.sberbank-ast.ru/AP/Notice/1027/Instructions</w:t>
      </w:r>
    </w:p>
    <w:p w14:paraId="5F81B507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Требования, предъявляемые к претенденту:</w:t>
      </w:r>
    </w:p>
    <w:p w14:paraId="0E0AA9EF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продаже </w:t>
      </w:r>
      <w:r>
        <w:rPr>
          <w:sz w:val="28"/>
          <w:szCs w:val="28"/>
          <w:shd w:val="clear" w:color="auto" w:fill="FFFFFF"/>
        </w:rPr>
        <w:t>в электронной форме</w:t>
      </w:r>
      <w:r>
        <w:rPr>
          <w:sz w:val="28"/>
          <w:szCs w:val="28"/>
        </w:rPr>
        <w:t xml:space="preserve"> допускаются претенденты, признанные продавцом в соответствии с Законом о приватизации </w:t>
      </w:r>
      <w:r>
        <w:rPr>
          <w:sz w:val="28"/>
          <w:szCs w:val="28"/>
        </w:rPr>
        <w:lastRenderedPageBreak/>
        <w:t>участниками, своевременно подавшие заявку на участие в продаже, представившие надлежащим образом оформленные документы в соответствии с информационным сообщением. Покупателями муниципального имущества могут быть любые физические и юридические лица, своевременно подавшие заявку на участие в торгах и предложение о цене имущества, предоставившие все необходимые документы.</w:t>
      </w:r>
    </w:p>
    <w:p w14:paraId="4A25E7E0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Ограничение участия отдельных категорий участников:</w:t>
      </w:r>
    </w:p>
    <w:p w14:paraId="2B3D631A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14:paraId="6D0FB768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Перечень документов, предоставляемых участником в составе заявки:</w:t>
      </w:r>
    </w:p>
    <w:p w14:paraId="0EFBFE41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лица и индивидуальные предприниматели: </w:t>
      </w:r>
    </w:p>
    <w:p w14:paraId="7455C59F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всех листов документа, удостоверяющего личность; </w:t>
      </w:r>
    </w:p>
    <w:p w14:paraId="198B65F1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13D287B9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лица: </w:t>
      </w:r>
    </w:p>
    <w:p w14:paraId="0EAD8E64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учредительных документов; </w:t>
      </w:r>
    </w:p>
    <w:p w14:paraId="333C3F10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294C0D26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65A13774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</w:t>
      </w:r>
      <w:r>
        <w:rPr>
          <w:sz w:val="28"/>
          <w:szCs w:val="28"/>
        </w:rPr>
        <w:lastRenderedPageBreak/>
        <w:t xml:space="preserve">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74D9565F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50D376AB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</w:t>
      </w:r>
    </w:p>
    <w:p w14:paraId="5B7C5736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04482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  <w:r w:rsidRPr="00E04482">
        <w:rPr>
          <w:sz w:val="28"/>
          <w:szCs w:val="28"/>
          <w:shd w:val="clear" w:color="auto" w:fill="FFFFFF"/>
        </w:rPr>
        <w:t xml:space="preserve"> </w:t>
      </w:r>
    </w:p>
    <w:p w14:paraId="4C2A8B55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Зарегистрированная заявка</w:t>
      </w:r>
      <w:r w:rsidRPr="00985111">
        <w:rPr>
          <w:sz w:val="28"/>
          <w:szCs w:val="28"/>
          <w:shd w:val="clear" w:color="auto" w:fill="FFFFFF"/>
        </w:rPr>
        <w:t xml:space="preserve"> является </w:t>
      </w:r>
      <w:r>
        <w:rPr>
          <w:sz w:val="28"/>
          <w:szCs w:val="28"/>
          <w:shd w:val="clear" w:color="auto" w:fill="FFFFFF"/>
        </w:rPr>
        <w:t>поступившим продавцу предложением (</w:t>
      </w:r>
      <w:r w:rsidRPr="00985111">
        <w:rPr>
          <w:sz w:val="28"/>
          <w:szCs w:val="28"/>
          <w:shd w:val="clear" w:color="auto" w:fill="FFFFFF"/>
        </w:rPr>
        <w:t>офертой</w:t>
      </w:r>
      <w:r>
        <w:rPr>
          <w:sz w:val="28"/>
          <w:szCs w:val="28"/>
          <w:shd w:val="clear" w:color="auto" w:fill="FFFFFF"/>
        </w:rPr>
        <w:t>) претендента, выражающим его намерение считать себя лицом, заключ</w:t>
      </w:r>
      <w:r w:rsidRPr="00985111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>вшим с продавцом</w:t>
      </w:r>
      <w:r w:rsidRPr="00985111">
        <w:rPr>
          <w:sz w:val="28"/>
          <w:szCs w:val="28"/>
          <w:shd w:val="clear" w:color="auto" w:fill="FFFFFF"/>
        </w:rPr>
        <w:t xml:space="preserve"> договор </w:t>
      </w:r>
      <w:r>
        <w:rPr>
          <w:sz w:val="28"/>
          <w:szCs w:val="28"/>
          <w:shd w:val="clear" w:color="auto" w:fill="FFFFFF"/>
        </w:rPr>
        <w:t>купли-продажи имущества по предлагаемой претендентом цене имущества</w:t>
      </w:r>
      <w:r w:rsidRPr="00985111">
        <w:rPr>
          <w:sz w:val="28"/>
          <w:szCs w:val="28"/>
          <w:shd w:val="clear" w:color="auto" w:fill="FFFFFF"/>
        </w:rPr>
        <w:t>.</w:t>
      </w:r>
    </w:p>
    <w:p w14:paraId="1730181E" w14:textId="77777777" w:rsidR="00BA216B" w:rsidRDefault="00BA216B" w:rsidP="00BA216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2B1A0161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Требования к оформлению представляемых участниками документов:</w:t>
      </w:r>
    </w:p>
    <w:p w14:paraId="1FB3AED9" w14:textId="77777777" w:rsidR="00BA216B" w:rsidRDefault="00BA216B" w:rsidP="00BA216B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14:paraId="4B476EAF" w14:textId="77777777" w:rsidR="00BA216B" w:rsidRPr="008E610C" w:rsidRDefault="00BA216B" w:rsidP="00BA216B">
      <w:pPr>
        <w:pStyle w:val="a4"/>
        <w:ind w:firstLine="709"/>
        <w:rPr>
          <w:sz w:val="28"/>
          <w:szCs w:val="28"/>
          <w:lang w:eastAsia="ru-RU"/>
        </w:rPr>
      </w:pPr>
      <w:r w:rsidRPr="008E610C">
        <w:rPr>
          <w:sz w:val="28"/>
          <w:szCs w:val="28"/>
          <w:lang w:eastAsia="ru-RU"/>
        </w:rPr>
        <w:t>Продавец отказывает претенденту в приеме заявки в следующих случаях:</w:t>
      </w:r>
    </w:p>
    <w:p w14:paraId="0E6DFDBA" w14:textId="77777777" w:rsidR="00BA216B" w:rsidRPr="008E610C" w:rsidRDefault="00BA216B" w:rsidP="00BA216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E610C">
        <w:rPr>
          <w:sz w:val="28"/>
          <w:szCs w:val="28"/>
          <w:lang w:eastAsia="ru-RU"/>
        </w:rPr>
        <w:t>а) заявка представлена лицом, не уполномоченным претендентом на осуществление таких действий;</w:t>
      </w:r>
    </w:p>
    <w:p w14:paraId="2CAB8D5B" w14:textId="77777777" w:rsidR="00BA216B" w:rsidRPr="008E610C" w:rsidRDefault="00BA216B" w:rsidP="00BA216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E610C">
        <w:rPr>
          <w:sz w:val="28"/>
          <w:szCs w:val="28"/>
          <w:lang w:eastAsia="ru-RU"/>
        </w:rPr>
        <w:t>б) представлены не все документы, предусмотренные перечнем, казанным в информационном сообщении о продаже имущества без объявления цены;</w:t>
      </w:r>
    </w:p>
    <w:p w14:paraId="4C5AAC28" w14:textId="77777777" w:rsidR="00BA216B" w:rsidRDefault="00BA216B" w:rsidP="00BA216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8E610C">
        <w:rPr>
          <w:sz w:val="28"/>
          <w:szCs w:val="28"/>
          <w:lang w:eastAsia="ru-RU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4D8B5B0A" w14:textId="77777777" w:rsidR="00BA216B" w:rsidRDefault="00BA216B" w:rsidP="00BA216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763066AC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Порядок ознакомления с имуществом:</w:t>
      </w:r>
    </w:p>
    <w:p w14:paraId="39DFBEBC" w14:textId="77777777" w:rsidR="00BA216B" w:rsidRDefault="00BA216B" w:rsidP="00BA216B">
      <w:pPr>
        <w:suppressAutoHyphens/>
        <w:ind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28"/>
        </w:rPr>
        <w:t xml:space="preserve">Осмотр приватизируемого имущества осуществляется в рабочие дни по заявкам, подаваемым в управление имущественных отношений администрации муниципального образования Каневской район в рабочие дни </w:t>
      </w:r>
      <w:r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>
        <w:rPr>
          <w:sz w:val="28"/>
          <w:szCs w:val="28"/>
        </w:rPr>
        <w:t xml:space="preserve"> Краснодарский край,          ст. Каневская, ул. Вокзальная, 32, каб. 4, </w:t>
      </w:r>
      <w:r>
        <w:rPr>
          <w:sz w:val="28"/>
          <w:szCs w:val="18"/>
          <w:shd w:val="clear" w:color="auto" w:fill="FFFFFF"/>
        </w:rPr>
        <w:t>не позднее, чем за 2 дня до осмотра.</w:t>
      </w:r>
    </w:p>
    <w:p w14:paraId="57A4FBA7" w14:textId="77777777" w:rsidR="00BA216B" w:rsidRDefault="00BA216B" w:rsidP="00BA216B">
      <w:pPr>
        <w:suppressAutoHyphens/>
        <w:ind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 xml:space="preserve">12. </w:t>
      </w:r>
      <w:r>
        <w:rPr>
          <w:sz w:val="28"/>
          <w:szCs w:val="28"/>
        </w:rPr>
        <w:t>Порядок ознакомления с иной информацией:</w:t>
      </w:r>
    </w:p>
    <w:p w14:paraId="6F5708D6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18"/>
          <w:shd w:val="clear" w:color="auto" w:fill="FFFFFF"/>
        </w:rPr>
        <w:t xml:space="preserve">С иной информацией покупатели могут ознакомиться в </w:t>
      </w:r>
      <w:r>
        <w:rPr>
          <w:sz w:val="28"/>
          <w:szCs w:val="28"/>
        </w:rPr>
        <w:t xml:space="preserve">управлении имущественных отношений администрации муниципального образования Каневской район в рабочие дни по адресу: рабочие дни </w:t>
      </w:r>
      <w:r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>
        <w:rPr>
          <w:sz w:val="28"/>
          <w:szCs w:val="28"/>
        </w:rPr>
        <w:t xml:space="preserve"> Краснодарский край, ст. Каневская, ул. Вокзальная, 32, каб. 4, </w:t>
      </w:r>
      <w:hyperlink r:id="rId6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www.torgi.gov.ru</w:t>
        </w:r>
      </w:hyperlink>
      <w:r>
        <w:t xml:space="preserve"> </w:t>
      </w:r>
      <w:r w:rsidRPr="002E4776">
        <w:rPr>
          <w:sz w:val="28"/>
          <w:szCs w:val="28"/>
        </w:rPr>
        <w:t>(ГИС Торги)</w:t>
      </w:r>
      <w:r w:rsidRPr="002E477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>
          <w:rPr>
            <w:rStyle w:val="a3"/>
            <w:color w:val="000000"/>
            <w:sz w:val="28"/>
            <w:szCs w:val="28"/>
            <w:shd w:val="clear" w:color="auto" w:fill="FFFFFF"/>
          </w:rPr>
          <w:t>www.kanevskadm.ru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14:paraId="78FAEB68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Правила проведения продажи в электронной форме: </w:t>
      </w:r>
    </w:p>
    <w:p w14:paraId="4D25E3C0" w14:textId="77777777" w:rsidR="00BA216B" w:rsidRDefault="00BA216B" w:rsidP="00BA216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день подведения итогов продажи имущества без объявления цены оператор электронной площадки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14:paraId="419F170A" w14:textId="77777777" w:rsidR="00BA216B" w:rsidRDefault="00BA216B" w:rsidP="00BA216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0F43AFC1" w14:textId="77777777" w:rsidR="00BA216B" w:rsidRDefault="00BA216B" w:rsidP="00BA216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14.</w:t>
      </w:r>
      <w:r>
        <w:rPr>
          <w:sz w:val="28"/>
          <w:szCs w:val="28"/>
          <w:lang w:eastAsia="ru-RU"/>
        </w:rPr>
        <w:t xml:space="preserve">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32BA3FC7" w14:textId="77777777" w:rsidR="00BA216B" w:rsidRPr="00420CC1" w:rsidRDefault="00BA216B" w:rsidP="00BA216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420CC1">
        <w:rPr>
          <w:rFonts w:eastAsia="SimSun" w:cs="Mangal"/>
          <w:kern w:val="3"/>
          <w:sz w:val="28"/>
          <w:szCs w:val="28"/>
          <w:lang w:eastAsia="zh-CN" w:bidi="hi-IN"/>
        </w:rPr>
        <w:t>Покупателем имущества признается:</w:t>
      </w:r>
    </w:p>
    <w:p w14:paraId="2E2D85C4" w14:textId="77777777" w:rsidR="00BA216B" w:rsidRPr="008C33A2" w:rsidRDefault="00BA216B" w:rsidP="00BA216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420CC1">
        <w:rPr>
          <w:rFonts w:eastAsia="SimSun" w:cs="Mangal"/>
          <w:kern w:val="3"/>
          <w:sz w:val="28"/>
          <w:szCs w:val="28"/>
          <w:lang w:eastAsia="zh-CN" w:bidi="hi-IN"/>
        </w:rPr>
        <w:t xml:space="preserve">а) в случае регистрации одной заявки и предложения о цене имущества - участник, представивший это предложение, но при этом цена имущества должна составлять не менее </w:t>
      </w:r>
      <w:r w:rsidRPr="008C33A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C33A2">
        <w:rPr>
          <w:rFonts w:ascii="Times New Roman CYR" w:hAnsi="Times New Roman CYR" w:cs="Times New Roman CYR"/>
          <w:sz w:val="28"/>
          <w:szCs w:val="28"/>
        </w:rPr>
        <w:t xml:space="preserve">«цены отсечения» не состоявшейся </w:t>
      </w:r>
      <w:r w:rsidRPr="008C33A2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 w:rsidRPr="008C33A2">
        <w:rPr>
          <w:rFonts w:eastAsia="SimSun" w:cs="Mangal"/>
          <w:kern w:val="3"/>
          <w:sz w:val="28"/>
          <w:szCs w:val="28"/>
          <w:lang w:eastAsia="zh-CN" w:bidi="hi-IN"/>
        </w:rPr>
        <w:t>;</w:t>
      </w:r>
    </w:p>
    <w:p w14:paraId="23718D31" w14:textId="77777777" w:rsidR="00BA216B" w:rsidRPr="008C33A2" w:rsidRDefault="00BA216B" w:rsidP="00BA216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C33A2">
        <w:rPr>
          <w:rFonts w:eastAsia="SimSun" w:cs="Mangal"/>
          <w:kern w:val="3"/>
          <w:sz w:val="28"/>
          <w:szCs w:val="28"/>
          <w:lang w:eastAsia="zh-CN" w:bidi="hi-IN"/>
        </w:rPr>
        <w:t xml:space="preserve">б) в случае регистрации нескольких заявок и предложений о цене имущества - участник, предложивший наибольшую цену за продаваемое имущество, но при этом предложенная цена имущества должна составлять не менее </w:t>
      </w:r>
      <w:r w:rsidRPr="008C33A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C33A2">
        <w:rPr>
          <w:rFonts w:ascii="Times New Roman CYR" w:hAnsi="Times New Roman CYR" w:cs="Times New Roman CYR"/>
          <w:sz w:val="28"/>
          <w:szCs w:val="28"/>
        </w:rPr>
        <w:t xml:space="preserve">«цены отсечения» не состоявшейся </w:t>
      </w:r>
      <w:r w:rsidRPr="008C33A2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 w:rsidRPr="008C33A2">
        <w:rPr>
          <w:rFonts w:eastAsia="SimSun" w:cs="Mangal"/>
          <w:kern w:val="3"/>
          <w:sz w:val="28"/>
          <w:szCs w:val="28"/>
          <w:lang w:eastAsia="zh-CN" w:bidi="hi-IN"/>
        </w:rPr>
        <w:t>;</w:t>
      </w:r>
    </w:p>
    <w:p w14:paraId="5642543C" w14:textId="77777777" w:rsidR="00BA216B" w:rsidRPr="00420CC1" w:rsidRDefault="00BA216B" w:rsidP="00BA216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C33A2">
        <w:rPr>
          <w:rFonts w:eastAsia="SimSun" w:cs="Mangal"/>
          <w:kern w:val="3"/>
          <w:sz w:val="28"/>
          <w:szCs w:val="28"/>
          <w:lang w:eastAsia="zh-CN" w:bidi="hi-IN"/>
        </w:rPr>
        <w:t xml:space="preserve"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других, и цена предложения составляет не менее </w:t>
      </w:r>
      <w:r w:rsidRPr="008C33A2">
        <w:rPr>
          <w:rFonts w:ascii="Times New Roman CYR" w:eastAsia="SimSun" w:hAnsi="Times New Roman CYR" w:cs="Times New Roman CYR"/>
          <w:sz w:val="28"/>
          <w:szCs w:val="28"/>
          <w:lang w:eastAsia="ru-RU"/>
        </w:rPr>
        <w:t xml:space="preserve">25 процентов от </w:t>
      </w:r>
      <w:r w:rsidRPr="008C33A2">
        <w:rPr>
          <w:rFonts w:ascii="Times New Roman CYR" w:hAnsi="Times New Roman CYR" w:cs="Times New Roman CYR"/>
          <w:sz w:val="28"/>
          <w:szCs w:val="28"/>
        </w:rPr>
        <w:t>«цены</w:t>
      </w:r>
      <w:r w:rsidRPr="00420CC1">
        <w:rPr>
          <w:rFonts w:ascii="Times New Roman CYR" w:hAnsi="Times New Roman CYR" w:cs="Times New Roman CYR"/>
          <w:sz w:val="28"/>
          <w:szCs w:val="28"/>
        </w:rPr>
        <w:t xml:space="preserve"> отсечения» не состоявшейся </w:t>
      </w:r>
      <w:r w:rsidRPr="00420CC1">
        <w:rPr>
          <w:rFonts w:eastAsia="SimSun"/>
          <w:sz w:val="28"/>
          <w:szCs w:val="28"/>
          <w:lang w:eastAsia="ru-RU"/>
        </w:rPr>
        <w:t>продажи этого имущества посредством публичного предложения</w:t>
      </w:r>
      <w:r w:rsidRPr="00420CC1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14:paraId="49A66DEB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Срок подписания договора по итогам продажи:</w:t>
      </w:r>
    </w:p>
    <w:p w14:paraId="10D3AE56" w14:textId="77777777" w:rsidR="00BA216B" w:rsidRPr="001A686B" w:rsidRDefault="00BA216B" w:rsidP="00BA216B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Договор купли продажи имущества заключается в течение 5 рабочих дней со дня подведения итогов продажи имущества без объявления цены в </w:t>
      </w:r>
      <w:r w:rsidRPr="00196D0C">
        <w:rPr>
          <w:sz w:val="28"/>
          <w:szCs w:val="28"/>
        </w:rPr>
        <w:t>форме электронного документа.</w:t>
      </w:r>
      <w:r>
        <w:rPr>
          <w:color w:val="000000"/>
          <w:sz w:val="28"/>
          <w:szCs w:val="28"/>
          <w:shd w:val="clear" w:color="auto" w:fill="FFFFFF"/>
        </w:rPr>
        <w:tab/>
        <w:t xml:space="preserve"> </w:t>
      </w:r>
    </w:p>
    <w:p w14:paraId="23D3C42E" w14:textId="77777777" w:rsidR="00BA216B" w:rsidRDefault="00BA216B" w:rsidP="00BA216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14:paraId="0E19CF43" w14:textId="77777777" w:rsidR="00BA216B" w:rsidRDefault="00BA216B" w:rsidP="00BA21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При уклонении покупателя от заключения договора купли-продажи имущества в установленный срок покупатель утрачивает право на заключение договора купли-продажи. В этом случае продажа имущества без объявления цены признается несостоявшейся.</w:t>
      </w:r>
    </w:p>
    <w:p w14:paraId="0F30F9CF" w14:textId="77777777" w:rsidR="00BA216B" w:rsidRDefault="00BA216B" w:rsidP="00BA216B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14:paraId="64EC4414" w14:textId="77777777" w:rsidR="00BA216B" w:rsidRDefault="00BA216B" w:rsidP="00BA216B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18. Обязательное условие приватизации имущества:</w:t>
      </w:r>
    </w:p>
    <w:p w14:paraId="56FC90DA" w14:textId="77777777" w:rsidR="00BA216B" w:rsidRPr="00026AEB" w:rsidRDefault="00BA216B" w:rsidP="00BA216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shd w:val="clear" w:color="auto" w:fill="FFFFFF"/>
        </w:rPr>
        <w:t>В</w:t>
      </w:r>
      <w:r w:rsidRPr="00026AEB">
        <w:rPr>
          <w:sz w:val="28"/>
          <w:szCs w:val="28"/>
        </w:rPr>
        <w:t xml:space="preserve"> соответствии с пунктом 9 ст. 16.1 Федерального закона от 25 июня 2002 года № 73-ФЗ «Об объектах культурного наследия (памятниках истории и культуры) народов Российской Федерации» (далее Федерального закона от 25.06.2002 г. № 73-ФЗ) </w:t>
      </w:r>
      <w:r w:rsidRPr="00026AEB">
        <w:rPr>
          <w:sz w:val="28"/>
          <w:szCs w:val="28"/>
          <w:lang w:eastAsia="ru-RU"/>
        </w:rPr>
        <w:t>собственник или иной законный владелец выявленного объекта культурного наследия обязан:</w:t>
      </w:r>
    </w:p>
    <w:p w14:paraId="324DD004" w14:textId="77777777" w:rsidR="00BA216B" w:rsidRPr="00026AEB" w:rsidRDefault="00BA216B" w:rsidP="00BA216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14:paraId="6E31F49B" w14:textId="77777777" w:rsidR="00BA216B" w:rsidRPr="00026AEB" w:rsidRDefault="00BA216B" w:rsidP="00BA216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14:paraId="0D81BF45" w14:textId="77777777" w:rsidR="00BA216B" w:rsidRPr="00026AEB" w:rsidRDefault="00BA216B" w:rsidP="00BA216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3)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реестр в случае, если предмет охраны объекта культурного наследия не определен;</w:t>
      </w:r>
    </w:p>
    <w:p w14:paraId="45936F57" w14:textId="77777777" w:rsidR="00BA216B" w:rsidRPr="00026AEB" w:rsidRDefault="00BA216B" w:rsidP="00BA216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4) обеспечивать сохранность и неизменность облика выявленного объекта культурного наследия;</w:t>
      </w:r>
    </w:p>
    <w:p w14:paraId="44233C10" w14:textId="77777777" w:rsidR="00BA216B" w:rsidRPr="00026AEB" w:rsidRDefault="00BA216B" w:rsidP="00BA216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5) соблюдать установленные </w:t>
      </w:r>
      <w:hyperlink r:id="rId8" w:history="1">
        <w:r w:rsidRPr="00026AEB">
          <w:rPr>
            <w:sz w:val="28"/>
            <w:szCs w:val="28"/>
            <w:lang w:eastAsia="ru-RU"/>
          </w:rPr>
          <w:t>статьей 5.1</w:t>
        </w:r>
      </w:hyperlink>
      <w:r w:rsidRPr="00026AEB">
        <w:rPr>
          <w:sz w:val="28"/>
          <w:szCs w:val="28"/>
          <w:lang w:eastAsia="ru-RU"/>
        </w:rPr>
        <w:t xml:space="preserve"> </w:t>
      </w:r>
      <w:r w:rsidRPr="00026AEB">
        <w:rPr>
          <w:sz w:val="28"/>
          <w:szCs w:val="28"/>
        </w:rPr>
        <w:t>Федерального закона от 25.06.2002 г. № 73-ФЗ</w:t>
      </w:r>
      <w:r w:rsidRPr="00026AEB">
        <w:rPr>
          <w:sz w:val="28"/>
          <w:szCs w:val="28"/>
          <w:lang w:eastAsia="ru-RU"/>
        </w:rPr>
        <w:t xml:space="preserve">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14:paraId="16C41B64" w14:textId="77777777" w:rsidR="00BA216B" w:rsidRPr="00026AEB" w:rsidRDefault="00BA216B" w:rsidP="00BA216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6)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14:paraId="7C5B7C2E" w14:textId="77777777" w:rsidR="00BA216B" w:rsidRPr="00026AEB" w:rsidRDefault="00BA216B" w:rsidP="00BA216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под склады и объекты производства взрывчатых и огнеопасных материалов, предметов и веществ, загрязняющих интерьер объекта </w:t>
      </w:r>
      <w:r w:rsidRPr="00026AEB">
        <w:rPr>
          <w:sz w:val="28"/>
          <w:szCs w:val="28"/>
          <w:lang w:eastAsia="ru-RU"/>
        </w:rPr>
        <w:lastRenderedPageBreak/>
        <w:t>культурного наследия, его фасад, территорию и водные объекты и (или) имеющих вредные парогазообразные и иные выделения;</w:t>
      </w:r>
    </w:p>
    <w:p w14:paraId="5CB7DB08" w14:textId="77777777" w:rsidR="00BA216B" w:rsidRPr="00026AEB" w:rsidRDefault="00BA216B" w:rsidP="00BA216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14:paraId="145AB885" w14:textId="77777777" w:rsidR="00BA216B" w:rsidRPr="00026AEB" w:rsidRDefault="00BA216B" w:rsidP="00BA216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14:paraId="77658E65" w14:textId="77777777" w:rsidR="00BA216B" w:rsidRPr="00026AEB" w:rsidRDefault="00BA216B" w:rsidP="00BA216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7) 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вред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14:paraId="0E14AEDB" w14:textId="77777777" w:rsidR="00BA216B" w:rsidRPr="00026AEB" w:rsidRDefault="00BA216B" w:rsidP="00BA216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14:paraId="4A84CC44" w14:textId="77777777" w:rsidR="00BA216B" w:rsidRPr="005F73EB" w:rsidRDefault="00BA216B" w:rsidP="00BA216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В случае обнаружения при проведении работ на земельном участке в границах территории объекта культурного наследия объектов, обладающих признаками объекта культурного наследия, осуществить действия, предусмотренные </w:t>
      </w:r>
      <w:hyperlink r:id="rId9" w:history="1">
        <w:r w:rsidRPr="00026AEB">
          <w:rPr>
            <w:sz w:val="28"/>
            <w:szCs w:val="28"/>
            <w:lang w:eastAsia="ru-RU"/>
          </w:rPr>
          <w:t>подпунктом 2 пункта 3 статьи 47.2</w:t>
        </w:r>
      </w:hyperlink>
      <w:r w:rsidRPr="00026AEB">
        <w:rPr>
          <w:sz w:val="28"/>
          <w:szCs w:val="28"/>
          <w:lang w:eastAsia="ru-RU"/>
        </w:rPr>
        <w:t xml:space="preserve"> </w:t>
      </w:r>
      <w:r w:rsidRPr="00026AEB">
        <w:rPr>
          <w:sz w:val="28"/>
          <w:szCs w:val="28"/>
        </w:rPr>
        <w:t>Федерального закона от 25.06.2002 года № 73-ФЗ</w:t>
      </w:r>
      <w:r w:rsidRPr="00026AEB">
        <w:rPr>
          <w:sz w:val="28"/>
          <w:szCs w:val="28"/>
          <w:lang w:eastAsia="ru-RU"/>
        </w:rPr>
        <w:t>.</w:t>
      </w:r>
    </w:p>
    <w:p w14:paraId="639D3C32" w14:textId="77777777" w:rsidR="00BA216B" w:rsidRDefault="00BA216B" w:rsidP="00BA216B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19. </w:t>
      </w:r>
      <w:r>
        <w:rPr>
          <w:color w:val="000000"/>
          <w:sz w:val="28"/>
          <w:szCs w:val="28"/>
          <w:shd w:val="clear" w:color="auto" w:fill="FFFFFF"/>
        </w:rPr>
        <w:t>Л</w:t>
      </w:r>
      <w:r>
        <w:rPr>
          <w:color w:val="000000"/>
          <w:sz w:val="28"/>
          <w:szCs w:val="28"/>
        </w:rPr>
        <w:t>от № 1: не обременен правами третьих лиц.</w:t>
      </w:r>
      <w:r w:rsidRPr="00A40533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21B2ECB" w14:textId="77777777" w:rsidR="00BA216B" w:rsidRDefault="00BA216B" w:rsidP="00BA216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07DEF96A" w14:textId="77777777" w:rsidR="00BA216B" w:rsidRDefault="00BA216B" w:rsidP="00BA216B">
      <w:pPr>
        <w:pStyle w:val="a4"/>
        <w:ind w:firstLine="709"/>
        <w:jc w:val="both"/>
        <w:rPr>
          <w:sz w:val="28"/>
          <w:szCs w:val="28"/>
        </w:rPr>
      </w:pPr>
      <w:bookmarkStart w:id="1" w:name="100072"/>
      <w:bookmarkEnd w:id="1"/>
      <w:r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10131EEB" w14:textId="77777777" w:rsidR="00BA216B" w:rsidRDefault="00BA216B" w:rsidP="00BA216B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bookmarkStart w:id="2" w:name="000034"/>
      <w:bookmarkStart w:id="3" w:name="100073"/>
      <w:bookmarkEnd w:id="2"/>
      <w:bookmarkEnd w:id="3"/>
      <w:r>
        <w:rPr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895D4D1" w14:textId="77777777" w:rsidR="00BA216B" w:rsidRDefault="00BA216B" w:rsidP="00BA216B">
      <w:pPr>
        <w:pStyle w:val="a4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21. Все вопросы, касающиеся проведения продажи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37123FA7" w14:textId="77777777" w:rsidR="00BA216B" w:rsidRDefault="00BA216B" w:rsidP="00BA216B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22. Организатор вправе отменить проведение продажи не позднее чем за три дня до наступления даты его проведения</w:t>
      </w:r>
      <w:r>
        <w:rPr>
          <w:sz w:val="28"/>
          <w:szCs w:val="28"/>
          <w:shd w:val="clear" w:color="auto" w:fill="FFFFFF"/>
        </w:rPr>
        <w:t xml:space="preserve">. </w:t>
      </w:r>
    </w:p>
    <w:p w14:paraId="5220A875" w14:textId="77777777" w:rsidR="00BA216B" w:rsidRPr="0052666A" w:rsidRDefault="00BA216B" w:rsidP="00BA216B">
      <w:pPr>
        <w:pStyle w:val="a4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Срок отказа от проведения торгов</w:t>
      </w:r>
      <w:r w:rsidRPr="00196D0C">
        <w:rPr>
          <w:sz w:val="28"/>
          <w:szCs w:val="28"/>
          <w:shd w:val="clear" w:color="auto" w:fill="FFFFFF"/>
        </w:rPr>
        <w:t xml:space="preserve">: до </w:t>
      </w:r>
      <w:r w:rsidRPr="00E8003A">
        <w:rPr>
          <w:sz w:val="28"/>
          <w:szCs w:val="28"/>
          <w:shd w:val="clear" w:color="auto" w:fill="FFFFFF"/>
        </w:rPr>
        <w:t>22 апреля 2022 года.</w:t>
      </w:r>
      <w:r w:rsidRPr="0052666A">
        <w:rPr>
          <w:color w:val="FF0000"/>
          <w:sz w:val="28"/>
          <w:szCs w:val="28"/>
          <w:shd w:val="clear" w:color="auto" w:fill="FFFFFF"/>
        </w:rPr>
        <w:t xml:space="preserve">  </w:t>
      </w:r>
    </w:p>
    <w:p w14:paraId="49EB7296" w14:textId="77777777" w:rsidR="00BA216B" w:rsidRDefault="00BA216B" w:rsidP="00BA216B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23</w:t>
      </w:r>
      <w:r w:rsidRPr="00196D0C">
        <w:rPr>
          <w:sz w:val="28"/>
          <w:szCs w:val="28"/>
          <w:shd w:val="clear" w:color="auto" w:fill="FFFFFF"/>
        </w:rPr>
        <w:t>. Поскольку не все сведения, касающиеся предстоящей</w:t>
      </w:r>
      <w:r>
        <w:rPr>
          <w:sz w:val="28"/>
          <w:szCs w:val="28"/>
          <w:shd w:val="clear" w:color="auto" w:fill="FFFFFF"/>
        </w:rPr>
        <w:t xml:space="preserve">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14:paraId="36E1CEB9" w14:textId="77777777" w:rsidR="003172B6" w:rsidRPr="00BA216B" w:rsidRDefault="003172B6" w:rsidP="00BA216B"/>
    <w:sectPr w:rsidR="003172B6" w:rsidRPr="00BA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F"/>
    <w:rsid w:val="00026AEB"/>
    <w:rsid w:val="001D3400"/>
    <w:rsid w:val="002C2B7A"/>
    <w:rsid w:val="002F15AC"/>
    <w:rsid w:val="003172B6"/>
    <w:rsid w:val="003B5A4C"/>
    <w:rsid w:val="004923C5"/>
    <w:rsid w:val="00593874"/>
    <w:rsid w:val="007F36C2"/>
    <w:rsid w:val="00983483"/>
    <w:rsid w:val="00BA216B"/>
    <w:rsid w:val="00C47CEF"/>
    <w:rsid w:val="00C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C3"/>
  <w15:chartTrackingRefBased/>
  <w15:docId w15:val="{979C0D30-38D7-42F2-83A6-0522C8B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83483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834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34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34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3483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83483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B7A"/>
    <w:rPr>
      <w:color w:val="000080"/>
      <w:u w:val="single"/>
    </w:rPr>
  </w:style>
  <w:style w:type="paragraph" w:styleId="a4">
    <w:name w:val="No Spacing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3483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34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8348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834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83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834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983483"/>
    <w:rPr>
      <w:rFonts w:ascii="Symbol" w:hAnsi="Symbol" w:cs="OpenSymbol"/>
    </w:rPr>
  </w:style>
  <w:style w:type="character" w:customStyle="1" w:styleId="WW8Num1z1">
    <w:name w:val="WW8Num1z1"/>
    <w:rsid w:val="00983483"/>
  </w:style>
  <w:style w:type="character" w:customStyle="1" w:styleId="WW8Num1z2">
    <w:name w:val="WW8Num1z2"/>
    <w:rsid w:val="00983483"/>
  </w:style>
  <w:style w:type="character" w:customStyle="1" w:styleId="WW8Num1z3">
    <w:name w:val="WW8Num1z3"/>
    <w:rsid w:val="00983483"/>
  </w:style>
  <w:style w:type="character" w:customStyle="1" w:styleId="WW8Num1z4">
    <w:name w:val="WW8Num1z4"/>
    <w:rsid w:val="00983483"/>
  </w:style>
  <w:style w:type="character" w:customStyle="1" w:styleId="WW8Num1z5">
    <w:name w:val="WW8Num1z5"/>
    <w:rsid w:val="00983483"/>
  </w:style>
  <w:style w:type="character" w:customStyle="1" w:styleId="WW8Num1z6">
    <w:name w:val="WW8Num1z6"/>
    <w:rsid w:val="00983483"/>
  </w:style>
  <w:style w:type="character" w:customStyle="1" w:styleId="WW8Num1z7">
    <w:name w:val="WW8Num1z7"/>
    <w:rsid w:val="00983483"/>
  </w:style>
  <w:style w:type="character" w:customStyle="1" w:styleId="WW8Num1z8">
    <w:name w:val="WW8Num1z8"/>
    <w:rsid w:val="00983483"/>
  </w:style>
  <w:style w:type="character" w:customStyle="1" w:styleId="WW8Num2z0">
    <w:name w:val="WW8Num2z0"/>
    <w:rsid w:val="00983483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983483"/>
  </w:style>
  <w:style w:type="character" w:customStyle="1" w:styleId="WW8Num2z2">
    <w:name w:val="WW8Num2z2"/>
    <w:rsid w:val="00983483"/>
  </w:style>
  <w:style w:type="character" w:customStyle="1" w:styleId="WW8Num2z3">
    <w:name w:val="WW8Num2z3"/>
    <w:rsid w:val="00983483"/>
  </w:style>
  <w:style w:type="character" w:customStyle="1" w:styleId="WW8Num2z4">
    <w:name w:val="WW8Num2z4"/>
    <w:rsid w:val="00983483"/>
  </w:style>
  <w:style w:type="character" w:customStyle="1" w:styleId="WW8Num2z5">
    <w:name w:val="WW8Num2z5"/>
    <w:rsid w:val="00983483"/>
  </w:style>
  <w:style w:type="character" w:customStyle="1" w:styleId="WW8Num2z6">
    <w:name w:val="WW8Num2z6"/>
    <w:rsid w:val="00983483"/>
  </w:style>
  <w:style w:type="character" w:customStyle="1" w:styleId="WW8Num2z7">
    <w:name w:val="WW8Num2z7"/>
    <w:rsid w:val="00983483"/>
  </w:style>
  <w:style w:type="character" w:customStyle="1" w:styleId="WW8Num2z8">
    <w:name w:val="WW8Num2z8"/>
    <w:rsid w:val="00983483"/>
  </w:style>
  <w:style w:type="character" w:customStyle="1" w:styleId="WW8Num3z0">
    <w:name w:val="WW8Num3z0"/>
    <w:rsid w:val="00983483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983483"/>
  </w:style>
  <w:style w:type="character" w:customStyle="1" w:styleId="WW8Num3z2">
    <w:name w:val="WW8Num3z2"/>
    <w:rsid w:val="00983483"/>
  </w:style>
  <w:style w:type="character" w:customStyle="1" w:styleId="WW8Num3z3">
    <w:name w:val="WW8Num3z3"/>
    <w:rsid w:val="00983483"/>
  </w:style>
  <w:style w:type="character" w:customStyle="1" w:styleId="WW8Num3z4">
    <w:name w:val="WW8Num3z4"/>
    <w:rsid w:val="00983483"/>
  </w:style>
  <w:style w:type="character" w:customStyle="1" w:styleId="WW8Num3z5">
    <w:name w:val="WW8Num3z5"/>
    <w:rsid w:val="00983483"/>
  </w:style>
  <w:style w:type="character" w:customStyle="1" w:styleId="WW8Num3z6">
    <w:name w:val="WW8Num3z6"/>
    <w:rsid w:val="00983483"/>
  </w:style>
  <w:style w:type="character" w:customStyle="1" w:styleId="WW8Num3z7">
    <w:name w:val="WW8Num3z7"/>
    <w:rsid w:val="00983483"/>
  </w:style>
  <w:style w:type="character" w:customStyle="1" w:styleId="WW8Num3z8">
    <w:name w:val="WW8Num3z8"/>
    <w:rsid w:val="00983483"/>
  </w:style>
  <w:style w:type="character" w:customStyle="1" w:styleId="WW8Num4z0">
    <w:name w:val="WW8Num4z0"/>
    <w:rsid w:val="0098348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98348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983483"/>
  </w:style>
  <w:style w:type="character" w:customStyle="1" w:styleId="WW8Num5z2">
    <w:name w:val="WW8Num5z2"/>
    <w:rsid w:val="00983483"/>
  </w:style>
  <w:style w:type="character" w:customStyle="1" w:styleId="WW8Num5z3">
    <w:name w:val="WW8Num5z3"/>
    <w:rsid w:val="00983483"/>
  </w:style>
  <w:style w:type="character" w:customStyle="1" w:styleId="WW8Num5z4">
    <w:name w:val="WW8Num5z4"/>
    <w:rsid w:val="00983483"/>
  </w:style>
  <w:style w:type="character" w:customStyle="1" w:styleId="WW8Num5z5">
    <w:name w:val="WW8Num5z5"/>
    <w:rsid w:val="00983483"/>
  </w:style>
  <w:style w:type="character" w:customStyle="1" w:styleId="WW8Num5z6">
    <w:name w:val="WW8Num5z6"/>
    <w:rsid w:val="00983483"/>
  </w:style>
  <w:style w:type="character" w:customStyle="1" w:styleId="WW8Num5z7">
    <w:name w:val="WW8Num5z7"/>
    <w:rsid w:val="00983483"/>
  </w:style>
  <w:style w:type="character" w:customStyle="1" w:styleId="WW8Num5z8">
    <w:name w:val="WW8Num5z8"/>
    <w:rsid w:val="00983483"/>
  </w:style>
  <w:style w:type="character" w:customStyle="1" w:styleId="WW8Num4z1">
    <w:name w:val="WW8Num4z1"/>
    <w:rsid w:val="00983483"/>
  </w:style>
  <w:style w:type="character" w:customStyle="1" w:styleId="WW8Num4z2">
    <w:name w:val="WW8Num4z2"/>
    <w:rsid w:val="00983483"/>
  </w:style>
  <w:style w:type="character" w:customStyle="1" w:styleId="WW8Num4z3">
    <w:name w:val="WW8Num4z3"/>
    <w:rsid w:val="00983483"/>
  </w:style>
  <w:style w:type="character" w:customStyle="1" w:styleId="WW8Num4z4">
    <w:name w:val="WW8Num4z4"/>
    <w:rsid w:val="00983483"/>
  </w:style>
  <w:style w:type="character" w:customStyle="1" w:styleId="WW8Num4z5">
    <w:name w:val="WW8Num4z5"/>
    <w:rsid w:val="00983483"/>
  </w:style>
  <w:style w:type="character" w:customStyle="1" w:styleId="WW8Num4z6">
    <w:name w:val="WW8Num4z6"/>
    <w:rsid w:val="00983483"/>
  </w:style>
  <w:style w:type="character" w:customStyle="1" w:styleId="WW8Num4z7">
    <w:name w:val="WW8Num4z7"/>
    <w:rsid w:val="00983483"/>
  </w:style>
  <w:style w:type="character" w:customStyle="1" w:styleId="WW8Num4z8">
    <w:name w:val="WW8Num4z8"/>
    <w:rsid w:val="00983483"/>
  </w:style>
  <w:style w:type="character" w:customStyle="1" w:styleId="WW8Num6z0">
    <w:name w:val="WW8Num6z0"/>
    <w:rsid w:val="00983483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983483"/>
  </w:style>
  <w:style w:type="character" w:customStyle="1" w:styleId="WW8Num6z2">
    <w:name w:val="WW8Num6z2"/>
    <w:rsid w:val="00983483"/>
  </w:style>
  <w:style w:type="character" w:customStyle="1" w:styleId="WW8Num6z3">
    <w:name w:val="WW8Num6z3"/>
    <w:rsid w:val="00983483"/>
  </w:style>
  <w:style w:type="character" w:customStyle="1" w:styleId="WW8Num6z4">
    <w:name w:val="WW8Num6z4"/>
    <w:rsid w:val="00983483"/>
  </w:style>
  <w:style w:type="character" w:customStyle="1" w:styleId="WW8Num6z5">
    <w:name w:val="WW8Num6z5"/>
    <w:rsid w:val="00983483"/>
  </w:style>
  <w:style w:type="character" w:customStyle="1" w:styleId="WW8Num6z6">
    <w:name w:val="WW8Num6z6"/>
    <w:rsid w:val="00983483"/>
  </w:style>
  <w:style w:type="character" w:customStyle="1" w:styleId="WW8Num6z7">
    <w:name w:val="WW8Num6z7"/>
    <w:rsid w:val="00983483"/>
  </w:style>
  <w:style w:type="character" w:customStyle="1" w:styleId="WW8Num6z8">
    <w:name w:val="WW8Num6z8"/>
    <w:rsid w:val="00983483"/>
  </w:style>
  <w:style w:type="character" w:customStyle="1" w:styleId="21">
    <w:name w:val="Основной шрифт абзаца2"/>
    <w:rsid w:val="00983483"/>
  </w:style>
  <w:style w:type="character" w:customStyle="1" w:styleId="Absatz-Standardschriftart">
    <w:name w:val="Absatz-Standardschriftart"/>
    <w:rsid w:val="00983483"/>
  </w:style>
  <w:style w:type="character" w:customStyle="1" w:styleId="WW-Absatz-Standardschriftart">
    <w:name w:val="WW-Absatz-Standardschriftart"/>
    <w:rsid w:val="00983483"/>
  </w:style>
  <w:style w:type="character" w:customStyle="1" w:styleId="WW-Absatz-Standardschriftart1">
    <w:name w:val="WW-Absatz-Standardschriftart1"/>
    <w:rsid w:val="00983483"/>
  </w:style>
  <w:style w:type="character" w:customStyle="1" w:styleId="WW-Absatz-Standardschriftart11">
    <w:name w:val="WW-Absatz-Standardschriftart11"/>
    <w:rsid w:val="00983483"/>
  </w:style>
  <w:style w:type="character" w:customStyle="1" w:styleId="WW-Absatz-Standardschriftart111">
    <w:name w:val="WW-Absatz-Standardschriftart111"/>
    <w:rsid w:val="00983483"/>
  </w:style>
  <w:style w:type="character" w:customStyle="1" w:styleId="WW-Absatz-Standardschriftart1111">
    <w:name w:val="WW-Absatz-Standardschriftart1111"/>
    <w:rsid w:val="00983483"/>
  </w:style>
  <w:style w:type="character" w:customStyle="1" w:styleId="WW-Absatz-Standardschriftart11111">
    <w:name w:val="WW-Absatz-Standardschriftart11111"/>
    <w:rsid w:val="00983483"/>
  </w:style>
  <w:style w:type="character" w:customStyle="1" w:styleId="WW-Absatz-Standardschriftart111111">
    <w:name w:val="WW-Absatz-Standardschriftart111111"/>
    <w:rsid w:val="00983483"/>
  </w:style>
  <w:style w:type="character" w:customStyle="1" w:styleId="WW-Absatz-Standardschriftart1111111">
    <w:name w:val="WW-Absatz-Standardschriftart1111111"/>
    <w:rsid w:val="00983483"/>
  </w:style>
  <w:style w:type="character" w:customStyle="1" w:styleId="WW8Num7z0">
    <w:name w:val="WW8Num7z0"/>
    <w:rsid w:val="00983483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983483"/>
  </w:style>
  <w:style w:type="character" w:customStyle="1" w:styleId="WW-Absatz-Standardschriftart111111111">
    <w:name w:val="WW-Absatz-Standardschriftart111111111"/>
    <w:rsid w:val="00983483"/>
  </w:style>
  <w:style w:type="character" w:customStyle="1" w:styleId="WW-Absatz-Standardschriftart1111111111">
    <w:name w:val="WW-Absatz-Standardschriftart1111111111"/>
    <w:rsid w:val="00983483"/>
  </w:style>
  <w:style w:type="character" w:customStyle="1" w:styleId="WW-Absatz-Standardschriftart11111111111">
    <w:name w:val="WW-Absatz-Standardschriftart11111111111"/>
    <w:rsid w:val="00983483"/>
  </w:style>
  <w:style w:type="character" w:customStyle="1" w:styleId="WW-Absatz-Standardschriftart111111111111">
    <w:name w:val="WW-Absatz-Standardschriftart111111111111"/>
    <w:rsid w:val="00983483"/>
  </w:style>
  <w:style w:type="character" w:customStyle="1" w:styleId="WW-Absatz-Standardschriftart1111111111111">
    <w:name w:val="WW-Absatz-Standardschriftart1111111111111"/>
    <w:rsid w:val="00983483"/>
  </w:style>
  <w:style w:type="character" w:customStyle="1" w:styleId="WW8Num8z0">
    <w:name w:val="WW8Num8z0"/>
    <w:rsid w:val="00983483"/>
    <w:rPr>
      <w:rFonts w:ascii="Symbol" w:hAnsi="Symbol" w:cs="OpenSymbol"/>
    </w:rPr>
  </w:style>
  <w:style w:type="character" w:customStyle="1" w:styleId="WW8Num9z0">
    <w:name w:val="WW8Num9z0"/>
    <w:rsid w:val="00983483"/>
    <w:rPr>
      <w:rFonts w:ascii="Symbol" w:hAnsi="Symbol" w:cs="Symbol"/>
    </w:rPr>
  </w:style>
  <w:style w:type="character" w:customStyle="1" w:styleId="WW8Num10z0">
    <w:name w:val="WW8Num10z0"/>
    <w:rsid w:val="0098348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83483"/>
  </w:style>
  <w:style w:type="character" w:customStyle="1" w:styleId="WW-Absatz-Standardschriftart111111111111111">
    <w:name w:val="WW-Absatz-Standardschriftart111111111111111"/>
    <w:rsid w:val="00983483"/>
  </w:style>
  <w:style w:type="character" w:customStyle="1" w:styleId="WW-Absatz-Standardschriftart1111111111111111">
    <w:name w:val="WW-Absatz-Standardschriftart1111111111111111"/>
    <w:rsid w:val="00983483"/>
  </w:style>
  <w:style w:type="character" w:customStyle="1" w:styleId="WW-Absatz-Standardschriftart11111111111111111">
    <w:name w:val="WW-Absatz-Standardschriftart11111111111111111"/>
    <w:rsid w:val="00983483"/>
  </w:style>
  <w:style w:type="character" w:customStyle="1" w:styleId="WW-Absatz-Standardschriftart111111111111111111">
    <w:name w:val="WW-Absatz-Standardschriftart111111111111111111"/>
    <w:rsid w:val="00983483"/>
  </w:style>
  <w:style w:type="character" w:customStyle="1" w:styleId="WW-Absatz-Standardschriftart1111111111111111111">
    <w:name w:val="WW-Absatz-Standardschriftart1111111111111111111"/>
    <w:rsid w:val="00983483"/>
  </w:style>
  <w:style w:type="character" w:customStyle="1" w:styleId="WW-Absatz-Standardschriftart11111111111111111111">
    <w:name w:val="WW-Absatz-Standardschriftart11111111111111111111"/>
    <w:rsid w:val="00983483"/>
  </w:style>
  <w:style w:type="character" w:customStyle="1" w:styleId="WW-Absatz-Standardschriftart111111111111111111111">
    <w:name w:val="WW-Absatz-Standardschriftart111111111111111111111"/>
    <w:rsid w:val="00983483"/>
  </w:style>
  <w:style w:type="character" w:customStyle="1" w:styleId="WW-Absatz-Standardschriftart1111111111111111111111">
    <w:name w:val="WW-Absatz-Standardschriftart1111111111111111111111"/>
    <w:rsid w:val="00983483"/>
  </w:style>
  <w:style w:type="character" w:customStyle="1" w:styleId="WW-Absatz-Standardschriftart11111111111111111111111">
    <w:name w:val="WW-Absatz-Standardschriftart11111111111111111111111"/>
    <w:rsid w:val="00983483"/>
  </w:style>
  <w:style w:type="character" w:customStyle="1" w:styleId="WW-Absatz-Standardschriftart111111111111111111111111">
    <w:name w:val="WW-Absatz-Standardschriftart111111111111111111111111"/>
    <w:rsid w:val="00983483"/>
  </w:style>
  <w:style w:type="character" w:customStyle="1" w:styleId="WW-Absatz-Standardschriftart1111111111111111111111111">
    <w:name w:val="WW-Absatz-Standardschriftart1111111111111111111111111"/>
    <w:rsid w:val="00983483"/>
  </w:style>
  <w:style w:type="character" w:customStyle="1" w:styleId="WW-Absatz-Standardschriftart11111111111111111111111111">
    <w:name w:val="WW-Absatz-Standardschriftart11111111111111111111111111"/>
    <w:rsid w:val="00983483"/>
  </w:style>
  <w:style w:type="character" w:customStyle="1" w:styleId="WW-Absatz-Standardschriftart111111111111111111111111111">
    <w:name w:val="WW-Absatz-Standardschriftart111111111111111111111111111"/>
    <w:rsid w:val="00983483"/>
  </w:style>
  <w:style w:type="character" w:customStyle="1" w:styleId="WW-Absatz-Standardschriftart1111111111111111111111111111">
    <w:name w:val="WW-Absatz-Standardschriftart1111111111111111111111111111"/>
    <w:rsid w:val="00983483"/>
  </w:style>
  <w:style w:type="character" w:customStyle="1" w:styleId="WW-Absatz-Standardschriftart11111111111111111111111111111">
    <w:name w:val="WW-Absatz-Standardschriftart11111111111111111111111111111"/>
    <w:rsid w:val="00983483"/>
  </w:style>
  <w:style w:type="character" w:customStyle="1" w:styleId="WW-Absatz-Standardschriftart111111111111111111111111111111">
    <w:name w:val="WW-Absatz-Standardschriftart111111111111111111111111111111"/>
    <w:rsid w:val="00983483"/>
  </w:style>
  <w:style w:type="character" w:customStyle="1" w:styleId="WW-Absatz-Standardschriftart1111111111111111111111111111111">
    <w:name w:val="WW-Absatz-Standardschriftart1111111111111111111111111111111"/>
    <w:rsid w:val="00983483"/>
  </w:style>
  <w:style w:type="character" w:customStyle="1" w:styleId="WW-Absatz-Standardschriftart11111111111111111111111111111111">
    <w:name w:val="WW-Absatz-Standardschriftart11111111111111111111111111111111"/>
    <w:rsid w:val="00983483"/>
  </w:style>
  <w:style w:type="character" w:customStyle="1" w:styleId="WW-Absatz-Standardschriftart111111111111111111111111111111111">
    <w:name w:val="WW-Absatz-Standardschriftart111111111111111111111111111111111"/>
    <w:rsid w:val="00983483"/>
  </w:style>
  <w:style w:type="character" w:customStyle="1" w:styleId="WW-Absatz-Standardschriftart1111111111111111111111111111111111">
    <w:name w:val="WW-Absatz-Standardschriftart1111111111111111111111111111111111"/>
    <w:rsid w:val="00983483"/>
  </w:style>
  <w:style w:type="character" w:customStyle="1" w:styleId="WW-Absatz-Standardschriftart11111111111111111111111111111111111">
    <w:name w:val="WW-Absatz-Standardschriftart11111111111111111111111111111111111"/>
    <w:rsid w:val="00983483"/>
  </w:style>
  <w:style w:type="character" w:customStyle="1" w:styleId="WW-Absatz-Standardschriftart111111111111111111111111111111111111">
    <w:name w:val="WW-Absatz-Standardschriftart111111111111111111111111111111111111"/>
    <w:rsid w:val="00983483"/>
  </w:style>
  <w:style w:type="character" w:customStyle="1" w:styleId="WW-Absatz-Standardschriftart1111111111111111111111111111111111111">
    <w:name w:val="WW-Absatz-Standardschriftart1111111111111111111111111111111111111"/>
    <w:rsid w:val="00983483"/>
  </w:style>
  <w:style w:type="character" w:customStyle="1" w:styleId="WW-Absatz-Standardschriftart11111111111111111111111111111111111111">
    <w:name w:val="WW-Absatz-Standardschriftart11111111111111111111111111111111111111"/>
    <w:rsid w:val="00983483"/>
  </w:style>
  <w:style w:type="character" w:customStyle="1" w:styleId="WW-Absatz-Standardschriftart111111111111111111111111111111111111111">
    <w:name w:val="WW-Absatz-Standardschriftart111111111111111111111111111111111111111"/>
    <w:rsid w:val="00983483"/>
  </w:style>
  <w:style w:type="character" w:customStyle="1" w:styleId="WW-Absatz-Standardschriftart1111111111111111111111111111111111111111">
    <w:name w:val="WW-Absatz-Standardschriftart1111111111111111111111111111111111111111"/>
    <w:rsid w:val="00983483"/>
  </w:style>
  <w:style w:type="character" w:customStyle="1" w:styleId="WW-Absatz-Standardschriftart11111111111111111111111111111111111111111">
    <w:name w:val="WW-Absatz-Standardschriftart11111111111111111111111111111111111111111"/>
    <w:rsid w:val="00983483"/>
  </w:style>
  <w:style w:type="character" w:customStyle="1" w:styleId="WW-Absatz-Standardschriftart111111111111111111111111111111111111111111">
    <w:name w:val="WW-Absatz-Standardschriftart111111111111111111111111111111111111111111"/>
    <w:rsid w:val="00983483"/>
  </w:style>
  <w:style w:type="character" w:customStyle="1" w:styleId="WW-Absatz-Standardschriftart1111111111111111111111111111111111111111111">
    <w:name w:val="WW-Absatz-Standardschriftart1111111111111111111111111111111111111111111"/>
    <w:rsid w:val="00983483"/>
  </w:style>
  <w:style w:type="character" w:customStyle="1" w:styleId="WW-Absatz-Standardschriftart11111111111111111111111111111111111111111111">
    <w:name w:val="WW-Absatz-Standardschriftart11111111111111111111111111111111111111111111"/>
    <w:rsid w:val="00983483"/>
  </w:style>
  <w:style w:type="character" w:customStyle="1" w:styleId="WW-Absatz-Standardschriftart111111111111111111111111111111111111111111111">
    <w:name w:val="WW-Absatz-Standardschriftart111111111111111111111111111111111111111111111"/>
    <w:rsid w:val="00983483"/>
  </w:style>
  <w:style w:type="character" w:customStyle="1" w:styleId="WW-Absatz-Standardschriftart1111111111111111111111111111111111111111111111">
    <w:name w:val="WW-Absatz-Standardschriftart1111111111111111111111111111111111111111111111"/>
    <w:rsid w:val="00983483"/>
  </w:style>
  <w:style w:type="character" w:customStyle="1" w:styleId="WW-Absatz-Standardschriftart11111111111111111111111111111111111111111111111">
    <w:name w:val="WW-Absatz-Standardschriftart11111111111111111111111111111111111111111111111"/>
    <w:rsid w:val="00983483"/>
  </w:style>
  <w:style w:type="character" w:customStyle="1" w:styleId="WW-Absatz-Standardschriftart111111111111111111111111111111111111111111111111">
    <w:name w:val="WW-Absatz-Standardschriftart111111111111111111111111111111111111111111111111"/>
    <w:rsid w:val="0098348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348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348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348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348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348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348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348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348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348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348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3483"/>
  </w:style>
  <w:style w:type="character" w:customStyle="1" w:styleId="11">
    <w:name w:val="Основной шрифт абзаца1"/>
    <w:rsid w:val="00983483"/>
  </w:style>
  <w:style w:type="character" w:styleId="a5">
    <w:name w:val="page number"/>
    <w:basedOn w:val="11"/>
    <w:rsid w:val="00983483"/>
  </w:style>
  <w:style w:type="character" w:customStyle="1" w:styleId="a6">
    <w:name w:val="Маркеры списка"/>
    <w:rsid w:val="0098348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83483"/>
  </w:style>
  <w:style w:type="character" w:customStyle="1" w:styleId="a8">
    <w:name w:val="Основной текст Знак"/>
    <w:rsid w:val="00983483"/>
  </w:style>
  <w:style w:type="character" w:customStyle="1" w:styleId="a9">
    <w:name w:val="Сравнение редакций. Добавленный фрагмент"/>
    <w:rsid w:val="00983483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a"/>
    <w:rsid w:val="009834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3"/>
    <w:rsid w:val="00983483"/>
    <w:pPr>
      <w:spacing w:after="120"/>
    </w:pPr>
  </w:style>
  <w:style w:type="character" w:customStyle="1" w:styleId="13">
    <w:name w:val="Основной текст Знак1"/>
    <w:basedOn w:val="a0"/>
    <w:link w:val="aa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a"/>
    <w:rsid w:val="00983483"/>
    <w:rPr>
      <w:rFonts w:cs="Tahoma"/>
    </w:rPr>
  </w:style>
  <w:style w:type="paragraph" w:customStyle="1" w:styleId="ac">
    <w:name w:val="Название"/>
    <w:basedOn w:val="a"/>
    <w:rsid w:val="009834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8348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834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83483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98348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98348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basedOn w:val="a"/>
    <w:link w:val="af2"/>
    <w:rsid w:val="00983483"/>
    <w:pPr>
      <w:ind w:firstLine="708"/>
    </w:pPr>
    <w:rPr>
      <w:rFonts w:ascii="Courier New" w:hAnsi="Courier New" w:cs="Courier New"/>
      <w:sz w:val="26"/>
    </w:rPr>
  </w:style>
  <w:style w:type="character" w:customStyle="1" w:styleId="af2">
    <w:name w:val="Основной текст с отступом Знак"/>
    <w:basedOn w:val="a0"/>
    <w:link w:val="af1"/>
    <w:rsid w:val="00983483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3">
    <w:name w:val="Balloon Text"/>
    <w:basedOn w:val="a"/>
    <w:link w:val="af4"/>
    <w:rsid w:val="009834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8348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Subtitle"/>
    <w:basedOn w:val="a"/>
    <w:next w:val="aa"/>
    <w:link w:val="af6"/>
    <w:qFormat/>
    <w:rsid w:val="00983483"/>
    <w:pPr>
      <w:jc w:val="center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rsid w:val="009834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83483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83483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983483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983483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983483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983483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983483"/>
    <w:pPr>
      <w:suppressLineNumbers/>
    </w:pPr>
  </w:style>
  <w:style w:type="paragraph" w:customStyle="1" w:styleId="af8">
    <w:name w:val="Заголовок таблицы"/>
    <w:basedOn w:val="af7"/>
    <w:rsid w:val="00983483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983483"/>
  </w:style>
  <w:style w:type="paragraph" w:customStyle="1" w:styleId="pboth">
    <w:name w:val="pboth"/>
    <w:basedOn w:val="a"/>
    <w:rsid w:val="0098348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Гипертекстовая ссылка"/>
    <w:rsid w:val="00983483"/>
    <w:rPr>
      <w:color w:val="106BBE"/>
    </w:rPr>
  </w:style>
  <w:style w:type="paragraph" w:styleId="23">
    <w:name w:val="Body Text 2"/>
    <w:basedOn w:val="a"/>
    <w:link w:val="24"/>
    <w:rsid w:val="0098348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83483"/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983483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9834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value">
    <w:name w:val="value"/>
    <w:rsid w:val="00983483"/>
  </w:style>
  <w:style w:type="paragraph" w:styleId="afd">
    <w:name w:val="Title"/>
    <w:basedOn w:val="a"/>
    <w:next w:val="af5"/>
    <w:link w:val="afe"/>
    <w:qFormat/>
    <w:rsid w:val="00983483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9834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983483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983483"/>
    <w:pPr>
      <w:ind w:left="708"/>
    </w:pPr>
  </w:style>
  <w:style w:type="paragraph" w:customStyle="1" w:styleId="230">
    <w:name w:val="Основной текст 23"/>
    <w:basedOn w:val="a"/>
    <w:rsid w:val="00026AEB"/>
    <w:pPr>
      <w:ind w:firstLine="720"/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892FFE3420D0F8B758936F254BBBBAF980326C9C73F454C039291A3A8616A52AA44F4DAD2AB08B15AC881AF7D8E60836BF57B50BG4c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nevsk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tp.sberbank-ast.ru/Main/Notice/988/Regla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F6A75B2B1950009C4F9FF9D1D9CDFCC3C293E444121E445143CD108750BC643F4AF31FA185D1D41788D971A1BC95BBAF7EDFE0B3t2i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2817</Words>
  <Characters>16057</Characters>
  <Application>Microsoft Office Word</Application>
  <DocSecurity>0</DocSecurity>
  <Lines>133</Lines>
  <Paragraphs>37</Paragraphs>
  <ScaleCrop>false</ScaleCrop>
  <Company/>
  <LinksUpToDate>false</LinksUpToDate>
  <CharactersWithSpaces>18837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13</cp:revision>
  <dcterms:created xsi:type="dcterms:W3CDTF">2021-06-22T08:05:00Z</dcterms:created>
  <dcterms:modified xsi:type="dcterms:W3CDTF">2022-03-21T10:46:00Z</dcterms:modified>
</cp:coreProperties>
</file>