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5247D58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092A0B7" w:rsidR="00E164C9" w:rsidRPr="00246D4E" w:rsidRDefault="00C814BA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E237D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092A0B7" w:rsidR="00E164C9" w:rsidRPr="00246D4E" w:rsidRDefault="00C814BA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E237D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E237D">
        <w:rPr>
          <w:noProof/>
          <w:sz w:val="28"/>
          <w:szCs w:val="28"/>
          <w:lang w:eastAsia="ru-RU"/>
        </w:rPr>
        <w:t>0</w:t>
      </w:r>
      <w:r w:rsidR="00C814BA">
        <w:rPr>
          <w:noProof/>
          <w:sz w:val="28"/>
          <w:szCs w:val="28"/>
          <w:lang w:eastAsia="ru-RU"/>
        </w:rPr>
        <w:t>5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 w:rsidR="002E237D">
        <w:rPr>
          <w:noProof/>
          <w:sz w:val="28"/>
          <w:szCs w:val="28"/>
          <w:lang w:eastAsia="ru-RU"/>
        </w:rPr>
        <w:t>5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</w:t>
      </w:r>
      <w:r w:rsidR="00C814BA">
        <w:rPr>
          <w:color w:val="000000"/>
          <w:sz w:val="28"/>
        </w:rPr>
        <w:t>50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A6DE796" w14:textId="77777777" w:rsidR="00C814BA" w:rsidRPr="00C814BA" w:rsidRDefault="00663140" w:rsidP="00C814B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C814BA" w:rsidRPr="00C814BA">
        <w:rPr>
          <w:sz w:val="28"/>
          <w:szCs w:val="28"/>
        </w:rPr>
        <w:t>Об утверждении Порядка предоставления меры социальной поддержки в виде адаптации жилых помещений инвалидов 1-2 группы и семей с детьми-инвалидами и общего имущества в многоквартирных домах, в которых проживают инвалиды и семьи с детьми-инвалидами, в целях их приспособления с учетом потребностей инвалидов обеспечения условий их доступности, зарегистрированных по месту жительства на территории</w:t>
      </w:r>
    </w:p>
    <w:p w14:paraId="155A5450" w14:textId="77777777" w:rsidR="00C814BA" w:rsidRPr="00C814BA" w:rsidRDefault="00C814BA" w:rsidP="00C814B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814BA">
        <w:rPr>
          <w:sz w:val="28"/>
          <w:szCs w:val="28"/>
        </w:rPr>
        <w:t>муниципального образования Каневской муниципальный район</w:t>
      </w:r>
    </w:p>
    <w:p w14:paraId="5FC2BDEE" w14:textId="2B88C56A" w:rsidR="00663140" w:rsidRPr="005A700C" w:rsidRDefault="00C814BA" w:rsidP="00C814B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814BA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»</w:t>
      </w:r>
    </w:p>
    <w:p w14:paraId="5E6B1458" w14:textId="77777777" w:rsidR="005A700C" w:rsidRDefault="005A700C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9815AB" w14:textId="77777777" w:rsidR="00C814BA" w:rsidRPr="005A700C" w:rsidRDefault="00C814BA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4A994DD3" w:rsidR="00663140" w:rsidRDefault="00E164C9" w:rsidP="00C814BA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E237D" w:rsidRPr="002E237D">
        <w:rPr>
          <w:sz w:val="28"/>
          <w:szCs w:val="28"/>
        </w:rPr>
        <w:t>«</w:t>
      </w:r>
      <w:r w:rsidR="00C814BA" w:rsidRPr="00C814BA">
        <w:rPr>
          <w:sz w:val="28"/>
          <w:szCs w:val="28"/>
        </w:rPr>
        <w:t xml:space="preserve">Об утверждении Порядка предоставления меры социальной поддержки в виде адаптации жилых </w:t>
      </w:r>
      <w:r w:rsidR="00C814BA" w:rsidRPr="00C814BA">
        <w:rPr>
          <w:sz w:val="28"/>
          <w:szCs w:val="28"/>
        </w:rPr>
        <w:lastRenderedPageBreak/>
        <w:t>помещений инвалидов 1-2 группы и семей с детьми-инвалидами и общего имущества в многоквартирных домах, в которых проживают инвалиды и семьи с детьми-инвалидами, в целях их приспособления с учетом потребностей инвалидов обеспечения условий их доступности, зарегистрированных по месту жительства на территории</w:t>
      </w:r>
      <w:r w:rsidR="00C814BA">
        <w:rPr>
          <w:sz w:val="28"/>
          <w:szCs w:val="28"/>
        </w:rPr>
        <w:t xml:space="preserve"> </w:t>
      </w:r>
      <w:r w:rsidR="00C814BA" w:rsidRPr="00C814BA">
        <w:rPr>
          <w:sz w:val="28"/>
          <w:szCs w:val="28"/>
        </w:rPr>
        <w:t>муниципального образования Каневской муниципальный район</w:t>
      </w:r>
      <w:r w:rsidR="00C814BA">
        <w:rPr>
          <w:sz w:val="28"/>
          <w:szCs w:val="28"/>
        </w:rPr>
        <w:t xml:space="preserve"> </w:t>
      </w:r>
      <w:r w:rsidR="00C814BA" w:rsidRPr="00C814BA">
        <w:rPr>
          <w:sz w:val="28"/>
          <w:szCs w:val="28"/>
        </w:rPr>
        <w:t>Краснодарского края</w:t>
      </w:r>
      <w:r w:rsidR="002E237D" w:rsidRPr="002E237D">
        <w:rPr>
          <w:sz w:val="28"/>
          <w:szCs w:val="28"/>
        </w:rPr>
        <w:t>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43BFF603" w14:textId="77777777" w:rsidR="00C814BA" w:rsidRDefault="00C814BA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13F6" w14:textId="77777777" w:rsidR="001C74FF" w:rsidRDefault="001C74FF" w:rsidP="00E164C9">
      <w:r>
        <w:separator/>
      </w:r>
    </w:p>
  </w:endnote>
  <w:endnote w:type="continuationSeparator" w:id="0">
    <w:p w14:paraId="247FFE65" w14:textId="77777777" w:rsidR="001C74FF" w:rsidRDefault="001C74F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9456" w14:textId="77777777" w:rsidR="001C74FF" w:rsidRDefault="001C74FF" w:rsidP="00E164C9">
      <w:r>
        <w:separator/>
      </w:r>
    </w:p>
  </w:footnote>
  <w:footnote w:type="continuationSeparator" w:id="0">
    <w:p w14:paraId="4AB90D51" w14:textId="77777777" w:rsidR="001C74FF" w:rsidRDefault="001C74F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826BC"/>
    <w:rsid w:val="001866B1"/>
    <w:rsid w:val="001C74FF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B1C51"/>
    <w:rsid w:val="006D2EE5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6D69"/>
    <w:rsid w:val="00BF318A"/>
    <w:rsid w:val="00C814BA"/>
    <w:rsid w:val="00C91367"/>
    <w:rsid w:val="00C918A7"/>
    <w:rsid w:val="00CC6DD6"/>
    <w:rsid w:val="00D00577"/>
    <w:rsid w:val="00D4412E"/>
    <w:rsid w:val="00D62EB7"/>
    <w:rsid w:val="00D81B68"/>
    <w:rsid w:val="00DA4A69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3362</Characters>
  <Application>Microsoft Office Word</Application>
  <DocSecurity>0</DocSecurity>
  <Lines>96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2026-05-04T06:25:00Z</cp:lastPrinted>
  <dcterms:created xsi:type="dcterms:W3CDTF">2026-05-04T06:29:00Z</dcterms:created>
  <dcterms:modified xsi:type="dcterms:W3CDTF">2026-05-06T12:15:00Z</dcterms:modified>
</cp:coreProperties>
</file>