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140"/>
        <w:gridCol w:w="420"/>
        <w:gridCol w:w="494"/>
        <w:gridCol w:w="283"/>
        <w:gridCol w:w="483"/>
        <w:gridCol w:w="140"/>
        <w:gridCol w:w="140"/>
        <w:gridCol w:w="140"/>
        <w:gridCol w:w="280"/>
        <w:gridCol w:w="377"/>
        <w:gridCol w:w="43"/>
        <w:gridCol w:w="98"/>
        <w:gridCol w:w="182"/>
        <w:gridCol w:w="560"/>
        <w:gridCol w:w="140"/>
        <w:gridCol w:w="961"/>
      </w:tblGrid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87596" w:rsidRDefault="00ED0694" w:rsidP="0097525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2E7E0C">
              <w:rPr>
                <w:bCs/>
                <w:szCs w:val="28"/>
              </w:rPr>
              <w:t>Сводный</w:t>
            </w:r>
            <w:r w:rsidR="00D254F2" w:rsidRPr="002E7E0C">
              <w:rPr>
                <w:bCs/>
                <w:szCs w:val="28"/>
              </w:rPr>
              <w:t xml:space="preserve"> отчёт</w:t>
            </w:r>
            <w:r w:rsidR="00D254F2" w:rsidRPr="002E7E0C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="00D254F2" w:rsidRPr="002E7E0C">
              <w:rPr>
                <w:bCs/>
                <w:szCs w:val="28"/>
              </w:rPr>
              <w:t>проведения оценки регулирующего</w:t>
            </w:r>
            <w:r w:rsidR="00D254F2" w:rsidRPr="00C87596">
              <w:rPr>
                <w:bCs/>
                <w:szCs w:val="28"/>
              </w:rPr>
              <w:t xml:space="preserve"> воздействия проектов мун</w:t>
            </w:r>
            <w:r w:rsidR="00D254F2" w:rsidRPr="00C87596">
              <w:rPr>
                <w:bCs/>
                <w:szCs w:val="28"/>
              </w:rPr>
              <w:t>и</w:t>
            </w:r>
            <w:r w:rsidR="00D254F2" w:rsidRPr="00C87596">
              <w:rPr>
                <w:bCs/>
                <w:szCs w:val="28"/>
              </w:rPr>
              <w:t>ципальных нормативных правовых актов</w:t>
            </w:r>
            <w:proofErr w:type="gramEnd"/>
          </w:p>
        </w:tc>
      </w:tr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87596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C87596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87596">
              <w:rPr>
                <w:szCs w:val="28"/>
              </w:rPr>
              <w:t>1. Общая информация</w:t>
            </w:r>
          </w:p>
        </w:tc>
      </w:tr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C2944">
              <w:rPr>
                <w:szCs w:val="28"/>
              </w:rPr>
              <w:t>1.1. Регулирующий орган:</w:t>
            </w:r>
          </w:p>
        </w:tc>
      </w:tr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F817A4" w:rsidRDefault="00F817A4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817A4">
              <w:rPr>
                <w:szCs w:val="28"/>
                <w:u w:val="single"/>
              </w:rPr>
              <w:t>Управление строительства администрации муниципального образования К</w:t>
            </w:r>
            <w:r w:rsidRPr="00F817A4">
              <w:rPr>
                <w:szCs w:val="28"/>
                <w:u w:val="single"/>
              </w:rPr>
              <w:t>а</w:t>
            </w:r>
            <w:r w:rsidRPr="00F817A4">
              <w:rPr>
                <w:szCs w:val="28"/>
                <w:u w:val="single"/>
              </w:rPr>
              <w:t xml:space="preserve">невской </w:t>
            </w:r>
            <w:r w:rsidRPr="002E7E0C">
              <w:rPr>
                <w:szCs w:val="28"/>
                <w:u w:val="single"/>
              </w:rPr>
              <w:t>район</w:t>
            </w:r>
            <w:r w:rsidR="001C2944" w:rsidRPr="002E7E0C">
              <w:rPr>
                <w:szCs w:val="28"/>
                <w:u w:val="single"/>
              </w:rPr>
              <w:t xml:space="preserve"> (Управление строительства)</w:t>
            </w:r>
          </w:p>
        </w:tc>
      </w:tr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F817A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1.2. Вид и наименование проекта муниципального нормативного правового а</w:t>
            </w:r>
            <w:r w:rsidRPr="00826D15">
              <w:rPr>
                <w:szCs w:val="28"/>
              </w:rPr>
              <w:t>к</w:t>
            </w:r>
            <w:r w:rsidRPr="00826D15">
              <w:rPr>
                <w:szCs w:val="28"/>
              </w:rPr>
              <w:t>та:</w:t>
            </w:r>
            <w:r>
              <w:rPr>
                <w:szCs w:val="28"/>
              </w:rPr>
              <w:t xml:space="preserve"> </w:t>
            </w:r>
            <w:r w:rsidR="00F817A4">
              <w:rPr>
                <w:szCs w:val="28"/>
                <w:u w:val="single"/>
              </w:rPr>
              <w:t xml:space="preserve"> проект постановления администрации муниципального образования К</w:t>
            </w:r>
            <w:r w:rsidR="00F817A4">
              <w:rPr>
                <w:szCs w:val="28"/>
                <w:u w:val="single"/>
              </w:rPr>
              <w:t>а</w:t>
            </w:r>
            <w:r w:rsidR="00F817A4">
              <w:rPr>
                <w:szCs w:val="28"/>
                <w:u w:val="single"/>
              </w:rPr>
              <w:t>невской район «</w:t>
            </w:r>
            <w:r w:rsidR="005A424E" w:rsidRPr="005A424E">
              <w:rPr>
                <w:szCs w:val="28"/>
                <w:u w:val="single"/>
              </w:rPr>
              <w:t>Об утверждении Порядка обращения с рекламными констру</w:t>
            </w:r>
            <w:r w:rsidR="005A424E" w:rsidRPr="005A424E">
              <w:rPr>
                <w:szCs w:val="28"/>
                <w:u w:val="single"/>
              </w:rPr>
              <w:t>к</w:t>
            </w:r>
            <w:r w:rsidR="005A424E" w:rsidRPr="005A424E">
              <w:rPr>
                <w:szCs w:val="28"/>
                <w:u w:val="single"/>
              </w:rPr>
              <w:t>циями, установленными и (или) эксплуатируемыми на территории муниц</w:t>
            </w:r>
            <w:r w:rsidR="005A424E" w:rsidRPr="005A424E">
              <w:rPr>
                <w:szCs w:val="28"/>
                <w:u w:val="single"/>
              </w:rPr>
              <w:t>и</w:t>
            </w:r>
            <w:r w:rsidR="005A424E" w:rsidRPr="005A424E">
              <w:rPr>
                <w:szCs w:val="28"/>
                <w:u w:val="single"/>
              </w:rPr>
              <w:t>пального образования Каневской район без разрешения на установку и экспл</w:t>
            </w:r>
            <w:r w:rsidR="005A424E" w:rsidRPr="005A424E">
              <w:rPr>
                <w:szCs w:val="28"/>
                <w:u w:val="single"/>
              </w:rPr>
              <w:t>у</w:t>
            </w:r>
            <w:r w:rsidR="005A424E" w:rsidRPr="005A424E">
              <w:rPr>
                <w:szCs w:val="28"/>
                <w:u w:val="single"/>
              </w:rPr>
              <w:t>атацию рекламной конструкции</w:t>
            </w:r>
            <w:r w:rsidR="00F817A4">
              <w:rPr>
                <w:szCs w:val="28"/>
                <w:u w:val="single"/>
              </w:rPr>
              <w:t>»</w:t>
            </w:r>
          </w:p>
        </w:tc>
      </w:tr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D254F2" w:rsidRPr="00826D15" w:rsidTr="007734B0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5A424E" w:rsidP="005A42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17A4">
              <w:rPr>
                <w:szCs w:val="28"/>
              </w:rPr>
              <w:t xml:space="preserve"> квартал 20</w:t>
            </w:r>
            <w:r>
              <w:rPr>
                <w:szCs w:val="28"/>
              </w:rPr>
              <w:t>20</w:t>
            </w:r>
            <w:r w:rsidR="00F817A4">
              <w:rPr>
                <w:szCs w:val="28"/>
              </w:rPr>
              <w:t xml:space="preserve"> года</w:t>
            </w:r>
          </w:p>
        </w:tc>
      </w:tr>
      <w:tr w:rsidR="00D254F2" w:rsidRPr="00826D15" w:rsidTr="007734B0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754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(указывается дата)</w:t>
            </w:r>
          </w:p>
        </w:tc>
      </w:tr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B70F3E" w:rsidRDefault="00D254F2" w:rsidP="006D28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1.4. Краткое описание проблемы, на решение которой направлено предлага</w:t>
            </w:r>
            <w:r w:rsidRPr="00826D15">
              <w:rPr>
                <w:szCs w:val="28"/>
              </w:rPr>
              <w:t>е</w:t>
            </w:r>
            <w:r w:rsidRPr="00826D15">
              <w:rPr>
                <w:szCs w:val="28"/>
              </w:rPr>
              <w:t>мое правовое регулирование:</w:t>
            </w:r>
            <w:r>
              <w:rPr>
                <w:szCs w:val="28"/>
              </w:rPr>
              <w:t xml:space="preserve"> </w:t>
            </w:r>
            <w:r w:rsidR="006D2860">
              <w:rPr>
                <w:szCs w:val="28"/>
                <w:u w:val="single"/>
              </w:rPr>
              <w:t>установленные и (или) эксплуатируемые рекла</w:t>
            </w:r>
            <w:r w:rsidR="006D2860">
              <w:rPr>
                <w:szCs w:val="28"/>
                <w:u w:val="single"/>
              </w:rPr>
              <w:t>м</w:t>
            </w:r>
            <w:r w:rsidR="006D2860">
              <w:rPr>
                <w:szCs w:val="28"/>
                <w:u w:val="single"/>
              </w:rPr>
              <w:t xml:space="preserve">ные конструкции без разрешения на установку и (или) </w:t>
            </w:r>
            <w:r w:rsidR="006D2860" w:rsidRPr="003C59BF">
              <w:rPr>
                <w:szCs w:val="28"/>
                <w:u w:val="single"/>
              </w:rPr>
              <w:t>эксплуатацию</w:t>
            </w:r>
            <w:r w:rsidR="00A801B0" w:rsidRPr="003C59BF">
              <w:rPr>
                <w:szCs w:val="28"/>
                <w:u w:val="single"/>
              </w:rPr>
              <w:t>; необх</w:t>
            </w:r>
            <w:r w:rsidR="00A801B0" w:rsidRPr="003C59BF">
              <w:rPr>
                <w:szCs w:val="28"/>
                <w:u w:val="single"/>
              </w:rPr>
              <w:t>о</w:t>
            </w:r>
            <w:r w:rsidR="00A801B0" w:rsidRPr="003C59BF">
              <w:rPr>
                <w:szCs w:val="28"/>
                <w:u w:val="single"/>
              </w:rPr>
              <w:t>димость развития инструментов, способствующих сохранению сложившегося облика архитектурной застройки муниципального образования, гармоничному благоустройству территории объектами наружной рекламы</w:t>
            </w:r>
          </w:p>
        </w:tc>
      </w:tr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7596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6D2860" w:rsidRDefault="006D2860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6D2860">
              <w:rPr>
                <w:szCs w:val="28"/>
                <w:u w:val="single"/>
              </w:rPr>
              <w:t xml:space="preserve">выявление </w:t>
            </w:r>
            <w:r w:rsidRPr="003C59BF">
              <w:rPr>
                <w:szCs w:val="28"/>
                <w:u w:val="single"/>
              </w:rPr>
              <w:t>незаконно установленных и (или) эксплуатируемых рекламных конструкций</w:t>
            </w:r>
            <w:r w:rsidR="00B927D5" w:rsidRPr="003C59BF">
              <w:rPr>
                <w:szCs w:val="28"/>
                <w:u w:val="single"/>
              </w:rPr>
              <w:t>, упорядочение объектов наружной рекламы</w:t>
            </w:r>
          </w:p>
        </w:tc>
      </w:tr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D390B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54F2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254F2" w:rsidRPr="00826D15" w:rsidRDefault="00D254F2" w:rsidP="009752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AC6A23">
              <w:rPr>
                <w:szCs w:val="28"/>
              </w:rPr>
              <w:t>1.6. Краткое описание содержания предлагаемого пра</w:t>
            </w:r>
            <w:r w:rsidRPr="00826D15">
              <w:rPr>
                <w:szCs w:val="28"/>
              </w:rPr>
              <w:t>вового регулирования:</w:t>
            </w:r>
            <w:bookmarkEnd w:id="0"/>
          </w:p>
        </w:tc>
      </w:tr>
      <w:tr w:rsidR="00F817A4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7A4" w:rsidRPr="00F817A4" w:rsidRDefault="00F817A4" w:rsidP="006D28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817A4">
              <w:rPr>
                <w:szCs w:val="28"/>
                <w:u w:val="single"/>
              </w:rPr>
              <w:t xml:space="preserve">проект постановления нормативного правового акта утверждает </w:t>
            </w:r>
            <w:r w:rsidR="006D2860" w:rsidRPr="006D2860">
              <w:rPr>
                <w:szCs w:val="28"/>
                <w:u w:val="single"/>
              </w:rPr>
              <w:t>Поряд</w:t>
            </w:r>
            <w:r w:rsidR="006D2860">
              <w:rPr>
                <w:szCs w:val="28"/>
                <w:u w:val="single"/>
              </w:rPr>
              <w:t>о</w:t>
            </w:r>
            <w:r w:rsidR="006D2860" w:rsidRPr="006D2860">
              <w:rPr>
                <w:szCs w:val="28"/>
                <w:u w:val="single"/>
              </w:rPr>
              <w:t>к о</w:t>
            </w:r>
            <w:r w:rsidR="006D2860" w:rsidRPr="006D2860">
              <w:rPr>
                <w:szCs w:val="28"/>
                <w:u w:val="single"/>
              </w:rPr>
              <w:t>б</w:t>
            </w:r>
            <w:r w:rsidR="006D2860" w:rsidRPr="006D2860">
              <w:rPr>
                <w:szCs w:val="28"/>
                <w:u w:val="single"/>
              </w:rPr>
              <w:t>ращения с рекламными конструкциями, установленными и (или) эксплуатир</w:t>
            </w:r>
            <w:r w:rsidR="006D2860" w:rsidRPr="006D2860">
              <w:rPr>
                <w:szCs w:val="28"/>
                <w:u w:val="single"/>
              </w:rPr>
              <w:t>у</w:t>
            </w:r>
            <w:r w:rsidR="006D2860" w:rsidRPr="006D2860">
              <w:rPr>
                <w:szCs w:val="28"/>
                <w:u w:val="single"/>
              </w:rPr>
              <w:t>емыми на территории муниципального образования Каневской район без ра</w:t>
            </w:r>
            <w:r w:rsidR="006D2860" w:rsidRPr="006D2860">
              <w:rPr>
                <w:szCs w:val="28"/>
                <w:u w:val="single"/>
              </w:rPr>
              <w:t>з</w:t>
            </w:r>
            <w:r w:rsidR="006D2860" w:rsidRPr="006D2860">
              <w:rPr>
                <w:szCs w:val="28"/>
                <w:u w:val="single"/>
              </w:rPr>
              <w:t xml:space="preserve">решения на установку и </w:t>
            </w:r>
            <w:r w:rsidR="006D2860">
              <w:rPr>
                <w:szCs w:val="28"/>
                <w:u w:val="single"/>
              </w:rPr>
              <w:t>эксплуатацию рекламной конструк</w:t>
            </w:r>
            <w:r w:rsidR="006D2860" w:rsidRPr="006D2860">
              <w:rPr>
                <w:szCs w:val="28"/>
                <w:u w:val="single"/>
              </w:rPr>
              <w:t>ции</w:t>
            </w:r>
          </w:p>
        </w:tc>
      </w:tr>
      <w:tr w:rsidR="00F817A4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817A4" w:rsidRDefault="00F817A4" w:rsidP="00F81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D390B">
              <w:rPr>
                <w:sz w:val="24"/>
                <w:szCs w:val="28"/>
              </w:rPr>
              <w:t>(место для текстового описания)</w:t>
            </w:r>
          </w:p>
          <w:p w:rsidR="00F817A4" w:rsidRPr="00826D15" w:rsidRDefault="00F817A4" w:rsidP="004858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>
              <w:rPr>
                <w:szCs w:val="28"/>
              </w:rPr>
              <w:t>1.6.1. Степень регулирующего</w:t>
            </w:r>
            <w:bookmarkEnd w:id="1"/>
            <w:r>
              <w:rPr>
                <w:szCs w:val="28"/>
              </w:rPr>
              <w:t xml:space="preserve"> воздействия </w:t>
            </w:r>
            <w:r w:rsidR="004858AC">
              <w:rPr>
                <w:szCs w:val="28"/>
                <w:u w:val="single"/>
              </w:rPr>
              <w:t>высокая степень регулирующего воздействия</w:t>
            </w:r>
          </w:p>
        </w:tc>
      </w:tr>
      <w:tr w:rsidR="004858AC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C6A23" w:rsidRPr="004858AC" w:rsidRDefault="004858AC" w:rsidP="000E22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proofErr w:type="gramStart"/>
            <w:r w:rsidRPr="004858AC">
              <w:rPr>
                <w:szCs w:val="28"/>
                <w:u w:val="single"/>
              </w:rPr>
              <w:t>данный проект муниципального нормативного правового акта соде</w:t>
            </w:r>
            <w:r w:rsidR="006D2860">
              <w:rPr>
                <w:szCs w:val="28"/>
                <w:u w:val="single"/>
              </w:rPr>
              <w:t>ржит общие положения, п</w:t>
            </w:r>
            <w:r w:rsidR="006D2860" w:rsidRPr="006D2860">
              <w:rPr>
                <w:szCs w:val="28"/>
                <w:u w:val="single"/>
              </w:rPr>
              <w:t>орядок демонтажа рекламных конструкций</w:t>
            </w:r>
            <w:r w:rsidR="000E2254">
              <w:rPr>
                <w:szCs w:val="28"/>
                <w:u w:val="single"/>
              </w:rPr>
              <w:t>, п</w:t>
            </w:r>
            <w:r w:rsidR="000E2254" w:rsidRPr="000E2254">
              <w:rPr>
                <w:szCs w:val="28"/>
                <w:u w:val="single"/>
              </w:rPr>
              <w:t>орядок хранения демонтированных рекламных конструкций</w:t>
            </w:r>
            <w:r w:rsidR="000E2254">
              <w:rPr>
                <w:szCs w:val="28"/>
                <w:u w:val="single"/>
              </w:rPr>
              <w:t>, п</w:t>
            </w:r>
            <w:r w:rsidR="000E2254" w:rsidRPr="000E2254">
              <w:rPr>
                <w:szCs w:val="28"/>
                <w:u w:val="single"/>
              </w:rPr>
              <w:t>орядок возврата перемещенных (демонтированных) рекламных конструкций и находящегося с ними имущ</w:t>
            </w:r>
            <w:r w:rsidR="000E2254" w:rsidRPr="000E2254">
              <w:rPr>
                <w:szCs w:val="28"/>
                <w:u w:val="single"/>
              </w:rPr>
              <w:t>е</w:t>
            </w:r>
            <w:r w:rsidR="000E2254" w:rsidRPr="000E2254">
              <w:rPr>
                <w:szCs w:val="28"/>
                <w:u w:val="single"/>
              </w:rPr>
              <w:t>ства собственнику (владельцу</w:t>
            </w:r>
            <w:r w:rsidR="000E2254">
              <w:rPr>
                <w:szCs w:val="28"/>
                <w:u w:val="single"/>
              </w:rPr>
              <w:t>), п</w:t>
            </w:r>
            <w:r w:rsidR="000E2254" w:rsidRPr="000E2254">
              <w:rPr>
                <w:szCs w:val="28"/>
                <w:u w:val="single"/>
              </w:rPr>
              <w:t xml:space="preserve">орядок возмещения расходов, понесённых в связи с </w:t>
            </w:r>
            <w:proofErr w:type="spellStart"/>
            <w:r w:rsidR="000E2254" w:rsidRPr="000E2254">
              <w:rPr>
                <w:szCs w:val="28"/>
                <w:u w:val="single"/>
              </w:rPr>
              <w:t>демонтажом</w:t>
            </w:r>
            <w:proofErr w:type="spellEnd"/>
            <w:r w:rsidR="000E2254" w:rsidRPr="000E2254">
              <w:rPr>
                <w:szCs w:val="28"/>
                <w:u w:val="single"/>
              </w:rPr>
              <w:t>, транспортировкой и хранением рекламных конструкций</w:t>
            </w:r>
            <w:r w:rsidR="000E2254">
              <w:rPr>
                <w:szCs w:val="28"/>
                <w:u w:val="single"/>
              </w:rPr>
              <w:t xml:space="preserve">, </w:t>
            </w:r>
            <w:r w:rsidR="000E2254">
              <w:rPr>
                <w:szCs w:val="28"/>
                <w:u w:val="single"/>
              </w:rPr>
              <w:lastRenderedPageBreak/>
              <w:t>п</w:t>
            </w:r>
            <w:r w:rsidR="000E2254" w:rsidRPr="000E2254">
              <w:rPr>
                <w:szCs w:val="28"/>
                <w:u w:val="single"/>
              </w:rPr>
              <w:t xml:space="preserve">орядок обжалования решений, действий (бездействия), связанных с </w:t>
            </w:r>
            <w:r w:rsidR="00C249F0" w:rsidRPr="000E2254">
              <w:rPr>
                <w:szCs w:val="28"/>
                <w:u w:val="single"/>
              </w:rPr>
              <w:t>демонт</w:t>
            </w:r>
            <w:r w:rsidR="00C249F0" w:rsidRPr="000E2254">
              <w:rPr>
                <w:szCs w:val="28"/>
                <w:u w:val="single"/>
              </w:rPr>
              <w:t>а</w:t>
            </w:r>
            <w:r w:rsidR="00C249F0" w:rsidRPr="000E2254">
              <w:rPr>
                <w:szCs w:val="28"/>
                <w:u w:val="single"/>
              </w:rPr>
              <w:t>жем</w:t>
            </w:r>
            <w:r w:rsidR="000E2254" w:rsidRPr="000E2254">
              <w:rPr>
                <w:szCs w:val="28"/>
                <w:u w:val="single"/>
              </w:rPr>
              <w:t xml:space="preserve">, </w:t>
            </w:r>
            <w:r w:rsidR="000E2254" w:rsidRPr="003C59BF">
              <w:rPr>
                <w:szCs w:val="28"/>
                <w:u w:val="single"/>
              </w:rPr>
              <w:t>транспортировкой и хранением рекламных конструкций</w:t>
            </w:r>
            <w:r w:rsidR="00AC6A23" w:rsidRPr="003C59BF">
              <w:rPr>
                <w:szCs w:val="28"/>
                <w:u w:val="single"/>
              </w:rPr>
              <w:t>.</w:t>
            </w:r>
            <w:proofErr w:type="gramEnd"/>
            <w:r w:rsidR="00AC6A23" w:rsidRPr="003C59BF">
              <w:rPr>
                <w:szCs w:val="28"/>
                <w:u w:val="single"/>
              </w:rPr>
              <w:t xml:space="preserve"> Проект соде</w:t>
            </w:r>
            <w:r w:rsidR="00AC6A23" w:rsidRPr="003C59BF">
              <w:rPr>
                <w:szCs w:val="28"/>
                <w:u w:val="single"/>
              </w:rPr>
              <w:t>р</w:t>
            </w:r>
            <w:r w:rsidR="00AC6A23" w:rsidRPr="003C59BF">
              <w:rPr>
                <w:szCs w:val="28"/>
                <w:u w:val="single"/>
              </w:rPr>
              <w:t>жит положения, устанавливающие новые обязанности, запреты и ограничения для субъектов предпринимательской и инвестиционной деятельности, спосо</w:t>
            </w:r>
            <w:r w:rsidR="00AC6A23" w:rsidRPr="003C59BF">
              <w:rPr>
                <w:szCs w:val="28"/>
                <w:u w:val="single"/>
              </w:rPr>
              <w:t>б</w:t>
            </w:r>
            <w:r w:rsidR="00AC6A23" w:rsidRPr="003C59BF">
              <w:rPr>
                <w:szCs w:val="28"/>
                <w:u w:val="single"/>
              </w:rPr>
              <w:t>ствующие их установлению.</w:t>
            </w:r>
          </w:p>
        </w:tc>
      </w:tr>
      <w:tr w:rsidR="004858AC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858AC" w:rsidRPr="00826D15" w:rsidRDefault="004858AC" w:rsidP="004858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2295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4858AC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858AC" w:rsidRPr="00826D15" w:rsidRDefault="004858AC" w:rsidP="004858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4858AC" w:rsidRPr="00826D15" w:rsidTr="007734B0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8AC" w:rsidRPr="00826D15" w:rsidRDefault="004858AC" w:rsidP="004858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AC" w:rsidRPr="00826D15" w:rsidRDefault="004858AC" w:rsidP="004858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Савенкова Анна Викторовна</w:t>
            </w:r>
          </w:p>
        </w:tc>
      </w:tr>
      <w:tr w:rsidR="004858AC" w:rsidRPr="00826D15" w:rsidTr="007734B0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8AC" w:rsidRPr="00826D15" w:rsidRDefault="004858AC" w:rsidP="004858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AC" w:rsidRPr="00826D15" w:rsidRDefault="004858AC" w:rsidP="004858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отдела планировки и застройки управления</w:t>
            </w:r>
          </w:p>
        </w:tc>
      </w:tr>
      <w:tr w:rsidR="004858AC" w:rsidRPr="00826D15" w:rsidTr="007734B0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8AC" w:rsidRPr="00826D15" w:rsidRDefault="004858AC" w:rsidP="004858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10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AC" w:rsidRPr="007734B0" w:rsidRDefault="004858AC" w:rsidP="004858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734B0">
              <w:rPr>
                <w:szCs w:val="28"/>
                <w:u w:val="single"/>
              </w:rPr>
              <w:t>строительства администрации муниципального образования К</w:t>
            </w:r>
            <w:r w:rsidRPr="007734B0">
              <w:rPr>
                <w:szCs w:val="28"/>
                <w:u w:val="single"/>
              </w:rPr>
              <w:t>а</w:t>
            </w:r>
            <w:r w:rsidRPr="007734B0">
              <w:rPr>
                <w:szCs w:val="28"/>
                <w:u w:val="single"/>
              </w:rPr>
              <w:t>нев</w:t>
            </w:r>
            <w:r w:rsidR="000E2254">
              <w:rPr>
                <w:szCs w:val="28"/>
                <w:u w:val="single"/>
              </w:rPr>
              <w:t>с</w:t>
            </w:r>
            <w:r w:rsidRPr="007734B0">
              <w:rPr>
                <w:szCs w:val="28"/>
                <w:u w:val="single"/>
              </w:rPr>
              <w:t>кой район</w:t>
            </w:r>
          </w:p>
        </w:tc>
      </w:tr>
      <w:tr w:rsidR="004858AC" w:rsidRPr="00826D15" w:rsidTr="007734B0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858AC" w:rsidRPr="00826D15" w:rsidRDefault="004858AC" w:rsidP="004858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AC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8(861)64-7-01-66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858AC" w:rsidRPr="00826D15" w:rsidRDefault="004858AC" w:rsidP="004858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AC" w:rsidRPr="003621C4" w:rsidRDefault="007734B0" w:rsidP="004858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3621C4">
              <w:rPr>
                <w:sz w:val="26"/>
                <w:szCs w:val="26"/>
                <w:lang w:val="en-US"/>
              </w:rPr>
              <w:t>kan.arhitektura@mail.ru</w:t>
            </w:r>
          </w:p>
        </w:tc>
      </w:tr>
      <w:tr w:rsidR="004858AC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858AC" w:rsidRDefault="004858AC" w:rsidP="004858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2. Описание проблемы, на решение которой направлено предлагаемое прав</w:t>
            </w:r>
            <w:r w:rsidRPr="00826D15">
              <w:rPr>
                <w:szCs w:val="28"/>
              </w:rPr>
              <w:t>о</w:t>
            </w:r>
            <w:r w:rsidRPr="00826D15">
              <w:rPr>
                <w:szCs w:val="28"/>
              </w:rPr>
              <w:t>вое</w:t>
            </w:r>
            <w:r>
              <w:rPr>
                <w:szCs w:val="28"/>
              </w:rPr>
              <w:t xml:space="preserve"> </w:t>
            </w:r>
            <w:r w:rsidRPr="00572295">
              <w:rPr>
                <w:szCs w:val="28"/>
              </w:rPr>
              <w:t>регулирование:</w:t>
            </w:r>
            <w:r>
              <w:rPr>
                <w:szCs w:val="28"/>
              </w:rPr>
              <w:t xml:space="preserve"> </w:t>
            </w:r>
            <w:r w:rsidR="00B70F3E" w:rsidRPr="00B70F3E">
              <w:rPr>
                <w:szCs w:val="28"/>
                <w:u w:val="single"/>
              </w:rPr>
              <w:t>необходимость разработки данного нормативного правов</w:t>
            </w:r>
            <w:r w:rsidR="00B70F3E" w:rsidRPr="00B70F3E">
              <w:rPr>
                <w:szCs w:val="28"/>
                <w:u w:val="single"/>
              </w:rPr>
              <w:t>о</w:t>
            </w:r>
            <w:r w:rsidR="00B70F3E" w:rsidRPr="00B70F3E">
              <w:rPr>
                <w:szCs w:val="28"/>
                <w:u w:val="single"/>
              </w:rPr>
              <w:t>го</w:t>
            </w:r>
            <w:r w:rsidR="00B70F3E">
              <w:rPr>
                <w:szCs w:val="28"/>
                <w:u w:val="single"/>
              </w:rPr>
              <w:t xml:space="preserve"> акта связана с приведением в соответствие с действующим законодател</w:t>
            </w:r>
            <w:r w:rsidR="00B70F3E">
              <w:rPr>
                <w:szCs w:val="28"/>
                <w:u w:val="single"/>
              </w:rPr>
              <w:t>ь</w:t>
            </w:r>
            <w:r w:rsidR="00B70F3E">
              <w:rPr>
                <w:szCs w:val="28"/>
                <w:u w:val="single"/>
              </w:rPr>
              <w:t>ством</w:t>
            </w:r>
          </w:p>
          <w:p w:rsidR="004858AC" w:rsidRPr="00826D15" w:rsidRDefault="004858AC" w:rsidP="004858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229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4858AC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858AC" w:rsidRPr="00826D15" w:rsidRDefault="004858AC" w:rsidP="00B70F3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2.1. Формулировка проблемы:</w:t>
            </w:r>
            <w:r w:rsidR="00B70F3E">
              <w:rPr>
                <w:szCs w:val="28"/>
              </w:rPr>
              <w:t xml:space="preserve"> </w:t>
            </w:r>
            <w:r w:rsidR="000E2254" w:rsidRPr="000E2254">
              <w:rPr>
                <w:szCs w:val="28"/>
                <w:u w:val="single"/>
              </w:rPr>
              <w:t xml:space="preserve">установленные и (или) эксплуатируемые </w:t>
            </w:r>
            <w:r w:rsidR="000E2254">
              <w:rPr>
                <w:szCs w:val="28"/>
                <w:u w:val="single"/>
              </w:rPr>
              <w:t>р</w:t>
            </w:r>
            <w:r w:rsidR="000E2254">
              <w:rPr>
                <w:szCs w:val="28"/>
                <w:u w:val="single"/>
              </w:rPr>
              <w:t>е</w:t>
            </w:r>
            <w:r w:rsidR="000E2254">
              <w:rPr>
                <w:szCs w:val="28"/>
                <w:u w:val="single"/>
              </w:rPr>
              <w:t xml:space="preserve">кламные </w:t>
            </w:r>
            <w:r w:rsidR="000E2254" w:rsidRPr="003C59BF">
              <w:rPr>
                <w:szCs w:val="28"/>
                <w:u w:val="single"/>
              </w:rPr>
              <w:t>конструкции без разрешения на установку и (или) эксплуатацию</w:t>
            </w:r>
            <w:r w:rsidR="00A10E2C" w:rsidRPr="003C59BF">
              <w:rPr>
                <w:szCs w:val="28"/>
                <w:u w:val="single"/>
              </w:rPr>
              <w:t>, а также упорядочение размещения рекламных конструкций</w:t>
            </w:r>
            <w:r w:rsidR="00B70F3E">
              <w:rPr>
                <w:szCs w:val="28"/>
              </w:rPr>
              <w:t xml:space="preserve"> 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7734B0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4230">
              <w:rPr>
                <w:szCs w:val="28"/>
              </w:rPr>
              <w:t>2.2. Информация о возникновении, выявлении</w:t>
            </w:r>
            <w:r w:rsidRPr="00826D15">
              <w:rPr>
                <w:szCs w:val="28"/>
              </w:rPr>
              <w:t xml:space="preserve"> проблемы и мерах, принятых ранее для её решения, достигнутых результатах и затраченных ресурсах:</w:t>
            </w:r>
            <w:r w:rsidR="00B70F3E">
              <w:rPr>
                <w:szCs w:val="28"/>
              </w:rPr>
              <w:t>-.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2.3. Субъекты общественных отношений, заинтересованные в устранении пр</w:t>
            </w:r>
            <w:r w:rsidRPr="00826D15">
              <w:rPr>
                <w:szCs w:val="28"/>
              </w:rPr>
              <w:t>о</w:t>
            </w:r>
            <w:r w:rsidRPr="00826D15">
              <w:rPr>
                <w:szCs w:val="28"/>
              </w:rPr>
              <w:t>блемы, их количественная оценка: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826D15" w:rsidRDefault="00B70F3E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юр</w:t>
            </w:r>
            <w:r w:rsidR="000E2254">
              <w:rPr>
                <w:szCs w:val="28"/>
              </w:rPr>
              <w:t>идические лица, физические лица, индивидуальные предприниматели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0E2254" w:rsidRDefault="00BF3CFC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0E2254">
              <w:rPr>
                <w:szCs w:val="28"/>
                <w:u w:val="single"/>
              </w:rPr>
              <w:t xml:space="preserve">отсутствие </w:t>
            </w:r>
            <w:r w:rsidR="000E2254" w:rsidRPr="000E2254">
              <w:rPr>
                <w:szCs w:val="28"/>
                <w:u w:val="single"/>
              </w:rPr>
              <w:t xml:space="preserve">порядка обращения с рекламными конструкциями, установленными и (или) эксплуатируемыми на территории муниципального образования </w:t>
            </w:r>
            <w:r w:rsidR="000E2254" w:rsidRPr="003C59BF">
              <w:rPr>
                <w:szCs w:val="28"/>
                <w:u w:val="single"/>
              </w:rPr>
              <w:t>Кане</w:t>
            </w:r>
            <w:r w:rsidR="000E2254" w:rsidRPr="003C59BF">
              <w:rPr>
                <w:szCs w:val="28"/>
                <w:u w:val="single"/>
              </w:rPr>
              <w:t>в</w:t>
            </w:r>
            <w:r w:rsidR="000E2254" w:rsidRPr="003C59BF">
              <w:rPr>
                <w:szCs w:val="28"/>
                <w:u w:val="single"/>
              </w:rPr>
              <w:t>ской район без разрешения на установку и эксплуатацию рекламной констру</w:t>
            </w:r>
            <w:r w:rsidR="000E2254" w:rsidRPr="003C59BF">
              <w:rPr>
                <w:szCs w:val="28"/>
                <w:u w:val="single"/>
              </w:rPr>
              <w:t>к</w:t>
            </w:r>
            <w:r w:rsidR="000E2254" w:rsidRPr="003C59BF">
              <w:rPr>
                <w:szCs w:val="28"/>
                <w:u w:val="single"/>
              </w:rPr>
              <w:t>ции</w:t>
            </w:r>
            <w:r w:rsidR="00894230" w:rsidRPr="003C59BF">
              <w:rPr>
                <w:szCs w:val="28"/>
                <w:u w:val="single"/>
              </w:rPr>
              <w:t>, распространение рекламы носит хаотичный характер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2.5. Причины возникновения проблемы и факторы, поддерживающие её сущ</w:t>
            </w:r>
            <w:r w:rsidRPr="00826D15">
              <w:rPr>
                <w:szCs w:val="28"/>
              </w:rPr>
              <w:t>е</w:t>
            </w:r>
            <w:r w:rsidRPr="00826D15">
              <w:rPr>
                <w:szCs w:val="28"/>
              </w:rPr>
              <w:t>ствование: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BF3CFC" w:rsidRDefault="00BF3CFC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F3CFC">
              <w:rPr>
                <w:szCs w:val="28"/>
                <w:u w:val="single"/>
              </w:rPr>
              <w:t>фактором поддерживающим существование проблемы выступает отсутствие правового регулирования данных правоотношений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717C0">
              <w:rPr>
                <w:szCs w:val="28"/>
              </w:rPr>
              <w:t>2.6.</w:t>
            </w:r>
            <w:r w:rsidRPr="00826D15">
              <w:rPr>
                <w:szCs w:val="28"/>
              </w:rPr>
              <w:t xml:space="preserve"> Причины невозможности решения проблемы участниками соответству</w:t>
            </w:r>
            <w:r w:rsidRPr="00826D15">
              <w:rPr>
                <w:szCs w:val="28"/>
              </w:rPr>
              <w:t>ю</w:t>
            </w:r>
            <w:r w:rsidRPr="00826D15">
              <w:rPr>
                <w:szCs w:val="28"/>
              </w:rPr>
              <w:t>щих отношений самостоятельно, без вмешательства органов местного сам</w:t>
            </w:r>
            <w:r w:rsidRPr="00826D15">
              <w:rPr>
                <w:szCs w:val="28"/>
              </w:rPr>
              <w:t>о</w:t>
            </w:r>
            <w:r w:rsidRPr="00826D15">
              <w:rPr>
                <w:szCs w:val="28"/>
              </w:rPr>
              <w:t xml:space="preserve">управления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: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DC53AF" w:rsidRDefault="00DC53AF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C53AF">
              <w:rPr>
                <w:szCs w:val="28"/>
                <w:u w:val="single"/>
              </w:rPr>
              <w:t>нормативные правовые акты издают в пределах своей компетенции органы местного самоуправления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lastRenderedPageBreak/>
              <w:t>2.7. Опыт решения аналогичных проблем в других субъектах Российской Ф</w:t>
            </w:r>
            <w:r w:rsidRPr="00826D15">
              <w:rPr>
                <w:szCs w:val="28"/>
              </w:rPr>
              <w:t>е</w:t>
            </w:r>
            <w:r w:rsidRPr="00826D15">
              <w:rPr>
                <w:szCs w:val="28"/>
              </w:rPr>
              <w:t>дерации, муниципальных об</w:t>
            </w:r>
            <w:r>
              <w:rPr>
                <w:szCs w:val="28"/>
              </w:rPr>
              <w:t>разованиях Краснодарского края</w:t>
            </w:r>
            <w:r w:rsidRPr="00826D15">
              <w:rPr>
                <w:szCs w:val="28"/>
              </w:rPr>
              <w:t>: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DC53AF" w:rsidRDefault="00DC53AF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C53AF">
              <w:rPr>
                <w:szCs w:val="28"/>
                <w:u w:val="single"/>
              </w:rPr>
              <w:t>В других субъектах Российской Федерации и муниципальных районах Красн</w:t>
            </w:r>
            <w:r w:rsidRPr="00DC53AF">
              <w:rPr>
                <w:szCs w:val="28"/>
                <w:u w:val="single"/>
              </w:rPr>
              <w:t>о</w:t>
            </w:r>
            <w:r w:rsidRPr="00DC53AF">
              <w:rPr>
                <w:szCs w:val="28"/>
                <w:u w:val="single"/>
              </w:rPr>
              <w:t>дарского края проблема решена аналогичным образом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2.8. Источники данных:</w:t>
            </w:r>
            <w:r w:rsidR="000E2254">
              <w:rPr>
                <w:szCs w:val="28"/>
              </w:rPr>
              <w:t xml:space="preserve"> -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0E225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28"/>
              </w:rPr>
            </w:pP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2.9. Иная информация о проблеме:</w:t>
            </w:r>
            <w:r w:rsidR="00DC53AF">
              <w:rPr>
                <w:szCs w:val="28"/>
              </w:rPr>
              <w:t>-.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17C0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4402F6">
              <w:rPr>
                <w:szCs w:val="28"/>
              </w:rPr>
              <w:t>3. Определение целей предлагаемого</w:t>
            </w:r>
            <w:r w:rsidRPr="00826D15">
              <w:rPr>
                <w:szCs w:val="28"/>
              </w:rPr>
              <w:t xml:space="preserve"> правового регулирования и индикаторов для оценки их достижения</w:t>
            </w:r>
            <w:bookmarkEnd w:id="2"/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3.1. Цели </w:t>
            </w:r>
            <w:r w:rsidRPr="003D40C5">
              <w:rPr>
                <w:sz w:val="24"/>
                <w:szCs w:val="28"/>
              </w:rPr>
              <w:t>предлагаемого правового регулиров</w:t>
            </w:r>
            <w:r w:rsidRPr="003D40C5">
              <w:rPr>
                <w:sz w:val="24"/>
                <w:szCs w:val="28"/>
              </w:rPr>
              <w:t>а</w:t>
            </w:r>
            <w:r w:rsidRPr="003D40C5">
              <w:rPr>
                <w:sz w:val="24"/>
                <w:szCs w:val="28"/>
              </w:rPr>
              <w:t>ния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3D40C5">
              <w:rPr>
                <w:sz w:val="24"/>
                <w:szCs w:val="28"/>
              </w:rPr>
              <w:t>3.2. Сроки достижения ц</w:t>
            </w:r>
            <w:r w:rsidRPr="003D40C5">
              <w:rPr>
                <w:sz w:val="24"/>
                <w:szCs w:val="28"/>
              </w:rPr>
              <w:t>е</w:t>
            </w:r>
            <w:r w:rsidRPr="003D40C5">
              <w:rPr>
                <w:sz w:val="24"/>
                <w:szCs w:val="28"/>
              </w:rPr>
              <w:t>лей предлагаемого правов</w:t>
            </w:r>
            <w:r w:rsidRPr="003D40C5">
              <w:rPr>
                <w:sz w:val="24"/>
                <w:szCs w:val="28"/>
              </w:rPr>
              <w:t>о</w:t>
            </w:r>
            <w:r w:rsidRPr="003D40C5">
              <w:rPr>
                <w:sz w:val="24"/>
                <w:szCs w:val="28"/>
              </w:rPr>
              <w:t>го регулирования</w:t>
            </w:r>
            <w:bookmarkEnd w:id="3"/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7734B0" w:rsidRPr="00826D15" w:rsidTr="007734B0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3D40C5" w:rsidRDefault="00A34CC6" w:rsidP="00A34C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Разработка и утвержд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 xml:space="preserve">ние </w:t>
            </w:r>
            <w:r w:rsidR="000E2254" w:rsidRPr="000E2254">
              <w:rPr>
                <w:sz w:val="24"/>
                <w:szCs w:val="28"/>
              </w:rPr>
              <w:t>Порядка обращения с рекламными констру</w:t>
            </w:r>
            <w:r w:rsidR="000E2254" w:rsidRPr="000E2254">
              <w:rPr>
                <w:sz w:val="24"/>
                <w:szCs w:val="28"/>
              </w:rPr>
              <w:t>к</w:t>
            </w:r>
            <w:r w:rsidR="000E2254" w:rsidRPr="000E2254">
              <w:rPr>
                <w:sz w:val="24"/>
                <w:szCs w:val="28"/>
              </w:rPr>
              <w:t>циями, установленными и (или) эксплуатиру</w:t>
            </w:r>
            <w:r w:rsidR="000E2254" w:rsidRPr="000E2254">
              <w:rPr>
                <w:sz w:val="24"/>
                <w:szCs w:val="28"/>
              </w:rPr>
              <w:t>е</w:t>
            </w:r>
            <w:r w:rsidR="000E2254" w:rsidRPr="000E2254">
              <w:rPr>
                <w:sz w:val="24"/>
                <w:szCs w:val="28"/>
              </w:rPr>
              <w:t>мыми на территории м</w:t>
            </w:r>
            <w:r w:rsidR="000E2254" w:rsidRPr="000E2254">
              <w:rPr>
                <w:sz w:val="24"/>
                <w:szCs w:val="28"/>
              </w:rPr>
              <w:t>у</w:t>
            </w:r>
            <w:r w:rsidR="000E2254" w:rsidRPr="000E2254">
              <w:rPr>
                <w:sz w:val="24"/>
                <w:szCs w:val="28"/>
              </w:rPr>
              <w:t>ниципального образов</w:t>
            </w:r>
            <w:r w:rsidR="000E2254" w:rsidRPr="000E2254">
              <w:rPr>
                <w:sz w:val="24"/>
                <w:szCs w:val="28"/>
              </w:rPr>
              <w:t>а</w:t>
            </w:r>
            <w:r w:rsidR="000E2254" w:rsidRPr="000E2254">
              <w:rPr>
                <w:sz w:val="24"/>
                <w:szCs w:val="28"/>
              </w:rPr>
              <w:t xml:space="preserve">ния Каневской район без разрешения на установку и </w:t>
            </w:r>
            <w:r w:rsidR="000E2254">
              <w:rPr>
                <w:sz w:val="24"/>
                <w:szCs w:val="28"/>
              </w:rPr>
              <w:t>эксплуатацию рекла</w:t>
            </w:r>
            <w:r w:rsidR="000E2254">
              <w:rPr>
                <w:sz w:val="24"/>
                <w:szCs w:val="28"/>
              </w:rPr>
              <w:t>м</w:t>
            </w:r>
            <w:r w:rsidR="000E2254">
              <w:rPr>
                <w:sz w:val="24"/>
                <w:szCs w:val="28"/>
              </w:rPr>
              <w:t>ной конструк</w:t>
            </w:r>
            <w:r w:rsidR="000E2254" w:rsidRPr="000E2254">
              <w:rPr>
                <w:sz w:val="24"/>
                <w:szCs w:val="28"/>
              </w:rPr>
              <w:t>ции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3D40C5" w:rsidRDefault="00A34CC6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момента вступления в силу НПА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3D40C5" w:rsidRDefault="00A34CC6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1E358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</w:t>
            </w:r>
            <w:r w:rsidRPr="00826D15">
              <w:rPr>
                <w:szCs w:val="28"/>
              </w:rPr>
              <w:t>у</w:t>
            </w:r>
            <w:r w:rsidRPr="00826D15">
              <w:rPr>
                <w:szCs w:val="28"/>
              </w:rPr>
              <w:t>лирования в данной области, которые определяют необходимость постановки указанных целей:</w:t>
            </w:r>
            <w:r>
              <w:rPr>
                <w:szCs w:val="28"/>
              </w:rPr>
              <w:t xml:space="preserve"> </w:t>
            </w:r>
            <w:r w:rsidR="000E2254" w:rsidRPr="000E2254">
              <w:rPr>
                <w:szCs w:val="28"/>
                <w:u w:val="single"/>
              </w:rPr>
              <w:t>Федеральн</w:t>
            </w:r>
            <w:r w:rsidR="000E2254">
              <w:rPr>
                <w:szCs w:val="28"/>
                <w:u w:val="single"/>
              </w:rPr>
              <w:t>ый</w:t>
            </w:r>
            <w:r w:rsidR="000E2254" w:rsidRPr="000E2254">
              <w:rPr>
                <w:szCs w:val="28"/>
                <w:u w:val="single"/>
              </w:rPr>
              <w:t xml:space="preserve"> закон от 13 марта 2006 года № 38-ФЗ «О р</w:t>
            </w:r>
            <w:r w:rsidR="000E2254" w:rsidRPr="000E2254">
              <w:rPr>
                <w:szCs w:val="28"/>
                <w:u w:val="single"/>
              </w:rPr>
              <w:t>е</w:t>
            </w:r>
            <w:r w:rsidR="000E2254" w:rsidRPr="000E2254">
              <w:rPr>
                <w:szCs w:val="28"/>
                <w:u w:val="single"/>
              </w:rPr>
              <w:t>кламе»</w:t>
            </w:r>
            <w:r w:rsidR="000E2254">
              <w:rPr>
                <w:szCs w:val="28"/>
                <w:u w:val="single"/>
              </w:rPr>
              <w:t>, Федеральный</w:t>
            </w:r>
            <w:r w:rsidR="000E2254" w:rsidRPr="000E2254">
              <w:rPr>
                <w:szCs w:val="28"/>
                <w:u w:val="single"/>
              </w:rPr>
              <w:t xml:space="preserve"> закон от 6 октября 2003 года № 131-ФЗ «Об общих принципах организации местного самоуправления в Российской Федерации</w:t>
            </w:r>
            <w:r w:rsidR="000E2254">
              <w:rPr>
                <w:szCs w:val="28"/>
                <w:u w:val="single"/>
              </w:rPr>
              <w:t>, решение</w:t>
            </w:r>
            <w:r w:rsidR="000E2254" w:rsidRPr="000E2254">
              <w:rPr>
                <w:szCs w:val="28"/>
                <w:u w:val="single"/>
              </w:rPr>
              <w:t xml:space="preserve"> Совета муниципального образования Каневской район от 13.05.2009 года № 142 «О порядке размещения объектов наружной рекламы на террит</w:t>
            </w:r>
            <w:r w:rsidR="000E2254" w:rsidRPr="000E2254">
              <w:rPr>
                <w:szCs w:val="28"/>
                <w:u w:val="single"/>
              </w:rPr>
              <w:t>о</w:t>
            </w:r>
            <w:r w:rsidR="000E2254" w:rsidRPr="000E2254">
              <w:rPr>
                <w:szCs w:val="28"/>
                <w:u w:val="single"/>
              </w:rPr>
              <w:t>рии муниципально</w:t>
            </w:r>
            <w:r w:rsidR="000E2254">
              <w:rPr>
                <w:szCs w:val="28"/>
                <w:u w:val="single"/>
              </w:rPr>
              <w:t xml:space="preserve">го образования Каневской район», </w:t>
            </w:r>
            <w:r w:rsidR="000E2254" w:rsidRPr="000E2254">
              <w:rPr>
                <w:szCs w:val="28"/>
                <w:u w:val="single"/>
              </w:rPr>
              <w:t>решени</w:t>
            </w:r>
            <w:r w:rsidR="000E2254">
              <w:rPr>
                <w:szCs w:val="28"/>
                <w:u w:val="single"/>
              </w:rPr>
              <w:t>е</w:t>
            </w:r>
            <w:r w:rsidR="000E2254" w:rsidRPr="000E2254">
              <w:rPr>
                <w:szCs w:val="28"/>
                <w:u w:val="single"/>
              </w:rPr>
              <w:t xml:space="preserve"> Совета муниц</w:t>
            </w:r>
            <w:r w:rsidR="000E2254" w:rsidRPr="000E2254">
              <w:rPr>
                <w:szCs w:val="28"/>
                <w:u w:val="single"/>
              </w:rPr>
              <w:t>и</w:t>
            </w:r>
            <w:r w:rsidR="000E2254" w:rsidRPr="000E2254">
              <w:rPr>
                <w:szCs w:val="28"/>
                <w:u w:val="single"/>
              </w:rPr>
              <w:t>пального образования Каневской район от 30 марта 2011 года № 92 «Об утверждении Положения об управлении строительства администрации мун</w:t>
            </w:r>
            <w:r w:rsidR="000E2254" w:rsidRPr="000E2254">
              <w:rPr>
                <w:szCs w:val="28"/>
                <w:u w:val="single"/>
              </w:rPr>
              <w:t>и</w:t>
            </w:r>
            <w:r w:rsidR="000E2254" w:rsidRPr="000E2254">
              <w:rPr>
                <w:szCs w:val="28"/>
                <w:u w:val="single"/>
              </w:rPr>
              <w:t>ципального образования Каневской район»</w:t>
            </w:r>
          </w:p>
        </w:tc>
      </w:tr>
      <w:tr w:rsidR="007734B0" w:rsidRPr="00826D15" w:rsidTr="007734B0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3.5. Цели предлагаемого правового регулиров</w:t>
            </w:r>
            <w:r w:rsidRPr="003D40C5">
              <w:rPr>
                <w:sz w:val="24"/>
                <w:szCs w:val="28"/>
              </w:rPr>
              <w:t>а</w:t>
            </w:r>
            <w:r w:rsidRPr="003D40C5">
              <w:rPr>
                <w:sz w:val="24"/>
                <w:szCs w:val="28"/>
              </w:rPr>
              <w:t>ния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3D40C5">
              <w:rPr>
                <w:sz w:val="24"/>
                <w:szCs w:val="28"/>
              </w:rPr>
              <w:t>3.6. Индикаторы достижения целей предлагаемого правов</w:t>
            </w:r>
            <w:r w:rsidRPr="003D40C5">
              <w:rPr>
                <w:sz w:val="24"/>
                <w:szCs w:val="28"/>
              </w:rPr>
              <w:t>о</w:t>
            </w:r>
            <w:r w:rsidRPr="003D40C5">
              <w:rPr>
                <w:sz w:val="24"/>
                <w:szCs w:val="28"/>
              </w:rPr>
              <w:t>го регулирования</w:t>
            </w:r>
            <w:bookmarkEnd w:id="4"/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3.8. Целевые значения инд</w:t>
            </w:r>
            <w:r w:rsidRPr="003D40C5">
              <w:rPr>
                <w:sz w:val="24"/>
                <w:szCs w:val="28"/>
              </w:rPr>
              <w:t>и</w:t>
            </w:r>
            <w:r w:rsidRPr="003D40C5">
              <w:rPr>
                <w:sz w:val="24"/>
                <w:szCs w:val="28"/>
              </w:rPr>
              <w:t>каторов по г</w:t>
            </w:r>
            <w:r w:rsidRPr="003D40C5">
              <w:rPr>
                <w:sz w:val="24"/>
                <w:szCs w:val="28"/>
              </w:rPr>
              <w:t>о</w:t>
            </w:r>
            <w:r w:rsidRPr="003D40C5">
              <w:rPr>
                <w:sz w:val="24"/>
                <w:szCs w:val="28"/>
              </w:rPr>
              <w:t>дам</w:t>
            </w:r>
          </w:p>
        </w:tc>
      </w:tr>
      <w:tr w:rsidR="007734B0" w:rsidRPr="00826D15" w:rsidTr="007734B0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3C59BF" w:rsidRDefault="00A34CC6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C59BF">
              <w:rPr>
                <w:sz w:val="24"/>
                <w:szCs w:val="28"/>
              </w:rPr>
              <w:t>Разработка и утвержд</w:t>
            </w:r>
            <w:r w:rsidRPr="003C59BF">
              <w:rPr>
                <w:sz w:val="24"/>
                <w:szCs w:val="28"/>
              </w:rPr>
              <w:t>е</w:t>
            </w:r>
            <w:r w:rsidRPr="003C59BF">
              <w:rPr>
                <w:sz w:val="24"/>
                <w:szCs w:val="28"/>
              </w:rPr>
              <w:lastRenderedPageBreak/>
              <w:t xml:space="preserve">ние </w:t>
            </w:r>
            <w:r w:rsidR="001E358F" w:rsidRPr="003C59BF">
              <w:rPr>
                <w:sz w:val="24"/>
                <w:szCs w:val="28"/>
              </w:rPr>
              <w:t>Порядка обращения с рекламными констру</w:t>
            </w:r>
            <w:r w:rsidR="001E358F" w:rsidRPr="003C59BF">
              <w:rPr>
                <w:sz w:val="24"/>
                <w:szCs w:val="28"/>
              </w:rPr>
              <w:t>к</w:t>
            </w:r>
            <w:r w:rsidR="001E358F" w:rsidRPr="003C59BF">
              <w:rPr>
                <w:sz w:val="24"/>
                <w:szCs w:val="28"/>
              </w:rPr>
              <w:t>циями, установленными и (или) эксплуатиру</w:t>
            </w:r>
            <w:r w:rsidR="001E358F" w:rsidRPr="003C59BF">
              <w:rPr>
                <w:sz w:val="24"/>
                <w:szCs w:val="28"/>
              </w:rPr>
              <w:t>е</w:t>
            </w:r>
            <w:r w:rsidR="001E358F" w:rsidRPr="003C59BF">
              <w:rPr>
                <w:sz w:val="24"/>
                <w:szCs w:val="28"/>
              </w:rPr>
              <w:t>мыми на территории м</w:t>
            </w:r>
            <w:r w:rsidR="001E358F" w:rsidRPr="003C59BF">
              <w:rPr>
                <w:sz w:val="24"/>
                <w:szCs w:val="28"/>
              </w:rPr>
              <w:t>у</w:t>
            </w:r>
            <w:r w:rsidR="001E358F" w:rsidRPr="003C59BF">
              <w:rPr>
                <w:sz w:val="24"/>
                <w:szCs w:val="28"/>
              </w:rPr>
              <w:t>ниципального образов</w:t>
            </w:r>
            <w:r w:rsidR="001E358F" w:rsidRPr="003C59BF">
              <w:rPr>
                <w:sz w:val="24"/>
                <w:szCs w:val="28"/>
              </w:rPr>
              <w:t>а</w:t>
            </w:r>
            <w:r w:rsidR="001E358F" w:rsidRPr="003C59BF">
              <w:rPr>
                <w:sz w:val="24"/>
                <w:szCs w:val="28"/>
              </w:rPr>
              <w:t xml:space="preserve">ния Каневской район без разрешения на установку и эксплуатацию </w:t>
            </w:r>
            <w:proofErr w:type="gramStart"/>
            <w:r w:rsidR="001E358F" w:rsidRPr="003C59BF">
              <w:rPr>
                <w:sz w:val="24"/>
                <w:szCs w:val="28"/>
              </w:rPr>
              <w:t>реклам-ной</w:t>
            </w:r>
            <w:proofErr w:type="gramEnd"/>
            <w:r w:rsidR="001E358F" w:rsidRPr="003C59BF">
              <w:rPr>
                <w:sz w:val="24"/>
                <w:szCs w:val="28"/>
              </w:rPr>
              <w:t xml:space="preserve"> конструкции</w:t>
            </w:r>
            <w:r w:rsidR="006C24F4" w:rsidRPr="003C59BF">
              <w:rPr>
                <w:sz w:val="24"/>
                <w:szCs w:val="28"/>
              </w:rPr>
              <w:t>;</w:t>
            </w:r>
          </w:p>
          <w:p w:rsidR="006C24F4" w:rsidRPr="003C59BF" w:rsidRDefault="006C24F4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C59BF">
              <w:rPr>
                <w:sz w:val="24"/>
                <w:szCs w:val="28"/>
              </w:rPr>
              <w:t>выявление незаконно установленных и (или) эксплуатируемых р</w:t>
            </w:r>
            <w:r w:rsidRPr="003C59BF">
              <w:rPr>
                <w:sz w:val="24"/>
                <w:szCs w:val="28"/>
              </w:rPr>
              <w:t>е</w:t>
            </w:r>
            <w:r w:rsidRPr="003C59BF">
              <w:rPr>
                <w:sz w:val="24"/>
                <w:szCs w:val="28"/>
              </w:rPr>
              <w:t>кламных конструкций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3C59BF" w:rsidRDefault="006C24F4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C59BF">
              <w:rPr>
                <w:sz w:val="24"/>
                <w:szCs w:val="28"/>
              </w:rPr>
              <w:lastRenderedPageBreak/>
              <w:t xml:space="preserve">упорядоченное размещение </w:t>
            </w:r>
            <w:r w:rsidRPr="003C59BF">
              <w:rPr>
                <w:sz w:val="24"/>
                <w:szCs w:val="28"/>
              </w:rPr>
              <w:lastRenderedPageBreak/>
              <w:t>рекламных конструкций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3C59BF" w:rsidRDefault="006C24F4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C59BF">
              <w:rPr>
                <w:sz w:val="24"/>
                <w:szCs w:val="28"/>
              </w:rPr>
              <w:lastRenderedPageBreak/>
              <w:t>шт.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3D40C5" w:rsidRDefault="006C24F4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:rsidR="007734B0" w:rsidRPr="003C59BF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59BF">
              <w:rPr>
                <w:szCs w:val="28"/>
              </w:rPr>
              <w:t xml:space="preserve">регулирования, источники информации для расчётов:  </w:t>
            </w:r>
          </w:p>
          <w:p w:rsidR="007734B0" w:rsidRPr="00826D15" w:rsidRDefault="00597CDD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59BF">
              <w:rPr>
                <w:szCs w:val="28"/>
                <w:u w:val="single"/>
              </w:rPr>
              <w:t>не требуется.</w:t>
            </w:r>
            <w:r w:rsidRPr="003C59BF">
              <w:rPr>
                <w:szCs w:val="28"/>
              </w:rPr>
              <w:t>________</w:t>
            </w:r>
            <w:r w:rsidR="007734B0" w:rsidRPr="003C59BF">
              <w:rPr>
                <w:szCs w:val="28"/>
              </w:rPr>
              <w:t>____________________________________________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40C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A315B7" w:rsidRDefault="007734B0" w:rsidP="00A315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26D15">
              <w:rPr>
                <w:szCs w:val="28"/>
              </w:rPr>
              <w:t>3.10. Оценка затрат на проведение мониторинга достижения целей предлага</w:t>
            </w:r>
            <w:r w:rsidRPr="00826D15">
              <w:rPr>
                <w:szCs w:val="28"/>
              </w:rPr>
              <w:t>е</w:t>
            </w:r>
            <w:r w:rsidRPr="00826D15">
              <w:rPr>
                <w:szCs w:val="28"/>
              </w:rPr>
              <w:t>мого правового регулирования:</w:t>
            </w:r>
            <w:r>
              <w:rPr>
                <w:szCs w:val="28"/>
              </w:rPr>
              <w:t xml:space="preserve"> </w:t>
            </w:r>
            <w:r w:rsidR="00A315B7">
              <w:rPr>
                <w:szCs w:val="28"/>
              </w:rPr>
              <w:t xml:space="preserve">                            </w:t>
            </w:r>
            <w:r w:rsidR="00A315B7">
              <w:rPr>
                <w:szCs w:val="28"/>
                <w:u w:val="single"/>
              </w:rPr>
              <w:t>не требуется</w:t>
            </w:r>
          </w:p>
        </w:tc>
      </w:tr>
      <w:tr w:rsidR="007734B0" w:rsidRPr="00826D15" w:rsidTr="007734B0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40C5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4. Качественная характеристика и оценка численности потенциальных адрес</w:t>
            </w:r>
            <w:r w:rsidRPr="00826D15">
              <w:rPr>
                <w:szCs w:val="28"/>
              </w:rPr>
              <w:t>а</w:t>
            </w:r>
            <w:r w:rsidRPr="00826D15">
              <w:rPr>
                <w:szCs w:val="28"/>
              </w:rPr>
              <w:t>тов предлагаемого правового регулирования (их групп):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3D40C5">
              <w:rPr>
                <w:sz w:val="24"/>
                <w:szCs w:val="28"/>
              </w:rPr>
              <w:t>4.1. Группы потенциальных адресатов предлага</w:t>
            </w:r>
            <w:r w:rsidRPr="003D40C5">
              <w:rPr>
                <w:sz w:val="24"/>
                <w:szCs w:val="28"/>
              </w:rPr>
              <w:t>е</w:t>
            </w:r>
            <w:r w:rsidRPr="003D40C5">
              <w:rPr>
                <w:sz w:val="24"/>
                <w:szCs w:val="28"/>
              </w:rPr>
              <w:t>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3D40C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D40C5">
              <w:rPr>
                <w:sz w:val="24"/>
                <w:szCs w:val="28"/>
              </w:rPr>
              <w:t>4.3. Источники данных</w:t>
            </w:r>
          </w:p>
        </w:tc>
      </w:tr>
      <w:tr w:rsidR="00A315B7" w:rsidRPr="00826D15" w:rsidTr="007734B0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B7" w:rsidRPr="003D40C5" w:rsidRDefault="00A315B7" w:rsidP="00A31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B7" w:rsidRPr="003D40C5" w:rsidRDefault="00A315B7" w:rsidP="00A31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5B7" w:rsidRPr="003D40C5" w:rsidRDefault="00A315B7" w:rsidP="00A31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Статистические данные отсу</w:t>
            </w:r>
            <w:r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>ствуют</w:t>
            </w:r>
          </w:p>
        </w:tc>
      </w:tr>
      <w:tr w:rsidR="001E358F" w:rsidRPr="00826D15" w:rsidTr="007734B0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F" w:rsidRDefault="001E358F" w:rsidP="001E3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F" w:rsidRPr="003D40C5" w:rsidRDefault="001E358F" w:rsidP="001E3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8F" w:rsidRPr="003D40C5" w:rsidRDefault="001E358F" w:rsidP="001E3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Статистические данные отсу</w:t>
            </w:r>
            <w:r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>ствуют</w:t>
            </w:r>
          </w:p>
        </w:tc>
      </w:tr>
      <w:tr w:rsidR="001E358F" w:rsidRPr="00826D15" w:rsidTr="007734B0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F" w:rsidRDefault="001E358F" w:rsidP="001E3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8F" w:rsidRPr="003D40C5" w:rsidRDefault="001E358F" w:rsidP="001E3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8F" w:rsidRPr="003D40C5" w:rsidRDefault="001E358F" w:rsidP="001E35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Статистические данные отсу</w:t>
            </w:r>
            <w:r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>ствуют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5. Изменение функций (полномочий, обязанностей, прав) органов местного с</w:t>
            </w:r>
            <w:r w:rsidRPr="00826D15">
              <w:rPr>
                <w:szCs w:val="28"/>
              </w:rPr>
              <w:t>а</w:t>
            </w:r>
            <w:r w:rsidRPr="00826D15">
              <w:rPr>
                <w:szCs w:val="28"/>
              </w:rPr>
              <w:t xml:space="preserve">моуправления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, а также порядка их реализации в связи с введением предлагаемого правового регулирования: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C05264">
              <w:rPr>
                <w:sz w:val="24"/>
                <w:szCs w:val="28"/>
              </w:rPr>
              <w:t>5.1. Наименов</w:t>
            </w:r>
            <w:r w:rsidRPr="00C05264">
              <w:rPr>
                <w:sz w:val="24"/>
                <w:szCs w:val="28"/>
              </w:rPr>
              <w:t>а</w:t>
            </w:r>
            <w:r w:rsidRPr="00C05264">
              <w:rPr>
                <w:sz w:val="24"/>
                <w:szCs w:val="28"/>
              </w:rPr>
              <w:t>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5.2. Характер функции (новая / изменяемая / отм</w:t>
            </w:r>
            <w:r w:rsidRPr="00C05264">
              <w:rPr>
                <w:sz w:val="24"/>
                <w:szCs w:val="28"/>
              </w:rPr>
              <w:t>е</w:t>
            </w:r>
            <w:r w:rsidRPr="00C05264">
              <w:rPr>
                <w:sz w:val="24"/>
                <w:szCs w:val="28"/>
              </w:rPr>
              <w:t>няемая)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5.3. Предп</w:t>
            </w:r>
            <w:r w:rsidRPr="00C05264">
              <w:rPr>
                <w:sz w:val="24"/>
                <w:szCs w:val="28"/>
              </w:rPr>
              <w:t>о</w:t>
            </w:r>
            <w:r w:rsidRPr="00C05264">
              <w:rPr>
                <w:sz w:val="24"/>
                <w:szCs w:val="28"/>
              </w:rPr>
              <w:t>лагаемый порядок ре</w:t>
            </w:r>
            <w:r w:rsidRPr="00C05264">
              <w:rPr>
                <w:sz w:val="24"/>
                <w:szCs w:val="28"/>
              </w:rPr>
              <w:t>а</w:t>
            </w:r>
            <w:r w:rsidRPr="00C05264">
              <w:rPr>
                <w:sz w:val="24"/>
                <w:szCs w:val="28"/>
              </w:rPr>
              <w:t>лизации</w:t>
            </w:r>
          </w:p>
        </w:tc>
        <w:tc>
          <w:tcPr>
            <w:tcW w:w="2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5.4. Оценка изм</w:t>
            </w:r>
            <w:r w:rsidRPr="00C05264">
              <w:rPr>
                <w:sz w:val="24"/>
                <w:szCs w:val="28"/>
              </w:rPr>
              <w:t>е</w:t>
            </w:r>
            <w:r w:rsidRPr="00C05264">
              <w:rPr>
                <w:sz w:val="24"/>
                <w:szCs w:val="28"/>
              </w:rPr>
              <w:t>нения трудовых затрат (чел./час в год), изменения численности с</w:t>
            </w:r>
            <w:r w:rsidRPr="00C05264">
              <w:rPr>
                <w:sz w:val="24"/>
                <w:szCs w:val="28"/>
              </w:rPr>
              <w:t>о</w:t>
            </w:r>
            <w:r w:rsidRPr="00C05264">
              <w:rPr>
                <w:sz w:val="24"/>
                <w:szCs w:val="28"/>
              </w:rPr>
              <w:t>трудников (чел.)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5.5. Оценка изменения потребностей в других р</w:t>
            </w:r>
            <w:r w:rsidRPr="00C05264">
              <w:rPr>
                <w:sz w:val="24"/>
                <w:szCs w:val="28"/>
              </w:rPr>
              <w:t>е</w:t>
            </w:r>
            <w:r w:rsidRPr="00C05264">
              <w:rPr>
                <w:sz w:val="24"/>
                <w:szCs w:val="28"/>
              </w:rPr>
              <w:t>сурсах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C05264">
              <w:rPr>
                <w:bCs/>
                <w:sz w:val="24"/>
                <w:szCs w:val="28"/>
              </w:rPr>
              <w:t>1. Наименование органа местного самоуправления</w:t>
            </w:r>
          </w:p>
        </w:tc>
      </w:tr>
      <w:tr w:rsidR="007734B0" w:rsidRPr="00826D15" w:rsidTr="007734B0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A315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Функция </w:t>
            </w:r>
            <w:r w:rsidR="00A315B7">
              <w:rPr>
                <w:sz w:val="24"/>
                <w:szCs w:val="28"/>
              </w:rPr>
              <w:t xml:space="preserve">органов </w:t>
            </w:r>
            <w:r w:rsidR="00A315B7">
              <w:rPr>
                <w:sz w:val="24"/>
                <w:szCs w:val="28"/>
              </w:rPr>
              <w:lastRenderedPageBreak/>
              <w:t>местного сам</w:t>
            </w:r>
            <w:r w:rsidR="00A315B7">
              <w:rPr>
                <w:sz w:val="24"/>
                <w:szCs w:val="28"/>
              </w:rPr>
              <w:t>о</w:t>
            </w:r>
            <w:r w:rsidR="00A315B7">
              <w:rPr>
                <w:sz w:val="24"/>
                <w:szCs w:val="28"/>
              </w:rPr>
              <w:t>управления не изменяется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A315B7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A315B7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соотве</w:t>
            </w:r>
            <w:r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lastRenderedPageBreak/>
              <w:t>ствии с предлага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мым НПА</w:t>
            </w:r>
          </w:p>
        </w:tc>
        <w:tc>
          <w:tcPr>
            <w:tcW w:w="2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A315B7" w:rsidP="00A31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C05264" w:rsidRDefault="00A315B7" w:rsidP="00A31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734B0" w:rsidRPr="00826D15" w:rsidTr="00A315B7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lastRenderedPageBreak/>
              <w:t>Функция (полн</w:t>
            </w:r>
            <w:r w:rsidRPr="00C05264">
              <w:rPr>
                <w:sz w:val="24"/>
                <w:szCs w:val="28"/>
              </w:rPr>
              <w:t>о</w:t>
            </w:r>
            <w:r w:rsidRPr="00C05264">
              <w:rPr>
                <w:sz w:val="24"/>
                <w:szCs w:val="28"/>
              </w:rPr>
              <w:t>мочие, обяза</w:t>
            </w:r>
            <w:r w:rsidRPr="00C05264">
              <w:rPr>
                <w:sz w:val="24"/>
                <w:szCs w:val="28"/>
              </w:rPr>
              <w:t>н</w:t>
            </w:r>
            <w:r w:rsidRPr="00C05264">
              <w:rPr>
                <w:sz w:val="24"/>
                <w:szCs w:val="28"/>
              </w:rPr>
              <w:t>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A315B7" w:rsidRDefault="00A315B7" w:rsidP="00A315B7">
            <w:pPr>
              <w:tabs>
                <w:tab w:val="center" w:pos="1012"/>
                <w:tab w:val="right" w:pos="2024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A315B7" w:rsidP="00A31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A315B7" w:rsidP="00A31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C05264" w:rsidRDefault="00A315B7" w:rsidP="00A31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826D15">
              <w:rPr>
                <w:szCs w:val="28"/>
              </w:rPr>
              <w:t xml:space="preserve">6. Оценка дополнительных расходов (доходов) местного бюджета (бюджета муниципального образования </w:t>
            </w:r>
            <w:r>
              <w:rPr>
                <w:szCs w:val="28"/>
              </w:rPr>
              <w:t>Каневской район</w:t>
            </w:r>
            <w:r w:rsidRPr="00826D15">
              <w:rPr>
                <w:szCs w:val="28"/>
              </w:rPr>
              <w:t>), связанных с введением пре</w:t>
            </w:r>
            <w:r w:rsidRPr="00826D15">
              <w:rPr>
                <w:szCs w:val="28"/>
              </w:rPr>
              <w:t>д</w:t>
            </w:r>
            <w:r w:rsidRPr="00826D15">
              <w:rPr>
                <w:szCs w:val="28"/>
              </w:rPr>
              <w:t>лагаемого правового регулирования:</w:t>
            </w:r>
            <w:bookmarkEnd w:id="7"/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C05264">
                <w:rPr>
                  <w:sz w:val="24"/>
                  <w:szCs w:val="28"/>
                </w:rPr>
                <w:t>по</w:t>
              </w:r>
              <w:r w:rsidRPr="00C05264">
                <w:rPr>
                  <w:sz w:val="24"/>
                  <w:szCs w:val="28"/>
                </w:rPr>
                <w:t>д</w:t>
              </w:r>
              <w:r w:rsidRPr="00C05264">
                <w:rPr>
                  <w:sz w:val="24"/>
                  <w:szCs w:val="28"/>
                </w:rPr>
                <w:t>пунктом 5.1 пункта 5</w:t>
              </w:r>
            </w:hyperlink>
            <w:r w:rsidRPr="00C05264">
              <w:rPr>
                <w:sz w:val="24"/>
                <w:szCs w:val="28"/>
              </w:rPr>
              <w:t xml:space="preserve"> насто</w:t>
            </w:r>
            <w:r w:rsidRPr="00C05264">
              <w:rPr>
                <w:sz w:val="24"/>
                <w:szCs w:val="28"/>
              </w:rPr>
              <w:t>я</w:t>
            </w:r>
            <w:r w:rsidRPr="00C05264">
              <w:rPr>
                <w:sz w:val="24"/>
                <w:szCs w:val="28"/>
              </w:rPr>
              <w:t>щего сводного отчёта)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6.2. Виды расходов (возмо</w:t>
            </w:r>
            <w:r w:rsidRPr="00C05264">
              <w:rPr>
                <w:sz w:val="24"/>
                <w:szCs w:val="28"/>
              </w:rPr>
              <w:t>ж</w:t>
            </w:r>
            <w:r w:rsidRPr="00C05264">
              <w:rPr>
                <w:sz w:val="24"/>
                <w:szCs w:val="28"/>
              </w:rPr>
              <w:t>ных поступлений местного бюджета (бюджета муниц</w:t>
            </w:r>
            <w:r w:rsidRPr="00C05264">
              <w:rPr>
                <w:sz w:val="24"/>
                <w:szCs w:val="28"/>
              </w:rPr>
              <w:t>и</w:t>
            </w:r>
            <w:r w:rsidRPr="00C05264">
              <w:rPr>
                <w:sz w:val="24"/>
                <w:szCs w:val="28"/>
              </w:rPr>
              <w:t>пального образования Кане</w:t>
            </w:r>
            <w:r w:rsidRPr="00C05264">
              <w:rPr>
                <w:sz w:val="24"/>
                <w:szCs w:val="28"/>
              </w:rPr>
              <w:t>в</w:t>
            </w:r>
            <w:r w:rsidRPr="00C05264">
              <w:rPr>
                <w:sz w:val="24"/>
                <w:szCs w:val="28"/>
              </w:rPr>
              <w:t>ской район)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6.3. Количественная оценка расходов и во</w:t>
            </w:r>
            <w:r w:rsidRPr="00C05264">
              <w:rPr>
                <w:sz w:val="24"/>
                <w:szCs w:val="28"/>
              </w:rPr>
              <w:t>з</w:t>
            </w:r>
            <w:r w:rsidRPr="00C05264">
              <w:rPr>
                <w:sz w:val="24"/>
                <w:szCs w:val="28"/>
              </w:rPr>
              <w:t>можных поступлений, млн рублей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C05264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7734B0" w:rsidRPr="00826D15" w:rsidTr="007734B0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1. Функция (полномочие, об</w:t>
            </w:r>
            <w:r w:rsidRPr="00C05264">
              <w:rPr>
                <w:sz w:val="24"/>
                <w:szCs w:val="28"/>
              </w:rPr>
              <w:t>я</w:t>
            </w:r>
            <w:r w:rsidRPr="00C05264">
              <w:rPr>
                <w:sz w:val="24"/>
                <w:szCs w:val="28"/>
              </w:rPr>
              <w:t>занность или право)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C05264" w:rsidRDefault="00A315B7" w:rsidP="00A31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734B0" w:rsidRPr="00826D15" w:rsidTr="007734B0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Периодические расходы за п</w:t>
            </w:r>
            <w:r w:rsidRPr="00C05264">
              <w:rPr>
                <w:sz w:val="24"/>
                <w:szCs w:val="28"/>
              </w:rPr>
              <w:t>е</w:t>
            </w:r>
            <w:r w:rsidRPr="00C05264">
              <w:rPr>
                <w:sz w:val="24"/>
                <w:szCs w:val="28"/>
              </w:rPr>
              <w:t>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C05264" w:rsidRDefault="00A315B7" w:rsidP="00A31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734B0" w:rsidRPr="00826D15" w:rsidTr="007734B0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C05264" w:rsidRDefault="00A315B7" w:rsidP="00A315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734B0" w:rsidRPr="00826D15" w:rsidTr="007734B0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697988" w:rsidRDefault="00177FDD" w:rsidP="0017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-</w:t>
            </w:r>
          </w:p>
        </w:tc>
      </w:tr>
      <w:tr w:rsidR="007734B0" w:rsidRPr="00826D15" w:rsidTr="007734B0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697988" w:rsidRDefault="00177FDD" w:rsidP="0017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-</w:t>
            </w:r>
          </w:p>
        </w:tc>
      </w:tr>
      <w:tr w:rsidR="007734B0" w:rsidRPr="00826D15" w:rsidTr="007734B0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697988" w:rsidRDefault="00177FDD" w:rsidP="00177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-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</w:t>
            </w:r>
            <w:r w:rsidRPr="00697988">
              <w:rPr>
                <w:szCs w:val="28"/>
              </w:rPr>
              <w:t>я</w:t>
            </w:r>
            <w:r w:rsidRPr="00697988">
              <w:rPr>
                <w:szCs w:val="28"/>
              </w:rPr>
              <w:t>зи с введением предлагаемого правового регулирования: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697988" w:rsidRDefault="008D44C4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В связи с принятием данного Порядка ожидается уменьшение общего числа рекламных конструкций, соответственно предполагается снижение объема д</w:t>
            </w:r>
            <w:r w:rsidRPr="00697988">
              <w:rPr>
                <w:szCs w:val="28"/>
              </w:rPr>
              <w:t>о</w:t>
            </w:r>
            <w:r w:rsidRPr="00697988">
              <w:rPr>
                <w:szCs w:val="28"/>
              </w:rPr>
              <w:t>ходов местного бюджета, получаемых от эксплуатации рекламных констру</w:t>
            </w:r>
            <w:r w:rsidRPr="00697988">
              <w:rPr>
                <w:szCs w:val="28"/>
              </w:rPr>
              <w:t>к</w:t>
            </w:r>
            <w:r w:rsidRPr="00697988">
              <w:rPr>
                <w:szCs w:val="28"/>
              </w:rPr>
              <w:t xml:space="preserve">ций. 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79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697988" w:rsidRDefault="002D4B19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-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 xml:space="preserve">7. </w:t>
            </w:r>
            <w:r w:rsidRPr="00E30656">
              <w:rPr>
                <w:szCs w:val="28"/>
              </w:rPr>
              <w:t>Изменение обязанностей (ограничений) потенциальных адресатов предлаг</w:t>
            </w:r>
            <w:r w:rsidRPr="00E30656">
              <w:rPr>
                <w:szCs w:val="28"/>
              </w:rPr>
              <w:t>а</w:t>
            </w:r>
            <w:r w:rsidRPr="00E30656">
              <w:rPr>
                <w:szCs w:val="28"/>
              </w:rPr>
              <w:t>емого правового регулирования и связанные с ними дополнительные расходы (доходы):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7.1. Группы потенциал</w:t>
            </w:r>
            <w:r w:rsidRPr="00C05264">
              <w:rPr>
                <w:sz w:val="24"/>
                <w:szCs w:val="28"/>
              </w:rPr>
              <w:t>ь</w:t>
            </w:r>
            <w:r w:rsidRPr="00C05264">
              <w:rPr>
                <w:sz w:val="24"/>
                <w:szCs w:val="28"/>
              </w:rPr>
              <w:t>ных адресатов предлаг</w:t>
            </w:r>
            <w:r w:rsidRPr="00C05264">
              <w:rPr>
                <w:sz w:val="24"/>
                <w:szCs w:val="28"/>
              </w:rPr>
              <w:t>а</w:t>
            </w:r>
            <w:r w:rsidRPr="00C05264">
              <w:rPr>
                <w:sz w:val="24"/>
                <w:szCs w:val="28"/>
              </w:rPr>
              <w:t>емого правового регул</w:t>
            </w:r>
            <w:r w:rsidRPr="00C05264">
              <w:rPr>
                <w:sz w:val="24"/>
                <w:szCs w:val="28"/>
              </w:rPr>
              <w:t>и</w:t>
            </w:r>
            <w:r w:rsidRPr="00C05264">
              <w:rPr>
                <w:sz w:val="24"/>
                <w:szCs w:val="28"/>
              </w:rPr>
              <w:t xml:space="preserve">рования (в соответствии с </w:t>
            </w:r>
            <w:hyperlink w:anchor="sub_100041" w:history="1">
              <w:r w:rsidRPr="00C05264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C05264">
              <w:rPr>
                <w:color w:val="000000"/>
                <w:sz w:val="24"/>
                <w:szCs w:val="28"/>
              </w:rPr>
              <w:t xml:space="preserve"> </w:t>
            </w:r>
            <w:r w:rsidRPr="00C05264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7.2. Новые обязанности и огранич</w:t>
            </w:r>
            <w:r w:rsidRPr="00C05264">
              <w:rPr>
                <w:sz w:val="24"/>
                <w:szCs w:val="28"/>
              </w:rPr>
              <w:t>е</w:t>
            </w:r>
            <w:r w:rsidRPr="00C05264">
              <w:rPr>
                <w:sz w:val="24"/>
                <w:szCs w:val="28"/>
              </w:rPr>
              <w:t>ния, изменения существующих об</w:t>
            </w:r>
            <w:r w:rsidRPr="00C05264">
              <w:rPr>
                <w:sz w:val="24"/>
                <w:szCs w:val="28"/>
              </w:rPr>
              <w:t>я</w:t>
            </w:r>
            <w:r w:rsidRPr="00C05264">
              <w:rPr>
                <w:sz w:val="24"/>
                <w:szCs w:val="28"/>
              </w:rPr>
              <w:t>занностей и ограничений, вводимые предлагаемым правовым регулиров</w:t>
            </w:r>
            <w:r w:rsidRPr="00C05264">
              <w:rPr>
                <w:sz w:val="24"/>
                <w:szCs w:val="28"/>
              </w:rPr>
              <w:t>а</w:t>
            </w:r>
            <w:r w:rsidRPr="00C05264">
              <w:rPr>
                <w:sz w:val="24"/>
                <w:szCs w:val="28"/>
              </w:rPr>
              <w:t>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7.3. Описание расходов и возможных д</w:t>
            </w:r>
            <w:r w:rsidRPr="00C05264">
              <w:rPr>
                <w:sz w:val="24"/>
                <w:szCs w:val="28"/>
              </w:rPr>
              <w:t>о</w:t>
            </w:r>
            <w:r w:rsidRPr="00C05264">
              <w:rPr>
                <w:sz w:val="24"/>
                <w:szCs w:val="28"/>
              </w:rPr>
              <w:t>ходов, связа</w:t>
            </w:r>
            <w:r w:rsidRPr="00C05264">
              <w:rPr>
                <w:sz w:val="24"/>
                <w:szCs w:val="28"/>
              </w:rPr>
              <w:t>н</w:t>
            </w:r>
            <w:r w:rsidRPr="00C05264">
              <w:rPr>
                <w:sz w:val="24"/>
                <w:szCs w:val="28"/>
              </w:rPr>
              <w:t>ных с введен</w:t>
            </w:r>
            <w:r w:rsidRPr="00C05264">
              <w:rPr>
                <w:sz w:val="24"/>
                <w:szCs w:val="28"/>
              </w:rPr>
              <w:t>и</w:t>
            </w:r>
            <w:r w:rsidRPr="00C05264">
              <w:rPr>
                <w:sz w:val="24"/>
                <w:szCs w:val="28"/>
              </w:rPr>
              <w:t>ем предлага</w:t>
            </w:r>
            <w:r w:rsidRPr="00C05264">
              <w:rPr>
                <w:sz w:val="24"/>
                <w:szCs w:val="28"/>
              </w:rPr>
              <w:t>е</w:t>
            </w:r>
            <w:r w:rsidRPr="00C05264">
              <w:rPr>
                <w:sz w:val="24"/>
                <w:szCs w:val="28"/>
              </w:rPr>
              <w:t xml:space="preserve">мого правового </w:t>
            </w:r>
            <w:r w:rsidRPr="00C05264">
              <w:rPr>
                <w:sz w:val="24"/>
                <w:szCs w:val="28"/>
              </w:rPr>
              <w:lastRenderedPageBreak/>
              <w:t>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7.4. Кол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ч</w:t>
            </w:r>
            <w:r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стве</w:t>
            </w:r>
            <w:r>
              <w:rPr>
                <w:sz w:val="24"/>
                <w:szCs w:val="28"/>
              </w:rPr>
              <w:t>н</w:t>
            </w:r>
            <w:r>
              <w:rPr>
                <w:sz w:val="24"/>
                <w:szCs w:val="28"/>
              </w:rPr>
              <w:t>ная оце</w:t>
            </w:r>
            <w:r>
              <w:rPr>
                <w:sz w:val="24"/>
                <w:szCs w:val="28"/>
              </w:rPr>
              <w:t>н</w:t>
            </w:r>
            <w:r>
              <w:rPr>
                <w:sz w:val="24"/>
                <w:szCs w:val="28"/>
              </w:rPr>
              <w:t>ка</w:t>
            </w:r>
            <w:r w:rsidRPr="00C05264">
              <w:rPr>
                <w:sz w:val="24"/>
                <w:szCs w:val="28"/>
              </w:rPr>
              <w:t xml:space="preserve">, </w:t>
            </w:r>
            <w:r w:rsidRPr="00C05264">
              <w:rPr>
                <w:sz w:val="24"/>
                <w:szCs w:val="28"/>
              </w:rPr>
              <w:lastRenderedPageBreak/>
              <w:t>млн</w:t>
            </w:r>
            <w:r>
              <w:rPr>
                <w:sz w:val="24"/>
                <w:szCs w:val="28"/>
              </w:rPr>
              <w:t>.</w:t>
            </w:r>
            <w:r w:rsidRPr="00C05264">
              <w:rPr>
                <w:sz w:val="24"/>
                <w:szCs w:val="28"/>
              </w:rPr>
              <w:t xml:space="preserve"> рублей</w:t>
            </w:r>
          </w:p>
        </w:tc>
      </w:tr>
      <w:tr w:rsidR="007734B0" w:rsidRPr="00826D15" w:rsidTr="007734B0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697988" w:rsidRDefault="00E30656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lastRenderedPageBreak/>
              <w:t>Юридические лица, и</w:t>
            </w:r>
            <w:r w:rsidRPr="00697988">
              <w:rPr>
                <w:sz w:val="24"/>
                <w:szCs w:val="28"/>
              </w:rPr>
              <w:t>н</w:t>
            </w:r>
            <w:r w:rsidRPr="00697988">
              <w:rPr>
                <w:sz w:val="24"/>
                <w:szCs w:val="28"/>
              </w:rPr>
              <w:t>дивидуальные предпр</w:t>
            </w:r>
            <w:r w:rsidRPr="00697988">
              <w:rPr>
                <w:sz w:val="24"/>
                <w:szCs w:val="28"/>
              </w:rPr>
              <w:t>и</w:t>
            </w:r>
            <w:r w:rsidRPr="00697988">
              <w:rPr>
                <w:sz w:val="24"/>
                <w:szCs w:val="28"/>
              </w:rPr>
              <w:t>ниматели, физические лица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697988" w:rsidRDefault="008F51B7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 xml:space="preserve">В соответствии с </w:t>
            </w:r>
            <w:proofErr w:type="gramStart"/>
            <w:r w:rsidRPr="00697988">
              <w:rPr>
                <w:sz w:val="24"/>
                <w:szCs w:val="28"/>
              </w:rPr>
              <w:t>предлагаемым</w:t>
            </w:r>
            <w:proofErr w:type="gramEnd"/>
            <w:r w:rsidR="00E30656" w:rsidRPr="00697988">
              <w:rPr>
                <w:sz w:val="24"/>
                <w:szCs w:val="28"/>
              </w:rPr>
              <w:t xml:space="preserve"> НПА.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697988" w:rsidRDefault="00E30656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697988" w:rsidRDefault="00E30656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-</w:t>
            </w:r>
          </w:p>
        </w:tc>
      </w:tr>
      <w:tr w:rsidR="007734B0" w:rsidRPr="00826D15" w:rsidTr="007734B0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05264">
              <w:rPr>
                <w:sz w:val="24"/>
                <w:szCs w:val="28"/>
              </w:rPr>
              <w:t>Группа 2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E30656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E30656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C05264" w:rsidRDefault="00E30656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734B0" w:rsidRPr="00826D15" w:rsidTr="007734B0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7734B0" w:rsidRPr="00826D15" w:rsidTr="007734B0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7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697988" w:rsidRDefault="005E3DEA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 xml:space="preserve">Введение </w:t>
            </w:r>
            <w:proofErr w:type="gramStart"/>
            <w:r w:rsidRPr="00697988">
              <w:rPr>
                <w:szCs w:val="28"/>
              </w:rPr>
              <w:t>муниципального</w:t>
            </w:r>
            <w:proofErr w:type="gramEnd"/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697988" w:rsidRDefault="005E3DEA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НПА приведет к уме</w:t>
            </w:r>
            <w:r w:rsidR="00BB144D" w:rsidRPr="00697988">
              <w:rPr>
                <w:szCs w:val="28"/>
              </w:rPr>
              <w:t>ньшению числа объектов рекламных конструкций</w:t>
            </w:r>
            <w:r w:rsidRPr="00697988">
              <w:rPr>
                <w:szCs w:val="28"/>
              </w:rPr>
              <w:t>.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79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826D15" w:rsidRDefault="00484003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8.2. Оценка вероятности насту</w:t>
            </w:r>
            <w:r w:rsidRPr="00697988">
              <w:rPr>
                <w:sz w:val="24"/>
                <w:szCs w:val="28"/>
              </w:rPr>
              <w:t>п</w:t>
            </w:r>
            <w:r w:rsidRPr="00697988">
              <w:rPr>
                <w:sz w:val="24"/>
                <w:szCs w:val="28"/>
              </w:rPr>
              <w:t>ления неблагоприятных после</w:t>
            </w:r>
            <w:r w:rsidRPr="00697988">
              <w:rPr>
                <w:sz w:val="24"/>
                <w:szCs w:val="28"/>
              </w:rPr>
              <w:t>д</w:t>
            </w:r>
            <w:r w:rsidRPr="00697988">
              <w:rPr>
                <w:sz w:val="24"/>
                <w:szCs w:val="28"/>
              </w:rPr>
              <w:t>ствий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8.3. Методы контроля ри</w:t>
            </w:r>
            <w:r w:rsidRPr="00697988">
              <w:rPr>
                <w:sz w:val="24"/>
                <w:szCs w:val="28"/>
              </w:rPr>
              <w:t>с</w:t>
            </w:r>
            <w:r w:rsidRPr="00697988">
              <w:rPr>
                <w:sz w:val="24"/>
                <w:szCs w:val="28"/>
              </w:rPr>
              <w:t>ков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8.4. Степень контроля ри</w:t>
            </w:r>
            <w:r w:rsidRPr="00697988">
              <w:rPr>
                <w:sz w:val="24"/>
                <w:szCs w:val="28"/>
              </w:rPr>
              <w:t>с</w:t>
            </w:r>
            <w:r w:rsidRPr="00697988">
              <w:rPr>
                <w:sz w:val="24"/>
                <w:szCs w:val="28"/>
              </w:rPr>
              <w:t>ков (по</w:t>
            </w:r>
            <w:r w:rsidRPr="00697988">
              <w:rPr>
                <w:sz w:val="24"/>
                <w:szCs w:val="28"/>
              </w:rPr>
              <w:t>л</w:t>
            </w:r>
            <w:r w:rsidRPr="00697988">
              <w:rPr>
                <w:sz w:val="24"/>
                <w:szCs w:val="28"/>
              </w:rPr>
              <w:t>ный/частичный/отсутствует)</w:t>
            </w:r>
          </w:p>
        </w:tc>
      </w:tr>
      <w:tr w:rsidR="007734B0" w:rsidRPr="00826D15" w:rsidTr="007734B0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Риск 1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B0" w:rsidRPr="00697988" w:rsidRDefault="005376BD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B0" w:rsidRPr="00697988" w:rsidRDefault="005376BD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B0" w:rsidRPr="00697988" w:rsidRDefault="005376BD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-</w:t>
            </w:r>
          </w:p>
        </w:tc>
      </w:tr>
      <w:tr w:rsidR="007734B0" w:rsidRPr="00826D15" w:rsidTr="007734B0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Риск 2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B0" w:rsidRPr="00697988" w:rsidRDefault="005376BD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B0" w:rsidRPr="00697988" w:rsidRDefault="005376BD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B0" w:rsidRPr="00697988" w:rsidRDefault="005376BD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-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697988" w:rsidRDefault="00E24BBA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нет</w:t>
            </w:r>
          </w:p>
        </w:tc>
      </w:tr>
      <w:tr w:rsidR="007734B0" w:rsidRPr="00826D15" w:rsidTr="007734B0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5264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C05264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5608B" w:rsidRPr="00826D15" w:rsidTr="0065608B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8B" w:rsidRPr="00FD1764" w:rsidRDefault="0065608B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8B" w:rsidRPr="00FD1764" w:rsidRDefault="0065608B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08B" w:rsidRPr="00FD1764" w:rsidRDefault="0065608B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Вариант 2</w:t>
            </w:r>
          </w:p>
          <w:p w:rsidR="0065608B" w:rsidRPr="00FD1764" w:rsidRDefault="0065608B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5608B" w:rsidRPr="00826D15" w:rsidTr="0065608B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8B" w:rsidRPr="00FD1764" w:rsidRDefault="0065608B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8B" w:rsidRPr="00697988" w:rsidRDefault="000A2BD9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Принятие мун</w:t>
            </w:r>
            <w:r w:rsidRPr="00697988">
              <w:rPr>
                <w:sz w:val="24"/>
                <w:szCs w:val="28"/>
              </w:rPr>
              <w:t>и</w:t>
            </w:r>
            <w:r w:rsidRPr="00697988">
              <w:rPr>
                <w:sz w:val="24"/>
                <w:szCs w:val="28"/>
              </w:rPr>
              <w:t>ципального нормативного правового акта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08B" w:rsidRPr="00697988" w:rsidRDefault="000A2BD9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Отсутствие Порядка обр</w:t>
            </w:r>
            <w:r w:rsidRPr="00697988">
              <w:rPr>
                <w:sz w:val="24"/>
                <w:szCs w:val="28"/>
              </w:rPr>
              <w:t>а</w:t>
            </w:r>
            <w:r w:rsidRPr="00697988">
              <w:rPr>
                <w:sz w:val="24"/>
                <w:szCs w:val="28"/>
              </w:rPr>
              <w:t>щения с р</w:t>
            </w:r>
            <w:r w:rsidRPr="00697988">
              <w:rPr>
                <w:sz w:val="24"/>
                <w:szCs w:val="28"/>
              </w:rPr>
              <w:t>е</w:t>
            </w:r>
            <w:r w:rsidRPr="00697988">
              <w:rPr>
                <w:sz w:val="24"/>
                <w:szCs w:val="28"/>
              </w:rPr>
              <w:t>кламными ко</w:t>
            </w:r>
            <w:r w:rsidRPr="00697988">
              <w:rPr>
                <w:sz w:val="24"/>
                <w:szCs w:val="28"/>
              </w:rPr>
              <w:t>н</w:t>
            </w:r>
            <w:r w:rsidRPr="00697988">
              <w:rPr>
                <w:sz w:val="24"/>
                <w:szCs w:val="28"/>
              </w:rPr>
              <w:t>струкциями</w:t>
            </w:r>
          </w:p>
        </w:tc>
      </w:tr>
      <w:tr w:rsidR="0065608B" w:rsidRPr="00826D15" w:rsidTr="0065608B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8B" w:rsidRPr="00FD1764" w:rsidRDefault="0065608B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8B" w:rsidRPr="00697988" w:rsidRDefault="00771FF8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Субъекты мал</w:t>
            </w:r>
            <w:r w:rsidRPr="00697988">
              <w:rPr>
                <w:sz w:val="24"/>
                <w:szCs w:val="28"/>
              </w:rPr>
              <w:t>о</w:t>
            </w:r>
            <w:r w:rsidRPr="00697988">
              <w:rPr>
                <w:sz w:val="24"/>
                <w:szCs w:val="28"/>
              </w:rPr>
              <w:t>го и среднего предприним</w:t>
            </w:r>
            <w:r w:rsidRPr="00697988">
              <w:rPr>
                <w:sz w:val="24"/>
                <w:szCs w:val="28"/>
              </w:rPr>
              <w:t>а</w:t>
            </w:r>
            <w:r w:rsidRPr="00697988">
              <w:rPr>
                <w:sz w:val="24"/>
                <w:szCs w:val="28"/>
              </w:rPr>
              <w:t>тельства, явл</w:t>
            </w:r>
            <w:r w:rsidRPr="00697988">
              <w:rPr>
                <w:sz w:val="24"/>
                <w:szCs w:val="28"/>
              </w:rPr>
              <w:t>я</w:t>
            </w:r>
            <w:r w:rsidRPr="00697988">
              <w:rPr>
                <w:sz w:val="24"/>
                <w:szCs w:val="28"/>
              </w:rPr>
              <w:t>ющиеся со</w:t>
            </w:r>
            <w:r w:rsidRPr="00697988">
              <w:rPr>
                <w:sz w:val="24"/>
                <w:szCs w:val="28"/>
              </w:rPr>
              <w:t>б</w:t>
            </w:r>
            <w:r w:rsidRPr="00697988">
              <w:rPr>
                <w:sz w:val="24"/>
                <w:szCs w:val="28"/>
              </w:rPr>
              <w:t>ственниками р</w:t>
            </w:r>
            <w:r w:rsidRPr="00697988">
              <w:rPr>
                <w:sz w:val="24"/>
                <w:szCs w:val="28"/>
              </w:rPr>
              <w:t>е</w:t>
            </w:r>
            <w:r w:rsidRPr="00697988">
              <w:rPr>
                <w:sz w:val="24"/>
                <w:szCs w:val="28"/>
              </w:rPr>
              <w:t>кламных ко</w:t>
            </w:r>
            <w:r w:rsidRPr="00697988">
              <w:rPr>
                <w:sz w:val="24"/>
                <w:szCs w:val="28"/>
              </w:rPr>
              <w:t>н</w:t>
            </w:r>
            <w:r w:rsidRPr="00697988">
              <w:rPr>
                <w:sz w:val="24"/>
                <w:szCs w:val="28"/>
              </w:rPr>
              <w:t>струкций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08B" w:rsidRPr="00697988" w:rsidRDefault="00771FF8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Субъекты м</w:t>
            </w:r>
            <w:r w:rsidRPr="00697988">
              <w:rPr>
                <w:sz w:val="24"/>
                <w:szCs w:val="28"/>
              </w:rPr>
              <w:t>а</w:t>
            </w:r>
            <w:r w:rsidRPr="00697988">
              <w:rPr>
                <w:sz w:val="24"/>
                <w:szCs w:val="28"/>
              </w:rPr>
              <w:t>лого и среднего предприним</w:t>
            </w:r>
            <w:r w:rsidRPr="00697988">
              <w:rPr>
                <w:sz w:val="24"/>
                <w:szCs w:val="28"/>
              </w:rPr>
              <w:t>а</w:t>
            </w:r>
            <w:r w:rsidRPr="00697988">
              <w:rPr>
                <w:sz w:val="24"/>
                <w:szCs w:val="28"/>
              </w:rPr>
              <w:t>тельства, явл</w:t>
            </w:r>
            <w:r w:rsidRPr="00697988">
              <w:rPr>
                <w:sz w:val="24"/>
                <w:szCs w:val="28"/>
              </w:rPr>
              <w:t>я</w:t>
            </w:r>
            <w:r w:rsidRPr="00697988">
              <w:rPr>
                <w:sz w:val="24"/>
                <w:szCs w:val="28"/>
              </w:rPr>
              <w:t>ющиеся со</w:t>
            </w:r>
            <w:r w:rsidRPr="00697988">
              <w:rPr>
                <w:sz w:val="24"/>
                <w:szCs w:val="28"/>
              </w:rPr>
              <w:t>б</w:t>
            </w:r>
            <w:r w:rsidRPr="00697988">
              <w:rPr>
                <w:sz w:val="24"/>
                <w:szCs w:val="28"/>
              </w:rPr>
              <w:t>ственниками рекламных конструкций</w:t>
            </w:r>
          </w:p>
        </w:tc>
      </w:tr>
      <w:tr w:rsidR="00771FF8" w:rsidRPr="00826D15" w:rsidTr="0065608B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F8" w:rsidRPr="00FD1764" w:rsidRDefault="00771FF8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9.3. Оценка дополнительных расходов (доходов) п</w:t>
            </w:r>
            <w:r w:rsidRPr="00FD1764">
              <w:rPr>
                <w:sz w:val="24"/>
                <w:szCs w:val="28"/>
              </w:rPr>
              <w:t>о</w:t>
            </w:r>
            <w:r w:rsidRPr="00FD1764">
              <w:rPr>
                <w:sz w:val="24"/>
                <w:szCs w:val="28"/>
              </w:rPr>
              <w:t>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F8" w:rsidRPr="00697988" w:rsidRDefault="00771FF8" w:rsidP="00B351F5">
            <w:pPr>
              <w:rPr>
                <w:sz w:val="24"/>
              </w:rPr>
            </w:pPr>
            <w:r w:rsidRPr="00697988">
              <w:rPr>
                <w:sz w:val="24"/>
              </w:rPr>
              <w:t>Дополнительные расходы не предусмотрены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F8" w:rsidRPr="00697988" w:rsidRDefault="00771FF8" w:rsidP="00B351F5">
            <w:pPr>
              <w:rPr>
                <w:sz w:val="24"/>
              </w:rPr>
            </w:pPr>
            <w:r w:rsidRPr="00697988">
              <w:rPr>
                <w:sz w:val="24"/>
              </w:rPr>
              <w:t>Дополнител</w:t>
            </w:r>
            <w:r w:rsidRPr="00697988">
              <w:rPr>
                <w:sz w:val="24"/>
              </w:rPr>
              <w:t>ь</w:t>
            </w:r>
            <w:r w:rsidRPr="00697988">
              <w:rPr>
                <w:sz w:val="24"/>
              </w:rPr>
              <w:t>ные расходы не предусмотрены</w:t>
            </w:r>
          </w:p>
        </w:tc>
      </w:tr>
      <w:tr w:rsidR="0065608B" w:rsidRPr="00826D15" w:rsidTr="0065608B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8B" w:rsidRPr="00FD1764" w:rsidRDefault="0065608B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город Красн</w:t>
            </w:r>
            <w:r w:rsidRPr="00FD1764">
              <w:rPr>
                <w:sz w:val="24"/>
                <w:szCs w:val="28"/>
              </w:rPr>
              <w:t>о</w:t>
            </w:r>
            <w:r w:rsidRPr="00FD1764">
              <w:rPr>
                <w:sz w:val="24"/>
                <w:szCs w:val="28"/>
              </w:rPr>
              <w:lastRenderedPageBreak/>
              <w:t>дар),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8B" w:rsidRPr="00697988" w:rsidRDefault="009D59BB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lastRenderedPageBreak/>
              <w:t>Расходы (дох</w:t>
            </w:r>
            <w:r w:rsidRPr="00697988">
              <w:rPr>
                <w:sz w:val="24"/>
                <w:szCs w:val="28"/>
              </w:rPr>
              <w:t>о</w:t>
            </w:r>
            <w:r w:rsidRPr="00697988">
              <w:rPr>
                <w:sz w:val="24"/>
                <w:szCs w:val="28"/>
              </w:rPr>
              <w:t>ды) не пред</w:t>
            </w:r>
            <w:r w:rsidRPr="00697988">
              <w:rPr>
                <w:sz w:val="24"/>
                <w:szCs w:val="28"/>
              </w:rPr>
              <w:t>у</w:t>
            </w:r>
            <w:r w:rsidRPr="00697988">
              <w:rPr>
                <w:sz w:val="24"/>
                <w:szCs w:val="28"/>
              </w:rPr>
              <w:lastRenderedPageBreak/>
              <w:t>смотрены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08B" w:rsidRPr="00697988" w:rsidRDefault="009D59BB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lastRenderedPageBreak/>
              <w:t>Расходы (дох</w:t>
            </w:r>
            <w:r w:rsidRPr="00697988">
              <w:rPr>
                <w:sz w:val="24"/>
                <w:szCs w:val="28"/>
              </w:rPr>
              <w:t>о</w:t>
            </w:r>
            <w:r w:rsidRPr="00697988">
              <w:rPr>
                <w:sz w:val="24"/>
                <w:szCs w:val="28"/>
              </w:rPr>
              <w:t>ды) отсутств</w:t>
            </w:r>
            <w:r w:rsidRPr="00697988">
              <w:rPr>
                <w:sz w:val="24"/>
                <w:szCs w:val="28"/>
              </w:rPr>
              <w:t>у</w:t>
            </w:r>
            <w:r w:rsidRPr="00697988">
              <w:rPr>
                <w:sz w:val="24"/>
                <w:szCs w:val="28"/>
              </w:rPr>
              <w:lastRenderedPageBreak/>
              <w:t>ют</w:t>
            </w:r>
          </w:p>
        </w:tc>
      </w:tr>
      <w:tr w:rsidR="0065608B" w:rsidRPr="00826D15" w:rsidTr="0065608B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8B" w:rsidRPr="00FD1764" w:rsidRDefault="0065608B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lastRenderedPageBreak/>
              <w:t>9.5. Оценка возможности достижения заявленных ц</w:t>
            </w:r>
            <w:r w:rsidRPr="00FD1764">
              <w:rPr>
                <w:sz w:val="24"/>
                <w:szCs w:val="28"/>
              </w:rPr>
              <w:t>е</w:t>
            </w:r>
            <w:r w:rsidRPr="00FD1764">
              <w:rPr>
                <w:sz w:val="24"/>
                <w:szCs w:val="28"/>
              </w:rPr>
              <w:t xml:space="preserve">лей регулирования </w:t>
            </w:r>
            <w:r w:rsidRPr="00FD1764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FD1764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FD1764">
              <w:rPr>
                <w:sz w:val="24"/>
                <w:szCs w:val="28"/>
              </w:rPr>
              <w:t xml:space="preserve"> настоящего сводного отч</w:t>
            </w:r>
            <w:r w:rsidRPr="00FD1764">
              <w:rPr>
                <w:sz w:val="24"/>
                <w:szCs w:val="28"/>
              </w:rPr>
              <w:t>ё</w:t>
            </w:r>
            <w:r w:rsidRPr="00FD1764">
              <w:rPr>
                <w:sz w:val="24"/>
                <w:szCs w:val="28"/>
              </w:rPr>
              <w:t>та) посредством применения рассматриваемых вариа</w:t>
            </w:r>
            <w:r w:rsidRPr="00FD1764">
              <w:rPr>
                <w:sz w:val="24"/>
                <w:szCs w:val="28"/>
              </w:rPr>
              <w:t>н</w:t>
            </w:r>
            <w:r w:rsidRPr="00FD1764">
              <w:rPr>
                <w:sz w:val="24"/>
                <w:szCs w:val="28"/>
              </w:rPr>
              <w:t>тов предлагаемого правового регулирования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8B" w:rsidRPr="00697988" w:rsidRDefault="00536ADC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Достижение з</w:t>
            </w:r>
            <w:r w:rsidRPr="00697988">
              <w:rPr>
                <w:sz w:val="24"/>
                <w:szCs w:val="28"/>
              </w:rPr>
              <w:t>а</w:t>
            </w:r>
            <w:r w:rsidRPr="00697988">
              <w:rPr>
                <w:sz w:val="24"/>
                <w:szCs w:val="28"/>
              </w:rPr>
              <w:t>явленных целей является во</w:t>
            </w:r>
            <w:r w:rsidRPr="00697988">
              <w:rPr>
                <w:sz w:val="24"/>
                <w:szCs w:val="28"/>
              </w:rPr>
              <w:t>з</w:t>
            </w:r>
            <w:r w:rsidRPr="00697988">
              <w:rPr>
                <w:sz w:val="24"/>
                <w:szCs w:val="28"/>
              </w:rPr>
              <w:t>можным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08B" w:rsidRPr="00697988" w:rsidRDefault="00536ADC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Цели не будут достигнуты</w:t>
            </w:r>
          </w:p>
        </w:tc>
      </w:tr>
      <w:tr w:rsidR="0065608B" w:rsidRPr="00826D15" w:rsidTr="0065608B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8B" w:rsidRPr="00FD1764" w:rsidRDefault="0065608B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1764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8B" w:rsidRPr="00697988" w:rsidRDefault="00753056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Риски отсу</w:t>
            </w:r>
            <w:r w:rsidRPr="00697988">
              <w:rPr>
                <w:sz w:val="24"/>
                <w:szCs w:val="28"/>
              </w:rPr>
              <w:t>т</w:t>
            </w:r>
            <w:r w:rsidRPr="00697988">
              <w:rPr>
                <w:sz w:val="24"/>
                <w:szCs w:val="28"/>
              </w:rPr>
              <w:t>ствуют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08B" w:rsidRPr="00697988" w:rsidRDefault="00753056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97988">
              <w:rPr>
                <w:sz w:val="24"/>
                <w:szCs w:val="28"/>
              </w:rPr>
              <w:t>Риски не с</w:t>
            </w:r>
            <w:r w:rsidRPr="00697988">
              <w:rPr>
                <w:sz w:val="24"/>
                <w:szCs w:val="28"/>
              </w:rPr>
              <w:t>о</w:t>
            </w:r>
            <w:r w:rsidRPr="00697988">
              <w:rPr>
                <w:sz w:val="24"/>
                <w:szCs w:val="28"/>
              </w:rPr>
              <w:t>блюдения ф</w:t>
            </w:r>
            <w:r w:rsidRPr="00697988">
              <w:rPr>
                <w:sz w:val="24"/>
                <w:szCs w:val="28"/>
              </w:rPr>
              <w:t>и</w:t>
            </w:r>
            <w:r w:rsidRPr="00697988">
              <w:rPr>
                <w:sz w:val="24"/>
                <w:szCs w:val="28"/>
              </w:rPr>
              <w:t>зическими, юридическими лицами и и</w:t>
            </w:r>
            <w:r w:rsidRPr="00697988">
              <w:rPr>
                <w:sz w:val="24"/>
                <w:szCs w:val="28"/>
              </w:rPr>
              <w:t>н</w:t>
            </w:r>
            <w:r w:rsidRPr="00697988">
              <w:rPr>
                <w:sz w:val="24"/>
                <w:szCs w:val="28"/>
              </w:rPr>
              <w:t>дивидуальн</w:t>
            </w:r>
            <w:r w:rsidRPr="00697988">
              <w:rPr>
                <w:sz w:val="24"/>
                <w:szCs w:val="28"/>
              </w:rPr>
              <w:t>ы</w:t>
            </w:r>
            <w:r w:rsidRPr="00697988">
              <w:rPr>
                <w:sz w:val="24"/>
                <w:szCs w:val="28"/>
              </w:rPr>
              <w:t>ми предприн</w:t>
            </w:r>
            <w:r w:rsidRPr="00697988">
              <w:rPr>
                <w:sz w:val="24"/>
                <w:szCs w:val="28"/>
              </w:rPr>
              <w:t>и</w:t>
            </w:r>
            <w:r w:rsidRPr="00697988">
              <w:rPr>
                <w:sz w:val="24"/>
                <w:szCs w:val="28"/>
              </w:rPr>
              <w:t>мателями де</w:t>
            </w:r>
            <w:r w:rsidRPr="00697988">
              <w:rPr>
                <w:sz w:val="24"/>
                <w:szCs w:val="28"/>
              </w:rPr>
              <w:t>й</w:t>
            </w:r>
            <w:r w:rsidRPr="00697988">
              <w:rPr>
                <w:sz w:val="24"/>
                <w:szCs w:val="28"/>
              </w:rPr>
              <w:t>ствующего з</w:t>
            </w:r>
            <w:r w:rsidRPr="00697988">
              <w:rPr>
                <w:sz w:val="24"/>
                <w:szCs w:val="28"/>
              </w:rPr>
              <w:t>а</w:t>
            </w:r>
            <w:r w:rsidRPr="00697988">
              <w:rPr>
                <w:sz w:val="24"/>
                <w:szCs w:val="28"/>
              </w:rPr>
              <w:t>конодательства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7734B0" w:rsidRPr="00826D15" w:rsidTr="007734B0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697988" w:rsidRDefault="00AD7D1C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  <w:u w:val="single"/>
              </w:rPr>
              <w:t xml:space="preserve">принятие </w:t>
            </w:r>
            <w:proofErr w:type="gramStart"/>
            <w:r w:rsidRPr="00697988">
              <w:rPr>
                <w:szCs w:val="28"/>
                <w:u w:val="single"/>
              </w:rPr>
              <w:t>муниципального</w:t>
            </w:r>
            <w:proofErr w:type="gramEnd"/>
            <w:r w:rsidRPr="00697988">
              <w:rPr>
                <w:szCs w:val="28"/>
                <w:u w:val="single"/>
              </w:rPr>
              <w:t xml:space="preserve"> НПА является предпочтительным,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9AB" w:rsidRPr="00697988" w:rsidRDefault="00AD7D1C" w:rsidP="00AD7D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  <w:u w:val="single"/>
              </w:rPr>
              <w:t>поскольку обеспечивает достижение поставленных целей в полном объеме с использованием механизмов, предусмотренных федеральным законодател</w:t>
            </w:r>
            <w:r w:rsidRPr="00697988">
              <w:rPr>
                <w:szCs w:val="28"/>
                <w:u w:val="single"/>
              </w:rPr>
              <w:t>ь</w:t>
            </w:r>
            <w:r w:rsidRPr="00697988">
              <w:rPr>
                <w:szCs w:val="28"/>
                <w:u w:val="single"/>
              </w:rPr>
              <w:t>ством;</w:t>
            </w:r>
            <w:r w:rsidR="002339AB" w:rsidRPr="00697988">
              <w:rPr>
                <w:szCs w:val="28"/>
                <w:u w:val="single"/>
              </w:rPr>
              <w:t xml:space="preserve"> обеспечивает повышение качества </w:t>
            </w:r>
            <w:r w:rsidRPr="00697988">
              <w:rPr>
                <w:szCs w:val="28"/>
                <w:u w:val="single"/>
              </w:rPr>
              <w:t>эксплуатируемых рекламных ко</w:t>
            </w:r>
            <w:r w:rsidRPr="00697988">
              <w:rPr>
                <w:szCs w:val="28"/>
                <w:u w:val="single"/>
              </w:rPr>
              <w:t>н</w:t>
            </w:r>
            <w:r w:rsidRPr="00697988">
              <w:rPr>
                <w:szCs w:val="28"/>
                <w:u w:val="single"/>
              </w:rPr>
              <w:t>струкций</w:t>
            </w:r>
            <w:r w:rsidR="002339AB" w:rsidRPr="00697988">
              <w:rPr>
                <w:szCs w:val="28"/>
                <w:u w:val="single"/>
              </w:rPr>
              <w:t xml:space="preserve"> </w:t>
            </w:r>
            <w:r w:rsidRPr="00697988">
              <w:rPr>
                <w:szCs w:val="28"/>
                <w:u w:val="single"/>
              </w:rPr>
              <w:t xml:space="preserve">в </w:t>
            </w:r>
            <w:r w:rsidR="002339AB" w:rsidRPr="00697988">
              <w:rPr>
                <w:szCs w:val="28"/>
                <w:u w:val="single"/>
              </w:rPr>
              <w:t>муници</w:t>
            </w:r>
            <w:r w:rsidRPr="00697988">
              <w:rPr>
                <w:szCs w:val="28"/>
                <w:u w:val="single"/>
              </w:rPr>
              <w:t>пальном образовании</w:t>
            </w:r>
            <w:r w:rsidR="002339AB" w:rsidRPr="00697988">
              <w:rPr>
                <w:szCs w:val="28"/>
                <w:u w:val="single"/>
              </w:rPr>
              <w:t xml:space="preserve"> Каневской район</w:t>
            </w:r>
            <w:r w:rsidRPr="00697988">
              <w:rPr>
                <w:szCs w:val="28"/>
                <w:u w:val="single"/>
              </w:rPr>
              <w:t>;</w:t>
            </w:r>
            <w:r w:rsidR="002339AB" w:rsidRPr="00697988">
              <w:rPr>
                <w:szCs w:val="28"/>
                <w:u w:val="single"/>
              </w:rPr>
              <w:t xml:space="preserve"> предполагает д</w:t>
            </w:r>
            <w:r w:rsidR="002339AB" w:rsidRPr="00697988">
              <w:rPr>
                <w:szCs w:val="28"/>
                <w:u w:val="single"/>
              </w:rPr>
              <w:t>о</w:t>
            </w:r>
            <w:r w:rsidR="002339AB" w:rsidRPr="00697988">
              <w:rPr>
                <w:szCs w:val="28"/>
                <w:u w:val="single"/>
              </w:rPr>
              <w:t>стижение поставленных перед отраслевыми (функциональными) органами а</w:t>
            </w:r>
            <w:r w:rsidR="002339AB" w:rsidRPr="00697988">
              <w:rPr>
                <w:szCs w:val="28"/>
                <w:u w:val="single"/>
              </w:rPr>
              <w:t>д</w:t>
            </w:r>
            <w:r w:rsidR="002339AB" w:rsidRPr="00697988">
              <w:rPr>
                <w:szCs w:val="28"/>
                <w:u w:val="single"/>
              </w:rPr>
              <w:t>министрации муниципального образования Каневской район и подведомстве</w:t>
            </w:r>
            <w:r w:rsidR="002339AB" w:rsidRPr="00697988">
              <w:rPr>
                <w:szCs w:val="28"/>
                <w:u w:val="single"/>
              </w:rPr>
              <w:t>н</w:t>
            </w:r>
            <w:r w:rsidR="002339AB" w:rsidRPr="00697988">
              <w:rPr>
                <w:szCs w:val="28"/>
                <w:u w:val="single"/>
              </w:rPr>
              <w:t>ными муниципальными организациями задач и реализацию возложенных на них полномочий с использованием имеющихся ресурсов, при этом обеспеч</w:t>
            </w:r>
            <w:r w:rsidR="002339AB" w:rsidRPr="00697988">
              <w:rPr>
                <w:szCs w:val="28"/>
                <w:u w:val="single"/>
              </w:rPr>
              <w:t>и</w:t>
            </w:r>
            <w:r w:rsidR="002339AB" w:rsidRPr="00697988">
              <w:rPr>
                <w:szCs w:val="28"/>
                <w:u w:val="single"/>
              </w:rPr>
              <w:t>вается снижение управленческих издержек, минимизирует влияние рисков.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79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86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697988" w:rsidRDefault="004B3C71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 xml:space="preserve">проект 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697988" w:rsidRDefault="004B3C71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697988">
              <w:rPr>
                <w:szCs w:val="28"/>
              </w:rPr>
              <w:t>НПА применяется к рекламным конструкциям, установленным и (или) экспл</w:t>
            </w:r>
            <w:r w:rsidRPr="00697988">
              <w:rPr>
                <w:szCs w:val="28"/>
              </w:rPr>
              <w:t>у</w:t>
            </w:r>
            <w:r w:rsidRPr="00697988">
              <w:rPr>
                <w:szCs w:val="28"/>
              </w:rPr>
              <w:t>атируемым без разрешения на установку и эксплуатацию рекламной констру</w:t>
            </w:r>
            <w:r w:rsidRPr="00697988">
              <w:rPr>
                <w:szCs w:val="28"/>
              </w:rPr>
              <w:t>к</w:t>
            </w:r>
            <w:r w:rsidRPr="00697988">
              <w:rPr>
                <w:szCs w:val="28"/>
              </w:rPr>
              <w:t>ции; Порядок выявляет незаконно установленные/эксплуатируемые рекламные конструкции; также предусматривает нормы демонтажа рекламной констру</w:t>
            </w:r>
            <w:r w:rsidRPr="00697988">
              <w:rPr>
                <w:szCs w:val="28"/>
              </w:rPr>
              <w:t>к</w:t>
            </w:r>
            <w:r w:rsidRPr="00697988">
              <w:rPr>
                <w:szCs w:val="28"/>
              </w:rPr>
              <w:t>ции; описывает порядок возмещения расходов, понесенных в связи с демонт</w:t>
            </w:r>
            <w:r w:rsidRPr="00697988">
              <w:rPr>
                <w:szCs w:val="28"/>
              </w:rPr>
              <w:t>а</w:t>
            </w:r>
            <w:r w:rsidRPr="00697988">
              <w:rPr>
                <w:szCs w:val="28"/>
              </w:rPr>
              <w:t>жем, транспортировкой, хранением рекламной конструкции</w:t>
            </w:r>
            <w:r w:rsidR="000E01FB" w:rsidRPr="00697988">
              <w:rPr>
                <w:szCs w:val="28"/>
              </w:rPr>
              <w:t>.</w:t>
            </w:r>
            <w:proofErr w:type="gramEnd"/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79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10. Оценка необходимости установления переходного периода и (или) отсро</w:t>
            </w:r>
            <w:r w:rsidRPr="00697988">
              <w:rPr>
                <w:szCs w:val="28"/>
              </w:rPr>
              <w:t>ч</w:t>
            </w:r>
            <w:r w:rsidRPr="00697988">
              <w:rPr>
                <w:szCs w:val="28"/>
              </w:rPr>
              <w:t>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3178BF" w:rsidRPr="00697988">
              <w:rPr>
                <w:szCs w:val="28"/>
              </w:rPr>
              <w:t xml:space="preserve"> отсутствует.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7734B0" w:rsidRPr="00826D15" w:rsidTr="007734B0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6D15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697988" w:rsidRDefault="00651157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3 квартал 2020 года</w:t>
            </w:r>
          </w:p>
        </w:tc>
      </w:tr>
      <w:tr w:rsidR="007734B0" w:rsidRPr="00826D15" w:rsidTr="007734B0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6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7988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10.2. Необходимость установления переходного периода и (или) отсрочки вв</w:t>
            </w:r>
            <w:r w:rsidRPr="00697988">
              <w:rPr>
                <w:szCs w:val="28"/>
              </w:rPr>
              <w:t>е</w:t>
            </w:r>
            <w:r w:rsidRPr="00697988">
              <w:rPr>
                <w:szCs w:val="28"/>
              </w:rPr>
              <w:t>дения предлагаемого</w:t>
            </w:r>
            <w:r w:rsidR="000B5331" w:rsidRPr="00697988">
              <w:rPr>
                <w:szCs w:val="28"/>
              </w:rPr>
              <w:t xml:space="preserve"> правового регулирования: </w:t>
            </w:r>
            <w:r w:rsidRPr="00697988">
              <w:rPr>
                <w:szCs w:val="28"/>
                <w:u w:val="single"/>
              </w:rPr>
              <w:t>нет</w:t>
            </w:r>
          </w:p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lastRenderedPageBreak/>
              <w:t>а) срок переходного периода: _</w:t>
            </w:r>
            <w:r w:rsidR="00D425BF" w:rsidRPr="00697988">
              <w:rPr>
                <w:szCs w:val="28"/>
                <w:u w:val="single"/>
              </w:rPr>
              <w:t>-</w:t>
            </w:r>
            <w:r w:rsidRPr="00697988">
              <w:rPr>
                <w:szCs w:val="28"/>
              </w:rPr>
              <w:t xml:space="preserve">________________ дней </w:t>
            </w:r>
            <w:proofErr w:type="gramStart"/>
            <w:r w:rsidRPr="00697988">
              <w:rPr>
                <w:szCs w:val="28"/>
              </w:rPr>
              <w:t>с даты принятия</w:t>
            </w:r>
            <w:proofErr w:type="gramEnd"/>
            <w:r w:rsidRPr="00697988">
              <w:rPr>
                <w:szCs w:val="28"/>
              </w:rPr>
              <w:t xml:space="preserve"> пр</w:t>
            </w:r>
            <w:r w:rsidRPr="00697988">
              <w:rPr>
                <w:szCs w:val="28"/>
              </w:rPr>
              <w:t>о</w:t>
            </w:r>
            <w:r w:rsidRPr="00697988">
              <w:rPr>
                <w:szCs w:val="28"/>
              </w:rPr>
              <w:t>екта муниципального нормативного правового акта;</w:t>
            </w:r>
          </w:p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б) отсрочка введения предлагаемого правового регулирования: _</w:t>
            </w:r>
            <w:r w:rsidR="00D425BF" w:rsidRPr="00697988">
              <w:rPr>
                <w:szCs w:val="28"/>
                <w:u w:val="single"/>
              </w:rPr>
              <w:t>-</w:t>
            </w:r>
            <w:r w:rsidRPr="00697988">
              <w:rPr>
                <w:szCs w:val="28"/>
              </w:rPr>
              <w:t xml:space="preserve">_________ дней </w:t>
            </w:r>
            <w:proofErr w:type="gramStart"/>
            <w:r w:rsidRPr="00697988">
              <w:rPr>
                <w:szCs w:val="28"/>
              </w:rPr>
              <w:t>с даты принятия</w:t>
            </w:r>
            <w:proofErr w:type="gramEnd"/>
            <w:r w:rsidRPr="00697988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lastRenderedPageBreak/>
              <w:t>10.3. Необходимость распространения предлагаемого правового регулирования на ранее возникшие отношения: есть (</w:t>
            </w:r>
            <w:r w:rsidRPr="00697988">
              <w:rPr>
                <w:szCs w:val="28"/>
                <w:u w:val="single"/>
              </w:rPr>
              <w:t>нет</w:t>
            </w:r>
            <w:r w:rsidRPr="00697988">
              <w:rPr>
                <w:szCs w:val="28"/>
              </w:rPr>
              <w:t>).</w:t>
            </w:r>
          </w:p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10.3.1. Период распространения на ранее возникшие отношения: _</w:t>
            </w:r>
            <w:r w:rsidR="00C27E84" w:rsidRPr="00697988">
              <w:rPr>
                <w:szCs w:val="28"/>
                <w:u w:val="single"/>
              </w:rPr>
              <w:t>-</w:t>
            </w:r>
            <w:r w:rsidR="00C27E84" w:rsidRPr="00697988">
              <w:rPr>
                <w:szCs w:val="28"/>
              </w:rPr>
              <w:t>____</w:t>
            </w:r>
            <w:r w:rsidRPr="00697988">
              <w:rPr>
                <w:szCs w:val="28"/>
              </w:rPr>
              <w:t xml:space="preserve">__ дней </w:t>
            </w:r>
            <w:proofErr w:type="gramStart"/>
            <w:r w:rsidRPr="00697988">
              <w:rPr>
                <w:szCs w:val="28"/>
              </w:rPr>
              <w:t>с даты принятия</w:t>
            </w:r>
            <w:proofErr w:type="gramEnd"/>
            <w:r w:rsidRPr="00697988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305D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</w:t>
            </w:r>
            <w:r w:rsidRPr="00697988">
              <w:rPr>
                <w:szCs w:val="28"/>
              </w:rPr>
              <w:t>и</w:t>
            </w:r>
            <w:r w:rsidRPr="00697988">
              <w:rPr>
                <w:szCs w:val="28"/>
              </w:rPr>
              <w:t>бо необходимости распространения предлагаемого правового регулирования на ранее возникшие отношения: _</w:t>
            </w:r>
            <w:r w:rsidR="00305DAB" w:rsidRPr="00697988">
              <w:rPr>
                <w:szCs w:val="28"/>
                <w:u w:val="single"/>
              </w:rPr>
              <w:t>-</w:t>
            </w:r>
            <w:r w:rsidRPr="00697988">
              <w:rPr>
                <w:szCs w:val="28"/>
              </w:rPr>
              <w:t>__</w:t>
            </w:r>
            <w:r w:rsidR="00305DAB" w:rsidRPr="00697988">
              <w:rPr>
                <w:szCs w:val="28"/>
              </w:rPr>
              <w:t>____________________________</w:t>
            </w:r>
            <w:r w:rsidRPr="00697988">
              <w:rPr>
                <w:szCs w:val="28"/>
              </w:rPr>
              <w:t>_</w:t>
            </w:r>
            <w:r w:rsidR="00305DAB" w:rsidRPr="00697988">
              <w:rPr>
                <w:szCs w:val="28"/>
              </w:rPr>
              <w:t>.</w:t>
            </w:r>
          </w:p>
        </w:tc>
      </w:tr>
      <w:tr w:rsidR="007734B0" w:rsidRPr="00826D15" w:rsidTr="007734B0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79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7988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7734B0" w:rsidRPr="00826D15" w:rsidTr="007734B0">
        <w:tc>
          <w:tcPr>
            <w:tcW w:w="978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734B0" w:rsidRPr="00826D15" w:rsidTr="007734B0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F428C" w:rsidRPr="00697988" w:rsidRDefault="00FF428C" w:rsidP="00FF428C">
            <w:r w:rsidRPr="00697988">
              <w:t>Начальник управления строительства</w:t>
            </w:r>
          </w:p>
          <w:p w:rsidR="00FF428C" w:rsidRPr="00697988" w:rsidRDefault="00FF428C" w:rsidP="00FF428C">
            <w:r w:rsidRPr="00697988">
              <w:t xml:space="preserve">администрации </w:t>
            </w:r>
            <w:proofErr w:type="gramStart"/>
            <w:r w:rsidRPr="00697988">
              <w:t>муниципального</w:t>
            </w:r>
            <w:proofErr w:type="gramEnd"/>
          </w:p>
          <w:p w:rsidR="00FF428C" w:rsidRPr="00697988" w:rsidRDefault="00FF428C" w:rsidP="00FF428C">
            <w:r w:rsidRPr="00697988">
              <w:t xml:space="preserve">образования Каневской район                            </w:t>
            </w:r>
          </w:p>
          <w:p w:rsidR="007734B0" w:rsidRPr="00697988" w:rsidRDefault="00FF428C" w:rsidP="00FF428C">
            <w:r w:rsidRPr="00697988">
              <w:t>Шаповалов В.А.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734B0" w:rsidRPr="00826D15" w:rsidTr="007734B0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697988" w:rsidRDefault="00767927" w:rsidP="00FF428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97988">
              <w:rPr>
                <w:szCs w:val="28"/>
              </w:rPr>
              <w:t>03.07</w:t>
            </w:r>
            <w:r w:rsidR="00FF428C" w:rsidRPr="00697988">
              <w:rPr>
                <w:szCs w:val="28"/>
              </w:rPr>
              <w:t>.2020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34B0" w:rsidRPr="00697988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8" w:name="_GoBack"/>
            <w:bookmarkEnd w:id="8"/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4B0" w:rsidRPr="00826D15" w:rsidRDefault="007734B0" w:rsidP="007734B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734B0" w:rsidRPr="00826D15" w:rsidTr="007734B0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34B0" w:rsidRPr="00512748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34B0" w:rsidRPr="00512748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34B0" w:rsidRPr="00512748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34B0" w:rsidRPr="00512748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34B0" w:rsidRPr="00512748" w:rsidRDefault="007734B0" w:rsidP="00773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2748">
              <w:rPr>
                <w:sz w:val="24"/>
                <w:szCs w:val="28"/>
              </w:rPr>
              <w:t>(подпись)</w:t>
            </w:r>
          </w:p>
        </w:tc>
      </w:tr>
    </w:tbl>
    <w:p w:rsidR="00D254F2" w:rsidRPr="00C47105" w:rsidRDefault="00D254F2" w:rsidP="00D254F2">
      <w:pPr>
        <w:jc w:val="both"/>
        <w:rPr>
          <w:sz w:val="6"/>
        </w:rPr>
      </w:pPr>
    </w:p>
    <w:p w:rsidR="000D6F48" w:rsidRDefault="000D6F48" w:rsidP="00D254F2"/>
    <w:sectPr w:rsidR="000D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57"/>
    <w:rsid w:val="00022DD3"/>
    <w:rsid w:val="000A2BD9"/>
    <w:rsid w:val="000B5331"/>
    <w:rsid w:val="000D6F48"/>
    <w:rsid w:val="000E01FB"/>
    <w:rsid w:val="000E2254"/>
    <w:rsid w:val="0016768F"/>
    <w:rsid w:val="00172C6D"/>
    <w:rsid w:val="00177FDD"/>
    <w:rsid w:val="00194EE3"/>
    <w:rsid w:val="001C2944"/>
    <w:rsid w:val="001E358F"/>
    <w:rsid w:val="002226CE"/>
    <w:rsid w:val="002339AB"/>
    <w:rsid w:val="002347E9"/>
    <w:rsid w:val="002B53BB"/>
    <w:rsid w:val="002C7757"/>
    <w:rsid w:val="002D4B19"/>
    <w:rsid w:val="002E7E0C"/>
    <w:rsid w:val="00305DAB"/>
    <w:rsid w:val="003178BF"/>
    <w:rsid w:val="00326035"/>
    <w:rsid w:val="003621C4"/>
    <w:rsid w:val="00370D2C"/>
    <w:rsid w:val="003C59BF"/>
    <w:rsid w:val="0045251F"/>
    <w:rsid w:val="00484003"/>
    <w:rsid w:val="004858AC"/>
    <w:rsid w:val="004B3C71"/>
    <w:rsid w:val="00536ADC"/>
    <w:rsid w:val="005376BD"/>
    <w:rsid w:val="00597CDD"/>
    <w:rsid w:val="005A424E"/>
    <w:rsid w:val="005C51DA"/>
    <w:rsid w:val="005E3DEA"/>
    <w:rsid w:val="00651157"/>
    <w:rsid w:val="0065608B"/>
    <w:rsid w:val="00697988"/>
    <w:rsid w:val="006C24F4"/>
    <w:rsid w:val="006C55BD"/>
    <w:rsid w:val="006D2860"/>
    <w:rsid w:val="00703635"/>
    <w:rsid w:val="00753056"/>
    <w:rsid w:val="00767927"/>
    <w:rsid w:val="00771FF8"/>
    <w:rsid w:val="007734B0"/>
    <w:rsid w:val="007735F1"/>
    <w:rsid w:val="00822D7D"/>
    <w:rsid w:val="00835BB1"/>
    <w:rsid w:val="00883754"/>
    <w:rsid w:val="00894230"/>
    <w:rsid w:val="008D44C4"/>
    <w:rsid w:val="008F51B7"/>
    <w:rsid w:val="00902E36"/>
    <w:rsid w:val="009674FC"/>
    <w:rsid w:val="009D59BB"/>
    <w:rsid w:val="00A10E2C"/>
    <w:rsid w:val="00A315B7"/>
    <w:rsid w:val="00A34CC6"/>
    <w:rsid w:val="00A801B0"/>
    <w:rsid w:val="00AA2084"/>
    <w:rsid w:val="00AC6A23"/>
    <w:rsid w:val="00AD7D1C"/>
    <w:rsid w:val="00B450FA"/>
    <w:rsid w:val="00B5780E"/>
    <w:rsid w:val="00B70F3E"/>
    <w:rsid w:val="00B927D5"/>
    <w:rsid w:val="00BB144D"/>
    <w:rsid w:val="00BF3CFC"/>
    <w:rsid w:val="00C249F0"/>
    <w:rsid w:val="00C27E84"/>
    <w:rsid w:val="00CA5245"/>
    <w:rsid w:val="00D254F2"/>
    <w:rsid w:val="00D425BF"/>
    <w:rsid w:val="00DB5F47"/>
    <w:rsid w:val="00DC53AF"/>
    <w:rsid w:val="00E11E89"/>
    <w:rsid w:val="00E24BBA"/>
    <w:rsid w:val="00E270C7"/>
    <w:rsid w:val="00E30656"/>
    <w:rsid w:val="00E75D8C"/>
    <w:rsid w:val="00ED0694"/>
    <w:rsid w:val="00F72457"/>
    <w:rsid w:val="00F817A4"/>
    <w:rsid w:val="00F8292C"/>
    <w:rsid w:val="00F863E8"/>
    <w:rsid w:val="00FE42D5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97</cp:revision>
  <dcterms:created xsi:type="dcterms:W3CDTF">2020-06-19T12:52:00Z</dcterms:created>
  <dcterms:modified xsi:type="dcterms:W3CDTF">2020-07-08T12:53:00Z</dcterms:modified>
</cp:coreProperties>
</file>