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7E749" w14:textId="77777777" w:rsidR="009C01FC" w:rsidRDefault="009C01FC">
      <w:pPr>
        <w:jc w:val="center"/>
        <w:rPr>
          <w:sz w:val="36"/>
        </w:rPr>
      </w:pPr>
    </w:p>
    <w:p w14:paraId="35F0C5C5" w14:textId="77777777" w:rsidR="009C01FC" w:rsidRPr="00664923" w:rsidRDefault="00664923" w:rsidP="00664923">
      <w:pPr>
        <w:jc w:val="right"/>
        <w:rPr>
          <w:sz w:val="24"/>
        </w:rPr>
      </w:pPr>
      <w:r w:rsidRPr="00664923">
        <w:rPr>
          <w:sz w:val="28"/>
        </w:rPr>
        <w:t>ПРОЕКТ</w:t>
      </w:r>
    </w:p>
    <w:p w14:paraId="0408446B" w14:textId="097EBDA4" w:rsidR="00954023" w:rsidRPr="000D2751" w:rsidRDefault="00954023" w:rsidP="00954023">
      <w:pPr>
        <w:suppressAutoHyphens/>
        <w:jc w:val="center"/>
        <w:rPr>
          <w:b/>
          <w:color w:val="auto"/>
          <w:spacing w:val="20"/>
          <w:sz w:val="28"/>
          <w:szCs w:val="28"/>
          <w:lang w:eastAsia="ar-SA"/>
        </w:rPr>
      </w:pPr>
      <w:r>
        <w:rPr>
          <w:b/>
          <w:noProof/>
          <w:color w:val="auto"/>
          <w:spacing w:val="20"/>
          <w:sz w:val="28"/>
          <w:szCs w:val="28"/>
          <w:lang w:eastAsia="ar-SA"/>
        </w:rPr>
        <w:drawing>
          <wp:inline distT="0" distB="0" distL="0" distR="0" wp14:anchorId="71A9F9A3" wp14:editId="2672499C">
            <wp:extent cx="469265" cy="628015"/>
            <wp:effectExtent l="0" t="0" r="698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356FF9" w14:textId="77777777" w:rsidR="00954023" w:rsidRPr="000D2751" w:rsidRDefault="00954023" w:rsidP="00954023">
      <w:pPr>
        <w:suppressAutoHyphens/>
        <w:jc w:val="center"/>
        <w:rPr>
          <w:b/>
          <w:color w:val="auto"/>
          <w:spacing w:val="20"/>
          <w:sz w:val="28"/>
          <w:szCs w:val="28"/>
          <w:lang w:eastAsia="ar-SA"/>
        </w:rPr>
      </w:pPr>
      <w:r w:rsidRPr="000D2751">
        <w:rPr>
          <w:b/>
          <w:color w:val="auto"/>
          <w:spacing w:val="20"/>
          <w:sz w:val="28"/>
          <w:szCs w:val="28"/>
          <w:lang w:eastAsia="ar-SA"/>
        </w:rPr>
        <w:t>АДМИНИСТРАЦИЯ МУНИЦИПАЛЬНОГО ОБРАЗОВАНИЯ</w:t>
      </w:r>
    </w:p>
    <w:p w14:paraId="391578A7" w14:textId="77777777" w:rsidR="00954023" w:rsidRPr="000D2751" w:rsidRDefault="00954023" w:rsidP="00954023">
      <w:pPr>
        <w:suppressAutoHyphens/>
        <w:jc w:val="center"/>
        <w:rPr>
          <w:b/>
          <w:color w:val="auto"/>
          <w:spacing w:val="20"/>
          <w:sz w:val="28"/>
          <w:szCs w:val="28"/>
          <w:lang w:eastAsia="ar-SA"/>
        </w:rPr>
      </w:pPr>
      <w:r w:rsidRPr="000D2751">
        <w:rPr>
          <w:b/>
          <w:color w:val="auto"/>
          <w:spacing w:val="20"/>
          <w:sz w:val="28"/>
          <w:szCs w:val="28"/>
          <w:lang w:eastAsia="ar-SA"/>
        </w:rPr>
        <w:t>КАНЕВСКОЙ МУНИЦИПАЛЬНЫЙ РАЙОН</w:t>
      </w:r>
    </w:p>
    <w:p w14:paraId="07C2664E" w14:textId="77777777" w:rsidR="00954023" w:rsidRPr="000D2751" w:rsidRDefault="00954023" w:rsidP="00954023">
      <w:pPr>
        <w:suppressAutoHyphens/>
        <w:jc w:val="center"/>
        <w:rPr>
          <w:b/>
          <w:color w:val="auto"/>
          <w:spacing w:val="20"/>
          <w:sz w:val="28"/>
          <w:szCs w:val="28"/>
          <w:lang w:eastAsia="ar-SA"/>
        </w:rPr>
      </w:pPr>
      <w:r w:rsidRPr="000D2751">
        <w:rPr>
          <w:b/>
          <w:color w:val="auto"/>
          <w:spacing w:val="20"/>
          <w:sz w:val="28"/>
          <w:szCs w:val="28"/>
          <w:lang w:eastAsia="ar-SA"/>
        </w:rPr>
        <w:t>КРАСНОДАРСКОГО КРАЯ</w:t>
      </w:r>
    </w:p>
    <w:p w14:paraId="47DB6453" w14:textId="77777777" w:rsidR="00954023" w:rsidRPr="000D2751" w:rsidRDefault="00954023" w:rsidP="00954023">
      <w:pPr>
        <w:suppressAutoHyphens/>
        <w:jc w:val="center"/>
        <w:rPr>
          <w:b/>
          <w:color w:val="auto"/>
          <w:spacing w:val="20"/>
          <w:sz w:val="28"/>
          <w:szCs w:val="28"/>
          <w:lang w:eastAsia="ar-SA"/>
        </w:rPr>
      </w:pPr>
    </w:p>
    <w:p w14:paraId="46A4A183" w14:textId="77777777" w:rsidR="00954023" w:rsidRPr="000D2751" w:rsidRDefault="00954023" w:rsidP="00954023">
      <w:pPr>
        <w:jc w:val="center"/>
        <w:rPr>
          <w:b/>
          <w:color w:val="auto"/>
          <w:sz w:val="8"/>
          <w:szCs w:val="8"/>
          <w:lang w:eastAsia="ar-SA"/>
        </w:rPr>
      </w:pPr>
    </w:p>
    <w:p w14:paraId="34D504DE" w14:textId="77777777" w:rsidR="00954023" w:rsidRPr="00827025" w:rsidRDefault="00954023" w:rsidP="00954023">
      <w:pPr>
        <w:jc w:val="center"/>
        <w:rPr>
          <w:b/>
          <w:color w:val="auto"/>
          <w:spacing w:val="20"/>
          <w:sz w:val="28"/>
          <w:szCs w:val="28"/>
          <w:lang w:eastAsia="ar-SA"/>
        </w:rPr>
      </w:pPr>
      <w:r w:rsidRPr="00827025">
        <w:rPr>
          <w:b/>
          <w:color w:val="auto"/>
          <w:spacing w:val="20"/>
          <w:sz w:val="28"/>
          <w:szCs w:val="28"/>
          <w:lang w:eastAsia="ar-SA"/>
        </w:rPr>
        <w:t>ПОСТАНОВЛЕНИЕ</w:t>
      </w:r>
    </w:p>
    <w:p w14:paraId="6B28902A" w14:textId="77777777" w:rsidR="00954023" w:rsidRPr="00827025" w:rsidRDefault="00954023" w:rsidP="00954023">
      <w:pPr>
        <w:rPr>
          <w:b/>
          <w:color w:val="auto"/>
          <w:sz w:val="28"/>
          <w:szCs w:val="28"/>
          <w:lang w:eastAsia="ar-SA"/>
        </w:rPr>
      </w:pPr>
    </w:p>
    <w:p w14:paraId="0E2F7B18" w14:textId="68D04CF0" w:rsidR="00954023" w:rsidRPr="000D2751" w:rsidRDefault="00954023" w:rsidP="00954023">
      <w:pPr>
        <w:rPr>
          <w:color w:val="auto"/>
          <w:sz w:val="28"/>
          <w:szCs w:val="28"/>
          <w:lang w:eastAsia="ar-SA"/>
        </w:rPr>
      </w:pPr>
      <w:proofErr w:type="gramStart"/>
      <w:r w:rsidRPr="000D2751">
        <w:rPr>
          <w:color w:val="auto"/>
          <w:sz w:val="28"/>
          <w:szCs w:val="28"/>
          <w:lang w:eastAsia="ar-SA"/>
        </w:rPr>
        <w:t>от  _</w:t>
      </w:r>
      <w:proofErr w:type="gramEnd"/>
      <w:r w:rsidRPr="000D2751">
        <w:rPr>
          <w:color w:val="auto"/>
          <w:sz w:val="28"/>
          <w:szCs w:val="28"/>
          <w:lang w:eastAsia="ar-SA"/>
        </w:rPr>
        <w:t>__</w:t>
      </w:r>
      <w:r>
        <w:rPr>
          <w:color w:val="auto"/>
          <w:sz w:val="28"/>
          <w:szCs w:val="28"/>
          <w:lang w:eastAsia="ar-SA"/>
        </w:rPr>
        <w:t>__</w:t>
      </w:r>
      <w:r w:rsidRPr="000D2751">
        <w:rPr>
          <w:color w:val="auto"/>
          <w:sz w:val="28"/>
          <w:szCs w:val="28"/>
          <w:lang w:eastAsia="ar-SA"/>
        </w:rPr>
        <w:t xml:space="preserve">________                             </w:t>
      </w:r>
      <w:r>
        <w:rPr>
          <w:color w:val="auto"/>
          <w:sz w:val="28"/>
          <w:szCs w:val="28"/>
          <w:lang w:eastAsia="ar-SA"/>
        </w:rPr>
        <w:t xml:space="preserve">                      </w:t>
      </w:r>
      <w:r w:rsidRPr="000D2751">
        <w:rPr>
          <w:color w:val="auto"/>
          <w:sz w:val="28"/>
          <w:szCs w:val="28"/>
          <w:lang w:eastAsia="ar-SA"/>
        </w:rPr>
        <w:t xml:space="preserve">               №___</w:t>
      </w:r>
      <w:r>
        <w:rPr>
          <w:color w:val="auto"/>
          <w:sz w:val="28"/>
          <w:szCs w:val="28"/>
          <w:lang w:eastAsia="ar-SA"/>
        </w:rPr>
        <w:t>_________</w:t>
      </w:r>
      <w:r w:rsidRPr="000D2751">
        <w:rPr>
          <w:color w:val="auto"/>
          <w:sz w:val="28"/>
          <w:szCs w:val="28"/>
          <w:lang w:eastAsia="ar-SA"/>
        </w:rPr>
        <w:t xml:space="preserve">__  </w:t>
      </w:r>
    </w:p>
    <w:p w14:paraId="4E92077B" w14:textId="77777777" w:rsidR="00954023" w:rsidRPr="000D2751" w:rsidRDefault="00954023" w:rsidP="00954023">
      <w:pPr>
        <w:jc w:val="center"/>
        <w:rPr>
          <w:color w:val="auto"/>
          <w:sz w:val="26"/>
          <w:szCs w:val="26"/>
          <w:lang w:eastAsia="ar-SA"/>
        </w:rPr>
      </w:pPr>
      <w:proofErr w:type="spellStart"/>
      <w:r w:rsidRPr="000D2751">
        <w:rPr>
          <w:color w:val="auto"/>
          <w:sz w:val="26"/>
          <w:szCs w:val="26"/>
          <w:lang w:eastAsia="ar-SA"/>
        </w:rPr>
        <w:t>ст-ца</w:t>
      </w:r>
      <w:proofErr w:type="spellEnd"/>
      <w:r w:rsidRPr="000D2751">
        <w:rPr>
          <w:color w:val="auto"/>
          <w:sz w:val="26"/>
          <w:szCs w:val="26"/>
          <w:lang w:eastAsia="ar-SA"/>
        </w:rPr>
        <w:t xml:space="preserve"> Каневская</w:t>
      </w:r>
    </w:p>
    <w:p w14:paraId="579E33E7" w14:textId="77777777" w:rsidR="009C01FC" w:rsidRDefault="009C01FC">
      <w:pPr>
        <w:widowControl w:val="0"/>
        <w:jc w:val="center"/>
        <w:rPr>
          <w:rFonts w:ascii="Arial" w:hAnsi="Arial"/>
          <w:b/>
          <w:sz w:val="24"/>
        </w:rPr>
      </w:pPr>
    </w:p>
    <w:p w14:paraId="6B3A16BB" w14:textId="0EAA3FA6" w:rsidR="009C01FC" w:rsidRDefault="009F12AE">
      <w:pPr>
        <w:widowControl w:val="0"/>
        <w:jc w:val="center"/>
        <w:rPr>
          <w:b/>
          <w:sz w:val="28"/>
        </w:rPr>
      </w:pPr>
      <w:bookmarkStart w:id="0" w:name="_Hlk185922985"/>
      <w:r>
        <w:rPr>
          <w:b/>
          <w:sz w:val="28"/>
        </w:rPr>
        <w:t>Об утверждении Порядка извещения населения о начале, сроке и результатах проведения общественными объединениями и другими негосударственными некоммерческими организациями общественной экологической экспертизы на территории муниципального образования Каневской муниципальный район</w:t>
      </w:r>
      <w:r w:rsidR="007B6782">
        <w:rPr>
          <w:b/>
          <w:sz w:val="28"/>
        </w:rPr>
        <w:t xml:space="preserve"> Краснодарского края</w:t>
      </w:r>
      <w:bookmarkEnd w:id="0"/>
    </w:p>
    <w:p w14:paraId="0C352A5C" w14:textId="77777777" w:rsidR="009C01FC" w:rsidRDefault="009C01FC" w:rsidP="00E62E92">
      <w:pPr>
        <w:widowControl w:val="0"/>
        <w:jc w:val="center"/>
        <w:rPr>
          <w:rFonts w:ascii="Arial" w:hAnsi="Arial"/>
          <w:b/>
          <w:sz w:val="24"/>
        </w:rPr>
      </w:pPr>
    </w:p>
    <w:p w14:paraId="6EA6C603" w14:textId="28D6F606" w:rsidR="009C01FC" w:rsidRDefault="009F12AE" w:rsidP="00E62E92">
      <w:pPr>
        <w:pStyle w:val="ae"/>
        <w:spacing w:beforeAutospacing="0" w:after="0"/>
        <w:ind w:firstLine="540"/>
        <w:jc w:val="both"/>
        <w:rPr>
          <w:sz w:val="28"/>
        </w:rPr>
      </w:pPr>
      <w:r>
        <w:rPr>
          <w:sz w:val="28"/>
        </w:rPr>
        <w:t>В соответствии с пунктом 4 статьи 23 Федерального закона от 23</w:t>
      </w:r>
      <w:r w:rsidR="007B6782">
        <w:rPr>
          <w:sz w:val="28"/>
        </w:rPr>
        <w:t xml:space="preserve"> ноября </w:t>
      </w:r>
      <w:r>
        <w:rPr>
          <w:sz w:val="28"/>
        </w:rPr>
        <w:t xml:space="preserve">1995 </w:t>
      </w:r>
      <w:r w:rsidR="007B6782">
        <w:rPr>
          <w:sz w:val="28"/>
        </w:rPr>
        <w:t xml:space="preserve">года </w:t>
      </w:r>
      <w:r>
        <w:rPr>
          <w:sz w:val="28"/>
        </w:rPr>
        <w:t>№ 174-ФЗ «Об экологической экспертизе», руководствуясь Уставом муниципального образования Каневской</w:t>
      </w:r>
      <w:r w:rsidR="007B6782">
        <w:rPr>
          <w:sz w:val="28"/>
        </w:rPr>
        <w:t xml:space="preserve"> муниципальный </w:t>
      </w:r>
      <w:r>
        <w:rPr>
          <w:sz w:val="28"/>
        </w:rPr>
        <w:t>район</w:t>
      </w:r>
      <w:r w:rsidR="007B6782">
        <w:rPr>
          <w:sz w:val="28"/>
        </w:rPr>
        <w:t xml:space="preserve"> Краснодарского края</w:t>
      </w:r>
      <w:r>
        <w:rPr>
          <w:sz w:val="28"/>
        </w:rPr>
        <w:t>, постановля</w:t>
      </w:r>
      <w:r w:rsidR="005C468A">
        <w:rPr>
          <w:sz w:val="28"/>
        </w:rPr>
        <w:t>ю</w:t>
      </w:r>
      <w:r>
        <w:rPr>
          <w:sz w:val="28"/>
        </w:rPr>
        <w:t>:</w:t>
      </w:r>
    </w:p>
    <w:p w14:paraId="0F0762F2" w14:textId="3FCF3CC3" w:rsidR="009C01FC" w:rsidRPr="00E62E92" w:rsidRDefault="009F12AE" w:rsidP="00E62E92">
      <w:pPr>
        <w:ind w:firstLine="540"/>
        <w:jc w:val="both"/>
        <w:rPr>
          <w:sz w:val="28"/>
          <w:szCs w:val="28"/>
        </w:rPr>
      </w:pPr>
      <w:r w:rsidRPr="00E62E92">
        <w:rPr>
          <w:sz w:val="28"/>
          <w:szCs w:val="28"/>
        </w:rPr>
        <w:t xml:space="preserve">1. Утвердить Порядок извещения населения о начале, сроке и результатах проведения общественными объединениями и другими негосударственными некоммерческими организациями общественной экологической экспертизы на территории муниципального образования Каневской </w:t>
      </w:r>
      <w:r w:rsidR="007B6782" w:rsidRPr="00E62E92">
        <w:rPr>
          <w:sz w:val="28"/>
          <w:szCs w:val="28"/>
        </w:rPr>
        <w:t xml:space="preserve">муниципальный </w:t>
      </w:r>
      <w:r w:rsidRPr="00E62E92">
        <w:rPr>
          <w:sz w:val="28"/>
          <w:szCs w:val="28"/>
        </w:rPr>
        <w:t xml:space="preserve">район </w:t>
      </w:r>
      <w:r w:rsidR="007B6782" w:rsidRPr="00E62E92">
        <w:rPr>
          <w:sz w:val="28"/>
          <w:szCs w:val="28"/>
        </w:rPr>
        <w:t>Краснодарского края</w:t>
      </w:r>
      <w:r w:rsidR="000211D8" w:rsidRPr="00ED7E82">
        <w:rPr>
          <w:sz w:val="28"/>
          <w:szCs w:val="28"/>
        </w:rPr>
        <w:t>,</w:t>
      </w:r>
      <w:r w:rsidR="007B6782" w:rsidRPr="00E62E92">
        <w:rPr>
          <w:sz w:val="28"/>
          <w:szCs w:val="28"/>
        </w:rPr>
        <w:t xml:space="preserve"> </w:t>
      </w:r>
      <w:r w:rsidRPr="00E62E92">
        <w:rPr>
          <w:sz w:val="28"/>
          <w:szCs w:val="28"/>
        </w:rPr>
        <w:t>согласно приложени</w:t>
      </w:r>
      <w:r w:rsidR="000211D8">
        <w:rPr>
          <w:sz w:val="28"/>
          <w:szCs w:val="28"/>
        </w:rPr>
        <w:t>ю</w:t>
      </w:r>
      <w:r w:rsidRPr="00E62E92">
        <w:rPr>
          <w:sz w:val="28"/>
          <w:szCs w:val="28"/>
        </w:rPr>
        <w:t xml:space="preserve"> к настоящему постановлению.</w:t>
      </w:r>
    </w:p>
    <w:p w14:paraId="296B8926" w14:textId="196BD0FB" w:rsidR="00E62E92" w:rsidRPr="00E62E92" w:rsidRDefault="009F12AE" w:rsidP="00E62E92">
      <w:pPr>
        <w:ind w:firstLine="540"/>
        <w:jc w:val="both"/>
        <w:rPr>
          <w:sz w:val="28"/>
          <w:szCs w:val="28"/>
          <w:highlight w:val="white"/>
        </w:rPr>
      </w:pPr>
      <w:r w:rsidRPr="00E62E92">
        <w:rPr>
          <w:sz w:val="28"/>
          <w:szCs w:val="28"/>
        </w:rPr>
        <w:t xml:space="preserve">2. </w:t>
      </w:r>
      <w:r w:rsidR="00E62E92" w:rsidRPr="00E62E92">
        <w:rPr>
          <w:sz w:val="28"/>
          <w:szCs w:val="28"/>
        </w:rPr>
        <w:t xml:space="preserve">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</w:t>
      </w:r>
      <w:r w:rsidR="00ED7E82">
        <w:rPr>
          <w:sz w:val="28"/>
          <w:szCs w:val="28"/>
        </w:rPr>
        <w:t>опубликование</w:t>
      </w:r>
      <w:r w:rsidR="00E62E92" w:rsidRPr="00E62E92">
        <w:rPr>
          <w:sz w:val="28"/>
          <w:szCs w:val="28"/>
        </w:rPr>
        <w:t xml:space="preserve">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1D79493A" w14:textId="77777777" w:rsidR="00E62E92" w:rsidRPr="00E62E92" w:rsidRDefault="009F12AE" w:rsidP="00E62E92">
      <w:pPr>
        <w:ind w:firstLine="540"/>
        <w:jc w:val="both"/>
        <w:rPr>
          <w:sz w:val="28"/>
          <w:szCs w:val="28"/>
        </w:rPr>
      </w:pPr>
      <w:r w:rsidRPr="00E62E92">
        <w:rPr>
          <w:sz w:val="28"/>
          <w:szCs w:val="28"/>
          <w:highlight w:val="white"/>
        </w:rPr>
        <w:t xml:space="preserve"> 3. Контроль за выполнением настоящего постановления возложить на </w:t>
      </w:r>
      <w:r w:rsidR="00E62E92" w:rsidRPr="00E62E92">
        <w:rPr>
          <w:sz w:val="28"/>
          <w:szCs w:val="28"/>
        </w:rPr>
        <w:t>заместителя главы муниципального образования, начальника управления строительства администрации муниципального образования Каневской муниципальный район Краснодарского края Луценко И.А.</w:t>
      </w:r>
    </w:p>
    <w:p w14:paraId="50FB086A" w14:textId="73C08F4D" w:rsidR="009C01FC" w:rsidRDefault="009F12AE" w:rsidP="00E62E92">
      <w:pPr>
        <w:ind w:firstLine="540"/>
        <w:jc w:val="both"/>
        <w:rPr>
          <w:sz w:val="28"/>
        </w:rPr>
      </w:pPr>
      <w:r w:rsidRPr="00E62E92">
        <w:rPr>
          <w:sz w:val="28"/>
          <w:szCs w:val="28"/>
        </w:rPr>
        <w:t xml:space="preserve">4. Постановление вступает в силу </w:t>
      </w:r>
      <w:r w:rsidR="00ED7E82">
        <w:rPr>
          <w:sz w:val="28"/>
          <w:szCs w:val="28"/>
        </w:rPr>
        <w:t xml:space="preserve">на следующий день </w:t>
      </w:r>
      <w:r w:rsidRPr="00ED7E82">
        <w:rPr>
          <w:sz w:val="28"/>
          <w:szCs w:val="28"/>
        </w:rPr>
        <w:t xml:space="preserve">после </w:t>
      </w:r>
      <w:r w:rsidR="00ED7E82" w:rsidRPr="00ED7E82">
        <w:rPr>
          <w:sz w:val="28"/>
          <w:szCs w:val="28"/>
        </w:rPr>
        <w:t xml:space="preserve">дня </w:t>
      </w:r>
      <w:r w:rsidRPr="00ED7E82">
        <w:rPr>
          <w:sz w:val="28"/>
          <w:szCs w:val="28"/>
        </w:rPr>
        <w:t>его</w:t>
      </w:r>
      <w:r w:rsidRPr="00E62E92">
        <w:rPr>
          <w:sz w:val="28"/>
          <w:szCs w:val="28"/>
        </w:rPr>
        <w:t xml:space="preserve"> официального </w:t>
      </w:r>
      <w:r w:rsidR="00ED7E82">
        <w:rPr>
          <w:sz w:val="28"/>
          <w:szCs w:val="28"/>
        </w:rPr>
        <w:t>опубликования.</w:t>
      </w:r>
      <w:r>
        <w:rPr>
          <w:sz w:val="28"/>
        </w:rPr>
        <w:t xml:space="preserve"> </w:t>
      </w:r>
    </w:p>
    <w:p w14:paraId="497EBC40" w14:textId="7825987A" w:rsidR="009C01FC" w:rsidRDefault="009C01FC">
      <w:pPr>
        <w:rPr>
          <w:sz w:val="28"/>
        </w:rPr>
      </w:pPr>
    </w:p>
    <w:p w14:paraId="55576E3D" w14:textId="7FF4F3D9" w:rsidR="00954023" w:rsidRDefault="00954023">
      <w:pPr>
        <w:rPr>
          <w:sz w:val="28"/>
        </w:rPr>
      </w:pPr>
    </w:p>
    <w:p w14:paraId="733BBD0C" w14:textId="77777777" w:rsidR="005B7FFA" w:rsidRDefault="005B7FFA">
      <w:pPr>
        <w:rPr>
          <w:sz w:val="28"/>
        </w:rPr>
      </w:pPr>
    </w:p>
    <w:p w14:paraId="4EBE3EE0" w14:textId="77777777" w:rsidR="009C01FC" w:rsidRDefault="009F12AE">
      <w:pPr>
        <w:rPr>
          <w:sz w:val="28"/>
        </w:rPr>
      </w:pPr>
      <w:r>
        <w:rPr>
          <w:sz w:val="28"/>
        </w:rPr>
        <w:t xml:space="preserve">Глава муниципального образования </w:t>
      </w:r>
    </w:p>
    <w:p w14:paraId="737EEA05" w14:textId="77777777" w:rsidR="007B6782" w:rsidRDefault="009F12AE">
      <w:pPr>
        <w:rPr>
          <w:sz w:val="28"/>
        </w:rPr>
      </w:pPr>
      <w:r>
        <w:rPr>
          <w:sz w:val="28"/>
        </w:rPr>
        <w:t>Каневской муниципальный район</w:t>
      </w:r>
      <w:r w:rsidR="007B6782">
        <w:rPr>
          <w:sz w:val="28"/>
        </w:rPr>
        <w:t xml:space="preserve"> </w:t>
      </w:r>
    </w:p>
    <w:p w14:paraId="66E4A911" w14:textId="77777777" w:rsidR="009C01FC" w:rsidRDefault="007B6782">
      <w:pPr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9F12AE">
        <w:rPr>
          <w:sz w:val="28"/>
        </w:rPr>
        <w:t>А.В. Герасименко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9C01FC" w14:paraId="257FE878" w14:textId="77777777">
        <w:tc>
          <w:tcPr>
            <w:tcW w:w="4785" w:type="dxa"/>
          </w:tcPr>
          <w:p w14:paraId="6D36D6B4" w14:textId="77777777" w:rsidR="009C01FC" w:rsidRDefault="009C01FC">
            <w:pPr>
              <w:rPr>
                <w:sz w:val="28"/>
              </w:rPr>
            </w:pPr>
          </w:p>
        </w:tc>
        <w:tc>
          <w:tcPr>
            <w:tcW w:w="4786" w:type="dxa"/>
          </w:tcPr>
          <w:p w14:paraId="5906D9FF" w14:textId="77777777" w:rsidR="009C01FC" w:rsidRDefault="009F12AE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14:paraId="76E5E878" w14:textId="77777777" w:rsidR="009C01FC" w:rsidRDefault="009C01FC">
            <w:pPr>
              <w:jc w:val="center"/>
              <w:rPr>
                <w:sz w:val="28"/>
              </w:rPr>
            </w:pPr>
          </w:p>
          <w:p w14:paraId="6D1445D1" w14:textId="77777777" w:rsidR="009C01FC" w:rsidRDefault="009F12AE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                   УТВЕРЖДЕН</w:t>
            </w:r>
          </w:p>
          <w:p w14:paraId="3DC75771" w14:textId="77777777" w:rsidR="009C01FC" w:rsidRDefault="009F12AE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постановлением администрации</w:t>
            </w:r>
          </w:p>
          <w:p w14:paraId="23724EE9" w14:textId="77777777" w:rsidR="009C01FC" w:rsidRDefault="009F12AE">
            <w:pPr>
              <w:jc w:val="right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14:paraId="734A17B5" w14:textId="77777777" w:rsidR="009C01FC" w:rsidRDefault="009F12AE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Каневской </w:t>
            </w:r>
            <w:r w:rsidR="007B6782">
              <w:rPr>
                <w:sz w:val="28"/>
              </w:rPr>
              <w:t xml:space="preserve">муниципальный </w:t>
            </w:r>
            <w:r>
              <w:rPr>
                <w:sz w:val="28"/>
              </w:rPr>
              <w:t>район</w:t>
            </w:r>
          </w:p>
          <w:p w14:paraId="7C7C7D80" w14:textId="77777777" w:rsidR="007B6782" w:rsidRDefault="007B6782">
            <w:pPr>
              <w:jc w:val="right"/>
              <w:rPr>
                <w:sz w:val="28"/>
              </w:rPr>
            </w:pPr>
            <w:r>
              <w:rPr>
                <w:sz w:val="28"/>
              </w:rPr>
              <w:t>Краснодарского края</w:t>
            </w:r>
          </w:p>
          <w:p w14:paraId="4EE7965A" w14:textId="77777777" w:rsidR="009C01FC" w:rsidRDefault="007B6782" w:rsidP="007B6782">
            <w:pPr>
              <w:jc w:val="right"/>
              <w:rPr>
                <w:sz w:val="28"/>
              </w:rPr>
            </w:pPr>
            <w:r>
              <w:rPr>
                <w:sz w:val="28"/>
              </w:rPr>
              <w:t>о</w:t>
            </w:r>
            <w:r w:rsidR="009F12AE">
              <w:rPr>
                <w:sz w:val="28"/>
              </w:rPr>
              <w:t>т</w:t>
            </w:r>
            <w:r>
              <w:rPr>
                <w:sz w:val="28"/>
              </w:rPr>
              <w:t>_____________</w:t>
            </w:r>
            <w:r w:rsidR="009F12AE">
              <w:rPr>
                <w:sz w:val="28"/>
              </w:rPr>
              <w:t>№</w:t>
            </w:r>
            <w:r>
              <w:rPr>
                <w:sz w:val="28"/>
              </w:rPr>
              <w:t xml:space="preserve"> _____________                </w:t>
            </w:r>
            <w:r w:rsidR="009F12AE">
              <w:rPr>
                <w:sz w:val="28"/>
              </w:rPr>
              <w:t xml:space="preserve"> </w:t>
            </w:r>
          </w:p>
        </w:tc>
      </w:tr>
    </w:tbl>
    <w:p w14:paraId="3705FB0B" w14:textId="77777777" w:rsidR="009C01FC" w:rsidRDefault="009C01FC">
      <w:pPr>
        <w:jc w:val="center"/>
        <w:rPr>
          <w:b/>
          <w:sz w:val="28"/>
        </w:rPr>
      </w:pPr>
    </w:p>
    <w:p w14:paraId="7B7C985A" w14:textId="77777777" w:rsidR="009C01FC" w:rsidRDefault="009C01FC">
      <w:pPr>
        <w:widowControl w:val="0"/>
        <w:jc w:val="center"/>
        <w:rPr>
          <w:b/>
          <w:sz w:val="28"/>
        </w:rPr>
      </w:pPr>
    </w:p>
    <w:p w14:paraId="75EDC035" w14:textId="77777777" w:rsidR="009C01FC" w:rsidRDefault="009F12AE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Порядок </w:t>
      </w:r>
    </w:p>
    <w:p w14:paraId="3CF3B9D9" w14:textId="77777777" w:rsidR="009C01FC" w:rsidRDefault="009F12AE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извещения населения о начале, сроке и результатах проведения общественными объединениями и другими негосударственными некоммерческими организациями общественной экологической экспертизы на территории муниципального образования </w:t>
      </w:r>
    </w:p>
    <w:p w14:paraId="6D2D98C4" w14:textId="77777777" w:rsidR="009C01FC" w:rsidRDefault="009F12AE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Каневской </w:t>
      </w:r>
      <w:r w:rsidR="007B6782">
        <w:rPr>
          <w:b/>
          <w:sz w:val="28"/>
        </w:rPr>
        <w:t xml:space="preserve">муниципальный </w:t>
      </w:r>
      <w:r>
        <w:rPr>
          <w:b/>
          <w:sz w:val="28"/>
        </w:rPr>
        <w:t>район</w:t>
      </w:r>
      <w:r w:rsidR="007B6782">
        <w:rPr>
          <w:b/>
          <w:sz w:val="28"/>
        </w:rPr>
        <w:t xml:space="preserve"> Краснодарского края</w:t>
      </w:r>
    </w:p>
    <w:p w14:paraId="094A765E" w14:textId="77777777" w:rsidR="009C01FC" w:rsidRDefault="009C01FC">
      <w:pPr>
        <w:rPr>
          <w:b/>
          <w:sz w:val="28"/>
        </w:rPr>
      </w:pPr>
    </w:p>
    <w:p w14:paraId="08AB9BA4" w14:textId="77777777" w:rsidR="009C01FC" w:rsidRDefault="009C01FC">
      <w:pPr>
        <w:rPr>
          <w:sz w:val="28"/>
        </w:rPr>
      </w:pPr>
    </w:p>
    <w:p w14:paraId="3A7E8B7D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1. Настоящий Порядок разработан во исполнение пункта 4 статьи 23 Федерального закона от 23</w:t>
      </w:r>
      <w:r w:rsidR="007B6782">
        <w:rPr>
          <w:sz w:val="28"/>
        </w:rPr>
        <w:t xml:space="preserve"> ноября </w:t>
      </w:r>
      <w:r>
        <w:rPr>
          <w:sz w:val="28"/>
        </w:rPr>
        <w:t xml:space="preserve">1995 </w:t>
      </w:r>
      <w:r w:rsidR="007B6782">
        <w:rPr>
          <w:sz w:val="28"/>
        </w:rPr>
        <w:t xml:space="preserve">года </w:t>
      </w:r>
      <w:r>
        <w:rPr>
          <w:sz w:val="28"/>
        </w:rPr>
        <w:t xml:space="preserve">№ 174-ФЗ «Об экологической экспертизе» и устанавливает процедуру размещения информации о начале, сроке и результатах проведения общественными объединениями и другими негосударственными некоммерческими организациями общественной экологической экспертизы на территории </w:t>
      </w:r>
      <w:r w:rsidR="007B6782">
        <w:rPr>
          <w:sz w:val="28"/>
        </w:rPr>
        <w:t>муниципального образования Каневской муниципальный район Краснодарского края</w:t>
      </w:r>
      <w:r>
        <w:rPr>
          <w:sz w:val="28"/>
        </w:rPr>
        <w:t>.</w:t>
      </w:r>
    </w:p>
    <w:p w14:paraId="23BA1AFF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 xml:space="preserve">2. Общественная экологическая экспертиза на территории </w:t>
      </w:r>
      <w:r w:rsidR="007B6782">
        <w:rPr>
          <w:sz w:val="28"/>
        </w:rPr>
        <w:t xml:space="preserve">муниципального образования Каневской муниципальный район Краснодарского края </w:t>
      </w:r>
      <w:r>
        <w:rPr>
          <w:sz w:val="28"/>
        </w:rPr>
        <w:t xml:space="preserve">осуществляется при условии регистрации заявления общественных объединений и других негосударственных некоммерческих организаций о ее проведении администрацией </w:t>
      </w:r>
      <w:r w:rsidR="007B6782">
        <w:rPr>
          <w:sz w:val="28"/>
        </w:rPr>
        <w:t>муниципального образования Каневской муниципальный район Краснодарского края</w:t>
      </w:r>
      <w:r>
        <w:rPr>
          <w:sz w:val="28"/>
        </w:rPr>
        <w:t xml:space="preserve"> (далее - Администрация) в соответствии с требованиями пункта 1 статьи 23 Федерального закона от 23</w:t>
      </w:r>
      <w:r w:rsidR="007B6782">
        <w:rPr>
          <w:sz w:val="28"/>
        </w:rPr>
        <w:t xml:space="preserve"> ноября </w:t>
      </w:r>
      <w:r>
        <w:rPr>
          <w:sz w:val="28"/>
        </w:rPr>
        <w:t xml:space="preserve">1995 </w:t>
      </w:r>
      <w:r w:rsidR="007B6782">
        <w:rPr>
          <w:sz w:val="28"/>
        </w:rPr>
        <w:t xml:space="preserve">года </w:t>
      </w:r>
      <w:r>
        <w:rPr>
          <w:sz w:val="28"/>
        </w:rPr>
        <w:t>№ 174-ФЗ «Об экологической экспертизе».</w:t>
      </w:r>
    </w:p>
    <w:p w14:paraId="35AA6149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3. Общественные объединения и другие негосударственные некоммерческие организации, организующие общественную экологическую экспертизу, обязаны известить население о начале, сроке и результатах ее проведения.</w:t>
      </w:r>
    </w:p>
    <w:p w14:paraId="6462ED48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4. Информирование населения о начале, сроке и результатах проведения общественной экологической экспертизы осуществляется в следующем порядке:</w:t>
      </w:r>
    </w:p>
    <w:p w14:paraId="4235D319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4.1. Общественные объединения и другие негосударственные некоммерческие организации в срок не позднее чем за пять рабочих дней до даты начала проведения общественной экологической экспертизы направляют в Администрацию извещение о начале и сроке проведения общественной экологической экспертизы (далее - Извещение № 1), содержащее:</w:t>
      </w:r>
    </w:p>
    <w:p w14:paraId="25F04E29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lastRenderedPageBreak/>
        <w:t>наименование общественного объединения и другой негосударственной некоммерческой организации;</w:t>
      </w:r>
    </w:p>
    <w:p w14:paraId="0EF339D6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контактные данные: адрес местонахождения, номер телефона, адрес электронной почты;</w:t>
      </w:r>
    </w:p>
    <w:p w14:paraId="23FE9066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наименование объекта общественной экологической экспертизы;</w:t>
      </w:r>
    </w:p>
    <w:p w14:paraId="77F661BB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информацию о регистрации Администрацией заявления о проведении общественной экологической экспертизы;</w:t>
      </w:r>
    </w:p>
    <w:p w14:paraId="42104A7B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дату начала проведения общественной экологической экспертизы;</w:t>
      </w:r>
    </w:p>
    <w:p w14:paraId="06061ACB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срок проведения общественной экологической экспертизы.</w:t>
      </w:r>
    </w:p>
    <w:p w14:paraId="333E8383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Общественные объединения и другие негосударственные некоммерческие организации несут ответственность за полноту и достоверность представленной информации.</w:t>
      </w:r>
    </w:p>
    <w:p w14:paraId="0048010D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4.2. Извещение № 1 может быть представлено общественными объединениями и другими негосударственными некоммерческими организациями в Администрацию лично, направлено почтовым отправлением с сопроводительным письмом или направлено посредством «Виртуальной приемной» на официальном сайте Администрации в информационно-телекоммуникационной сети «Интернет».</w:t>
      </w:r>
    </w:p>
    <w:p w14:paraId="655CF5A2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4.3. В срок не более трех рабочих дней с момента поступления Извещения № 1 в Администрацию информация о начале и сроке проведения общественной экологической экспертизы размещается Администрацией на официальном сайте Администрации в информационно-телекоммуникационной сети «Интернет».</w:t>
      </w:r>
    </w:p>
    <w:p w14:paraId="3A48449C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4.4. После проведения общественной экологической экспертизы общественные объединения и другие негосударственные некоммерческие организации в течение пяти рабочих дней с момента оформления и подписания членами экспертной комиссии заключения общественной экологической экспертизы направляют в Администрацию извещение о результатах проведения общественной экологической экспертизы (далее - Извещение № 2), содержащее:</w:t>
      </w:r>
    </w:p>
    <w:p w14:paraId="017CE719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наименование общественного объединения и другой негосударственной некоммерческой организации;</w:t>
      </w:r>
    </w:p>
    <w:p w14:paraId="2FBA5611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контактные данные: адрес местонахождения, номер телефона, адрес электронной почты;</w:t>
      </w:r>
    </w:p>
    <w:p w14:paraId="1A84958F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наименование объекта общественной экологической экспертизы;</w:t>
      </w:r>
    </w:p>
    <w:p w14:paraId="6B6A4396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информацию о результате проведения общественной экологической экспертизы (положительное/отрицательное заключение).</w:t>
      </w:r>
    </w:p>
    <w:p w14:paraId="66AFAF43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Общественные объединения и другие негосударственные некоммерческие организации несут ответственность за полноту и достоверность представленной информации.</w:t>
      </w:r>
    </w:p>
    <w:p w14:paraId="7CE396CC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4.5. Извещение № 2 может быть представлено общественными объединениями и другими негосударственными некоммерческими организациями в Администрацию лично, направлено почтовым отправлением с сопроводительным письмом или направлено посредством «Виртуальной приемной» на официальном сайте Администрации в информационно-телекоммуникационной сети «Интернет».</w:t>
      </w:r>
    </w:p>
    <w:p w14:paraId="421CFACF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lastRenderedPageBreak/>
        <w:t>4.6. В срок не более трех рабочих дней с момента поступления Извещения № 2 в Администрацию информация о результате проведения общественной экологической экспертизы размещается Администрацией на официальном сайте Администрации в информационно-телекоммуникационной сети «Интернет».</w:t>
      </w:r>
    </w:p>
    <w:p w14:paraId="6CCEA3D9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 xml:space="preserve"> 4.7. Извещение населения о начале, сроке и результатах проведения общественной экологической экспертизы на территории муниципального образования Каневской муниципальный район Краснодарского края, размещаемое Администрацией на официальном сайте Администрации в информационно-телекоммуникационной сети «Интернет», в отношении каждого объекта общественной экологической экспертизы должно содержать следующие сведения:</w:t>
      </w:r>
    </w:p>
    <w:p w14:paraId="4E70B511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наименование общественного объединения или другой негосударственной некоммерческой организации;</w:t>
      </w:r>
    </w:p>
    <w:p w14:paraId="54DF231E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наименование объекта общественной экологической экспертизы;</w:t>
      </w:r>
    </w:p>
    <w:p w14:paraId="0F531CDA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дату начала проведения общественной экологической экспертизы;</w:t>
      </w:r>
    </w:p>
    <w:p w14:paraId="0286A0B4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срок проведения общественной экологической экспертизы;</w:t>
      </w:r>
    </w:p>
    <w:p w14:paraId="01CFD423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результат проведения общественной экологической экспертизы (положительное/отрицательное заключение общественной экологической экспертизы).</w:t>
      </w:r>
    </w:p>
    <w:p w14:paraId="1D0A05C8" w14:textId="77777777" w:rsidR="009C01FC" w:rsidRDefault="009F12AE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4.8. Дополнительное информирование населения о начале, сроке и результатах проведения общественной экологической экспертизы может осуществляться общественными объединениями и другими негосударственными некоммерческими организациями самостоятельно путем распространения информации по радио, на телевидении, в периодических печатных изданиях и иными законными способами распространения информации, в том числе на официальном сайте общественных объединений и других негосударственных некоммерческих организаций (при наличии).</w:t>
      </w:r>
    </w:p>
    <w:sectPr w:rsidR="009C01FC" w:rsidSect="00954023">
      <w:headerReference w:type="default" r:id="rId7"/>
      <w:pgSz w:w="11906" w:h="16838"/>
      <w:pgMar w:top="851" w:right="850" w:bottom="568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B09AF" w14:textId="77777777" w:rsidR="00B455EE" w:rsidRDefault="00B455EE">
      <w:r>
        <w:separator/>
      </w:r>
    </w:p>
  </w:endnote>
  <w:endnote w:type="continuationSeparator" w:id="0">
    <w:p w14:paraId="0A5BB459" w14:textId="77777777" w:rsidR="00B455EE" w:rsidRDefault="00B4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9B95" w14:textId="77777777" w:rsidR="00B455EE" w:rsidRDefault="00B455EE">
      <w:r>
        <w:separator/>
      </w:r>
    </w:p>
  </w:footnote>
  <w:footnote w:type="continuationSeparator" w:id="0">
    <w:p w14:paraId="1F4E20B6" w14:textId="77777777" w:rsidR="00B455EE" w:rsidRDefault="00B45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7A82" w14:textId="77777777" w:rsidR="009C01FC" w:rsidRDefault="009F12AE">
    <w:pPr>
      <w:pStyle w:val="a6"/>
      <w:jc w:val="center"/>
    </w:pPr>
    <w:r>
      <w:fldChar w:fldCharType="begin"/>
    </w:r>
    <w:r>
      <w:instrText xml:space="preserve">PAGE </w:instrText>
    </w:r>
    <w:r>
      <w:fldChar w:fldCharType="separate"/>
    </w:r>
    <w:r w:rsidR="00664923">
      <w:rPr>
        <w:noProof/>
      </w:rPr>
      <w:t>4</w:t>
    </w:r>
    <w:r>
      <w:fldChar w:fldCharType="end"/>
    </w:r>
  </w:p>
  <w:p w14:paraId="48479130" w14:textId="77777777" w:rsidR="009C01FC" w:rsidRDefault="009C01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FC"/>
    <w:rsid w:val="000211D8"/>
    <w:rsid w:val="003939B8"/>
    <w:rsid w:val="004200B5"/>
    <w:rsid w:val="005B7FFA"/>
    <w:rsid w:val="005C468A"/>
    <w:rsid w:val="00650B33"/>
    <w:rsid w:val="00664923"/>
    <w:rsid w:val="007B6782"/>
    <w:rsid w:val="00954023"/>
    <w:rsid w:val="009C01FC"/>
    <w:rsid w:val="009F12AE"/>
    <w:rsid w:val="00B455EE"/>
    <w:rsid w:val="00DE5139"/>
    <w:rsid w:val="00E62E92"/>
    <w:rsid w:val="00EB070F"/>
    <w:rsid w:val="00ED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C2B3"/>
  <w15:docId w15:val="{9881755F-96B6-4B02-9790-230095BA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sz w:val="28"/>
      <w:u w:val="single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  <w:u w:val="single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basedOn w:val="1"/>
    <w:link w:val="a6"/>
    <w:rPr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1 Знак"/>
    <w:basedOn w:val="a"/>
    <w:next w:val="a"/>
    <w:link w:val="17"/>
    <w:pPr>
      <w:spacing w:after="160" w:line="240" w:lineRule="exact"/>
    </w:pPr>
    <w:rPr>
      <w:rFonts w:ascii="Arial" w:hAnsi="Arial"/>
    </w:rPr>
  </w:style>
  <w:style w:type="character" w:customStyle="1" w:styleId="17">
    <w:name w:val="Знак1 Знак"/>
    <w:basedOn w:val="1"/>
    <w:link w:val="16"/>
    <w:rPr>
      <w:rFonts w:ascii="Arial" w:hAnsi="Arial"/>
    </w:rPr>
  </w:style>
  <w:style w:type="paragraph" w:styleId="a8">
    <w:name w:val="Body Text Indent"/>
    <w:basedOn w:val="a"/>
    <w:link w:val="a9"/>
    <w:pPr>
      <w:spacing w:after="120"/>
      <w:ind w:left="283" w:firstLine="851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ind w:firstLine="851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styleId="33">
    <w:name w:val="Body Text 3"/>
    <w:basedOn w:val="a"/>
    <w:link w:val="34"/>
    <w:pPr>
      <w:spacing w:after="120"/>
      <w:ind w:firstLine="851"/>
      <w:jc w:val="both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35">
    <w:name w:val="Body Text Indent 3"/>
    <w:basedOn w:val="a"/>
    <w:link w:val="36"/>
    <w:pPr>
      <w:spacing w:after="120"/>
      <w:ind w:left="283" w:firstLine="851"/>
      <w:jc w:val="both"/>
    </w:pPr>
    <w:rPr>
      <w:sz w:val="16"/>
    </w:rPr>
  </w:style>
  <w:style w:type="character" w:customStyle="1" w:styleId="36">
    <w:name w:val="Основной текст с отступом 3 Знак"/>
    <w:basedOn w:val="1"/>
    <w:link w:val="35"/>
    <w:rPr>
      <w:sz w:val="16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ae">
    <w:name w:val="Normal (Web)"/>
    <w:basedOn w:val="a"/>
    <w:link w:val="af"/>
    <w:pPr>
      <w:spacing w:beforeAutospacing="1" w:after="119"/>
    </w:pPr>
    <w:rPr>
      <w:sz w:val="24"/>
    </w:rPr>
  </w:style>
  <w:style w:type="character" w:customStyle="1" w:styleId="af">
    <w:name w:val="Обычный (Интернет) Знак"/>
    <w:basedOn w:val="1"/>
    <w:link w:val="ae"/>
    <w:rPr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Body Text"/>
    <w:basedOn w:val="a"/>
    <w:link w:val="af3"/>
    <w:pPr>
      <w:ind w:firstLine="851"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8">
    <w:name w:val="Хэштег1"/>
    <w:link w:val="27"/>
    <w:rPr>
      <w:color w:val="605E5C"/>
      <w:shd w:val="clear" w:color="auto" w:fill="E1DFDD"/>
    </w:rPr>
  </w:style>
  <w:style w:type="character" w:customStyle="1" w:styleId="27">
    <w:name w:val="Хэштег2"/>
    <w:link w:val="18"/>
    <w:rPr>
      <w:color w:val="605E5C"/>
      <w:shd w:val="clear" w:color="auto" w:fill="E1DFDD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 Миляков</cp:lastModifiedBy>
  <cp:revision>10</cp:revision>
  <cp:lastPrinted>2026-01-20T13:42:00Z</cp:lastPrinted>
  <dcterms:created xsi:type="dcterms:W3CDTF">2026-01-20T10:55:00Z</dcterms:created>
  <dcterms:modified xsi:type="dcterms:W3CDTF">2026-02-24T11:34:00Z</dcterms:modified>
</cp:coreProperties>
</file>