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8E30" w14:textId="77777777" w:rsidR="00761CA4" w:rsidRPr="00761CA4" w:rsidRDefault="00761CA4" w:rsidP="00761CA4">
      <w:pPr>
        <w:widowControl w:val="0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right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761CA4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ПРОЕКТ</w:t>
      </w:r>
    </w:p>
    <w:p w14:paraId="2E8087B1" w14:textId="77777777" w:rsidR="00761CA4" w:rsidRPr="00761CA4" w:rsidRDefault="00761CA4" w:rsidP="00761C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 wp14:anchorId="727441E5" wp14:editId="7110E1F4">
            <wp:extent cx="428625" cy="608371"/>
            <wp:effectExtent l="0" t="0" r="0" b="1270"/>
            <wp:docPr id="1816497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48" cy="61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4EA2" w14:textId="77777777" w:rsidR="00761CA4" w:rsidRPr="00761CA4" w:rsidRDefault="00761CA4" w:rsidP="00761C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МУНИЦИПАЛЬНОГО ОБРАЗОВАНИЯ</w:t>
      </w:r>
    </w:p>
    <w:p w14:paraId="6BEF56F5" w14:textId="77777777" w:rsidR="00761CA4" w:rsidRPr="00761CA4" w:rsidRDefault="00761CA4" w:rsidP="00761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КАНЕВСКОЙ МУНИЦИПАЛЬНЫЙ РАЙОН </w:t>
      </w:r>
    </w:p>
    <w:p w14:paraId="57E7DCBE" w14:textId="77777777" w:rsidR="00761CA4" w:rsidRPr="00761CA4" w:rsidRDefault="00761CA4" w:rsidP="00761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КРАСНОДАРСКОГО КРАЯ</w:t>
      </w:r>
    </w:p>
    <w:p w14:paraId="750C3E43" w14:textId="77777777" w:rsidR="00761CA4" w:rsidRPr="00761CA4" w:rsidRDefault="00761CA4" w:rsidP="00761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ВОСЬМОГО СОЗЫВА</w:t>
      </w:r>
    </w:p>
    <w:p w14:paraId="71BD76FD" w14:textId="77777777" w:rsidR="00761CA4" w:rsidRPr="00761CA4" w:rsidRDefault="00761CA4" w:rsidP="00761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8AC26C" w14:textId="77777777" w:rsidR="00761CA4" w:rsidRPr="00761CA4" w:rsidRDefault="00761CA4" w:rsidP="00761C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42515C1C" w14:textId="77777777" w:rsidR="00761CA4" w:rsidRPr="00761CA4" w:rsidRDefault="00761CA4" w:rsidP="00761CA4">
      <w:pPr>
        <w:widowControl w:val="0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761CA4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от__________________                                                                     № __________</w:t>
      </w:r>
    </w:p>
    <w:p w14:paraId="464784D3" w14:textId="77777777" w:rsidR="00761CA4" w:rsidRPr="00761CA4" w:rsidRDefault="00761CA4" w:rsidP="00761CA4">
      <w:pPr>
        <w:widowControl w:val="0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</w:p>
    <w:p w14:paraId="40BF66A6" w14:textId="77777777" w:rsidR="00761CA4" w:rsidRPr="00761CA4" w:rsidRDefault="00761CA4" w:rsidP="00761CA4">
      <w:pPr>
        <w:widowControl w:val="0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proofErr w:type="spellStart"/>
      <w:r w:rsidRPr="00761CA4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ст-ца</w:t>
      </w:r>
      <w:proofErr w:type="spellEnd"/>
      <w:r w:rsidRPr="00761CA4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Каневская</w:t>
      </w:r>
    </w:p>
    <w:p w14:paraId="4DC77E55" w14:textId="77777777" w:rsidR="00761CA4" w:rsidRPr="00761CA4" w:rsidRDefault="00761CA4" w:rsidP="00761CA4">
      <w:pPr>
        <w:widowControl w:val="0"/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465A3E" w14:textId="77777777" w:rsidR="00761CA4" w:rsidRPr="00761CA4" w:rsidRDefault="00761CA4" w:rsidP="00761CA4">
      <w:pPr>
        <w:widowControl w:val="0"/>
        <w:tabs>
          <w:tab w:val="left" w:pos="851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37610528"/>
      <w:r w:rsidRPr="00761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</w:t>
      </w:r>
    </w:p>
    <w:bookmarkEnd w:id="0"/>
    <w:p w14:paraId="0EBB8B07" w14:textId="77777777" w:rsidR="00761CA4" w:rsidRPr="00761CA4" w:rsidRDefault="00761CA4" w:rsidP="00761CA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B989BC" w14:textId="77777777" w:rsidR="00761CA4" w:rsidRDefault="00761CA4" w:rsidP="00761CA4">
      <w:pPr>
        <w:autoSpaceDE w:val="0"/>
        <w:autoSpaceDN w:val="0"/>
        <w:adjustRightInd w:val="0"/>
        <w:spacing w:after="0" w:line="34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46 Федерального закона от 20 марта 2025 года № 33-ФЗ «Об общих принципах организации местного самоуправления в единой системе публичной власти», статьи 21 Закона Краснодарского края от 12 декабря 2026 года № 5458-КЗ «</w:t>
      </w:r>
      <w:r w:rsidRPr="00761CA4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Об отдельных вопросах организации местного самоуправления в Краснодарском крае», руководствуясь</w:t>
      </w: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46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55920ED5" w14:textId="77777777" w:rsidR="00761CA4" w:rsidRDefault="00761CA4" w:rsidP="00761CA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назначения и проведения опроса граждан в муниципальном образовании Каневской муниципальный район Краснодарского края, согласно приложению.</w:t>
      </w:r>
    </w:p>
    <w:p w14:paraId="3AC49BA4" w14:textId="64F9933A" w:rsidR="00761CA4" w:rsidRPr="00761CA4" w:rsidRDefault="00761CA4" w:rsidP="00761CA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Совета муниципального образования Каневской район от 23 декабря 2020 года № 35 «Об утверждении положения о порядке назначения и проведения опроса граждан в муниципальном образовании Каневской район».</w:t>
      </w:r>
    </w:p>
    <w:p w14:paraId="2393A87D" w14:textId="77777777" w:rsidR="00761CA4" w:rsidRPr="00761CA4" w:rsidRDefault="00761CA4" w:rsidP="00761CA4">
      <w:pPr>
        <w:spacing w:after="0" w:line="34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6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выполнением настоящего решения возложить на </w:t>
      </w: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72B388F1" w14:textId="77777777" w:rsidR="00761CA4" w:rsidRPr="00761CA4" w:rsidRDefault="00761CA4" w:rsidP="00761C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CA4">
        <w:rPr>
          <w:rFonts w:ascii="Times New Roman" w:eastAsia="Calibri" w:hAnsi="Times New Roman" w:cs="Times New Roman"/>
          <w:color w:val="000000"/>
          <w:sz w:val="28"/>
          <w:szCs w:val="28"/>
        </w:rPr>
        <w:t>4. Отделу по связям со СМИ и общественностью администрации муниципального образования Каневской муниципальный район Краснодарского края (Игнатенко) опубликовать настоящее решение на официальном сайте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6C9974F7" w14:textId="77777777" w:rsidR="00761CA4" w:rsidRPr="00761CA4" w:rsidRDefault="00761CA4" w:rsidP="00761CA4">
      <w:pPr>
        <w:spacing w:after="0" w:line="34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61CA4">
        <w:rPr>
          <w:rFonts w:ascii="Times New Roman" w:eastAsia="Andale Sans UI" w:hAnsi="Times New Roman" w:cs="Times New Roman"/>
          <w:iCs/>
          <w:kern w:val="1"/>
          <w:sz w:val="28"/>
          <w:szCs w:val="28"/>
          <w:lang w:eastAsia="ar-SA"/>
        </w:rPr>
        <w:t xml:space="preserve">Настоящее решение вступает в силу со дня его официального опубликования. </w:t>
      </w:r>
    </w:p>
    <w:p w14:paraId="56292BD4" w14:textId="77777777" w:rsidR="00761CA4" w:rsidRPr="00761CA4" w:rsidRDefault="00761CA4" w:rsidP="00761CA4">
      <w:pPr>
        <w:tabs>
          <w:tab w:val="left" w:pos="851"/>
        </w:tabs>
        <w:spacing w:after="0" w:line="340" w:lineRule="exac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8346DA" w14:textId="77777777" w:rsidR="00761CA4" w:rsidRPr="00761CA4" w:rsidRDefault="00761CA4" w:rsidP="00761CA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3B41BCB6" w14:textId="77777777" w:rsidR="00761CA4" w:rsidRPr="00761CA4" w:rsidRDefault="00761CA4" w:rsidP="00761CA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Каневской муниципальный </w:t>
      </w: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14:paraId="63F16FB3" w14:textId="77777777" w:rsidR="00761CA4" w:rsidRPr="00761CA4" w:rsidRDefault="00761CA4" w:rsidP="00761CA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А.В. Герасименко</w:t>
      </w:r>
    </w:p>
    <w:p w14:paraId="40572136" w14:textId="77777777" w:rsidR="00761CA4" w:rsidRPr="00761CA4" w:rsidRDefault="00761CA4" w:rsidP="00761CA4">
      <w:pPr>
        <w:widowControl w:val="0"/>
        <w:tabs>
          <w:tab w:val="left" w:pos="851"/>
        </w:tabs>
        <w:suppressAutoHyphens/>
        <w:spacing w:after="0" w:line="240" w:lineRule="auto"/>
        <w:ind w:left="4942" w:firstLine="851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14:paraId="69A1DFC5" w14:textId="77777777" w:rsidR="00761CA4" w:rsidRPr="00761CA4" w:rsidRDefault="00761CA4" w:rsidP="00761CA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14:paraId="02126987" w14:textId="77777777" w:rsidR="00761CA4" w:rsidRPr="00761CA4" w:rsidRDefault="00761CA4" w:rsidP="00761CA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14:paraId="1767152C" w14:textId="77777777" w:rsidR="00761CA4" w:rsidRPr="00761CA4" w:rsidRDefault="00761CA4" w:rsidP="00761CA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Каневской муниципальный </w:t>
      </w: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14:paraId="68A3E425" w14:textId="77777777" w:rsidR="00761CA4" w:rsidRPr="00761CA4" w:rsidRDefault="00761CA4" w:rsidP="00761CA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C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  М.А. Моргун</w:t>
      </w:r>
    </w:p>
    <w:p w14:paraId="13815C6B" w14:textId="15072B9D" w:rsidR="00761CA4" w:rsidRDefault="00761CA4"/>
    <w:p w14:paraId="3CF4495A" w14:textId="77777777" w:rsidR="00761CA4" w:rsidRDefault="00761CA4"/>
    <w:p w14:paraId="0AF7B3A0" w14:textId="77777777" w:rsidR="00761CA4" w:rsidRDefault="00761CA4"/>
    <w:p w14:paraId="700414EA" w14:textId="77777777" w:rsidR="00761CA4" w:rsidRDefault="00761CA4"/>
    <w:p w14:paraId="7B8AFE17" w14:textId="77777777" w:rsidR="00761CA4" w:rsidRDefault="00761CA4"/>
    <w:p w14:paraId="017B2E98" w14:textId="77777777" w:rsidR="00761CA4" w:rsidRDefault="00761CA4"/>
    <w:p w14:paraId="263EA093" w14:textId="77777777" w:rsidR="00761CA4" w:rsidRDefault="00761CA4"/>
    <w:p w14:paraId="44379E71" w14:textId="77777777" w:rsidR="00761CA4" w:rsidRDefault="00761CA4"/>
    <w:p w14:paraId="6194776A" w14:textId="77777777" w:rsidR="00761CA4" w:rsidRDefault="00761CA4"/>
    <w:p w14:paraId="3B465E59" w14:textId="77777777" w:rsidR="00761CA4" w:rsidRDefault="00761CA4"/>
    <w:p w14:paraId="770EDFA3" w14:textId="77777777" w:rsidR="00761CA4" w:rsidRDefault="00761CA4"/>
    <w:p w14:paraId="5856B71B" w14:textId="77777777" w:rsidR="00761CA4" w:rsidRDefault="00761CA4"/>
    <w:p w14:paraId="5D2CA9D4" w14:textId="77777777" w:rsidR="00761CA4" w:rsidRDefault="00761CA4"/>
    <w:p w14:paraId="52F18B9E" w14:textId="77777777" w:rsidR="00761CA4" w:rsidRDefault="00761CA4"/>
    <w:p w14:paraId="0ACCCDCB" w14:textId="77777777" w:rsidR="00761CA4" w:rsidRDefault="00761CA4"/>
    <w:p w14:paraId="02FDE32F" w14:textId="77777777" w:rsidR="00761CA4" w:rsidRDefault="00761CA4"/>
    <w:p w14:paraId="04BB478F" w14:textId="77777777" w:rsidR="00761CA4" w:rsidRDefault="00761CA4"/>
    <w:p w14:paraId="7A6348D4" w14:textId="77777777" w:rsidR="00761CA4" w:rsidRDefault="00761CA4"/>
    <w:p w14:paraId="39708929" w14:textId="77777777" w:rsidR="00761CA4" w:rsidRDefault="00761CA4"/>
    <w:p w14:paraId="27F078B9" w14:textId="77777777" w:rsidR="00761CA4" w:rsidRDefault="00761CA4"/>
    <w:p w14:paraId="65DCD864" w14:textId="77777777" w:rsidR="00761CA4" w:rsidRDefault="00761CA4"/>
    <w:p w14:paraId="4583A5C4" w14:textId="77777777" w:rsidR="00761CA4" w:rsidRDefault="00761CA4"/>
    <w:p w14:paraId="1CB2A90F" w14:textId="77777777" w:rsidR="00761CA4" w:rsidRDefault="00761CA4"/>
    <w:p w14:paraId="32055DB0" w14:textId="77777777" w:rsidR="00761CA4" w:rsidRDefault="00761CA4"/>
    <w:p w14:paraId="6732DB52" w14:textId="77777777" w:rsidR="00761CA4" w:rsidRDefault="00761CA4"/>
    <w:tbl>
      <w:tblPr>
        <w:tblW w:w="4428" w:type="dxa"/>
        <w:tblInd w:w="5070" w:type="dxa"/>
        <w:tblLook w:val="04A0" w:firstRow="1" w:lastRow="0" w:firstColumn="1" w:lastColumn="0" w:noHBand="0" w:noVBand="1"/>
      </w:tblPr>
      <w:tblGrid>
        <w:gridCol w:w="4428"/>
      </w:tblGrid>
      <w:tr w:rsidR="000F260D" w:rsidRPr="000F260D" w14:paraId="6B559EBF" w14:textId="77777777" w:rsidTr="000F260D">
        <w:tc>
          <w:tcPr>
            <w:tcW w:w="4428" w:type="dxa"/>
            <w:shd w:val="clear" w:color="auto" w:fill="auto"/>
          </w:tcPr>
          <w:p w14:paraId="380D8D94" w14:textId="77777777" w:rsidR="006E32E2" w:rsidRPr="000F260D" w:rsidRDefault="006E32E2" w:rsidP="001449C2">
            <w:pPr>
              <w:widowControl w:val="0"/>
              <w:spacing w:after="0" w:line="240" w:lineRule="auto"/>
              <w:ind w:right="3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F26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14:paraId="7AFD3151" w14:textId="77777777" w:rsidR="006E32E2" w:rsidRPr="000F260D" w:rsidRDefault="006E32E2" w:rsidP="001449C2">
            <w:pPr>
              <w:widowControl w:val="0"/>
              <w:spacing w:after="0" w:line="240" w:lineRule="auto"/>
              <w:ind w:right="3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F26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 решению Совета</w:t>
            </w:r>
          </w:p>
          <w:p w14:paraId="5E59E65D" w14:textId="77777777" w:rsidR="006E32E2" w:rsidRPr="000F260D" w:rsidRDefault="006E32E2" w:rsidP="001449C2">
            <w:pPr>
              <w:widowControl w:val="0"/>
              <w:spacing w:after="0" w:line="240" w:lineRule="auto"/>
              <w:ind w:right="3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F26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39E75407" w14:textId="42E3011C" w:rsidR="006E32E2" w:rsidRPr="000F260D" w:rsidRDefault="006E32E2" w:rsidP="001449C2">
            <w:pPr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6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Каневской муниципальный район Краснодарского края «</w:t>
            </w:r>
            <w:r w:rsidRPr="000F2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положения о порядке </w:t>
            </w:r>
            <w:bookmarkStart w:id="1" w:name="_Hlk228268730"/>
            <w:r w:rsidRPr="000F2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назначения и проведения </w:t>
            </w:r>
            <w:r w:rsidR="00C446FA" w:rsidRPr="000F2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опроса граждан</w:t>
            </w:r>
            <w:r w:rsidRPr="000F2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муниципальном образовании Каневской муниципальный район Краснодарского края»</w:t>
            </w:r>
          </w:p>
          <w:bookmarkEnd w:id="1"/>
          <w:p w14:paraId="7A8F6D00" w14:textId="77777777" w:rsidR="006E32E2" w:rsidRPr="000F260D" w:rsidRDefault="006E32E2" w:rsidP="001449C2">
            <w:pPr>
              <w:widowControl w:val="0"/>
              <w:spacing w:after="0" w:line="240" w:lineRule="auto"/>
              <w:ind w:right="-108" w:firstLine="8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B7E811" w14:textId="77777777" w:rsidR="006E32E2" w:rsidRPr="000F260D" w:rsidRDefault="006E32E2" w:rsidP="006E32E2">
      <w:pPr>
        <w:widowControl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EB690" w14:textId="77777777" w:rsidR="006E32E2" w:rsidRPr="000F260D" w:rsidRDefault="006E32E2" w:rsidP="006E32E2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6BE5261" w14:textId="77777777" w:rsidR="006E32E2" w:rsidRPr="000F260D" w:rsidRDefault="006E32E2" w:rsidP="006E32E2">
      <w:pPr>
        <w:widowControl w:val="0"/>
        <w:tabs>
          <w:tab w:val="left" w:pos="851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2E6B498E" w14:textId="00F1A32A" w:rsidR="006E32E2" w:rsidRPr="000F260D" w:rsidRDefault="006E32E2" w:rsidP="006E32E2">
      <w:pPr>
        <w:widowControl w:val="0"/>
        <w:tabs>
          <w:tab w:val="left" w:pos="851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назначения и проведения </w:t>
      </w:r>
      <w:r w:rsidR="00C446FA" w:rsidRPr="000F2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опроса граждан</w:t>
      </w:r>
      <w:r w:rsidRPr="000F2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муниципальном образовании Каневской муниципальный район Краснодарского края</w:t>
      </w:r>
    </w:p>
    <w:p w14:paraId="64F1872E" w14:textId="77777777" w:rsidR="006E32E2" w:rsidRPr="000F260D" w:rsidRDefault="006E32E2" w:rsidP="006E32E2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DBCB33" w14:textId="7E630FE4" w:rsidR="006E32E2" w:rsidRPr="000F260D" w:rsidRDefault="00004975" w:rsidP="000F260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2006A">
        <w:rPr>
          <w:rFonts w:ascii="Times New Roman" w:hAnsi="Times New Roman" w:cs="Times New Roman"/>
          <w:sz w:val="28"/>
          <w:szCs w:val="28"/>
        </w:rPr>
        <w:t xml:space="preserve">1. </w:t>
      </w:r>
      <w:r w:rsidR="006E32E2" w:rsidRPr="000F260D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 </w:t>
      </w:r>
      <w:hyperlink r:id="rId8" w:history="1">
        <w:r w:rsidR="006E32E2" w:rsidRPr="000F260D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Конституцией</w:t>
        </w:r>
      </w:hyperlink>
      <w:r w:rsidR="006E32E2" w:rsidRPr="000F260D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bookmarkStart w:id="2" w:name="_Hlk228279170"/>
      <w:r w:rsidR="006E32E2" w:rsidRPr="000F26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2"/>
      <w:r w:rsidR="006E32E2" w:rsidRPr="000F260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Краснодарского края от 12 декабря 2026 года № 5458-КЗ «</w:t>
      </w:r>
      <w:r w:rsidR="006E32E2" w:rsidRPr="000F26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отдельных вопросах организации местного самоуправления в Краснодарском крае»</w:t>
      </w:r>
      <w:r w:rsidR="006E32E2" w:rsidRPr="000F260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6E32E2" w:rsidRPr="000F260D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Уставом</w:t>
        </w:r>
      </w:hyperlink>
      <w:r w:rsidR="006E32E2" w:rsidRPr="000F260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Каневской </w:t>
      </w:r>
      <w:bookmarkStart w:id="3" w:name="_Hlk228269700"/>
      <w:bookmarkStart w:id="4" w:name="_Hlk228355381"/>
      <w:r w:rsidR="006E32E2" w:rsidRPr="000F260D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bookmarkEnd w:id="3"/>
      <w:r w:rsidR="006E32E2" w:rsidRPr="000F260D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6E32E2" w:rsidRPr="000F260D">
        <w:rPr>
          <w:rFonts w:ascii="Times New Roman" w:hAnsi="Times New Roman" w:cs="Times New Roman"/>
          <w:sz w:val="28"/>
          <w:szCs w:val="28"/>
        </w:rPr>
        <w:t xml:space="preserve">(далее - Устав) устанавливает </w:t>
      </w:r>
      <w:r w:rsidR="00C446FA" w:rsidRPr="000F260D">
        <w:rPr>
          <w:rFonts w:ascii="Times New Roman" w:hAnsi="Times New Roman" w:cs="Times New Roman"/>
          <w:sz w:val="28"/>
          <w:szCs w:val="28"/>
        </w:rPr>
        <w:t xml:space="preserve">порядок назначения и проведения опроса граждан </w:t>
      </w:r>
      <w:r w:rsidR="006E32E2" w:rsidRPr="000F260D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Каневской </w:t>
      </w:r>
      <w:bookmarkStart w:id="5" w:name="_Hlk228269974"/>
      <w:r w:rsidR="006E32E2" w:rsidRPr="000F260D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bookmarkEnd w:id="5"/>
      <w:r w:rsidR="006E32E2" w:rsidRPr="000F260D">
        <w:rPr>
          <w:rFonts w:ascii="Times New Roman" w:hAnsi="Times New Roman" w:cs="Times New Roman"/>
          <w:sz w:val="28"/>
          <w:szCs w:val="28"/>
        </w:rPr>
        <w:t xml:space="preserve"> (далее - муниципальное образование).</w:t>
      </w:r>
    </w:p>
    <w:p w14:paraId="5E2A11BD" w14:textId="07D188A9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 xml:space="preserve">2. Опрос граждан (далее-опрос) - форма участия населения в осуществлении местного самоуправления, проводится в целях выявления мнения населения муниципального образования Каневской </w:t>
      </w:r>
      <w:bookmarkStart w:id="6" w:name="_Hlk228355974"/>
      <w:r w:rsidR="00C446FA" w:rsidRPr="000F260D">
        <w:rPr>
          <w:sz w:val="28"/>
          <w:szCs w:val="28"/>
        </w:rPr>
        <w:t>муниципальный район Краснодарского края</w:t>
      </w:r>
      <w:bookmarkEnd w:id="6"/>
      <w:r w:rsidR="00C446FA" w:rsidRPr="000F260D">
        <w:rPr>
          <w:sz w:val="28"/>
          <w:szCs w:val="28"/>
        </w:rPr>
        <w:t xml:space="preserve"> (далее-район)</w:t>
      </w:r>
      <w:r w:rsidR="00065245" w:rsidRPr="000F260D">
        <w:rPr>
          <w:sz w:val="28"/>
          <w:szCs w:val="28"/>
        </w:rPr>
        <w:t xml:space="preserve"> </w:t>
      </w:r>
      <w:r w:rsidR="00065245" w:rsidRPr="000F260D">
        <w:rPr>
          <w:sz w:val="28"/>
          <w:szCs w:val="28"/>
          <w:shd w:val="clear" w:color="auto" w:fill="FFFFFF"/>
        </w:rPr>
        <w:t>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самоуправления.</w:t>
      </w:r>
      <w:r w:rsidR="00C446FA" w:rsidRPr="000F260D">
        <w:rPr>
          <w:sz w:val="28"/>
          <w:szCs w:val="28"/>
        </w:rPr>
        <w:t xml:space="preserve"> </w:t>
      </w:r>
    </w:p>
    <w:p w14:paraId="0EF75695" w14:textId="6A554C9A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>3. Подготовка, проведение и установление результатов опроса осуществляется на основе принципов законности, открытости и гласности.</w:t>
      </w:r>
    </w:p>
    <w:p w14:paraId="41C13A37" w14:textId="7BE1577B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>4. В опросе имеют право участвовать жители района, обладающие избирательным правом, участие в опросе является свободным и добровольным.</w:t>
      </w:r>
    </w:p>
    <w:p w14:paraId="7F9DDDC4" w14:textId="6626A015" w:rsidR="0052194E" w:rsidRPr="000F260D" w:rsidRDefault="0052194E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  <w:shd w:val="clear" w:color="auto" w:fill="FFFFFF"/>
        </w:rPr>
        <w:lastRenderedPageBreak/>
        <w:t>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восемнадцатилетнего возраста.</w:t>
      </w:r>
    </w:p>
    <w:p w14:paraId="2CE330A4" w14:textId="2BEAA635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 xml:space="preserve">5. Опрос проводится на всей территории района или на части его территории по методике, установленной решением Совета муниципального образования Каневской </w:t>
      </w:r>
      <w:r w:rsidR="00065245" w:rsidRPr="000F260D">
        <w:rPr>
          <w:sz w:val="28"/>
          <w:szCs w:val="28"/>
        </w:rPr>
        <w:t>муниципальный район Краснодарского края</w:t>
      </w:r>
      <w:r w:rsidR="00C446FA" w:rsidRPr="000F260D">
        <w:rPr>
          <w:sz w:val="28"/>
          <w:szCs w:val="28"/>
        </w:rPr>
        <w:t xml:space="preserve"> (далее также-Совет района) о назначении опроса.</w:t>
      </w:r>
    </w:p>
    <w:p w14:paraId="22CDC332" w14:textId="18A1A9DE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>6. Участник опроса обладает одним голосом и участвует в опросе непосредственно.</w:t>
      </w:r>
    </w:p>
    <w:p w14:paraId="4AC610CF" w14:textId="193E18A6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>7. Результаты опроса носят рекомендательный характер.</w:t>
      </w:r>
    </w:p>
    <w:p w14:paraId="2B7F9F28" w14:textId="1D80A4CE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46FA" w:rsidRPr="000F260D">
        <w:rPr>
          <w:sz w:val="28"/>
          <w:szCs w:val="28"/>
        </w:rPr>
        <w:t>8. Расходы, связанные с подготовкой и проведением опроса, осуществляются:</w:t>
      </w:r>
    </w:p>
    <w:p w14:paraId="5A097FB8" w14:textId="7A87EE2B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 xml:space="preserve">- за счет средств бюджета района в рамках бюджетной сметы администрации муниципального образования Каневской </w:t>
      </w:r>
      <w:r w:rsidR="00065245" w:rsidRPr="000F260D">
        <w:rPr>
          <w:sz w:val="28"/>
          <w:szCs w:val="28"/>
        </w:rPr>
        <w:t>муниципальный район Краснодарского края</w:t>
      </w:r>
      <w:r w:rsidRPr="000F260D">
        <w:rPr>
          <w:sz w:val="28"/>
          <w:szCs w:val="28"/>
        </w:rPr>
        <w:t xml:space="preserve"> (далее также-Администрация)-при проведении опроса по инициативе Совета района, главы муниципального образования Каневской </w:t>
      </w:r>
      <w:r w:rsidR="00065245" w:rsidRPr="000F260D">
        <w:rPr>
          <w:sz w:val="28"/>
          <w:szCs w:val="28"/>
        </w:rPr>
        <w:t>муниципальный район Краснодарского края</w:t>
      </w:r>
      <w:r w:rsidRPr="000F260D">
        <w:rPr>
          <w:sz w:val="28"/>
          <w:szCs w:val="28"/>
        </w:rPr>
        <w:t xml:space="preserve"> (далее-глава района)</w:t>
      </w:r>
      <w:r w:rsidR="004D6A33" w:rsidRPr="000F260D">
        <w:rPr>
          <w:sz w:val="28"/>
          <w:szCs w:val="28"/>
        </w:rPr>
        <w:t>, жителей района</w:t>
      </w:r>
      <w:r w:rsidRPr="000F260D">
        <w:rPr>
          <w:sz w:val="28"/>
          <w:szCs w:val="28"/>
        </w:rPr>
        <w:t>;</w:t>
      </w:r>
    </w:p>
    <w:p w14:paraId="3975ACE8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-за счет средств краевого бюджета - при проведении опроса по инициативе органов государственной власти Краснодарского края.</w:t>
      </w:r>
    </w:p>
    <w:p w14:paraId="72770BCE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</w:p>
    <w:p w14:paraId="5C0CE1A2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  <w:r w:rsidRPr="000F260D">
        <w:rPr>
          <w:sz w:val="28"/>
          <w:szCs w:val="28"/>
        </w:rPr>
        <w:t>Глава 2. Инициатива проведения опроса</w:t>
      </w:r>
    </w:p>
    <w:p w14:paraId="7538F12B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2488FF5A" w14:textId="4787CA7C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46FA" w:rsidRPr="000F260D">
        <w:rPr>
          <w:sz w:val="28"/>
          <w:szCs w:val="28"/>
        </w:rPr>
        <w:t>1. Опрос проводится по инициативе:</w:t>
      </w:r>
    </w:p>
    <w:p w14:paraId="36B8D592" w14:textId="5107161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1) Совета района или главы района;</w:t>
      </w:r>
    </w:p>
    <w:p w14:paraId="32714D68" w14:textId="77777777" w:rsidR="00273ABB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2) органов государственной власти Краснодарского</w:t>
      </w:r>
      <w:r w:rsidR="00273ABB" w:rsidRPr="000F260D">
        <w:rPr>
          <w:sz w:val="28"/>
          <w:szCs w:val="28"/>
        </w:rPr>
        <w:t xml:space="preserve"> края;</w:t>
      </w:r>
    </w:p>
    <w:p w14:paraId="5CCC5C50" w14:textId="2F24D015" w:rsidR="00A44F82" w:rsidRPr="000F260D" w:rsidRDefault="00273ABB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 xml:space="preserve">3) </w:t>
      </w:r>
      <w:r w:rsidRPr="000F260D">
        <w:rPr>
          <w:sz w:val="28"/>
          <w:szCs w:val="28"/>
          <w:shd w:val="clear" w:color="auto" w:fill="FFFFFF"/>
        </w:rPr>
        <w:t>жителей района или его части, в которых предлагается реализовать инициативный проект - для выявления мнения граждан о поддержке данного инициативного проекта.</w:t>
      </w:r>
      <w:r w:rsidR="00BC69AB" w:rsidRPr="000F260D">
        <w:rPr>
          <w:sz w:val="28"/>
          <w:szCs w:val="28"/>
          <w:shd w:val="clear" w:color="auto" w:fill="FFFFFF"/>
        </w:rPr>
        <w:t xml:space="preserve"> </w:t>
      </w:r>
      <w:r w:rsidR="00A44F82" w:rsidRPr="000F260D">
        <w:rPr>
          <w:sz w:val="28"/>
          <w:szCs w:val="28"/>
        </w:rPr>
        <w:t xml:space="preserve">Инициатива населения по проведению опроса граждан может исходить от группы граждан </w:t>
      </w:r>
      <w:r w:rsidR="00BC69AB" w:rsidRPr="000F260D">
        <w:rPr>
          <w:sz w:val="28"/>
          <w:szCs w:val="28"/>
        </w:rPr>
        <w:t xml:space="preserve">численностью </w:t>
      </w:r>
      <w:r w:rsidR="00A44F82" w:rsidRPr="000F260D">
        <w:rPr>
          <w:sz w:val="28"/>
          <w:szCs w:val="28"/>
        </w:rPr>
        <w:t>не менее</w:t>
      </w:r>
      <w:r w:rsidR="00BC69AB" w:rsidRPr="000F260D">
        <w:rPr>
          <w:sz w:val="28"/>
          <w:szCs w:val="28"/>
        </w:rPr>
        <w:t xml:space="preserve"> 10 человек</w:t>
      </w:r>
      <w:r w:rsidR="00A44F82" w:rsidRPr="000F260D">
        <w:rPr>
          <w:sz w:val="28"/>
          <w:szCs w:val="28"/>
        </w:rPr>
        <w:t xml:space="preserve">, достигших возраста 18 лет и постоянно проживающих на территории муниципального образования Каневской муниципальный район Краснодарского края. </w:t>
      </w:r>
    </w:p>
    <w:p w14:paraId="737B12EB" w14:textId="788F4C70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C446FA" w:rsidRPr="000F260D">
        <w:rPr>
          <w:sz w:val="28"/>
          <w:szCs w:val="28"/>
        </w:rPr>
        <w:t>. Глава района или орган государственной власти Краснодарского края обращается в Совет района с письменным ходатайством о выдвижении инициативы о назначении опроса.</w:t>
      </w:r>
    </w:p>
    <w:p w14:paraId="5391C206" w14:textId="62A378C1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Инициатива Совета района оформляется соответствующим решением о выдвижении инициативы о назначении опроса.</w:t>
      </w:r>
    </w:p>
    <w:p w14:paraId="345C6DD7" w14:textId="2DDE8732" w:rsidR="00A44F82" w:rsidRPr="000F260D" w:rsidRDefault="00A44F82" w:rsidP="000F260D">
      <w:pPr>
        <w:pStyle w:val="ConsPlusNormal"/>
        <w:ind w:firstLine="851"/>
        <w:jc w:val="both"/>
        <w:rPr>
          <w:sz w:val="28"/>
          <w:szCs w:val="28"/>
        </w:rPr>
      </w:pPr>
      <w:bookmarkStart w:id="7" w:name="_Hlk228363516"/>
      <w:r w:rsidRPr="000F260D">
        <w:rPr>
          <w:sz w:val="28"/>
          <w:szCs w:val="28"/>
          <w:shd w:val="clear" w:color="auto" w:fill="FFFFFF"/>
        </w:rPr>
        <w:t xml:space="preserve">Инициатива жителей района </w:t>
      </w:r>
      <w:bookmarkEnd w:id="7"/>
      <w:r w:rsidRPr="000F260D">
        <w:rPr>
          <w:sz w:val="28"/>
          <w:szCs w:val="28"/>
          <w:shd w:val="clear" w:color="auto" w:fill="FFFFFF"/>
        </w:rPr>
        <w:t>оформляется письменным обращением инициативной группы граждан, предлагающей инициативный проект, и направляется в Совет для рассмотрения.</w:t>
      </w:r>
    </w:p>
    <w:p w14:paraId="19CD3560" w14:textId="04AEDA47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46FA" w:rsidRPr="000F260D">
        <w:rPr>
          <w:sz w:val="28"/>
          <w:szCs w:val="28"/>
        </w:rPr>
        <w:t xml:space="preserve">3. Ходатайство главы района, органа государственной власти Краснодарского края, решение Совета района о выдвижении инициативы о </w:t>
      </w:r>
      <w:r w:rsidR="00C446FA" w:rsidRPr="000F260D">
        <w:rPr>
          <w:sz w:val="28"/>
          <w:szCs w:val="28"/>
        </w:rPr>
        <w:lastRenderedPageBreak/>
        <w:t>назначении опроса</w:t>
      </w:r>
      <w:r w:rsidR="00A44F82" w:rsidRPr="000F260D">
        <w:rPr>
          <w:sz w:val="28"/>
          <w:szCs w:val="28"/>
        </w:rPr>
        <w:t>,</w:t>
      </w:r>
      <w:r w:rsidR="00C446FA" w:rsidRPr="000F260D">
        <w:rPr>
          <w:sz w:val="28"/>
          <w:szCs w:val="28"/>
        </w:rPr>
        <w:t xml:space="preserve"> </w:t>
      </w:r>
      <w:r w:rsidR="00A44F82" w:rsidRPr="000F260D">
        <w:rPr>
          <w:sz w:val="28"/>
          <w:szCs w:val="28"/>
          <w:shd w:val="clear" w:color="auto" w:fill="FFFFFF"/>
        </w:rPr>
        <w:t xml:space="preserve">инициатива жителей района </w:t>
      </w:r>
      <w:r w:rsidR="00C446FA" w:rsidRPr="000F260D">
        <w:rPr>
          <w:sz w:val="28"/>
          <w:szCs w:val="28"/>
        </w:rPr>
        <w:t>должн</w:t>
      </w:r>
      <w:r w:rsidR="00A44F82" w:rsidRPr="000F260D">
        <w:rPr>
          <w:sz w:val="28"/>
          <w:szCs w:val="28"/>
        </w:rPr>
        <w:t>ы</w:t>
      </w:r>
      <w:r w:rsidR="00C446FA" w:rsidRPr="000F260D">
        <w:rPr>
          <w:sz w:val="28"/>
          <w:szCs w:val="28"/>
        </w:rPr>
        <w:t xml:space="preserve"> содержать:</w:t>
      </w:r>
    </w:p>
    <w:p w14:paraId="70856B8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</w:p>
    <w:p w14:paraId="497A2694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наименование территории, на которой предлагается проведение опроса.</w:t>
      </w:r>
    </w:p>
    <w:p w14:paraId="6E26D933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636766C5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  <w:r w:rsidRPr="000F260D">
        <w:rPr>
          <w:sz w:val="28"/>
          <w:szCs w:val="28"/>
        </w:rPr>
        <w:t>Глава 3. Назначение опроса</w:t>
      </w:r>
    </w:p>
    <w:p w14:paraId="10DE8D7A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44E6491A" w14:textId="51E8228F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446FA" w:rsidRPr="000F260D">
        <w:rPr>
          <w:sz w:val="28"/>
          <w:szCs w:val="28"/>
        </w:rPr>
        <w:t>1. Поступившая инициатива о проведении опроса рассматривается Советом района. По результатам рассмотрения инициативы о проведении опроса Совет района принимает решение о назначении опроса либо об отказе в назначении опроса.</w:t>
      </w:r>
    </w:p>
    <w:p w14:paraId="559793F1" w14:textId="1D26614E" w:rsidR="00273ABB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</w:t>
      </w:r>
      <w:r w:rsidR="00273ABB" w:rsidRPr="000F260D">
        <w:rPr>
          <w:sz w:val="28"/>
          <w:szCs w:val="28"/>
          <w:shd w:val="clear" w:color="auto" w:fill="FFFFFF"/>
        </w:rPr>
        <w:t>2. Решение о назначении опроса граждан принимается Советом в течение трех месяцев с момента поступления инициативы проведения опроса граждан, предусмотренной </w:t>
      </w:r>
      <w:hyperlink r:id="rId10" w:anchor="/document/411718599/entry/4604" w:history="1">
        <w:r w:rsidR="00273ABB" w:rsidRPr="000F260D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пунктом 1</w:t>
        </w:r>
      </w:hyperlink>
      <w:r w:rsidR="00273ABB" w:rsidRPr="000F260D">
        <w:rPr>
          <w:sz w:val="28"/>
          <w:szCs w:val="28"/>
        </w:rPr>
        <w:t xml:space="preserve"> главы 2</w:t>
      </w:r>
      <w:r w:rsidR="00273ABB" w:rsidRPr="000F260D">
        <w:rPr>
          <w:sz w:val="28"/>
          <w:szCs w:val="28"/>
          <w:shd w:val="clear" w:color="auto" w:fill="FFFFFF"/>
        </w:rPr>
        <w:t> настоящего положения.</w:t>
      </w:r>
    </w:p>
    <w:p w14:paraId="518F44BC" w14:textId="0553FA73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3ABB" w:rsidRPr="000F260D">
        <w:rPr>
          <w:sz w:val="28"/>
          <w:szCs w:val="28"/>
        </w:rPr>
        <w:t>3</w:t>
      </w:r>
      <w:r w:rsidR="00C446FA" w:rsidRPr="000F260D">
        <w:rPr>
          <w:sz w:val="28"/>
          <w:szCs w:val="28"/>
        </w:rPr>
        <w:t>. В решении Совета района о назначении опроса устанавливаются:</w:t>
      </w:r>
    </w:p>
    <w:p w14:paraId="004CB56B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1) дата и сроки проведения опроса;</w:t>
      </w:r>
    </w:p>
    <w:p w14:paraId="19D88A89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2) территория проведения опроса;</w:t>
      </w:r>
    </w:p>
    <w:p w14:paraId="23477A3F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3) формулировка вопроса (вопросов), предлагаемого (предлагаемых) при проведении опроса;</w:t>
      </w:r>
    </w:p>
    <w:p w14:paraId="082987E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4) форма и методика проведения опроса;</w:t>
      </w:r>
    </w:p>
    <w:p w14:paraId="3C4E893F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5) форма опросного листа;</w:t>
      </w:r>
    </w:p>
    <w:p w14:paraId="2BF40CCE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6) минимальная численность жителей района, участвующих в опросе.</w:t>
      </w:r>
    </w:p>
    <w:p w14:paraId="4C9C0949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7) порядок идентификации участников опроса в случае проведения опроса граждан с использованием официального сайта муниципального образования Каневской район в информационно-телекоммуникационной сети «Интернет».</w:t>
      </w:r>
    </w:p>
    <w:p w14:paraId="191D162E" w14:textId="1C75BAD4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3ABB" w:rsidRPr="000F260D">
        <w:rPr>
          <w:sz w:val="28"/>
          <w:szCs w:val="28"/>
        </w:rPr>
        <w:t>4</w:t>
      </w:r>
      <w:r w:rsidR="00C446FA" w:rsidRPr="000F260D">
        <w:rPr>
          <w:sz w:val="28"/>
          <w:szCs w:val="28"/>
        </w:rPr>
        <w:t xml:space="preserve">. Решение Совета района о назначении опроса доводится до жителей </w:t>
      </w:r>
      <w:r w:rsidR="00484F62" w:rsidRPr="000F260D">
        <w:rPr>
          <w:sz w:val="28"/>
          <w:szCs w:val="28"/>
          <w:shd w:val="clear" w:color="auto" w:fill="FFFFFF"/>
        </w:rPr>
        <w:t xml:space="preserve">уполномоченным органом или должностным лицом местного самоуправления </w:t>
      </w:r>
      <w:r w:rsidR="00C446FA" w:rsidRPr="000F260D">
        <w:rPr>
          <w:sz w:val="28"/>
          <w:szCs w:val="28"/>
        </w:rPr>
        <w:t>не менее чем за 10 дней до дня его проведения путем размещения информации на официальном сайте муниципального образования Каневской район в информационно-телекоммуникационной сети «Интернет», информационных стендах, установленных в сельских поселениях района, на территории которых проводится опрос, а также иными общедоступными способами.</w:t>
      </w:r>
    </w:p>
    <w:p w14:paraId="0BE8A254" w14:textId="1FA42C40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3ABB" w:rsidRPr="000F260D">
        <w:rPr>
          <w:sz w:val="28"/>
          <w:szCs w:val="28"/>
        </w:rPr>
        <w:t>5</w:t>
      </w:r>
      <w:r w:rsidR="00C446FA" w:rsidRPr="000F260D">
        <w:rPr>
          <w:sz w:val="28"/>
          <w:szCs w:val="28"/>
        </w:rPr>
        <w:t>. Совет района принимает решение об отказе в назначении опроса в случаях:</w:t>
      </w:r>
    </w:p>
    <w:p w14:paraId="76A82C28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выдвижения инициативы о проведении опроса ненадлежащими субъектами;</w:t>
      </w:r>
    </w:p>
    <w:p w14:paraId="2CB2EADA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внесения вопроса, который не может быть предметом опроса.</w:t>
      </w:r>
    </w:p>
    <w:p w14:paraId="66E86B75" w14:textId="21AB9EBA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3ABB" w:rsidRPr="000F260D">
        <w:rPr>
          <w:sz w:val="28"/>
          <w:szCs w:val="28"/>
        </w:rPr>
        <w:t>6</w:t>
      </w:r>
      <w:r w:rsidR="00C446FA" w:rsidRPr="000F260D">
        <w:rPr>
          <w:sz w:val="28"/>
          <w:szCs w:val="28"/>
        </w:rPr>
        <w:t>. Информация об отказе в назначении опроса доводится до сведения инициатора опроса в течение 10 дней со дня принятия решения Совета района.</w:t>
      </w:r>
    </w:p>
    <w:p w14:paraId="7D6F6588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3597002D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  <w:r w:rsidRPr="000F260D">
        <w:rPr>
          <w:sz w:val="28"/>
          <w:szCs w:val="28"/>
        </w:rPr>
        <w:t>Глава 4. Комиссия по проведению опроса</w:t>
      </w:r>
    </w:p>
    <w:p w14:paraId="7CEE9C3B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68EC7420" w14:textId="073EEDCA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46FA" w:rsidRPr="000F260D">
        <w:rPr>
          <w:sz w:val="28"/>
          <w:szCs w:val="28"/>
        </w:rPr>
        <w:t>1. В целях организации проведения опроса Совет района формирует комиссию по проведению опроса граждан (далее - Комиссия).</w:t>
      </w:r>
    </w:p>
    <w:p w14:paraId="522FD0A8" w14:textId="5345B33B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46FA" w:rsidRPr="000F260D">
        <w:rPr>
          <w:sz w:val="28"/>
          <w:szCs w:val="28"/>
        </w:rPr>
        <w:t>2. Численный и персональный состав Комиссии утверждается решением Совета района. В состав Комиссии включаются руководители и специалисты отраслевых (функциональных) органов Администрации, к компетенции которых относится решение вопроса (вопросов), выносимого (выносимых) на опрос.</w:t>
      </w:r>
    </w:p>
    <w:p w14:paraId="0F649F7E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В состав Комиссии также могут входить депутаты Совета района, представители иных органов и организаций, главы и специалисты администраций сельских поселений района (по согласованию), деятельность которых связана с решением вопроса (вопросов), выносимого (выносимых) на опрос.</w:t>
      </w:r>
    </w:p>
    <w:p w14:paraId="22474BD0" w14:textId="0F3E9A2C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46FA" w:rsidRPr="000F260D">
        <w:rPr>
          <w:sz w:val="28"/>
          <w:szCs w:val="28"/>
        </w:rPr>
        <w:t>3. Комиссия созывается не позднее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14:paraId="24343664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14:paraId="02176D47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14:paraId="57C7F33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14:paraId="2CC973B3" w14:textId="6585D93E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46FA" w:rsidRPr="000F260D">
        <w:rPr>
          <w:sz w:val="28"/>
          <w:szCs w:val="28"/>
        </w:rPr>
        <w:t>4. Комиссия в пределах своих полномочий:</w:t>
      </w:r>
    </w:p>
    <w:p w14:paraId="47685CCA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составляет смету расходов, связанную с подготовкой и проведением опроса по инициативе Совета района, главы района;</w:t>
      </w:r>
    </w:p>
    <w:p w14:paraId="09BC8528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обеспечивает изготовление опросных листов по установленной форме;</w:t>
      </w:r>
    </w:p>
    <w:p w14:paraId="204D05DB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взаимодействует со средствами массовой информации в ходе подготовки и проведения опроса;</w:t>
      </w:r>
    </w:p>
    <w:p w14:paraId="45E6707C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осуществляет сбор и (или) привлекает к сбору подписей при опросе лиц, деятельность которых может осуществляться как на общественных началах, так и на возмездной основе путем заключения договоров гражданско-правового характера, заключаемых с Администрацией (далее - лица, проводящие опрос);</w:t>
      </w:r>
    </w:p>
    <w:p w14:paraId="34761B4A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разрабатывает удостоверения для лиц, проводящих опрос;</w:t>
      </w:r>
    </w:p>
    <w:p w14:paraId="3201C258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устанавливает количество участников опроса, выявляет недействительные опросные листы;</w:t>
      </w:r>
    </w:p>
    <w:p w14:paraId="0889895B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обобщает полученные данные и устанавливает результаты опроса;</w:t>
      </w:r>
    </w:p>
    <w:p w14:paraId="1F67244E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 xml:space="preserve">- размещает результаты опроса на официальном сайте муниципального образования Каневской район в информационно-телекоммуникационной сети </w:t>
      </w:r>
      <w:r w:rsidRPr="000F260D">
        <w:rPr>
          <w:sz w:val="28"/>
          <w:szCs w:val="28"/>
        </w:rPr>
        <w:lastRenderedPageBreak/>
        <w:t>«Интернет»;</w:t>
      </w:r>
    </w:p>
    <w:p w14:paraId="52E8794F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осуществляет иные полномочия, связанные с организацией и проведением опроса.</w:t>
      </w:r>
    </w:p>
    <w:p w14:paraId="3B82B5A6" w14:textId="2C651874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46FA" w:rsidRPr="000F260D">
        <w:rPr>
          <w:sz w:val="28"/>
          <w:szCs w:val="28"/>
        </w:rPr>
        <w:t>5. Полномочия Комиссии прекращаются после размещения на официальном сайте муниципального образования Каневской район в информационно-телекоммуникационной сети «Интернет» результатов опроса.</w:t>
      </w:r>
    </w:p>
    <w:p w14:paraId="207F7500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54B856B8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  <w:r w:rsidRPr="000F260D">
        <w:rPr>
          <w:sz w:val="28"/>
          <w:szCs w:val="28"/>
        </w:rPr>
        <w:t>Глава 5. Порядок проведения опроса</w:t>
      </w:r>
    </w:p>
    <w:p w14:paraId="3EE3A2E4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3DECDAB2" w14:textId="58697175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446FA" w:rsidRPr="000F260D">
        <w:rPr>
          <w:sz w:val="28"/>
          <w:szCs w:val="28"/>
        </w:rPr>
        <w:t>1. Опрос проводится в соответствии с утвержденной методикой опроса в сроки, установленные решением Совета района о назначении опроса, но не позднее трех месяцев со дня принятия указанного решения.</w:t>
      </w:r>
    </w:p>
    <w:p w14:paraId="428EBEA6" w14:textId="0BD4BE66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446FA" w:rsidRPr="000F260D">
        <w:rPr>
          <w:sz w:val="28"/>
          <w:szCs w:val="28"/>
        </w:rPr>
        <w:t>2. Опрос может проводиться по месту жительства участников опроса путем заполнения опрашиваемым опросного листа либо с использованием официального сайта муниципального образования Каневской район в информационно-телекоммуникационной сети «Интернет».</w:t>
      </w:r>
    </w:p>
    <w:p w14:paraId="7934B3ED" w14:textId="3AF40B32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446FA" w:rsidRPr="000F260D">
        <w:rPr>
          <w:sz w:val="28"/>
          <w:szCs w:val="28"/>
        </w:rPr>
        <w:t>3. В случае проведения опроса месту жительства участников опроса путем заполнения опрашиваемым опросного листа каждый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14:paraId="75E7923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4FE04ED2" w14:textId="77777777" w:rsidR="00C446FA" w:rsidRPr="000F260D" w:rsidRDefault="00C446FA" w:rsidP="000F260D">
      <w:pPr>
        <w:pStyle w:val="ConsPlusNormal"/>
        <w:ind w:firstLine="851"/>
        <w:jc w:val="center"/>
        <w:rPr>
          <w:sz w:val="28"/>
          <w:szCs w:val="28"/>
        </w:rPr>
      </w:pPr>
      <w:r w:rsidRPr="000F260D">
        <w:rPr>
          <w:sz w:val="28"/>
          <w:szCs w:val="28"/>
        </w:rPr>
        <w:t>Глава 6. Итоги опроса</w:t>
      </w:r>
    </w:p>
    <w:p w14:paraId="6B3CB337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</w:p>
    <w:p w14:paraId="12B43886" w14:textId="20569D62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46FA" w:rsidRPr="000F260D">
        <w:rPr>
          <w:sz w:val="28"/>
          <w:szCs w:val="28"/>
        </w:rPr>
        <w:t>1. Комиссия в течение 15 дней после окончания срока проведения опроса обобщает полученные данные и составляет протокол установления результата опроса, в котором указываются:</w:t>
      </w:r>
    </w:p>
    <w:p w14:paraId="26E923C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сроки проведения опроса: дата и время начала и окончания опроса;</w:t>
      </w:r>
    </w:p>
    <w:p w14:paraId="590D69FF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территория, на которой проводился опрос;</w:t>
      </w:r>
    </w:p>
    <w:p w14:paraId="72A82F07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</w:p>
    <w:p w14:paraId="3921261D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количество граждан, принявших участие в опросе;</w:t>
      </w:r>
    </w:p>
    <w:p w14:paraId="47C0091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количество действительных опросных листов;</w:t>
      </w:r>
    </w:p>
    <w:p w14:paraId="2D28A58C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результаты опроса;</w:t>
      </w:r>
    </w:p>
    <w:p w14:paraId="0B63B392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- дата составления протокола.</w:t>
      </w:r>
    </w:p>
    <w:p w14:paraId="0AEC9500" w14:textId="00F7A667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46FA" w:rsidRPr="000F260D">
        <w:rPr>
          <w:sz w:val="28"/>
          <w:szCs w:val="28"/>
        </w:rPr>
        <w:t>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установления результата опроса.</w:t>
      </w:r>
    </w:p>
    <w:p w14:paraId="311CD3E1" w14:textId="77777777" w:rsidR="00C446FA" w:rsidRPr="000F260D" w:rsidRDefault="00C446FA" w:rsidP="000F260D">
      <w:pPr>
        <w:pStyle w:val="ConsPlusNormal"/>
        <w:ind w:firstLine="851"/>
        <w:jc w:val="both"/>
        <w:rPr>
          <w:sz w:val="28"/>
          <w:szCs w:val="28"/>
        </w:rPr>
      </w:pPr>
      <w:r w:rsidRPr="000F260D">
        <w:rPr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14:paraId="39F91F07" w14:textId="1350546B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46FA" w:rsidRPr="000F260D">
        <w:rPr>
          <w:sz w:val="28"/>
          <w:szCs w:val="28"/>
        </w:rPr>
        <w:t xml:space="preserve">3. Если число граждан, принявших участие в опросе, меньше </w:t>
      </w:r>
      <w:r w:rsidR="00C446FA" w:rsidRPr="000F260D">
        <w:rPr>
          <w:sz w:val="28"/>
          <w:szCs w:val="28"/>
        </w:rPr>
        <w:lastRenderedPageBreak/>
        <w:t>минимального числа граждан, установленного в решении Совета района о назначении опроса, Комиссия признает опрос несостоявшимся, что отражается в протоколе установления результата опроса.</w:t>
      </w:r>
    </w:p>
    <w:p w14:paraId="2528238A" w14:textId="5FD861DA" w:rsidR="00C446FA" w:rsidRPr="000F260D" w:rsidRDefault="00004975" w:rsidP="000F260D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446FA" w:rsidRPr="000F260D">
        <w:rPr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14:paraId="0FE8305D" w14:textId="1D8E7128" w:rsidR="00C446FA" w:rsidRPr="000F260D" w:rsidRDefault="00004975" w:rsidP="000F260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446FA" w:rsidRPr="000F260D">
        <w:rPr>
          <w:rFonts w:ascii="Times New Roman" w:hAnsi="Times New Roman" w:cs="Times New Roman"/>
          <w:sz w:val="28"/>
          <w:szCs w:val="28"/>
        </w:rPr>
        <w:t xml:space="preserve">5. Результаты опроса подлежат </w:t>
      </w:r>
      <w:r w:rsidR="000F260D" w:rsidRPr="000F260D">
        <w:rPr>
          <w:rFonts w:ascii="Times New Roman" w:hAnsi="Times New Roman" w:cs="Times New Roman"/>
          <w:sz w:val="28"/>
          <w:szCs w:val="28"/>
        </w:rPr>
        <w:t xml:space="preserve">официальному обнародованию комиссией в порядке, установленном для официального опубликования (обнародования) муниципальных правовых актов </w:t>
      </w:r>
      <w:r w:rsidR="00C446FA" w:rsidRPr="000F260D">
        <w:rPr>
          <w:rFonts w:ascii="Times New Roman" w:hAnsi="Times New Roman" w:cs="Times New Roman"/>
          <w:sz w:val="28"/>
          <w:szCs w:val="28"/>
        </w:rPr>
        <w:t>в течение 10 дней после подписания протокола установления результата опроса.</w:t>
      </w:r>
    </w:p>
    <w:p w14:paraId="59942159" w14:textId="67B4FCCC" w:rsidR="00C446FA" w:rsidRPr="000F260D" w:rsidRDefault="00004975" w:rsidP="000F260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446FA" w:rsidRPr="000F260D">
        <w:rPr>
          <w:rFonts w:ascii="Times New Roman" w:hAnsi="Times New Roman" w:cs="Times New Roman"/>
          <w:sz w:val="28"/>
          <w:szCs w:val="28"/>
        </w:rPr>
        <w:t xml:space="preserve">6. Материалы опроса сдаются на хранение в соответствующий орган администрации муниципального образования Каневской </w:t>
      </w:r>
      <w:r w:rsidR="000F260D" w:rsidRPr="000F260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46FA" w:rsidRPr="000F260D">
        <w:rPr>
          <w:rFonts w:ascii="Times New Roman" w:hAnsi="Times New Roman" w:cs="Times New Roman"/>
          <w:sz w:val="28"/>
          <w:szCs w:val="28"/>
        </w:rPr>
        <w:t>район</w:t>
      </w:r>
      <w:r w:rsidR="000F260D" w:rsidRPr="000F260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446FA" w:rsidRPr="000F260D">
        <w:rPr>
          <w:rFonts w:ascii="Times New Roman" w:hAnsi="Times New Roman" w:cs="Times New Roman"/>
          <w:sz w:val="28"/>
          <w:szCs w:val="28"/>
        </w:rPr>
        <w:t>, ведающий вопросами архивного дела в соответствии с законодательством Российской Федерации.</w:t>
      </w:r>
    </w:p>
    <w:p w14:paraId="22D02AB3" w14:textId="77777777" w:rsidR="00C446FA" w:rsidRPr="000F260D" w:rsidRDefault="00C446FA" w:rsidP="00C446FA">
      <w:pPr>
        <w:pStyle w:val="ConsPlusNormal"/>
        <w:ind w:firstLine="540"/>
        <w:jc w:val="both"/>
        <w:rPr>
          <w:sz w:val="28"/>
          <w:szCs w:val="28"/>
        </w:rPr>
      </w:pPr>
    </w:p>
    <w:p w14:paraId="3FDE0F1A" w14:textId="77777777" w:rsidR="002956D0" w:rsidRPr="000F260D" w:rsidRDefault="002956D0">
      <w:pPr>
        <w:rPr>
          <w:rFonts w:ascii="Times New Roman" w:hAnsi="Times New Roman" w:cs="Times New Roman"/>
          <w:sz w:val="28"/>
          <w:szCs w:val="28"/>
        </w:rPr>
      </w:pPr>
    </w:p>
    <w:sectPr w:rsidR="002956D0" w:rsidRPr="000F260D" w:rsidSect="008D614E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EC80" w14:textId="77777777" w:rsidR="00645386" w:rsidRDefault="00645386" w:rsidP="008D614E">
      <w:pPr>
        <w:spacing w:after="0" w:line="240" w:lineRule="auto"/>
      </w:pPr>
      <w:r>
        <w:separator/>
      </w:r>
    </w:p>
  </w:endnote>
  <w:endnote w:type="continuationSeparator" w:id="0">
    <w:p w14:paraId="6D646975" w14:textId="77777777" w:rsidR="00645386" w:rsidRDefault="00645386" w:rsidP="008D6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SimSu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8EB7" w14:textId="77777777" w:rsidR="00645386" w:rsidRDefault="00645386" w:rsidP="008D614E">
      <w:pPr>
        <w:spacing w:after="0" w:line="240" w:lineRule="auto"/>
      </w:pPr>
      <w:r>
        <w:separator/>
      </w:r>
    </w:p>
  </w:footnote>
  <w:footnote w:type="continuationSeparator" w:id="0">
    <w:p w14:paraId="4F5836FF" w14:textId="77777777" w:rsidR="00645386" w:rsidRDefault="00645386" w:rsidP="008D6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471249"/>
      <w:docPartObj>
        <w:docPartGallery w:val="Page Numbers (Top of Page)"/>
        <w:docPartUnique/>
      </w:docPartObj>
    </w:sdtPr>
    <w:sdtContent>
      <w:p w14:paraId="3B2F6CDB" w14:textId="4E1EC77B" w:rsidR="008D614E" w:rsidRDefault="008D61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39A8" w14:textId="77777777" w:rsidR="008D614E" w:rsidRDefault="008D61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B54CC"/>
    <w:multiLevelType w:val="hybridMultilevel"/>
    <w:tmpl w:val="2D403760"/>
    <w:lvl w:ilvl="0" w:tplc="E460C22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0768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E2"/>
    <w:rsid w:val="00004975"/>
    <w:rsid w:val="00065245"/>
    <w:rsid w:val="000F260D"/>
    <w:rsid w:val="001331BC"/>
    <w:rsid w:val="00183FF7"/>
    <w:rsid w:val="00211FC0"/>
    <w:rsid w:val="00273ABB"/>
    <w:rsid w:val="002956D0"/>
    <w:rsid w:val="00300EAE"/>
    <w:rsid w:val="003D13BC"/>
    <w:rsid w:val="004540DA"/>
    <w:rsid w:val="00484F62"/>
    <w:rsid w:val="004D6A33"/>
    <w:rsid w:val="0052194E"/>
    <w:rsid w:val="005B7C96"/>
    <w:rsid w:val="00645386"/>
    <w:rsid w:val="006E32E2"/>
    <w:rsid w:val="00722EBE"/>
    <w:rsid w:val="00761CA4"/>
    <w:rsid w:val="00893941"/>
    <w:rsid w:val="00894B6B"/>
    <w:rsid w:val="008A2584"/>
    <w:rsid w:val="008D614E"/>
    <w:rsid w:val="008F6BC2"/>
    <w:rsid w:val="00A44F82"/>
    <w:rsid w:val="00AC5DDC"/>
    <w:rsid w:val="00B170E3"/>
    <w:rsid w:val="00B2006A"/>
    <w:rsid w:val="00BC69AB"/>
    <w:rsid w:val="00BD49E9"/>
    <w:rsid w:val="00BE2CEC"/>
    <w:rsid w:val="00C446FA"/>
    <w:rsid w:val="00C84A4F"/>
    <w:rsid w:val="00D01BEE"/>
    <w:rsid w:val="00E3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01FA"/>
  <w15:chartTrackingRefBased/>
  <w15:docId w15:val="{00BC0C3C-D537-4798-94C5-7A174F11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E32E2"/>
    <w:rPr>
      <w:rFonts w:cs="Times New Roman"/>
      <w:b/>
      <w:color w:val="008000"/>
    </w:rPr>
  </w:style>
  <w:style w:type="paragraph" w:customStyle="1" w:styleId="ConsPlusNormal">
    <w:name w:val="ConsPlusNormal"/>
    <w:rsid w:val="00C44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5245"/>
    <w:rPr>
      <w:i/>
      <w:iCs/>
    </w:rPr>
  </w:style>
  <w:style w:type="character" w:styleId="a5">
    <w:name w:val="Hyperlink"/>
    <w:basedOn w:val="a0"/>
    <w:uiPriority w:val="99"/>
    <w:semiHidden/>
    <w:unhideWhenUsed/>
    <w:rsid w:val="00273AB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D6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614E"/>
  </w:style>
  <w:style w:type="paragraph" w:styleId="a8">
    <w:name w:val="footer"/>
    <w:basedOn w:val="a"/>
    <w:link w:val="a9"/>
    <w:uiPriority w:val="99"/>
    <w:unhideWhenUsed/>
    <w:rsid w:val="008D6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614E"/>
  </w:style>
  <w:style w:type="paragraph" w:styleId="aa">
    <w:name w:val="Balloon Text"/>
    <w:basedOn w:val="a"/>
    <w:link w:val="ab"/>
    <w:uiPriority w:val="99"/>
    <w:semiHidden/>
    <w:unhideWhenUsed/>
    <w:rsid w:val="00B2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006A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61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14099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Юлия Кременчутская</cp:lastModifiedBy>
  <cp:revision>9</cp:revision>
  <cp:lastPrinted>2026-05-19T12:23:00Z</cp:lastPrinted>
  <dcterms:created xsi:type="dcterms:W3CDTF">2026-04-29T08:32:00Z</dcterms:created>
  <dcterms:modified xsi:type="dcterms:W3CDTF">2026-08-18T08:37:00Z</dcterms:modified>
</cp:coreProperties>
</file>