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D351" w14:textId="0284D00B" w:rsidR="00184257" w:rsidRPr="00184257" w:rsidRDefault="00581D73" w:rsidP="00581D73">
      <w:pPr>
        <w:widowControl w:val="0"/>
        <w:spacing w:after="8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</w:t>
      </w:r>
      <w:r w:rsidR="00184257" w:rsidRPr="00184257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  </w:t>
      </w:r>
      <w:r w:rsidR="00184257" w:rsidRPr="00184257">
        <w:rPr>
          <w:rFonts w:ascii="Times New Roman" w:eastAsia="Times New Roman" w:hAnsi="Times New Roman" w:cs="Times New Roman"/>
          <w:b/>
          <w:caps/>
          <w:noProof/>
          <w:spacing w:val="-1"/>
          <w:sz w:val="28"/>
          <w:szCs w:val="28"/>
          <w:lang w:eastAsia="en-US"/>
        </w:rPr>
        <w:drawing>
          <wp:inline distT="0" distB="0" distL="0" distR="0" wp14:anchorId="25B3625F" wp14:editId="6DD1A3AF">
            <wp:extent cx="295275" cy="419100"/>
            <wp:effectExtent l="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257" w:rsidRPr="00184257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                                                 </w:t>
      </w:r>
    </w:p>
    <w:p w14:paraId="0794A7CA" w14:textId="77777777" w:rsidR="00184257" w:rsidRPr="00184257" w:rsidRDefault="00184257" w:rsidP="00184257">
      <w:pPr>
        <w:widowControl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14:paraId="6CF5B04B" w14:textId="77777777" w:rsidR="00184257" w:rsidRPr="00184257" w:rsidRDefault="00184257" w:rsidP="001842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184257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АДМИНИСТРАЦИЯ МУНИЦИПАЛЬНОГО ОБРАЗОВАНИЯ</w:t>
      </w:r>
      <w:r w:rsidRPr="00184257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br/>
        <w:t>КАНЕВСКОЙ МУНИЦИПАЛЬНЫЙ РАЙОН</w:t>
      </w:r>
    </w:p>
    <w:p w14:paraId="28792B21" w14:textId="77777777" w:rsidR="00184257" w:rsidRPr="00184257" w:rsidRDefault="00184257" w:rsidP="001842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184257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КРАСНОДАРСКОГО КРАЯ</w:t>
      </w:r>
    </w:p>
    <w:p w14:paraId="4B784A75" w14:textId="77777777" w:rsidR="00184257" w:rsidRPr="00184257" w:rsidRDefault="00184257" w:rsidP="001842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14:paraId="60CD508E" w14:textId="77777777" w:rsidR="00184257" w:rsidRPr="00184257" w:rsidRDefault="00184257" w:rsidP="00184257">
      <w:pPr>
        <w:keepNext/>
        <w:keepLines/>
        <w:widowControl w:val="0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</w:pPr>
      <w:bookmarkStart w:id="0" w:name="bookmark0"/>
      <w:bookmarkStart w:id="1" w:name="bookmark1"/>
      <w:r w:rsidRPr="00184257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ПОСТАНОВЛЕНИЕ</w:t>
      </w:r>
      <w:bookmarkEnd w:id="0"/>
      <w:bookmarkEnd w:id="1"/>
    </w:p>
    <w:p w14:paraId="3F984090" w14:textId="77777777" w:rsidR="00184257" w:rsidRPr="00184257" w:rsidRDefault="00184257" w:rsidP="00184257">
      <w:pPr>
        <w:keepNext/>
        <w:keepLines/>
        <w:widowControl w:val="0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25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от________________                                                            №_____________</w:t>
      </w:r>
    </w:p>
    <w:p w14:paraId="4EF19A25" w14:textId="77777777" w:rsidR="00184257" w:rsidRPr="00184257" w:rsidRDefault="00184257" w:rsidP="00184257">
      <w:pPr>
        <w:keepNext/>
        <w:keepLines/>
        <w:widowControl w:val="0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257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                                                   ст. Каневская</w:t>
      </w:r>
    </w:p>
    <w:p w14:paraId="22981319" w14:textId="77777777" w:rsidR="00793B9F" w:rsidRDefault="00793B9F" w:rsidP="00163EC3">
      <w:pPr>
        <w:widowControl w:val="0"/>
        <w:spacing w:after="0" w:line="240" w:lineRule="auto"/>
        <w:rPr>
          <w:rFonts w:ascii="Times New Roman" w:eastAsia="Calibri" w:hAnsi="Times New Roman" w:cs="Calibri"/>
          <w:b/>
          <w:sz w:val="28"/>
        </w:rPr>
      </w:pPr>
    </w:p>
    <w:p w14:paraId="7E97E78E" w14:textId="77777777" w:rsidR="00793B9F" w:rsidRDefault="00793B9F" w:rsidP="00163EC3">
      <w:pPr>
        <w:widowControl w:val="0"/>
        <w:spacing w:after="0" w:line="240" w:lineRule="auto"/>
        <w:rPr>
          <w:rFonts w:ascii="Times New Roman" w:hAnsi="Times New Roman"/>
          <w:b/>
          <w:sz w:val="28"/>
        </w:rPr>
      </w:pPr>
    </w:p>
    <w:p w14:paraId="4240E45A" w14:textId="185EF1CE" w:rsidR="00184A65" w:rsidRPr="001D4606" w:rsidRDefault="0082367C" w:rsidP="0082367C">
      <w:pPr>
        <w:pStyle w:val="1"/>
        <w:shd w:val="clear" w:color="auto" w:fill="auto"/>
        <w:spacing w:line="259" w:lineRule="auto"/>
        <w:ind w:firstLine="0"/>
        <w:jc w:val="center"/>
        <w:rPr>
          <w:color w:val="000000"/>
          <w:sz w:val="28"/>
          <w:szCs w:val="28"/>
          <w:lang w:bidi="ru-RU"/>
        </w:rPr>
      </w:pPr>
      <w:r w:rsidRPr="0082367C">
        <w:rPr>
          <w:b/>
          <w:bCs/>
          <w:sz w:val="28"/>
          <w:szCs w:val="28"/>
          <w:lang w:bidi="ru-RU"/>
        </w:rPr>
        <w:t xml:space="preserve">Об утверждении порядка организации и обеспечения бесплатным двухразовым горячим питанием обучающихся с ограниченными возможностями здоровья, получающих начальное общее, основное общее и среднее общее образование в общеобразовательных учреждениях муниципального образования Каневской </w:t>
      </w:r>
      <w:r>
        <w:rPr>
          <w:b/>
          <w:bCs/>
          <w:sz w:val="28"/>
          <w:szCs w:val="28"/>
          <w:lang w:bidi="ru-RU"/>
        </w:rPr>
        <w:t xml:space="preserve">муниципальный </w:t>
      </w:r>
      <w:r w:rsidRPr="0082367C">
        <w:rPr>
          <w:b/>
          <w:bCs/>
          <w:sz w:val="28"/>
          <w:szCs w:val="28"/>
          <w:lang w:bidi="ru-RU"/>
        </w:rPr>
        <w:t>район</w:t>
      </w:r>
      <w:r>
        <w:rPr>
          <w:b/>
          <w:bCs/>
          <w:sz w:val="28"/>
          <w:szCs w:val="28"/>
          <w:lang w:bidi="ru-RU"/>
        </w:rPr>
        <w:t xml:space="preserve"> Краснодарского края</w:t>
      </w:r>
      <w:r w:rsidRPr="0082367C">
        <w:rPr>
          <w:b/>
          <w:bCs/>
          <w:sz w:val="28"/>
          <w:szCs w:val="28"/>
          <w:lang w:bidi="ru-RU"/>
        </w:rPr>
        <w:t xml:space="preserve"> в очной форме и порядка выплаты денежной компенсации на обеспечение бесплатным двухразовым горячим питанием обучающимся с ограниченными возможностями здоровья, получающим начальное общее, основное общее и среднее общее образование в общеобразовательных учреждениях муниципального образования Каневской </w:t>
      </w:r>
      <w:r>
        <w:rPr>
          <w:b/>
          <w:bCs/>
          <w:sz w:val="28"/>
          <w:szCs w:val="28"/>
          <w:lang w:bidi="ru-RU"/>
        </w:rPr>
        <w:t xml:space="preserve">муниципальный </w:t>
      </w:r>
      <w:r w:rsidRPr="0082367C">
        <w:rPr>
          <w:b/>
          <w:bCs/>
          <w:sz w:val="28"/>
          <w:szCs w:val="28"/>
          <w:lang w:bidi="ru-RU"/>
        </w:rPr>
        <w:t>район</w:t>
      </w:r>
      <w:r>
        <w:rPr>
          <w:b/>
          <w:bCs/>
          <w:sz w:val="28"/>
          <w:szCs w:val="28"/>
          <w:lang w:bidi="ru-RU"/>
        </w:rPr>
        <w:t xml:space="preserve"> Краснодарского края</w:t>
      </w:r>
      <w:r w:rsidRPr="0082367C">
        <w:rPr>
          <w:b/>
          <w:bCs/>
          <w:sz w:val="28"/>
          <w:szCs w:val="28"/>
          <w:lang w:bidi="ru-RU"/>
        </w:rPr>
        <w:t xml:space="preserve"> на дому</w:t>
      </w:r>
    </w:p>
    <w:p w14:paraId="4E8538B2" w14:textId="77777777" w:rsidR="00184A65" w:rsidRDefault="00184A65" w:rsidP="001D4606">
      <w:pPr>
        <w:pStyle w:val="1"/>
        <w:shd w:val="clear" w:color="auto" w:fill="auto"/>
        <w:spacing w:line="240" w:lineRule="auto"/>
        <w:ind w:firstLine="0"/>
        <w:rPr>
          <w:sz w:val="28"/>
          <w:szCs w:val="28"/>
          <w:lang w:bidi="ru-RU"/>
        </w:rPr>
      </w:pPr>
    </w:p>
    <w:p w14:paraId="6F6C86F7" w14:textId="77777777" w:rsidR="003D7BD3" w:rsidRPr="00B12FE3" w:rsidRDefault="003D7BD3" w:rsidP="001D4606">
      <w:pPr>
        <w:pStyle w:val="1"/>
        <w:shd w:val="clear" w:color="auto" w:fill="auto"/>
        <w:spacing w:line="240" w:lineRule="auto"/>
        <w:ind w:firstLine="0"/>
        <w:rPr>
          <w:sz w:val="28"/>
          <w:szCs w:val="28"/>
          <w:lang w:bidi="ru-RU"/>
        </w:rPr>
      </w:pPr>
    </w:p>
    <w:p w14:paraId="5BCFD123" w14:textId="12B524A2" w:rsidR="002740D0" w:rsidRPr="002740D0" w:rsidRDefault="002740D0" w:rsidP="002740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2740D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В </w:t>
      </w:r>
      <w:r w:rsidR="005F352D" w:rsidRP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соответствии с Федеральным законом </w:t>
      </w:r>
      <w:r w:rsidRPr="002740D0">
        <w:rPr>
          <w:rFonts w:ascii="Times New Roman" w:eastAsia="Times New Roman" w:hAnsi="Times New Roman" w:cs="Times New Roman"/>
          <w:spacing w:val="-8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</w:t>
      </w:r>
      <w:r w:rsidR="005F352D" w:rsidRP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Федеральным законом от 29 декабря 2012 года </w:t>
      </w:r>
      <w:bookmarkStart w:id="2" w:name="_Hlk101518350"/>
      <w:r w:rsidR="005F352D" w:rsidRPr="005F352D">
        <w:rPr>
          <w:rFonts w:ascii="Times New Roman" w:eastAsia="Times New Roman" w:hAnsi="Times New Roman" w:cs="Times New Roman"/>
          <w:spacing w:val="-8"/>
          <w:sz w:val="28"/>
          <w:szCs w:val="28"/>
        </w:rPr>
        <w:t>№ 273-ФЗ «Об образовании в Российской Федерации»</w:t>
      </w:r>
      <w:bookmarkEnd w:id="2"/>
      <w:r w:rsidR="005F352D" w:rsidRPr="005F352D">
        <w:rPr>
          <w:rFonts w:ascii="Times New Roman" w:eastAsia="Times New Roman" w:hAnsi="Times New Roman" w:cs="Times New Roman"/>
          <w:spacing w:val="-8"/>
          <w:sz w:val="28"/>
          <w:szCs w:val="28"/>
        </w:rPr>
        <w:t>, Закона Краснодарского края от 16 июля 2013 года</w:t>
      </w:r>
      <w:r w:rsid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5F352D" w:rsidRPr="005F352D">
        <w:rPr>
          <w:rFonts w:ascii="Times New Roman" w:eastAsia="Times New Roman" w:hAnsi="Times New Roman" w:cs="Times New Roman"/>
          <w:spacing w:val="-8"/>
          <w:sz w:val="28"/>
          <w:szCs w:val="28"/>
        </w:rPr>
        <w:t>№ 2770-КЗ «Об образовании в Краснодарском крае», постановлени</w:t>
      </w:r>
      <w:r w:rsidR="005F352D">
        <w:rPr>
          <w:rFonts w:ascii="Times New Roman" w:eastAsia="Times New Roman" w:hAnsi="Times New Roman" w:cs="Times New Roman"/>
          <w:spacing w:val="-8"/>
          <w:sz w:val="28"/>
          <w:szCs w:val="28"/>
        </w:rPr>
        <w:t>ем</w:t>
      </w:r>
      <w:r w:rsidR="005F352D" w:rsidRP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Главного государственного санитарного врача Российской Федерации от 2 июня 2026 года </w:t>
      </w:r>
      <w:r w:rsidR="00522FB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</w:t>
      </w:r>
      <w:r w:rsidR="005F352D" w:rsidRPr="005F352D">
        <w:rPr>
          <w:rFonts w:ascii="Times New Roman" w:eastAsia="Times New Roman" w:hAnsi="Times New Roman" w:cs="Times New Roman"/>
          <w:spacing w:val="-8"/>
          <w:sz w:val="28"/>
          <w:szCs w:val="28"/>
        </w:rPr>
        <w:t>№ 18 «Об утверждении санитарно-эпидемиологических правил и норм СанПиН 2.3/2.4.4282-26</w:t>
      </w:r>
      <w:r w:rsid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5F352D" w:rsidRPr="005F352D">
        <w:rPr>
          <w:rFonts w:ascii="Times New Roman" w:eastAsia="Times New Roman" w:hAnsi="Times New Roman" w:cs="Times New Roman"/>
          <w:spacing w:val="-8"/>
          <w:sz w:val="28"/>
          <w:szCs w:val="28"/>
        </w:rPr>
        <w:t>«Санитарно-эпидемиологические требования к организации общественного питания населения»</w:t>
      </w:r>
      <w:r w:rsid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</w:t>
      </w:r>
      <w:r w:rsidR="005F352D" w:rsidRP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руководствуясь статьей </w:t>
      </w:r>
      <w:r w:rsidR="003B2525">
        <w:rPr>
          <w:rFonts w:ascii="Times New Roman" w:eastAsia="Times New Roman" w:hAnsi="Times New Roman" w:cs="Times New Roman"/>
          <w:spacing w:val="-8"/>
          <w:sz w:val="28"/>
          <w:szCs w:val="28"/>
        </w:rPr>
        <w:t>20</w:t>
      </w:r>
      <w:r w:rsidR="005F352D" w:rsidRP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Устава муниципального образования Каневской</w:t>
      </w:r>
      <w:r w:rsid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муниципальный</w:t>
      </w:r>
      <w:r w:rsidR="005F352D" w:rsidRP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район</w:t>
      </w:r>
      <w:r w:rsid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Краснодарского края</w:t>
      </w:r>
      <w:r w:rsidR="005F352D" w:rsidRPr="005F352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</w:t>
      </w:r>
      <w:r w:rsidRPr="002740D0">
        <w:rPr>
          <w:rFonts w:ascii="Times New Roman" w:eastAsia="Times New Roman" w:hAnsi="Times New Roman" w:cs="Times New Roman"/>
          <w:spacing w:val="-8"/>
          <w:sz w:val="28"/>
          <w:szCs w:val="28"/>
        </w:rPr>
        <w:t>п о с т а н о в л я ю:</w:t>
      </w:r>
    </w:p>
    <w:p w14:paraId="2C665AF0" w14:textId="6DBB78C2" w:rsidR="00C668EA" w:rsidRDefault="003C0E07" w:rsidP="00C668EA">
      <w:pPr>
        <w:pStyle w:val="1"/>
        <w:numPr>
          <w:ilvl w:val="0"/>
          <w:numId w:val="1"/>
        </w:numPr>
        <w:tabs>
          <w:tab w:val="left" w:pos="6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C668EA">
        <w:rPr>
          <w:sz w:val="28"/>
          <w:szCs w:val="28"/>
        </w:rPr>
        <w:t>:</w:t>
      </w:r>
    </w:p>
    <w:p w14:paraId="799E68E1" w14:textId="6BFF327E" w:rsidR="00C668EA" w:rsidRDefault="00C668EA" w:rsidP="00C668EA">
      <w:pPr>
        <w:pStyle w:val="1"/>
        <w:tabs>
          <w:tab w:val="left" w:pos="6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  <w:t>1.1. П</w:t>
      </w:r>
      <w:r w:rsidRPr="00C668EA">
        <w:rPr>
          <w:sz w:val="28"/>
          <w:szCs w:val="28"/>
        </w:rPr>
        <w:t xml:space="preserve">орядок организации и обеспечения бесплатным двухразовым горячим питанием обучающихся с ограниченными возможностями здоровья, получающих начальное общее, основное общее и среднее общее образование в общеобразовательных учреждениях муниципального образования Каневской </w:t>
      </w:r>
      <w:r>
        <w:rPr>
          <w:sz w:val="28"/>
          <w:szCs w:val="28"/>
        </w:rPr>
        <w:t xml:space="preserve">муниципальный </w:t>
      </w:r>
      <w:r w:rsidRPr="00C668EA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C668EA">
        <w:rPr>
          <w:sz w:val="28"/>
          <w:szCs w:val="28"/>
        </w:rPr>
        <w:t xml:space="preserve"> в очной форме</w:t>
      </w:r>
      <w:r>
        <w:rPr>
          <w:sz w:val="28"/>
          <w:szCs w:val="28"/>
        </w:rPr>
        <w:t>,</w:t>
      </w:r>
      <w:r w:rsidRPr="00C668EA">
        <w:rPr>
          <w:sz w:val="28"/>
          <w:szCs w:val="28"/>
        </w:rPr>
        <w:t xml:space="preserve"> согласно </w:t>
      </w:r>
      <w:r w:rsidRPr="00C668EA">
        <w:rPr>
          <w:sz w:val="28"/>
          <w:szCs w:val="28"/>
        </w:rPr>
        <w:lastRenderedPageBreak/>
        <w:t>приложению 1 к настоящему постановлению.</w:t>
      </w:r>
    </w:p>
    <w:p w14:paraId="2DC3BDA0" w14:textId="1FA9C6EC" w:rsidR="00C668EA" w:rsidRDefault="00C668EA" w:rsidP="00C668EA">
      <w:pPr>
        <w:pStyle w:val="1"/>
        <w:tabs>
          <w:tab w:val="left" w:pos="6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  <w:t>1.2. П</w:t>
      </w:r>
      <w:r w:rsidRPr="00C668EA">
        <w:rPr>
          <w:sz w:val="28"/>
          <w:szCs w:val="28"/>
        </w:rPr>
        <w:t>орядок выплаты денежной компенсации на обеспечение бесплатным двухразовым горячим питанием обучающимся с ограниченными возможностями здоровья, получающим начальное общее, основное общее и среднее общее образование в общеобразовательных учреждениях муниципального образования Каневской</w:t>
      </w:r>
      <w:r w:rsidR="006130E0">
        <w:rPr>
          <w:sz w:val="28"/>
          <w:szCs w:val="28"/>
        </w:rPr>
        <w:t xml:space="preserve"> муниципальный</w:t>
      </w:r>
      <w:r w:rsidRPr="00C668EA">
        <w:rPr>
          <w:sz w:val="28"/>
          <w:szCs w:val="28"/>
        </w:rPr>
        <w:t xml:space="preserve"> район</w:t>
      </w:r>
      <w:r w:rsidR="006130E0">
        <w:rPr>
          <w:sz w:val="28"/>
          <w:szCs w:val="28"/>
        </w:rPr>
        <w:t xml:space="preserve"> Краснодарского края</w:t>
      </w:r>
      <w:r w:rsidRPr="00C668EA">
        <w:rPr>
          <w:sz w:val="28"/>
          <w:szCs w:val="28"/>
        </w:rPr>
        <w:t xml:space="preserve"> на дому</w:t>
      </w:r>
      <w:r w:rsidR="006130E0">
        <w:rPr>
          <w:sz w:val="28"/>
          <w:szCs w:val="28"/>
        </w:rPr>
        <w:t xml:space="preserve">, </w:t>
      </w:r>
      <w:r w:rsidR="006130E0" w:rsidRPr="006130E0">
        <w:rPr>
          <w:sz w:val="28"/>
          <w:szCs w:val="28"/>
        </w:rPr>
        <w:t xml:space="preserve">согласно приложению </w:t>
      </w:r>
      <w:r w:rsidR="006130E0">
        <w:rPr>
          <w:sz w:val="28"/>
          <w:szCs w:val="28"/>
        </w:rPr>
        <w:t>2</w:t>
      </w:r>
      <w:r w:rsidR="006130E0" w:rsidRPr="006130E0">
        <w:rPr>
          <w:sz w:val="28"/>
          <w:szCs w:val="28"/>
        </w:rPr>
        <w:t xml:space="preserve"> к настоящему постановлению.</w:t>
      </w:r>
    </w:p>
    <w:p w14:paraId="0F17E36D" w14:textId="126B4FAC" w:rsidR="006130E0" w:rsidRDefault="006130E0" w:rsidP="006130E0">
      <w:pPr>
        <w:pStyle w:val="1"/>
        <w:tabs>
          <w:tab w:val="left" w:pos="6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  <w:t>1.3. П</w:t>
      </w:r>
      <w:r w:rsidRPr="006130E0">
        <w:rPr>
          <w:sz w:val="28"/>
          <w:szCs w:val="28"/>
        </w:rPr>
        <w:t>орядок предоставления субсидий муниципальным общеобразовательным организациям на организацию и обеспечение бесплатным горячим питанием обучающихся с ограниченными возможностями здоровья в</w:t>
      </w:r>
      <w:r>
        <w:rPr>
          <w:sz w:val="28"/>
          <w:szCs w:val="28"/>
        </w:rPr>
        <w:t xml:space="preserve"> </w:t>
      </w:r>
      <w:r w:rsidRPr="006130E0">
        <w:rPr>
          <w:sz w:val="28"/>
          <w:szCs w:val="28"/>
        </w:rPr>
        <w:t>муниципальных общеобразовательных организациях</w:t>
      </w:r>
      <w:r>
        <w:rPr>
          <w:sz w:val="28"/>
          <w:szCs w:val="28"/>
        </w:rPr>
        <w:t xml:space="preserve">, </w:t>
      </w:r>
      <w:r w:rsidRPr="006130E0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3</w:t>
      </w:r>
      <w:r w:rsidRPr="006130E0">
        <w:rPr>
          <w:sz w:val="28"/>
          <w:szCs w:val="28"/>
        </w:rPr>
        <w:t xml:space="preserve"> к настоящему постановлению.</w:t>
      </w:r>
    </w:p>
    <w:p w14:paraId="7B186410" w14:textId="11B06421" w:rsidR="00E742A4" w:rsidRDefault="00E742A4" w:rsidP="00E742A4">
      <w:pPr>
        <w:pStyle w:val="1"/>
        <w:tabs>
          <w:tab w:val="left" w:pos="6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E742A4">
        <w:rPr>
          <w:sz w:val="28"/>
          <w:szCs w:val="28"/>
        </w:rPr>
        <w:t xml:space="preserve">Признать утратившим силу постановление администрации муниципального образования Каневской район от </w:t>
      </w:r>
      <w:r>
        <w:rPr>
          <w:sz w:val="28"/>
          <w:szCs w:val="28"/>
        </w:rPr>
        <w:t>12 апреля 2022 года</w:t>
      </w:r>
      <w:r w:rsidRPr="00E742A4">
        <w:rPr>
          <w:sz w:val="28"/>
          <w:szCs w:val="28"/>
        </w:rPr>
        <w:t xml:space="preserve"> № </w:t>
      </w:r>
      <w:r>
        <w:rPr>
          <w:sz w:val="28"/>
          <w:szCs w:val="28"/>
        </w:rPr>
        <w:t>508</w:t>
      </w:r>
      <w:r w:rsidRPr="00E742A4">
        <w:rPr>
          <w:sz w:val="28"/>
          <w:szCs w:val="28"/>
        </w:rPr>
        <w:t xml:space="preserve"> «Об утверждении порядка организации и обеспечения бесплатным двухразовым горячим питанием обучающихся с ограниченными возможностями здоровья, получающих начальное общее, основное общее и среднее общее образование в общеобразовательных учреждениях муниципального образования Каневской район в очной форме и порядка выплаты денежной компенсации на обеспечение бесплатным двухразовым горячим питанием обучающимся с ограниченными возможностями здоровья, получающим начальное общее, основное общее и среднее общее образование в общеобразовательных учреждениях муниципального образования Каневской район на дому»</w:t>
      </w:r>
      <w:r>
        <w:rPr>
          <w:sz w:val="28"/>
          <w:szCs w:val="28"/>
        </w:rPr>
        <w:t>.</w:t>
      </w:r>
    </w:p>
    <w:p w14:paraId="461C73A4" w14:textId="08AEA235" w:rsidR="007D6D84" w:rsidRDefault="00E742A4" w:rsidP="00C668EA">
      <w:pPr>
        <w:pStyle w:val="1"/>
        <w:tabs>
          <w:tab w:val="left" w:pos="660"/>
        </w:tabs>
        <w:spacing w:line="240" w:lineRule="auto"/>
        <w:rPr>
          <w:sz w:val="28"/>
          <w:szCs w:val="28"/>
        </w:rPr>
      </w:pPr>
      <w:r>
        <w:rPr>
          <w:color w:val="000007"/>
          <w:spacing w:val="-6"/>
          <w:sz w:val="28"/>
          <w:szCs w:val="28"/>
        </w:rPr>
        <w:tab/>
        <w:t>3</w:t>
      </w:r>
      <w:r w:rsidR="007D6D84" w:rsidRPr="007D6D84">
        <w:rPr>
          <w:color w:val="000007"/>
          <w:spacing w:val="-6"/>
          <w:sz w:val="28"/>
          <w:szCs w:val="28"/>
        </w:rPr>
        <w:t xml:space="preserve">. </w:t>
      </w:r>
      <w:r w:rsidR="007D6D84" w:rsidRPr="007D6D84">
        <w:rPr>
          <w:sz w:val="28"/>
          <w:szCs w:val="28"/>
        </w:rPr>
        <w:t>Отделу по связям со СМИ и общественностью администрации муниципального образования Каневской муниципальный район Краснодарского края (Игнатенко Т.А.) обеспечить опубликование настоящего постановления на официальном сайте администрации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1E786074" w14:textId="41F50AE0" w:rsidR="00E742A4" w:rsidRPr="007D6D84" w:rsidRDefault="00E742A4" w:rsidP="00C668EA">
      <w:pPr>
        <w:pStyle w:val="1"/>
        <w:tabs>
          <w:tab w:val="left" w:pos="6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E742A4">
        <w:rPr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Каневской муниципальный район Краснодарского края Ищенко И.В.</w:t>
      </w:r>
    </w:p>
    <w:p w14:paraId="4C8D3757" w14:textId="07C89B14" w:rsidR="007D6D84" w:rsidRPr="007D6D84" w:rsidRDefault="00E742A4" w:rsidP="007D6D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7D6D84" w:rsidRPr="007D6D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7D6D84" w:rsidRPr="007D6D84">
        <w:rPr>
          <w:rFonts w:ascii="Times New Roman" w:eastAsia="Calibri" w:hAnsi="Times New Roman" w:cs="Times New Roman"/>
          <w:spacing w:val="-8"/>
          <w:sz w:val="28"/>
          <w:szCs w:val="28"/>
          <w:lang w:eastAsia="en-US"/>
        </w:rPr>
        <w:t xml:space="preserve">Постановление вступает в силу со дня его </w:t>
      </w:r>
      <w:r w:rsidR="007D6D84" w:rsidRPr="007D6D84">
        <w:rPr>
          <w:rFonts w:ascii="Times New Roman" w:eastAsia="Calibri" w:hAnsi="Times New Roman" w:cs="Times New Roman"/>
          <w:spacing w:val="-8"/>
          <w:sz w:val="28"/>
          <w:szCs w:val="20"/>
          <w:lang w:eastAsia="en-US"/>
        </w:rPr>
        <w:t xml:space="preserve">официального опубликования. </w:t>
      </w:r>
    </w:p>
    <w:p w14:paraId="3A179F07" w14:textId="6090D97F" w:rsidR="00184A65" w:rsidRDefault="00184A65" w:rsidP="007D6D84">
      <w:pPr>
        <w:pStyle w:val="1"/>
        <w:shd w:val="clear" w:color="auto" w:fill="auto"/>
        <w:tabs>
          <w:tab w:val="left" w:pos="660"/>
          <w:tab w:val="left" w:pos="1134"/>
        </w:tabs>
        <w:spacing w:line="240" w:lineRule="auto"/>
        <w:ind w:firstLine="0"/>
        <w:rPr>
          <w:b/>
          <w:sz w:val="28"/>
        </w:rPr>
      </w:pPr>
    </w:p>
    <w:p w14:paraId="373C951D" w14:textId="77777777" w:rsidR="00184A65" w:rsidRDefault="00184A6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A31594C" w14:textId="77777777" w:rsidR="00184A65" w:rsidRDefault="00CF33BE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муниципального образования</w:t>
      </w:r>
    </w:p>
    <w:p w14:paraId="78FAB873" w14:textId="77777777" w:rsidR="00620437" w:rsidRDefault="00620437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620437">
        <w:rPr>
          <w:rFonts w:ascii="Times New Roman" w:hAnsi="Times New Roman"/>
          <w:sz w:val="28"/>
        </w:rPr>
        <w:t xml:space="preserve">Каневской муниципальный район </w:t>
      </w:r>
    </w:p>
    <w:p w14:paraId="423B7155" w14:textId="29B56DD4" w:rsidR="00184A65" w:rsidRDefault="00620437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0437">
        <w:rPr>
          <w:rFonts w:ascii="Times New Roman" w:hAnsi="Times New Roman"/>
          <w:sz w:val="28"/>
        </w:rPr>
        <w:t xml:space="preserve">Краснодарского края </w:t>
      </w: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 w:rsidR="00CF33BE">
        <w:rPr>
          <w:rFonts w:ascii="Times New Roman" w:hAnsi="Times New Roman"/>
          <w:sz w:val="28"/>
        </w:rPr>
        <w:t>А.В. Герасименко</w:t>
      </w:r>
    </w:p>
    <w:p w14:paraId="7D77909C" w14:textId="77777777" w:rsidR="00184A65" w:rsidRDefault="00184A65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4A3163CF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12A53BE9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31643836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19BEA83B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782424B0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tbl>
      <w:tblPr>
        <w:tblStyle w:val="af"/>
        <w:tblW w:w="9703" w:type="dxa"/>
        <w:jc w:val="right"/>
        <w:tblLayout w:type="fixed"/>
        <w:tblLook w:val="04A0" w:firstRow="1" w:lastRow="0" w:firstColumn="1" w:lastColumn="0" w:noHBand="0" w:noVBand="1"/>
      </w:tblPr>
      <w:tblGrid>
        <w:gridCol w:w="5301"/>
        <w:gridCol w:w="4402"/>
      </w:tblGrid>
      <w:tr w:rsidR="00581D73" w:rsidRPr="00581D73" w14:paraId="516CB9B1" w14:textId="77777777" w:rsidTr="00B32E2E">
        <w:trPr>
          <w:trHeight w:val="2941"/>
          <w:jc w:val="right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14:paraId="67FBF9E0" w14:textId="77777777" w:rsidR="00581D73" w:rsidRPr="00581D73" w:rsidRDefault="00581D73" w:rsidP="00581D7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14:paraId="48ADED1A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237513733"/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536DD968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A5841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3158778D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29EF3012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5813DFD4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 xml:space="preserve">Каневской муниципальный район Краснодарского края </w:t>
            </w:r>
          </w:p>
          <w:bookmarkEnd w:id="3"/>
          <w:p w14:paraId="0D7EB830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от _______________ №_______</w:t>
            </w:r>
          </w:p>
        </w:tc>
      </w:tr>
    </w:tbl>
    <w:p w14:paraId="531C943D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6FD94E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F04373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5882DF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213403762"/>
      <w:r w:rsidRPr="00581D73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41A174A9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Hlk237513778"/>
      <w:bookmarkEnd w:id="4"/>
      <w:r w:rsidRPr="00581D7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 и обеспечения бесплатным двухразовым горячим питанием обучающихся с ограниченными возможностями здоровья, получающих начальное общее, основное общее и среднее общее образование в общеобразовательных учреждениях муниципального образования Каневской муниципальный район Краснодарского края в очной форме</w:t>
      </w:r>
    </w:p>
    <w:bookmarkEnd w:id="5"/>
    <w:p w14:paraId="6A055474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85D6E8" w14:textId="77777777" w:rsidR="00581D73" w:rsidRPr="00581D73" w:rsidRDefault="00581D73" w:rsidP="00581D73">
      <w:pPr>
        <w:widowControl w:val="0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14:paraId="4E926A48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042A7D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Порядок организации и обеспечения бесплатным двухразовым горячим питанием обучающихся с ограниченными возможностями здоровья, получающих начальное общее, основное общее и среднее общее образование в общеобразовательных учреждениях муниципального образования Каневской муниципальный район Краснодарского края в очной форме (далее - Порядок) устанавливает процедуру и механизм организации и обеспечения бесплатным двухразовым горячим питанием обучающихся с ограниченными возможностями здоровья, получающих начальное общее, основное общее и среднее общее образование в общеобразовательных учреждениях муниципального образования Каневской муниципальный район Краснодарского края в очной форме.</w:t>
      </w:r>
    </w:p>
    <w:p w14:paraId="54DEF18C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1.2. Общеобразовательные учреждения муниципального образования Каневской муниципальный район Краснодарского края (далее - общеобразовательные учреждения) осуществляют деятельность по организации и обеспечении бесплатным двухразовым горячим питанием обучающихся с ограниченными возможностями здоровья, получающих начальное общее, основное общее и среднее общее образование в общеобразовательных учреждениях муниципального образования Каневской муниципальный район Краснодарского края в очной форме в соответствии с настоящим Порядком.</w:t>
      </w:r>
    </w:p>
    <w:p w14:paraId="07E57688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1.3.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В Порядке используются следующие основные понятия: обучающийся с ограниченными возможностями здоровья (далее - обучающийся с ОВЗ) - физическое лицо, имеющее недостатки в физическом и (или) психологическом развитии, подтвержденные психолого-медико-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педагогической комиссией и   препятствующие   получению   образования без создания специальных условий;</w:t>
      </w:r>
    </w:p>
    <w:p w14:paraId="0900FDC0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общеобразовательное   учреждение - учреждение, осуществляющее в качестве основной цели своей деятельности образовательную деятельность по образовательным   программам    начального    общего, основного общего и среднего общего образования;</w:t>
      </w:r>
    </w:p>
    <w:p w14:paraId="06136706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льготное    питание - бесплатное  двухразовое   горячее   питание для обучающихся получающих начальное общее образование, основное общее и среднее общее образование в общеобразовательных учреждениях муниципального образования Каневской муниципальный район Краснодарского края в рамках муниципальной программы муниципального образования Каневской </w:t>
      </w:r>
      <w:bookmarkStart w:id="6" w:name="_Hlk237511362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муниципальный район Краснодарского края </w:t>
      </w:r>
      <w:bookmarkEnd w:id="6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«Развитие образования» за счет средств краевого бюджета и бюджета муниципального образования Каневской муниципальный район Краснодарского края.</w:t>
      </w:r>
    </w:p>
    <w:p w14:paraId="31641477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1.4.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Обеспечение льготным питанием предоставляется обучающимся, получающим начальное общее, основное общее и среднее общее образование в общеобразовательных учреждениях муниципального образования Каневской муниципальный район Краснодарского края в очной форме.</w:t>
      </w:r>
    </w:p>
    <w:p w14:paraId="6771F76A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Обеспечение льготным питанием обучающихся 1-4-х классов общеобразовательных учреждений осуществляется, с учетом питания, предоставляемого в соответствии с частью 2.1 статьи 37 Федерального закона от 12 декабря 2012 года № 273-ФЗ «Об образовании в Российской Федерации».</w:t>
      </w:r>
    </w:p>
    <w:p w14:paraId="1A2D83B6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Обеспечение льготным питанием обучающихся 5-11-х классов осуществляется два раза в день</w:t>
      </w:r>
    </w:p>
    <w:p w14:paraId="5F22ADAA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1.5.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Порядок разработан 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29 декабря 2012 года № 273-ФЗ «Об образовании в Российской Федерации», постановления Главного государственного санитарного врача Российской Федерации от 2 июня 2026 года № 18 «Об утверждении санитарно-эпидемиологических правил и норм СанПиН 2.3/2.4.4282-26 «Санитарно-эпидемиологические требования к организации общественного питания населения» (далее – СанПиН).</w:t>
      </w:r>
    </w:p>
    <w:p w14:paraId="506D36B6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08D8C9CC" w14:textId="77777777" w:rsidR="00581D73" w:rsidRPr="00581D73" w:rsidRDefault="00581D73" w:rsidP="00581D73">
      <w:pPr>
        <w:numPr>
          <w:ilvl w:val="0"/>
          <w:numId w:val="2"/>
        </w:numPr>
        <w:tabs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Организация льготного питания</w:t>
      </w:r>
    </w:p>
    <w:p w14:paraId="7FC25D3D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5E7FEDF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Право на получение льготного питания имеют обучающиеся с ОВЗ, в том числе дети-инвалиды (инвалиды), имеющие статус ОВЗ, осваивающие адаптированные основные общеобразовательные программы в общеобразовательных учреждениях.</w:t>
      </w:r>
    </w:p>
    <w:p w14:paraId="6CD8D97F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2.2.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Финансирование льготного питания производится рамках муниципальной программы муниципального образования Каневской муниципальный район Краснодарского края «Развитие образования» за счет средств краевого бюджета и бюджета муниципального образования Каневской муниципальный район Краснодарского края, которые расходуются в 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соответствии с их целевым назначением и не могут быть направлены на другие цели.</w:t>
      </w:r>
    </w:p>
    <w:p w14:paraId="561CC2E3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2.3.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Льготное питание организуется в течение 5 или 6 дней в неделю (в зависимости от режима работы общеобразовательного учреждения) из расчета стоимости питания на одного обучающегося в день.</w:t>
      </w:r>
    </w:p>
    <w:p w14:paraId="286D7215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2.4.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Общеобразовательное учреждение организует льготное питание обучающихся с ОВЗ самостоятельно либо с привлечением организации, специализирующейся на оказании услуг по организации питания, на основании заключенного с ней договора.</w:t>
      </w:r>
    </w:p>
    <w:p w14:paraId="09BE4D8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2.5.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Для обеспечения льготным питанием один из родителей (законный представитель) обучающегося с ОВЗ (далее заявитель) подает в общеобразовательное учреждение:</w:t>
      </w:r>
    </w:p>
    <w:p w14:paraId="64B0C281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заявление о предоставлении льготного питания (приложение 1 к настоящему Порядку);</w:t>
      </w:r>
    </w:p>
    <w:p w14:paraId="6C22AADF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заключение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психолого-медико-педагогической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комиссии (далее ПМПК), подтверждающее наличие у обучающегося недостатков в физическом и (или) психическом развитии, препятствующих получению образования без создания специальных условий;</w:t>
      </w:r>
    </w:p>
    <w:p w14:paraId="09022F51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документ, удостоверяющий личность одного из родителей (законных представителей);</w:t>
      </w:r>
    </w:p>
    <w:p w14:paraId="33DDE51B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свидетельство о рождении обучающегося или его паспорт.</w:t>
      </w:r>
    </w:p>
    <w:p w14:paraId="62AB1CDD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Документы представляются в копиях с предъявлением оригиналов для сверки.</w:t>
      </w:r>
    </w:p>
    <w:p w14:paraId="597F453E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Указанные выше документы предоставляются ежегодно в период с 15 по 31 августа.</w:t>
      </w:r>
    </w:p>
    <w:p w14:paraId="02903824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2.6.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Общеобразовательное учреждение:</w:t>
      </w:r>
    </w:p>
    <w:p w14:paraId="71C65DAB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обеспечивает информирование родителей (законных представителей) о порядке и условиях предоставления льготного питания;</w:t>
      </w:r>
    </w:p>
    <w:p w14:paraId="620469D9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формирует личное дело каждого обучающегося с ОВЗ, обеспечиваемого льготным питанием, которое содержит документы, указанные в пункте 2.5 настоящего Порядка, и обеспечивает их хранение;</w:t>
      </w:r>
    </w:p>
    <w:p w14:paraId="5E5D9CFF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рассматривает документы, указанные в пункте 2.5 настоящего Порядка; принимает решение об обеспечении льготным питанием либо об отказе в обеспечении льготным питанием и уведомляет о принятом решении одного из родителей (законных представителей) обучающегося или самого обучающегося в случае его совершеннолетия в течении 5 рабочих дней после приема документов;</w:t>
      </w:r>
    </w:p>
    <w:p w14:paraId="485CC372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обеспечивает подготовку и ведение табеля посещения обучающихся с ОВЗ, списков обучающихся с ОВЗ - получателей питания.</w:t>
      </w:r>
    </w:p>
    <w:p w14:paraId="29C2B9F7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2.7.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Решение об обеспечении льготным питанием оформляется в виде приказа общеобразовательного учреждения.</w:t>
      </w:r>
    </w:p>
    <w:p w14:paraId="2E65127F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2.8.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Основаниями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для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отказа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в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обеспечении льготным питанием обучающегося с ОВЗ являются:</w:t>
      </w:r>
    </w:p>
    <w:p w14:paraId="76835CD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 отказ родителей (законных представителей) от обеспечения льготным питанием обучающегося с ОВЗ на основании заявления;</w:t>
      </w:r>
    </w:p>
    <w:p w14:paraId="288D819E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6) предоставление родителями (законными представителями) неполного пакета документов;</w:t>
      </w:r>
    </w:p>
    <w:p w14:paraId="57B2583F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 предоставление неправильно оформленных или утративших силу документов.</w:t>
      </w:r>
    </w:p>
    <w:p w14:paraId="6FF05E8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случае отказа в обеспечении льготным питанием обучающегося с ОВЗ общеобразовательное учреждение письменно уведомляет заявителя об отказе в течение 5 рабочих дней с даты приема заявления с мотивированным обоснованием причин отказа.</w:t>
      </w:r>
    </w:p>
    <w:p w14:paraId="73671B42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После устранения недостатков, послуживших основанием для отказа в обеспечении льготным питанием, заявитель вправе подать заявление повторно.</w:t>
      </w:r>
    </w:p>
    <w:p w14:paraId="558DB86C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2.9.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Льготное питание предоставляется обучающимся с ОВЗ со дня издания приказа общеобразовательного учреждения об обеспечении льготным питанием и только в дни посещения занятий (уроков).</w:t>
      </w:r>
    </w:p>
    <w:p w14:paraId="38E8F468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2.10. В дни непосещения обучающимися с ОВЗ общеобразовательного учреждения (выходные, праздничные дни, каникулярное время, период болезни (с временным приостановлением учебного процесса), нахождение его в организациях отдыха и оздоровления, санаториях (вне каникулярный период), в организациях, предоставляющих услуги по реабилитации, на стационарном лечении в организациях здравоохранения, а также в других организациях, в которых обучающийся находится на полном государственном обеспечении) льготное питание не предоставляется.</w:t>
      </w:r>
    </w:p>
    <w:p w14:paraId="5BF50635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2.11.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Замена льготного питания на денежную компенсацию, либо сухой паек не производится.</w:t>
      </w:r>
    </w:p>
    <w:p w14:paraId="61FC0395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случае если обучающийся с ОВЗ не питается по причине болезни, он снимается с питания с первого дня болезни. Возобновление получения льготного питания производится с первого дня прихода в общеобразовательное учреждения после болезни.</w:t>
      </w:r>
    </w:p>
    <w:p w14:paraId="1C224D4A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2.12.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В период установления нерабочих дней и (или) организации обучения с применением дистанционных образовательных технологий в общеобразовательном учреждении льготное питание обучающимся с ОВЗ не предоставляется.</w:t>
      </w:r>
    </w:p>
    <w:p w14:paraId="6AFBC168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2.13.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Обеспечение льготным питанием прекращается при: </w:t>
      </w:r>
    </w:p>
    <w:p w14:paraId="5737B575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 изменении формы обучения обучающегося с ОВЗ;</w:t>
      </w:r>
    </w:p>
    <w:p w14:paraId="0F391AF4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6) прекращении образовательных отношений между заявителем и общеобразовательным учреждением;</w:t>
      </w:r>
    </w:p>
    <w:p w14:paraId="1CCBC721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 обращении заявителя с заявлением о прекращении обеспечения льготным питанием;</w:t>
      </w:r>
    </w:p>
    <w:p w14:paraId="50A2F13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 смерти обучающегося с ОВЗ.</w:t>
      </w:r>
    </w:p>
    <w:p w14:paraId="160C959D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2.14.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Для продления получения льготного питания обучающимися с ОВЗ заявители ежегодно в период с 15 по 31 августа предоставляют в общеобразовательное учреждение документы, в соответствии с пунктом 2.5 настоящего Порядка.</w:t>
      </w:r>
    </w:p>
    <w:p w14:paraId="7BD4583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2.15.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Норматив расходов на питание обучающихся с ОВЗ определяется исходя из расчета стоимости питания на одного обучающегося в день и 170 учебных дней в году, а для обучающихся 1-х классов 165 учебных дней.</w:t>
      </w:r>
    </w:p>
    <w:p w14:paraId="1C4907F4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2.16.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Льготное питание осуществляется из расчета стоимости питания установленного управлением образования администрации муниципального образования Каневской муниципальный район Краснодарского края, на основании мониторинга цен Региональной экспертной комиссии, в соответствии с нормами питания, установленными СанПиН.</w:t>
      </w:r>
    </w:p>
    <w:p w14:paraId="38C2EAB1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28B253FB" w14:textId="77777777" w:rsidR="00581D73" w:rsidRPr="00581D73" w:rsidRDefault="00581D73" w:rsidP="00581D73">
      <w:pPr>
        <w:widowControl w:val="0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Контроль и ответственность за предоставление </w:t>
      </w:r>
    </w:p>
    <w:p w14:paraId="5C4C8931" w14:textId="77777777" w:rsidR="00581D73" w:rsidRPr="00581D73" w:rsidRDefault="00581D73" w:rsidP="00581D73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бесплатного питания</w:t>
      </w:r>
    </w:p>
    <w:p w14:paraId="7F3801CD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AA0FFC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3.1.</w:t>
      </w:r>
      <w:r w:rsidRPr="00581D73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несут ответственность за      своевременное предоставление подтверждающих документов и их достоверность.</w:t>
      </w:r>
    </w:p>
    <w:p w14:paraId="7133E96C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3.2.</w:t>
      </w:r>
      <w:r w:rsidRPr="00581D73">
        <w:rPr>
          <w:rFonts w:ascii="Times New Roman" w:hAnsi="Times New Roman" w:cs="Times New Roman"/>
          <w:sz w:val="28"/>
          <w:szCs w:val="28"/>
        </w:rPr>
        <w:tab/>
        <w:t>Ответственность за определение права обучающегося с ОВЗ на получение льготного питания и достоверность</w:t>
      </w:r>
      <w:r w:rsidRPr="00581D73">
        <w:rPr>
          <w:rFonts w:ascii="Times New Roman" w:hAnsi="Times New Roman" w:cs="Times New Roman"/>
          <w:sz w:val="28"/>
          <w:szCs w:val="28"/>
        </w:rPr>
        <w:tab/>
        <w:t>сведений o ежедневной фактической посещаемости детей возлагается на руководителя общеобразовательного учреждения.</w:t>
      </w:r>
    </w:p>
    <w:p w14:paraId="6F8EBAE2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3.3.</w:t>
      </w:r>
      <w:r w:rsidRPr="00581D73">
        <w:rPr>
          <w:rFonts w:ascii="Times New Roman" w:hAnsi="Times New Roman" w:cs="Times New Roman"/>
          <w:sz w:val="28"/>
          <w:szCs w:val="28"/>
        </w:rPr>
        <w:tab/>
        <w:t xml:space="preserve">Контроль за целевым расходованием средств краевого бюджета и бюджета муниципального образования </w:t>
      </w:r>
      <w:bookmarkStart w:id="7" w:name="_Hlk237513633"/>
      <w:r w:rsidRPr="00581D73">
        <w:rPr>
          <w:rFonts w:ascii="Times New Roman" w:hAnsi="Times New Roman" w:cs="Times New Roman"/>
          <w:sz w:val="28"/>
          <w:szCs w:val="28"/>
        </w:rPr>
        <w:t>Каневской муниципальный район Краснодарского края</w:t>
      </w:r>
      <w:bookmarkEnd w:id="7"/>
      <w:r w:rsidRPr="00581D73">
        <w:rPr>
          <w:rFonts w:ascii="Times New Roman" w:hAnsi="Times New Roman" w:cs="Times New Roman"/>
          <w:sz w:val="28"/>
          <w:szCs w:val="28"/>
        </w:rPr>
        <w:t>, предусмотренных на обеспечение льготным питанием обучающихся с ОВЗ, осуществляет управление образования администрации муниципального образования Каневской муниципальный район Краснодарского края.</w:t>
      </w:r>
    </w:p>
    <w:p w14:paraId="51A46A9C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9ABBEA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27C04B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14:paraId="1208F79B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7D0FC088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Каневской муниципальный район</w:t>
      </w:r>
    </w:p>
    <w:p w14:paraId="605A2FB2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М.А. Журавлева</w:t>
      </w:r>
    </w:p>
    <w:p w14:paraId="7EE4971A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14:paraId="2285BFAD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1713D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5FBC6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CA6FFD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371E7C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99600E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06A6DD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3C6BD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00EA3F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274B01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75303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C7996D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55D692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156F24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557239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0BCCC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BAB123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Приложение 1</w:t>
      </w:r>
    </w:p>
    <w:p w14:paraId="6F2A6391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 Порядку организации и</w:t>
      </w:r>
    </w:p>
    <w:p w14:paraId="483A9DAF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обеспечения</w:t>
      </w:r>
    </w:p>
    <w:p w14:paraId="0BC0294E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бесплатным двухразовым горячим</w:t>
      </w:r>
    </w:p>
    <w:p w14:paraId="65FD49EF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питанием обучающихся с</w:t>
      </w:r>
    </w:p>
    <w:p w14:paraId="410A434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ограниченными возможностями</w:t>
      </w:r>
    </w:p>
    <w:p w14:paraId="41C47C8C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здоровья, получающих начальное</w:t>
      </w:r>
    </w:p>
    <w:p w14:paraId="29EADAB5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общее, основное общее и среднее</w:t>
      </w:r>
    </w:p>
    <w:p w14:paraId="31D50F0C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общее образование в</w:t>
      </w:r>
    </w:p>
    <w:p w14:paraId="55AF092A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общеобразовательных</w:t>
      </w:r>
    </w:p>
    <w:p w14:paraId="36FF66E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учреждениях</w:t>
      </w:r>
    </w:p>
    <w:p w14:paraId="7F1A785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муниципального образования</w:t>
      </w:r>
    </w:p>
    <w:p w14:paraId="35868635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Каневской муниципальный район</w:t>
      </w:r>
    </w:p>
    <w:p w14:paraId="04D75D86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Краснодарского края в очной</w:t>
      </w:r>
    </w:p>
    <w:p w14:paraId="552B8EF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форме</w:t>
      </w:r>
    </w:p>
    <w:p w14:paraId="031920F5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120E73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C13B81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Директору ____________________</w:t>
      </w:r>
    </w:p>
    <w:p w14:paraId="691499A7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______________________________</w:t>
      </w:r>
    </w:p>
    <w:p w14:paraId="56579B0C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______________________________</w:t>
      </w:r>
    </w:p>
    <w:p w14:paraId="79E3ED1A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D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581D73">
        <w:rPr>
          <w:rFonts w:ascii="Times New Roman" w:hAnsi="Times New Roman" w:cs="Times New Roman"/>
        </w:rPr>
        <w:t>(Ф.И.О. родителя (законного представителя)</w:t>
      </w:r>
    </w:p>
    <w:p w14:paraId="380C052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581D73">
        <w:rPr>
          <w:rFonts w:ascii="Times New Roman" w:hAnsi="Times New Roman" w:cs="Times New Roman"/>
          <w:sz w:val="28"/>
          <w:szCs w:val="28"/>
        </w:rPr>
        <w:t xml:space="preserve">паспортные </w:t>
      </w:r>
      <w:proofErr w:type="gramStart"/>
      <w:r w:rsidRPr="00581D73">
        <w:rPr>
          <w:rFonts w:ascii="Times New Roman" w:hAnsi="Times New Roman" w:cs="Times New Roman"/>
          <w:sz w:val="28"/>
          <w:szCs w:val="28"/>
        </w:rPr>
        <w:t>данные:_</w:t>
      </w:r>
      <w:proofErr w:type="gramEnd"/>
      <w:r w:rsidRPr="00581D73">
        <w:rPr>
          <w:rFonts w:ascii="Times New Roman" w:hAnsi="Times New Roman" w:cs="Times New Roman"/>
          <w:sz w:val="28"/>
          <w:szCs w:val="28"/>
        </w:rPr>
        <w:t>____________</w:t>
      </w:r>
    </w:p>
    <w:p w14:paraId="402F0CE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______________________________</w:t>
      </w:r>
    </w:p>
    <w:p w14:paraId="680DC77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______________________________</w:t>
      </w:r>
      <w:r w:rsidRPr="00581D7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3A8FA43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проживающего(ей</w:t>
      </w:r>
      <w:proofErr w:type="gramStart"/>
      <w:r w:rsidRPr="00581D73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581D73">
        <w:rPr>
          <w:rFonts w:ascii="Times New Roman" w:hAnsi="Times New Roman" w:cs="Times New Roman"/>
          <w:sz w:val="28"/>
          <w:szCs w:val="28"/>
        </w:rPr>
        <w:t>____________</w:t>
      </w:r>
    </w:p>
    <w:p w14:paraId="3495CFB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______________________________</w:t>
      </w:r>
    </w:p>
    <w:p w14:paraId="724F084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______________________________</w:t>
      </w:r>
    </w:p>
    <w:p w14:paraId="5CFD99B5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тел.: </w:t>
      </w:r>
      <w:r w:rsidRPr="00581D73"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14:paraId="07FE8FCC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DF2CD2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C75878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ЗАЯВЛЕНИЕ</w:t>
      </w:r>
    </w:p>
    <w:p w14:paraId="3999C7D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9356B2" w14:textId="77777777" w:rsidR="00581D73" w:rsidRPr="00581D73" w:rsidRDefault="00581D73" w:rsidP="00581D73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Прошу предоставить бесплатное двухразовое горячее питание (в виде завтрака и обеда) моему ребенку______________________________________</w:t>
      </w:r>
    </w:p>
    <w:p w14:paraId="3E71C63A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2DCE7790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D73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14:paraId="64CD96A4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190EC9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обучающемуся в</w:t>
      </w:r>
      <w:r w:rsidRPr="00581D73">
        <w:rPr>
          <w:rFonts w:ascii="Times New Roman" w:hAnsi="Times New Roman" w:cs="Times New Roman"/>
          <w:sz w:val="28"/>
          <w:szCs w:val="28"/>
        </w:rPr>
        <w:tab/>
        <w:t>____________________________________________ классе.</w:t>
      </w:r>
    </w:p>
    <w:p w14:paraId="6258FC8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Основание: заключение психолого-медико-педагогической комиссии от </w:t>
      </w:r>
    </w:p>
    <w:p w14:paraId="0ADB9F4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581D73">
        <w:rPr>
          <w:rFonts w:ascii="Times New Roman" w:hAnsi="Times New Roman" w:cs="Times New Roman"/>
          <w:sz w:val="28"/>
          <w:szCs w:val="28"/>
        </w:rPr>
        <w:tab/>
        <w:t>»_</w:t>
      </w:r>
      <w:proofErr w:type="gramEnd"/>
      <w:r w:rsidRPr="00581D73">
        <w:rPr>
          <w:rFonts w:ascii="Times New Roman" w:hAnsi="Times New Roman" w:cs="Times New Roman"/>
          <w:sz w:val="28"/>
          <w:szCs w:val="28"/>
        </w:rPr>
        <w:t>________</w:t>
      </w:r>
      <w:r w:rsidRPr="00581D73">
        <w:rPr>
          <w:rFonts w:ascii="Times New Roman" w:hAnsi="Times New Roman" w:cs="Times New Roman"/>
          <w:sz w:val="28"/>
          <w:szCs w:val="28"/>
        </w:rPr>
        <w:tab/>
        <w:t>г. № __________</w:t>
      </w:r>
    </w:p>
    <w:p w14:paraId="267A4C66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D1A43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Перечень прилагаемых документов:</w:t>
      </w:r>
    </w:p>
    <w:p w14:paraId="5195D6E7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14:paraId="7C623E9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2)________________________________________________________________</w:t>
      </w:r>
    </w:p>
    <w:p w14:paraId="600855E3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lastRenderedPageBreak/>
        <w:t xml:space="preserve">3) ________________________________________________________________ </w:t>
      </w:r>
    </w:p>
    <w:p w14:paraId="3AD3CB4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4)________________________________________________________________</w:t>
      </w:r>
    </w:p>
    <w:p w14:paraId="6A2AD050" w14:textId="77777777" w:rsidR="00581D73" w:rsidRPr="00581D73" w:rsidRDefault="00581D73" w:rsidP="00581D73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78685A0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Правильность и достоверность предоставленных мною сведений подтверждаю, предупрежден(а) об ответственности за предоставление ложной информации.</w:t>
      </w:r>
    </w:p>
    <w:p w14:paraId="4EC10891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727A6A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CF293E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8" w:name="_Hlk237517835"/>
      <w:r w:rsidRPr="00581D73">
        <w:rPr>
          <w:rFonts w:ascii="Times New Roman" w:hAnsi="Times New Roman" w:cs="Times New Roman"/>
          <w:sz w:val="28"/>
          <w:szCs w:val="28"/>
        </w:rPr>
        <w:t>_____________г.                                                        _______________________</w:t>
      </w:r>
    </w:p>
    <w:p w14:paraId="6E6E2F93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581D73">
        <w:rPr>
          <w:rFonts w:ascii="Times New Roman" w:hAnsi="Times New Roman" w:cs="Times New Roman"/>
          <w:sz w:val="24"/>
          <w:szCs w:val="24"/>
        </w:rPr>
        <w:t xml:space="preserve">            (</w:t>
      </w:r>
      <w:proofErr w:type="gramStart"/>
      <w:r w:rsidRPr="00581D73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581D7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81D73">
        <w:rPr>
          <w:rFonts w:ascii="Times New Roman" w:hAnsi="Times New Roman" w:cs="Times New Roman"/>
          <w:sz w:val="28"/>
          <w:szCs w:val="28"/>
        </w:rPr>
        <w:tab/>
      </w:r>
      <w:r w:rsidRPr="00581D7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581D7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81D73">
        <w:rPr>
          <w:rFonts w:ascii="Times New Roman" w:hAnsi="Times New Roman" w:cs="Times New Roman"/>
          <w:sz w:val="24"/>
          <w:szCs w:val="24"/>
        </w:rPr>
        <w:t>подпись, расшифровка подписи)</w:t>
      </w:r>
    </w:p>
    <w:p w14:paraId="14240481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CD8422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52D9D4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7B6CCF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14:paraId="1E0A3664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08D5511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Каневской муниципальный район</w:t>
      </w:r>
    </w:p>
    <w:p w14:paraId="7A9523D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М.А. Журавлева</w:t>
      </w:r>
    </w:p>
    <w:p w14:paraId="468BECCE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0879A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8"/>
    <w:p w14:paraId="3D2E99FC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EA96F2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397E3F42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2DB7713C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50EC2479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4E202EF3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36B9690A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3DF4E40C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2AED9076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02710A05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438BABC8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109FBCDB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79EB4AB1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793DEB5F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3BBE310E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05FAFC14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48339BE0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4C0455F5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23E186B6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130305D1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685AA2E5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359D2FD1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3B8CCFB5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0CC76E80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0973D26D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p w14:paraId="5ED21E3F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tbl>
      <w:tblPr>
        <w:tblStyle w:val="af"/>
        <w:tblW w:w="9703" w:type="dxa"/>
        <w:jc w:val="right"/>
        <w:tblLayout w:type="fixed"/>
        <w:tblLook w:val="04A0" w:firstRow="1" w:lastRow="0" w:firstColumn="1" w:lastColumn="0" w:noHBand="0" w:noVBand="1"/>
      </w:tblPr>
      <w:tblGrid>
        <w:gridCol w:w="5301"/>
        <w:gridCol w:w="4402"/>
      </w:tblGrid>
      <w:tr w:rsidR="00581D73" w:rsidRPr="00581D73" w14:paraId="38E31489" w14:textId="77777777" w:rsidTr="00B32E2E">
        <w:trPr>
          <w:trHeight w:val="2941"/>
          <w:jc w:val="right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14:paraId="2A099E27" w14:textId="77777777" w:rsidR="00581D73" w:rsidRPr="00581D73" w:rsidRDefault="00581D73" w:rsidP="00581D7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14:paraId="4E050354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14:paraId="315D7A18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1B69E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2A67CBAD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6AFD847C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1AD084AE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 xml:space="preserve">Каневской муниципальный район Краснодарского края </w:t>
            </w:r>
          </w:p>
          <w:p w14:paraId="4C7ED5F6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от _______________ №_______</w:t>
            </w:r>
          </w:p>
        </w:tc>
      </w:tr>
    </w:tbl>
    <w:p w14:paraId="7A97A142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126AD9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99C2B4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CF2BE3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D73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5AD37BA7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b/>
          <w:bCs/>
          <w:sz w:val="28"/>
          <w:szCs w:val="28"/>
        </w:rPr>
        <w:t>выплаты денежной компенсации на обеспечение бесплатным двухразовым горячим питанием обучающимся с ограниченными возможностями здоровья, получающим начальное общее, основное общее и среднее общее образование в общеобразовательных учреждениях муниципального образования Каневской муниципальный район Краснодарского края</w:t>
      </w:r>
    </w:p>
    <w:p w14:paraId="7E3BADD9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дому</w:t>
      </w:r>
    </w:p>
    <w:p w14:paraId="52896B85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EEB9BC" w14:textId="77777777" w:rsidR="00581D73" w:rsidRPr="00581D73" w:rsidRDefault="00581D73" w:rsidP="00581D73">
      <w:pPr>
        <w:widowControl w:val="0"/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14:paraId="6D585B21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ACE850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Порядок выплаты денежной компенсации на обеспечение бесплатным двухразовым горячим питанием обучающимся с ограниченными возможностями здоровья, получающим начальное общее, основное общее и среднее общее образование в общеобразовательных учреждениях муниципального образования Каневской муниципальный район Краснодарского края на дому (далее - Порядок) устанавливает процедуру и механизм выплаты денежной компенсации на обеспечение бесплатным двухразовым горячим питанием обучающимся с ограниченными возможностями здоровья, получающим начальное общее, основное общее и среднее общее образование в общеобразовательных учреждениях муниципального образования Каневской муниципальный район Краснодарского края на дому.</w:t>
      </w:r>
    </w:p>
    <w:p w14:paraId="1159317D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1.2. Общеобразовательные учреждения муниципального образования Каневской муниципальный район Краснодарского края (далее - общеобразовательные учреждения) осуществляют деятельность по выплате денежной компенсации на обеспечение бесплатным двухразовым горячим питанием обучающимся  с  ограниченными возможностями здоровья, получающим начальное общее, основное общее и среднее общее образование в общеобразовательных учреждениях муниципального образования Каневской муниципальный район Краснодарского края на дому в соответствии с настоящим Порядком.</w:t>
      </w:r>
    </w:p>
    <w:p w14:paraId="25CC3598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1.3.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В Порядке используются следующие основные понятия: обучающийся с ограниченными возможностями здоровья (далее - обучающийся 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с ОВЗ) - физическое лицо, имеющее недостатки в физическом и (или) психологическом развитии, подтвержденные психолого-медико- педагогической комиссией и   препятствующие   получению   образования без создания специальных условий;</w:t>
      </w:r>
    </w:p>
    <w:p w14:paraId="2630D001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общеобразовательное   учреждение - учреждение, осуществляющее в качестве основной цели своей деятельности образовательную деятельность по образовательным   программам    начального    общего, основного общего и среднего общего образования;</w:t>
      </w:r>
    </w:p>
    <w:p w14:paraId="39A86A4A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денежная компенсации - компенсация на обеспечение бесплатным двухразовым горячим питанием обучающихся с ОВЗ, получающих начальное общее, основное общее и среднее общее образование в общеобразовательных учреждениях на дому.</w:t>
      </w:r>
    </w:p>
    <w:p w14:paraId="0D026E01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1.4.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Порядок разработан в соответствии с Федеральным законом от        20 марта 2025 года № 33-ФЗ «Об общих принципах организации местного самоуправления в единой системе публичной власти», Федеральным законом от 29 декабря 2012 года № 273-ФЗ «Об образовании в Российской Федерации», постановления Главного государственного санитарного врача Российской Федерации от 2 июня 2026 года № 18 «Об утверждении санитарно-эпидемиологических правил и норм СанПиН 2.3/2.4.4282-26 «Санитарно-эпидемиологические требования к организации общественного питания населения» (далее – СанПиН).</w:t>
      </w:r>
    </w:p>
    <w:p w14:paraId="3142DD07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6D262603" w14:textId="77777777" w:rsidR="00581D73" w:rsidRPr="00581D73" w:rsidRDefault="00581D73" w:rsidP="00581D73">
      <w:pPr>
        <w:numPr>
          <w:ilvl w:val="0"/>
          <w:numId w:val="3"/>
        </w:num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Организация выплат денежной компенсации</w:t>
      </w:r>
    </w:p>
    <w:p w14:paraId="6B8D4470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25876690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2.1. Право на получение денежной компенсации имеют обучающиеся с ОВЗ, в том числе дети-инвалиды (инвалиды), имеющие статус ОВЗ, осваивающие основные общеобразовательные программы в общеобразовательных учреждениях на дому, на основании индивидуального плана их обучения.</w:t>
      </w:r>
    </w:p>
    <w:p w14:paraId="56766F1D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2.2.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Выплата денежной компенсации производится рамках муниципальной программы муниципального образования Каневской муниципальный район Краснодарского края «Развитие образования» за счет средств краевого бюджета и бюджета муниципального образования Каневской муниципальный район Краснодарского края. Средства, предоставляемые общеобразовательным учреждениям, расходуются в соответствии с их целевым назначением и не могут быть направлены на другие цели. </w:t>
      </w:r>
    </w:p>
    <w:p w14:paraId="18918C58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2.3. Денежная компенсация предоставляется одному из родителей (законных представителей) обучающегося с ОВЗ, осваивающему адаптированные основные общеобразовательные программы в общеобразовательных учреждениях на дому (далее - заявитель).</w:t>
      </w:r>
    </w:p>
    <w:p w14:paraId="22C1D98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2.4.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Денежная компенсация предоставляется в периоды с 1 января по 31 мая и с 1 сентября по 31 декабря соответствующего финансового года исходя из:</w:t>
      </w:r>
    </w:p>
    <w:p w14:paraId="01C29D1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количества учебных дней обучения на дому обучающегося с ОВЗ в месяц, за исключением выходных, праздничных дней, каникулярного времени, 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периода болезни (с временным приостановлением учебного процесса), нахождения его в организациях отдыха и оздоровления, санаториях (вне каникулярный период), в организациях, предоставляющих услуги по реабилитации, на стационарном лечении в организациях здравоохранения, а также в других организациях, в которых обучающийся с ОВЗ находится на полном государственном обеспечении;</w:t>
      </w:r>
    </w:p>
    <w:p w14:paraId="2210F95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размера денежной компенсации в день, определяемого приказом управления образования администрации муниципального образования Каневской муниципальный район Краснодарского края на плановый период из расчета стоимости набора продуктов питания на одного обучающегося, в соответствии с возрастной категорией.</w:t>
      </w:r>
    </w:p>
    <w:p w14:paraId="003A0F65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2.5. Суммарное количество учебных дней при выплате денежной компенсации за соответствующий финансовый год для обучающихся 1-х классов не может превышать 165 дней, обучающихся 2 - 11-х классов при 5-ти дневной учебной неделе не может превышать 170 дней.</w:t>
      </w:r>
    </w:p>
    <w:p w14:paraId="4E6D542E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2.6. Для получения денежной компенсации заявитель (законный представитель) обучающегося с ОВЗ (далее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заявитель) подает в общеобразовательное учреждение:</w:t>
      </w:r>
    </w:p>
    <w:p w14:paraId="53435548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заявление о предоставлении льготного питания (приложение 1 к настоящему Порядку);</w:t>
      </w:r>
    </w:p>
    <w:p w14:paraId="592B9AF3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заключение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психолого-медико-педагогической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комиссии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(далее ПМПК), подтверждающее наличие у обучающегося недостатков в физическом и (или) психическом развитии, препятствующих получению образования без создания специальных условий;</w:t>
      </w:r>
    </w:p>
    <w:p w14:paraId="78E4366A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заключение   врачебной   комиссии   о том, что по состоянию здоровья обучающийся с ОВЗ нуждается на данный период в обучении на дому;</w:t>
      </w:r>
    </w:p>
    <w:p w14:paraId="66086E0D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документ, удостоверяющий личность одного из родителей (законных представителей);</w:t>
      </w:r>
    </w:p>
    <w:p w14:paraId="6C72D823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свидетельство о рождении обучающегося или его паспорт, страховое свидетельство обязательного пенсионного страхования;</w:t>
      </w:r>
    </w:p>
    <w:p w14:paraId="0CDABABE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14:paraId="3E3AC099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Документы представляются в копиях с предъявлением оригиналов для сверки.</w:t>
      </w:r>
    </w:p>
    <w:p w14:paraId="6EFB828C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Указанные выше документы предоставляются ежегодно в период с 15 по 31 августа.</w:t>
      </w:r>
    </w:p>
    <w:p w14:paraId="41CC3450" w14:textId="77777777" w:rsidR="00581D73" w:rsidRPr="00581D73" w:rsidRDefault="00581D73" w:rsidP="00581D73">
      <w:pPr>
        <w:widowControl w:val="0"/>
        <w:numPr>
          <w:ilvl w:val="1"/>
          <w:numId w:val="3"/>
        </w:numPr>
        <w:spacing w:after="0" w:line="240" w:lineRule="auto"/>
        <w:ind w:left="1428" w:hanging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Общеобразовательное учреждение:</w:t>
      </w:r>
    </w:p>
    <w:p w14:paraId="51FFB9DA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обеспечивает информирование родителей (законных представителей) о порядке и условиях предоставления денежной компенсации;</w:t>
      </w:r>
    </w:p>
    <w:p w14:paraId="5A89C36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формирует личное дело каждого обучающегося с ОВЗ, которому предоставляется денежная компенсация, содержащее документы, указанные в пункте 2.6 настоящего Порядка, и обеспечивает их хранение;</w:t>
      </w:r>
    </w:p>
    <w:p w14:paraId="721A0CC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рассматривает документы, указанные в пункте 2.6 настоящего Порядка; принимает решение о предоставлении денежной компенсации либо об отказе в ее предоставлении и уведомляет о принятом решении одного из родителей 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(законных представителей) обучающегося или самого обучающегося в случае   его   совершеннолетия в  течении 5 рабочих дней после приема документов;</w:t>
      </w:r>
    </w:p>
    <w:p w14:paraId="6C68F745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обеспечивает подготовку и ведение табеля проведения занятий обучающихся с ОВЗ на дому.</w:t>
      </w:r>
    </w:p>
    <w:p w14:paraId="11E30F4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2.8. Решение о предоставлении денежной компенсации оформляется в виде приказа общеобразовательного учреждения.</w:t>
      </w:r>
    </w:p>
    <w:p w14:paraId="4ECDB7FC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2.9.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Основаниями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для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отказа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в предоставлении денежной компенсации являются:</w:t>
      </w:r>
    </w:p>
    <w:p w14:paraId="45182A4B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 с заявлением обратилось ненадлежащее лицо;</w:t>
      </w:r>
    </w:p>
    <w:p w14:paraId="4B1B60BA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6) предоставление родителями (законными представителями) неполного пакета документов;</w:t>
      </w:r>
    </w:p>
    <w:p w14:paraId="745AA578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 предоставление неправильно оформленных или утративших силу документов.</w:t>
      </w:r>
    </w:p>
    <w:p w14:paraId="548AEDFE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случае отказа в предоставлении денежной компенсации обучающемуся с ОВЗ общеобразовательное учреждение письменно уведомляет заявителя об отказе в течение 5 рабочих дней с даты приема заявления с мотивированным обоснованием причин отказа.</w:t>
      </w:r>
    </w:p>
    <w:p w14:paraId="70D91DC9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После устранения недостатков, указанных в подпунктах «б», «в» настоящего пункта, заявитель может повторно обратиться в общеобразовательное учреждение для предоставления денежной компенсации.</w:t>
      </w:r>
    </w:p>
    <w:p w14:paraId="5458932B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2.10.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Выплата денежной компенсации производится ежемесячно, не позднее 8-го числа месяца, следующего за месяцем, за которым она предоставляется, за декабрь - до 31 декабря текущего финансового года.</w:t>
      </w:r>
    </w:p>
    <w:p w14:paraId="6512A8DE" w14:textId="77777777" w:rsidR="00581D73" w:rsidRPr="00581D73" w:rsidRDefault="00581D73" w:rsidP="00581D7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2.11.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Предоставление денежной компенсации осуществляется путем перечисления денежных средств на лицевой счет заявителя, открытый в кредитной организации Российской Федерации на имя заявителя.</w:t>
      </w:r>
    </w:p>
    <w:p w14:paraId="17E53B18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2.12.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Основаниями для прекращения выплаты денежной компенсации является:</w:t>
      </w:r>
    </w:p>
    <w:p w14:paraId="5018D784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 изменение формы обучения обучающегося с ОВЗ;</w:t>
      </w:r>
    </w:p>
    <w:p w14:paraId="6410CDF3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6) смерть обучающегося с ОВЗ;</w:t>
      </w:r>
    </w:p>
    <w:p w14:paraId="73B9CBCD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 прекращение образовательных отношений между заявителем и общеобразовательным учреждением;</w:t>
      </w:r>
    </w:p>
    <w:p w14:paraId="39CC6039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 выбытие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обучающегося с ОВЗ из образовательного процесса на длительное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лечение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в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течение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учебного года (на основании приказа общеобразовательного учреждения);</w:t>
      </w:r>
    </w:p>
    <w:p w14:paraId="70944225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д) обращение заявителя с заявлением о прекращении выплаты денежной компенсации.</w:t>
      </w:r>
    </w:p>
    <w:p w14:paraId="02BA84AC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2.13.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Предоставление денежной компенсации прекращается со дня наступления обстоятельств, указанных в пункте 2.12 настоящего Порядка, и выплачивается за фактические учебные дни обучения на дому в текущем месяце.</w:t>
      </w:r>
    </w:p>
    <w:p w14:paraId="48807E72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2.14.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Денежная компенсация, излишне выплаченная заявителю вследствие непредставления или несвоевременного представления необходимых сведений, а также представления документов, содержащих заведомо недостоверные сведения, подлежит удержанию из сумм последующих 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денежных компенсаций, а при прекращении выплаты денежной компенсации возмещается заявителем.</w:t>
      </w:r>
    </w:p>
    <w:p w14:paraId="047FAB98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2.15.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Удержание излишне выплаченной суммы денежной компенсации производится при получении согласия заявителя в сроки, установленные уведомлением общеобразовательного учреждения. В случае непредставления заявителем согласия в установленные уведомлением сроки удержание излишне выплаченных сумм из сумм последующих денежных компенсаций производится в соответствии с пунктом 2.16 настоящего Порядка.</w:t>
      </w:r>
    </w:p>
    <w:p w14:paraId="30E697F9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2.16.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В случае отказа заявителя от удержания излишне полученной суммы денежной компенсации или от ее добровольного возврата она подлежит взысканию в судебном порядке.</w:t>
      </w:r>
    </w:p>
    <w:p w14:paraId="1960F650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2.17.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В случае наступления обстоятельств, указанных в пункте 2.12 настоящего Порядка, заявитель обязан сообщить о таких обстоятельствах в общеобразовательное учреждение в течение пяти рабочих дней со дня их наступления.</w:t>
      </w:r>
    </w:p>
    <w:p w14:paraId="37D6202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2.18.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Основаниями для приостановления выплаты денежной компенсации являются:</w:t>
      </w:r>
    </w:p>
    <w:p w14:paraId="2C9C176A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 лишение или ограничение родительских прав (прекращение прав и обязанностей опекуна или попечителя) заявителя, которому предоставлена выплата денежной компенсации;</w:t>
      </w:r>
    </w:p>
    <w:p w14:paraId="7B3B0D87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6) признание заявителя судом безвестно отсутствующим или объявление умершим;</w:t>
      </w:r>
    </w:p>
    <w:p w14:paraId="2382F3F3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 смерть заявителя, которому предоставлена выплата денежной компенсации;</w:t>
      </w:r>
    </w:p>
    <w:p w14:paraId="71D5672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 признания заявителя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судом недееспособным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или ограниченно дееспособным;</w:t>
      </w:r>
    </w:p>
    <w:p w14:paraId="22E30DA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д) усыновление обучающегося с ОВЗ третьим лицом, не являющимся заявителем которому предоставлена выплата денежной компенсации.</w:t>
      </w:r>
    </w:p>
    <w:p w14:paraId="7B8F620F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случае наступления одного из обстоятельств, предусмотренных настоящим пунктом, выплата денежной компенсации приостанавливается с 1 числа месяца следующего за месяцем, в котором наступило соответствующее обстоятельство.</w:t>
      </w:r>
    </w:p>
    <w:p w14:paraId="46B1C199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Решение о приостановлении выплаты денежной компенсации принимается в форме приказа общеобразовательного учреждения не позднее пяти рабочих дней со дня наступления обстоятельства, предусмотренного настоящим пунктом.</w:t>
      </w:r>
    </w:p>
    <w:p w14:paraId="2C5CF701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Общеобразовательное учреждение уведомляет заявителя о приостановлении выплат денежной компенсации в течение трех рабочих дней со дня принятия решения о приостановлении такой выплаты.</w:t>
      </w:r>
    </w:p>
    <w:p w14:paraId="057CB4D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2.19.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В случае принятия решения о приостановлении выплаты денежной компенсации заявителю и обращения другого родителя (законного представителя) обучающегося с ОВЗ с заявлением о выплате денежной компенсации общеобразовательное учреждение в течение пяти рабочих дней со дня подачи заявления осуществляет расчет денежной компенсации за период ее приостановления.</w:t>
      </w:r>
    </w:p>
    <w:p w14:paraId="1C32368F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Возобновление выплаты денежной компенсации осуществляется со дня, следующего за днем поступления соответствующего заявления в общеобразовательное учреждение от другого родителя (законного представителя) обучающегося с ОВЗ с приложением документов, предусмотренных пунктом 2.6 настоящего Порядка.</w:t>
      </w:r>
    </w:p>
    <w:p w14:paraId="4D63C3FF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Решение о возобновлении выплаты денежной компенсации принимается в форме приказа общеобразовательного учреждения не позднее пяти рабочих дней с даты поступления заявления о выплате денежной компенсации, предусмотренного настоящим пунктом.</w:t>
      </w:r>
    </w:p>
    <w:p w14:paraId="0762E262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77938DC9" w14:textId="77777777" w:rsidR="00581D73" w:rsidRPr="00581D73" w:rsidRDefault="00581D73" w:rsidP="00581D73">
      <w:pPr>
        <w:widowControl w:val="0"/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Контроль и ответственность за предоставление </w:t>
      </w:r>
    </w:p>
    <w:p w14:paraId="72B33D18" w14:textId="77777777" w:rsidR="00581D73" w:rsidRPr="00581D73" w:rsidRDefault="00581D73" w:rsidP="00581D73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бесплатного питания</w:t>
      </w:r>
    </w:p>
    <w:p w14:paraId="613BC345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BF0A27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3.1.</w:t>
      </w:r>
      <w:r w:rsidRPr="00581D73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несут ответственность за      своевременное предоставление подтверждающих документов и их достоверность.</w:t>
      </w:r>
    </w:p>
    <w:p w14:paraId="57F55D12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3.2.</w:t>
      </w:r>
      <w:r w:rsidRPr="00581D73">
        <w:rPr>
          <w:rFonts w:ascii="Times New Roman" w:hAnsi="Times New Roman" w:cs="Times New Roman"/>
          <w:sz w:val="28"/>
          <w:szCs w:val="28"/>
        </w:rPr>
        <w:tab/>
        <w:t>Ответственность за определение права обучающегося с ОВЗ на получение денежной компенсации и достоверность</w:t>
      </w:r>
      <w:r w:rsidRPr="00581D73">
        <w:rPr>
          <w:rFonts w:ascii="Times New Roman" w:hAnsi="Times New Roman" w:cs="Times New Roman"/>
          <w:sz w:val="28"/>
          <w:szCs w:val="28"/>
        </w:rPr>
        <w:tab/>
        <w:t>сведений o ежедневном фактическом обучении детей возлагается на руководителя общеобразовательного учреждения.</w:t>
      </w:r>
    </w:p>
    <w:p w14:paraId="7B0072BF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3.3.</w:t>
      </w:r>
      <w:r w:rsidRPr="00581D73">
        <w:rPr>
          <w:rFonts w:ascii="Times New Roman" w:hAnsi="Times New Roman" w:cs="Times New Roman"/>
          <w:sz w:val="28"/>
          <w:szCs w:val="28"/>
        </w:rPr>
        <w:tab/>
        <w:t>Контроль за целевым расходованием средств краевого бюджета и бюджета муниципального образования Каневской муниципальный район Краснодарского края, предусмотренных на выплату денежной компенсации на обеспечение бесплатным двухразовым горячим питанием обучающихся с ОВЗ, получающих начальное общее, основное общее и среднее общее образование в общеобразовательных учреждениях муниципального образования Каневской муниципальный район Краснодарского края на дому, осуществляет управление образования администрации муниципального образования Каневской муниципальный район Краснодарского края.</w:t>
      </w:r>
    </w:p>
    <w:p w14:paraId="5B3F0937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15854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B63DB8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14:paraId="256AA652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077B4F9D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Каневской муниципальный район</w:t>
      </w:r>
    </w:p>
    <w:p w14:paraId="20A9F9E0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М.А. Журавлева</w:t>
      </w:r>
    </w:p>
    <w:p w14:paraId="33E3D6ED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46B8FFB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35E89E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29BB8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0C2AD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D48387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C68A7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BAC873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A8E016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A96CA7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BA3981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Приложение 1</w:t>
      </w:r>
    </w:p>
    <w:p w14:paraId="6E3CE6FF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bookmarkStart w:id="9" w:name="_Hlk237524916"/>
      <w:r w:rsidRPr="00581D73">
        <w:rPr>
          <w:rFonts w:ascii="Times New Roman" w:hAnsi="Times New Roman" w:cs="Times New Roman"/>
          <w:sz w:val="28"/>
          <w:szCs w:val="28"/>
        </w:rPr>
        <w:t>к Порядку выплаты денежной</w:t>
      </w:r>
    </w:p>
    <w:p w14:paraId="3176BC6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компенсации на обеспечение</w:t>
      </w:r>
    </w:p>
    <w:p w14:paraId="33256C8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бесплатным двухразовым горячим</w:t>
      </w:r>
    </w:p>
    <w:p w14:paraId="3DC1D6C7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питанием обучающихся с</w:t>
      </w:r>
    </w:p>
    <w:p w14:paraId="505978A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ограниченными возможностями</w:t>
      </w:r>
    </w:p>
    <w:p w14:paraId="137712F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здоровья, получающих начальное</w:t>
      </w:r>
    </w:p>
    <w:p w14:paraId="5A1E3A5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общее, основное общее и среднее</w:t>
      </w:r>
    </w:p>
    <w:p w14:paraId="54B1A59A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общее образование в</w:t>
      </w:r>
    </w:p>
    <w:p w14:paraId="3E2AD80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общеобразовательных</w:t>
      </w:r>
    </w:p>
    <w:p w14:paraId="0CAEE256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учреждениях</w:t>
      </w:r>
    </w:p>
    <w:p w14:paraId="2C2DA38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муниципального образования</w:t>
      </w:r>
    </w:p>
    <w:p w14:paraId="6DE76B46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Каневской муниципальный район</w:t>
      </w:r>
    </w:p>
    <w:p w14:paraId="620B5896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Краснодарского края на дому</w:t>
      </w:r>
    </w:p>
    <w:bookmarkEnd w:id="9"/>
    <w:p w14:paraId="68524B94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A6BD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7819B4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Директору ____________________</w:t>
      </w:r>
    </w:p>
    <w:p w14:paraId="707EFF3B" w14:textId="77777777" w:rsidR="00581D73" w:rsidRPr="00581D73" w:rsidRDefault="00581D73" w:rsidP="00581D73">
      <w:pPr>
        <w:widowControl w:val="0"/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______________________________</w:t>
      </w:r>
    </w:p>
    <w:p w14:paraId="53126967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______________________________</w:t>
      </w:r>
    </w:p>
    <w:p w14:paraId="04626EB6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D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581D73">
        <w:rPr>
          <w:rFonts w:ascii="Times New Roman" w:hAnsi="Times New Roman" w:cs="Times New Roman"/>
        </w:rPr>
        <w:t>(Ф.И.О. родителя (законного представителя)</w:t>
      </w:r>
    </w:p>
    <w:p w14:paraId="4F3DEADF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581D73">
        <w:rPr>
          <w:rFonts w:ascii="Times New Roman" w:hAnsi="Times New Roman" w:cs="Times New Roman"/>
          <w:sz w:val="28"/>
          <w:szCs w:val="28"/>
        </w:rPr>
        <w:t xml:space="preserve">паспортные </w:t>
      </w:r>
      <w:proofErr w:type="gramStart"/>
      <w:r w:rsidRPr="00581D73">
        <w:rPr>
          <w:rFonts w:ascii="Times New Roman" w:hAnsi="Times New Roman" w:cs="Times New Roman"/>
          <w:sz w:val="28"/>
          <w:szCs w:val="28"/>
        </w:rPr>
        <w:t>данные:_</w:t>
      </w:r>
      <w:proofErr w:type="gramEnd"/>
      <w:r w:rsidRPr="00581D73">
        <w:rPr>
          <w:rFonts w:ascii="Times New Roman" w:hAnsi="Times New Roman" w:cs="Times New Roman"/>
          <w:sz w:val="28"/>
          <w:szCs w:val="28"/>
        </w:rPr>
        <w:t>____________</w:t>
      </w:r>
    </w:p>
    <w:p w14:paraId="1568540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______________________________</w:t>
      </w:r>
    </w:p>
    <w:p w14:paraId="5E6CD41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______________________________</w:t>
      </w:r>
    </w:p>
    <w:p w14:paraId="1011ECCC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СНИЛС _______________________</w:t>
      </w:r>
      <w:r w:rsidRPr="00581D7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AB6118C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проживающего(ей</w:t>
      </w:r>
      <w:proofErr w:type="gramStart"/>
      <w:r w:rsidRPr="00581D73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581D73">
        <w:rPr>
          <w:rFonts w:ascii="Times New Roman" w:hAnsi="Times New Roman" w:cs="Times New Roman"/>
          <w:sz w:val="28"/>
          <w:szCs w:val="28"/>
        </w:rPr>
        <w:t>____________</w:t>
      </w:r>
    </w:p>
    <w:p w14:paraId="55CBED9E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______________________________</w:t>
      </w:r>
    </w:p>
    <w:p w14:paraId="0B67A45D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______________________________</w:t>
      </w:r>
    </w:p>
    <w:p w14:paraId="22192EB9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тел.: </w:t>
      </w:r>
      <w:r w:rsidRPr="00581D73"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14:paraId="3B2225C1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0F3FF2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14F0CA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ЗАЯВЛЕНИЕ</w:t>
      </w:r>
    </w:p>
    <w:p w14:paraId="7A667954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4986C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В соответствии с законами Краснодарского края от 15 декабря 2004 года</w:t>
      </w:r>
    </w:p>
    <w:p w14:paraId="47C42C20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№ 805-КЗ «О наделении органов местного самоуправления муниципальных образований     Краснодарского     края      отдельными      государственными полномочиями в области социальной сферы» и от 16 июля 2013 года № 2770- КЗ «Об образовании в Краснодарском крае» прошу предоставить мне ежемесячную денежную компенсации на обеспечение бесплатным двухразовым горячим питанием обучающегося с ограниченными возможностями здоровья_______________________________________________</w:t>
      </w:r>
    </w:p>
    <w:p w14:paraId="4BDDAB6E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D73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 отчество обучающегося, дата рождения в</w:t>
      </w:r>
    </w:p>
    <w:p w14:paraId="120672B5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D73">
        <w:rPr>
          <w:rFonts w:ascii="Times New Roman" w:hAnsi="Times New Roman" w:cs="Times New Roman"/>
          <w:sz w:val="24"/>
          <w:szCs w:val="24"/>
        </w:rPr>
        <w:t xml:space="preserve">                                        соответствии с документами удостоверяющими</w:t>
      </w:r>
    </w:p>
    <w:p w14:paraId="1C6B31C5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1D73">
        <w:rPr>
          <w:rFonts w:ascii="Times New Roman" w:hAnsi="Times New Roman" w:cs="Times New Roman"/>
          <w:sz w:val="24"/>
          <w:szCs w:val="24"/>
        </w:rPr>
        <w:t xml:space="preserve">                                          личность, адрес места проживания)</w:t>
      </w:r>
    </w:p>
    <w:p w14:paraId="576105E4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получающего начальное общее, основное общее и среднее общее образование на дому в соответствии с приказом ______________________________________</w:t>
      </w:r>
    </w:p>
    <w:p w14:paraId="402BE5ED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D73">
        <w:rPr>
          <w:rFonts w:ascii="Times New Roman" w:hAnsi="Times New Roman" w:cs="Times New Roman"/>
          <w:sz w:val="24"/>
          <w:szCs w:val="24"/>
        </w:rPr>
        <w:t xml:space="preserve">                                        (наименование муниципального общеобразовательного учреждения)</w:t>
      </w:r>
    </w:p>
    <w:p w14:paraId="6F2096BA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lastRenderedPageBreak/>
        <w:t>от «</w:t>
      </w:r>
      <w:proofErr w:type="gramStart"/>
      <w:r w:rsidRPr="00581D73">
        <w:rPr>
          <w:rFonts w:ascii="Times New Roman" w:hAnsi="Times New Roman" w:cs="Times New Roman"/>
          <w:sz w:val="28"/>
          <w:szCs w:val="28"/>
        </w:rPr>
        <w:tab/>
        <w:t>»_</w:t>
      </w:r>
      <w:proofErr w:type="gramEnd"/>
      <w:r w:rsidRPr="00581D73">
        <w:rPr>
          <w:rFonts w:ascii="Times New Roman" w:hAnsi="Times New Roman" w:cs="Times New Roman"/>
          <w:sz w:val="28"/>
          <w:szCs w:val="28"/>
        </w:rPr>
        <w:t>________</w:t>
      </w:r>
      <w:r w:rsidRPr="00581D73">
        <w:rPr>
          <w:rFonts w:ascii="Times New Roman" w:hAnsi="Times New Roman" w:cs="Times New Roman"/>
          <w:sz w:val="28"/>
          <w:szCs w:val="28"/>
        </w:rPr>
        <w:tab/>
        <w:t>г. № __________</w:t>
      </w:r>
    </w:p>
    <w:p w14:paraId="50435169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96FC17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Денежную компенсацию прошу перечислять</w:t>
      </w:r>
    </w:p>
    <w:p w14:paraId="5851DB1E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на счет заявителя №_______________________________</w:t>
      </w:r>
      <w:proofErr w:type="gramStart"/>
      <w:r w:rsidRPr="00581D73">
        <w:rPr>
          <w:rFonts w:ascii="Times New Roman" w:hAnsi="Times New Roman" w:cs="Times New Roman"/>
          <w:sz w:val="28"/>
          <w:szCs w:val="28"/>
        </w:rPr>
        <w:t>_ ,</w:t>
      </w:r>
      <w:proofErr w:type="gramEnd"/>
      <w:r w:rsidRPr="00581D73">
        <w:rPr>
          <w:rFonts w:ascii="Times New Roman" w:hAnsi="Times New Roman" w:cs="Times New Roman"/>
          <w:sz w:val="28"/>
          <w:szCs w:val="28"/>
        </w:rPr>
        <w:t xml:space="preserve"> открытый</w:t>
      </w:r>
    </w:p>
    <w:p w14:paraId="574FE2C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в___________________________________________________________________</w:t>
      </w:r>
    </w:p>
    <w:p w14:paraId="2EBC57DE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БИК (9 цифр) ________________________________________________________</w:t>
      </w:r>
    </w:p>
    <w:p w14:paraId="0A83BC7D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ИНН 10 </w:t>
      </w:r>
      <w:proofErr w:type="gramStart"/>
      <w:r w:rsidRPr="00581D73">
        <w:rPr>
          <w:rFonts w:ascii="Times New Roman" w:hAnsi="Times New Roman" w:cs="Times New Roman"/>
          <w:sz w:val="28"/>
          <w:szCs w:val="28"/>
        </w:rPr>
        <w:t>цифр)_</w:t>
      </w:r>
      <w:proofErr w:type="gramEnd"/>
      <w:r w:rsidRPr="00581D73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14:paraId="7AE2BCE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81D73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581D73">
        <w:rPr>
          <w:rFonts w:ascii="Times New Roman" w:hAnsi="Times New Roman" w:cs="Times New Roman"/>
          <w:sz w:val="28"/>
          <w:szCs w:val="28"/>
        </w:rPr>
        <w:t>/счет</w:t>
      </w:r>
      <w:proofErr w:type="gramEnd"/>
      <w:r w:rsidRPr="00581D73">
        <w:rPr>
          <w:rFonts w:ascii="Times New Roman" w:hAnsi="Times New Roman" w:cs="Times New Roman"/>
          <w:sz w:val="28"/>
          <w:szCs w:val="28"/>
        </w:rPr>
        <w:t xml:space="preserve"> (20 </w:t>
      </w:r>
      <w:proofErr w:type="gramStart"/>
      <w:r w:rsidRPr="00581D73">
        <w:rPr>
          <w:rFonts w:ascii="Times New Roman" w:hAnsi="Times New Roman" w:cs="Times New Roman"/>
          <w:sz w:val="28"/>
          <w:szCs w:val="28"/>
        </w:rPr>
        <w:t>цифр)_</w:t>
      </w:r>
      <w:proofErr w:type="gramEnd"/>
      <w:r w:rsidRPr="00581D73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677604A5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№ пластиковой карты _________________________________________________  </w:t>
      </w:r>
      <w:r w:rsidRPr="00581D73">
        <w:rPr>
          <w:rFonts w:ascii="Times New Roman" w:hAnsi="Times New Roman" w:cs="Times New Roman"/>
          <w:sz w:val="28"/>
          <w:szCs w:val="28"/>
        </w:rPr>
        <w:tab/>
      </w:r>
    </w:p>
    <w:p w14:paraId="359D0B3A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Перечень прилагаемых документов:</w:t>
      </w:r>
    </w:p>
    <w:p w14:paraId="64C48F61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14:paraId="63BD57E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2)________________________________________________________________</w:t>
      </w:r>
    </w:p>
    <w:p w14:paraId="71E10BD5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3) ________________________________________________________________ </w:t>
      </w:r>
    </w:p>
    <w:p w14:paraId="618FD3F3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4)________________________________________________________________</w:t>
      </w:r>
    </w:p>
    <w:p w14:paraId="65C30EEE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5)_________________________________________________________________</w:t>
      </w:r>
    </w:p>
    <w:p w14:paraId="0720B1C2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6)_________________________________________________________________</w:t>
      </w:r>
    </w:p>
    <w:p w14:paraId="0C50052B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E3041B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Правильность и достоверность предоставленных мною сведений подтверждаю, предупрежден(а) об ответственности за предоставление ложной информации.</w:t>
      </w:r>
    </w:p>
    <w:p w14:paraId="44217692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E9521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C07E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_____________г.                                                        _______________________</w:t>
      </w:r>
    </w:p>
    <w:p w14:paraId="4C07040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581D73">
        <w:rPr>
          <w:rFonts w:ascii="Times New Roman" w:hAnsi="Times New Roman" w:cs="Times New Roman"/>
          <w:sz w:val="24"/>
          <w:szCs w:val="24"/>
        </w:rPr>
        <w:t xml:space="preserve">            (</w:t>
      </w:r>
      <w:proofErr w:type="gramStart"/>
      <w:r w:rsidRPr="00581D73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581D7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81D73">
        <w:rPr>
          <w:rFonts w:ascii="Times New Roman" w:hAnsi="Times New Roman" w:cs="Times New Roman"/>
          <w:sz w:val="28"/>
          <w:szCs w:val="28"/>
        </w:rPr>
        <w:tab/>
      </w:r>
      <w:r w:rsidRPr="00581D7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581D7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81D73">
        <w:rPr>
          <w:rFonts w:ascii="Times New Roman" w:hAnsi="Times New Roman" w:cs="Times New Roman"/>
          <w:sz w:val="24"/>
          <w:szCs w:val="24"/>
        </w:rPr>
        <w:t>подпись, расшифровка подписи)</w:t>
      </w:r>
    </w:p>
    <w:p w14:paraId="443155D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794F1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D9A7FC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0E3E7F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14:paraId="368060B5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760AE009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Каневской муниципальный район</w:t>
      </w:r>
    </w:p>
    <w:p w14:paraId="1A41A2C5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М.А. Журавлева</w:t>
      </w:r>
    </w:p>
    <w:p w14:paraId="630E2FD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4D2D02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C47586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DD80AD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9E556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3E0656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85EF81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41EEAC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6E08EA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58B6F9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70509E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D16EED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995669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703" w:type="dxa"/>
        <w:jc w:val="right"/>
        <w:tblLayout w:type="fixed"/>
        <w:tblLook w:val="04A0" w:firstRow="1" w:lastRow="0" w:firstColumn="1" w:lastColumn="0" w:noHBand="0" w:noVBand="1"/>
      </w:tblPr>
      <w:tblGrid>
        <w:gridCol w:w="5301"/>
        <w:gridCol w:w="4402"/>
      </w:tblGrid>
      <w:tr w:rsidR="00581D73" w:rsidRPr="00581D73" w14:paraId="5B5C1B2F" w14:textId="77777777" w:rsidTr="00B32E2E">
        <w:trPr>
          <w:trHeight w:val="2941"/>
          <w:jc w:val="right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14:paraId="7F4361BA" w14:textId="77777777" w:rsidR="00581D73" w:rsidRPr="00581D73" w:rsidRDefault="00581D73" w:rsidP="00581D7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14:paraId="57091787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14:paraId="12D872BB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63DDD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2E6FF72A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1869E2B9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312B8C3B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 xml:space="preserve">Каневской муниципальный район Краснодарского края </w:t>
            </w:r>
          </w:p>
          <w:p w14:paraId="6EAF6FAC" w14:textId="77777777" w:rsidR="00581D73" w:rsidRPr="00581D73" w:rsidRDefault="00581D73" w:rsidP="00581D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D73">
              <w:rPr>
                <w:rFonts w:ascii="Times New Roman" w:hAnsi="Times New Roman" w:cs="Times New Roman"/>
                <w:sz w:val="28"/>
                <w:szCs w:val="28"/>
              </w:rPr>
              <w:t>от _______________ №_______</w:t>
            </w:r>
          </w:p>
        </w:tc>
      </w:tr>
    </w:tbl>
    <w:p w14:paraId="778BC41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EECDBF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D73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2F57EA23" w14:textId="77777777" w:rsidR="00581D73" w:rsidRPr="00581D73" w:rsidRDefault="00581D73" w:rsidP="00581D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 субсидий муниципальным общеобразовательным организациям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</w:r>
    </w:p>
    <w:p w14:paraId="5ABDFAB5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47E239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Настоящий Порядок определяет цели и условия предоставления субсидий из местного бюджета муниципальным общеобразовательным организациям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 (далее- Субсидии).</w:t>
      </w:r>
    </w:p>
    <w:p w14:paraId="71BE70D5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Субсидии предоставляются муниципальным общеобразовательным организациям в форме субсидий на иные цели, не связанных с финансовым обеспечением муниципального задания на оказание муниципальных услуг.</w:t>
      </w:r>
    </w:p>
    <w:p w14:paraId="31FB8A33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Источником финансового обеспечения Субсидий являются средства из местного бюджета, включая полученные средства из краевого бюджета, направляемые на соблюдение установленного уровня софинансирования расходного обязательства по организации и обеспечению бесплатным горячим питанием обучающихся с ограниченными возможностями здоровья в муниципальных общеобразовательных организациях.</w:t>
      </w:r>
    </w:p>
    <w:p w14:paraId="19F192E2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Субсидии предоставляются муниципальным общеобразовательным организациям в целях финансового обеспечения организации и обеспечения бесплатным горячим питанием обучающихся с ограниченными возможностями здоровья в муниципальных общеобразовательных организациях.</w:t>
      </w:r>
    </w:p>
    <w:p w14:paraId="639C9F19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Субсидии предоставляются муниципальным общеобразовательным организациям в пределах бюджетных ассигнований, предусмотренных в местном бюджете на соответствующие цели.</w:t>
      </w:r>
    </w:p>
    <w:p w14:paraId="0A90685D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Условием предоставления Субсидий является заключение соглашения между управлением образования администрации муниципального образования    Каневской    муниципальный район Краснодарского края</w:t>
      </w:r>
      <w:proofErr w:type="gram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- Управление образования) и муниципальной общеобразовательной организацией о предоставлении Субсидии в соответствии с типовой формой.</w:t>
      </w:r>
    </w:p>
    <w:p w14:paraId="610068F0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Размер Субсидии, предоставляемый i-ой муниципальной общеобразовательной организации (</w:t>
      </w:r>
      <w:proofErr w:type="spell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), рассчитывается по формуле:</w:t>
      </w:r>
    </w:p>
    <w:p w14:paraId="67C69F05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CF68DE" w14:textId="77777777" w:rsidR="00581D73" w:rsidRPr="00581D73" w:rsidRDefault="00581D73" w:rsidP="00581D73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</w:t>
      </w:r>
      <w:proofErr w:type="spell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(</w:t>
      </w:r>
      <w:proofErr w:type="spell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Sпитi</w:t>
      </w:r>
      <w:proofErr w:type="spell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Sкi</w:t>
      </w:r>
      <w:proofErr w:type="spell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</w:rPr>
        <w:t>) * К, где:</w:t>
      </w:r>
    </w:p>
    <w:p w14:paraId="34F6F5A0" w14:textId="77777777" w:rsidR="00581D73" w:rsidRPr="00581D73" w:rsidRDefault="00581D73" w:rsidP="00581D73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0139C0F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Sпитi</w:t>
      </w:r>
      <w:proofErr w:type="spell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 объем средств, направляемый на оплату услуги по организации и обеспечению бесплатным горячим питанием обучающихся с ограниченными возможностями здоровья в i-ой муниципальной общеобразовательной организации;</w:t>
      </w:r>
    </w:p>
    <w:p w14:paraId="1FAC5BEF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Sкi</w:t>
      </w:r>
      <w:proofErr w:type="spell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 объем средств, направляемый на предоставление родителям (законным представителям) компенсации на двухразовое питание детям с ограниченными возможностями здоровья в i-ой муниципальной общеобразовательной организации;</w:t>
      </w:r>
    </w:p>
    <w:p w14:paraId="324FAD01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 - поправочный коэффициент к предельному размеру Субсидии, предоставляемой i-той муниципальной образовательной организации и определяемый       как       отношение        объема        бюджетных       ассигнований, предусмотренных в местном бюджете на цели настоящего постановления к суммарному предельному объему Субсидий муниципальным общеобразовательным организациям.</w:t>
      </w:r>
    </w:p>
    <w:p w14:paraId="35ACC1CA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Объем средств, направляемый на оплату услуги по организации и обеспечению бесплатным горячим питанием обучающихся с ограниченными возможностями здоровья в i-ой муниципальной общеобразовательной организации (</w:t>
      </w:r>
      <w:proofErr w:type="spell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Sпитi</w:t>
      </w:r>
      <w:proofErr w:type="spell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), рассчитывается по формуле:</w:t>
      </w:r>
    </w:p>
    <w:p w14:paraId="3F9329FA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0BBE37D6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             </w:t>
      </w:r>
      <w:proofErr w:type="spell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Sпитi</w:t>
      </w:r>
      <w:proofErr w:type="spell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= ((</w:t>
      </w:r>
      <w:proofErr w:type="spell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Чli</w:t>
      </w:r>
      <w:proofErr w:type="spell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х </w:t>
      </w:r>
      <w:proofErr w:type="spell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Дli</w:t>
      </w:r>
      <w:proofErr w:type="spell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 + (Ч2-4i х Д2-4i)) х Nпитl-4 +</w:t>
      </w:r>
    </w:p>
    <w:p w14:paraId="1B70C252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+ (Ч5-1 </w:t>
      </w:r>
      <w:proofErr w:type="spell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li</w:t>
      </w:r>
      <w:proofErr w:type="spell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х Д5-1 </w:t>
      </w:r>
      <w:proofErr w:type="spellStart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li</w:t>
      </w:r>
      <w:proofErr w:type="spellEnd"/>
      <w:r w:rsidRPr="00581D7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 х Nпит5-11, где:</w:t>
      </w:r>
    </w:p>
    <w:p w14:paraId="4FDB7265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065C8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1D73">
        <w:rPr>
          <w:rFonts w:ascii="Times New Roman" w:hAnsi="Times New Roman" w:cs="Times New Roman"/>
          <w:sz w:val="28"/>
          <w:szCs w:val="28"/>
        </w:rPr>
        <w:t>Чli</w:t>
      </w:r>
      <w:proofErr w:type="spellEnd"/>
      <w:r w:rsidRPr="00581D73">
        <w:rPr>
          <w:rFonts w:ascii="Times New Roman" w:hAnsi="Times New Roman" w:cs="Times New Roman"/>
          <w:sz w:val="28"/>
          <w:szCs w:val="28"/>
        </w:rPr>
        <w:t xml:space="preserve"> - плановая среднегодовая численность детей с ограниченными возможностями здоровья, обучающихся в 1-ом классе в i-ой муниципальной общеобразовательной организации (по данным i-ой муниципальной общеобразовательной организации);</w:t>
      </w:r>
    </w:p>
    <w:p w14:paraId="600D825F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1D73">
        <w:rPr>
          <w:rFonts w:ascii="Times New Roman" w:hAnsi="Times New Roman" w:cs="Times New Roman"/>
          <w:sz w:val="28"/>
          <w:szCs w:val="28"/>
        </w:rPr>
        <w:t>Дli</w:t>
      </w:r>
      <w:proofErr w:type="spellEnd"/>
      <w:r w:rsidRPr="00581D73">
        <w:rPr>
          <w:rFonts w:ascii="Times New Roman" w:hAnsi="Times New Roman" w:cs="Times New Roman"/>
          <w:sz w:val="28"/>
          <w:szCs w:val="28"/>
        </w:rPr>
        <w:t xml:space="preserve"> - количество учебных дней обучающихся 1-х классов, равное 165 дням в год;</w:t>
      </w:r>
    </w:p>
    <w:p w14:paraId="014F52C1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Ч2-4i - плановая среднегодовая численность детей с ограниченными возможностями здоровья, обучающихся во 2-4 классах в i-ой муниципальной общеобразовательной организации (по данным i-ой муниципальной общеобразовательной организации);</w:t>
      </w:r>
    </w:p>
    <w:p w14:paraId="5B265A3A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Д2-4i - количество учебных дней обучающихся 2-4 классов, равное 170 дням в год при пятидневной учебной неделе;</w:t>
      </w:r>
    </w:p>
    <w:p w14:paraId="6960520A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Nпитl-4 - плановый норматив, учитывающий стоимость услуги по организации и обеспечению питанием обучающихся с ограниченными возможностями здоровья в 1-4 классах с учетом вида приема пищи в день;</w:t>
      </w:r>
    </w:p>
    <w:p w14:paraId="2F382F50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Ч5-11i - плановая среднегодовая численность детей с ограниченными возможностями здоровья, обучающихся в 5-11 классах в i-ой муниципальной общеобразовательной организации (по данным i-ой муниципальной общеобразовательной организации);</w:t>
      </w:r>
    </w:p>
    <w:p w14:paraId="197BD633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Д5-1 </w:t>
      </w:r>
      <w:proofErr w:type="spellStart"/>
      <w:r w:rsidRPr="00581D7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581D73">
        <w:rPr>
          <w:rFonts w:ascii="Times New Roman" w:hAnsi="Times New Roman" w:cs="Times New Roman"/>
          <w:sz w:val="28"/>
          <w:szCs w:val="28"/>
        </w:rPr>
        <w:t xml:space="preserve"> - количество учебных дней обучающихся 5-11 классов, равное 170 дням в год при пятидневной учебной неделе;</w:t>
      </w:r>
    </w:p>
    <w:p w14:paraId="3ED5169A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lastRenderedPageBreak/>
        <w:t>Nпит5-11 - плановый норматив, учитывающий стоимость услуги по организации и обеспечению питанием обучающихся с ограниченными возможностями здоровья в 5-11 классах с учетом вида приема пищи в день;</w:t>
      </w:r>
    </w:p>
    <w:p w14:paraId="0FD0F501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Объем средств, направляемый на предоставление родителям (законным представителям) компенсации на двухразовое питание детям с ограниченными возможностями здоровья в i-ой муниципальной общеобразовательной организации (</w:t>
      </w:r>
      <w:proofErr w:type="spellStart"/>
      <w:r w:rsidRPr="00581D73">
        <w:rPr>
          <w:rFonts w:ascii="Times New Roman" w:hAnsi="Times New Roman" w:cs="Times New Roman"/>
          <w:sz w:val="28"/>
          <w:szCs w:val="28"/>
        </w:rPr>
        <w:t>Sкi</w:t>
      </w:r>
      <w:proofErr w:type="spellEnd"/>
      <w:r w:rsidRPr="00581D73">
        <w:rPr>
          <w:rFonts w:ascii="Times New Roman" w:hAnsi="Times New Roman" w:cs="Times New Roman"/>
          <w:sz w:val="28"/>
          <w:szCs w:val="28"/>
        </w:rPr>
        <w:t xml:space="preserve">), рассчитывается по формуле: </w:t>
      </w:r>
    </w:p>
    <w:p w14:paraId="5E53DFC8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BCF33E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581D73">
        <w:rPr>
          <w:rFonts w:ascii="Times New Roman" w:hAnsi="Times New Roman" w:cs="Times New Roman"/>
          <w:sz w:val="28"/>
          <w:szCs w:val="28"/>
        </w:rPr>
        <w:t>Sкi</w:t>
      </w:r>
      <w:proofErr w:type="spellEnd"/>
      <w:r w:rsidRPr="00581D73">
        <w:rPr>
          <w:rFonts w:ascii="Times New Roman" w:hAnsi="Times New Roman" w:cs="Times New Roman"/>
          <w:sz w:val="28"/>
          <w:szCs w:val="28"/>
        </w:rPr>
        <w:t xml:space="preserve"> = [((</w:t>
      </w:r>
      <w:proofErr w:type="spellStart"/>
      <w:r w:rsidRPr="00581D73">
        <w:rPr>
          <w:rFonts w:ascii="Times New Roman" w:hAnsi="Times New Roman" w:cs="Times New Roman"/>
          <w:sz w:val="28"/>
          <w:szCs w:val="28"/>
        </w:rPr>
        <w:t>Чdli</w:t>
      </w:r>
      <w:proofErr w:type="spellEnd"/>
      <w:r w:rsidRPr="00581D73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581D73">
        <w:rPr>
          <w:rFonts w:ascii="Times New Roman" w:hAnsi="Times New Roman" w:cs="Times New Roman"/>
          <w:sz w:val="28"/>
          <w:szCs w:val="28"/>
        </w:rPr>
        <w:t>Дli</w:t>
      </w:r>
      <w:proofErr w:type="spellEnd"/>
      <w:r w:rsidRPr="00581D73">
        <w:rPr>
          <w:rFonts w:ascii="Times New Roman" w:hAnsi="Times New Roman" w:cs="Times New Roman"/>
          <w:sz w:val="28"/>
          <w:szCs w:val="28"/>
        </w:rPr>
        <w:t>) + (Чd2-4i х Д2-4i)) х Nкl-4 +</w:t>
      </w:r>
    </w:p>
    <w:p w14:paraId="35CC6778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+ ((Чd5-1 </w:t>
      </w:r>
      <w:proofErr w:type="spellStart"/>
      <w:r w:rsidRPr="00581D7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581D73">
        <w:rPr>
          <w:rFonts w:ascii="Times New Roman" w:hAnsi="Times New Roman" w:cs="Times New Roman"/>
          <w:sz w:val="28"/>
          <w:szCs w:val="28"/>
        </w:rPr>
        <w:t xml:space="preserve"> х Д5-l </w:t>
      </w:r>
      <w:proofErr w:type="spellStart"/>
      <w:r w:rsidRPr="00581D73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581D73">
        <w:rPr>
          <w:rFonts w:ascii="Times New Roman" w:hAnsi="Times New Roman" w:cs="Times New Roman"/>
          <w:sz w:val="28"/>
          <w:szCs w:val="28"/>
        </w:rPr>
        <w:t>) х Nк5-11)] * Р, где:</w:t>
      </w:r>
    </w:p>
    <w:p w14:paraId="7DAA272E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ADFF95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Чd1i - плановая среднегодовая численность детей с ограниченными возможностями здоровья, обучающихся в 1-ом классе на дому в i-ой муниципальной общеобразовательной организации (по данным i-ой муниципальной общеобразовательной организации);</w:t>
      </w:r>
    </w:p>
    <w:p w14:paraId="4532B1F3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1D73">
        <w:rPr>
          <w:rFonts w:ascii="Times New Roman" w:hAnsi="Times New Roman" w:cs="Times New Roman"/>
          <w:sz w:val="28"/>
          <w:szCs w:val="28"/>
        </w:rPr>
        <w:t>Дli</w:t>
      </w:r>
      <w:proofErr w:type="spellEnd"/>
      <w:r w:rsidRPr="00581D73">
        <w:rPr>
          <w:rFonts w:ascii="Times New Roman" w:hAnsi="Times New Roman" w:cs="Times New Roman"/>
          <w:sz w:val="28"/>
          <w:szCs w:val="28"/>
        </w:rPr>
        <w:t xml:space="preserve"> - количество учебных дней обучающихся 1-х классов, равное 165 дням в год;</w:t>
      </w:r>
    </w:p>
    <w:p w14:paraId="44E1814E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Чd2-4i - плановая среднегодовая численность детей с ограниченными возможностями здоровья, обучающихся во 2-4 классах на дому в i-ой муниципальной общеобразовательной организации (по данным i-ой муниципальной общеобразовательной организации);</w:t>
      </w:r>
    </w:p>
    <w:p w14:paraId="1A2A78DC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Д2-4i - количество учебных дней обучающихся 2-4 классов, равное 170 дням в год при пятидневной учебной неделе;</w:t>
      </w:r>
    </w:p>
    <w:p w14:paraId="6A6B5C7F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Nкl-4 - плановый норматив, учитывающий размер компенсации, предоставляемой родителям (законным представителям) на двухразовое питание детям с ограниченными возможностями здоровья 1-4 классов, обучающихся на дому в день;</w:t>
      </w:r>
    </w:p>
    <w:p w14:paraId="33C86667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Чd5-11i - плановая среднегодовая численность детей с ограниченными возможностями здоровья, обучающихся в 5-11 классах на дому в i-ой муниципальной общеобразовательной организации (по данным i-ой муниципальной общеобразовательной организации);</w:t>
      </w:r>
    </w:p>
    <w:p w14:paraId="2A0D5755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Д5-1li - количество учебных дней обучающихся 5-11 классов, равное 170 дням   в   год   при   пятидневной   учебной;</w:t>
      </w:r>
    </w:p>
    <w:p w14:paraId="5CDC3085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Nк5-11 - плановый норматив, учитывающий размер компенсации, предоставляемой родителям (законным представителям) на двухразовое питание детям с ограниченными возможностями здоровья 5-11 классов, обучающихся на дому в день;</w:t>
      </w:r>
    </w:p>
    <w:p w14:paraId="063E3397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Р - коэффициент, учитывающий расходы, связанные с перечислением денежной компенсации родителям (законным представителям) обучающихся на дому, и равный 1,015.</w:t>
      </w:r>
    </w:p>
    <w:p w14:paraId="1B4DD018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Плановый норматив, учитывающий размер компенсации, предоставляемой родителям (законным представителям) на двухразовое питание детям с ограниченными возможностями здоровья (</w:t>
      </w:r>
      <w:proofErr w:type="spellStart"/>
      <w:r w:rsidRPr="00581D73">
        <w:rPr>
          <w:rFonts w:ascii="Times New Roman" w:hAnsi="Times New Roman" w:cs="Times New Roman"/>
          <w:sz w:val="28"/>
          <w:szCs w:val="28"/>
        </w:rPr>
        <w:t>Nк</w:t>
      </w:r>
      <w:proofErr w:type="spellEnd"/>
      <w:r w:rsidRPr="00581D73">
        <w:rPr>
          <w:rFonts w:ascii="Times New Roman" w:hAnsi="Times New Roman" w:cs="Times New Roman"/>
          <w:sz w:val="28"/>
          <w:szCs w:val="28"/>
        </w:rPr>
        <w:t xml:space="preserve">) - расчетная стоимость условного (минимального) набора продуктов питания на одного обучающегося с ограниченными возможностями здоровья, определенная </w:t>
      </w:r>
      <w:r w:rsidRPr="00581D73">
        <w:rPr>
          <w:rFonts w:ascii="Times New Roman" w:hAnsi="Times New Roman" w:cs="Times New Roman"/>
          <w:sz w:val="28"/>
          <w:szCs w:val="28"/>
        </w:rPr>
        <w:lastRenderedPageBreak/>
        <w:t>Управлением образования с учетом возраста, вида приема пищи, среднесуточных наборов пищевых продуктов по данным управления образования и текущих потребительских цен на соответствующие продовольственные товары.</w:t>
      </w:r>
    </w:p>
    <w:p w14:paraId="1334F0F4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8.</w:t>
      </w:r>
      <w:r w:rsidRPr="00581D73">
        <w:rPr>
          <w:rFonts w:ascii="Times New Roman" w:hAnsi="Times New Roman" w:cs="Times New Roman"/>
          <w:sz w:val="28"/>
          <w:szCs w:val="28"/>
        </w:rPr>
        <w:tab/>
        <w:t>Объем Субсидии, исчисленный i-ой муниципальной общеобразовательной организации в соответствии с пунктом 7 настоящего Порядка на текущий финансовый год, корректируется с учетом изменения плановых значений показателей предоставления Субсидии и фактически произведенных расходов i-ой муниципальной общеобразовательной организацией на цели настоящего постановления.</w:t>
      </w:r>
    </w:p>
    <w:p w14:paraId="710C7803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9.</w:t>
      </w:r>
      <w:r w:rsidRPr="00581D73">
        <w:rPr>
          <w:rFonts w:ascii="Times New Roman" w:hAnsi="Times New Roman" w:cs="Times New Roman"/>
          <w:sz w:val="28"/>
          <w:szCs w:val="28"/>
        </w:rPr>
        <w:tab/>
        <w:t>Перечисление Субсидий осуществляется на лицевые счета муниципальных общеобразовательных организаций, открытые для учета бюджетных операций, в сроки и в размерах, установленные в Соглашении о предоставлении Субсидий.</w:t>
      </w:r>
    </w:p>
    <w:p w14:paraId="0664EDD9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10.</w:t>
      </w:r>
      <w:r w:rsidRPr="00581D73">
        <w:rPr>
          <w:rFonts w:ascii="Times New Roman" w:hAnsi="Times New Roman" w:cs="Times New Roman"/>
          <w:sz w:val="28"/>
          <w:szCs w:val="28"/>
        </w:rPr>
        <w:tab/>
        <w:t>Контроль за использованием Субсидий осуществляет Управление образования.</w:t>
      </w:r>
    </w:p>
    <w:p w14:paraId="690560E4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62FA7A" w14:textId="77777777" w:rsidR="00581D73" w:rsidRPr="00581D73" w:rsidRDefault="00581D73" w:rsidP="00581D7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2FC02A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14:paraId="70EBB451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1D7175F3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Каневской муниципальный район</w:t>
      </w:r>
    </w:p>
    <w:p w14:paraId="24C69BC2" w14:textId="77777777" w:rsidR="00581D73" w:rsidRPr="00581D73" w:rsidRDefault="00581D73" w:rsidP="00581D7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М.А. Журавлева</w:t>
      </w:r>
    </w:p>
    <w:p w14:paraId="725228F5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D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54FA23C8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3B9556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CCA6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4C9F50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88A31E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E694AF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E2CECC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43E0D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D5FAC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FC395B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3112CD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AB2BE7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BFF6D7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6D593E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056FC5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9DC704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E88DE3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982877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551F65" w14:textId="77777777" w:rsidR="00581D73" w:rsidRPr="00581D73" w:rsidRDefault="00581D73" w:rsidP="00581D7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3FF1A" w14:textId="77777777" w:rsidR="00581D73" w:rsidRDefault="00581D73">
      <w:pPr>
        <w:pStyle w:val="DefaultStyle"/>
        <w:widowControl w:val="0"/>
        <w:suppressAutoHyphens w:val="0"/>
        <w:spacing w:after="0" w:line="240" w:lineRule="auto"/>
        <w:jc w:val="both"/>
        <w:rPr>
          <w:sz w:val="28"/>
          <w:szCs w:val="28"/>
        </w:rPr>
      </w:pPr>
    </w:p>
    <w:sectPr w:rsidR="00581D73" w:rsidSect="001B563E">
      <w:headerReference w:type="default" r:id="rId9"/>
      <w:pgSz w:w="11906" w:h="16838"/>
      <w:pgMar w:top="1134" w:right="567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45028" w14:textId="77777777" w:rsidR="00760563" w:rsidRDefault="00760563" w:rsidP="00372A42">
      <w:pPr>
        <w:spacing w:after="0" w:line="240" w:lineRule="auto"/>
      </w:pPr>
      <w:r>
        <w:separator/>
      </w:r>
    </w:p>
  </w:endnote>
  <w:endnote w:type="continuationSeparator" w:id="0">
    <w:p w14:paraId="07CFCD73" w14:textId="77777777" w:rsidR="00760563" w:rsidRDefault="00760563" w:rsidP="0037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289AF" w14:textId="77777777" w:rsidR="00760563" w:rsidRDefault="00760563" w:rsidP="00372A42">
      <w:pPr>
        <w:spacing w:after="0" w:line="240" w:lineRule="auto"/>
      </w:pPr>
      <w:r>
        <w:separator/>
      </w:r>
    </w:p>
  </w:footnote>
  <w:footnote w:type="continuationSeparator" w:id="0">
    <w:p w14:paraId="287F641B" w14:textId="77777777" w:rsidR="00760563" w:rsidRDefault="00760563" w:rsidP="00372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7854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DBA89D3" w14:textId="77777777" w:rsidR="00372A42" w:rsidRDefault="00372A42">
        <w:pPr>
          <w:pStyle w:val="ad"/>
          <w:jc w:val="center"/>
        </w:pPr>
      </w:p>
      <w:p w14:paraId="1E1B899F" w14:textId="77777777" w:rsidR="00372A42" w:rsidRDefault="00372A42">
        <w:pPr>
          <w:pStyle w:val="ad"/>
          <w:jc w:val="center"/>
        </w:pPr>
      </w:p>
      <w:p w14:paraId="044619B7" w14:textId="58465AF0" w:rsidR="00372A42" w:rsidRPr="00372A42" w:rsidRDefault="00372A42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72A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72A4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72A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367C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72A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B194783" w14:textId="77777777" w:rsidR="00372A42" w:rsidRDefault="00372A4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104EC"/>
    <w:multiLevelType w:val="hybridMultilevel"/>
    <w:tmpl w:val="35AA19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02AE1"/>
    <w:multiLevelType w:val="hybridMultilevel"/>
    <w:tmpl w:val="35AA1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44F54"/>
    <w:multiLevelType w:val="hybridMultilevel"/>
    <w:tmpl w:val="50EA8DF0"/>
    <w:lvl w:ilvl="0" w:tplc="EE84F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15753665">
    <w:abstractNumId w:val="2"/>
  </w:num>
  <w:num w:numId="2" w16cid:durableId="126700502">
    <w:abstractNumId w:val="1"/>
  </w:num>
  <w:num w:numId="3" w16cid:durableId="1958439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A65"/>
    <w:rsid w:val="0000697B"/>
    <w:rsid w:val="0009123A"/>
    <w:rsid w:val="000A5E36"/>
    <w:rsid w:val="000C3F64"/>
    <w:rsid w:val="000C4987"/>
    <w:rsid w:val="000F4681"/>
    <w:rsid w:val="00136F1B"/>
    <w:rsid w:val="001541D1"/>
    <w:rsid w:val="00163EC3"/>
    <w:rsid w:val="0017739A"/>
    <w:rsid w:val="00184257"/>
    <w:rsid w:val="00184A65"/>
    <w:rsid w:val="001B563E"/>
    <w:rsid w:val="001D4606"/>
    <w:rsid w:val="00221B65"/>
    <w:rsid w:val="0025557B"/>
    <w:rsid w:val="002740D0"/>
    <w:rsid w:val="00296047"/>
    <w:rsid w:val="0031702D"/>
    <w:rsid w:val="00335E28"/>
    <w:rsid w:val="00372A42"/>
    <w:rsid w:val="003B2525"/>
    <w:rsid w:val="003B3750"/>
    <w:rsid w:val="003C0E07"/>
    <w:rsid w:val="003C16C7"/>
    <w:rsid w:val="003D7BD3"/>
    <w:rsid w:val="003E2B9E"/>
    <w:rsid w:val="004078CC"/>
    <w:rsid w:val="00522FBC"/>
    <w:rsid w:val="005367C9"/>
    <w:rsid w:val="00567D31"/>
    <w:rsid w:val="00581D73"/>
    <w:rsid w:val="005F352D"/>
    <w:rsid w:val="006130E0"/>
    <w:rsid w:val="00620437"/>
    <w:rsid w:val="0062437E"/>
    <w:rsid w:val="006D573E"/>
    <w:rsid w:val="006D625B"/>
    <w:rsid w:val="006E0A25"/>
    <w:rsid w:val="007007BB"/>
    <w:rsid w:val="00760563"/>
    <w:rsid w:val="00793B9F"/>
    <w:rsid w:val="007B1A13"/>
    <w:rsid w:val="007D6D84"/>
    <w:rsid w:val="00816216"/>
    <w:rsid w:val="0082367C"/>
    <w:rsid w:val="008666BD"/>
    <w:rsid w:val="008C3670"/>
    <w:rsid w:val="008E3541"/>
    <w:rsid w:val="00920286"/>
    <w:rsid w:val="0096501E"/>
    <w:rsid w:val="00987239"/>
    <w:rsid w:val="009A084A"/>
    <w:rsid w:val="009A10C3"/>
    <w:rsid w:val="00A5299D"/>
    <w:rsid w:val="00A92C3A"/>
    <w:rsid w:val="00AA742A"/>
    <w:rsid w:val="00B12FE3"/>
    <w:rsid w:val="00B576F3"/>
    <w:rsid w:val="00BC10B8"/>
    <w:rsid w:val="00C668EA"/>
    <w:rsid w:val="00C85A31"/>
    <w:rsid w:val="00CC4100"/>
    <w:rsid w:val="00CF33BE"/>
    <w:rsid w:val="00D24AE8"/>
    <w:rsid w:val="00D90EA9"/>
    <w:rsid w:val="00DF5D33"/>
    <w:rsid w:val="00E06130"/>
    <w:rsid w:val="00E742A4"/>
    <w:rsid w:val="00EB0057"/>
    <w:rsid w:val="00ED51B8"/>
    <w:rsid w:val="00EE41BC"/>
    <w:rsid w:val="00F46A40"/>
    <w:rsid w:val="00F74137"/>
    <w:rsid w:val="00F771A3"/>
    <w:rsid w:val="00FA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764D"/>
  <w15:docId w15:val="{ADB3A9A3-D800-4316-89B3-D8F8AB7E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58F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820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41">
    <w:name w:val="Заголовок 41"/>
    <w:basedOn w:val="a"/>
    <w:next w:val="a"/>
    <w:qFormat/>
    <w:rsid w:val="007A11D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Заголовок 4 Знак"/>
    <w:basedOn w:val="a0"/>
    <w:qFormat/>
    <w:rsid w:val="007A11D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0E5326"/>
    <w:rPr>
      <w:rFonts w:ascii="Segoe UI" w:hAnsi="Segoe UI" w:cs="Segoe UI"/>
      <w:sz w:val="18"/>
      <w:szCs w:val="18"/>
    </w:rPr>
  </w:style>
  <w:style w:type="character" w:customStyle="1" w:styleId="a4">
    <w:name w:val="Основной текст_"/>
    <w:basedOn w:val="a0"/>
    <w:link w:val="1"/>
    <w:qFormat/>
    <w:rsid w:val="008B1F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Верхний колонтитул Знак"/>
    <w:basedOn w:val="a0"/>
    <w:uiPriority w:val="99"/>
    <w:qFormat/>
    <w:rsid w:val="00CA3D8B"/>
  </w:style>
  <w:style w:type="character" w:customStyle="1" w:styleId="a6">
    <w:name w:val="Нижний колонтитул Знак"/>
    <w:basedOn w:val="a0"/>
    <w:uiPriority w:val="99"/>
    <w:qFormat/>
    <w:rsid w:val="00CA3D8B"/>
  </w:style>
  <w:style w:type="character" w:customStyle="1" w:styleId="2">
    <w:name w:val="Заголовок 2 Знак"/>
    <w:basedOn w:val="a0"/>
    <w:uiPriority w:val="9"/>
    <w:qFormat/>
    <w:rsid w:val="00820F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0">
    <w:name w:val="Заголовок1"/>
    <w:basedOn w:val="a"/>
    <w:next w:val="a7"/>
    <w:qFormat/>
    <w:rsid w:val="00E95997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E95997"/>
    <w:pPr>
      <w:spacing w:after="140"/>
    </w:pPr>
  </w:style>
  <w:style w:type="paragraph" w:styleId="a8">
    <w:name w:val="List"/>
    <w:basedOn w:val="a7"/>
    <w:rsid w:val="00E95997"/>
    <w:rPr>
      <w:rFonts w:cs="Arial Unicode MS"/>
    </w:rPr>
  </w:style>
  <w:style w:type="paragraph" w:customStyle="1" w:styleId="11">
    <w:name w:val="Название объекта1"/>
    <w:basedOn w:val="a"/>
    <w:qFormat/>
    <w:rsid w:val="00E9599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9">
    <w:name w:val="index heading"/>
    <w:basedOn w:val="a"/>
    <w:qFormat/>
    <w:rsid w:val="00E95997"/>
    <w:pPr>
      <w:suppressLineNumbers/>
    </w:pPr>
    <w:rPr>
      <w:rFonts w:cs="Arial Unicode MS"/>
    </w:rPr>
  </w:style>
  <w:style w:type="paragraph" w:styleId="aa">
    <w:name w:val="List Paragraph"/>
    <w:basedOn w:val="a"/>
    <w:uiPriority w:val="34"/>
    <w:qFormat/>
    <w:rsid w:val="007A11DE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E53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">
    <w:name w:val="Основной текст1"/>
    <w:basedOn w:val="a"/>
    <w:link w:val="a4"/>
    <w:qFormat/>
    <w:rsid w:val="008B1F9A"/>
    <w:pPr>
      <w:widowControl w:val="0"/>
      <w:shd w:val="clear" w:color="auto" w:fill="FFFFFF"/>
      <w:spacing w:after="0" w:line="252" w:lineRule="auto"/>
      <w:ind w:firstLine="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Style">
    <w:name w:val="Default Style"/>
    <w:qFormat/>
    <w:rsid w:val="00884EC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Колонтитул"/>
    <w:basedOn w:val="a"/>
    <w:qFormat/>
    <w:rsid w:val="00E95997"/>
  </w:style>
  <w:style w:type="paragraph" w:customStyle="1" w:styleId="12">
    <w:name w:val="Верхний колонтитул1"/>
    <w:basedOn w:val="a"/>
    <w:uiPriority w:val="99"/>
    <w:unhideWhenUsed/>
    <w:rsid w:val="00CA3D8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CA3D8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header"/>
    <w:basedOn w:val="a"/>
    <w:link w:val="14"/>
    <w:uiPriority w:val="99"/>
    <w:unhideWhenUsed/>
    <w:rsid w:val="0037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d"/>
    <w:uiPriority w:val="99"/>
    <w:rsid w:val="00372A42"/>
  </w:style>
  <w:style w:type="paragraph" w:styleId="ae">
    <w:name w:val="footer"/>
    <w:basedOn w:val="a"/>
    <w:link w:val="15"/>
    <w:uiPriority w:val="99"/>
    <w:unhideWhenUsed/>
    <w:rsid w:val="0037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e"/>
    <w:uiPriority w:val="99"/>
    <w:rsid w:val="00372A42"/>
  </w:style>
  <w:style w:type="paragraph" w:customStyle="1" w:styleId="ConsPlusNormal">
    <w:name w:val="ConsPlusNormal"/>
    <w:rsid w:val="007D6D84"/>
    <w:pPr>
      <w:suppressAutoHyphens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en-US"/>
    </w:rPr>
  </w:style>
  <w:style w:type="table" w:styleId="af">
    <w:name w:val="Table Grid"/>
    <w:basedOn w:val="a1"/>
    <w:uiPriority w:val="59"/>
    <w:rsid w:val="00581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3BDB6-624F-4FD2-AE5F-FFEDB536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1</Pages>
  <Words>6968</Words>
  <Characters>39720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МОГК</Company>
  <LinksUpToDate>false</LinksUpToDate>
  <CharactersWithSpaces>46595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belyaevskaya_g</dc:creator>
  <dc:description/>
  <cp:lastModifiedBy>uo</cp:lastModifiedBy>
  <cp:revision>42</cp:revision>
  <cp:lastPrinted>2026-08-13T06:13:00Z</cp:lastPrinted>
  <dcterms:created xsi:type="dcterms:W3CDTF">2024-07-25T06:52:00Z</dcterms:created>
  <dcterms:modified xsi:type="dcterms:W3CDTF">2026-08-31T07:06:00Z</dcterms:modified>
  <dc:language>ru-RU</dc:language>
</cp:coreProperties>
</file>