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pPr>
      <w:r>
        <w:rPr>
          <w:b/>
        </w:rPr>
        <w:t xml:space="preserve">          </w:t>
      </w:r>
    </w:p>
    <w:p>
      <w:pPr>
        <w:pStyle w:val="Normal"/>
        <w:widowControl w:val="false"/>
        <w:tabs>
          <w:tab w:val="clear" w:pos="708"/>
          <w:tab w:val="left" w:pos="8789" w:leader="none"/>
        </w:tabs>
        <w:spacing w:lineRule="auto" w:line="240" w:before="0" w:after="0"/>
        <w:jc w:val="center"/>
        <w:rPr>
          <w:b/>
          <w:b/>
        </w:rPr>
      </w:pPr>
      <w:r>
        <w:rPr>
          <w:b/>
        </w:rPr>
      </w:r>
    </w:p>
    <w:p>
      <w:pPr>
        <w:pStyle w:val="Normal"/>
        <w:widowControl w:val="false"/>
        <w:tabs>
          <w:tab w:val="clear" w:pos="708"/>
          <w:tab w:val="left" w:pos="8789" w:leader="none"/>
        </w:tabs>
        <w:spacing w:lineRule="auto" w:line="240" w:before="0" w:after="0"/>
        <w:jc w:val="center"/>
        <w:rPr>
          <w:b/>
          <w:b/>
          <w:sz w:val="28"/>
          <w:szCs w:val="28"/>
        </w:rPr>
      </w:pPr>
      <w:r>
        <w:rPr>
          <w:b/>
          <w:sz w:val="28"/>
          <w:szCs w:val="28"/>
        </w:rPr>
      </w:r>
    </w:p>
    <w:p>
      <w:pPr>
        <w:pStyle w:val="Normal"/>
        <w:widowControl w:val="false"/>
        <w:tabs>
          <w:tab w:val="clear" w:pos="708"/>
          <w:tab w:val="left" w:pos="8789" w:leader="none"/>
        </w:tabs>
        <w:spacing w:lineRule="auto" w:line="240" w:before="0" w:after="0"/>
        <w:jc w:val="center"/>
        <w:rPr/>
      </w:pPr>
      <w:r>
        <w:rPr>
          <w:b/>
          <w:sz w:val="28"/>
          <w:szCs w:val="28"/>
        </w:rPr>
        <w:t xml:space="preserve">О введении  порядка </w:t>
      </w:r>
      <w:r>
        <w:rPr>
          <w:b/>
          <w:sz w:val="28"/>
        </w:rPr>
        <w:t xml:space="preserve">согласования севооборота в </w:t>
      </w:r>
      <w:r>
        <w:rPr>
          <w:b/>
          <w:sz w:val="28"/>
          <w:szCs w:val="28"/>
        </w:rPr>
        <w:t>специальных</w:t>
      </w:r>
    </w:p>
    <w:p>
      <w:pPr>
        <w:pStyle w:val="Normal"/>
        <w:tabs>
          <w:tab w:val="clear" w:pos="708"/>
          <w:tab w:val="left" w:pos="8789" w:leader="none"/>
        </w:tabs>
        <w:spacing w:lineRule="auto" w:line="240" w:before="0" w:after="0"/>
        <w:jc w:val="center"/>
        <w:rPr/>
      </w:pPr>
      <w:r>
        <w:rPr>
          <w:b/>
          <w:sz w:val="28"/>
          <w:szCs w:val="28"/>
        </w:rPr>
        <w:t>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w:t>
      </w:r>
    </w:p>
    <w:p>
      <w:pPr>
        <w:pStyle w:val="Style23"/>
        <w:ind w:left="0" w:right="0" w:firstLine="709"/>
        <w:jc w:val="center"/>
        <w:rPr>
          <w:sz w:val="36"/>
          <w:szCs w:val="36"/>
        </w:rPr>
      </w:pPr>
      <w:r>
        <w:rPr>
          <w:sz w:val="36"/>
          <w:szCs w:val="36"/>
        </w:rPr>
      </w:r>
    </w:p>
    <w:p>
      <w:pPr>
        <w:pStyle w:val="Style23"/>
        <w:ind w:left="0" w:right="0" w:firstLine="709"/>
        <w:jc w:val="center"/>
        <w:rPr>
          <w:sz w:val="36"/>
          <w:szCs w:val="36"/>
        </w:rPr>
      </w:pPr>
      <w:r>
        <w:rPr>
          <w:sz w:val="36"/>
          <w:szCs w:val="36"/>
        </w:rPr>
      </w:r>
    </w:p>
    <w:p>
      <w:pPr>
        <w:pStyle w:val="Style23"/>
        <w:ind w:left="0" w:right="0" w:firstLine="709"/>
        <w:jc w:val="center"/>
        <w:rPr>
          <w:sz w:val="36"/>
          <w:szCs w:val="36"/>
        </w:rPr>
      </w:pPr>
      <w:r>
        <w:rPr>
          <w:sz w:val="36"/>
          <w:szCs w:val="36"/>
        </w:rPr>
      </w:r>
    </w:p>
    <w:p>
      <w:pPr>
        <w:pStyle w:val="Style23"/>
        <w:spacing w:before="85" w:after="85"/>
        <w:ind w:left="0" w:right="0" w:firstLine="709"/>
        <w:jc w:val="both"/>
        <w:rPr/>
      </w:pPr>
      <w:r>
        <w:rPr>
          <w:b w:val="false"/>
          <w:sz w:val="28"/>
          <w:szCs w:val="28"/>
        </w:rPr>
        <w:t xml:space="preserve">Во исполнение Закона Краснодарского края от 5 мая 2019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Закона Краснодарского края от 11 марта 2024г. № 5085-КЗ «О семеноводстве сельскохозяйственных растений в Краснодарском крае», приказа министерства сельского хозяйства и перерабатывающей промышленности Краснодарского края от 26 ноября 2024 г. № 545 «Об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 </w:t>
      </w:r>
      <w:r>
        <w:rPr>
          <w:spacing w:val="2"/>
          <w:sz w:val="28"/>
          <w:szCs w:val="28"/>
        </w:rPr>
        <w:t>в целях установления территории, характеризующейся благоприятными фитосанитарными и технологическими условиями для производства семян сельскохозяйственных растений, п о с т а н о в л я ю:</w:t>
      </w:r>
    </w:p>
    <w:p>
      <w:pPr>
        <w:pStyle w:val="Style24"/>
        <w:suppressAutoHyphens w:val="true"/>
        <w:spacing w:before="85" w:after="85"/>
        <w:ind w:left="0" w:right="0" w:firstLine="709"/>
        <w:jc w:val="both"/>
        <w:rPr/>
      </w:pPr>
      <w:r>
        <w:rPr>
          <w:sz w:val="28"/>
          <w:szCs w:val="28"/>
        </w:rPr>
        <w:t>1. Утвердить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согласно приложению к настоящему постановлению.</w:t>
      </w:r>
    </w:p>
    <w:p>
      <w:pPr>
        <w:pStyle w:val="Style24"/>
        <w:suppressAutoHyphens w:val="true"/>
        <w:spacing w:before="85" w:after="85"/>
        <w:ind w:left="0" w:right="0" w:firstLine="709"/>
        <w:jc w:val="both"/>
        <w:rPr/>
      </w:pPr>
      <w:r>
        <w:rPr>
          <w:sz w:val="28"/>
          <w:szCs w:val="28"/>
        </w:rPr>
        <w:t xml:space="preserve">2. </w:t>
      </w:r>
      <w:r>
        <w:rPr>
          <w:sz w:val="28"/>
          <w:szCs w:val="28"/>
          <w:lang w:eastAsia="ru-RU"/>
        </w:rPr>
        <w:t>Отделу по связям со СМИ и общественностью администрации муниципального образования Каневской муниципальный</w:t>
        <w:tab/>
        <w:t xml:space="preserve">район Краснодарс-кого края (Игнатенко Т.А.) </w:t>
      </w:r>
      <w:r>
        <w:rPr>
          <w:rFonts w:cs="Times New Roman"/>
          <w:sz w:val="28"/>
          <w:szCs w:val="28"/>
          <w:lang w:eastAsia="ru-RU"/>
        </w:rPr>
        <w:t>обеспечить опубликование настоящего постановления</w:t>
      </w:r>
      <w:r>
        <w:rPr>
          <w:sz w:val="28"/>
          <w:szCs w:val="28"/>
          <w:lang w:eastAsia="ru-RU"/>
        </w:rPr>
        <w:t xml:space="preserve">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pPr>
        <w:pStyle w:val="Style23"/>
        <w:tabs>
          <w:tab w:val="clear" w:pos="708"/>
          <w:tab w:val="left" w:pos="992" w:leader="none"/>
        </w:tabs>
        <w:spacing w:lineRule="auto" w:line="252" w:before="57" w:after="57"/>
        <w:ind w:left="0" w:right="0" w:firstLine="709"/>
        <w:jc w:val="both"/>
        <w:rPr/>
      </w:pPr>
      <w:r>
        <w:rPr>
          <w:sz w:val="28"/>
          <w:szCs w:val="28"/>
          <w:lang w:eastAsia="ru-RU"/>
        </w:rPr>
        <w:t xml:space="preserve">3. Контроль за выполнением настоящего постановления возложить на </w:t>
      </w:r>
      <w:r>
        <w:rPr>
          <w:sz w:val="28"/>
          <w:szCs w:val="28"/>
        </w:rPr>
        <w:t xml:space="preserve">заместителя главы муниципального образования, начальника  управления сельского хозяйства и продовольствия администрации муниципального образования Каневской муниципальный район Краснодарский край                                                                             Точилкина </w:t>
      </w:r>
      <w:r>
        <w:rPr>
          <w:sz w:val="26"/>
          <w:szCs w:val="26"/>
        </w:rPr>
        <w:t xml:space="preserve"> С.В.</w:t>
      </w:r>
    </w:p>
    <w:p>
      <w:pPr>
        <w:pStyle w:val="Style23"/>
        <w:shd w:val="clear" w:fill="FFFFFF"/>
        <w:spacing w:lineRule="auto" w:line="252" w:before="57" w:after="57"/>
        <w:ind w:left="0" w:right="0" w:firstLine="708"/>
        <w:jc w:val="both"/>
        <w:rPr/>
      </w:pPr>
      <w:r>
        <w:rPr>
          <w:sz w:val="28"/>
          <w:szCs w:val="28"/>
          <w:lang w:eastAsia="ru-RU"/>
        </w:rPr>
        <w:t>4. Постановление вступает в силу со дня его опубликования.</w:t>
      </w:r>
    </w:p>
    <w:p>
      <w:pPr>
        <w:pStyle w:val="Style23"/>
        <w:shd w:val="clear" w:fill="FFFFFF"/>
        <w:spacing w:lineRule="auto" w:line="252" w:before="57" w:after="57"/>
        <w:ind w:left="0" w:right="0" w:firstLine="709"/>
        <w:jc w:val="both"/>
        <w:rPr>
          <w:sz w:val="28"/>
          <w:szCs w:val="28"/>
        </w:rPr>
      </w:pPr>
      <w:r>
        <w:rPr>
          <w:sz w:val="28"/>
          <w:szCs w:val="28"/>
        </w:rPr>
      </w:r>
    </w:p>
    <w:p>
      <w:pPr>
        <w:pStyle w:val="Style13"/>
        <w:spacing w:before="0" w:after="0"/>
        <w:jc w:val="both"/>
        <w:rPr>
          <w:sz w:val="28"/>
          <w:szCs w:val="28"/>
        </w:rPr>
      </w:pPr>
      <w:r>
        <w:rPr>
          <w:sz w:val="28"/>
          <w:szCs w:val="28"/>
        </w:rPr>
      </w:r>
    </w:p>
    <w:p>
      <w:pPr>
        <w:pStyle w:val="Style13"/>
        <w:spacing w:before="0" w:after="0"/>
        <w:jc w:val="both"/>
        <w:rPr>
          <w:sz w:val="28"/>
          <w:szCs w:val="28"/>
        </w:rPr>
      </w:pPr>
      <w:r>
        <w:rPr>
          <w:sz w:val="28"/>
          <w:szCs w:val="28"/>
        </w:rPr>
      </w:r>
    </w:p>
    <w:p>
      <w:pPr>
        <w:pStyle w:val="Style24"/>
        <w:spacing w:before="0" w:after="0"/>
        <w:ind w:left="0" w:right="0" w:hanging="0"/>
        <w:rPr/>
      </w:pPr>
      <w:r>
        <w:rPr>
          <w:szCs w:val="28"/>
        </w:rPr>
        <w:t>Глава муниципального образования</w:t>
      </w:r>
    </w:p>
    <w:p>
      <w:pPr>
        <w:pStyle w:val="Style24"/>
        <w:spacing w:before="0" w:after="0"/>
        <w:ind w:left="0" w:right="0" w:hanging="0"/>
        <w:rPr/>
      </w:pPr>
      <w:r>
        <w:rPr>
          <w:szCs w:val="28"/>
        </w:rPr>
        <w:t>Каневской муниципальный район</w:t>
      </w:r>
    </w:p>
    <w:p>
      <w:pPr>
        <w:pStyle w:val="Style24"/>
        <w:spacing w:before="0" w:after="0"/>
        <w:ind w:left="0" w:right="0" w:hanging="0"/>
        <w:rPr/>
      </w:pPr>
      <w:r>
        <w:rPr>
          <w:szCs w:val="28"/>
        </w:rPr>
        <w:t xml:space="preserve">Краснодарского края                                                                      А.В. Герасименко </w:t>
      </w:r>
      <w:bookmarkStart w:id="0" w:name="__DdeLink__1423_30887365461"/>
      <w:bookmarkEnd w:id="0"/>
    </w:p>
    <w:p>
      <w:pPr>
        <w:pStyle w:val="Style24"/>
        <w:spacing w:before="0" w:after="0"/>
        <w:ind w:left="0" w:right="0" w:hanging="0"/>
        <w:jc w:val="right"/>
        <w:rPr>
          <w:sz w:val="18"/>
          <w:szCs w:val="18"/>
        </w:rPr>
      </w:pPr>
      <w:r>
        <w:rPr>
          <w:sz w:val="18"/>
          <w:szCs w:val="18"/>
        </w:rPr>
      </w:r>
    </w:p>
    <w:p>
      <w:pPr>
        <w:pStyle w:val="Style24"/>
        <w:spacing w:before="0" w:after="0"/>
        <w:ind w:left="0" w:right="0" w:hanging="0"/>
        <w:jc w:val="right"/>
        <w:rPr>
          <w:sz w:val="18"/>
          <w:szCs w:val="18"/>
        </w:rPr>
      </w:pPr>
      <w:r>
        <w:rPr>
          <w:sz w:val="18"/>
          <w:szCs w:val="18"/>
        </w:rPr>
      </w:r>
    </w:p>
    <w:p>
      <w:pPr>
        <w:pStyle w:val="Style12"/>
        <w:spacing w:before="0" w:after="0"/>
        <w:jc w:val="center"/>
        <w:rPr>
          <w:rFonts w:ascii="Times New Roman" w:hAnsi="Times New Roman"/>
          <w:b/>
          <w:b/>
          <w:bCs/>
        </w:rPr>
      </w:pPr>
      <w:r>
        <w:rPr>
          <w:rFonts w:ascii="Times New Roman" w:hAnsi="Times New Roman"/>
          <w:b/>
          <w:bCs/>
        </w:rPr>
      </w:r>
    </w:p>
    <w:p>
      <w:pPr>
        <w:pStyle w:val="Style13"/>
        <w:rPr/>
      </w:pPr>
      <w:r>
        <w:rPr/>
      </w:r>
    </w:p>
    <w:p>
      <w:pPr>
        <w:pStyle w:val="Style12"/>
        <w:spacing w:before="0" w:after="0"/>
        <w:jc w:val="center"/>
        <w:rPr>
          <w:rFonts w:ascii="Times New Roman" w:hAnsi="Times New Roman"/>
          <w:b/>
          <w:b/>
        </w:rPr>
      </w:pPr>
      <w:r>
        <w:rPr>
          <w:rFonts w:ascii="Times New Roman" w:hAnsi="Times New Roman"/>
          <w:b/>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2"/>
        <w:spacing w:before="0" w:after="0"/>
        <w:jc w:val="center"/>
        <w:rPr/>
      </w:pPr>
      <w:r>
        <w:rPr>
          <w:rFonts w:ascii="Times New Roman" w:hAnsi="Times New Roman"/>
          <w:b/>
          <w:bCs/>
        </w:rPr>
        <w:t>ЛИСТ СОГЛАСОВАНИЯ</w:t>
      </w:r>
    </w:p>
    <w:p>
      <w:pPr>
        <w:pStyle w:val="Style12"/>
        <w:spacing w:before="0" w:after="0"/>
        <w:jc w:val="center"/>
        <w:rPr>
          <w:rFonts w:ascii="Times New Roman" w:hAnsi="Times New Roman"/>
        </w:rPr>
      </w:pPr>
      <w:r>
        <w:rPr>
          <w:rFonts w:ascii="Times New Roman" w:hAnsi="Times New Roman"/>
          <w:sz w:val="28"/>
          <w:szCs w:val="28"/>
        </w:rPr>
        <w:t xml:space="preserve">проекта постановления администрации муниципального </w:t>
      </w:r>
    </w:p>
    <w:p>
      <w:pPr>
        <w:pStyle w:val="Style12"/>
        <w:spacing w:before="0" w:after="0"/>
        <w:jc w:val="center"/>
        <w:rPr>
          <w:sz w:val="28"/>
          <w:szCs w:val="28"/>
        </w:rPr>
      </w:pPr>
      <w:r>
        <w:rPr>
          <w:rFonts w:ascii="Times New Roman" w:hAnsi="Times New Roman"/>
          <w:sz w:val="28"/>
          <w:szCs w:val="28"/>
        </w:rPr>
        <w:t xml:space="preserve">образования Каневской муниципальный район </w:t>
      </w:r>
    </w:p>
    <w:p>
      <w:pPr>
        <w:pStyle w:val="Style13"/>
        <w:spacing w:before="0" w:after="0"/>
        <w:jc w:val="center"/>
        <w:rPr>
          <w:sz w:val="28"/>
          <w:szCs w:val="28"/>
        </w:rPr>
      </w:pPr>
      <w:r>
        <w:rPr>
          <w:sz w:val="28"/>
          <w:szCs w:val="28"/>
        </w:rPr>
        <w:t>Краснодарского края</w:t>
      </w:r>
    </w:p>
    <w:p>
      <w:pPr>
        <w:pStyle w:val="Style12"/>
        <w:spacing w:before="0" w:after="0"/>
        <w:jc w:val="center"/>
        <w:rPr>
          <w:rFonts w:ascii="Times New Roman" w:hAnsi="Times New Roman"/>
        </w:rPr>
      </w:pPr>
      <w:r>
        <w:rPr>
          <w:rFonts w:ascii="Times New Roman" w:hAnsi="Times New Roman"/>
        </w:rPr>
        <w:t>от _______________   № ______</w:t>
      </w:r>
    </w:p>
    <w:p>
      <w:pPr>
        <w:pStyle w:val="Style23"/>
        <w:jc w:val="center"/>
        <w:rPr>
          <w:b w:val="false"/>
          <w:b w:val="false"/>
          <w:bCs w:val="false"/>
          <w:color w:val="3C3C3C"/>
          <w:spacing w:val="2"/>
          <w:sz w:val="40"/>
          <w:szCs w:val="40"/>
        </w:rPr>
      </w:pPr>
      <w:r>
        <w:rPr>
          <w:b w:val="false"/>
          <w:bCs w:val="false"/>
          <w:color w:val="3C3C3C"/>
          <w:spacing w:val="2"/>
          <w:sz w:val="40"/>
          <w:szCs w:val="40"/>
        </w:rPr>
      </w:r>
    </w:p>
    <w:p>
      <w:pPr>
        <w:pStyle w:val="Style23"/>
        <w:jc w:val="center"/>
        <w:rPr/>
      </w:pPr>
      <w:bookmarkStart w:id="1" w:name="__DdeLink__828_1365362231"/>
      <w:bookmarkEnd w:id="1"/>
      <w:r>
        <w:rPr>
          <w:b w:val="false"/>
          <w:bCs w:val="false"/>
          <w:color w:val="3C3C3C"/>
          <w:spacing w:val="2"/>
          <w:sz w:val="28"/>
          <w:szCs w:val="28"/>
        </w:rPr>
        <w:t xml:space="preserve"> </w:t>
      </w:r>
      <w:r>
        <w:rPr>
          <w:b w:val="false"/>
          <w:bCs w:val="false"/>
          <w:color w:val="000000"/>
          <w:spacing w:val="2"/>
          <w:sz w:val="28"/>
          <w:szCs w:val="28"/>
        </w:rPr>
        <w:t>«О введении  порядка согласования севооборота в специальных</w:t>
      </w:r>
    </w:p>
    <w:p>
      <w:pPr>
        <w:pStyle w:val="Style23"/>
        <w:jc w:val="center"/>
        <w:rPr>
          <w:b w:val="false"/>
          <w:b w:val="false"/>
          <w:bCs w:val="false"/>
          <w:color w:val="000000"/>
          <w:spacing w:val="2"/>
          <w:sz w:val="28"/>
          <w:szCs w:val="28"/>
        </w:rPr>
      </w:pPr>
      <w:r>
        <w:rPr>
          <w:b w:val="false"/>
          <w:bCs w:val="false"/>
          <w:color w:val="000000"/>
          <w:spacing w:val="2"/>
          <w:sz w:val="28"/>
          <w:szCs w:val="28"/>
        </w:rPr>
        <w:t xml:space="preserve">семеноводческих зонах для производства семян  сельскохозяйственных растений на территории  муниципального образования </w:t>
      </w:r>
    </w:p>
    <w:p>
      <w:pPr>
        <w:pStyle w:val="Style23"/>
        <w:jc w:val="center"/>
        <w:rPr/>
      </w:pPr>
      <w:r>
        <w:rPr>
          <w:b w:val="false"/>
          <w:bCs w:val="false"/>
          <w:color w:val="000000"/>
          <w:spacing w:val="2"/>
          <w:sz w:val="28"/>
          <w:szCs w:val="28"/>
        </w:rPr>
        <w:t>Каневской муниципальный район Краснодарского края</w:t>
      </w:r>
      <w:r>
        <w:rPr>
          <w:b w:val="false"/>
          <w:bCs w:val="false"/>
          <w:color w:val="000000"/>
          <w:sz w:val="28"/>
          <w:szCs w:val="28"/>
        </w:rPr>
        <w:t>»</w:t>
      </w:r>
    </w:p>
    <w:p>
      <w:pPr>
        <w:pStyle w:val="Style23"/>
        <w:jc w:val="center"/>
        <w:rPr>
          <w:b w:val="false"/>
          <w:b w:val="false"/>
          <w:bCs w:val="false"/>
          <w:color w:val="000000"/>
        </w:rPr>
      </w:pPr>
      <w:r>
        <w:rPr>
          <w:b w:val="false"/>
          <w:bCs w:val="false"/>
          <w:color w:val="000000"/>
        </w:rPr>
      </w:r>
    </w:p>
    <w:tbl>
      <w:tblPr>
        <w:tblW w:w="9751" w:type="dxa"/>
        <w:jc w:val="left"/>
        <w:tblInd w:w="0" w:type="dxa"/>
        <w:tblCellMar>
          <w:top w:w="0" w:type="dxa"/>
          <w:left w:w="108" w:type="dxa"/>
          <w:bottom w:w="0" w:type="dxa"/>
          <w:right w:w="108" w:type="dxa"/>
        </w:tblCellMar>
      </w:tblPr>
      <w:tblGrid>
        <w:gridCol w:w="6183"/>
        <w:gridCol w:w="901"/>
        <w:gridCol w:w="2667"/>
      </w:tblGrid>
      <w:tr>
        <w:trPr/>
        <w:tc>
          <w:tcPr>
            <w:tcW w:w="6183" w:type="dxa"/>
            <w:tcBorders/>
            <w:shd w:fill="auto" w:val="clear"/>
          </w:tcPr>
          <w:p>
            <w:pPr>
              <w:pStyle w:val="NoSpacing"/>
              <w:spacing w:lineRule="auto" w:line="240" w:before="0" w:after="0"/>
              <w:rPr>
                <w:rFonts w:ascii="Times New Roman" w:hAnsi="Times New Roman"/>
              </w:rPr>
            </w:pPr>
            <w:r>
              <w:rPr/>
            </w:r>
          </w:p>
          <w:p>
            <w:pPr>
              <w:pStyle w:val="NoSpacing"/>
              <w:spacing w:lineRule="auto" w:line="240" w:before="0" w:after="0"/>
              <w:rPr/>
            </w:pPr>
            <w:r>
              <w:rPr>
                <w:sz w:val="28"/>
              </w:rPr>
              <w:t>Проект  внесен:</w:t>
            </w:r>
          </w:p>
        </w:tc>
        <w:tc>
          <w:tcPr>
            <w:tcW w:w="901" w:type="dxa"/>
            <w:tcBorders/>
            <w:shd w:fill="auto" w:val="clear"/>
          </w:tcPr>
          <w:p>
            <w:pPr>
              <w:pStyle w:val="Style13"/>
              <w:spacing w:lineRule="auto" w:line="240" w:before="0" w:after="0"/>
              <w:rPr/>
            </w:pPr>
            <w:r>
              <w:rPr/>
            </w:r>
          </w:p>
        </w:tc>
        <w:tc>
          <w:tcPr>
            <w:tcW w:w="2667" w:type="dxa"/>
            <w:tcBorders/>
            <w:shd w:fill="auto" w:val="clear"/>
          </w:tcPr>
          <w:p>
            <w:pPr>
              <w:pStyle w:val="Style13"/>
              <w:spacing w:lineRule="auto" w:line="240" w:before="0" w:after="0"/>
              <w:rPr/>
            </w:pPr>
            <w:r>
              <w:rPr/>
            </w:r>
          </w:p>
        </w:tc>
      </w:tr>
      <w:tr>
        <w:trPr/>
        <w:tc>
          <w:tcPr>
            <w:tcW w:w="6183" w:type="dxa"/>
            <w:tcBorders/>
            <w:shd w:fill="auto" w:val="clear"/>
          </w:tcPr>
          <w:p>
            <w:pPr>
              <w:pStyle w:val="NoSpacing"/>
              <w:spacing w:lineRule="auto" w:line="240" w:before="0" w:after="0"/>
              <w:rPr/>
            </w:pPr>
            <w:r>
              <w:rPr>
                <w:sz w:val="28"/>
                <w:szCs w:val="28"/>
              </w:rPr>
              <w:t xml:space="preserve">Управлением сельского хозяйства и продовольствия администрации </w:t>
            </w:r>
          </w:p>
          <w:p>
            <w:pPr>
              <w:pStyle w:val="NoSpacing"/>
              <w:spacing w:lineRule="auto" w:line="240" w:before="0" w:after="0"/>
              <w:rPr>
                <w:sz w:val="28"/>
                <w:szCs w:val="28"/>
              </w:rPr>
            </w:pPr>
            <w:r>
              <w:rPr>
                <w:sz w:val="28"/>
                <w:szCs w:val="28"/>
              </w:rPr>
              <w:t xml:space="preserve">муниципального образования </w:t>
            </w:r>
          </w:p>
          <w:p>
            <w:pPr>
              <w:pStyle w:val="NoSpacing"/>
              <w:spacing w:lineRule="auto" w:line="240" w:before="0" w:after="0"/>
              <w:rPr/>
            </w:pPr>
            <w:r>
              <w:rPr>
                <w:sz w:val="28"/>
                <w:szCs w:val="28"/>
              </w:rPr>
              <w:t>Каневской муниципальный район</w:t>
            </w:r>
          </w:p>
          <w:p>
            <w:pPr>
              <w:pStyle w:val="NoSpacing"/>
              <w:spacing w:lineRule="auto" w:line="240" w:before="0" w:after="0"/>
              <w:rPr/>
            </w:pPr>
            <w:r>
              <w:rPr>
                <w:sz w:val="28"/>
                <w:szCs w:val="28"/>
              </w:rPr>
              <w:t>Краснодарского края</w:t>
            </w:r>
          </w:p>
          <w:p>
            <w:pPr>
              <w:pStyle w:val="NoSpacing"/>
              <w:spacing w:lineRule="auto" w:line="240" w:before="0" w:after="0"/>
              <w:rPr>
                <w:sz w:val="28"/>
                <w:szCs w:val="28"/>
              </w:rPr>
            </w:pPr>
            <w:r>
              <w:rPr>
                <w:sz w:val="28"/>
                <w:szCs w:val="28"/>
              </w:rPr>
              <w:t xml:space="preserve">Начальник отдела растениеводства   </w:t>
            </w:r>
          </w:p>
        </w:tc>
        <w:tc>
          <w:tcPr>
            <w:tcW w:w="901" w:type="dxa"/>
            <w:tcBorders/>
            <w:shd w:fill="auto" w:val="clear"/>
          </w:tcPr>
          <w:p>
            <w:pPr>
              <w:pStyle w:val="Style13"/>
              <w:spacing w:lineRule="auto" w:line="240" w:before="0" w:after="0"/>
              <w:rPr/>
            </w:pPr>
            <w:r>
              <w:rPr/>
            </w:r>
          </w:p>
        </w:tc>
        <w:tc>
          <w:tcPr>
            <w:tcW w:w="2667" w:type="dxa"/>
            <w:tcBorders/>
            <w:shd w:fill="auto" w:val="clear"/>
            <w:vAlign w:val="bottom"/>
          </w:tcPr>
          <w:p>
            <w:pPr>
              <w:pStyle w:val="Style13"/>
              <w:tabs>
                <w:tab w:val="clear" w:pos="708"/>
                <w:tab w:val="left" w:pos="2835" w:leader="none"/>
              </w:tabs>
              <w:spacing w:lineRule="auto" w:line="240" w:before="0" w:after="0"/>
              <w:ind w:left="0" w:right="-108" w:hanging="0"/>
              <w:jc w:val="right"/>
              <w:rPr/>
            </w:pPr>
            <w:r>
              <w:rPr/>
            </w:r>
          </w:p>
          <w:p>
            <w:pPr>
              <w:pStyle w:val="43"/>
              <w:widowControl/>
              <w:bidi w:val="0"/>
              <w:spacing w:lineRule="auto" w:line="240" w:before="120" w:after="0"/>
              <w:ind w:left="0" w:right="57" w:hanging="0"/>
              <w:jc w:val="right"/>
              <w:rPr>
                <w:rFonts w:ascii="Times New Roman" w:hAnsi="Times New Roman" w:eastAsia="Times New Roman" w:cs="Times New Roman"/>
              </w:rPr>
            </w:pPr>
            <w:r>
              <w:rPr>
                <w:rFonts w:eastAsia="Times New Roman" w:cs="Times New Roman" w:ascii="Times New Roman" w:hAnsi="Times New Roman"/>
              </w:rPr>
            </w:r>
          </w:p>
          <w:p>
            <w:pPr>
              <w:pStyle w:val="43"/>
              <w:widowControl/>
              <w:bidi w:val="0"/>
              <w:spacing w:lineRule="auto" w:line="240" w:before="120" w:after="0"/>
              <w:ind w:left="0" w:right="0" w:hanging="0"/>
              <w:jc w:val="right"/>
              <w:rPr>
                <w:rFonts w:ascii="Times New Roman" w:hAnsi="Times New Roman" w:eastAsia="Times New Roman" w:cs="Times New Roman"/>
              </w:rPr>
            </w:pPr>
            <w:r>
              <w:rPr>
                <w:rFonts w:eastAsia="Times New Roman" w:cs="Times New Roman" w:ascii="Times New Roman" w:hAnsi="Times New Roman"/>
              </w:rPr>
            </w:r>
          </w:p>
          <w:p>
            <w:pPr>
              <w:pStyle w:val="43"/>
              <w:spacing w:lineRule="auto" w:line="240" w:before="120" w:after="0"/>
              <w:ind w:left="0" w:right="-108" w:hanging="0"/>
              <w:jc w:val="right"/>
              <w:rPr>
                <w:rFonts w:ascii="Times New Roman" w:hAnsi="Times New Roman" w:eastAsia="Times New Roman" w:cs="Times New Roman"/>
                <w:i w:val="false"/>
                <w:i w:val="false"/>
                <w:sz w:val="28"/>
              </w:rPr>
            </w:pPr>
            <w:r>
              <w:rPr>
                <w:rFonts w:eastAsia="Times New Roman" w:cs="Times New Roman" w:ascii="Times New Roman" w:hAnsi="Times New Roman"/>
                <w:i w:val="false"/>
                <w:sz w:val="28"/>
              </w:rPr>
              <w:t xml:space="preserve">  </w:t>
            </w:r>
            <w:r>
              <w:rPr>
                <w:rFonts w:eastAsia="Times New Roman" w:cs="Times New Roman" w:ascii="Times New Roman" w:hAnsi="Times New Roman"/>
                <w:i w:val="false"/>
                <w:sz w:val="28"/>
              </w:rPr>
              <w:t>С.Н. Христюха</w:t>
            </w:r>
          </w:p>
        </w:tc>
      </w:tr>
      <w:tr>
        <w:trPr>
          <w:trHeight w:val="379" w:hRule="atLeast"/>
        </w:trPr>
        <w:tc>
          <w:tcPr>
            <w:tcW w:w="6183" w:type="dxa"/>
            <w:tcBorders/>
            <w:shd w:fill="auto" w:val="clear"/>
          </w:tcPr>
          <w:p>
            <w:pPr>
              <w:pStyle w:val="Style13"/>
              <w:spacing w:lineRule="auto" w:line="228" w:before="0" w:after="0"/>
              <w:rPr/>
            </w:pPr>
            <w:r>
              <w:rPr/>
            </w:r>
          </w:p>
        </w:tc>
        <w:tc>
          <w:tcPr>
            <w:tcW w:w="901" w:type="dxa"/>
            <w:tcBorders/>
            <w:shd w:fill="auto" w:val="clear"/>
          </w:tcPr>
          <w:p>
            <w:pPr>
              <w:pStyle w:val="Style13"/>
              <w:spacing w:lineRule="auto" w:line="240" w:before="0" w:after="0"/>
              <w:rPr/>
            </w:pPr>
            <w:r>
              <w:rPr/>
            </w:r>
          </w:p>
        </w:tc>
        <w:tc>
          <w:tcPr>
            <w:tcW w:w="2667" w:type="dxa"/>
            <w:tcBorders/>
            <w:shd w:fill="auto" w:val="clear"/>
          </w:tcPr>
          <w:p>
            <w:pPr>
              <w:pStyle w:val="Style13"/>
              <w:spacing w:lineRule="auto" w:line="240" w:before="0" w:after="0"/>
              <w:rPr/>
            </w:pPr>
            <w:r>
              <w:rPr/>
            </w:r>
          </w:p>
        </w:tc>
      </w:tr>
      <w:tr>
        <w:trPr/>
        <w:tc>
          <w:tcPr>
            <w:tcW w:w="6183" w:type="dxa"/>
            <w:tcBorders/>
            <w:shd w:fill="auto" w:val="clear"/>
          </w:tcPr>
          <w:p>
            <w:pPr>
              <w:pStyle w:val="NoSpacing"/>
              <w:spacing w:lineRule="auto" w:line="240" w:before="0" w:after="0"/>
              <w:rPr>
                <w:sz w:val="28"/>
                <w:szCs w:val="28"/>
              </w:rPr>
            </w:pPr>
            <w:r>
              <w:rPr>
                <w:sz w:val="28"/>
                <w:szCs w:val="28"/>
              </w:rPr>
              <w:t>Составитель проекта:</w:t>
            </w:r>
          </w:p>
          <w:p>
            <w:pPr>
              <w:pStyle w:val="NoSpacing"/>
              <w:spacing w:lineRule="auto" w:line="240" w:before="0" w:after="0"/>
              <w:rPr/>
            </w:pPr>
            <w:r>
              <w:rPr>
                <w:sz w:val="28"/>
                <w:szCs w:val="28"/>
              </w:rPr>
              <w:t xml:space="preserve">Главный специалист отдела растениеводства управления сельского хозяйства и продовольствия администрации </w:t>
            </w:r>
          </w:p>
          <w:p>
            <w:pPr>
              <w:pStyle w:val="NoSpacing"/>
              <w:spacing w:lineRule="auto" w:line="240" w:before="0" w:after="0"/>
              <w:rPr/>
            </w:pPr>
            <w:r>
              <w:rPr>
                <w:sz w:val="28"/>
                <w:szCs w:val="28"/>
              </w:rPr>
              <w:t xml:space="preserve">муниципального образования </w:t>
            </w:r>
          </w:p>
          <w:p>
            <w:pPr>
              <w:pStyle w:val="NoSpacing"/>
              <w:spacing w:lineRule="auto" w:line="240" w:before="0" w:after="0"/>
              <w:rPr/>
            </w:pPr>
            <w:r>
              <w:rPr>
                <w:sz w:val="28"/>
                <w:szCs w:val="28"/>
              </w:rPr>
              <w:t>Каневской муниципальный район</w:t>
            </w:r>
          </w:p>
          <w:p>
            <w:pPr>
              <w:pStyle w:val="NoSpacing"/>
              <w:spacing w:lineRule="auto" w:line="240" w:before="0" w:after="0"/>
              <w:rPr/>
            </w:pPr>
            <w:r>
              <w:rPr>
                <w:sz w:val="28"/>
                <w:szCs w:val="28"/>
              </w:rPr>
              <w:t>Краснодарского края</w:t>
            </w:r>
          </w:p>
        </w:tc>
        <w:tc>
          <w:tcPr>
            <w:tcW w:w="901" w:type="dxa"/>
            <w:tcBorders/>
            <w:shd w:fill="auto" w:val="clear"/>
          </w:tcPr>
          <w:p>
            <w:pPr>
              <w:pStyle w:val="Style13"/>
              <w:spacing w:lineRule="auto" w:line="240" w:before="0" w:after="0"/>
              <w:rPr/>
            </w:pPr>
            <w:r>
              <w:rPr/>
            </w:r>
          </w:p>
        </w:tc>
        <w:tc>
          <w:tcPr>
            <w:tcW w:w="2667" w:type="dxa"/>
            <w:tcBorders/>
            <w:shd w:fill="auto" w:val="clear"/>
            <w:vAlign w:val="bottom"/>
          </w:tcPr>
          <w:p>
            <w:pPr>
              <w:pStyle w:val="Style13"/>
              <w:spacing w:lineRule="auto" w:line="240" w:before="0" w:after="0"/>
              <w:jc w:val="right"/>
              <w:rPr/>
            </w:pPr>
            <w:r>
              <w:rPr/>
            </w:r>
          </w:p>
          <w:p>
            <w:pPr>
              <w:pStyle w:val="Style13"/>
              <w:spacing w:lineRule="auto" w:line="240" w:before="0" w:after="0"/>
              <w:jc w:val="right"/>
              <w:rPr/>
            </w:pPr>
            <w:r>
              <w:rPr/>
            </w:r>
          </w:p>
          <w:p>
            <w:pPr>
              <w:pStyle w:val="Style13"/>
              <w:spacing w:lineRule="auto" w:line="240" w:before="0" w:after="0"/>
              <w:jc w:val="right"/>
              <w:rPr/>
            </w:pPr>
            <w:r>
              <w:rPr/>
            </w:r>
          </w:p>
          <w:p>
            <w:pPr>
              <w:pStyle w:val="Style13"/>
              <w:spacing w:lineRule="auto" w:line="240" w:before="0" w:after="0"/>
              <w:jc w:val="right"/>
              <w:rPr>
                <w:sz w:val="28"/>
              </w:rPr>
            </w:pPr>
            <w:r>
              <w:rPr>
                <w:sz w:val="28"/>
              </w:rPr>
              <w:t xml:space="preserve">                                         </w:t>
            </w:r>
            <w:r>
              <w:rPr>
                <w:sz w:val="28"/>
              </w:rPr>
              <w:t>Т.Н. Стешко</w:t>
            </w:r>
          </w:p>
        </w:tc>
      </w:tr>
      <w:tr>
        <w:trPr>
          <w:trHeight w:val="388" w:hRule="atLeast"/>
        </w:trPr>
        <w:tc>
          <w:tcPr>
            <w:tcW w:w="6183" w:type="dxa"/>
            <w:tcBorders/>
            <w:shd w:fill="auto" w:val="clear"/>
          </w:tcPr>
          <w:p>
            <w:pPr>
              <w:pStyle w:val="Style13"/>
              <w:spacing w:lineRule="auto" w:line="240" w:before="0" w:after="0"/>
              <w:rPr/>
            </w:pPr>
            <w:r>
              <w:rPr/>
            </w:r>
          </w:p>
        </w:tc>
        <w:tc>
          <w:tcPr>
            <w:tcW w:w="901" w:type="dxa"/>
            <w:tcBorders/>
            <w:shd w:fill="auto" w:val="clear"/>
          </w:tcPr>
          <w:p>
            <w:pPr>
              <w:pStyle w:val="Style13"/>
              <w:spacing w:lineRule="auto" w:line="240" w:before="0" w:after="0"/>
              <w:rPr/>
            </w:pPr>
            <w:r>
              <w:rPr/>
            </w:r>
          </w:p>
        </w:tc>
        <w:tc>
          <w:tcPr>
            <w:tcW w:w="2667" w:type="dxa"/>
            <w:tcBorders/>
            <w:shd w:fill="auto" w:val="clear"/>
          </w:tcPr>
          <w:p>
            <w:pPr>
              <w:pStyle w:val="Style13"/>
              <w:spacing w:lineRule="auto" w:line="240" w:before="0" w:after="0"/>
              <w:rPr/>
            </w:pPr>
            <w:r>
              <w:rPr/>
            </w:r>
          </w:p>
        </w:tc>
      </w:tr>
      <w:tr>
        <w:trPr>
          <w:trHeight w:val="1846" w:hRule="atLeast"/>
        </w:trPr>
        <w:tc>
          <w:tcPr>
            <w:tcW w:w="6183" w:type="dxa"/>
            <w:tcBorders/>
            <w:shd w:fill="auto" w:val="clear"/>
          </w:tcPr>
          <w:p>
            <w:pPr>
              <w:pStyle w:val="NoSpacing"/>
              <w:spacing w:lineRule="auto" w:line="240" w:before="0" w:after="0"/>
              <w:rPr>
                <w:sz w:val="28"/>
              </w:rPr>
            </w:pPr>
            <w:r>
              <w:rPr>
                <w:sz w:val="28"/>
              </w:rPr>
              <w:t>Проект согласован:</w:t>
            </w:r>
          </w:p>
          <w:p>
            <w:pPr>
              <w:pStyle w:val="NoSpacing"/>
              <w:spacing w:lineRule="auto" w:line="240" w:before="0" w:after="0"/>
              <w:rPr>
                <w:sz w:val="28"/>
                <w:szCs w:val="28"/>
              </w:rPr>
            </w:pPr>
            <w:r>
              <w:rPr>
                <w:sz w:val="28"/>
                <w:szCs w:val="28"/>
              </w:rPr>
              <w:t xml:space="preserve">Начальник общего отдела </w:t>
            </w:r>
          </w:p>
          <w:p>
            <w:pPr>
              <w:pStyle w:val="NoSpacing"/>
              <w:spacing w:lineRule="auto" w:line="240" w:before="0" w:after="0"/>
              <w:rPr>
                <w:sz w:val="28"/>
                <w:szCs w:val="28"/>
              </w:rPr>
            </w:pPr>
            <w:r>
              <w:rPr>
                <w:sz w:val="28"/>
                <w:szCs w:val="28"/>
              </w:rPr>
              <w:t xml:space="preserve">управления делами администрации муниципального образования </w:t>
            </w:r>
          </w:p>
          <w:p>
            <w:pPr>
              <w:pStyle w:val="NoSpacing"/>
              <w:spacing w:lineRule="auto" w:line="240" w:before="0" w:after="0"/>
              <w:rPr/>
            </w:pPr>
            <w:r>
              <w:rPr>
                <w:sz w:val="28"/>
                <w:szCs w:val="28"/>
              </w:rPr>
              <w:t>Каневской муниципальный район</w:t>
            </w:r>
          </w:p>
          <w:p>
            <w:pPr>
              <w:pStyle w:val="NoSpacing"/>
              <w:spacing w:lineRule="auto" w:line="240" w:before="0" w:after="0"/>
              <w:rPr/>
            </w:pPr>
            <w:r>
              <w:rPr>
                <w:sz w:val="28"/>
                <w:szCs w:val="28"/>
              </w:rPr>
              <w:t>Краснодарского края</w:t>
            </w:r>
          </w:p>
        </w:tc>
        <w:tc>
          <w:tcPr>
            <w:tcW w:w="901" w:type="dxa"/>
            <w:tcBorders/>
            <w:shd w:fill="auto" w:val="clear"/>
          </w:tcPr>
          <w:p>
            <w:pPr>
              <w:pStyle w:val="Style13"/>
              <w:spacing w:lineRule="auto" w:line="240" w:before="0" w:after="0"/>
              <w:rPr/>
            </w:pPr>
            <w:r>
              <w:rPr/>
            </w:r>
          </w:p>
        </w:tc>
        <w:tc>
          <w:tcPr>
            <w:tcW w:w="2667" w:type="dxa"/>
            <w:tcBorders/>
            <w:shd w:fill="auto" w:val="clear"/>
            <w:vAlign w:val="bottom"/>
          </w:tcPr>
          <w:p>
            <w:pPr>
              <w:pStyle w:val="Style13"/>
              <w:spacing w:lineRule="auto" w:line="240" w:before="0" w:after="0"/>
              <w:jc w:val="right"/>
              <w:rPr>
                <w:sz w:val="28"/>
                <w:szCs w:val="28"/>
              </w:rPr>
            </w:pPr>
            <w:r>
              <w:rPr>
                <w:sz w:val="28"/>
                <w:szCs w:val="28"/>
              </w:rPr>
              <w:t xml:space="preserve">            </w:t>
            </w:r>
            <w:r>
              <w:rPr>
                <w:sz w:val="28"/>
                <w:szCs w:val="28"/>
              </w:rPr>
              <w:t>Ю.Ю. Гринь</w:t>
            </w:r>
          </w:p>
        </w:tc>
      </w:tr>
      <w:tr>
        <w:trPr>
          <w:trHeight w:val="1603" w:hRule="atLeast"/>
        </w:trPr>
        <w:tc>
          <w:tcPr>
            <w:tcW w:w="6183" w:type="dxa"/>
            <w:tcBorders/>
            <w:shd w:fill="auto" w:val="clear"/>
          </w:tcPr>
          <w:p>
            <w:pPr>
              <w:pStyle w:val="Style12"/>
              <w:spacing w:lineRule="auto" w:line="240" w:before="0" w:after="0"/>
              <w:jc w:val="left"/>
              <w:rPr>
                <w:rFonts w:ascii="Times New Roman" w:hAnsi="Times New Roman"/>
                <w:sz w:val="24"/>
                <w:szCs w:val="24"/>
              </w:rPr>
            </w:pPr>
            <w:r>
              <w:rPr>
                <w:rFonts w:ascii="Times New Roman" w:hAnsi="Times New Roman"/>
                <w:sz w:val="24"/>
                <w:szCs w:val="24"/>
              </w:rPr>
            </w:r>
          </w:p>
          <w:p>
            <w:pPr>
              <w:pStyle w:val="Style12"/>
              <w:spacing w:lineRule="auto" w:line="240" w:before="0" w:after="0"/>
              <w:ind w:left="0" w:right="-108" w:hanging="0"/>
              <w:jc w:val="left"/>
              <w:rPr/>
            </w:pPr>
            <w:r>
              <w:rPr>
                <w:rFonts w:ascii="Times New Roman" w:hAnsi="Times New Roman"/>
              </w:rPr>
              <w:t>Начальник юридического отдела администрации муниципального образования</w:t>
            </w:r>
          </w:p>
          <w:p>
            <w:pPr>
              <w:pStyle w:val="NoSpacing"/>
              <w:spacing w:lineRule="auto" w:line="240" w:before="0" w:after="0"/>
              <w:rPr/>
            </w:pPr>
            <w:r>
              <w:rPr>
                <w:sz w:val="28"/>
                <w:szCs w:val="28"/>
              </w:rPr>
              <w:t>Каневской муниципальный район</w:t>
            </w:r>
          </w:p>
          <w:p>
            <w:pPr>
              <w:pStyle w:val="NoSpacing"/>
              <w:spacing w:lineRule="auto" w:line="240" w:before="0" w:after="0"/>
              <w:ind w:left="0" w:right="-108" w:hanging="0"/>
              <w:jc w:val="left"/>
              <w:rPr/>
            </w:pPr>
            <w:r>
              <w:rPr>
                <w:sz w:val="28"/>
                <w:szCs w:val="28"/>
              </w:rPr>
              <w:t>Краснодарского края</w:t>
            </w:r>
          </w:p>
        </w:tc>
        <w:tc>
          <w:tcPr>
            <w:tcW w:w="901" w:type="dxa"/>
            <w:tcBorders/>
            <w:shd w:fill="auto" w:val="clear"/>
          </w:tcPr>
          <w:p>
            <w:pPr>
              <w:pStyle w:val="Style23"/>
              <w:spacing w:lineRule="auto" w:line="240" w:before="0" w:after="0"/>
              <w:jc w:val="both"/>
              <w:rPr/>
            </w:pPr>
            <w:r>
              <w:rPr/>
            </w:r>
          </w:p>
        </w:tc>
        <w:tc>
          <w:tcPr>
            <w:tcW w:w="2667" w:type="dxa"/>
            <w:tcBorders/>
            <w:shd w:fill="auto" w:val="clear"/>
            <w:vAlign w:val="bottom"/>
          </w:tcPr>
          <w:p>
            <w:pPr>
              <w:pStyle w:val="Style23"/>
              <w:widowControl/>
              <w:overflowPunct w:val="true"/>
              <w:bidi w:val="0"/>
              <w:spacing w:lineRule="auto" w:line="240" w:before="0" w:after="0"/>
              <w:ind w:left="0" w:right="0" w:hanging="0"/>
              <w:jc w:val="right"/>
              <w:rPr/>
            </w:pPr>
            <w:r>
              <w:rPr>
                <w:sz w:val="28"/>
                <w:szCs w:val="28"/>
              </w:rPr>
              <w:t>С.П. Гончаров</w:t>
            </w:r>
          </w:p>
        </w:tc>
      </w:tr>
      <w:tr>
        <w:trPr>
          <w:trHeight w:val="1404" w:hRule="atLeast"/>
        </w:trPr>
        <w:tc>
          <w:tcPr>
            <w:tcW w:w="6183" w:type="dxa"/>
            <w:tcBorders/>
            <w:shd w:fill="auto" w:val="clear"/>
          </w:tcPr>
          <w:p>
            <w:pPr>
              <w:pStyle w:val="NoSpacing"/>
              <w:spacing w:lineRule="auto" w:line="240" w:before="0" w:after="0"/>
              <w:rPr/>
            </w:pPr>
            <w:r>
              <w:rPr/>
            </w:r>
          </w:p>
          <w:p>
            <w:pPr>
              <w:pStyle w:val="NoSpacing"/>
              <w:spacing w:lineRule="auto" w:line="240" w:before="0" w:after="0"/>
              <w:rPr/>
            </w:pPr>
            <w:r>
              <w:rPr>
                <w:sz w:val="28"/>
              </w:rPr>
              <w:t xml:space="preserve">Заместитель главы муниципального образования, управляющий делами администрации муниципального образования </w:t>
            </w:r>
          </w:p>
          <w:p>
            <w:pPr>
              <w:pStyle w:val="NoSpacing"/>
              <w:spacing w:lineRule="auto" w:line="240" w:before="0" w:after="0"/>
              <w:rPr/>
            </w:pPr>
            <w:r>
              <w:rPr>
                <w:sz w:val="28"/>
                <w:szCs w:val="28"/>
              </w:rPr>
              <w:t>Каневской муниципальный район  Краснодарского края</w:t>
            </w:r>
          </w:p>
        </w:tc>
        <w:tc>
          <w:tcPr>
            <w:tcW w:w="901" w:type="dxa"/>
            <w:tcBorders/>
            <w:shd w:fill="auto" w:val="clear"/>
          </w:tcPr>
          <w:p>
            <w:pPr>
              <w:pStyle w:val="Style13"/>
              <w:spacing w:lineRule="auto" w:line="240" w:before="0" w:after="0"/>
              <w:rPr/>
            </w:pPr>
            <w:r>
              <w:rPr/>
            </w:r>
          </w:p>
        </w:tc>
        <w:tc>
          <w:tcPr>
            <w:tcW w:w="2667" w:type="dxa"/>
            <w:tcBorders/>
            <w:shd w:fill="auto" w:val="clear"/>
            <w:vAlign w:val="bottom"/>
          </w:tcPr>
          <w:p>
            <w:pPr>
              <w:pStyle w:val="Style13"/>
              <w:spacing w:lineRule="auto" w:line="240" w:before="0" w:after="0"/>
              <w:ind w:left="0" w:right="-108" w:hanging="0"/>
              <w:jc w:val="right"/>
              <w:rPr/>
            </w:pPr>
            <w:r>
              <w:rPr>
                <w:sz w:val="28"/>
              </w:rPr>
              <w:t>В.В. Касьяненко</w:t>
            </w:r>
          </w:p>
        </w:tc>
      </w:tr>
    </w:tbl>
    <w:p>
      <w:pPr>
        <w:pStyle w:val="Style13"/>
        <w:spacing w:lineRule="auto" w:line="240" w:before="0" w:after="0"/>
        <w:ind w:left="0" w:right="0" w:hanging="0"/>
        <w:jc w:val="both"/>
        <w:rPr/>
      </w:pPr>
      <w:r>
        <w:rPr>
          <w:sz w:val="28"/>
        </w:rPr>
        <w:t>Постановление разослать:</w:t>
      </w:r>
    </w:p>
    <w:p>
      <w:pPr>
        <w:pStyle w:val="Style24"/>
        <w:numPr>
          <w:ilvl w:val="0"/>
          <w:numId w:val="1"/>
        </w:numPr>
        <w:tabs>
          <w:tab w:val="clear" w:pos="708"/>
          <w:tab w:val="left" w:pos="0" w:leader="none"/>
          <w:tab w:val="left" w:pos="283" w:leader="none"/>
        </w:tabs>
        <w:spacing w:lineRule="auto" w:line="240" w:before="0" w:after="0"/>
        <w:ind w:left="0" w:right="0" w:hanging="0"/>
        <w:jc w:val="both"/>
        <w:rPr>
          <w:sz w:val="28"/>
          <w:szCs w:val="28"/>
        </w:rPr>
      </w:pPr>
      <w:r>
        <w:rPr>
          <w:sz w:val="28"/>
          <w:szCs w:val="28"/>
        </w:rPr>
        <w:t>Общий отдел управления делами - 1экз. (в бумажном виде);</w:t>
      </w:r>
    </w:p>
    <w:p>
      <w:pPr>
        <w:pStyle w:val="Style21"/>
        <w:numPr>
          <w:ilvl w:val="0"/>
          <w:numId w:val="1"/>
        </w:numPr>
        <w:tabs>
          <w:tab w:val="clear" w:pos="4677"/>
          <w:tab w:val="clear" w:pos="9355"/>
          <w:tab w:val="center" w:pos="283" w:leader="none"/>
          <w:tab w:val="center" w:pos="7143" w:leader="none"/>
          <w:tab w:val="right" w:pos="14287" w:leader="none"/>
        </w:tabs>
        <w:spacing w:before="0" w:after="0"/>
        <w:ind w:left="0" w:right="0" w:hanging="0"/>
        <w:jc w:val="both"/>
        <w:rPr>
          <w:sz w:val="28"/>
        </w:rPr>
      </w:pPr>
      <w:r>
        <w:rPr>
          <w:sz w:val="28"/>
        </w:rPr>
        <w:t>Отдел по связям со СМИ и общественностью - 1 экз. (в электронном виде - сетевая папка);</w:t>
      </w:r>
    </w:p>
    <w:p>
      <w:pPr>
        <w:pStyle w:val="Style21"/>
        <w:numPr>
          <w:ilvl w:val="0"/>
          <w:numId w:val="1"/>
        </w:numPr>
        <w:tabs>
          <w:tab w:val="clear" w:pos="4677"/>
          <w:tab w:val="clear" w:pos="9355"/>
          <w:tab w:val="left" w:pos="283" w:leader="none"/>
          <w:tab w:val="center" w:pos="7143" w:leader="none"/>
          <w:tab w:val="right" w:pos="14287" w:leader="none"/>
        </w:tabs>
        <w:ind w:left="0" w:right="0" w:hanging="0"/>
        <w:jc w:val="both"/>
        <w:rPr>
          <w:sz w:val="28"/>
        </w:rPr>
      </w:pPr>
      <w:r>
        <w:rPr>
          <w:sz w:val="28"/>
        </w:rPr>
        <w:t>Управление сельского хозяйства и продовольствия - 1 экз.(в бумажном виде);</w:t>
      </w:r>
    </w:p>
    <w:p>
      <w:pPr>
        <w:pStyle w:val="Style21"/>
        <w:tabs>
          <w:tab w:val="clear" w:pos="4677"/>
          <w:tab w:val="clear" w:pos="9355"/>
          <w:tab w:val="left" w:pos="283" w:leader="none"/>
          <w:tab w:val="center" w:pos="7143" w:leader="none"/>
          <w:tab w:val="right" w:pos="14287" w:leader="none"/>
        </w:tabs>
        <w:ind w:left="0" w:right="0" w:hanging="0"/>
        <w:jc w:val="both"/>
        <w:rPr>
          <w:sz w:val="28"/>
        </w:rPr>
      </w:pPr>
      <w:r>
        <w:rPr>
          <w:sz w:val="28"/>
        </w:rPr>
      </w:r>
    </w:p>
    <w:p>
      <w:pPr>
        <w:pStyle w:val="Style13"/>
        <w:rPr/>
      </w:pPr>
      <w:r>
        <w:rPr/>
      </w:r>
    </w:p>
    <w:p>
      <w:pPr>
        <w:pStyle w:val="Style13"/>
        <w:rPr/>
      </w:pPr>
      <w:r>
        <w:rPr/>
      </w:r>
    </w:p>
    <w:p>
      <w:pPr>
        <w:pStyle w:val="Style13"/>
        <w:rPr/>
      </w:pPr>
      <w:r>
        <w:rPr/>
      </w:r>
    </w:p>
    <w:p>
      <w:pPr>
        <w:pStyle w:val="Style13"/>
        <w:rPr/>
      </w:pPr>
      <w:r>
        <w:rPr/>
      </w:r>
    </w:p>
    <w:p>
      <w:pPr>
        <w:pStyle w:val="Style13"/>
        <w:rPr/>
      </w:pPr>
      <w:r>
        <w:rPr/>
      </w:r>
    </w:p>
    <w:p>
      <w:pPr>
        <w:pStyle w:val="Style13"/>
        <w:spacing w:lineRule="auto" w:line="240" w:before="0" w:after="0"/>
        <w:ind w:left="0" w:right="0" w:firstLine="708"/>
        <w:rPr/>
      </w:pPr>
      <w:r>
        <w:rPr/>
      </w:r>
    </w:p>
    <w:p>
      <w:pPr>
        <w:pStyle w:val="Style13"/>
        <w:rPr/>
      </w:pPr>
      <w:r>
        <w:rPr/>
      </w:r>
    </w:p>
    <w:p>
      <w:pPr>
        <w:pStyle w:val="Style13"/>
        <w:rPr/>
      </w:pPr>
      <w:r>
        <w:rPr/>
      </w:r>
    </w:p>
    <w:p>
      <w:pPr>
        <w:pStyle w:val="Style13"/>
        <w:rPr/>
      </w:pPr>
      <w:r>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 w:val="left" w:pos="6645" w:leader="none"/>
        </w:tabs>
        <w:rPr>
          <w:sz w:val="28"/>
          <w:szCs w:val="28"/>
        </w:rPr>
      </w:pPr>
      <w:r>
        <w:rPr>
          <w:sz w:val="28"/>
          <w:szCs w:val="28"/>
        </w:rPr>
        <w:t xml:space="preserve">     </w:t>
      </w:r>
    </w:p>
    <w:p>
      <w:pPr>
        <w:pStyle w:val="Style23"/>
        <w:tabs>
          <w:tab w:val="clear" w:pos="708"/>
          <w:tab w:val="left" w:pos="2040" w:leader="none"/>
          <w:tab w:val="left" w:pos="6645" w:leader="none"/>
        </w:tabs>
        <w:rPr>
          <w:sz w:val="28"/>
          <w:szCs w:val="28"/>
        </w:rPr>
      </w:pPr>
      <w:r>
        <w:rPr>
          <w:sz w:val="28"/>
          <w:szCs w:val="28"/>
        </w:rPr>
      </w:r>
    </w:p>
    <w:p>
      <w:pPr>
        <w:pStyle w:val="Style23"/>
        <w:tabs>
          <w:tab w:val="clear" w:pos="708"/>
          <w:tab w:val="left" w:pos="2040" w:leader="none"/>
        </w:tabs>
        <w:rPr>
          <w:sz w:val="28"/>
          <w:szCs w:val="28"/>
        </w:rPr>
      </w:pPr>
      <w:r>
        <w:rPr>
          <w:sz w:val="28"/>
          <w:szCs w:val="28"/>
        </w:rPr>
        <w:t xml:space="preserve">                                                            </w:t>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Style23"/>
        <w:tabs>
          <w:tab w:val="clear" w:pos="708"/>
          <w:tab w:val="left" w:pos="2040" w:leader="none"/>
        </w:tabs>
        <w:rPr>
          <w:sz w:val="28"/>
          <w:szCs w:val="28"/>
        </w:rPr>
      </w:pPr>
      <w:r>
        <w:rPr>
          <w:sz w:val="28"/>
          <w:szCs w:val="28"/>
        </w:rPr>
      </w:r>
    </w:p>
    <w:p>
      <w:pPr>
        <w:pStyle w:val="NoSpacing"/>
        <w:ind w:left="0" w:right="0" w:firstLine="709"/>
        <w:jc w:val="both"/>
        <w:rPr/>
      </w:pPr>
      <w:r>
        <w:rPr>
          <w:sz w:val="28"/>
          <w:szCs w:val="28"/>
          <w:lang w:eastAsia="ru-RU"/>
        </w:rPr>
        <w:t xml:space="preserve">                         </w:t>
      </w:r>
    </w:p>
    <w:p>
      <w:pPr>
        <w:pStyle w:val="NoSpacing"/>
        <w:ind w:left="0" w:right="0" w:firstLine="709"/>
        <w:jc w:val="both"/>
        <w:rPr/>
      </w:pPr>
      <w:r>
        <w:rPr>
          <w:sz w:val="28"/>
          <w:szCs w:val="28"/>
          <w:lang w:eastAsia="ru-RU"/>
        </w:rPr>
        <w:t xml:space="preserve">                    </w:t>
      </w:r>
    </w:p>
    <w:p>
      <w:pPr>
        <w:pStyle w:val="NoSpacing"/>
        <w:ind w:left="0" w:right="0" w:hanging="0"/>
        <w:jc w:val="center"/>
        <w:rPr/>
      </w:pPr>
      <w:r>
        <w:rPr>
          <w:sz w:val="28"/>
          <w:szCs w:val="28"/>
          <w:lang w:eastAsia="ru-RU"/>
        </w:rPr>
        <w:t>ПОЯСНИТЕЛЬНАЯ ЗАПИСКА</w:t>
      </w:r>
    </w:p>
    <w:p>
      <w:pPr>
        <w:pStyle w:val="NoSpacing"/>
        <w:ind w:left="0" w:right="0" w:firstLine="709"/>
        <w:jc w:val="left"/>
        <w:rPr/>
      </w:pPr>
      <w:r>
        <w:rPr>
          <w:sz w:val="28"/>
          <w:szCs w:val="28"/>
          <w:lang w:eastAsia="ru-RU"/>
        </w:rPr>
        <w:t xml:space="preserve">     </w:t>
      </w:r>
      <w:r>
        <w:rPr>
          <w:sz w:val="28"/>
          <w:szCs w:val="28"/>
          <w:lang w:eastAsia="ru-RU"/>
        </w:rPr>
        <w:t xml:space="preserve">к постановлению администрации муниципального образования        </w:t>
        <w:tab/>
        <w:t xml:space="preserve">          Каневской муниципальный район  Краснодарского края</w:t>
      </w:r>
    </w:p>
    <w:p>
      <w:pPr>
        <w:pStyle w:val="NoSpacing"/>
        <w:ind w:left="0" w:right="0" w:firstLine="709"/>
        <w:jc w:val="left"/>
        <w:rPr>
          <w:sz w:val="28"/>
          <w:szCs w:val="28"/>
          <w:lang w:eastAsia="ru-RU"/>
        </w:rPr>
      </w:pPr>
      <w:r>
        <w:rPr>
          <w:sz w:val="28"/>
          <w:szCs w:val="28"/>
          <w:lang w:eastAsia="ru-RU"/>
        </w:rPr>
      </w:r>
    </w:p>
    <w:p>
      <w:pPr>
        <w:pStyle w:val="Style23"/>
        <w:jc w:val="center"/>
        <w:rPr/>
      </w:pPr>
      <w:r>
        <w:rPr>
          <w:b w:val="false"/>
          <w:color w:val="000000"/>
          <w:spacing w:val="2"/>
          <w:sz w:val="28"/>
          <w:szCs w:val="28"/>
        </w:rPr>
        <w:t>«</w:t>
      </w:r>
      <w:r>
        <w:rPr>
          <w:b w:val="false"/>
          <w:bCs w:val="false"/>
          <w:color w:val="000000"/>
          <w:spacing w:val="2"/>
          <w:sz w:val="28"/>
          <w:szCs w:val="28"/>
        </w:rPr>
        <w:t xml:space="preserve">О введении  порядка согласования севооборота </w:t>
      </w:r>
    </w:p>
    <w:p>
      <w:pPr>
        <w:pStyle w:val="Style23"/>
        <w:jc w:val="center"/>
        <w:rPr/>
      </w:pPr>
      <w:r>
        <w:rPr>
          <w:b w:val="false"/>
          <w:bCs w:val="false"/>
          <w:color w:val="000000"/>
          <w:spacing w:val="2"/>
          <w:sz w:val="28"/>
          <w:szCs w:val="28"/>
        </w:rPr>
        <w:t>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w:t>
      </w:r>
      <w:r>
        <w:rPr>
          <w:b w:val="false"/>
          <w:bCs w:val="false"/>
          <w:color w:val="000000"/>
          <w:sz w:val="28"/>
          <w:szCs w:val="28"/>
        </w:rPr>
        <w:t>»</w:t>
      </w:r>
    </w:p>
    <w:p>
      <w:pPr>
        <w:pStyle w:val="Style23"/>
        <w:shd w:val="clear" w:fill="FFFFFF"/>
        <w:rPr>
          <w:b w:val="false"/>
          <w:b w:val="false"/>
          <w:bCs w:val="false"/>
          <w:color w:val="000000"/>
          <w:lang w:eastAsia="ru-RU"/>
        </w:rPr>
      </w:pPr>
      <w:r>
        <w:rPr>
          <w:b w:val="false"/>
          <w:bCs w:val="false"/>
          <w:color w:val="000000"/>
          <w:lang w:eastAsia="ru-RU"/>
        </w:rPr>
      </w:r>
    </w:p>
    <w:p>
      <w:pPr>
        <w:pStyle w:val="Style23"/>
        <w:shd w:val="clear" w:fill="FFFFFF"/>
        <w:rPr>
          <w:lang w:eastAsia="ru-RU"/>
        </w:rPr>
      </w:pPr>
      <w:r>
        <w:rPr>
          <w:lang w:eastAsia="ru-RU"/>
        </w:rPr>
      </w:r>
    </w:p>
    <w:p>
      <w:pPr>
        <w:pStyle w:val="Style23"/>
        <w:tabs>
          <w:tab w:val="clear" w:pos="708"/>
          <w:tab w:val="left" w:pos="9638" w:leader="none"/>
        </w:tabs>
        <w:ind w:left="0" w:right="0" w:firstLine="708"/>
        <w:jc w:val="both"/>
        <w:rPr/>
      </w:pPr>
      <w:r>
        <w:rPr>
          <w:b w:val="false"/>
          <w:bCs w:val="false"/>
          <w:color w:val="000000"/>
          <w:sz w:val="28"/>
          <w:szCs w:val="28"/>
          <w:lang w:eastAsia="ru-RU"/>
        </w:rPr>
        <w:t xml:space="preserve">Постановление администрации муниципального образования Каневской муниципальный район Краснодарского края </w:t>
      </w:r>
      <w:r>
        <w:rPr>
          <w:b w:val="false"/>
          <w:bCs w:val="false"/>
          <w:color w:val="000000"/>
          <w:spacing w:val="2"/>
          <w:sz w:val="28"/>
          <w:szCs w:val="28"/>
        </w:rPr>
        <w:t>«О введении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w:t>
      </w:r>
      <w:r>
        <w:rPr>
          <w:b w:val="false"/>
          <w:bCs w:val="false"/>
          <w:color w:val="000000"/>
          <w:sz w:val="28"/>
          <w:szCs w:val="28"/>
        </w:rPr>
        <w:t>» устанавливает единые требования к условиям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w:t>
      </w:r>
    </w:p>
    <w:p>
      <w:pPr>
        <w:pStyle w:val="Style23"/>
        <w:shd w:val="clear" w:fill="FFFFFF"/>
        <w:rPr>
          <w:sz w:val="28"/>
          <w:szCs w:val="28"/>
          <w:lang w:eastAsia="ru-RU"/>
        </w:rPr>
      </w:pPr>
      <w:r>
        <w:rPr>
          <w:sz w:val="28"/>
          <w:szCs w:val="28"/>
          <w:lang w:eastAsia="ru-RU"/>
        </w:rPr>
      </w:r>
    </w:p>
    <w:p>
      <w:pPr>
        <w:pStyle w:val="Style23"/>
        <w:shd w:val="clear" w:fill="FFFFFF"/>
        <w:rPr>
          <w:sz w:val="28"/>
          <w:szCs w:val="28"/>
        </w:rPr>
      </w:pPr>
      <w:r>
        <w:rPr>
          <w:sz w:val="28"/>
          <w:szCs w:val="28"/>
        </w:rPr>
      </w:r>
    </w:p>
    <w:p>
      <w:pPr>
        <w:pStyle w:val="Style23"/>
        <w:shd w:val="clear" w:fill="FFFFFF"/>
        <w:rPr>
          <w:sz w:val="28"/>
          <w:szCs w:val="28"/>
        </w:rPr>
      </w:pPr>
      <w:r>
        <w:rPr>
          <w:sz w:val="28"/>
          <w:szCs w:val="28"/>
        </w:rPr>
      </w:r>
    </w:p>
    <w:p>
      <w:pPr>
        <w:pStyle w:val="Style24"/>
        <w:spacing w:before="0" w:after="0"/>
        <w:ind w:left="0" w:right="0" w:hanging="0"/>
        <w:rPr/>
      </w:pPr>
      <w:r>
        <w:rPr>
          <w:szCs w:val="28"/>
        </w:rPr>
        <w:t>Заместитель главы</w:t>
      </w:r>
    </w:p>
    <w:p>
      <w:pPr>
        <w:pStyle w:val="Style24"/>
        <w:spacing w:before="0" w:after="0"/>
        <w:ind w:left="0" w:right="0" w:hanging="0"/>
        <w:rPr/>
      </w:pPr>
      <w:r>
        <w:rPr>
          <w:szCs w:val="28"/>
        </w:rPr>
        <w:t xml:space="preserve">муниципального образования, </w:t>
      </w:r>
    </w:p>
    <w:p>
      <w:pPr>
        <w:pStyle w:val="Style24"/>
        <w:spacing w:before="0" w:after="0"/>
        <w:ind w:left="0" w:right="0" w:hanging="0"/>
        <w:rPr/>
      </w:pPr>
      <w:r>
        <w:rPr>
          <w:szCs w:val="28"/>
        </w:rPr>
        <w:t>начальник  управления сельского</w:t>
      </w:r>
    </w:p>
    <w:p>
      <w:pPr>
        <w:pStyle w:val="Style24"/>
        <w:spacing w:before="0" w:after="0"/>
        <w:ind w:left="0" w:right="0" w:hanging="0"/>
        <w:rPr/>
      </w:pPr>
      <w:r>
        <w:rPr>
          <w:szCs w:val="28"/>
        </w:rPr>
        <w:t>хозяйства и продовольствия администрации</w:t>
      </w:r>
    </w:p>
    <w:p>
      <w:pPr>
        <w:pStyle w:val="Style24"/>
        <w:spacing w:before="0" w:after="0"/>
        <w:ind w:left="0" w:right="0" w:hanging="0"/>
        <w:rPr/>
      </w:pPr>
      <w:r>
        <w:rPr>
          <w:szCs w:val="28"/>
        </w:rPr>
        <w:t>муниципального образования</w:t>
      </w:r>
    </w:p>
    <w:p>
      <w:pPr>
        <w:pStyle w:val="Style24"/>
        <w:spacing w:before="0" w:after="0"/>
        <w:ind w:left="0" w:right="0" w:hanging="0"/>
        <w:rPr/>
      </w:pPr>
      <w:r>
        <w:rPr>
          <w:szCs w:val="28"/>
        </w:rPr>
        <w:t>Каневской муниципальный район</w:t>
      </w:r>
    </w:p>
    <w:p>
      <w:pPr>
        <w:pStyle w:val="Style24"/>
        <w:spacing w:before="0" w:after="0"/>
        <w:ind w:left="0" w:right="0" w:hanging="0"/>
        <w:rPr/>
      </w:pPr>
      <w:r>
        <w:rPr>
          <w:szCs w:val="28"/>
        </w:rPr>
        <w:t>Краснодарский край                                                                             С.В. Точилкин</w:t>
      </w:r>
    </w:p>
    <w:p>
      <w:pPr>
        <w:pStyle w:val="Style13"/>
        <w:widowControl w:val="false"/>
        <w:tabs>
          <w:tab w:val="clear" w:pos="708"/>
          <w:tab w:val="left" w:pos="2040" w:leader="none"/>
        </w:tabs>
        <w:spacing w:lineRule="auto" w:line="240" w:before="0" w:after="0"/>
        <w:jc w:val="center"/>
        <w:rPr>
          <w:rFonts w:eastAsia="Times New Roman" w:cs="Times New Roman"/>
          <w:sz w:val="28"/>
          <w:szCs w:val="28"/>
        </w:rPr>
      </w:pPr>
      <w:r>
        <w:rPr>
          <w:rFonts w:eastAsia="Times New Roman" w:cs="Times New Roman"/>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Style24"/>
        <w:snapToGrid w:val="false"/>
        <w:spacing w:before="0" w:after="0"/>
        <w:ind w:left="283" w:right="0" w:hanging="0"/>
        <w:jc w:val="center"/>
        <w:rPr/>
      </w:pPr>
      <w:r>
        <w:rPr>
          <w:b/>
          <w:sz w:val="21"/>
          <w:szCs w:val="21"/>
        </w:rPr>
        <w:t xml:space="preserve">                                           </w:t>
      </w:r>
      <w:r>
        <w:rPr>
          <w:b/>
          <w:bCs w:val="false"/>
          <w:sz w:val="21"/>
          <w:szCs w:val="21"/>
        </w:rPr>
        <w:t xml:space="preserve">   </w:t>
      </w:r>
      <w:r>
        <w:rPr>
          <w:b w:val="false"/>
          <w:bCs w:val="false"/>
          <w:szCs w:val="28"/>
        </w:rPr>
        <w:t>Приложение</w:t>
      </w:r>
    </w:p>
    <w:p>
      <w:pPr>
        <w:pStyle w:val="Style24"/>
        <w:snapToGrid w:val="false"/>
        <w:spacing w:before="0" w:after="0"/>
        <w:ind w:left="283" w:right="0" w:hanging="0"/>
        <w:jc w:val="center"/>
        <w:rPr>
          <w:b w:val="false"/>
          <w:b w:val="false"/>
          <w:bCs w:val="false"/>
          <w:szCs w:val="28"/>
        </w:rPr>
      </w:pPr>
      <w:r>
        <w:rPr>
          <w:b w:val="false"/>
          <w:bCs w:val="false"/>
          <w:szCs w:val="28"/>
        </w:rPr>
      </w:r>
    </w:p>
    <w:p>
      <w:pPr>
        <w:pStyle w:val="Style24"/>
        <w:snapToGrid w:val="false"/>
        <w:spacing w:before="0" w:after="0"/>
        <w:ind w:left="283" w:right="0" w:hanging="0"/>
        <w:jc w:val="center"/>
        <w:rPr>
          <w:b w:val="false"/>
          <w:b w:val="false"/>
          <w:bCs w:val="false"/>
          <w:szCs w:val="28"/>
        </w:rPr>
      </w:pPr>
      <w:r>
        <w:rPr>
          <w:b w:val="false"/>
          <w:bCs w:val="false"/>
          <w:szCs w:val="28"/>
        </w:rPr>
        <w:t xml:space="preserve">                                      </w:t>
      </w:r>
      <w:r>
        <w:rPr>
          <w:b w:val="false"/>
          <w:bCs w:val="false"/>
          <w:szCs w:val="28"/>
        </w:rPr>
        <w:t>УТВЕРЖДЕН</w:t>
      </w:r>
    </w:p>
    <w:p>
      <w:pPr>
        <w:pStyle w:val="Style24"/>
        <w:snapToGrid w:val="false"/>
        <w:spacing w:before="0" w:after="0"/>
        <w:ind w:left="283" w:right="0" w:hanging="0"/>
        <w:jc w:val="center"/>
        <w:rPr>
          <w:b w:val="false"/>
          <w:b w:val="false"/>
          <w:bCs w:val="false"/>
          <w:szCs w:val="28"/>
        </w:rPr>
      </w:pPr>
      <w:r>
        <w:rPr>
          <w:b w:val="false"/>
          <w:bCs w:val="false"/>
          <w:szCs w:val="28"/>
        </w:rPr>
        <w:t xml:space="preserve">                                                                     </w:t>
      </w:r>
      <w:r>
        <w:rPr>
          <w:b w:val="false"/>
          <w:bCs w:val="false"/>
          <w:szCs w:val="28"/>
        </w:rPr>
        <w:t xml:space="preserve">постановлением администрации                           </w:t>
        <w:tab/>
        <w:tab/>
        <w:tab/>
        <w:tab/>
        <w:tab/>
        <w:tab/>
        <w:tab/>
        <w:t xml:space="preserve">     муниципального образования       </w:t>
        <w:tab/>
        <w:t xml:space="preserve">                  </w:t>
        <w:tab/>
        <w:tab/>
        <w:tab/>
        <w:tab/>
        <w:tab/>
        <w:t xml:space="preserve">     Каневской муниципальный район    </w:t>
        <w:tab/>
        <w:tab/>
        <w:tab/>
        <w:tab/>
        <w:tab/>
        <w:t xml:space="preserve">    Краснодарского края  </w:t>
      </w:r>
    </w:p>
    <w:p>
      <w:pPr>
        <w:pStyle w:val="Style24"/>
        <w:snapToGrid w:val="false"/>
        <w:spacing w:before="0" w:after="0"/>
        <w:ind w:left="283" w:right="0" w:hanging="0"/>
        <w:jc w:val="center"/>
        <w:rPr>
          <w:b w:val="false"/>
          <w:b w:val="false"/>
          <w:bCs w:val="false"/>
          <w:sz w:val="28"/>
          <w:szCs w:val="28"/>
        </w:rPr>
      </w:pPr>
      <w:r>
        <w:rPr>
          <w:b w:val="false"/>
          <w:bCs w:val="false"/>
          <w:sz w:val="28"/>
          <w:szCs w:val="28"/>
        </w:rPr>
        <w:t xml:space="preserve">                                                                 </w:t>
      </w:r>
      <w:r>
        <w:rPr>
          <w:b w:val="false"/>
          <w:bCs w:val="false"/>
          <w:sz w:val="28"/>
          <w:szCs w:val="28"/>
        </w:rPr>
        <w:t>от _________№___________</w:t>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rFonts w:ascii="Times New Roman" w:hAnsi="Times New Roman"/>
          <w:b/>
          <w:b/>
          <w:sz w:val="28"/>
          <w:szCs w:val="28"/>
        </w:rPr>
      </w:pPr>
      <w:r>
        <w:rPr>
          <w:b/>
          <w:sz w:val="28"/>
          <w:szCs w:val="28"/>
        </w:rPr>
      </w:r>
    </w:p>
    <w:p>
      <w:pPr>
        <w:pStyle w:val="Normal"/>
        <w:widowControl w:val="false"/>
        <w:tabs>
          <w:tab w:val="clear" w:pos="708"/>
          <w:tab w:val="left" w:pos="8789" w:leader="none"/>
        </w:tabs>
        <w:spacing w:lineRule="auto" w:line="240" w:before="0" w:after="0"/>
        <w:jc w:val="center"/>
        <w:rPr/>
      </w:pPr>
      <w:r>
        <w:rPr>
          <w:b/>
          <w:sz w:val="28"/>
          <w:szCs w:val="28"/>
        </w:rPr>
        <w:t>ПОРЯДОК</w:t>
      </w:r>
    </w:p>
    <w:p>
      <w:pPr>
        <w:pStyle w:val="Normal"/>
        <w:tabs>
          <w:tab w:val="clear" w:pos="708"/>
          <w:tab w:val="left" w:pos="8789" w:leader="none"/>
        </w:tabs>
        <w:spacing w:lineRule="auto" w:line="240" w:before="0" w:after="0"/>
        <w:jc w:val="center"/>
        <w:rPr/>
      </w:pPr>
      <w:r>
        <w:rPr>
          <w:b/>
          <w:sz w:val="28"/>
        </w:rPr>
        <w:t xml:space="preserve">согласования севооборота в </w:t>
      </w:r>
      <w:r>
        <w:rPr>
          <w:b/>
          <w:sz w:val="28"/>
          <w:szCs w:val="28"/>
        </w:rPr>
        <w:t xml:space="preserve">специальных семеноводческих зонах </w:t>
      </w:r>
    </w:p>
    <w:p>
      <w:pPr>
        <w:pStyle w:val="Normal"/>
        <w:tabs>
          <w:tab w:val="clear" w:pos="708"/>
          <w:tab w:val="left" w:pos="8789" w:leader="none"/>
        </w:tabs>
        <w:spacing w:lineRule="auto" w:line="240" w:before="0" w:after="0"/>
        <w:jc w:val="center"/>
        <w:rPr/>
      </w:pPr>
      <w:r>
        <w:rPr>
          <w:b/>
          <w:sz w:val="28"/>
          <w:szCs w:val="28"/>
        </w:rPr>
        <w:t>для производства семян  сельскохозяйственных растений</w:t>
      </w:r>
    </w:p>
    <w:p>
      <w:pPr>
        <w:pStyle w:val="Normal"/>
        <w:tabs>
          <w:tab w:val="clear" w:pos="708"/>
          <w:tab w:val="left" w:pos="8789" w:leader="none"/>
        </w:tabs>
        <w:spacing w:lineRule="auto" w:line="240" w:before="0" w:after="0"/>
        <w:jc w:val="center"/>
        <w:rPr/>
      </w:pPr>
      <w:r>
        <w:rPr>
          <w:b/>
          <w:sz w:val="28"/>
          <w:szCs w:val="28"/>
        </w:rPr>
        <w:t xml:space="preserve"> </w:t>
      </w:r>
      <w:r>
        <w:rPr>
          <w:b/>
          <w:sz w:val="28"/>
          <w:szCs w:val="28"/>
        </w:rPr>
        <w:t>на территории  муниципального образования</w:t>
      </w:r>
    </w:p>
    <w:p>
      <w:pPr>
        <w:pStyle w:val="Normal"/>
        <w:tabs>
          <w:tab w:val="clear" w:pos="708"/>
          <w:tab w:val="left" w:pos="8789" w:leader="none"/>
        </w:tabs>
        <w:spacing w:lineRule="auto" w:line="240" w:before="0" w:after="0"/>
        <w:jc w:val="center"/>
        <w:rPr/>
      </w:pPr>
      <w:r>
        <w:rPr>
          <w:b/>
          <w:sz w:val="28"/>
          <w:szCs w:val="28"/>
        </w:rPr>
        <w:t xml:space="preserve"> </w:t>
      </w:r>
      <w:r>
        <w:rPr>
          <w:b/>
          <w:sz w:val="28"/>
          <w:szCs w:val="28"/>
        </w:rPr>
        <w:t>Каневской муниципальный  район Краснодарского края</w:t>
      </w:r>
    </w:p>
    <w:p>
      <w:pPr>
        <w:pStyle w:val="Normal"/>
        <w:widowControl w:val="false"/>
        <w:spacing w:lineRule="auto" w:line="240" w:before="0" w:after="0"/>
        <w:jc w:val="center"/>
        <w:rPr>
          <w:rFonts w:ascii="Times New Roman" w:hAnsi="Times New Roman"/>
          <w:b/>
          <w:b/>
          <w:sz w:val="28"/>
          <w:szCs w:val="28"/>
        </w:rPr>
      </w:pPr>
      <w:r>
        <w:rPr>
          <w:b/>
          <w:sz w:val="28"/>
          <w:szCs w:val="28"/>
        </w:rPr>
      </w:r>
    </w:p>
    <w:p>
      <w:pPr>
        <w:pStyle w:val="Normal"/>
        <w:spacing w:lineRule="auto" w:line="240" w:before="0" w:after="0"/>
        <w:jc w:val="center"/>
        <w:rPr/>
      </w:pPr>
      <w:r>
        <w:rPr>
          <w:b/>
          <w:sz w:val="28"/>
        </w:rPr>
        <w:t>1. Общие положения</w:t>
      </w:r>
    </w:p>
    <w:p>
      <w:pPr>
        <w:pStyle w:val="Normal"/>
        <w:spacing w:lineRule="auto" w:line="240" w:before="57" w:after="0"/>
        <w:ind w:left="0" w:right="0" w:firstLine="709"/>
        <w:jc w:val="both"/>
        <w:rPr/>
      </w:pPr>
      <w:r>
        <w:rPr>
          <w:sz w:val="28"/>
        </w:rPr>
        <w:t xml:space="preserve">1.1. Настоящий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(далее – Порядок) разработан во исполнение Закона Краснодарского края от 11 марта 2024 г. № 5085-КЗ                «О  семеноводстве сельскохозяйственных растений в Краснодарском крае» (далее – Закон 5085-КЗ), Закона Краснодарского края от 5 мая 2019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во исполнение постановления Губернатора Краснодарского края от 24 марта 2025 г. № 155 «О внесении изменений в 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а также приказа министерства сельского хозяйства и перерабатывающей промышленности Краснодарского края от 26 ноября 2024 г. № 545 «Об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 (далее – приказ министерства № 545). </w:t>
      </w:r>
    </w:p>
    <w:p>
      <w:pPr>
        <w:pStyle w:val="Normal"/>
        <w:spacing w:lineRule="auto" w:line="240" w:before="57" w:after="0"/>
        <w:ind w:left="0" w:right="0" w:firstLine="709"/>
        <w:jc w:val="both"/>
        <w:rPr/>
      </w:pPr>
      <w:r>
        <w:rPr>
          <w:sz w:val="28"/>
        </w:rPr>
        <w:t>1.2. Порядок устанавливает единые требования к условиям согласования</w:t>
      </w:r>
    </w:p>
    <w:p>
      <w:pPr>
        <w:pStyle w:val="Normal"/>
        <w:spacing w:lineRule="auto" w:line="240" w:before="57" w:after="0"/>
        <w:ind w:left="0" w:right="0" w:firstLine="709"/>
        <w:jc w:val="both"/>
        <w:rPr/>
      </w:pPr>
      <w:r>
        <w:rPr>
          <w:sz w:val="28"/>
        </w:rPr>
        <w:t xml:space="preserve">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(далее – согласование  севооборота). </w:t>
      </w:r>
    </w:p>
    <w:p>
      <w:pPr>
        <w:pStyle w:val="Normal"/>
        <w:spacing w:lineRule="auto" w:line="240" w:before="57" w:after="0"/>
        <w:ind w:left="0" w:right="0" w:firstLine="709"/>
        <w:jc w:val="both"/>
        <w:rPr>
          <w:sz w:val="28"/>
        </w:rPr>
      </w:pPr>
      <w:r>
        <w:rPr>
          <w:sz w:val="28"/>
        </w:rPr>
        <w:t>1.3. Целью согласования севооборота является утверждение чередования сельскохозяйственных культур на земельном участке, на котором планируется производство (выращивание) сельскохозяйственных культур.</w:t>
      </w:r>
    </w:p>
    <w:p>
      <w:pPr>
        <w:pStyle w:val="Normal"/>
        <w:spacing w:lineRule="auto" w:line="240" w:before="57" w:after="0"/>
        <w:ind w:left="0" w:right="0" w:firstLine="709"/>
        <w:jc w:val="both"/>
        <w:rPr/>
      </w:pPr>
      <w:r>
        <w:rPr>
          <w:sz w:val="28"/>
        </w:rPr>
        <w:t>1.4. Уполномоченным органом по утверждению севооборотов является администрация муниципального образования Каневской муниципальный район Краснодарского края (далее – уполномоченный орган).</w:t>
      </w:r>
    </w:p>
    <w:p>
      <w:pPr>
        <w:pStyle w:val="Normal"/>
        <w:spacing w:lineRule="auto" w:line="240" w:before="57" w:after="0"/>
        <w:ind w:left="0" w:right="0" w:firstLine="709"/>
        <w:jc w:val="both"/>
        <w:rPr>
          <w:sz w:val="28"/>
        </w:rPr>
      </w:pPr>
      <w:r>
        <w:rPr>
          <w:sz w:val="28"/>
        </w:rPr>
        <w:t>1.5. Понятия, используемые в целях настоящего Порядка:</w:t>
      </w:r>
    </w:p>
    <w:p>
      <w:pPr>
        <w:pStyle w:val="Normal"/>
        <w:spacing w:lineRule="auto" w:line="240" w:before="57" w:after="0"/>
        <w:ind w:left="0" w:right="0" w:firstLine="709"/>
        <w:jc w:val="both"/>
        <w:rPr/>
      </w:pPr>
      <w:r>
        <w:rPr>
          <w:sz w:val="28"/>
        </w:rPr>
        <w:t>1) заявитель – физическое лицо, или индивидуальный предприниматель, или юридическое лицо, занимающиеся производством (выращиванием) и реализацией семенного и посадочного материала одной или нескольких сельскохозяйственных культур, гарантирующие соблюдение установленных законодательством агротехнических требований, семеноводческих правил для получения семян и посадочного материала с высокими урожайными и хозяйственно</w:t>
        <w:noBreakHyphen/>
        <w:t>биологическими свойствами и включенные в реестр семено-водческих хозяйств, сертифицированных в Системе добровольной сертификации «Россельхозцентр», созданной федеральным государственным бюджетным учреждением «Российский сельскохозяйственный центр» и зарегистрированной в едином реестре зарегистрированных систем добровольной сертификации в соответствии с Федеральным законом от 27 декабря 2002 г. № 184</w:t>
        <w:noBreakHyphen/>
        <w:t>ФЗ «О техническом регулировании» и постановлением Правительства Российской Федерации  от 23 января 2004 г. № 32 «О регистрации и размере платы за регистрацию системы добровольной сертификации», участвующий в согласовании севооборота на установление специальных семеноводческих зон для производства семян сельско-хозяйственных культур на территории муниципального образования Каневской муниципальный район Краснодарского края;</w:t>
      </w:r>
    </w:p>
    <w:p>
      <w:pPr>
        <w:pStyle w:val="Normal"/>
        <w:spacing w:lineRule="auto" w:line="240" w:before="57" w:after="0"/>
        <w:ind w:left="0" w:right="0" w:firstLine="709"/>
        <w:jc w:val="both"/>
        <w:rPr>
          <w:sz w:val="28"/>
        </w:rPr>
      </w:pPr>
      <w:r>
        <w:rPr>
          <w:sz w:val="28"/>
        </w:rPr>
        <w:t>2) особый режим товарного производства сельскохозяйственных растений и семян сельскохозяйственных растений – соблюдение мероприятий, направленных на предотвращение внутривидового перекрестного опыления сельскохозяйственных растений;</w:t>
      </w:r>
    </w:p>
    <w:p>
      <w:pPr>
        <w:pStyle w:val="Normal"/>
        <w:spacing w:lineRule="auto" w:line="240" w:before="57" w:after="0"/>
        <w:ind w:left="0" w:right="0" w:firstLine="709"/>
        <w:jc w:val="both"/>
        <w:rPr>
          <w:sz w:val="28"/>
        </w:rPr>
      </w:pPr>
      <w:r>
        <w:rPr>
          <w:sz w:val="28"/>
        </w:rPr>
        <w:t xml:space="preserve">3) производство (выращивание) семян сельскохозяйственных растений –деятельность, относящаяся к сельскохозяйственному производству в целях получения семян сельскохозяйственных растений, осуществляемая с учетом требований пространственной изоляции, включающая в себя подготовку к посеву (посадке), посев (посадку), уход за сельскохозяйственными растениями, </w:t>
      </w:r>
    </w:p>
    <w:p>
      <w:pPr>
        <w:pStyle w:val="Normal"/>
        <w:spacing w:lineRule="auto" w:line="240" w:before="57" w:after="0"/>
        <w:jc w:val="both"/>
        <w:rPr/>
      </w:pPr>
      <w:r>
        <w:rPr>
          <w:sz w:val="28"/>
        </w:rPr>
        <w:t>уборку семян сельскохозяйственных растений, обработку семян             сельскохозяйственных растений, выращивание сеянцев, саженцев и выкапывание сельскохозяйственных растений;</w:t>
      </w:r>
    </w:p>
    <w:p>
      <w:pPr>
        <w:pStyle w:val="Normal"/>
        <w:spacing w:lineRule="auto" w:line="240" w:before="57" w:after="0"/>
        <w:ind w:left="0" w:right="0" w:firstLine="709"/>
        <w:jc w:val="both"/>
        <w:rPr/>
      </w:pPr>
      <w:r>
        <w:rPr>
          <w:sz w:val="28"/>
        </w:rPr>
        <w:t>4) пространственная изоляция – мероприятия, направленные на   предотвращение  внутривидового  перекрестного  опыления   сельскохозяйственных растений, включая установление расстояния между посевами (посадками)  различных  сортов  или  гибридов  перекрестноопыляемых сельскохозяйст-венных растений и использование изолирующих устройств, для производства семян сельскохозяйственных растений и сельскохозяйственной продукции;</w:t>
      </w:r>
    </w:p>
    <w:p>
      <w:pPr>
        <w:pStyle w:val="Normal"/>
        <w:spacing w:lineRule="auto" w:line="240" w:before="57" w:after="0"/>
        <w:ind w:left="0" w:right="0" w:firstLine="709"/>
        <w:jc w:val="both"/>
        <w:rPr/>
      </w:pPr>
      <w:r>
        <w:rPr>
          <w:sz w:val="28"/>
        </w:rPr>
        <w:t xml:space="preserve">5) согласование севооборота в специальных семеноводческих зонах – это документ, выдаваемый уполномоченным органом по результатам рассмотрения обращения хозяйствующего субъекта в рамках порядка согласования севооборота в специальных семеноводческих зонах, устанавливаемых в следующем календарном году после текущего года на земельных участках, в границах которых планируется осуществлять производство (выращивание) семян сельскохозяйственных растений, устанавливающий чередование </w:t>
      </w:r>
      <w:hyperlink r:id="rId2">
        <w:r>
          <w:rPr>
            <w:rStyle w:val="Style"/>
            <w:sz w:val="28"/>
          </w:rPr>
          <w:t>сельскохозяйственных культур</w:t>
        </w:r>
      </w:hyperlink>
      <w:r>
        <w:rPr>
          <w:sz w:val="28"/>
        </w:rPr>
        <w:t xml:space="preserve"> и различных видов </w:t>
      </w:r>
      <w:hyperlink r:id="rId3">
        <w:r>
          <w:rPr>
            <w:rStyle w:val="Style"/>
            <w:sz w:val="28"/>
          </w:rPr>
          <w:t>паров</w:t>
        </w:r>
      </w:hyperlink>
      <w:r>
        <w:rPr>
          <w:sz w:val="28"/>
        </w:rPr>
        <w:t xml:space="preserve"> во времени на земельных участках или его частях, на которых запланировано производство (выращивание) семян сельскохозяйственных растений в течение 8 лет, начиная со следующего за текущим финансовым годом, согласованный со всеми собственниками (пользователями) смежных участков, позволяющий установление специальной семеноводческой зоны на следующий календарный год в текущем году.</w:t>
      </w:r>
    </w:p>
    <w:p>
      <w:pPr>
        <w:pStyle w:val="Normal"/>
        <w:spacing w:lineRule="auto" w:line="240" w:before="57" w:after="0"/>
        <w:ind w:left="0" w:right="0" w:firstLine="709"/>
        <w:jc w:val="both"/>
        <w:rPr/>
      </w:pPr>
      <w:r>
        <w:rPr>
          <w:sz w:val="28"/>
        </w:rPr>
        <w:t xml:space="preserve">6) специальная семеноводческая зона – территория, характеризующаяся благоприятными фитосанитарными и технологическими условиями для производства семян </w:t>
      </w:r>
      <w:r>
        <w:rPr>
          <w:color w:val="auto"/>
          <w:sz w:val="28"/>
        </w:rPr>
        <w:t>сельскохозяйственных растений.</w:t>
      </w:r>
    </w:p>
    <w:p>
      <w:pPr>
        <w:pStyle w:val="NormalWeb"/>
        <w:spacing w:lineRule="atLeast" w:line="288" w:before="57" w:after="0"/>
        <w:ind w:left="0" w:right="0" w:firstLine="540"/>
        <w:jc w:val="both"/>
        <w:rPr>
          <w:sz w:val="28"/>
        </w:rPr>
      </w:pPr>
      <w:r>
        <w:rPr>
          <w:sz w:val="28"/>
        </w:rPr>
        <w:t>1.6. Согласование севооборота на следующий календарный год в текущем году в соответствии с подпунктом 5 пункта 2.5 приказа министерства № 545 осуществляется на земельных участках, находящихся в собственности Краснодарского края или муниципальной собственности либо государственная собственность на которые не разграничена, а также на земельных участках, находящихся в собственности физических лиц, индивидуальных предпринимателей, юридических лиц, либо предоставленных им в пользование на следующий календарный год в текущем году в соответствии с подпунктами 1 и 2 пункта 2.4 раздела 2 приказа министерства № 545.</w:t>
      </w:r>
    </w:p>
    <w:p>
      <w:pPr>
        <w:pStyle w:val="Normal"/>
        <w:spacing w:lineRule="auto" w:line="240" w:before="57" w:after="0"/>
        <w:ind w:left="0" w:right="0" w:firstLine="709"/>
        <w:jc w:val="both"/>
        <w:rPr>
          <w:sz w:val="28"/>
        </w:rPr>
      </w:pPr>
      <w:r>
        <w:rPr>
          <w:sz w:val="28"/>
        </w:rPr>
        <w:t>1.7. Согласование севооборота осуществляется для производства семян различных перекрестноопыляемых сельскохозяйственных растений и направлено на обеспечение пространственной изоляции между сортовыми посевам (посадками) на расстоянии не менее значений минимальных норм пространственной изоляции между сортовыми посевами (посадками), утвержденных Решением Совета Евразийской экономической комиссии от 30 января 2020 г. № 10 «О единых методах определения сортовых качеств семян сельскохозяйственных растений в рамках Евразийского экономического союза».</w:t>
      </w:r>
    </w:p>
    <w:p>
      <w:pPr>
        <w:pStyle w:val="Normal"/>
        <w:spacing w:lineRule="auto" w:line="240" w:before="57" w:after="0"/>
        <w:jc w:val="center"/>
        <w:rPr>
          <w:b/>
          <w:b/>
          <w:sz w:val="28"/>
        </w:rPr>
      </w:pPr>
      <w:r>
        <w:rPr>
          <w:b/>
          <w:sz w:val="28"/>
        </w:rPr>
      </w:r>
    </w:p>
    <w:p>
      <w:pPr>
        <w:pStyle w:val="Normal"/>
        <w:spacing w:lineRule="auto" w:line="240" w:before="57" w:after="0"/>
        <w:jc w:val="center"/>
        <w:rPr/>
      </w:pPr>
      <w:r>
        <w:rPr>
          <w:b/>
          <w:sz w:val="28"/>
        </w:rPr>
        <w:t>2. Порядок проведения согласования севооборота</w:t>
      </w:r>
    </w:p>
    <w:p>
      <w:pPr>
        <w:pStyle w:val="Normal"/>
        <w:spacing w:lineRule="auto" w:line="240" w:before="57" w:after="0"/>
        <w:jc w:val="both"/>
        <w:rPr/>
      </w:pPr>
      <w:r>
        <w:rPr>
          <w:sz w:val="28"/>
        </w:rPr>
        <w:t>2.1. Согласование севооборота устанавливается на календарный год, следующий за годом, в котором подано заявление, правовым актом уполномоченного органа.</w:t>
      </w:r>
    </w:p>
    <w:p>
      <w:pPr>
        <w:pStyle w:val="Normal"/>
        <w:spacing w:lineRule="atLeast" w:line="20" w:before="57" w:after="0"/>
        <w:ind w:left="0" w:right="0" w:firstLine="709"/>
        <w:jc w:val="both"/>
        <w:rPr>
          <w:color w:val="auto"/>
          <w:sz w:val="28"/>
        </w:rPr>
      </w:pPr>
      <w:r>
        <w:rPr>
          <w:color w:val="auto"/>
          <w:sz w:val="28"/>
        </w:rPr>
        <w:t>2.2. Заявители  вправе  обращаться  по  вопросу  согласования  севооборота в срок с 1 по 20 июня текущего календарного года включительно.</w:t>
      </w:r>
    </w:p>
    <w:p>
      <w:pPr>
        <w:pStyle w:val="Normal"/>
        <w:spacing w:lineRule="auto" w:line="240" w:before="57" w:after="0"/>
        <w:ind w:left="0" w:right="0" w:firstLine="709"/>
        <w:jc w:val="both"/>
        <w:rPr>
          <w:sz w:val="28"/>
        </w:rPr>
      </w:pPr>
      <w:r>
        <w:rPr>
          <w:sz w:val="28"/>
        </w:rPr>
        <w:t>2.3. Требования, предъявляемые к заявителям:</w:t>
      </w:r>
    </w:p>
    <w:p>
      <w:pPr>
        <w:pStyle w:val="Normal"/>
        <w:spacing w:lineRule="auto" w:line="240" w:before="57" w:after="0"/>
        <w:ind w:left="0" w:right="0" w:firstLine="709"/>
        <w:jc w:val="both"/>
        <w:rPr>
          <w:sz w:val="28"/>
        </w:rPr>
      </w:pPr>
      <w:r>
        <w:rPr>
          <w:sz w:val="28"/>
        </w:rPr>
        <w:t>1) должны на дату подачи заявления быть включенными в реестр семеноводческих хозяйств, сертифицированных в Системе добровольной сертификации «Россельхозцентр», созданной федеральным государственным бюджетным учреждением «Российский сельскохозяйственный центр» и зарегистрированной в едином реестре зарегистрированных систем добровольной сертификации в соответствии с Федеральным законом от 27 декабря 2002 г. № 184</w:t>
        <w:noBreakHyphen/>
        <w:t>ФЗ «О техническом регулировании» и постановлением Правительства Российской Федерации от 23 января 2004 г. № 32 «О регистрации и размере платы за регистрацию системы добровольной сертификации»;</w:t>
      </w:r>
    </w:p>
    <w:p>
      <w:pPr>
        <w:pStyle w:val="Normal"/>
        <w:spacing w:lineRule="auto" w:line="240" w:before="57" w:after="0"/>
        <w:ind w:left="0" w:right="0" w:firstLine="709"/>
        <w:jc w:val="both"/>
        <w:rPr>
          <w:color w:val="auto"/>
          <w:sz w:val="28"/>
        </w:rPr>
      </w:pPr>
      <w:r>
        <w:rPr>
          <w:color w:val="auto"/>
          <w:sz w:val="28"/>
        </w:rPr>
        <w:t>2) осуществлять производство (выращивание) и реализацию семенного и посадочного материала одной или нескольких сельскохозяйственных культур, с соблюдением установленных законодательством агротехнических требований, семеноводческих правил для получения семян и посадочного материала с высокими урожайными и хозяйственно</w:t>
        <w:noBreakHyphen/>
        <w:t xml:space="preserve">биологическими свойствами, в году, предшествующем календарном году и (или) в текущем календарном году. </w:t>
      </w:r>
    </w:p>
    <w:p>
      <w:pPr>
        <w:pStyle w:val="Normal"/>
        <w:spacing w:lineRule="atLeast" w:line="288" w:before="57" w:after="0"/>
        <w:ind w:left="0" w:right="0" w:firstLine="709"/>
        <w:jc w:val="both"/>
        <w:rPr>
          <w:color w:val="auto"/>
          <w:sz w:val="28"/>
        </w:rPr>
      </w:pPr>
      <w:r>
        <w:rPr>
          <w:color w:val="auto"/>
          <w:sz w:val="28"/>
        </w:rPr>
        <w:t>3) не допускать выращивания озимых культур по озимым культурам более двух лет, сахарной свеклы по сахарной свекле - непрерывно в течение двух лет подряд, а также выращивания подсолнечника на поле более одного раза в восемь лет на земельном участке, на котором планируется согласование севооборота для производства (выращивания) семян сельскохозяйственных растений.</w:t>
      </w:r>
    </w:p>
    <w:p>
      <w:pPr>
        <w:pStyle w:val="Normal"/>
        <w:spacing w:lineRule="auto" w:line="240" w:before="57" w:after="0"/>
        <w:ind w:left="0" w:right="0" w:firstLine="709"/>
        <w:jc w:val="both"/>
        <w:rPr>
          <w:sz w:val="28"/>
        </w:rPr>
      </w:pPr>
      <w:r>
        <w:rPr>
          <w:sz w:val="28"/>
        </w:rPr>
        <w:t>2.4. Для подтверждения соответствия требованиям, указанным в пункте 2.3. настоящего Порядка, заявителями представляются в уполномоченный орган нарочно или путем использования услуг почтовой связи прошитые, пронумерованные, скрепленные печатью (при ее наличии) и подписью руководителя заявителя либо иными уполномоченными в установленном порядке лицами следующие документы:</w:t>
      </w:r>
    </w:p>
    <w:p>
      <w:pPr>
        <w:pStyle w:val="Normal"/>
        <w:spacing w:lineRule="auto" w:line="240" w:before="57" w:after="0"/>
        <w:ind w:left="0" w:right="0" w:firstLine="709"/>
        <w:jc w:val="both"/>
        <w:rPr>
          <w:color w:val="auto"/>
          <w:sz w:val="28"/>
        </w:rPr>
      </w:pPr>
      <w:r>
        <w:rPr>
          <w:color w:val="auto"/>
          <w:sz w:val="28"/>
        </w:rPr>
        <w:t>1) заявление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 по форме, согласно приложению к настоящему Порядку;</w:t>
      </w:r>
    </w:p>
    <w:p>
      <w:pPr>
        <w:pStyle w:val="Normal"/>
        <w:spacing w:lineRule="auto" w:line="247" w:before="57" w:after="0"/>
        <w:ind w:left="0" w:right="0" w:firstLine="709"/>
        <w:jc w:val="both"/>
        <w:rPr/>
      </w:pPr>
      <w:r>
        <w:rPr>
          <w:sz w:val="28"/>
        </w:rPr>
        <w:t>2) правоустанавливающие документы, подтверждающие наличие прав пользования земельными участками, в границах которых планируется осуществлять производство (выращивание) семян сельскохозяйственных растений, для производства которых согласовывается севооборот, беспрерывно действующих в период осуществления сельскохозяйственного производства;</w:t>
      </w:r>
    </w:p>
    <w:p>
      <w:pPr>
        <w:pStyle w:val="Normal"/>
        <w:spacing w:lineRule="auto" w:line="247" w:before="57" w:after="0"/>
        <w:ind w:left="0" w:right="0" w:firstLine="709"/>
        <w:jc w:val="both"/>
        <w:rPr>
          <w:sz w:val="28"/>
        </w:rPr>
      </w:pPr>
      <w:r>
        <w:rPr>
          <w:sz w:val="28"/>
        </w:rPr>
        <w:t>3) справка о чередовании сельскохозяйственных культур за предыдущие восемь лет включая текущий год на земельном участке, в границах которого планируется согласование севооборота, содержащая сведения о согласовании со всеми собственниками (пользователями) смежных участков, а также о наименовании  сельскохозяйственных  растений,  выращиваемых за предыдущие восемь  лет  включая  текущий  год  с  разбивкой  по  годам  и  подписанная руководителем  заявителя  либо  иными  уполномоченными  в  установленном порядке лицами и заверенная печатью при ее наличии;</w:t>
      </w:r>
    </w:p>
    <w:p>
      <w:pPr>
        <w:pStyle w:val="Normal"/>
        <w:spacing w:lineRule="auto" w:line="247" w:before="57" w:after="0"/>
        <w:ind w:left="0" w:right="0" w:firstLine="709"/>
        <w:jc w:val="both"/>
        <w:rPr>
          <w:sz w:val="28"/>
        </w:rPr>
      </w:pPr>
      <w:r>
        <w:rPr>
          <w:sz w:val="28"/>
        </w:rPr>
        <w:t>4) копия сертификата соответствия, требованиям Системы добровольной сертификации «Россельхозцентр» на осуществление производства (выращи-вания, комплексной доработки (подготовки), фасовки и реализации семян растений), действующего на дату подачи заявки;</w:t>
      </w:r>
    </w:p>
    <w:p>
      <w:pPr>
        <w:pStyle w:val="Normal"/>
        <w:spacing w:lineRule="auto" w:line="247" w:before="57" w:after="0"/>
        <w:ind w:left="0" w:right="0" w:firstLine="709"/>
        <w:jc w:val="both"/>
        <w:rPr>
          <w:sz w:val="28"/>
        </w:rPr>
      </w:pPr>
      <w:r>
        <w:rPr>
          <w:sz w:val="28"/>
        </w:rPr>
        <w:t>5) справка, подтверждающая, что заявитель осуществлял производство (выращивание) и реализацию семенного и посадочного материала сельскохозяйственной культуры, указанной в заявлении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с соблюдением установленных законодательством агротехнических требований, семено-водческих правил для получения семян и посадочного материала с высокими урожайными и хозяйственно</w:t>
        <w:noBreakHyphen/>
        <w:t>биологическими свойствами, в году, предшествующем календарном году и (или) в текущем календарном году, подписанную руководителем и главным бухгалтером заявителя, либо иными уполномоченными в установленном порядке лицами и заверенную печатью (при её наличии);</w:t>
      </w:r>
    </w:p>
    <w:p>
      <w:pPr>
        <w:pStyle w:val="Normal"/>
        <w:spacing w:lineRule="auto" w:line="247" w:before="57" w:after="0"/>
        <w:ind w:left="0" w:right="0" w:firstLine="709"/>
        <w:jc w:val="both"/>
        <w:rPr>
          <w:sz w:val="28"/>
        </w:rPr>
      </w:pPr>
      <w:r>
        <w:rPr>
          <w:sz w:val="28"/>
        </w:rPr>
        <w:t>6)  доверенность или иной документ, подтверждающий полномочия лица, действующего от имени заявителя (в случае, если заявление и документы предоставляются уполномоченным представителем);</w:t>
      </w:r>
    </w:p>
    <w:p>
      <w:pPr>
        <w:pStyle w:val="Normal"/>
        <w:spacing w:lineRule="auto" w:line="247" w:before="57" w:after="0"/>
        <w:ind w:left="0" w:right="0" w:firstLine="709"/>
        <w:jc w:val="both"/>
        <w:rPr/>
      </w:pPr>
      <w:r>
        <w:rPr>
          <w:color w:val="auto"/>
          <w:sz w:val="28"/>
        </w:rPr>
        <w:t>Ответственность за полноту и достоверность информации, содержащейся в заявлении и документах,</w:t>
      </w:r>
      <w:r>
        <w:rPr>
          <w:sz w:val="28"/>
        </w:rPr>
        <w:t xml:space="preserve"> а также за своевременность их представления несет заявитель.</w:t>
      </w:r>
    </w:p>
    <w:p>
      <w:pPr>
        <w:pStyle w:val="Normal"/>
        <w:spacing w:lineRule="auto" w:line="240" w:before="57" w:after="0"/>
        <w:ind w:left="0" w:right="0" w:firstLine="709"/>
        <w:jc w:val="both"/>
        <w:rPr>
          <w:sz w:val="28"/>
        </w:rPr>
      </w:pPr>
      <w:r>
        <w:rPr>
          <w:sz w:val="28"/>
        </w:rPr>
        <w:t>2.5. Уполномоченный орган регистрирует заявление с прилагаемыми документами в день поступления.</w:t>
      </w:r>
    </w:p>
    <w:p>
      <w:pPr>
        <w:pStyle w:val="Normal"/>
        <w:spacing w:lineRule="auto" w:line="240" w:before="57" w:after="0"/>
        <w:ind w:left="0" w:right="0" w:firstLine="709"/>
        <w:jc w:val="both"/>
        <w:rPr/>
      </w:pPr>
      <w:r>
        <w:rPr>
          <w:sz w:val="28"/>
        </w:rPr>
        <w:t xml:space="preserve">Для заявлений, полученных путем использования услуг почтовой связи, датой и временем регистрации является дата и время получения заявления в </w:t>
      </w:r>
      <w:r>
        <w:rPr>
          <w:color w:val="auto"/>
          <w:sz w:val="28"/>
        </w:rPr>
        <w:t>уполномоченном органе.</w:t>
      </w:r>
    </w:p>
    <w:p>
      <w:pPr>
        <w:pStyle w:val="Normal"/>
        <w:spacing w:lineRule="auto" w:line="240" w:before="57" w:after="0"/>
        <w:ind w:left="0" w:right="0" w:firstLine="709"/>
        <w:jc w:val="both"/>
        <w:rPr>
          <w:color w:val="auto"/>
          <w:sz w:val="28"/>
        </w:rPr>
      </w:pPr>
      <w:r>
        <w:rPr>
          <w:color w:val="auto"/>
          <w:sz w:val="28"/>
        </w:rPr>
        <w:t>2.6. Рассмотрение заявления и принятие решения о согласовании севооборота осуществляется в течение 25 рабочих дней с рабочего дня, следующего за датой 20 июня текущего года, установленной пунктом 2.2 настоящего Порядка.</w:t>
      </w:r>
    </w:p>
    <w:p>
      <w:pPr>
        <w:pStyle w:val="Normal"/>
        <w:spacing w:lineRule="auto" w:line="240" w:before="57" w:after="0"/>
        <w:ind w:left="0" w:right="0" w:firstLine="709"/>
        <w:jc w:val="both"/>
        <w:rPr/>
      </w:pPr>
      <w:r>
        <w:rPr>
          <w:sz w:val="28"/>
        </w:rPr>
        <w:t xml:space="preserve">2.7. Уполномоченный орган осуществляет рассмотрение и проверку документов на предмет соответствия заявителя требованиям пункта 2.3. настоящего   Порядка   и   соответствия   документов требования, указанным </w:t>
      </w:r>
    </w:p>
    <w:p>
      <w:pPr>
        <w:pStyle w:val="Normal"/>
        <w:spacing w:lineRule="auto" w:line="240" w:before="45" w:after="0"/>
        <w:ind w:left="0" w:right="0" w:hanging="0"/>
        <w:jc w:val="both"/>
        <w:rPr/>
      </w:pPr>
      <w:r>
        <w:rPr>
          <w:sz w:val="28"/>
        </w:rPr>
        <w:t xml:space="preserve">в пункте  2.4.   настоящего    Порядка  в  </w:t>
      </w:r>
      <w:r>
        <w:rPr>
          <w:color w:val="auto"/>
          <w:sz w:val="28"/>
        </w:rPr>
        <w:t>течение  15  рабочих  дней  с  даты, в течение 15 рабочих дней с даты, установленной пунктом 2.2. настоящего Порядка.</w:t>
      </w:r>
    </w:p>
    <w:p>
      <w:pPr>
        <w:pStyle w:val="Normal"/>
        <w:spacing w:lineRule="auto" w:line="240" w:before="45" w:after="0"/>
        <w:ind w:left="0" w:right="0" w:firstLine="709"/>
        <w:jc w:val="both"/>
        <w:rPr/>
      </w:pPr>
      <w:r>
        <w:rPr>
          <w:sz w:val="28"/>
        </w:rPr>
        <w:t>2.8. Основаниями для отказа в согласовании севооборота являются:</w:t>
      </w:r>
    </w:p>
    <w:p>
      <w:pPr>
        <w:pStyle w:val="Normal"/>
        <w:spacing w:lineRule="auto" w:line="240" w:before="45" w:after="0"/>
        <w:ind w:left="0" w:right="0" w:firstLine="709"/>
        <w:jc w:val="both"/>
        <w:rPr/>
      </w:pPr>
      <w:r>
        <w:rPr>
          <w:sz w:val="28"/>
        </w:rPr>
        <w:t>1) несоответствие заявителя требованиям, установленным в пункте 2.3. настоящего Порядка;</w:t>
      </w:r>
    </w:p>
    <w:p>
      <w:pPr>
        <w:pStyle w:val="Normal"/>
        <w:spacing w:lineRule="auto" w:line="240" w:before="45" w:after="0"/>
        <w:ind w:left="0" w:right="0" w:firstLine="709"/>
        <w:jc w:val="both"/>
        <w:rPr/>
      </w:pPr>
      <w:r>
        <w:rPr>
          <w:sz w:val="28"/>
        </w:rPr>
        <w:t>2) несоответствие документов требованиям, установленным в пункте 2.4. настоящего Порядка;</w:t>
      </w:r>
    </w:p>
    <w:p>
      <w:pPr>
        <w:pStyle w:val="Normal"/>
        <w:spacing w:lineRule="auto" w:line="240" w:before="45" w:after="0"/>
        <w:ind w:left="0" w:right="0" w:firstLine="709"/>
        <w:jc w:val="both"/>
        <w:rPr/>
      </w:pPr>
      <w:r>
        <w:rPr>
          <w:sz w:val="28"/>
        </w:rPr>
        <w:t>3) недостоверность представленной заявителем информации;</w:t>
      </w:r>
    </w:p>
    <w:p>
      <w:pPr>
        <w:pStyle w:val="Normal"/>
        <w:spacing w:lineRule="auto" w:line="240" w:before="45" w:after="0"/>
        <w:ind w:left="0" w:right="0" w:firstLine="709"/>
        <w:jc w:val="both"/>
        <w:rPr/>
      </w:pPr>
      <w:r>
        <w:rPr>
          <w:sz w:val="28"/>
        </w:rPr>
        <w:t>4) подача заявителем заявления за пределами сроков, установленных в пункте 2.2. настоящего Порядка.</w:t>
      </w:r>
    </w:p>
    <w:p>
      <w:pPr>
        <w:pStyle w:val="Normal"/>
        <w:spacing w:lineRule="auto" w:line="228" w:before="45" w:after="0"/>
        <w:ind w:left="0" w:right="0" w:firstLine="709"/>
        <w:jc w:val="both"/>
        <w:rPr/>
      </w:pPr>
      <w:r>
        <w:rPr>
          <w:sz w:val="28"/>
        </w:rPr>
        <w:t xml:space="preserve">2.9. В течение 10 рабочих дней с даты окончания рассмотрения и проверки документов заявителя, установленных в пункте 2.7. настоящего Порядка, уполномоченный орган принимает решение о </w:t>
      </w:r>
      <w:r>
        <w:rPr>
          <w:color w:val="auto"/>
          <w:sz w:val="28"/>
        </w:rPr>
        <w:t>согласовании севооборота или об отказе в согласовании севооборота в следующем порядке:</w:t>
      </w:r>
    </w:p>
    <w:p>
      <w:pPr>
        <w:pStyle w:val="Normal"/>
        <w:spacing w:lineRule="auto" w:line="240" w:before="45" w:after="0"/>
        <w:ind w:left="0" w:right="0" w:firstLine="709"/>
        <w:jc w:val="both"/>
        <w:rPr/>
      </w:pPr>
      <w:r>
        <w:rPr>
          <w:color w:val="auto"/>
          <w:sz w:val="28"/>
        </w:rPr>
        <w:t xml:space="preserve">1) уполномоченный орган </w:t>
      </w:r>
      <w:r>
        <w:rPr>
          <w:sz w:val="28"/>
        </w:rPr>
        <w:t xml:space="preserve">формирует реестр заявителей, которым отказано в согласовании севооборота с указанием причин отказа, установленных пунктом 2.8. настоящего Порядка и размещает его на официальном сайте уполномоченного органа в информационно-телекоммуникационной сети «Интернет» в течение 10 рабочих дней со дня, следующего за днем окончания рассмотрения и проверки документов заявителя; </w:t>
      </w:r>
    </w:p>
    <w:p>
      <w:pPr>
        <w:pStyle w:val="Normal"/>
        <w:spacing w:lineRule="auto" w:line="240" w:before="45" w:after="0"/>
        <w:ind w:left="0" w:right="0" w:firstLine="709"/>
        <w:jc w:val="both"/>
        <w:rPr/>
      </w:pPr>
      <w:r>
        <w:rPr>
          <w:sz w:val="28"/>
        </w:rPr>
        <w:t xml:space="preserve">2) </w:t>
      </w:r>
      <w:r>
        <w:rPr>
          <w:color w:val="auto"/>
          <w:sz w:val="28"/>
        </w:rPr>
        <w:t xml:space="preserve">уполномоченный орган </w:t>
      </w:r>
      <w:r>
        <w:rPr>
          <w:sz w:val="28"/>
        </w:rPr>
        <w:t>формирует реестр заявителей, которым согласован севооборот на следующий календарный год и размещает его на официальном сайте уполномоченного органа в информационно-телекоммуникационной сети «Интернет» в течение 3 рабочих дней со дня, следующего за днем окончания рассмотрения и проверки документов заявителя;</w:t>
      </w:r>
    </w:p>
    <w:p>
      <w:pPr>
        <w:pStyle w:val="Normal"/>
        <w:spacing w:lineRule="auto" w:line="240" w:before="45" w:after="0"/>
        <w:ind w:left="0" w:right="0" w:firstLine="709"/>
        <w:jc w:val="both"/>
        <w:rPr/>
      </w:pPr>
      <w:r>
        <w:rPr>
          <w:sz w:val="28"/>
        </w:rPr>
        <w:t xml:space="preserve">3) на основании реестра заявителей, которым согласован севооборот на следующий календарный год </w:t>
      </w:r>
      <w:r>
        <w:rPr>
          <w:color w:val="auto"/>
          <w:sz w:val="28"/>
        </w:rPr>
        <w:t xml:space="preserve">уполномоченный орган </w:t>
      </w:r>
      <w:r>
        <w:rPr>
          <w:sz w:val="28"/>
        </w:rPr>
        <w:t xml:space="preserve">формирует правовой акт о согласовании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(далее – правовой акт), с указанием сведений о наименовании муниципального образования, наименовании физического лица, или индивидуального предпринимателя, или юридического лица и обеспечивает размещение на официальном сайте </w:t>
      </w:r>
      <w:r>
        <w:rPr>
          <w:color w:val="auto"/>
          <w:sz w:val="28"/>
        </w:rPr>
        <w:t>уполномоченного органа в информационно-телекоммуникационной сети «Интернет» не позднее                      25 рабочих дней с рабочего дня, следующего за датой 20 июня текущего года, установленной пунктом 2.2 настоящего Порядка.</w:t>
      </w:r>
    </w:p>
    <w:p>
      <w:pPr>
        <w:pStyle w:val="Normal"/>
        <w:spacing w:lineRule="auto" w:line="240" w:before="45" w:after="0"/>
        <w:ind w:left="0" w:right="0" w:firstLine="708"/>
        <w:jc w:val="both"/>
        <w:rPr/>
      </w:pPr>
      <w:r>
        <w:rPr>
          <w:sz w:val="28"/>
        </w:rPr>
        <w:t xml:space="preserve">Решение о согласовании севооборота либо об отказе (с указанием причин) уполномоченный орган направляет заявителю в письменном виде в течение 5 рабочих дней после размещения на официальном сайте уполномоченного органа в информационно-телекоммуникационной сети «Интернет» правового акта. </w:t>
      </w:r>
    </w:p>
    <w:p>
      <w:pPr>
        <w:pStyle w:val="Normal"/>
        <w:spacing w:lineRule="auto" w:line="235" w:before="57" w:after="0"/>
        <w:jc w:val="center"/>
        <w:rPr>
          <w:b/>
          <w:b/>
          <w:sz w:val="28"/>
        </w:rPr>
      </w:pPr>
      <w:r>
        <w:rPr/>
      </w:r>
    </w:p>
    <w:p>
      <w:pPr>
        <w:pStyle w:val="Normal"/>
        <w:spacing w:lineRule="auto" w:line="235" w:before="57" w:after="0"/>
        <w:jc w:val="center"/>
        <w:rPr/>
      </w:pPr>
      <w:r>
        <w:rPr>
          <w:b/>
          <w:sz w:val="28"/>
        </w:rPr>
        <w:t>3. Исключение согласованного севооборота из правового акта</w:t>
      </w:r>
    </w:p>
    <w:p>
      <w:pPr>
        <w:pStyle w:val="Normal"/>
        <w:spacing w:lineRule="auto" w:line="235" w:before="57" w:after="0"/>
        <w:ind w:left="0" w:right="0" w:hanging="0"/>
        <w:jc w:val="both"/>
        <w:rPr>
          <w:sz w:val="28"/>
        </w:rPr>
      </w:pPr>
      <w:r>
        <w:rPr>
          <w:sz w:val="28"/>
        </w:rPr>
        <w:tab/>
        <w:t>Исключение согласованного севооборота из правового акта осуществляется в следующих случаях:</w:t>
      </w:r>
    </w:p>
    <w:p>
      <w:pPr>
        <w:pStyle w:val="Normal"/>
        <w:spacing w:lineRule="auto" w:line="235" w:before="57" w:after="0"/>
        <w:ind w:left="0" w:right="0" w:firstLine="709"/>
        <w:jc w:val="both"/>
        <w:rPr>
          <w:sz w:val="28"/>
        </w:rPr>
      </w:pPr>
      <w:r>
        <w:rPr>
          <w:sz w:val="28"/>
        </w:rPr>
        <w:t>1) по инициативе заявителя;</w:t>
      </w:r>
    </w:p>
    <w:p>
      <w:pPr>
        <w:pStyle w:val="Normal"/>
        <w:spacing w:lineRule="auto" w:line="235" w:before="57" w:after="0"/>
        <w:ind w:left="0" w:right="0" w:firstLine="709"/>
        <w:jc w:val="both"/>
        <w:rPr>
          <w:sz w:val="28"/>
        </w:rPr>
      </w:pPr>
      <w:r>
        <w:rPr>
          <w:sz w:val="28"/>
        </w:rPr>
        <w:t>2) выявление и подтверждение факта предоставления заявителем недостоверной информации;</w:t>
      </w:r>
    </w:p>
    <w:p>
      <w:pPr>
        <w:pStyle w:val="Normal"/>
        <w:spacing w:lineRule="auto" w:line="235" w:before="57" w:after="0"/>
        <w:ind w:left="0" w:right="0" w:firstLine="709"/>
        <w:jc w:val="both"/>
        <w:rPr>
          <w:sz w:val="28"/>
        </w:rPr>
      </w:pPr>
      <w:r>
        <w:rPr>
          <w:sz w:val="28"/>
        </w:rPr>
        <w:t>3) исключение заявителя из реестра семеноводческих хозяйств, сертифи-цированных в Системе добровольной сертификации «Россельхозцентр» или приостановка действия сертификата в году, на который согласован севооборот.</w:t>
      </w:r>
    </w:p>
    <w:p>
      <w:pPr>
        <w:pStyle w:val="Normal"/>
        <w:spacing w:lineRule="auto" w:line="235" w:before="57" w:after="0"/>
        <w:ind w:left="0" w:right="0" w:firstLine="709"/>
        <w:jc w:val="both"/>
        <w:rPr>
          <w:sz w:val="28"/>
        </w:rPr>
      </w:pPr>
      <w:r>
        <w:rPr>
          <w:sz w:val="28"/>
        </w:rPr>
        <w:t>При наступлении событий, предусмотренных пунктами настоящего раздела, заявитель в трехдневный срок обязан в письменной форме проинформировать уполномоченный орган.</w:t>
      </w:r>
    </w:p>
    <w:p>
      <w:pPr>
        <w:pStyle w:val="Normal"/>
        <w:spacing w:lineRule="auto" w:line="235" w:before="57" w:after="0"/>
        <w:jc w:val="both"/>
        <w:rPr/>
      </w:pPr>
      <w:r>
        <w:rPr/>
      </w:r>
      <w:bookmarkStart w:id="2" w:name="_GoBack"/>
      <w:bookmarkStart w:id="3" w:name="_GoBack"/>
      <w:bookmarkEnd w:id="3"/>
    </w:p>
    <w:p>
      <w:pPr>
        <w:pStyle w:val="Normal"/>
        <w:spacing w:lineRule="atLeast" w:line="180" w:before="85" w:after="85"/>
        <w:ind w:left="5387" w:right="0" w:firstLine="6"/>
        <w:rPr>
          <w:rFonts w:ascii="Times New Roman" w:hAnsi="Times New Roman"/>
          <w:color w:val="auto"/>
          <w:sz w:val="28"/>
          <w:szCs w:val="28"/>
        </w:rPr>
      </w:pPr>
      <w:r>
        <w:rPr>
          <w:color w:val="auto"/>
          <w:sz w:val="28"/>
          <w:szCs w:val="28"/>
        </w:rPr>
      </w:r>
    </w:p>
    <w:p>
      <w:pPr>
        <w:pStyle w:val="Normal"/>
        <w:spacing w:lineRule="atLeast" w:line="180" w:before="85" w:after="85"/>
        <w:ind w:left="5387" w:right="0" w:firstLine="6"/>
        <w:rPr>
          <w:rFonts w:ascii="Times New Roman" w:hAnsi="Times New Roman"/>
          <w:color w:val="auto"/>
          <w:sz w:val="28"/>
          <w:szCs w:val="28"/>
        </w:rPr>
      </w:pPr>
      <w:r>
        <w:rPr>
          <w:color w:val="auto"/>
          <w:sz w:val="28"/>
          <w:szCs w:val="28"/>
        </w:rPr>
      </w:r>
    </w:p>
    <w:p>
      <w:pPr>
        <w:pStyle w:val="Normal"/>
        <w:spacing w:lineRule="atLeast" w:line="180" w:before="85" w:after="85"/>
        <w:ind w:left="5387" w:right="0" w:firstLine="6"/>
        <w:rPr>
          <w:rFonts w:ascii="Times New Roman" w:hAnsi="Times New Roman"/>
          <w:color w:val="auto"/>
          <w:sz w:val="28"/>
          <w:szCs w:val="28"/>
        </w:rPr>
      </w:pPr>
      <w:r>
        <w:rPr>
          <w:color w:val="auto"/>
          <w:sz w:val="28"/>
          <w:szCs w:val="28"/>
        </w:rPr>
      </w:r>
    </w:p>
    <w:p>
      <w:pPr>
        <w:pStyle w:val="Normal"/>
        <w:spacing w:lineRule="atLeast" w:line="180" w:before="0" w:after="6"/>
        <w:ind w:left="5387" w:right="0" w:firstLine="6"/>
        <w:rPr>
          <w:rFonts w:ascii="Times New Roman" w:hAnsi="Times New Roman"/>
          <w:color w:val="auto"/>
          <w:sz w:val="28"/>
          <w:szCs w:val="28"/>
        </w:rPr>
      </w:pPr>
      <w:r>
        <w:rPr>
          <w:color w:val="auto"/>
          <w:sz w:val="28"/>
          <w:szCs w:val="28"/>
        </w:rPr>
      </w:r>
    </w:p>
    <w:p>
      <w:pPr>
        <w:pStyle w:val="Normal"/>
        <w:spacing w:lineRule="atLeast" w:line="180" w:before="0" w:after="6"/>
        <w:ind w:left="5387" w:right="0" w:firstLine="6"/>
        <w:rPr>
          <w:rFonts w:ascii="Times New Roman" w:hAnsi="Times New Roman"/>
          <w:color w:val="auto"/>
          <w:sz w:val="28"/>
          <w:szCs w:val="28"/>
        </w:rPr>
      </w:pPr>
      <w:r>
        <w:rPr>
          <w:color w:val="auto"/>
          <w:sz w:val="28"/>
          <w:szCs w:val="28"/>
        </w:rPr>
      </w:r>
    </w:p>
    <w:p>
      <w:pPr>
        <w:pStyle w:val="Normal"/>
        <w:spacing w:lineRule="atLeast" w:line="180" w:before="0" w:after="6"/>
        <w:ind w:left="5387" w:right="0" w:firstLine="6"/>
        <w:rPr>
          <w:rFonts w:ascii="Times New Roman" w:hAnsi="Times New Roman"/>
          <w:color w:val="auto"/>
          <w:sz w:val="28"/>
          <w:szCs w:val="28"/>
        </w:rPr>
      </w:pPr>
      <w:r>
        <w:rPr>
          <w:color w:val="auto"/>
          <w:sz w:val="28"/>
          <w:szCs w:val="28"/>
        </w:rPr>
      </w:r>
    </w:p>
    <w:p>
      <w:pPr>
        <w:pStyle w:val="Normal"/>
        <w:spacing w:lineRule="atLeast" w:line="180" w:before="0" w:after="6"/>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rFonts w:ascii="Times New Roman" w:hAnsi="Times New Roman"/>
          <w:color w:val="auto"/>
          <w:sz w:val="28"/>
          <w:szCs w:val="28"/>
        </w:rPr>
      </w:pPr>
      <w:r>
        <w:rPr>
          <w:color w:val="auto"/>
          <w:sz w:val="28"/>
          <w:szCs w:val="28"/>
        </w:rPr>
      </w:r>
    </w:p>
    <w:p>
      <w:pPr>
        <w:pStyle w:val="Normal"/>
        <w:spacing w:lineRule="atLeast" w:line="180" w:before="57" w:after="57"/>
        <w:ind w:left="5387" w:right="0" w:firstLine="6"/>
        <w:rPr/>
      </w:pPr>
      <w:r>
        <w:rPr>
          <w:color w:val="auto"/>
          <w:sz w:val="28"/>
          <w:szCs w:val="28"/>
        </w:rPr>
        <w:t xml:space="preserve">Приложение </w:t>
      </w:r>
    </w:p>
    <w:p>
      <w:pPr>
        <w:pStyle w:val="Normal"/>
        <w:spacing w:lineRule="atLeast" w:line="180" w:before="57" w:after="57"/>
        <w:ind w:left="5387" w:right="0" w:firstLine="6"/>
        <w:rPr>
          <w:color w:val="auto"/>
          <w:sz w:val="28"/>
          <w:szCs w:val="28"/>
        </w:rPr>
      </w:pPr>
      <w:r>
        <w:rPr>
          <w:color w:val="auto"/>
          <w:sz w:val="28"/>
          <w:szCs w:val="28"/>
        </w:rPr>
      </w:r>
    </w:p>
    <w:p>
      <w:pPr>
        <w:pStyle w:val="Normal"/>
        <w:spacing w:lineRule="atLeast" w:line="180" w:before="57" w:after="57"/>
        <w:ind w:left="5387" w:right="0" w:firstLine="6"/>
        <w:rPr>
          <w:color w:val="auto"/>
          <w:sz w:val="28"/>
          <w:szCs w:val="28"/>
        </w:rPr>
      </w:pPr>
      <w:r>
        <w:rPr>
          <w:color w:val="auto"/>
          <w:sz w:val="28"/>
          <w:szCs w:val="28"/>
        </w:rPr>
        <w:t xml:space="preserve">к Порядку согласования севооборота в специальных семеноводческих зонах для производства семян </w:t>
      </w:r>
    </w:p>
    <w:p>
      <w:pPr>
        <w:pStyle w:val="Normal"/>
        <w:spacing w:lineRule="atLeast" w:line="180" w:before="57" w:after="57"/>
        <w:ind w:left="5387" w:right="0" w:firstLine="6"/>
        <w:rPr>
          <w:color w:val="auto"/>
          <w:sz w:val="28"/>
          <w:szCs w:val="28"/>
        </w:rPr>
      </w:pPr>
      <w:r>
        <w:rPr>
          <w:color w:val="auto"/>
          <w:sz w:val="28"/>
          <w:szCs w:val="28"/>
        </w:rPr>
        <w:t xml:space="preserve">сельскохозяйственных </w:t>
      </w:r>
    </w:p>
    <w:p>
      <w:pPr>
        <w:pStyle w:val="Normal"/>
        <w:spacing w:lineRule="atLeast" w:line="180" w:before="57" w:after="57"/>
        <w:ind w:left="5387" w:right="0" w:firstLine="6"/>
        <w:rPr>
          <w:color w:val="auto"/>
          <w:sz w:val="28"/>
          <w:szCs w:val="28"/>
        </w:rPr>
      </w:pPr>
      <w:r>
        <w:rPr>
          <w:color w:val="auto"/>
          <w:sz w:val="28"/>
          <w:szCs w:val="28"/>
        </w:rPr>
        <w:t xml:space="preserve">растений на территории </w:t>
      </w:r>
    </w:p>
    <w:p>
      <w:pPr>
        <w:pStyle w:val="Normal"/>
        <w:spacing w:lineRule="atLeast" w:line="180" w:before="57" w:after="57"/>
        <w:ind w:left="5387" w:right="0" w:firstLine="6"/>
        <w:rPr>
          <w:color w:val="auto"/>
          <w:sz w:val="28"/>
          <w:szCs w:val="28"/>
        </w:rPr>
      </w:pPr>
      <w:r>
        <w:rPr>
          <w:color w:val="auto"/>
          <w:sz w:val="28"/>
          <w:szCs w:val="28"/>
        </w:rPr>
        <w:t>муниципального образования Каневской муниципальный район</w:t>
      </w:r>
    </w:p>
    <w:p>
      <w:pPr>
        <w:pStyle w:val="Normal"/>
        <w:spacing w:lineRule="atLeast" w:line="180" w:before="57" w:after="57"/>
        <w:ind w:left="5387" w:right="0" w:firstLine="6"/>
        <w:rPr>
          <w:color w:val="auto"/>
          <w:sz w:val="28"/>
          <w:szCs w:val="28"/>
        </w:rPr>
      </w:pPr>
      <w:r>
        <w:rPr>
          <w:color w:val="auto"/>
          <w:sz w:val="28"/>
          <w:szCs w:val="28"/>
        </w:rPr>
        <w:t>Краснодарского края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13" w:after="113"/>
        <w:jc w:val="right"/>
        <w:rPr>
          <w:b/>
          <w:b/>
          <w:sz w:val="28"/>
          <w:szCs w:val="28"/>
        </w:rPr>
      </w:pPr>
      <w: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13" w:after="113"/>
        <w:jc w:val="right"/>
        <w:rPr/>
      </w:pPr>
      <w:r>
        <w:rPr>
          <w:b/>
          <w:sz w:val="28"/>
          <w:szCs w:val="28"/>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13" w:after="113"/>
        <w:jc w:val="right"/>
        <w:rPr>
          <w:b/>
          <w:b/>
          <w:sz w:val="28"/>
          <w:szCs w:val="28"/>
        </w:rPr>
      </w:pPr>
      <w:r>
        <w:rPr>
          <w:b/>
          <w:sz w:val="28"/>
          <w:szCs w:val="28"/>
        </w:rPr>
        <w:t>ОБРАЗЕЦ ФОРМЫ</w:t>
      </w:r>
    </w:p>
    <w:tbl>
      <w:tblPr>
        <w:tblW w:w="9555" w:type="dxa"/>
        <w:jc w:val="left"/>
        <w:tblInd w:w="0" w:type="dxa"/>
        <w:tblCellMar>
          <w:top w:w="0" w:type="dxa"/>
          <w:left w:w="108" w:type="dxa"/>
          <w:bottom w:w="0" w:type="dxa"/>
          <w:right w:w="108" w:type="dxa"/>
        </w:tblCellMar>
      </w:tblPr>
      <w:tblGrid>
        <w:gridCol w:w="5067"/>
        <w:gridCol w:w="4487"/>
      </w:tblGrid>
      <w:tr>
        <w:trPr>
          <w:trHeight w:val="2270" w:hRule="atLeast"/>
        </w:trPr>
        <w:tc>
          <w:tcPr>
            <w:tcW w:w="5067" w:type="dxa"/>
            <w:tcBorders/>
            <w:shd w:fill="auto" w:val="clear"/>
          </w:tcPr>
          <w:p>
            <w:pPr>
              <w:pStyle w:val="Normal"/>
              <w:widowControl w:val="false"/>
              <w:spacing w:lineRule="auto" w:line="240" w:before="113" w:after="113"/>
              <w:rPr>
                <w:sz w:val="28"/>
                <w:szCs w:val="28"/>
              </w:rPr>
            </w:pPr>
            <w:r>
              <w:rPr>
                <w:sz w:val="28"/>
                <w:szCs w:val="28"/>
              </w:rPr>
              <w:t>Исх. № _____ от ______20___ г.</w:t>
            </w:r>
          </w:p>
        </w:tc>
        <w:tc>
          <w:tcPr>
            <w:tcW w:w="4487" w:type="dxa"/>
            <w:tcBorders/>
            <w:shd w:fill="auto" w:val="clear"/>
          </w:tcPr>
          <w:p>
            <w:pPr>
              <w:pStyle w:val="Normal"/>
              <w:widowControl w:val="false"/>
              <w:spacing w:lineRule="auto" w:line="240" w:before="113" w:after="113"/>
              <w:ind w:left="209" w:right="0" w:hanging="0"/>
              <w:rPr/>
            </w:pPr>
            <w:r>
              <w:rPr>
                <w:rFonts w:eastAsia="Calibri"/>
                <w:sz w:val="28"/>
                <w:szCs w:val="28"/>
              </w:rPr>
              <w:t>В_______________________</w:t>
            </w:r>
          </w:p>
          <w:p>
            <w:pPr>
              <w:pStyle w:val="Normal"/>
              <w:widowControl w:val="false"/>
              <w:spacing w:lineRule="auto" w:line="240" w:before="113" w:after="113"/>
              <w:ind w:left="209" w:right="0" w:hanging="0"/>
              <w:rPr>
                <w:sz w:val="20"/>
                <w:szCs w:val="20"/>
              </w:rPr>
            </w:pPr>
            <w:r>
              <w:rPr>
                <w:sz w:val="20"/>
                <w:szCs w:val="20"/>
              </w:rPr>
              <w:t xml:space="preserve">              </w:t>
            </w:r>
            <w:r>
              <w:rPr>
                <w:sz w:val="20"/>
                <w:szCs w:val="20"/>
              </w:rPr>
              <w:t>(наименование учреждения)</w:t>
            </w:r>
          </w:p>
          <w:p>
            <w:pPr>
              <w:pStyle w:val="Normal"/>
              <w:widowControl w:val="false"/>
              <w:spacing w:lineRule="auto" w:line="240" w:before="113" w:after="113"/>
              <w:ind w:left="209" w:right="0" w:hanging="0"/>
              <w:rPr>
                <w:sz w:val="28"/>
                <w:szCs w:val="28"/>
              </w:rPr>
            </w:pPr>
            <w:r>
              <w:rPr>
                <w:sz w:val="28"/>
                <w:szCs w:val="28"/>
              </w:rPr>
            </w:r>
          </w:p>
          <w:p>
            <w:pPr>
              <w:pStyle w:val="Normal"/>
              <w:widowControl w:val="false"/>
              <w:spacing w:lineRule="auto" w:line="240" w:before="113" w:after="113"/>
              <w:ind w:left="209" w:right="0" w:hanging="0"/>
              <w:rPr/>
            </w:pPr>
            <w:r>
              <w:rPr>
                <w:sz w:val="28"/>
                <w:szCs w:val="28"/>
              </w:rPr>
              <w:t>от __________________________</w:t>
            </w:r>
          </w:p>
          <w:p>
            <w:pPr>
              <w:pStyle w:val="Normal"/>
              <w:widowControl w:val="false"/>
              <w:spacing w:lineRule="auto" w:line="240" w:before="113" w:after="113"/>
              <w:ind w:left="209" w:right="0" w:hanging="0"/>
              <w:jc w:val="center"/>
              <w:rPr/>
            </w:pPr>
            <w:r>
              <w:rPr>
                <w:sz w:val="20"/>
              </w:rPr>
              <w:t>(наименование заявителя)</w:t>
            </w:r>
          </w:p>
        </w:tc>
      </w:tr>
    </w:tbl>
    <w:p>
      <w:pPr>
        <w:pStyle w:val="Normal"/>
        <w:widowControl w:val="false"/>
        <w:spacing w:lineRule="auto" w:line="240" w:before="113" w:after="113"/>
        <w:ind w:left="851" w:right="849" w:hanging="0"/>
        <w:jc w:val="center"/>
        <w:rPr/>
      </w:pPr>
      <w:r>
        <w:rPr>
          <w:b/>
          <w:sz w:val="28"/>
          <w:szCs w:val="28"/>
        </w:rPr>
        <w:t>ЗАЯВЛЕНИЕ</w:t>
      </w:r>
    </w:p>
    <w:p>
      <w:pPr>
        <w:pStyle w:val="Normal"/>
        <w:widowControl/>
        <w:tabs>
          <w:tab w:val="clear" w:pos="708"/>
          <w:tab w:val="left" w:pos="8789" w:leader="none"/>
        </w:tabs>
        <w:bidi w:val="0"/>
        <w:spacing w:lineRule="auto" w:line="240" w:before="57" w:after="57"/>
        <w:ind w:left="0" w:right="0" w:hanging="0"/>
        <w:jc w:val="center"/>
        <w:rPr/>
      </w:pPr>
      <w:r>
        <w:rPr>
          <w:b/>
          <w:sz w:val="28"/>
        </w:rPr>
        <w:t xml:space="preserve"> </w:t>
      </w:r>
      <w:r>
        <w:rPr>
          <w:b/>
          <w:sz w:val="28"/>
        </w:rPr>
        <w:t xml:space="preserve">на согласование севооборота в </w:t>
      </w:r>
      <w:r>
        <w:rPr>
          <w:b/>
          <w:sz w:val="28"/>
          <w:szCs w:val="28"/>
        </w:rPr>
        <w:t xml:space="preserve">специальных семеноводческих зонах </w:t>
      </w:r>
    </w:p>
    <w:p>
      <w:pPr>
        <w:pStyle w:val="Normal"/>
        <w:widowControl/>
        <w:tabs>
          <w:tab w:val="clear" w:pos="708"/>
          <w:tab w:val="left" w:pos="8789" w:leader="none"/>
        </w:tabs>
        <w:bidi w:val="0"/>
        <w:spacing w:lineRule="auto" w:line="240" w:before="57" w:after="57"/>
        <w:ind w:left="57" w:right="0" w:hanging="57"/>
        <w:jc w:val="center"/>
        <w:rPr/>
      </w:pPr>
      <w:r>
        <w:rPr>
          <w:b/>
          <w:sz w:val="28"/>
          <w:szCs w:val="28"/>
        </w:rPr>
        <w:t xml:space="preserve">для производства семян сельскохозяйственных растений </w:t>
      </w:r>
    </w:p>
    <w:p>
      <w:pPr>
        <w:pStyle w:val="Normal"/>
        <w:widowControl/>
        <w:tabs>
          <w:tab w:val="clear" w:pos="708"/>
          <w:tab w:val="left" w:pos="8789" w:leader="none"/>
        </w:tabs>
        <w:bidi w:val="0"/>
        <w:spacing w:lineRule="auto" w:line="240" w:before="57" w:after="57"/>
        <w:ind w:left="57" w:right="0" w:hanging="57"/>
        <w:jc w:val="center"/>
        <w:rPr/>
      </w:pPr>
      <w:r>
        <w:rPr>
          <w:b/>
          <w:sz w:val="28"/>
          <w:szCs w:val="28"/>
        </w:rPr>
        <w:t xml:space="preserve">на территории муниципального образования </w:t>
      </w:r>
    </w:p>
    <w:p>
      <w:pPr>
        <w:pStyle w:val="Normal"/>
        <w:widowControl/>
        <w:tabs>
          <w:tab w:val="clear" w:pos="708"/>
          <w:tab w:val="left" w:pos="8789" w:leader="none"/>
        </w:tabs>
        <w:bidi w:val="0"/>
        <w:spacing w:lineRule="auto" w:line="240" w:before="57" w:after="57"/>
        <w:ind w:left="57" w:right="0" w:hanging="57"/>
        <w:jc w:val="center"/>
        <w:rPr>
          <w:b/>
          <w:b/>
          <w:sz w:val="28"/>
          <w:szCs w:val="28"/>
        </w:rPr>
      </w:pPr>
      <w:r>
        <w:rPr>
          <w:b/>
          <w:sz w:val="28"/>
          <w:szCs w:val="28"/>
        </w:rPr>
        <w:t xml:space="preserve"> </w:t>
      </w:r>
      <w:r>
        <w:rPr>
          <w:b/>
          <w:sz w:val="28"/>
          <w:szCs w:val="28"/>
        </w:rPr>
        <w:t>Каневской муниципальный район  Краснодарского края</w:t>
      </w:r>
    </w:p>
    <w:p>
      <w:pPr>
        <w:pStyle w:val="Normal"/>
        <w:spacing w:lineRule="auto" w:line="240" w:before="57" w:after="57"/>
        <w:ind w:left="0" w:right="0" w:firstLine="709"/>
        <w:jc w:val="both"/>
        <w:rPr/>
      </w:pPr>
      <w:r>
        <w:rPr>
          <w:sz w:val="28"/>
          <w:szCs w:val="28"/>
        </w:rPr>
        <w:t xml:space="preserve">Прошу принять пакет документов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Каневской муниципальный район Краснодарского края </w:t>
      </w:r>
      <w:r>
        <w:rPr>
          <w:sz w:val="28"/>
        </w:rPr>
        <w:t>во исполнение Закона Краснодарского края от 11 марта 2024 г. № 5085-КЗ «О семеноводстве сельскохозяйственных растений в Краснодарском крае»,</w:t>
      </w:r>
      <w:r>
        <w:rPr>
          <w:sz w:val="28"/>
          <w:szCs w:val="28"/>
        </w:rPr>
        <w:t xml:space="preserve"> </w:t>
      </w:r>
      <w:r>
        <w:rPr>
          <w:sz w:val="28"/>
        </w:rPr>
        <w:t xml:space="preserve">Закона Краснодарского края от 5 мая 2019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w:t>
      </w:r>
      <w:r>
        <w:rPr>
          <w:sz w:val="28"/>
          <w:szCs w:val="28"/>
        </w:rPr>
        <w:t>и согласовать севооборот для производства семян</w:t>
      </w:r>
    </w:p>
    <w:p>
      <w:pPr>
        <w:pStyle w:val="Normal"/>
        <w:spacing w:lineRule="auto" w:line="240" w:before="57" w:after="57"/>
        <w:ind w:left="0" w:right="0" w:hanging="0"/>
        <w:jc w:val="both"/>
        <w:rPr/>
      </w:pPr>
      <w:r>
        <w:rPr>
          <w:sz w:val="28"/>
          <w:szCs w:val="28"/>
        </w:rPr>
        <w:t xml:space="preserve">1._________________________на площади _______ га, </w:t>
      </w:r>
    </w:p>
    <w:p>
      <w:pPr>
        <w:pStyle w:val="Normal"/>
        <w:spacing w:lineRule="auto" w:line="240" w:before="57" w:after="57"/>
        <w:ind w:left="0" w:right="0" w:hanging="0"/>
        <w:jc w:val="both"/>
        <w:rPr/>
      </w:pPr>
      <w:r>
        <w:rPr>
          <w:sz w:val="20"/>
          <w:szCs w:val="20"/>
        </w:rPr>
        <w:t xml:space="preserve">         </w:t>
      </w:r>
      <w:r>
        <w:rPr>
          <w:sz w:val="20"/>
          <w:szCs w:val="20"/>
        </w:rPr>
        <w:t xml:space="preserve">(Наименование культуры) </w:t>
      </w:r>
    </w:p>
    <w:p>
      <w:pPr>
        <w:pStyle w:val="Normal"/>
        <w:spacing w:lineRule="auto" w:line="240" w:before="57" w:after="57"/>
        <w:ind w:left="0" w:right="0" w:hanging="0"/>
        <w:jc w:val="both"/>
        <w:rPr/>
      </w:pPr>
      <w:r>
        <w:rPr>
          <w:sz w:val="28"/>
          <w:szCs w:val="28"/>
        </w:rPr>
        <w:t xml:space="preserve">в границах земельного участка с кадастровым номером: __________________, находящемся на ______________________________________________________ </w:t>
      </w:r>
    </w:p>
    <w:p>
      <w:pPr>
        <w:pStyle w:val="Normal"/>
        <w:spacing w:lineRule="auto" w:line="240" w:before="57" w:after="57"/>
        <w:ind w:left="0" w:right="0" w:hanging="0"/>
        <w:jc w:val="both"/>
        <w:rPr/>
      </w:pPr>
      <w:r>
        <w:rPr>
          <w:sz w:val="28"/>
          <w:szCs w:val="28"/>
        </w:rPr>
        <w:t xml:space="preserve">                                            </w:t>
      </w:r>
      <w:r>
        <w:rPr>
          <w:sz w:val="28"/>
          <w:szCs w:val="28"/>
        </w:rPr>
        <w:t>(</w:t>
      </w:r>
      <w:r>
        <w:rPr>
          <w:sz w:val="20"/>
          <w:szCs w:val="20"/>
        </w:rPr>
        <w:t>указать вид права пользования земельным участком</w:t>
      </w:r>
      <w:r>
        <w:rPr>
          <w:sz w:val="28"/>
          <w:szCs w:val="28"/>
        </w:rPr>
        <w:t xml:space="preserve">)   </w:t>
      </w:r>
    </w:p>
    <w:p>
      <w:pPr>
        <w:pStyle w:val="Normal"/>
        <w:spacing w:lineRule="auto" w:line="240" w:before="57" w:after="57"/>
        <w:ind w:left="0" w:right="0" w:hanging="0"/>
        <w:jc w:val="both"/>
        <w:rPr>
          <w:sz w:val="28"/>
          <w:szCs w:val="28"/>
        </w:rPr>
      </w:pPr>
      <w:r>
        <w:rPr/>
      </w:r>
    </w:p>
    <w:p>
      <w:pPr>
        <w:pStyle w:val="Normal"/>
        <w:spacing w:lineRule="auto" w:line="240" w:before="57" w:after="57"/>
        <w:ind w:left="0" w:right="0" w:hanging="0"/>
        <w:jc w:val="both"/>
        <w:rPr/>
      </w:pPr>
      <w:r>
        <w:rPr>
          <w:sz w:val="28"/>
          <w:szCs w:val="28"/>
        </w:rPr>
        <w:t xml:space="preserve"> </w:t>
      </w:r>
      <w:r>
        <w:rPr>
          <w:sz w:val="24"/>
          <w:szCs w:val="28"/>
        </w:rPr>
        <w:t>2*._____________________________________________________________</w:t>
      </w:r>
    </w:p>
    <w:p>
      <w:pPr>
        <w:pStyle w:val="Normal"/>
        <w:jc w:val="center"/>
        <w:rPr>
          <w:sz w:val="24"/>
          <w:vertAlign w:val="superscript"/>
        </w:rPr>
      </w:pPr>
      <w:r>
        <w:rPr>
          <w:sz w:val="24"/>
          <w:vertAlign w:val="superscript"/>
        </w:rPr>
        <w:t>наименование культуры</w:t>
      </w:r>
    </w:p>
    <w:p>
      <w:pPr>
        <w:pStyle w:val="Normal"/>
        <w:jc w:val="both"/>
        <w:rPr>
          <w:sz w:val="24"/>
        </w:rPr>
      </w:pPr>
      <w:r>
        <w:rPr>
          <w:sz w:val="24"/>
        </w:rPr>
        <w:t>на площади _______ га в границах земельного участка (участков) с кадастровым номером: __________________, находящемся на ___________ (указать вид права пользования земельным участком) сроком на ___________________________.</w:t>
      </w:r>
    </w:p>
    <w:p>
      <w:pPr>
        <w:pStyle w:val="Normal"/>
        <w:spacing w:lineRule="auto" w:line="240" w:before="57" w:after="57"/>
        <w:ind w:left="0" w:right="0" w:hanging="0"/>
        <w:jc w:val="both"/>
        <w:rPr>
          <w:sz w:val="24"/>
          <w:vertAlign w:val="superscript"/>
        </w:rPr>
      </w:pPr>
      <w:r>
        <w:rPr>
          <w:sz w:val="28"/>
          <w:szCs w:val="28"/>
          <w:vertAlign w:val="superscript"/>
        </w:rPr>
        <w:t xml:space="preserve"> </w:t>
      </w:r>
    </w:p>
    <w:p>
      <w:pPr>
        <w:pStyle w:val="Normal"/>
        <w:spacing w:lineRule="auto" w:line="240" w:before="57" w:after="57"/>
        <w:ind w:left="0" w:right="0" w:hanging="0"/>
        <w:jc w:val="both"/>
        <w:rPr>
          <w:sz w:val="24"/>
          <w:vertAlign w:val="superscript"/>
        </w:rPr>
      </w:pPr>
      <w:r>
        <w:rPr>
          <w:sz w:val="28"/>
          <w:szCs w:val="28"/>
          <w:vertAlign w:val="superscript"/>
        </w:rPr>
        <w:t>(*- в случае согласования севооборотов для нескольких земельных участков).</w:t>
      </w:r>
    </w:p>
    <w:p>
      <w:pPr>
        <w:pStyle w:val="Normal"/>
        <w:widowControl w:val="false"/>
        <w:spacing w:lineRule="auto" w:line="240" w:before="57" w:after="57"/>
        <w:ind w:left="0" w:right="0" w:hanging="0"/>
        <w:rPr/>
      </w:pPr>
      <w:r>
        <w:rPr>
          <w:sz w:val="28"/>
          <w:szCs w:val="28"/>
        </w:rPr>
        <w:t>Сообщаю следующие сведения:</w:t>
      </w:r>
    </w:p>
    <w:p>
      <w:pPr>
        <w:pStyle w:val="Normal"/>
        <w:widowControl w:val="false"/>
        <w:spacing w:lineRule="auto" w:line="240" w:before="57" w:after="57"/>
        <w:ind w:left="0" w:right="0" w:firstLine="709"/>
        <w:jc w:val="both"/>
        <w:rPr/>
      </w:pPr>
      <w:r>
        <w:rPr>
          <w:sz w:val="28"/>
          <w:szCs w:val="28"/>
        </w:rPr>
        <w:t>1)  Полное и сокращённое (если имеется) наименование, в том числе фирменное   наименование   юридического   лица   или  фамилия,  имя  и   отчество (последнее – при наличии) индивидуального предпринимателя, физического  лица____________________________________________________</w:t>
      </w:r>
    </w:p>
    <w:p>
      <w:pPr>
        <w:pStyle w:val="Normal"/>
        <w:widowControl w:val="false"/>
        <w:spacing w:lineRule="auto" w:line="240" w:before="57" w:after="57"/>
        <w:ind w:left="0" w:right="0" w:firstLine="709"/>
        <w:rPr>
          <w:sz w:val="28"/>
          <w:szCs w:val="28"/>
        </w:rPr>
      </w:pPr>
      <w:r>
        <w:rPr>
          <w:sz w:val="28"/>
          <w:szCs w:val="28"/>
        </w:rPr>
        <w:t>2) Юридический адрес ___________________________________________</w:t>
      </w:r>
    </w:p>
    <w:p>
      <w:pPr>
        <w:pStyle w:val="Normal"/>
        <w:widowControl w:val="false"/>
        <w:spacing w:lineRule="auto" w:line="240" w:before="57" w:after="57"/>
        <w:ind w:left="0" w:right="0" w:firstLine="709"/>
        <w:jc w:val="center"/>
        <w:rPr>
          <w:sz w:val="28"/>
          <w:szCs w:val="28"/>
          <w:vertAlign w:val="superscript"/>
        </w:rPr>
      </w:pPr>
      <w:r>
        <w:rPr>
          <w:sz w:val="28"/>
          <w:szCs w:val="28"/>
          <w:vertAlign w:val="superscript"/>
        </w:rPr>
        <w:t>(индекс, край, район, населенный пункт, улица, дом, квартира)</w:t>
      </w:r>
    </w:p>
    <w:p>
      <w:pPr>
        <w:pStyle w:val="Normal"/>
        <w:widowControl w:val="false"/>
        <w:spacing w:lineRule="auto" w:line="240" w:before="57" w:after="57"/>
        <w:ind w:left="0" w:right="0" w:firstLine="709"/>
        <w:rPr>
          <w:sz w:val="28"/>
          <w:szCs w:val="28"/>
        </w:rPr>
      </w:pPr>
      <w:r>
        <w:rPr>
          <w:sz w:val="28"/>
          <w:szCs w:val="28"/>
        </w:rPr>
        <w:t>3) Почтовый адрес ______________________________________________</w:t>
      </w:r>
    </w:p>
    <w:p>
      <w:pPr>
        <w:pStyle w:val="Normal"/>
        <w:widowControl w:val="false"/>
        <w:spacing w:lineRule="auto" w:line="240" w:before="57" w:after="57"/>
        <w:ind w:left="0" w:right="0" w:firstLine="709"/>
        <w:rPr>
          <w:sz w:val="20"/>
        </w:rPr>
      </w:pPr>
      <w:r>
        <w:rPr>
          <w:sz w:val="20"/>
        </w:rPr>
        <w:t xml:space="preserve">                                                     </w:t>
      </w:r>
      <w:r>
        <w:rPr>
          <w:sz w:val="20"/>
        </w:rPr>
        <w:t>(индекс, край, район, населенный пункт, улица, дом, квартира)</w:t>
      </w:r>
    </w:p>
    <w:p>
      <w:pPr>
        <w:pStyle w:val="Normal"/>
        <w:widowControl w:val="false"/>
        <w:spacing w:lineRule="auto" w:line="240" w:before="57" w:after="57"/>
        <w:ind w:left="0" w:right="0" w:firstLine="709"/>
        <w:rPr>
          <w:sz w:val="28"/>
          <w:szCs w:val="28"/>
        </w:rPr>
      </w:pPr>
      <w:r>
        <w:rPr>
          <w:sz w:val="28"/>
          <w:szCs w:val="28"/>
        </w:rPr>
        <w:t>4) Телефон, _____________________________________________________</w:t>
      </w:r>
    </w:p>
    <w:p>
      <w:pPr>
        <w:pStyle w:val="Normal"/>
        <w:widowControl w:val="false"/>
        <w:spacing w:lineRule="auto" w:line="240" w:before="57" w:after="57"/>
        <w:ind w:left="0" w:right="0" w:firstLine="709"/>
        <w:rPr>
          <w:sz w:val="28"/>
          <w:szCs w:val="28"/>
        </w:rPr>
      </w:pPr>
      <w:r>
        <w:rPr>
          <w:sz w:val="28"/>
          <w:szCs w:val="28"/>
        </w:rPr>
        <w:t>5) Адрес электронной почты ______________________________________</w:t>
      </w:r>
    </w:p>
    <w:p>
      <w:pPr>
        <w:pStyle w:val="Normal"/>
        <w:widowControl w:val="false"/>
        <w:spacing w:lineRule="auto" w:line="240" w:before="57" w:after="57"/>
        <w:ind w:left="0" w:right="0" w:firstLine="709"/>
        <w:rPr>
          <w:sz w:val="28"/>
          <w:szCs w:val="28"/>
        </w:rPr>
      </w:pPr>
      <w:r>
        <w:rPr>
          <w:sz w:val="28"/>
          <w:szCs w:val="28"/>
        </w:rPr>
        <w:t>6) ОГРН (ОГРНИП) ______________________________________________</w:t>
      </w:r>
    </w:p>
    <w:p>
      <w:pPr>
        <w:pStyle w:val="Normal"/>
        <w:widowControl w:val="false"/>
        <w:spacing w:lineRule="auto" w:line="240" w:before="57" w:after="57"/>
        <w:ind w:left="0" w:right="0" w:firstLine="709"/>
        <w:rPr>
          <w:sz w:val="28"/>
          <w:szCs w:val="28"/>
        </w:rPr>
      </w:pPr>
      <w:r>
        <w:rPr>
          <w:sz w:val="28"/>
          <w:szCs w:val="28"/>
        </w:rPr>
        <w:t>7) ИНН ________________________________________________________</w:t>
      </w:r>
    </w:p>
    <w:p>
      <w:pPr>
        <w:pStyle w:val="Normal"/>
        <w:widowControl w:val="false"/>
        <w:tabs>
          <w:tab w:val="clear" w:pos="708"/>
          <w:tab w:val="left" w:pos="1320" w:leader="none"/>
        </w:tabs>
        <w:spacing w:lineRule="auto" w:line="240" w:before="57" w:after="57"/>
        <w:ind w:left="0" w:right="0" w:firstLine="708"/>
        <w:jc w:val="both"/>
        <w:rPr/>
      </w:pPr>
      <w:r>
        <w:rPr>
          <w:sz w:val="28"/>
          <w:szCs w:val="28"/>
        </w:rPr>
        <w:t>8) </w:t>
      </w:r>
      <w:r>
        <w:rPr>
          <w:sz w:val="28"/>
          <w:szCs w:val="28"/>
          <w:lang w:eastAsia="en-US"/>
        </w:rPr>
        <w:t>Подтверждаю, что:</w:t>
      </w:r>
    </w:p>
    <w:p>
      <w:pPr>
        <w:pStyle w:val="Normal"/>
        <w:spacing w:lineRule="auto" w:line="240" w:before="51" w:after="51"/>
        <w:ind w:left="0" w:right="0" w:hanging="0"/>
        <w:jc w:val="both"/>
        <w:rPr/>
      </w:pPr>
      <w:r>
        <w:rPr>
          <w:color w:val="auto"/>
          <w:sz w:val="28"/>
        </w:rPr>
        <w:t>ос</w:t>
      </w:r>
      <w:r>
        <w:rPr>
          <w:color w:val="auto"/>
          <w:sz w:val="28"/>
          <w:szCs w:val="28"/>
        </w:rPr>
        <w:t>уществляю производство (выращивание) и реализацию семенного и посадочного материала одной или нескольких сельскохозяйственных культур, с соблюдением установленных законодательством агротехнических требований, семеноводческих правил для получения семян и посадочного материала с высокими урожайными и хозяйственно</w:t>
        <w:noBreakHyphen/>
        <w:t xml:space="preserve">биологическими свойствами, в году, предшествующем календарному году и (или) в текущем календарном году. </w:t>
      </w:r>
    </w:p>
    <w:p>
      <w:pPr>
        <w:pStyle w:val="Normal"/>
        <w:widowControl w:val="false"/>
        <w:tabs>
          <w:tab w:val="clear" w:pos="708"/>
          <w:tab w:val="left" w:pos="1320" w:leader="none"/>
        </w:tabs>
        <w:spacing w:lineRule="auto" w:line="240" w:before="51" w:after="51"/>
        <w:ind w:left="0" w:right="0" w:firstLine="708"/>
        <w:jc w:val="both"/>
        <w:rPr>
          <w:sz w:val="28"/>
          <w:szCs w:val="28"/>
        </w:rPr>
      </w:pPr>
      <w:r>
        <w:rPr>
          <w:sz w:val="28"/>
          <w:szCs w:val="28"/>
        </w:rPr>
        <w:t>9. Даю согласие управлению сельского хозяйства и продовольствия администрации муниципального образования Каневской муниципальный район Краснодарского края:</w:t>
      </w:r>
    </w:p>
    <w:p>
      <w:pPr>
        <w:pStyle w:val="Normal"/>
        <w:widowControl w:val="false"/>
        <w:tabs>
          <w:tab w:val="clear" w:pos="708"/>
          <w:tab w:val="left" w:pos="1320" w:leader="none"/>
        </w:tabs>
        <w:spacing w:lineRule="auto" w:line="240" w:before="51" w:after="51"/>
        <w:ind w:left="0" w:right="0" w:firstLine="708"/>
        <w:jc w:val="both"/>
        <w:rPr>
          <w:sz w:val="28"/>
          <w:szCs w:val="28"/>
        </w:rPr>
      </w:pPr>
      <w:r>
        <w:rPr>
          <w:sz w:val="28"/>
          <w:szCs w:val="28"/>
        </w:rPr>
        <w:t>на автоматизированную, а также без использования средств автоматизации обработку персональных данных в соответствии с Федеральным законом от 27 июля 2006 г. № 152-ФЗ «О персональных данных» и иным законодательством Российской Федерации и законодательством Краснодарского края;</w:t>
      </w:r>
    </w:p>
    <w:p>
      <w:pPr>
        <w:pStyle w:val="Normal"/>
        <w:widowControl w:val="false"/>
        <w:spacing w:lineRule="auto" w:line="240" w:before="51" w:after="51"/>
        <w:ind w:left="0" w:right="0" w:firstLine="709"/>
        <w:jc w:val="both"/>
        <w:rPr>
          <w:sz w:val="28"/>
          <w:szCs w:val="28"/>
          <w:lang w:eastAsia="en-US"/>
        </w:rPr>
      </w:pPr>
      <w:r>
        <w:rPr>
          <w:sz w:val="28"/>
          <w:szCs w:val="28"/>
          <w:lang w:eastAsia="en-US"/>
        </w:rPr>
        <w:t>на публикацию (размещение) на официальном сайте уполномоченного органа в информационно-телекоммуникационной сети «Интернет» информации о заявителе и о подаваемом заявителем заявлении, иной информации о заявителе, связанной с согласованием севооборота.</w:t>
      </w:r>
    </w:p>
    <w:p>
      <w:pPr>
        <w:pStyle w:val="Normal"/>
        <w:tabs>
          <w:tab w:val="clear" w:pos="708"/>
          <w:tab w:val="left" w:pos="709" w:leader="none"/>
        </w:tabs>
        <w:suppressAutoHyphens w:val="true"/>
        <w:spacing w:lineRule="auto" w:line="240" w:before="51" w:after="51"/>
        <w:ind w:left="0" w:right="-1" w:firstLine="709"/>
        <w:jc w:val="both"/>
        <w:rPr>
          <w:sz w:val="28"/>
          <w:szCs w:val="28"/>
          <w:lang w:eastAsia="en-US"/>
        </w:rPr>
      </w:pPr>
      <w:r>
        <w:rPr>
          <w:sz w:val="28"/>
          <w:szCs w:val="28"/>
          <w:lang w:eastAsia="en-US"/>
        </w:rPr>
        <w:t>Достоверность и полноту сведений, содержащихся в настоящем заявлении и прилагаемых к нему документах, подтверждаю.</w:t>
      </w:r>
    </w:p>
    <w:p>
      <w:pPr>
        <w:pStyle w:val="Normal"/>
        <w:widowControl w:val="false"/>
        <w:spacing w:lineRule="auto" w:line="240" w:before="51" w:after="51"/>
        <w:ind w:left="0" w:right="0" w:firstLine="709"/>
        <w:jc w:val="both"/>
        <w:rPr>
          <w:sz w:val="28"/>
          <w:szCs w:val="28"/>
          <w:lang w:eastAsia="en-US"/>
        </w:rPr>
      </w:pPr>
      <w:r>
        <w:rPr>
          <w:sz w:val="28"/>
          <w:szCs w:val="28"/>
          <w:lang w:eastAsia="en-US"/>
        </w:rPr>
        <w:t>Об ответственности за предоставление неполных или заведомо недостоверных сведений и документов предупрежден.</w:t>
      </w:r>
    </w:p>
    <w:p>
      <w:pPr>
        <w:pStyle w:val="Normal"/>
        <w:widowControl w:val="false"/>
        <w:spacing w:lineRule="auto" w:line="240" w:before="57" w:after="57"/>
        <w:ind w:left="0" w:right="0" w:firstLine="709"/>
        <w:jc w:val="both"/>
        <w:rPr>
          <w:sz w:val="28"/>
          <w:szCs w:val="28"/>
        </w:rPr>
      </w:pPr>
      <w:r>
        <w:rPr>
          <w:sz w:val="28"/>
          <w:szCs w:val="28"/>
        </w:rPr>
        <w:t>К заявлению приложены следующие документы:</w:t>
      </w:r>
    </w:p>
    <w:tbl>
      <w:tblPr>
        <w:tblW w:w="9799" w:type="dxa"/>
        <w:jc w:val="left"/>
        <w:tblInd w:w="0" w:type="dxa"/>
        <w:tblCellMar>
          <w:top w:w="0" w:type="dxa"/>
          <w:left w:w="108" w:type="dxa"/>
          <w:bottom w:w="0" w:type="dxa"/>
          <w:right w:w="108" w:type="dxa"/>
        </w:tblCellMar>
      </w:tblPr>
      <w:tblGrid>
        <w:gridCol w:w="567"/>
        <w:gridCol w:w="6232"/>
        <w:gridCol w:w="565"/>
        <w:gridCol w:w="578"/>
        <w:gridCol w:w="556"/>
        <w:gridCol w:w="613"/>
        <w:gridCol w:w="687"/>
      </w:tblGrid>
      <w:tr>
        <w:trPr/>
        <w:tc>
          <w:tcPr>
            <w:tcW w:w="567"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1)</w:t>
            </w:r>
          </w:p>
        </w:tc>
        <w:tc>
          <w:tcPr>
            <w:tcW w:w="6232"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______________________________________________________</w:t>
            </w:r>
          </w:p>
        </w:tc>
        <w:tc>
          <w:tcPr>
            <w:tcW w:w="565"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на</w:t>
            </w:r>
          </w:p>
        </w:tc>
        <w:tc>
          <w:tcPr>
            <w:tcW w:w="578"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__</w:t>
            </w:r>
          </w:p>
        </w:tc>
        <w:tc>
          <w:tcPr>
            <w:tcW w:w="556"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л. в</w:t>
            </w:r>
          </w:p>
        </w:tc>
        <w:tc>
          <w:tcPr>
            <w:tcW w:w="613"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__</w:t>
            </w:r>
          </w:p>
        </w:tc>
        <w:tc>
          <w:tcPr>
            <w:tcW w:w="687"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экз.;</w:t>
            </w:r>
          </w:p>
        </w:tc>
      </w:tr>
      <w:tr>
        <w:trPr/>
        <w:tc>
          <w:tcPr>
            <w:tcW w:w="567"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w:t>
            </w:r>
          </w:p>
        </w:tc>
        <w:tc>
          <w:tcPr>
            <w:tcW w:w="6232"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______________________________________________________</w:t>
            </w:r>
          </w:p>
        </w:tc>
        <w:tc>
          <w:tcPr>
            <w:tcW w:w="565"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на</w:t>
            </w:r>
          </w:p>
        </w:tc>
        <w:tc>
          <w:tcPr>
            <w:tcW w:w="578" w:type="dxa"/>
            <w:tcBorders/>
            <w:shd w:fill="auto" w:val="clear"/>
          </w:tcPr>
          <w:p>
            <w:pPr>
              <w:pStyle w:val="Normal"/>
              <w:widowControl/>
              <w:bidi w:val="0"/>
              <w:spacing w:lineRule="auto" w:line="276" w:before="57" w:after="57"/>
              <w:jc w:val="left"/>
              <w:rPr>
                <w:rFonts w:eastAsia="Calibri"/>
                <w:color w:val="auto"/>
                <w:szCs w:val="22"/>
                <w:lang w:eastAsia="en-US"/>
              </w:rPr>
            </w:pPr>
            <w:r>
              <w:rPr>
                <w:rFonts w:eastAsia="Calibri"/>
                <w:color w:val="auto"/>
                <w:szCs w:val="22"/>
                <w:lang w:eastAsia="en-US"/>
              </w:rPr>
              <w:t>__</w:t>
            </w:r>
          </w:p>
        </w:tc>
        <w:tc>
          <w:tcPr>
            <w:tcW w:w="556"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л. в</w:t>
            </w:r>
          </w:p>
        </w:tc>
        <w:tc>
          <w:tcPr>
            <w:tcW w:w="613" w:type="dxa"/>
            <w:tcBorders/>
            <w:shd w:fill="auto" w:val="clear"/>
          </w:tcPr>
          <w:p>
            <w:pPr>
              <w:pStyle w:val="Normal"/>
              <w:widowControl/>
              <w:bidi w:val="0"/>
              <w:spacing w:lineRule="auto" w:line="276" w:before="57" w:after="57"/>
              <w:jc w:val="left"/>
              <w:rPr>
                <w:rFonts w:eastAsia="Calibri"/>
                <w:color w:val="auto"/>
                <w:szCs w:val="22"/>
                <w:lang w:eastAsia="en-US"/>
              </w:rPr>
            </w:pPr>
            <w:r>
              <w:rPr>
                <w:rFonts w:eastAsia="Calibri"/>
                <w:color w:val="auto"/>
                <w:szCs w:val="22"/>
                <w:lang w:eastAsia="en-US"/>
              </w:rPr>
              <w:t>__</w:t>
            </w:r>
          </w:p>
        </w:tc>
        <w:tc>
          <w:tcPr>
            <w:tcW w:w="687" w:type="dxa"/>
            <w:tcBorders/>
            <w:shd w:fill="auto" w:val="clear"/>
          </w:tcPr>
          <w:p>
            <w:pPr>
              <w:pStyle w:val="Normal"/>
              <w:widowControl w:val="false"/>
              <w:spacing w:before="57" w:after="57"/>
              <w:rPr>
                <w:rFonts w:eastAsia="Calibri"/>
                <w:color w:val="auto"/>
                <w:szCs w:val="22"/>
                <w:lang w:eastAsia="en-US"/>
              </w:rPr>
            </w:pPr>
            <w:r>
              <w:rPr>
                <w:rFonts w:eastAsia="Calibri"/>
                <w:color w:val="auto"/>
                <w:szCs w:val="22"/>
                <w:lang w:eastAsia="en-US"/>
              </w:rPr>
              <w:t>экз.;</w:t>
            </w:r>
          </w:p>
        </w:tc>
      </w:tr>
    </w:tbl>
    <w:p>
      <w:pPr>
        <w:pStyle w:val="Normal"/>
        <w:widowControl w:val="false"/>
        <w:spacing w:lineRule="auto" w:line="240" w:before="57" w:after="57"/>
        <w:ind w:left="0" w:right="0" w:firstLine="709"/>
        <w:jc w:val="both"/>
        <w:rPr>
          <w:rFonts w:ascii="Times New Roman" w:hAnsi="Times New Roman"/>
          <w:sz w:val="28"/>
          <w:szCs w:val="28"/>
        </w:rPr>
      </w:pPr>
      <w:r>
        <w:rPr>
          <w:sz w:val="28"/>
          <w:szCs w:val="28"/>
        </w:rPr>
      </w:r>
    </w:p>
    <w:p>
      <w:pPr>
        <w:pStyle w:val="Normal"/>
        <w:widowControl w:val="false"/>
        <w:spacing w:lineRule="auto" w:line="240" w:before="57" w:after="57"/>
        <w:jc w:val="both"/>
        <w:rPr>
          <w:sz w:val="28"/>
          <w:szCs w:val="28"/>
        </w:rPr>
      </w:pPr>
      <w:r>
        <w:rPr>
          <w:sz w:val="28"/>
          <w:szCs w:val="28"/>
        </w:rPr>
        <w:t>Руководитель___________________ ______________ _____________________</w:t>
      </w:r>
    </w:p>
    <w:p>
      <w:pPr>
        <w:pStyle w:val="Normal"/>
        <w:widowControl w:val="false"/>
        <w:spacing w:lineRule="auto" w:line="240" w:before="57" w:after="57"/>
        <w:rPr/>
      </w:pPr>
      <w:r>
        <w:rPr>
          <w:rFonts w:eastAsia="Calibri"/>
          <w:sz w:val="20"/>
        </w:rPr>
        <w:t xml:space="preserve">                                                 </w:t>
      </w:r>
      <w:r>
        <w:rPr>
          <w:rFonts w:eastAsia="Calibri"/>
          <w:sz w:val="20"/>
        </w:rPr>
        <w:t xml:space="preserve">(должность)                            (подпись)                         </w:t>
      </w:r>
      <w:r>
        <w:rPr>
          <w:sz w:val="20"/>
        </w:rPr>
        <w:t xml:space="preserve">(расшифровка подписи) </w:t>
      </w:r>
    </w:p>
    <w:p>
      <w:pPr>
        <w:pStyle w:val="Normal"/>
        <w:widowControl w:val="false"/>
        <w:tabs>
          <w:tab w:val="clear" w:pos="708"/>
          <w:tab w:val="left" w:pos="2040" w:leader="none"/>
        </w:tabs>
        <w:spacing w:lineRule="auto" w:line="240" w:before="57" w:after="57"/>
        <w:rPr/>
      </w:pPr>
      <w:r>
        <w:rPr>
          <w:rFonts w:eastAsia="Calibri"/>
          <w:sz w:val="28"/>
          <w:szCs w:val="28"/>
        </w:rPr>
        <w:t xml:space="preserve">МП </w:t>
      </w:r>
      <w:r>
        <w:rPr>
          <w:rFonts w:eastAsia="Calibri"/>
          <w:bCs/>
          <w:sz w:val="24"/>
          <w:szCs w:val="24"/>
        </w:rPr>
        <w:t>(печать - при наличии)</w:t>
      </w:r>
    </w:p>
    <w:p>
      <w:pPr>
        <w:pStyle w:val="Normal"/>
        <w:widowControl w:val="false"/>
        <w:tabs>
          <w:tab w:val="clear" w:pos="708"/>
          <w:tab w:val="left" w:pos="2040" w:leader="none"/>
        </w:tabs>
        <w:spacing w:lineRule="auto" w:line="240" w:before="57" w:after="57"/>
        <w:rPr>
          <w:rFonts w:eastAsia="Calibri"/>
          <w:bCs/>
          <w:sz w:val="28"/>
          <w:szCs w:val="28"/>
        </w:rPr>
      </w:pPr>
      <w:r>
        <w:rPr>
          <w:rFonts w:eastAsia="Calibri"/>
          <w:bCs/>
          <w:sz w:val="28"/>
          <w:szCs w:val="28"/>
        </w:rPr>
      </w:r>
    </w:p>
    <w:p>
      <w:pPr>
        <w:pStyle w:val="Normal"/>
        <w:widowControl w:val="false"/>
        <w:tabs>
          <w:tab w:val="clear" w:pos="708"/>
          <w:tab w:val="left" w:pos="2040" w:leader="none"/>
        </w:tabs>
        <w:spacing w:lineRule="auto" w:line="240" w:before="57" w:after="57"/>
        <w:rPr>
          <w:rFonts w:eastAsia="Calibri"/>
          <w:bCs/>
          <w:sz w:val="28"/>
          <w:szCs w:val="28"/>
        </w:rPr>
      </w:pPr>
      <w:r>
        <w:rPr>
          <w:rFonts w:eastAsia="Calibri"/>
          <w:bCs/>
          <w:sz w:val="28"/>
          <w:szCs w:val="28"/>
        </w:rPr>
      </w:r>
    </w:p>
    <w:p>
      <w:pPr>
        <w:pStyle w:val="Normal"/>
        <w:widowControl w:val="false"/>
        <w:tabs>
          <w:tab w:val="clear" w:pos="708"/>
          <w:tab w:val="left" w:pos="2040" w:leader="none"/>
        </w:tabs>
        <w:spacing w:lineRule="auto" w:line="240" w:before="57" w:after="57"/>
        <w:rPr>
          <w:rFonts w:eastAsia="Calibri"/>
          <w:bCs/>
          <w:sz w:val="28"/>
          <w:szCs w:val="28"/>
        </w:rPr>
      </w:pPr>
      <w:r>
        <w:rPr>
          <w:rFonts w:eastAsia="Calibri"/>
          <w:bCs/>
          <w:sz w:val="28"/>
          <w:szCs w:val="28"/>
        </w:rPr>
      </w:r>
      <w:bookmarkStart w:id="4" w:name="__DdeLink__21921_1365362231"/>
      <w:bookmarkStart w:id="5" w:name="__DdeLink__21921_1365362231"/>
      <w:bookmarkEnd w:id="5"/>
    </w:p>
    <w:p>
      <w:pPr>
        <w:pStyle w:val="Style24"/>
        <w:spacing w:before="0" w:after="0"/>
        <w:ind w:left="0" w:right="0" w:hanging="0"/>
        <w:rPr/>
      </w:pPr>
      <w:r>
        <w:rPr>
          <w:szCs w:val="28"/>
        </w:rPr>
        <w:t>Заместитель главы</w:t>
      </w:r>
    </w:p>
    <w:p>
      <w:pPr>
        <w:pStyle w:val="Style24"/>
        <w:spacing w:before="0" w:after="0"/>
        <w:ind w:left="0" w:right="0" w:hanging="0"/>
        <w:rPr/>
      </w:pPr>
      <w:r>
        <w:rPr>
          <w:szCs w:val="28"/>
        </w:rPr>
        <w:t xml:space="preserve">муниципального образования, </w:t>
      </w:r>
    </w:p>
    <w:p>
      <w:pPr>
        <w:pStyle w:val="Style24"/>
        <w:spacing w:before="0" w:after="0"/>
        <w:ind w:left="0" w:right="0" w:hanging="0"/>
        <w:rPr/>
      </w:pPr>
      <w:r>
        <w:rPr>
          <w:szCs w:val="28"/>
        </w:rPr>
        <w:t>начальник  управления сельского</w:t>
      </w:r>
    </w:p>
    <w:p>
      <w:pPr>
        <w:pStyle w:val="Style24"/>
        <w:spacing w:before="0" w:after="0"/>
        <w:ind w:left="0" w:right="0" w:hanging="0"/>
        <w:rPr/>
      </w:pPr>
      <w:r>
        <w:rPr>
          <w:szCs w:val="28"/>
        </w:rPr>
        <w:t>хозяйства и продовольствия администрации</w:t>
      </w:r>
    </w:p>
    <w:p>
      <w:pPr>
        <w:pStyle w:val="Style24"/>
        <w:spacing w:before="0" w:after="0"/>
        <w:ind w:left="0" w:right="0" w:hanging="0"/>
        <w:rPr/>
      </w:pPr>
      <w:r>
        <w:rPr>
          <w:szCs w:val="28"/>
        </w:rPr>
        <w:t>муниципального образования</w:t>
      </w:r>
    </w:p>
    <w:p>
      <w:pPr>
        <w:pStyle w:val="Style24"/>
        <w:spacing w:before="0" w:after="0"/>
        <w:ind w:left="0" w:right="0" w:hanging="0"/>
        <w:rPr/>
      </w:pPr>
      <w:r>
        <w:rPr>
          <w:szCs w:val="28"/>
        </w:rPr>
        <w:t>Каневской муниципальный район</w:t>
      </w:r>
    </w:p>
    <w:p>
      <w:pPr>
        <w:pStyle w:val="Style24"/>
        <w:spacing w:before="0" w:after="0"/>
        <w:ind w:left="0" w:right="0" w:hanging="0"/>
        <w:rPr/>
      </w:pPr>
      <w:r>
        <w:rPr>
          <w:szCs w:val="28"/>
        </w:rPr>
        <w:t>Краснодарский край                                                                             С.В. Точилкин</w:t>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p>
      <w:pPr>
        <w:pStyle w:val="Style13"/>
        <w:widowControl w:val="false"/>
        <w:tabs>
          <w:tab w:val="clear" w:pos="708"/>
          <w:tab w:val="left" w:pos="2040" w:leader="none"/>
        </w:tabs>
        <w:spacing w:lineRule="auto" w:line="240" w:before="0" w:after="0"/>
        <w:jc w:val="center"/>
        <w:rPr/>
      </w:pPr>
      <w:r>
        <w:rPr/>
      </w:r>
    </w:p>
    <w:sectPr>
      <w:headerReference w:type="default" r:id="rId4"/>
      <w:type w:val="nextPage"/>
      <w:pgSz w:w="11906" w:h="16838"/>
      <w:pgMar w:left="1701" w:right="567" w:header="696" w:top="1266"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StarSymbol">
    <w:altName w:val="Arial Unicode MS"/>
    <w:charset w:val="01"/>
    <w:family w:val="roman"/>
    <w:pitch w:val="default"/>
  </w:font>
  <w:font w:name="Liberation Sans">
    <w:altName w:val="Arial"/>
    <w:charset w:val="01"/>
    <w:family w:val="roman"/>
    <w:pitch w:val="default"/>
  </w:font>
  <w:font w:name="PT Astra Serif">
    <w:charset w:val="01"/>
    <w:family w:val="roman"/>
    <w:pitch w:val="default"/>
  </w:font>
  <w:font w:name="Times">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center"/>
      <w:rPr>
        <w:rFonts w:ascii="Times New Roman" w:hAnsi="Times New Roman" w:eastAsia="Times New Roman" w:cs="Times New Roman"/>
        <w:color w:val="auto"/>
        <w:spacing w:val="0"/>
        <w:kern w:val="0"/>
        <w:sz w:val="28"/>
        <w:szCs w:val="28"/>
        <w:highlight w:val="white"/>
        <w:lang w:val="ru-RU" w:eastAsia="ar-SA" w:bidi="ar-SA"/>
      </w:rPr>
    </w:pPr>
    <w:r>
      <w:rPr>
        <w:rFonts w:eastAsia="Times New Roman" w:cs="Times New Roman"/>
        <w:color w:val="auto"/>
        <w:spacing w:val="0"/>
        <w:kern w:val="0"/>
        <w:sz w:val="28"/>
        <w:szCs w:val="28"/>
        <w:highlight w:val="white"/>
        <w:lang w:val="ru-RU" w:eastAsia="ar-SA"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09" w:hanging="360"/>
      </w:pPr>
      <w:rPr>
        <w:sz w:val="28"/>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en-US" w:bidi="en-US"/>
      </w:rPr>
    </w:rPrDefault>
    <w:pPrDefault>
      <w:pPr/>
    </w:pPrDefault>
  </w:docDefaults>
  <w:style w:type="paragraph" w:styleId="Normal">
    <w:name w:val="Normal"/>
    <w:qFormat/>
    <w:pPr>
      <w:widowControl/>
      <w:overflowPunct w:val="true"/>
      <w:bidi w:val="0"/>
      <w:spacing w:lineRule="auto" w:line="240" w:before="0" w:after="0"/>
      <w:ind w:left="0"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1">
    <w:name w:val="Heading 1"/>
    <w:basedOn w:val="Style23"/>
    <w:next w:val="Style23"/>
    <w:qFormat/>
    <w:pPr>
      <w:keepNext w:val="true"/>
      <w:shd w:val="clear" w:fill="FFFFFF"/>
      <w:ind w:left="0" w:right="0" w:hanging="0"/>
      <w:jc w:val="center"/>
      <w:outlineLvl w:val="0"/>
    </w:pPr>
    <w:rPr>
      <w:b/>
      <w:bCs/>
      <w:caps/>
      <w:color w:val="000000"/>
      <w:spacing w:val="-1"/>
      <w:szCs w:val="16"/>
    </w:rPr>
  </w:style>
  <w:style w:type="paragraph" w:styleId="2">
    <w:name w:val="Heading 2"/>
    <w:qFormat/>
    <w:pPr>
      <w:keepNext w:val="true"/>
      <w:keepLines/>
      <w:widowControl/>
      <w:overflowPunct w:val="true"/>
      <w:bidi w:val="0"/>
      <w:spacing w:lineRule="auto" w:line="240" w:before="360" w:after="200"/>
      <w:ind w:left="0" w:right="0" w:hanging="0"/>
      <w:jc w:val="left"/>
      <w:outlineLvl w:val="1"/>
    </w:pPr>
    <w:rPr>
      <w:rFonts w:ascii="Arial" w:hAnsi="Arial" w:eastAsia="Arial" w:cs="Arial"/>
      <w:color w:val="auto"/>
      <w:spacing w:val="0"/>
      <w:kern w:val="0"/>
      <w:sz w:val="34"/>
      <w:szCs w:val="22"/>
      <w:highlight w:val="white"/>
      <w:lang w:val="ru-RU" w:eastAsia="en-US" w:bidi="en-US"/>
    </w:rPr>
  </w:style>
  <w:style w:type="paragraph" w:styleId="3">
    <w:name w:val="Heading 3"/>
    <w:basedOn w:val="Style23"/>
    <w:next w:val="Style23"/>
    <w:qFormat/>
    <w:pPr>
      <w:keepNext w:val="true"/>
      <w:ind w:left="0" w:right="0" w:hanging="0"/>
      <w:jc w:val="both"/>
      <w:outlineLvl w:val="2"/>
    </w:pPr>
    <w:rPr>
      <w:sz w:val="28"/>
    </w:rPr>
  </w:style>
  <w:style w:type="paragraph" w:styleId="4">
    <w:name w:val="Heading 4"/>
    <w:basedOn w:val="Style23"/>
    <w:next w:val="Style23"/>
    <w:qFormat/>
    <w:pPr>
      <w:keepNext w:val="true"/>
      <w:ind w:left="0" w:right="0" w:hanging="0"/>
      <w:jc w:val="center"/>
      <w:outlineLvl w:val="3"/>
    </w:pPr>
    <w:rPr>
      <w:bCs/>
      <w:sz w:val="28"/>
    </w:rPr>
  </w:style>
  <w:style w:type="paragraph" w:styleId="5">
    <w:name w:val="Heading 5"/>
    <w:basedOn w:val="Style23"/>
    <w:next w:val="Style23"/>
    <w:qFormat/>
    <w:pPr>
      <w:keepNext w:val="true"/>
      <w:ind w:left="125" w:right="0" w:hanging="0"/>
      <w:jc w:val="both"/>
      <w:outlineLvl w:val="4"/>
    </w:pPr>
    <w:rPr>
      <w:sz w:val="28"/>
      <w:szCs w:val="28"/>
    </w:rPr>
  </w:style>
  <w:style w:type="paragraph" w:styleId="6">
    <w:name w:val="Heading 6"/>
    <w:basedOn w:val="Style12"/>
    <w:next w:val="Style13"/>
    <w:qFormat/>
    <w:pPr>
      <w:ind w:left="0" w:right="0" w:hanging="0"/>
      <w:outlineLvl w:val="5"/>
    </w:pPr>
    <w:rPr>
      <w:b/>
      <w:bCs/>
      <w:sz w:val="21"/>
      <w:szCs w:val="21"/>
    </w:rPr>
  </w:style>
  <w:style w:type="paragraph" w:styleId="7">
    <w:name w:val="Heading 7"/>
    <w:basedOn w:val="Style12"/>
    <w:next w:val="Style13"/>
    <w:qFormat/>
    <w:pPr>
      <w:ind w:left="0" w:right="0" w:hanging="0"/>
      <w:outlineLvl w:val="6"/>
    </w:pPr>
    <w:rPr>
      <w:b/>
      <w:bCs/>
      <w:sz w:val="21"/>
      <w:szCs w:val="21"/>
    </w:rPr>
  </w:style>
  <w:style w:type="paragraph" w:styleId="8">
    <w:name w:val="Heading 8"/>
    <w:basedOn w:val="Style12"/>
    <w:next w:val="Style13"/>
    <w:qFormat/>
    <w:pPr>
      <w:ind w:left="0" w:right="0" w:hanging="0"/>
      <w:outlineLvl w:val="7"/>
    </w:pPr>
    <w:rPr>
      <w:b/>
      <w:bCs/>
      <w:sz w:val="21"/>
      <w:szCs w:val="21"/>
    </w:rPr>
  </w:style>
  <w:style w:type="paragraph" w:styleId="9">
    <w:name w:val="Heading 9"/>
    <w:basedOn w:val="Style12"/>
    <w:next w:val="Style13"/>
    <w:qFormat/>
    <w:pPr>
      <w:ind w:left="0" w:right="0" w:hanging="0"/>
      <w:outlineLvl w:val="8"/>
    </w:pPr>
    <w:rPr>
      <w:b/>
      <w:bCs/>
      <w:sz w:val="21"/>
      <w:szCs w:val="21"/>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sz w:val="24"/>
      <w:szCs w:val="24"/>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z w:val="24"/>
      <w:szCs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Style5">
    <w:name w:val="Интернет-ссылка"/>
    <w:rPr>
      <w:color w:val="0000FF"/>
      <w:u w:val="single"/>
    </w:rPr>
  </w:style>
  <w:style w:type="character" w:styleId="FootnoteTextChar">
    <w:name w:val="Footnote Text Char"/>
    <w:qFormat/>
    <w:rPr>
      <w:sz w:val="18"/>
    </w:rPr>
  </w:style>
  <w:style w:type="character" w:styleId="Style6">
    <w:name w:val="Привязка сноски"/>
    <w:rPr>
      <w:vertAlign w:val="superscript"/>
    </w:rPr>
  </w:style>
  <w:style w:type="character" w:styleId="FootnoteCharacters">
    <w:name w:val="Footnote Characters"/>
    <w:qFormat/>
    <w:rPr>
      <w:vertAlign w:val="superscript"/>
    </w:rPr>
  </w:style>
  <w:style w:type="character" w:styleId="Style7">
    <w:name w:val="Основной шрифт абзаца"/>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41">
    <w:name w:val="Основной шрифт абзаца4"/>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31">
    <w:name w:val="Основной шрифт абзаца3"/>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21">
    <w:name w:val="Основной шрифт абзаца2"/>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11">
    <w:name w:val="Основной шрифт абзаца1"/>
    <w:qFormat/>
    <w:rPr/>
  </w:style>
  <w:style w:type="character" w:styleId="Style8">
    <w:name w:val="Номер страницы"/>
    <w:basedOn w:val="11"/>
    <w:rPr/>
  </w:style>
  <w:style w:type="character" w:styleId="Style9">
    <w:name w:val="Символ нумерации"/>
    <w:qFormat/>
    <w:rPr/>
  </w:style>
  <w:style w:type="character" w:styleId="Style10">
    <w:name w:val="Маркеры списка"/>
    <w:qFormat/>
    <w:rPr>
      <w:rFonts w:ascii="StarSymbol" w:hAnsi="StarSymbol" w:eastAsia="StarSymbol"/>
      <w:sz w:val="18"/>
      <w:szCs w:val="18"/>
    </w:rPr>
  </w:style>
  <w:style w:type="character" w:styleId="Appleconvertedspace">
    <w:name w:val="apple-converted-space"/>
    <w:basedOn w:val="Style7"/>
    <w:qFormat/>
    <w:rPr/>
  </w:style>
  <w:style w:type="character" w:styleId="Style11">
    <w:name w:val="Гиперссылка"/>
    <w:basedOn w:val="Style7"/>
    <w:qFormat/>
    <w:rPr>
      <w:color w:val="0000FF"/>
      <w:u w:val="single"/>
    </w:rPr>
  </w:style>
  <w:style w:type="character" w:styleId="DefaultParagraphFont">
    <w:name w:val="Default Paragraph Font"/>
    <w:qFormat/>
    <w:rPr/>
  </w:style>
  <w:style w:type="paragraph" w:styleId="Style12">
    <w:name w:val="Заголовок"/>
    <w:basedOn w:val="Style23"/>
    <w:next w:val="Style13"/>
    <w:qFormat/>
    <w:pPr>
      <w:keepNext w:val="true"/>
      <w:spacing w:before="240" w:after="120"/>
    </w:pPr>
    <w:rPr>
      <w:rFonts w:ascii="Liberation Sans" w:hAnsi="Liberation Sans" w:eastAsia="DejaVu Sans"/>
      <w:sz w:val="28"/>
      <w:szCs w:val="28"/>
    </w:rPr>
  </w:style>
  <w:style w:type="paragraph" w:styleId="Style13">
    <w:name w:val="Body Text"/>
    <w:basedOn w:val="Style23"/>
    <w:pPr>
      <w:spacing w:before="0" w:after="120"/>
    </w:pPr>
    <w:rPr/>
  </w:style>
  <w:style w:type="paragraph" w:styleId="Style14">
    <w:name w:val="List"/>
    <w:basedOn w:val="Style13"/>
    <w:pPr/>
    <w:rPr/>
  </w:style>
  <w:style w:type="paragraph" w:styleId="Style15">
    <w:name w:val="Caption"/>
    <w:basedOn w:val="Style23"/>
    <w:next w:val="Style18"/>
    <w:qFormat/>
    <w:pPr>
      <w:jc w:val="center"/>
    </w:pPr>
    <w:rPr>
      <w:b/>
      <w:bCs/>
      <w:sz w:val="32"/>
    </w:rPr>
  </w:style>
  <w:style w:type="paragraph" w:styleId="Style16">
    <w:name w:val="Указатель"/>
    <w:basedOn w:val="Normal"/>
    <w:qFormat/>
    <w:pPr>
      <w:suppressLineNumbers/>
    </w:pPr>
    <w:rPr>
      <w:rFonts w:ascii="PT Astra Serif" w:hAnsi="PT Astra Serif" w:cs="Noto Sans Devanagari"/>
    </w:rPr>
  </w:style>
  <w:style w:type="paragraph" w:styleId="ListParagraph">
    <w:name w:val="List Paragraph"/>
    <w:qFormat/>
    <w:pPr>
      <w:widowControl/>
      <w:overflowPunct w:val="true"/>
      <w:bidi w:val="0"/>
      <w:spacing w:lineRule="auto" w:line="240" w:before="0" w:after="0"/>
      <w:ind w:left="720" w:right="0" w:hanging="0"/>
      <w:contextualSpacing/>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NoSpacing">
    <w:name w:val="No Spacing"/>
    <w:qFormat/>
    <w:pPr>
      <w:widowControl/>
      <w:overflowPunct w:val="true"/>
      <w:bidi w:val="0"/>
      <w:spacing w:lineRule="auto" w:line="240" w:before="0" w:after="0"/>
      <w:ind w:left="0"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Style17">
    <w:name w:val="Title"/>
    <w:qFormat/>
    <w:pPr>
      <w:widowControl/>
      <w:overflowPunct w:val="true"/>
      <w:bidi w:val="0"/>
      <w:spacing w:lineRule="auto" w:line="240" w:before="300" w:after="200"/>
      <w:ind w:left="0" w:right="0" w:hanging="0"/>
      <w:contextualSpacing/>
      <w:jc w:val="left"/>
    </w:pPr>
    <w:rPr>
      <w:rFonts w:ascii="Times New Roman" w:hAnsi="Times New Roman" w:eastAsia="Times New Roman" w:cs="Times New Roman"/>
      <w:color w:val="auto"/>
      <w:spacing w:val="0"/>
      <w:kern w:val="0"/>
      <w:sz w:val="48"/>
      <w:szCs w:val="48"/>
      <w:highlight w:val="white"/>
      <w:lang w:val="ru-RU" w:eastAsia="en-US" w:bidi="en-US"/>
    </w:rPr>
  </w:style>
  <w:style w:type="paragraph" w:styleId="Style18">
    <w:name w:val="Subtitle"/>
    <w:basedOn w:val="Style23"/>
    <w:next w:val="Style13"/>
    <w:qFormat/>
    <w:pPr>
      <w:jc w:val="center"/>
    </w:pPr>
    <w:rPr>
      <w:b/>
      <w:bCs/>
      <w:sz w:val="28"/>
    </w:rPr>
  </w:style>
  <w:style w:type="paragraph" w:styleId="Quote">
    <w:name w:val="Quote"/>
    <w:qFormat/>
    <w:pPr>
      <w:widowControl/>
      <w:overflowPunct w:val="true"/>
      <w:bidi w:val="0"/>
      <w:spacing w:lineRule="auto" w:line="240" w:before="0" w:after="0"/>
      <w:ind w:left="720" w:right="720" w:hanging="0"/>
      <w:jc w:val="left"/>
    </w:pPr>
    <w:rPr>
      <w:rFonts w:ascii="Times New Roman" w:hAnsi="Times New Roman" w:eastAsia="Times New Roman" w:cs="Times New Roman"/>
      <w:i/>
      <w:color w:val="auto"/>
      <w:spacing w:val="0"/>
      <w:kern w:val="0"/>
      <w:sz w:val="20"/>
      <w:szCs w:val="22"/>
      <w:highlight w:val="white"/>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fill="F2F2F2"/>
      <w:overflowPunct w:val="true"/>
      <w:bidi w:val="0"/>
      <w:spacing w:lineRule="auto" w:line="240" w:before="0" w:after="0"/>
      <w:ind w:left="720" w:right="720" w:hanging="0"/>
      <w:jc w:val="left"/>
    </w:pPr>
    <w:rPr>
      <w:rFonts w:ascii="Times New Roman" w:hAnsi="Times New Roman" w:eastAsia="Times New Roman" w:cs="Times New Roman"/>
      <w:i/>
      <w:color w:val="auto"/>
      <w:spacing w:val="0"/>
      <w:kern w:val="0"/>
      <w:sz w:val="20"/>
      <w:szCs w:val="22"/>
      <w:highlight w:val="white"/>
      <w:lang w:val="ru-RU" w:eastAsia="en-US" w:bidi="en-US"/>
    </w:rPr>
  </w:style>
  <w:style w:type="paragraph" w:styleId="Style19">
    <w:name w:val="Верхний и нижний колонтитулы"/>
    <w:basedOn w:val="Normal"/>
    <w:qFormat/>
    <w:pPr/>
    <w:rPr/>
  </w:style>
  <w:style w:type="paragraph" w:styleId="Style20">
    <w:name w:val="Header"/>
    <w:basedOn w:val="Style23"/>
    <w:pPr>
      <w:pageBreakBefore/>
      <w:tabs>
        <w:tab w:val="clear" w:pos="708"/>
        <w:tab w:val="center" w:pos="4677" w:leader="none"/>
        <w:tab w:val="right" w:pos="9355" w:leader="none"/>
      </w:tabs>
    </w:pPr>
    <w:rPr/>
  </w:style>
  <w:style w:type="paragraph" w:styleId="Style21">
    <w:name w:val="Footer"/>
    <w:basedOn w:val="Style23"/>
    <w:pPr>
      <w:tabs>
        <w:tab w:val="clear" w:pos="708"/>
        <w:tab w:val="center" w:pos="4677" w:leader="none"/>
        <w:tab w:val="right" w:pos="9355" w:leader="none"/>
      </w:tabs>
    </w:pPr>
    <w:rPr/>
  </w:style>
  <w:style w:type="paragraph" w:styleId="Style22">
    <w:name w:val="Footnote Text"/>
    <w:pPr>
      <w:widowControl/>
      <w:overflowPunct w:val="true"/>
      <w:bidi w:val="0"/>
      <w:spacing w:lineRule="auto" w:line="240" w:before="0" w:after="40"/>
      <w:ind w:left="0" w:right="0" w:hanging="0"/>
      <w:jc w:val="left"/>
    </w:pPr>
    <w:rPr>
      <w:rFonts w:ascii="Times New Roman" w:hAnsi="Times New Roman" w:eastAsia="Times New Roman" w:cs="Times New Roman"/>
      <w:color w:val="auto"/>
      <w:spacing w:val="0"/>
      <w:kern w:val="0"/>
      <w:sz w:val="18"/>
      <w:szCs w:val="22"/>
      <w:highlight w:val="white"/>
      <w:lang w:val="ru-RU" w:eastAsia="en-US" w:bidi="en-US"/>
    </w:rPr>
  </w:style>
  <w:style w:type="paragraph" w:styleId="12">
    <w:name w:val="TOC 1"/>
    <w:pPr>
      <w:widowControl/>
      <w:overflowPunct w:val="true"/>
      <w:bidi w:val="0"/>
      <w:spacing w:lineRule="auto" w:line="240" w:before="0" w:after="57"/>
      <w:ind w:left="0"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22">
    <w:name w:val="TOC 2"/>
    <w:pPr>
      <w:widowControl/>
      <w:overflowPunct w:val="true"/>
      <w:bidi w:val="0"/>
      <w:spacing w:lineRule="auto" w:line="240" w:before="0" w:after="57"/>
      <w:ind w:left="283"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32">
    <w:name w:val="TOC 3"/>
    <w:pPr>
      <w:widowControl/>
      <w:overflowPunct w:val="true"/>
      <w:bidi w:val="0"/>
      <w:spacing w:lineRule="auto" w:line="240" w:before="0" w:after="57"/>
      <w:ind w:left="567"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42">
    <w:name w:val="TOC 4"/>
    <w:pPr>
      <w:widowControl/>
      <w:overflowPunct w:val="true"/>
      <w:bidi w:val="0"/>
      <w:spacing w:lineRule="auto" w:line="240" w:before="0" w:after="57"/>
      <w:ind w:left="850"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51">
    <w:name w:val="TOC 5"/>
    <w:pPr>
      <w:widowControl/>
      <w:overflowPunct w:val="true"/>
      <w:bidi w:val="0"/>
      <w:spacing w:lineRule="auto" w:line="240" w:before="0" w:after="57"/>
      <w:ind w:left="1134"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61">
    <w:name w:val="TOC 6"/>
    <w:pPr>
      <w:widowControl/>
      <w:overflowPunct w:val="true"/>
      <w:bidi w:val="0"/>
      <w:spacing w:lineRule="auto" w:line="240" w:before="0" w:after="57"/>
      <w:ind w:left="1417"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71">
    <w:name w:val="TOC 7"/>
    <w:pPr>
      <w:widowControl/>
      <w:overflowPunct w:val="true"/>
      <w:bidi w:val="0"/>
      <w:spacing w:lineRule="auto" w:line="240" w:before="0" w:after="57"/>
      <w:ind w:left="1701"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81">
    <w:name w:val="TOC 8"/>
    <w:pPr>
      <w:widowControl/>
      <w:overflowPunct w:val="true"/>
      <w:bidi w:val="0"/>
      <w:spacing w:lineRule="auto" w:line="240" w:before="0" w:after="57"/>
      <w:ind w:left="1984"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91">
    <w:name w:val="TOC 9"/>
    <w:pPr>
      <w:widowControl/>
      <w:overflowPunct w:val="true"/>
      <w:bidi w:val="0"/>
      <w:spacing w:lineRule="auto" w:line="240" w:before="0" w:after="57"/>
      <w:ind w:left="2268"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TOCHeading">
    <w:name w:val="TOC Heading"/>
    <w:qFormat/>
    <w:pPr>
      <w:widowControl/>
      <w:overflowPunct w:val="true"/>
      <w:bidi w:val="0"/>
      <w:spacing w:lineRule="auto" w:line="240" w:before="0" w:after="0"/>
      <w:ind w:left="0" w:right="0" w:hanging="0"/>
      <w:jc w:val="left"/>
    </w:pPr>
    <w:rPr>
      <w:rFonts w:ascii="Times New Roman" w:hAnsi="Times New Roman" w:eastAsia="Times New Roman" w:cs="Times New Roman"/>
      <w:color w:val="auto"/>
      <w:spacing w:val="0"/>
      <w:kern w:val="0"/>
      <w:sz w:val="20"/>
      <w:szCs w:val="22"/>
      <w:highlight w:val="white"/>
      <w:lang w:val="ru-RU" w:eastAsia="en-US" w:bidi="en-US"/>
    </w:rPr>
  </w:style>
  <w:style w:type="paragraph" w:styleId="Style23">
    <w:name w:val="Обычный"/>
    <w:qFormat/>
    <w:pPr>
      <w:widowControl/>
      <w:overflowPunct w:val="true"/>
      <w:bidi w:val="0"/>
      <w:spacing w:lineRule="auto" w:line="240" w:before="0" w:after="0"/>
      <w:ind w:left="0" w:right="0" w:hanging="0"/>
      <w:jc w:val="left"/>
    </w:pPr>
    <w:rPr>
      <w:rFonts w:ascii="Times New Roman" w:hAnsi="Times New Roman" w:eastAsia="Times New Roman" w:cs="Times New Roman"/>
      <w:color w:val="auto"/>
      <w:spacing w:val="0"/>
      <w:kern w:val="0"/>
      <w:sz w:val="24"/>
      <w:szCs w:val="24"/>
      <w:highlight w:val="white"/>
      <w:lang w:val="ru-RU" w:eastAsia="ar-SA" w:bidi="ar-SA"/>
    </w:rPr>
  </w:style>
  <w:style w:type="paragraph" w:styleId="43">
    <w:name w:val="Название4"/>
    <w:basedOn w:val="Style23"/>
    <w:qFormat/>
    <w:pPr>
      <w:spacing w:before="120" w:after="120"/>
    </w:pPr>
    <w:rPr>
      <w:rFonts w:ascii="Times" w:hAnsi="Times"/>
      <w:i/>
      <w:iCs/>
      <w:sz w:val="24"/>
      <w:szCs w:val="24"/>
    </w:rPr>
  </w:style>
  <w:style w:type="paragraph" w:styleId="44">
    <w:name w:val="Указатель4"/>
    <w:basedOn w:val="Style23"/>
    <w:qFormat/>
    <w:pPr/>
    <w:rPr>
      <w:rFonts w:ascii="Times" w:hAnsi="Times"/>
    </w:rPr>
  </w:style>
  <w:style w:type="paragraph" w:styleId="33">
    <w:name w:val="Название3"/>
    <w:basedOn w:val="Style23"/>
    <w:qFormat/>
    <w:pPr>
      <w:spacing w:before="120" w:after="120"/>
    </w:pPr>
    <w:rPr>
      <w:rFonts w:ascii="Times" w:hAnsi="Times"/>
      <w:i/>
      <w:iCs/>
      <w:sz w:val="24"/>
      <w:szCs w:val="24"/>
    </w:rPr>
  </w:style>
  <w:style w:type="paragraph" w:styleId="34">
    <w:name w:val="Указатель3"/>
    <w:basedOn w:val="Style23"/>
    <w:qFormat/>
    <w:pPr/>
    <w:rPr>
      <w:rFonts w:ascii="Times" w:hAnsi="Times"/>
    </w:rPr>
  </w:style>
  <w:style w:type="paragraph" w:styleId="23">
    <w:name w:val="Название2"/>
    <w:basedOn w:val="Style23"/>
    <w:qFormat/>
    <w:pPr>
      <w:spacing w:before="120" w:after="120"/>
    </w:pPr>
    <w:rPr>
      <w:i/>
      <w:iCs/>
      <w:sz w:val="24"/>
      <w:szCs w:val="24"/>
    </w:rPr>
  </w:style>
  <w:style w:type="paragraph" w:styleId="24">
    <w:name w:val="Указатель2"/>
    <w:basedOn w:val="Style23"/>
    <w:qFormat/>
    <w:pPr/>
    <w:rPr/>
  </w:style>
  <w:style w:type="paragraph" w:styleId="13">
    <w:name w:val="Название1"/>
    <w:basedOn w:val="Style23"/>
    <w:qFormat/>
    <w:pPr>
      <w:spacing w:before="120" w:after="120"/>
    </w:pPr>
    <w:rPr>
      <w:i/>
      <w:iCs/>
      <w:sz w:val="24"/>
      <w:szCs w:val="24"/>
    </w:rPr>
  </w:style>
  <w:style w:type="paragraph" w:styleId="14">
    <w:name w:val="Указатель1"/>
    <w:basedOn w:val="Style23"/>
    <w:qFormat/>
    <w:pPr/>
    <w:rPr/>
  </w:style>
  <w:style w:type="paragraph" w:styleId="Style24">
    <w:name w:val="Body Text Indent"/>
    <w:basedOn w:val="Style23"/>
    <w:pPr>
      <w:spacing w:before="0" w:after="120"/>
      <w:ind w:left="283" w:right="0" w:hanging="0"/>
    </w:pPr>
    <w:rPr>
      <w:sz w:val="28"/>
    </w:rPr>
  </w:style>
  <w:style w:type="paragraph" w:styleId="Web">
    <w:name w:val="Обычный (Web)"/>
    <w:basedOn w:val="Style23"/>
    <w:qFormat/>
    <w:pPr>
      <w:spacing w:before="280" w:after="280"/>
    </w:pPr>
    <w:rPr/>
  </w:style>
  <w:style w:type="paragraph" w:styleId="BodyText2">
    <w:name w:val="Body Text 2"/>
    <w:basedOn w:val="Style23"/>
    <w:qFormat/>
    <w:pPr>
      <w:widowControl w:val="false"/>
      <w:jc w:val="both"/>
    </w:pPr>
    <w:rPr>
      <w:sz w:val="28"/>
      <w:szCs w:val="20"/>
    </w:rPr>
  </w:style>
  <w:style w:type="paragraph" w:styleId="Style25">
    <w:name w:val="Содержимое таблицы"/>
    <w:basedOn w:val="Style23"/>
    <w:qFormat/>
    <w:pPr/>
    <w:rPr/>
  </w:style>
  <w:style w:type="paragraph" w:styleId="Style26">
    <w:name w:val="Заголовок таблицы"/>
    <w:basedOn w:val="Style25"/>
    <w:qFormat/>
    <w:pPr>
      <w:jc w:val="center"/>
    </w:pPr>
    <w:rPr>
      <w:b/>
      <w:bCs/>
    </w:rPr>
  </w:style>
  <w:style w:type="paragraph" w:styleId="Style27">
    <w:name w:val="Содержимое врезки"/>
    <w:basedOn w:val="Style13"/>
    <w:qFormat/>
    <w:pPr/>
    <w:rPr/>
  </w:style>
  <w:style w:type="paragraph" w:styleId="10">
    <w:name w:val="Заголовок 10"/>
    <w:basedOn w:val="Style12"/>
    <w:next w:val="Style13"/>
    <w:qFormat/>
    <w:pPr>
      <w:ind w:left="0" w:right="0" w:hanging="0"/>
    </w:pPr>
    <w:rPr>
      <w:b/>
      <w:bCs/>
      <w:sz w:val="21"/>
      <w:szCs w:val="21"/>
    </w:rPr>
  </w:style>
  <w:style w:type="paragraph" w:styleId="Headertext">
    <w:name w:val="headertext"/>
    <w:basedOn w:val="Style23"/>
    <w:qFormat/>
    <w:pPr>
      <w:spacing w:before="280" w:after="280"/>
    </w:pPr>
    <w:rPr>
      <w:lang w:eastAsia="ru-RU"/>
    </w:rPr>
  </w:style>
  <w:style w:type="paragraph" w:styleId="Formattext">
    <w:name w:val="formattext"/>
    <w:basedOn w:val="Style23"/>
    <w:qFormat/>
    <w:pPr>
      <w:spacing w:before="280" w:after="280"/>
    </w:pPr>
    <w:rPr>
      <w:lang w:eastAsia="ru-RU"/>
    </w:rPr>
  </w:style>
  <w:style w:type="paragraph" w:styleId="NormalWeb">
    <w:name w:val="Normal (Web)"/>
    <w:basedOn w:val="Normal"/>
    <w:qFormat/>
    <w:pPr>
      <w:spacing w:lineRule="auto" w:line="240" w:before="280" w:after="280"/>
    </w:pPr>
    <w:rPr>
      <w:rFonts w:ascii="Times New Roman" w:hAnsi="Times New Roman"/>
      <w:color w:val="auto"/>
      <w:sz w:val="24"/>
      <w:szCs w:val="24"/>
    </w:rPr>
  </w:style>
  <w:style w:type="numbering" w:styleId="Style28">
    <w:name w:val="Нет списка"/>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genc.ru/c/kul-turnye-rasteniia-9da207" TargetMode="External"/><Relationship Id="rId3" Type="http://schemas.openxmlformats.org/officeDocument/2006/relationships/hyperlink" Target="https://bigenc.ru/c/par-v-sel-skom-khoziaistve-cf6053"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2574</TotalTime>
  <Application>LibreOffice/6.3.5.2$Linux_X86_64 LibreOffice_project/30$Build-2</Application>
  <Pages>15</Pages>
  <Words>2819</Words>
  <Characters>22831</Characters>
  <CharactersWithSpaces>26758</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2025-08-04T09:53:27Z</cp:lastPrinted>
  <dcterms:modified xsi:type="dcterms:W3CDTF">2025-08-04T10:10:14Z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